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7F0D" w14:textId="5C5AA4C5" w:rsidR="008F6B1D" w:rsidRPr="005E2F98" w:rsidRDefault="008F6B1D" w:rsidP="003805E0">
      <w:pPr>
        <w:keepNext/>
        <w:keepLines/>
        <w:spacing w:after="0" w:line="240" w:lineRule="auto"/>
        <w:jc w:val="both"/>
        <w:rPr>
          <w:rFonts w:ascii="Tahoma" w:hAnsi="Tahoma" w:cs="Tahoma"/>
          <w:sz w:val="22"/>
        </w:rPr>
      </w:pPr>
      <w:r w:rsidRPr="005E2F98">
        <w:rPr>
          <w:rFonts w:ascii="Tahoma" w:hAnsi="Tahoma" w:cs="Tahoma"/>
          <w:sz w:val="22"/>
        </w:rPr>
        <w:t xml:space="preserve">Datum: </w:t>
      </w:r>
      <w:r w:rsidR="00A435DA">
        <w:rPr>
          <w:rFonts w:ascii="Tahoma" w:hAnsi="Tahoma" w:cs="Tahoma"/>
          <w:sz w:val="22"/>
        </w:rPr>
        <w:t>1</w:t>
      </w:r>
      <w:r w:rsidR="001E3DF0">
        <w:rPr>
          <w:rFonts w:ascii="Tahoma" w:hAnsi="Tahoma" w:cs="Tahoma"/>
          <w:sz w:val="22"/>
        </w:rPr>
        <w:t>7</w:t>
      </w:r>
      <w:r w:rsidR="00E61ADF" w:rsidRPr="005E2F98">
        <w:rPr>
          <w:rFonts w:ascii="Tahoma" w:hAnsi="Tahoma" w:cs="Tahoma"/>
          <w:sz w:val="22"/>
        </w:rPr>
        <w:t xml:space="preserve">. </w:t>
      </w:r>
      <w:r w:rsidR="00A435DA">
        <w:rPr>
          <w:rFonts w:ascii="Tahoma" w:hAnsi="Tahoma" w:cs="Tahoma"/>
          <w:sz w:val="22"/>
        </w:rPr>
        <w:t>10</w:t>
      </w:r>
      <w:r w:rsidR="00410EE6" w:rsidRPr="005E2F98">
        <w:rPr>
          <w:rFonts w:ascii="Tahoma" w:hAnsi="Tahoma" w:cs="Tahoma"/>
          <w:sz w:val="22"/>
        </w:rPr>
        <w:t>.</w:t>
      </w:r>
      <w:r w:rsidR="005F6484" w:rsidRPr="005E2F98">
        <w:rPr>
          <w:rFonts w:ascii="Tahoma" w:hAnsi="Tahoma" w:cs="Tahoma"/>
          <w:sz w:val="22"/>
        </w:rPr>
        <w:t xml:space="preserve"> </w:t>
      </w:r>
      <w:r w:rsidRPr="005E2F98">
        <w:rPr>
          <w:rFonts w:ascii="Tahoma" w:hAnsi="Tahoma" w:cs="Tahoma"/>
          <w:sz w:val="22"/>
        </w:rPr>
        <w:t>20</w:t>
      </w:r>
      <w:r w:rsidR="00613D1F" w:rsidRPr="005E2F98">
        <w:rPr>
          <w:rFonts w:ascii="Tahoma" w:hAnsi="Tahoma" w:cs="Tahoma"/>
          <w:sz w:val="22"/>
        </w:rPr>
        <w:t>2</w:t>
      </w:r>
      <w:r w:rsidR="006970A7" w:rsidRPr="005E2F98">
        <w:rPr>
          <w:rFonts w:ascii="Tahoma" w:hAnsi="Tahoma" w:cs="Tahoma"/>
          <w:sz w:val="22"/>
        </w:rPr>
        <w:t>5</w:t>
      </w:r>
    </w:p>
    <w:p w14:paraId="46CBCACA" w14:textId="77777777" w:rsidR="007C3545" w:rsidRPr="005E2F98" w:rsidRDefault="007C3545" w:rsidP="003805E0">
      <w:pPr>
        <w:pStyle w:val="Telobesedila-zamik"/>
        <w:keepNext/>
        <w:keepLines/>
        <w:ind w:left="0"/>
        <w:jc w:val="both"/>
        <w:rPr>
          <w:rFonts w:ascii="Tahoma" w:hAnsi="Tahoma" w:cs="Tahoma"/>
          <w:sz w:val="22"/>
          <w:szCs w:val="22"/>
        </w:rPr>
      </w:pPr>
    </w:p>
    <w:p w14:paraId="132F7D8E" w14:textId="1C188CBC" w:rsidR="003C50AB" w:rsidRPr="00D83228" w:rsidRDefault="008F6B1D" w:rsidP="003805E0">
      <w:pPr>
        <w:pStyle w:val="Telobesedila-zamik"/>
        <w:keepNext/>
        <w:keepLines/>
        <w:ind w:left="0"/>
        <w:jc w:val="both"/>
        <w:rPr>
          <w:rFonts w:ascii="Tahoma" w:hAnsi="Tahoma" w:cs="Tahoma"/>
          <w:b/>
          <w:sz w:val="22"/>
          <w:szCs w:val="22"/>
        </w:rPr>
      </w:pPr>
      <w:r w:rsidRPr="00D83228">
        <w:rPr>
          <w:rFonts w:ascii="Tahoma" w:hAnsi="Tahoma" w:cs="Tahoma"/>
          <w:sz w:val="22"/>
          <w:szCs w:val="22"/>
        </w:rPr>
        <w:t>ZADEVA:</w:t>
      </w:r>
      <w:r w:rsidRPr="00D83228">
        <w:rPr>
          <w:rFonts w:ascii="Tahoma" w:hAnsi="Tahoma" w:cs="Tahoma"/>
          <w:sz w:val="22"/>
          <w:szCs w:val="22"/>
        </w:rPr>
        <w:tab/>
        <w:t xml:space="preserve">POJASNILO </w:t>
      </w:r>
      <w:r w:rsidR="00A435DA">
        <w:rPr>
          <w:rFonts w:ascii="Tahoma" w:hAnsi="Tahoma" w:cs="Tahoma"/>
          <w:sz w:val="22"/>
          <w:szCs w:val="22"/>
        </w:rPr>
        <w:t>3</w:t>
      </w:r>
      <w:r w:rsidRPr="00D83228">
        <w:rPr>
          <w:rFonts w:ascii="Tahoma" w:hAnsi="Tahoma" w:cs="Tahoma"/>
          <w:sz w:val="22"/>
          <w:szCs w:val="22"/>
        </w:rPr>
        <w:t xml:space="preserve"> K</w:t>
      </w:r>
      <w:r w:rsidR="003C50AB" w:rsidRPr="00D83228">
        <w:rPr>
          <w:rFonts w:ascii="Tahoma" w:hAnsi="Tahoma" w:cs="Tahoma"/>
          <w:sz w:val="22"/>
          <w:szCs w:val="22"/>
        </w:rPr>
        <w:t xml:space="preserve"> RAZPISNI DOKUMENTACIJI ŠT. </w:t>
      </w:r>
      <w:r w:rsidR="00143105" w:rsidRPr="00D83228">
        <w:rPr>
          <w:rFonts w:ascii="Tahoma" w:hAnsi="Tahoma" w:cs="Tahoma"/>
          <w:b/>
          <w:sz w:val="22"/>
          <w:szCs w:val="22"/>
        </w:rPr>
        <w:t xml:space="preserve">VKS-237/24 - </w:t>
      </w:r>
      <w:bookmarkStart w:id="0" w:name="_Hlk209697619"/>
      <w:r w:rsidR="00143105" w:rsidRPr="00D83228">
        <w:rPr>
          <w:rFonts w:ascii="Tahoma" w:hAnsi="Tahoma" w:cs="Tahoma"/>
          <w:b/>
          <w:sz w:val="22"/>
          <w:szCs w:val="22"/>
        </w:rPr>
        <w:t>Merilna kampanja za vzpostavitev HH modela centralnega kanalizacijskega sistema v Ljubljani</w:t>
      </w:r>
      <w:bookmarkEnd w:id="0"/>
    </w:p>
    <w:p w14:paraId="346D1635" w14:textId="57F9CBF0" w:rsidR="006D6CE6" w:rsidRPr="00D83228" w:rsidRDefault="006D6CE6" w:rsidP="003805E0">
      <w:pPr>
        <w:keepNext/>
        <w:keepLines/>
        <w:spacing w:after="0" w:line="240" w:lineRule="auto"/>
        <w:jc w:val="both"/>
        <w:rPr>
          <w:rFonts w:ascii="Tahoma" w:hAnsi="Tahoma" w:cs="Tahoma"/>
          <w:sz w:val="22"/>
        </w:rPr>
      </w:pPr>
    </w:p>
    <w:p w14:paraId="33829113" w14:textId="40096F17" w:rsidR="00A435DA" w:rsidRPr="005E2F98" w:rsidRDefault="00A435DA" w:rsidP="00A435DA">
      <w:pPr>
        <w:keepNext/>
        <w:keepLines/>
        <w:numPr>
          <w:ilvl w:val="0"/>
          <w:numId w:val="5"/>
        </w:numPr>
        <w:spacing w:after="0" w:line="240" w:lineRule="auto"/>
        <w:ind w:left="426" w:hanging="426"/>
        <w:jc w:val="both"/>
        <w:rPr>
          <w:rFonts w:ascii="Tahoma" w:eastAsiaTheme="minorHAnsi" w:hAnsi="Tahoma" w:cs="Tahoma"/>
          <w:b/>
          <w:sz w:val="22"/>
        </w:rPr>
      </w:pPr>
      <w:r w:rsidRPr="005E2F98">
        <w:rPr>
          <w:rFonts w:ascii="Tahoma" w:eastAsiaTheme="minorHAnsi" w:hAnsi="Tahoma" w:cs="Tahoma"/>
          <w:b/>
          <w:sz w:val="22"/>
        </w:rPr>
        <w:t xml:space="preserve">Dne </w:t>
      </w:r>
      <w:r w:rsidR="004B76EE">
        <w:rPr>
          <w:rFonts w:ascii="Tahoma" w:eastAsiaTheme="minorHAnsi" w:hAnsi="Tahoma" w:cs="Tahoma"/>
          <w:b/>
          <w:sz w:val="22"/>
        </w:rPr>
        <w:t>6</w:t>
      </w:r>
      <w:r w:rsidRPr="005E2F98">
        <w:rPr>
          <w:rFonts w:ascii="Tahoma" w:eastAsiaTheme="minorHAnsi" w:hAnsi="Tahoma" w:cs="Tahoma"/>
          <w:b/>
          <w:sz w:val="22"/>
        </w:rPr>
        <w:t xml:space="preserve">. </w:t>
      </w:r>
      <w:r w:rsidR="004B76EE">
        <w:rPr>
          <w:rFonts w:ascii="Tahoma" w:eastAsiaTheme="minorHAnsi" w:hAnsi="Tahoma" w:cs="Tahoma"/>
          <w:b/>
          <w:sz w:val="22"/>
        </w:rPr>
        <w:t>10</w:t>
      </w:r>
      <w:r w:rsidRPr="005E2F98">
        <w:rPr>
          <w:rFonts w:ascii="Tahoma" w:eastAsiaTheme="minorHAnsi" w:hAnsi="Tahoma" w:cs="Tahoma"/>
          <w:b/>
          <w:sz w:val="22"/>
        </w:rPr>
        <w:t>. 2025 smo prejeli vprašanje potencialnega ponudnika z naslednjo vsebino:</w:t>
      </w:r>
    </w:p>
    <w:p w14:paraId="188130B6" w14:textId="7DEAB0BC" w:rsidR="00A435DA" w:rsidRPr="00A435DA" w:rsidRDefault="00A435DA" w:rsidP="00A435DA">
      <w:pPr>
        <w:keepNext/>
        <w:spacing w:after="0" w:line="240" w:lineRule="auto"/>
        <w:jc w:val="both"/>
        <w:rPr>
          <w:rFonts w:ascii="Tahoma" w:eastAsiaTheme="minorHAnsi" w:hAnsi="Tahoma" w:cs="Tahoma"/>
          <w:sz w:val="22"/>
        </w:rPr>
      </w:pPr>
      <w:r>
        <w:rPr>
          <w:rFonts w:ascii="Tahoma" w:eastAsiaTheme="minorHAnsi" w:hAnsi="Tahoma" w:cs="Tahoma"/>
          <w:sz w:val="22"/>
        </w:rPr>
        <w:t>»</w:t>
      </w:r>
      <w:r w:rsidRPr="00A435DA">
        <w:rPr>
          <w:rFonts w:ascii="Tahoma" w:eastAsiaTheme="minorHAnsi" w:hAnsi="Tahoma" w:cs="Tahoma"/>
          <w:sz w:val="22"/>
        </w:rPr>
        <w:t>2.4 Sestanek s ponudniki in ogled objektov</w:t>
      </w:r>
    </w:p>
    <w:p w14:paraId="2F36700A" w14:textId="77777777" w:rsidR="00A435DA" w:rsidRPr="00A435DA" w:rsidRDefault="00A435DA" w:rsidP="00A435DA">
      <w:pPr>
        <w:keepNext/>
        <w:spacing w:after="0" w:line="240" w:lineRule="auto"/>
        <w:jc w:val="both"/>
        <w:rPr>
          <w:rFonts w:ascii="Tahoma" w:eastAsiaTheme="minorHAnsi" w:hAnsi="Tahoma" w:cs="Tahoma"/>
          <w:sz w:val="22"/>
        </w:rPr>
      </w:pPr>
    </w:p>
    <w:p w14:paraId="5674F2C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V predlaganem terminu za ogled potencialnih (predlaganih) lokacij meritev smo si naročnikom uspeli ogledati zgolj 10 (deset) predlaganih lokacij merilnikov pretoka in nobene predlagane lokacije dežemerov.</w:t>
      </w:r>
    </w:p>
    <w:p w14:paraId="5F923FD0" w14:textId="77777777" w:rsidR="00A435DA" w:rsidRPr="00A435DA" w:rsidRDefault="00A435DA" w:rsidP="00A435DA">
      <w:pPr>
        <w:keepNext/>
        <w:spacing w:after="0" w:line="240" w:lineRule="auto"/>
        <w:jc w:val="both"/>
        <w:rPr>
          <w:rFonts w:ascii="Tahoma" w:eastAsiaTheme="minorHAnsi" w:hAnsi="Tahoma" w:cs="Tahoma"/>
          <w:sz w:val="22"/>
        </w:rPr>
      </w:pPr>
    </w:p>
    <w:p w14:paraId="08A6FD03"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Prosimo za termin za ogled preostalih 6. potencialnih (predlaganih) lokacij </w:t>
      </w:r>
      <w:bookmarkStart w:id="1" w:name="_Hlk211584894"/>
      <w:r w:rsidRPr="00A435DA">
        <w:rPr>
          <w:rFonts w:ascii="Tahoma" w:eastAsiaTheme="minorHAnsi" w:hAnsi="Tahoma" w:cs="Tahoma"/>
          <w:sz w:val="22"/>
        </w:rPr>
        <w:t xml:space="preserve">meritev in predlaganih lokacij dežemerov </w:t>
      </w:r>
      <w:bookmarkEnd w:id="1"/>
      <w:r w:rsidRPr="00A435DA">
        <w:rPr>
          <w:rFonts w:ascii="Tahoma" w:eastAsiaTheme="minorHAnsi" w:hAnsi="Tahoma" w:cs="Tahoma"/>
          <w:sz w:val="22"/>
        </w:rPr>
        <w:t>in odgovore na opombe za vsako ogledano merilno mesto posebej.</w:t>
      </w:r>
    </w:p>
    <w:p w14:paraId="09450587" w14:textId="77777777" w:rsidR="00A435DA" w:rsidRPr="00A435DA" w:rsidRDefault="00A435DA" w:rsidP="00A435DA">
      <w:pPr>
        <w:keepNext/>
        <w:spacing w:after="0" w:line="240" w:lineRule="auto"/>
        <w:jc w:val="both"/>
        <w:rPr>
          <w:rFonts w:ascii="Tahoma" w:eastAsiaTheme="minorHAnsi" w:hAnsi="Tahoma" w:cs="Tahoma"/>
          <w:sz w:val="22"/>
        </w:rPr>
      </w:pPr>
    </w:p>
    <w:p w14:paraId="37F1D0A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Opombe:</w:t>
      </w:r>
    </w:p>
    <w:p w14:paraId="52DF655F" w14:textId="77777777" w:rsidR="00A435DA" w:rsidRPr="00A435DA" w:rsidRDefault="00A435DA" w:rsidP="00A435DA">
      <w:pPr>
        <w:keepNext/>
        <w:spacing w:after="0" w:line="240" w:lineRule="auto"/>
        <w:jc w:val="both"/>
        <w:rPr>
          <w:rFonts w:ascii="Tahoma" w:eastAsiaTheme="minorHAnsi" w:hAnsi="Tahoma" w:cs="Tahoma"/>
          <w:sz w:val="22"/>
        </w:rPr>
      </w:pPr>
    </w:p>
    <w:p w14:paraId="5F40D643"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1)</w:t>
      </w:r>
      <w:r w:rsidRPr="00A435DA">
        <w:rPr>
          <w:rFonts w:ascii="Tahoma" w:eastAsiaTheme="minorHAnsi" w:hAnsi="Tahoma" w:cs="Tahoma"/>
          <w:sz w:val="22"/>
        </w:rPr>
        <w:tab/>
        <w:t>A2Q1_Grablovičeva ulica:</w:t>
      </w:r>
    </w:p>
    <w:p w14:paraId="55689FA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29C0D4C8"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65AFC8B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101785,33</w:t>
      </w:r>
    </w:p>
    <w:p w14:paraId="23B3AF9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463627,24</w:t>
      </w:r>
    </w:p>
    <w:p w14:paraId="3F649DB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1202FEC6"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gostinski vrt (nedostopen jašek)</w:t>
      </w:r>
    </w:p>
    <w:p w14:paraId="17F4B97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b)</w:t>
      </w:r>
      <w:r w:rsidRPr="00A435DA">
        <w:rPr>
          <w:rFonts w:ascii="Tahoma" w:eastAsiaTheme="minorHAnsi" w:hAnsi="Tahoma" w:cs="Tahoma"/>
          <w:sz w:val="22"/>
        </w:rPr>
        <w:tab/>
        <w:t>Predlagana nova lokacija (prestavitev gorvodno):</w:t>
      </w:r>
    </w:p>
    <w:p w14:paraId="227CB5CC"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25570E3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101900,59</w:t>
      </w:r>
    </w:p>
    <w:p w14:paraId="17C9ACF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463581,24</w:t>
      </w:r>
    </w:p>
    <w:p w14:paraId="2EFDA77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540F8136"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vrt (neograjen)</w:t>
      </w:r>
    </w:p>
    <w:p w14:paraId="71DCD8C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ne</w:t>
      </w:r>
    </w:p>
    <w:p w14:paraId="4075DE5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da</w:t>
      </w:r>
    </w:p>
    <w:p w14:paraId="04DF1CA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7E5AE7D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w:t>
      </w:r>
    </w:p>
    <w:p w14:paraId="007E082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2)</w:t>
      </w:r>
      <w:r w:rsidRPr="00A435DA">
        <w:rPr>
          <w:rFonts w:ascii="Tahoma" w:eastAsiaTheme="minorHAnsi" w:hAnsi="Tahoma" w:cs="Tahoma"/>
          <w:sz w:val="22"/>
        </w:rPr>
        <w:tab/>
        <w:t>A0Q3_Zaloška cesta:</w:t>
      </w:r>
    </w:p>
    <w:p w14:paraId="7E0B147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0A1DB6D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30FCE4D3"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101798,15</w:t>
      </w:r>
    </w:p>
    <w:p w14:paraId="70E3306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463836,41</w:t>
      </w:r>
    </w:p>
    <w:p w14:paraId="56C45FF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46A184E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lastRenderedPageBreak/>
        <w:t xml:space="preserve">         (1)</w:t>
      </w:r>
      <w:r w:rsidRPr="00A435DA">
        <w:rPr>
          <w:rFonts w:ascii="Tahoma" w:eastAsiaTheme="minorHAnsi" w:hAnsi="Tahoma" w:cs="Tahoma"/>
          <w:sz w:val="22"/>
        </w:rPr>
        <w:tab/>
        <w:t>Lokacija: privatno zemljišče (nedostopen jašek)</w:t>
      </w:r>
    </w:p>
    <w:p w14:paraId="3D738DE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b)</w:t>
      </w:r>
      <w:r w:rsidRPr="00A435DA">
        <w:rPr>
          <w:rFonts w:ascii="Tahoma" w:eastAsiaTheme="minorHAnsi" w:hAnsi="Tahoma" w:cs="Tahoma"/>
          <w:sz w:val="22"/>
        </w:rPr>
        <w:tab/>
        <w:t>Predlagana nova lokacija (prestavitev gorvodno):</w:t>
      </w:r>
    </w:p>
    <w:p w14:paraId="15176216"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3D1A9BF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101750,16</w:t>
      </w:r>
    </w:p>
    <w:p w14:paraId="40DD3E0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463703,62</w:t>
      </w:r>
    </w:p>
    <w:p w14:paraId="02A04A7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5A5651A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brežina Ljubljanice (težje dostopno po brežini s sosednjega dvorišča)</w:t>
      </w:r>
    </w:p>
    <w:p w14:paraId="3C86A4D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ne</w:t>
      </w:r>
    </w:p>
    <w:p w14:paraId="146EE00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ne (neuporabni klini, potrebna namestitev trinožca z jeklenico in / ali jamarske lestve za vstop v jašek)</w:t>
      </w:r>
    </w:p>
    <w:p w14:paraId="7C94C25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71F11325" w14:textId="77777777" w:rsidR="00A435DA" w:rsidRPr="00A435DA" w:rsidRDefault="00A435DA" w:rsidP="00A435DA">
      <w:pPr>
        <w:keepNext/>
        <w:spacing w:after="0" w:line="240" w:lineRule="auto"/>
        <w:jc w:val="both"/>
        <w:rPr>
          <w:rFonts w:ascii="Tahoma" w:eastAsiaTheme="minorHAnsi" w:hAnsi="Tahoma" w:cs="Tahoma"/>
          <w:sz w:val="22"/>
        </w:rPr>
      </w:pPr>
    </w:p>
    <w:p w14:paraId="48785678"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3)</w:t>
      </w:r>
      <w:r w:rsidRPr="00A435DA">
        <w:rPr>
          <w:rFonts w:ascii="Tahoma" w:eastAsiaTheme="minorHAnsi" w:hAnsi="Tahoma" w:cs="Tahoma"/>
          <w:sz w:val="22"/>
        </w:rPr>
        <w:tab/>
        <w:t>A3Q1_Roška cesta:</w:t>
      </w:r>
    </w:p>
    <w:p w14:paraId="4B9A265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73BCBA6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2A47FE7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101319,69</w:t>
      </w:r>
    </w:p>
    <w:p w14:paraId="26FA47F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462807,74</w:t>
      </w:r>
    </w:p>
    <w:p w14:paraId="6AA6B62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18A7BD1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Na navedeni lokaciji ni jaška</w:t>
      </w:r>
    </w:p>
    <w:p w14:paraId="760D953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b)</w:t>
      </w:r>
      <w:r w:rsidRPr="00A435DA">
        <w:rPr>
          <w:rFonts w:ascii="Tahoma" w:eastAsiaTheme="minorHAnsi" w:hAnsi="Tahoma" w:cs="Tahoma"/>
          <w:sz w:val="22"/>
        </w:rPr>
        <w:tab/>
        <w:t>Predlagana nova lokacija (prestavitev gorvodno):</w:t>
      </w:r>
    </w:p>
    <w:p w14:paraId="0222168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70C61D4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101439,36</w:t>
      </w:r>
    </w:p>
    <w:p w14:paraId="7B5DA1B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462792,01</w:t>
      </w:r>
    </w:p>
    <w:p w14:paraId="52116BC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01618998"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desni vozni pas na cesti na most preko Ljubljanice (smer jug)</w:t>
      </w:r>
    </w:p>
    <w:p w14:paraId="15E831D6"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da</w:t>
      </w:r>
    </w:p>
    <w:p w14:paraId="07CC994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ne (neuporabni klini, potrebna namestitev trinožca z jeklenico in / ali jamarske lestve za vstop v jašek)</w:t>
      </w:r>
    </w:p>
    <w:p w14:paraId="4F207F5C"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2CC2D0B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w:t>
      </w:r>
    </w:p>
    <w:p w14:paraId="48CDC80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4)</w:t>
      </w:r>
      <w:r w:rsidRPr="00A435DA">
        <w:rPr>
          <w:rFonts w:ascii="Tahoma" w:eastAsiaTheme="minorHAnsi" w:hAnsi="Tahoma" w:cs="Tahoma"/>
          <w:sz w:val="22"/>
        </w:rPr>
        <w:tab/>
        <w:t>B1Q1_Ob Ljubljanici (Na peči):</w:t>
      </w:r>
    </w:p>
    <w:p w14:paraId="197ED22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31515C2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1948A47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101850,66</w:t>
      </w:r>
    </w:p>
    <w:p w14:paraId="12DA962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464113,67</w:t>
      </w:r>
    </w:p>
    <w:p w14:paraId="66BFABC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622E38C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sprehajalna pot ob Ljubljanici (kratek odsek cevovoda!)</w:t>
      </w:r>
    </w:p>
    <w:p w14:paraId="22440BD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da</w:t>
      </w:r>
    </w:p>
    <w:p w14:paraId="27864A9C"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ne (potrebna namestitev trinožca z jeklenico in / ali jamarske lestve za vstop v jašek)</w:t>
      </w:r>
    </w:p>
    <w:p w14:paraId="65E91BE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3AE0A04C" w14:textId="77777777" w:rsidR="00A435DA" w:rsidRPr="00A435DA" w:rsidRDefault="00A435DA" w:rsidP="00A435DA">
      <w:pPr>
        <w:keepNext/>
        <w:spacing w:after="0" w:line="240" w:lineRule="auto"/>
        <w:jc w:val="both"/>
        <w:rPr>
          <w:rFonts w:ascii="Tahoma" w:eastAsiaTheme="minorHAnsi" w:hAnsi="Tahoma" w:cs="Tahoma"/>
          <w:sz w:val="22"/>
        </w:rPr>
      </w:pPr>
    </w:p>
    <w:p w14:paraId="5672579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5)</w:t>
      </w:r>
      <w:r w:rsidRPr="00A435DA">
        <w:rPr>
          <w:rFonts w:ascii="Tahoma" w:eastAsiaTheme="minorHAnsi" w:hAnsi="Tahoma" w:cs="Tahoma"/>
          <w:sz w:val="22"/>
        </w:rPr>
        <w:tab/>
        <w:t>B0Q1_Ob Ljubljanici:</w:t>
      </w:r>
    </w:p>
    <w:p w14:paraId="7B97A08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02F68FB3"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47F3771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101828,88</w:t>
      </w:r>
    </w:p>
    <w:p w14:paraId="622D1FA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464037,65</w:t>
      </w:r>
    </w:p>
    <w:p w14:paraId="78250AA8"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4016D4E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brežina Ljubljanice</w:t>
      </w:r>
    </w:p>
    <w:p w14:paraId="46F378B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lastRenderedPageBreak/>
        <w:t xml:space="preserve">         (2)</w:t>
      </w:r>
      <w:r w:rsidRPr="00A435DA">
        <w:rPr>
          <w:rFonts w:ascii="Tahoma" w:eastAsiaTheme="minorHAnsi" w:hAnsi="Tahoma" w:cs="Tahoma"/>
          <w:sz w:val="22"/>
        </w:rPr>
        <w:tab/>
        <w:t>Dostopnost s kamionom: da</w:t>
      </w:r>
    </w:p>
    <w:p w14:paraId="056ADE8C"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da (vprašljiva zanesljivost, trinožca z jeklenico in / ali jamarske lestve za vstop v jašek)</w:t>
      </w:r>
    </w:p>
    <w:p w14:paraId="6FE8611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40E0E2E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w:t>
      </w:r>
    </w:p>
    <w:p w14:paraId="0E6E93D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6)</w:t>
      </w:r>
      <w:r w:rsidRPr="00A435DA">
        <w:rPr>
          <w:rFonts w:ascii="Tahoma" w:eastAsiaTheme="minorHAnsi" w:hAnsi="Tahoma" w:cs="Tahoma"/>
          <w:sz w:val="22"/>
        </w:rPr>
        <w:tab/>
        <w:t>A0Q4_Krakovski nasip: (po vsej verjetnosti opravljen ogled napačnega jaška)</w:t>
      </w:r>
    </w:p>
    <w:p w14:paraId="432953C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237EC7A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51BD9EB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100638,61</w:t>
      </w:r>
    </w:p>
    <w:p w14:paraId="727EBEE6"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461710,39</w:t>
      </w:r>
    </w:p>
    <w:p w14:paraId="036E776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3FE6F84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V razpisni dokumentaciji je lokacija enega jaška in slika drugega</w:t>
      </w:r>
    </w:p>
    <w:p w14:paraId="1AD01B3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Lokacija: na vozišču</w:t>
      </w:r>
    </w:p>
    <w:p w14:paraId="3CB172F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Dostopnost s kamionom: da</w:t>
      </w:r>
    </w:p>
    <w:p w14:paraId="7E93261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Lestev v jašku: ? (ogled lokacije ni bil izveden, ogledali smo si lokacijo dolvodno od na sliki označenega jaška, ki ne ustreza podanim koordinatam)</w:t>
      </w:r>
    </w:p>
    <w:p w14:paraId="6E2A514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(5)</w:t>
      </w:r>
      <w:r w:rsidRPr="00A435DA">
        <w:rPr>
          <w:rFonts w:ascii="Tahoma" w:eastAsiaTheme="minorHAnsi" w:hAnsi="Tahoma" w:cs="Tahoma"/>
          <w:sz w:val="22"/>
        </w:rPr>
        <w:tab/>
        <w:t>Prosimo za potrditev pravilne lokacije, načrt vstopnega jaška z merami in potrditev oblike in mer cevovoda na lokaciji</w:t>
      </w:r>
    </w:p>
    <w:p w14:paraId="687DA8F3" w14:textId="77777777" w:rsidR="00A435DA" w:rsidRPr="00A435DA" w:rsidRDefault="00A435DA" w:rsidP="00A435DA">
      <w:pPr>
        <w:keepNext/>
        <w:spacing w:after="0" w:line="240" w:lineRule="auto"/>
        <w:jc w:val="both"/>
        <w:rPr>
          <w:rFonts w:ascii="Tahoma" w:eastAsiaTheme="minorHAnsi" w:hAnsi="Tahoma" w:cs="Tahoma"/>
          <w:sz w:val="22"/>
        </w:rPr>
      </w:pPr>
    </w:p>
    <w:p w14:paraId="37C7521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7)</w:t>
      </w:r>
      <w:r w:rsidRPr="00A435DA">
        <w:rPr>
          <w:rFonts w:ascii="Tahoma" w:eastAsiaTheme="minorHAnsi" w:hAnsi="Tahoma" w:cs="Tahoma"/>
          <w:sz w:val="22"/>
        </w:rPr>
        <w:tab/>
        <w:t>A7Q1_Eipprova ulica</w:t>
      </w:r>
    </w:p>
    <w:p w14:paraId="74A5E23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1AE48DA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4D1C387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100538,84</w:t>
      </w:r>
    </w:p>
    <w:p w14:paraId="4EAFB29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461713,14</w:t>
      </w:r>
    </w:p>
    <w:p w14:paraId="4562C72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798033B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Predlagana lokacija je neprimerna za izvedbo meritev (razbremenilnik)</w:t>
      </w:r>
    </w:p>
    <w:p w14:paraId="464D8F1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b)</w:t>
      </w:r>
      <w:r w:rsidRPr="00A435DA">
        <w:rPr>
          <w:rFonts w:ascii="Tahoma" w:eastAsiaTheme="minorHAnsi" w:hAnsi="Tahoma" w:cs="Tahoma"/>
          <w:sz w:val="22"/>
        </w:rPr>
        <w:tab/>
        <w:t>Predlagana nova lokacija (prestavitev gorvodno):</w:t>
      </w:r>
    </w:p>
    <w:p w14:paraId="2877061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7931D56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100506,46</w:t>
      </w:r>
    </w:p>
    <w:p w14:paraId="07D3E473"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461599,89</w:t>
      </w:r>
    </w:p>
    <w:p w14:paraId="66EFCD2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189DD538"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ob vozišču</w:t>
      </w:r>
    </w:p>
    <w:p w14:paraId="7A09717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da</w:t>
      </w:r>
    </w:p>
    <w:p w14:paraId="57532EA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da (potrebno preveriti uporabnost)</w:t>
      </w:r>
    </w:p>
    <w:p w14:paraId="2D30EA7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Ogled jaška ni bil možen zaradi parkiranega avtomobila</w:t>
      </w:r>
    </w:p>
    <w:p w14:paraId="489FF3D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(5)</w:t>
      </w:r>
      <w:r w:rsidRPr="00A435DA">
        <w:rPr>
          <w:rFonts w:ascii="Tahoma" w:eastAsiaTheme="minorHAnsi" w:hAnsi="Tahoma" w:cs="Tahoma"/>
          <w:sz w:val="22"/>
        </w:rPr>
        <w:tab/>
        <w:t>Prosimo za načrt vstopnega jaška z merami in potrditev oblike in mer cevovoda na lokaciji</w:t>
      </w:r>
    </w:p>
    <w:p w14:paraId="3B59FDFB" w14:textId="77777777" w:rsidR="00A435DA" w:rsidRPr="00A435DA" w:rsidRDefault="00A435DA" w:rsidP="00A435DA">
      <w:pPr>
        <w:keepNext/>
        <w:spacing w:after="0" w:line="240" w:lineRule="auto"/>
        <w:jc w:val="both"/>
        <w:rPr>
          <w:rFonts w:ascii="Tahoma" w:eastAsiaTheme="minorHAnsi" w:hAnsi="Tahoma" w:cs="Tahoma"/>
          <w:sz w:val="22"/>
        </w:rPr>
      </w:pPr>
    </w:p>
    <w:p w14:paraId="06716A9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8)</w:t>
      </w:r>
      <w:r w:rsidRPr="00A435DA">
        <w:rPr>
          <w:rFonts w:ascii="Tahoma" w:eastAsiaTheme="minorHAnsi" w:hAnsi="Tahoma" w:cs="Tahoma"/>
          <w:sz w:val="22"/>
        </w:rPr>
        <w:tab/>
        <w:t>A6Q1_Gradaška:</w:t>
      </w:r>
    </w:p>
    <w:p w14:paraId="4812E59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17FFB22C"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4762F84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100560,23</w:t>
      </w:r>
    </w:p>
    <w:p w14:paraId="3ADCBCA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461696,75</w:t>
      </w:r>
    </w:p>
    <w:p w14:paraId="413D1C5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60761E9C"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Na navedeni lokaciji ni jaška</w:t>
      </w:r>
    </w:p>
    <w:p w14:paraId="2E81260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b)</w:t>
      </w:r>
      <w:r w:rsidRPr="00A435DA">
        <w:rPr>
          <w:rFonts w:ascii="Tahoma" w:eastAsiaTheme="minorHAnsi" w:hAnsi="Tahoma" w:cs="Tahoma"/>
          <w:sz w:val="22"/>
        </w:rPr>
        <w:tab/>
        <w:t>Predlagana nova lokacija (prestavitev gorvodno):</w:t>
      </w:r>
    </w:p>
    <w:p w14:paraId="2B9DC9B1"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5F4F66A3"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100548,37</w:t>
      </w:r>
    </w:p>
    <w:p w14:paraId="0421652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461671,97</w:t>
      </w:r>
    </w:p>
    <w:p w14:paraId="1032CFF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0860995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na vozišču</w:t>
      </w:r>
    </w:p>
    <w:p w14:paraId="7CE8307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lastRenderedPageBreak/>
        <w:t xml:space="preserve">         (2)</w:t>
      </w:r>
      <w:r w:rsidRPr="00A435DA">
        <w:rPr>
          <w:rFonts w:ascii="Tahoma" w:eastAsiaTheme="minorHAnsi" w:hAnsi="Tahoma" w:cs="Tahoma"/>
          <w:sz w:val="22"/>
        </w:rPr>
        <w:tab/>
        <w:t>Dostopnost s kamionom: da</w:t>
      </w:r>
    </w:p>
    <w:p w14:paraId="7298417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ne (potrebna namestitev trinožca z jeklenico in / ali jamarske lestve za vstop v jašek)</w:t>
      </w:r>
    </w:p>
    <w:p w14:paraId="56142C0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5EE8D7A3" w14:textId="77777777" w:rsidR="00A435DA" w:rsidRPr="00A435DA" w:rsidRDefault="00A435DA" w:rsidP="00A435DA">
      <w:pPr>
        <w:keepNext/>
        <w:spacing w:after="0" w:line="240" w:lineRule="auto"/>
        <w:jc w:val="both"/>
        <w:rPr>
          <w:rFonts w:ascii="Tahoma" w:eastAsiaTheme="minorHAnsi" w:hAnsi="Tahoma" w:cs="Tahoma"/>
          <w:sz w:val="22"/>
        </w:rPr>
      </w:pPr>
    </w:p>
    <w:p w14:paraId="25A567A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9)</w:t>
      </w:r>
      <w:r w:rsidRPr="00A435DA">
        <w:rPr>
          <w:rFonts w:ascii="Tahoma" w:eastAsiaTheme="minorHAnsi" w:hAnsi="Tahoma" w:cs="Tahoma"/>
          <w:sz w:val="22"/>
        </w:rPr>
        <w:tab/>
        <w:t>A2Q2_Smrekarjeva:</w:t>
      </w:r>
    </w:p>
    <w:p w14:paraId="55871B0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3B25E5AB"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37E8951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103710,88</w:t>
      </w:r>
    </w:p>
    <w:p w14:paraId="70AC16C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460812,57</w:t>
      </w:r>
    </w:p>
    <w:p w14:paraId="14F39DF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60FF4745"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stranska (slepa) ulica</w:t>
      </w:r>
    </w:p>
    <w:p w14:paraId="3C5E13A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da</w:t>
      </w:r>
    </w:p>
    <w:p w14:paraId="0024FBF6"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da (globok jašek, preveriti ustreznost lestve)</w:t>
      </w:r>
    </w:p>
    <w:p w14:paraId="25E2BD5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p>
    <w:p w14:paraId="0687B76A"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w:t>
      </w:r>
    </w:p>
    <w:p w14:paraId="1F940D77"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10)</w:t>
      </w:r>
      <w:r w:rsidRPr="00A435DA">
        <w:rPr>
          <w:rFonts w:ascii="Tahoma" w:eastAsiaTheme="minorHAnsi" w:hAnsi="Tahoma" w:cs="Tahoma"/>
          <w:sz w:val="22"/>
        </w:rPr>
        <w:tab/>
        <w:t>IQ1_Korotanska:</w:t>
      </w:r>
    </w:p>
    <w:p w14:paraId="0DD54B4D"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a)</w:t>
      </w:r>
      <w:r w:rsidRPr="00A435DA">
        <w:rPr>
          <w:rFonts w:ascii="Tahoma" w:eastAsiaTheme="minorHAnsi" w:hAnsi="Tahoma" w:cs="Tahoma"/>
          <w:sz w:val="22"/>
        </w:rPr>
        <w:tab/>
        <w:t>Lokacija v razpisni dokumentaciji:</w:t>
      </w:r>
    </w:p>
    <w:p w14:paraId="4AB67DDF"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w:t>
      </w:r>
      <w:r w:rsidRPr="00A435DA">
        <w:rPr>
          <w:rFonts w:ascii="Tahoma" w:eastAsiaTheme="minorHAnsi" w:hAnsi="Tahoma" w:cs="Tahoma"/>
          <w:sz w:val="22"/>
        </w:rPr>
        <w:tab/>
        <w:t>D96/TM (ETRS):</w:t>
      </w:r>
    </w:p>
    <w:p w14:paraId="5607B6FE"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N: 104503,03</w:t>
      </w:r>
    </w:p>
    <w:p w14:paraId="01040618"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E: 460446,30</w:t>
      </w:r>
    </w:p>
    <w:p w14:paraId="126A75B4"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ii)</w:t>
      </w:r>
      <w:r w:rsidRPr="00A435DA">
        <w:rPr>
          <w:rFonts w:ascii="Tahoma" w:eastAsiaTheme="minorHAnsi" w:hAnsi="Tahoma" w:cs="Tahoma"/>
          <w:sz w:val="22"/>
        </w:rPr>
        <w:tab/>
        <w:t>Opombe:</w:t>
      </w:r>
    </w:p>
    <w:p w14:paraId="19322999"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(1)</w:t>
      </w:r>
      <w:r w:rsidRPr="00A435DA">
        <w:rPr>
          <w:rFonts w:ascii="Tahoma" w:eastAsiaTheme="minorHAnsi" w:hAnsi="Tahoma" w:cs="Tahoma"/>
          <w:sz w:val="22"/>
        </w:rPr>
        <w:tab/>
        <w:t>Lokacija: sredi ulice (križiščča)</w:t>
      </w:r>
    </w:p>
    <w:p w14:paraId="3472A232"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(2)</w:t>
      </w:r>
      <w:r w:rsidRPr="00A435DA">
        <w:rPr>
          <w:rFonts w:ascii="Tahoma" w:eastAsiaTheme="minorHAnsi" w:hAnsi="Tahoma" w:cs="Tahoma"/>
          <w:sz w:val="22"/>
        </w:rPr>
        <w:tab/>
        <w:t>Dostopnost s kamionom: da</w:t>
      </w:r>
    </w:p>
    <w:p w14:paraId="2CC51E90" w14:textId="7777777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(3)</w:t>
      </w:r>
      <w:r w:rsidRPr="00A435DA">
        <w:rPr>
          <w:rFonts w:ascii="Tahoma" w:eastAsiaTheme="minorHAnsi" w:hAnsi="Tahoma" w:cs="Tahoma"/>
          <w:sz w:val="22"/>
        </w:rPr>
        <w:tab/>
        <w:t>Lestev v jašku: da (globok jašek, preveriti ustreznost lestve)</w:t>
      </w:r>
    </w:p>
    <w:p w14:paraId="21323399" w14:textId="61081267" w:rsidR="00A435DA" w:rsidRPr="00A435DA" w:rsidRDefault="00A435DA" w:rsidP="00A435DA">
      <w:pPr>
        <w:keepNext/>
        <w:spacing w:after="0" w:line="240" w:lineRule="auto"/>
        <w:jc w:val="both"/>
        <w:rPr>
          <w:rFonts w:ascii="Tahoma" w:eastAsiaTheme="minorHAnsi" w:hAnsi="Tahoma" w:cs="Tahoma"/>
          <w:sz w:val="22"/>
        </w:rPr>
      </w:pPr>
      <w:r w:rsidRPr="00A435DA">
        <w:rPr>
          <w:rFonts w:ascii="Tahoma" w:eastAsiaTheme="minorHAnsi" w:hAnsi="Tahoma" w:cs="Tahoma"/>
          <w:sz w:val="22"/>
        </w:rPr>
        <w:t xml:space="preserve">         (4)</w:t>
      </w:r>
      <w:r w:rsidRPr="00A435DA">
        <w:rPr>
          <w:rFonts w:ascii="Tahoma" w:eastAsiaTheme="minorHAnsi" w:hAnsi="Tahoma" w:cs="Tahoma"/>
          <w:sz w:val="22"/>
        </w:rPr>
        <w:tab/>
        <w:t>Prosimo za načrt vstopnega jaška z merami in potrditev oblike in mer cevovoda na lokaciji</w:t>
      </w:r>
      <w:r>
        <w:rPr>
          <w:rFonts w:ascii="Tahoma" w:eastAsiaTheme="minorHAnsi" w:hAnsi="Tahoma" w:cs="Tahoma"/>
          <w:sz w:val="22"/>
        </w:rPr>
        <w:t>«</w:t>
      </w:r>
    </w:p>
    <w:p w14:paraId="25063843" w14:textId="77777777" w:rsidR="00A435DA" w:rsidRPr="00A435DA" w:rsidRDefault="00A435DA" w:rsidP="00A435DA">
      <w:pPr>
        <w:keepNext/>
        <w:spacing w:after="0" w:line="240" w:lineRule="auto"/>
        <w:jc w:val="both"/>
        <w:rPr>
          <w:rFonts w:ascii="Tahoma" w:eastAsiaTheme="minorHAnsi" w:hAnsi="Tahoma" w:cs="Tahoma"/>
          <w:sz w:val="22"/>
        </w:rPr>
      </w:pPr>
    </w:p>
    <w:p w14:paraId="3C238202" w14:textId="77777777" w:rsidR="00A435DA" w:rsidRPr="005E2F98" w:rsidRDefault="00A435DA" w:rsidP="00A435DA">
      <w:pPr>
        <w:keepNext/>
        <w:keepLines/>
        <w:spacing w:after="0" w:line="240" w:lineRule="auto"/>
        <w:jc w:val="both"/>
        <w:rPr>
          <w:rFonts w:ascii="Tahoma" w:eastAsia="@Arial Unicode MS" w:hAnsi="Tahoma" w:cs="Tahoma"/>
          <w:b/>
          <w:sz w:val="22"/>
        </w:rPr>
      </w:pPr>
      <w:r w:rsidRPr="005E2F98">
        <w:rPr>
          <w:rFonts w:ascii="Tahoma" w:eastAsia="@Arial Unicode MS" w:hAnsi="Tahoma" w:cs="Tahoma"/>
          <w:b/>
          <w:sz w:val="22"/>
        </w:rPr>
        <w:t>Odgovor naročnika na zgornje vprašanje potencialnega ponudnika:</w:t>
      </w:r>
    </w:p>
    <w:p w14:paraId="52D2917A" w14:textId="2E0206A5" w:rsidR="00356319" w:rsidRPr="00D54497" w:rsidRDefault="00695EE1" w:rsidP="00D54497">
      <w:pPr>
        <w:keepNext/>
        <w:keepLines/>
        <w:spacing w:after="0" w:line="240" w:lineRule="auto"/>
        <w:rPr>
          <w:rFonts w:ascii="Tahoma" w:eastAsia="Calibri" w:hAnsi="Tahoma" w:cs="Tahoma"/>
          <w:color w:val="FF0000"/>
          <w:sz w:val="22"/>
          <w:lang w:eastAsia="en-US"/>
        </w:rPr>
      </w:pPr>
      <w:r w:rsidRPr="00695EE1">
        <w:rPr>
          <w:rFonts w:ascii="Tahoma" w:eastAsia="Calibri" w:hAnsi="Tahoma" w:cs="Tahoma"/>
          <w:color w:val="FF0000"/>
          <w:sz w:val="22"/>
          <w:lang w:eastAsia="en-US"/>
        </w:rPr>
        <w:t>Z načrti posameznih vstopnih jaškov</w:t>
      </w:r>
      <w:r w:rsidR="00850856" w:rsidRPr="00D54497">
        <w:rPr>
          <w:rFonts w:ascii="Tahoma" w:eastAsia="Calibri" w:hAnsi="Tahoma" w:cs="Tahoma"/>
          <w:color w:val="FF0000"/>
          <w:sz w:val="22"/>
          <w:lang w:eastAsia="en-US"/>
        </w:rPr>
        <w:t xml:space="preserve"> naročnik</w:t>
      </w:r>
      <w:r w:rsidRPr="00695EE1">
        <w:rPr>
          <w:rFonts w:ascii="Tahoma" w:eastAsia="Calibri" w:hAnsi="Tahoma" w:cs="Tahoma"/>
          <w:color w:val="FF0000"/>
          <w:sz w:val="22"/>
          <w:lang w:eastAsia="en-US"/>
        </w:rPr>
        <w:t xml:space="preserve"> ne razpolaga. </w:t>
      </w:r>
    </w:p>
    <w:p w14:paraId="52C7A5FA" w14:textId="77777777" w:rsidR="00D54497" w:rsidRDefault="00D54497" w:rsidP="00D54497">
      <w:pPr>
        <w:pStyle w:val="Telobesedila"/>
        <w:keepNext/>
        <w:keepLines/>
        <w:spacing w:after="0" w:line="240" w:lineRule="auto"/>
        <w:rPr>
          <w:rFonts w:ascii="Tahoma" w:eastAsia="Calibri" w:hAnsi="Tahoma" w:cs="Tahoma"/>
          <w:color w:val="FF0000"/>
          <w:sz w:val="22"/>
          <w:lang w:eastAsia="en-US"/>
        </w:rPr>
      </w:pPr>
    </w:p>
    <w:p w14:paraId="7DEABB29" w14:textId="5027A443" w:rsidR="00D54497" w:rsidRPr="00D54497" w:rsidRDefault="00356319" w:rsidP="00BF61D3">
      <w:pPr>
        <w:pStyle w:val="Telobesedila"/>
        <w:keepNext/>
        <w:keepLines/>
        <w:spacing w:after="0" w:line="240" w:lineRule="auto"/>
        <w:jc w:val="both"/>
        <w:rPr>
          <w:rFonts w:ascii="Tahoma" w:eastAsia="Calibri" w:hAnsi="Tahoma" w:cs="Tahoma"/>
          <w:color w:val="FF0000"/>
          <w:sz w:val="22"/>
          <w:lang w:eastAsia="en-US"/>
        </w:rPr>
      </w:pPr>
      <w:r w:rsidRPr="00D54497">
        <w:rPr>
          <w:rFonts w:ascii="Tahoma" w:eastAsia="Calibri" w:hAnsi="Tahoma" w:cs="Tahoma"/>
          <w:color w:val="FF0000"/>
          <w:sz w:val="22"/>
          <w:lang w:eastAsia="en-US"/>
        </w:rPr>
        <w:t>Naročnik je v sodelovanju s</w:t>
      </w:r>
      <w:r w:rsidRPr="00D54497">
        <w:rPr>
          <w:rFonts w:ascii="Tahoma" w:hAnsi="Tahoma" w:cs="Tahoma"/>
          <w:color w:val="FF0000"/>
          <w:sz w:val="22"/>
        </w:rPr>
        <w:t xml:space="preserve"> </w:t>
      </w:r>
      <w:r w:rsidRPr="00D54497">
        <w:rPr>
          <w:rStyle w:val="TelobesedilaZnak"/>
          <w:rFonts w:ascii="Tahoma" w:hAnsi="Tahoma" w:cs="Tahoma"/>
          <w:color w:val="FF0000"/>
          <w:sz w:val="22"/>
        </w:rPr>
        <w:t xml:space="preserve">podjetjem DHI/AS skupaj s podizvajalcem Proning-DHI d.o.o. (HR) razvil model, ki ga je potrebno umeriti (in je predmet tega javnega naročila). Lokacije za izvajanje meritev pretokov so bile </w:t>
      </w:r>
      <w:r w:rsidR="00AC7A92">
        <w:rPr>
          <w:rStyle w:val="TelobesedilaZnak"/>
          <w:rFonts w:ascii="Tahoma" w:hAnsi="Tahoma" w:cs="Tahoma"/>
          <w:color w:val="FF0000"/>
          <w:sz w:val="22"/>
        </w:rPr>
        <w:t xml:space="preserve">v glavnem </w:t>
      </w:r>
      <w:r w:rsidRPr="00D54497">
        <w:rPr>
          <w:rStyle w:val="TelobesedilaZnak"/>
          <w:rFonts w:ascii="Tahoma" w:hAnsi="Tahoma" w:cs="Tahoma"/>
          <w:color w:val="FF0000"/>
          <w:sz w:val="22"/>
        </w:rPr>
        <w:t>določene že v sklopu kampanje za izvajanje meritev pretokov, ki je bila izvedena leta 1994.</w:t>
      </w:r>
      <w:r w:rsidRPr="00D54497">
        <w:rPr>
          <w:rFonts w:ascii="Tahoma" w:eastAsia="Calibri" w:hAnsi="Tahoma" w:cs="Tahoma"/>
          <w:color w:val="FF0000"/>
          <w:sz w:val="22"/>
          <w:lang w:eastAsia="en-US"/>
        </w:rPr>
        <w:t xml:space="preserve"> </w:t>
      </w:r>
      <w:r w:rsidR="00695EE1" w:rsidRPr="00695EE1">
        <w:rPr>
          <w:rFonts w:ascii="Tahoma" w:eastAsia="Calibri" w:hAnsi="Tahoma" w:cs="Tahoma"/>
          <w:color w:val="FF0000"/>
          <w:sz w:val="22"/>
          <w:lang w:eastAsia="en-US"/>
        </w:rPr>
        <w:t xml:space="preserve">V primeru, da </w:t>
      </w:r>
      <w:r w:rsidRPr="00D54497">
        <w:rPr>
          <w:rFonts w:ascii="Tahoma" w:eastAsia="Calibri" w:hAnsi="Tahoma" w:cs="Tahoma"/>
          <w:color w:val="FF0000"/>
          <w:sz w:val="22"/>
          <w:lang w:eastAsia="en-US"/>
        </w:rPr>
        <w:t xml:space="preserve">se pri izvedbi namestitve opreme izkaže, da </w:t>
      </w:r>
      <w:r w:rsidR="00695EE1" w:rsidRPr="00695EE1">
        <w:rPr>
          <w:rFonts w:ascii="Tahoma" w:eastAsia="Calibri" w:hAnsi="Tahoma" w:cs="Tahoma"/>
          <w:color w:val="FF0000"/>
          <w:sz w:val="22"/>
          <w:lang w:eastAsia="en-US"/>
        </w:rPr>
        <w:t xml:space="preserve">lokacija </w:t>
      </w:r>
      <w:r w:rsidRPr="00D54497">
        <w:rPr>
          <w:rFonts w:ascii="Tahoma" w:eastAsia="Calibri" w:hAnsi="Tahoma" w:cs="Tahoma"/>
          <w:color w:val="FF0000"/>
          <w:sz w:val="22"/>
          <w:lang w:eastAsia="en-US"/>
        </w:rPr>
        <w:t xml:space="preserve">merilnih mest, </w:t>
      </w:r>
      <w:r w:rsidR="00695EE1" w:rsidRPr="00695EE1">
        <w:rPr>
          <w:rFonts w:ascii="Tahoma" w:eastAsia="Calibri" w:hAnsi="Tahoma" w:cs="Tahoma"/>
          <w:color w:val="FF0000"/>
          <w:sz w:val="22"/>
          <w:lang w:eastAsia="en-US"/>
        </w:rPr>
        <w:t>predlagana v Tehnični specifikaciji naročnika ni ustrezna, bo</w:t>
      </w:r>
      <w:r w:rsidRPr="00D54497">
        <w:rPr>
          <w:rFonts w:ascii="Tahoma" w:eastAsia="Calibri" w:hAnsi="Tahoma" w:cs="Tahoma"/>
          <w:color w:val="FF0000"/>
          <w:sz w:val="22"/>
          <w:lang w:eastAsia="en-US"/>
        </w:rPr>
        <w:t xml:space="preserve"> naročnik</w:t>
      </w:r>
      <w:r w:rsidR="00695EE1" w:rsidRPr="00695EE1">
        <w:rPr>
          <w:rFonts w:ascii="Tahoma" w:eastAsia="Calibri" w:hAnsi="Tahoma" w:cs="Tahoma"/>
          <w:color w:val="FF0000"/>
          <w:sz w:val="22"/>
          <w:lang w:eastAsia="en-US"/>
        </w:rPr>
        <w:t xml:space="preserve"> </w:t>
      </w:r>
      <w:r w:rsidRPr="00D54497">
        <w:rPr>
          <w:rFonts w:ascii="Tahoma" w:eastAsia="Calibri" w:hAnsi="Tahoma" w:cs="Tahoma"/>
          <w:color w:val="FF0000"/>
          <w:sz w:val="22"/>
          <w:lang w:eastAsia="en-US"/>
        </w:rPr>
        <w:t xml:space="preserve">določil nadomestno - </w:t>
      </w:r>
      <w:r w:rsidR="00695EE1" w:rsidRPr="00695EE1">
        <w:rPr>
          <w:rFonts w:ascii="Tahoma" w:eastAsia="Calibri" w:hAnsi="Tahoma" w:cs="Tahoma"/>
          <w:color w:val="FF0000"/>
          <w:sz w:val="22"/>
          <w:lang w:eastAsia="en-US"/>
        </w:rPr>
        <w:t xml:space="preserve">novo lokacijo. </w:t>
      </w:r>
    </w:p>
    <w:p w14:paraId="727FE655" w14:textId="77777777" w:rsidR="00D54497" w:rsidRDefault="00D54497" w:rsidP="00D54497">
      <w:pPr>
        <w:pStyle w:val="Telobesedila"/>
        <w:keepNext/>
        <w:keepLines/>
        <w:spacing w:after="0" w:line="240" w:lineRule="auto"/>
        <w:rPr>
          <w:rFonts w:ascii="Tahoma" w:eastAsia="Calibri" w:hAnsi="Tahoma" w:cs="Tahoma"/>
          <w:color w:val="FF0000"/>
          <w:sz w:val="22"/>
          <w:lang w:eastAsia="en-US"/>
        </w:rPr>
      </w:pPr>
    </w:p>
    <w:p w14:paraId="71803FD3" w14:textId="76E32C4E" w:rsidR="00695EE1" w:rsidRPr="00D54497" w:rsidRDefault="00695EE1" w:rsidP="00BF61D3">
      <w:pPr>
        <w:pStyle w:val="Telobesedila"/>
        <w:keepNext/>
        <w:keepLines/>
        <w:spacing w:after="0" w:line="240" w:lineRule="auto"/>
        <w:jc w:val="both"/>
        <w:rPr>
          <w:rFonts w:ascii="Tahoma" w:eastAsia="Calibri" w:hAnsi="Tahoma" w:cs="Tahoma"/>
          <w:color w:val="FF0000"/>
          <w:sz w:val="22"/>
          <w:lang w:eastAsia="en-US"/>
        </w:rPr>
      </w:pPr>
      <w:r w:rsidRPr="00695EE1">
        <w:rPr>
          <w:rFonts w:ascii="Tahoma" w:eastAsia="Calibri" w:hAnsi="Tahoma" w:cs="Tahoma"/>
          <w:color w:val="FF0000"/>
          <w:sz w:val="22"/>
          <w:lang w:eastAsia="en-US"/>
        </w:rPr>
        <w:t xml:space="preserve">V zvezi z merilnim mestom A0Q4 </w:t>
      </w:r>
      <w:r w:rsidR="00D54497" w:rsidRPr="00D54497">
        <w:rPr>
          <w:rFonts w:ascii="Tahoma" w:eastAsia="Calibri" w:hAnsi="Tahoma" w:cs="Tahoma"/>
          <w:color w:val="FF0000"/>
          <w:sz w:val="22"/>
          <w:lang w:eastAsia="en-US"/>
        </w:rPr>
        <w:t>naročnik potrjuje</w:t>
      </w:r>
      <w:r w:rsidRPr="00695EE1">
        <w:rPr>
          <w:rFonts w:ascii="Tahoma" w:eastAsia="Calibri" w:hAnsi="Tahoma" w:cs="Tahoma"/>
          <w:color w:val="FF0000"/>
          <w:sz w:val="22"/>
          <w:lang w:eastAsia="en-US"/>
        </w:rPr>
        <w:t>, da je v razpisni dokumentaciji prišlo do napake</w:t>
      </w:r>
      <w:r w:rsidR="00D54497" w:rsidRPr="00D54497">
        <w:rPr>
          <w:rFonts w:ascii="Tahoma" w:eastAsia="Calibri" w:hAnsi="Tahoma" w:cs="Tahoma"/>
          <w:color w:val="FF0000"/>
          <w:sz w:val="22"/>
          <w:lang w:eastAsia="en-US"/>
        </w:rPr>
        <w:t xml:space="preserve"> pri navedbi merilnega mesta</w:t>
      </w:r>
      <w:r w:rsidRPr="00695EE1">
        <w:rPr>
          <w:rFonts w:ascii="Tahoma" w:eastAsia="Calibri" w:hAnsi="Tahoma" w:cs="Tahoma"/>
          <w:color w:val="FF0000"/>
          <w:sz w:val="22"/>
          <w:lang w:eastAsia="en-US"/>
        </w:rPr>
        <w:t xml:space="preserve">. Meritve so mišljene na kanalu B DN  800/1200 – jajčast profil. Jašek na kanalu za vzpostavitev merilnega mesta se nahaja na ulici Krakovski nasip, zahodno od objekta z naslovom Krakovski nasip 20. </w:t>
      </w:r>
    </w:p>
    <w:p w14:paraId="30023536" w14:textId="0427B349" w:rsidR="00D54497" w:rsidRDefault="00D54497" w:rsidP="00D54497">
      <w:pPr>
        <w:pStyle w:val="Telobesedila"/>
        <w:keepNext/>
        <w:keepLines/>
        <w:spacing w:after="0" w:line="240" w:lineRule="auto"/>
        <w:rPr>
          <w:rFonts w:ascii="Tahoma" w:eastAsia="Calibri" w:hAnsi="Tahoma" w:cs="Tahoma"/>
          <w:color w:val="FF0000"/>
          <w:sz w:val="22"/>
          <w:lang w:eastAsia="en-US"/>
        </w:rPr>
      </w:pPr>
    </w:p>
    <w:p w14:paraId="0215B03F" w14:textId="67BEDD5E" w:rsidR="00BF61D3" w:rsidRDefault="00BF61D3" w:rsidP="00BF61D3">
      <w:pPr>
        <w:pStyle w:val="Telobesedila"/>
        <w:keepNext/>
        <w:keepLines/>
        <w:spacing w:after="0" w:line="240" w:lineRule="auto"/>
        <w:jc w:val="both"/>
        <w:rPr>
          <w:rFonts w:ascii="Tahoma" w:eastAsia="Calibri" w:hAnsi="Tahoma" w:cs="Tahoma"/>
          <w:color w:val="FF0000"/>
          <w:sz w:val="22"/>
          <w:lang w:eastAsia="en-US"/>
        </w:rPr>
      </w:pPr>
      <w:r>
        <w:rPr>
          <w:rFonts w:ascii="Tahoma" w:eastAsia="Calibri" w:hAnsi="Tahoma" w:cs="Tahoma"/>
          <w:color w:val="FF0000"/>
          <w:sz w:val="22"/>
          <w:lang w:eastAsia="en-US"/>
        </w:rPr>
        <w:t xml:space="preserve">Naročnik meni, da so imeli potencialni ponudniki dovolj časa za ogled vseh lokacij </w:t>
      </w:r>
      <w:r w:rsidRPr="00BF61D3">
        <w:rPr>
          <w:rFonts w:ascii="Tahoma" w:eastAsia="Calibri" w:hAnsi="Tahoma" w:cs="Tahoma"/>
          <w:color w:val="FF0000"/>
          <w:sz w:val="22"/>
          <w:lang w:eastAsia="en-US"/>
        </w:rPr>
        <w:t>meritev in lokacij dežemerov</w:t>
      </w:r>
      <w:r>
        <w:rPr>
          <w:rFonts w:ascii="Tahoma" w:eastAsia="Calibri" w:hAnsi="Tahoma" w:cs="Tahoma"/>
          <w:color w:val="FF0000"/>
          <w:sz w:val="22"/>
          <w:lang w:eastAsia="en-US"/>
        </w:rPr>
        <w:t>.</w:t>
      </w:r>
    </w:p>
    <w:p w14:paraId="23554DC9" w14:textId="7043A397" w:rsidR="0087796F" w:rsidRDefault="0087796F" w:rsidP="003805E0">
      <w:pPr>
        <w:keepNext/>
        <w:keepLines/>
        <w:spacing w:after="0" w:line="240" w:lineRule="auto"/>
        <w:jc w:val="both"/>
        <w:rPr>
          <w:rFonts w:ascii="Tahoma" w:hAnsi="Tahoma" w:cs="Tahoma"/>
          <w:sz w:val="22"/>
        </w:rPr>
      </w:pPr>
    </w:p>
    <w:p w14:paraId="6AAE9251" w14:textId="77777777" w:rsidR="004B76EE" w:rsidRPr="005E2F98" w:rsidRDefault="004B76EE" w:rsidP="004B76EE">
      <w:pPr>
        <w:keepNext/>
        <w:keepLines/>
        <w:numPr>
          <w:ilvl w:val="0"/>
          <w:numId w:val="5"/>
        </w:numPr>
        <w:spacing w:after="0" w:line="240" w:lineRule="auto"/>
        <w:ind w:left="426" w:hanging="426"/>
        <w:jc w:val="both"/>
        <w:rPr>
          <w:rFonts w:ascii="Tahoma" w:eastAsiaTheme="minorHAnsi" w:hAnsi="Tahoma" w:cs="Tahoma"/>
          <w:b/>
          <w:sz w:val="22"/>
        </w:rPr>
      </w:pPr>
      <w:r w:rsidRPr="005E2F98">
        <w:rPr>
          <w:rFonts w:ascii="Tahoma" w:eastAsiaTheme="minorHAnsi" w:hAnsi="Tahoma" w:cs="Tahoma"/>
          <w:b/>
          <w:sz w:val="22"/>
        </w:rPr>
        <w:t xml:space="preserve">Dne </w:t>
      </w:r>
      <w:r>
        <w:rPr>
          <w:rFonts w:ascii="Tahoma" w:eastAsiaTheme="minorHAnsi" w:hAnsi="Tahoma" w:cs="Tahoma"/>
          <w:b/>
          <w:sz w:val="22"/>
        </w:rPr>
        <w:t>6</w:t>
      </w:r>
      <w:r w:rsidRPr="005E2F98">
        <w:rPr>
          <w:rFonts w:ascii="Tahoma" w:eastAsiaTheme="minorHAnsi" w:hAnsi="Tahoma" w:cs="Tahoma"/>
          <w:b/>
          <w:sz w:val="22"/>
        </w:rPr>
        <w:t xml:space="preserve">. </w:t>
      </w:r>
      <w:r>
        <w:rPr>
          <w:rFonts w:ascii="Tahoma" w:eastAsiaTheme="minorHAnsi" w:hAnsi="Tahoma" w:cs="Tahoma"/>
          <w:b/>
          <w:sz w:val="22"/>
        </w:rPr>
        <w:t>10</w:t>
      </w:r>
      <w:r w:rsidRPr="005E2F98">
        <w:rPr>
          <w:rFonts w:ascii="Tahoma" w:eastAsiaTheme="minorHAnsi" w:hAnsi="Tahoma" w:cs="Tahoma"/>
          <w:b/>
          <w:sz w:val="22"/>
        </w:rPr>
        <w:t>. 2025 smo prejeli vprašanje potencialnega ponudnika z naslednjo vsebino:</w:t>
      </w:r>
    </w:p>
    <w:p w14:paraId="17ACCC80"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1.21 Ponudbena vrednost / 5. odstavek</w:t>
      </w:r>
    </w:p>
    <w:p w14:paraId="5B2DF7FB" w14:textId="77777777" w:rsidR="004B76EE" w:rsidRPr="004B76EE" w:rsidRDefault="004B76EE" w:rsidP="004B76EE">
      <w:pPr>
        <w:keepNext/>
        <w:keepLines/>
        <w:spacing w:after="0" w:line="240" w:lineRule="auto"/>
        <w:jc w:val="both"/>
        <w:rPr>
          <w:rFonts w:ascii="Tahoma" w:hAnsi="Tahoma" w:cs="Tahoma"/>
          <w:sz w:val="22"/>
        </w:rPr>
      </w:pPr>
    </w:p>
    <w:p w14:paraId="0D8F3BD7"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lastRenderedPageBreak/>
        <w:t>V ponudbenih cenah, navedenih v posameznih postavkah ponudbenega predračuna ponudnika, morajo biti upoštevani vsi materialni in nematerialni stroški, ki bodo potrebni za kvalitetno in pravočasno izvedbo predmeta te pogodbe, vključno s stroški dela, potnimi in bivalnimi stroški, stroški pripravljalnih del, organizacije delovišča, stroški meritev, stroški uporabe lastnih ali najetih merilnih instrumentov, stroški najema opreme in, stroški za varnost pri delu, stroški zavarovanja materiala, opreme, pripomočkov in delovne sile, stroški izdelave ponudbene dokumentacije, popusti, dajatve ter carinske obveznosti kot tudi stroški za vsa ostala dela in naloge, ki so v pogodbi opredeljena kot obveznosti izvajalca.</w:t>
      </w:r>
    </w:p>
    <w:p w14:paraId="4AF770E9" w14:textId="77777777" w:rsidR="004B76EE" w:rsidRPr="004B76EE" w:rsidRDefault="004B76EE" w:rsidP="004B76EE">
      <w:pPr>
        <w:keepNext/>
        <w:keepLines/>
        <w:spacing w:after="0" w:line="240" w:lineRule="auto"/>
        <w:jc w:val="both"/>
        <w:rPr>
          <w:rFonts w:ascii="Tahoma" w:hAnsi="Tahoma" w:cs="Tahoma"/>
          <w:sz w:val="22"/>
        </w:rPr>
      </w:pPr>
    </w:p>
    <w:p w14:paraId="11B37144"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Prosimo za pojasnilo, kaj je mišljeno z:</w:t>
      </w:r>
    </w:p>
    <w:p w14:paraId="2C0CF048"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1)</w:t>
      </w:r>
      <w:r w:rsidRPr="004B76EE">
        <w:rPr>
          <w:rFonts w:ascii="Tahoma" w:hAnsi="Tahoma" w:cs="Tahoma"/>
          <w:sz w:val="22"/>
        </w:rPr>
        <w:tab/>
        <w:t>Organizacijo delovišča:</w:t>
      </w:r>
    </w:p>
    <w:p w14:paraId="076AC4F0" w14:textId="51B1FCA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a)</w:t>
      </w:r>
      <w:r w:rsidRPr="004B76EE">
        <w:rPr>
          <w:rFonts w:ascii="Tahoma" w:hAnsi="Tahoma" w:cs="Tahoma"/>
          <w:sz w:val="22"/>
        </w:rPr>
        <w:tab/>
        <w:t>Kdo je odgovoren za zaprtje cestišča / voznih pasov ali pločnikov / sprehajalnih poti na lokacijah, kjer so jaški na voznih ali pohodnih površinah?</w:t>
      </w:r>
    </w:p>
    <w:p w14:paraId="2611E94E"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w:t>
      </w:r>
      <w:r w:rsidRPr="004B76EE">
        <w:rPr>
          <w:rFonts w:ascii="Tahoma" w:hAnsi="Tahoma" w:cs="Tahoma"/>
          <w:sz w:val="22"/>
        </w:rPr>
        <w:tab/>
        <w:t>V času postavitve merilnih mest?</w:t>
      </w:r>
    </w:p>
    <w:p w14:paraId="18301F11"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ii)</w:t>
      </w:r>
      <w:r w:rsidRPr="004B76EE">
        <w:rPr>
          <w:rFonts w:ascii="Tahoma" w:hAnsi="Tahoma" w:cs="Tahoma"/>
          <w:sz w:val="22"/>
        </w:rPr>
        <w:tab/>
        <w:t>V času prenosa menjave baterij / prenosa podatkov s snemalnikov?</w:t>
      </w:r>
    </w:p>
    <w:p w14:paraId="09249ED4"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iii)</w:t>
      </w:r>
      <w:r w:rsidRPr="004B76EE">
        <w:rPr>
          <w:rFonts w:ascii="Tahoma" w:hAnsi="Tahoma" w:cs="Tahoma"/>
          <w:sz w:val="22"/>
        </w:rPr>
        <w:tab/>
        <w:t>V času prenosa menjave baterij / prenosa podatkov s snemalnikov?</w:t>
      </w:r>
    </w:p>
    <w:p w14:paraId="5CEDE1B6"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iv)</w:t>
      </w:r>
      <w:r w:rsidRPr="004B76EE">
        <w:rPr>
          <w:rFonts w:ascii="Tahoma" w:hAnsi="Tahoma" w:cs="Tahoma"/>
          <w:sz w:val="22"/>
        </w:rPr>
        <w:tab/>
        <w:t>V času morebitnih servisnih posgov / menjave okvarjenih senzorjev / snemalnikov?</w:t>
      </w:r>
    </w:p>
    <w:p w14:paraId="2CF8F3E3"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v)</w:t>
      </w:r>
      <w:r w:rsidRPr="004B76EE">
        <w:rPr>
          <w:rFonts w:ascii="Tahoma" w:hAnsi="Tahoma" w:cs="Tahoma"/>
          <w:sz w:val="22"/>
        </w:rPr>
        <w:tab/>
        <w:t>V času demontaže opreme?</w:t>
      </w:r>
    </w:p>
    <w:p w14:paraId="65B10D1A" w14:textId="3AC36082"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b)</w:t>
      </w:r>
      <w:r w:rsidRPr="004B76EE">
        <w:rPr>
          <w:rFonts w:ascii="Tahoma" w:hAnsi="Tahoma" w:cs="Tahoma"/>
          <w:sz w:val="22"/>
        </w:rPr>
        <w:tab/>
        <w:t>Kdo je odgovoren za postavitev ustrezne opreme za spuščanje v jaške, kjer ni ustreznih lestev in kako bo to izvedeno na lokacijah z oteženim dostopom_</w:t>
      </w:r>
    </w:p>
    <w:p w14:paraId="54507CC7" w14:textId="0F62ED0F"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c)</w:t>
      </w:r>
      <w:r w:rsidRPr="004B76EE">
        <w:rPr>
          <w:rFonts w:ascii="Tahoma" w:hAnsi="Tahoma" w:cs="Tahoma"/>
          <w:sz w:val="22"/>
        </w:rPr>
        <w:tab/>
        <w:t>Kdo je odgovoren za pripravo / čiščenje jaškov in cevovodov pred namestitvijo opreme in njihovo prevetritev pred vsakokratnim začetkom del?</w:t>
      </w:r>
    </w:p>
    <w:p w14:paraId="2ECFD26F" w14:textId="0BC49994"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d)</w:t>
      </w:r>
      <w:r w:rsidRPr="004B76EE">
        <w:rPr>
          <w:rFonts w:ascii="Tahoma" w:hAnsi="Tahoma" w:cs="Tahoma"/>
          <w:sz w:val="22"/>
        </w:rPr>
        <w:tab/>
        <w:t>Kako bo izvedeno zaprtje pretokov v delu cevovoda za čas namestitve / demontaže in morebitnih servisnih posegov na merilni opremi v jaških?</w:t>
      </w:r>
    </w:p>
    <w:p w14:paraId="75C8B4A1"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w:t>
      </w:r>
      <w:r w:rsidRPr="004B76EE">
        <w:rPr>
          <w:rFonts w:ascii="Tahoma" w:hAnsi="Tahoma" w:cs="Tahoma"/>
          <w:sz w:val="22"/>
        </w:rPr>
        <w:tab/>
        <w:t>Namestitev potopnega kontaktnega senzorja zahteva čisto dno cevovoda, oz. namestitev nosilcev v cevovod in izvedbo meritev praznega cevovoda?</w:t>
      </w:r>
    </w:p>
    <w:p w14:paraId="2FC66931"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ii)</w:t>
      </w:r>
      <w:r w:rsidRPr="004B76EE">
        <w:rPr>
          <w:rFonts w:ascii="Tahoma" w:hAnsi="Tahoma" w:cs="Tahoma"/>
          <w:sz w:val="22"/>
        </w:rPr>
        <w:tab/>
        <w:t>Namestitev brezkontaktnega senzorja zahteva točno meritev razdalje do dna praznega / čistega cevovoda?</w:t>
      </w:r>
    </w:p>
    <w:p w14:paraId="69BE5B6F" w14:textId="2566406D"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e) Kako je z razpoložljivostjo delovne sile naročnika v popoldanskih urah in ob sobotah / nedeljah?</w:t>
      </w:r>
    </w:p>
    <w:p w14:paraId="46C69AF9"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w:t>
      </w:r>
      <w:r w:rsidRPr="004B76EE">
        <w:rPr>
          <w:rFonts w:ascii="Tahoma" w:hAnsi="Tahoma" w:cs="Tahoma"/>
          <w:sz w:val="22"/>
        </w:rPr>
        <w:tab/>
        <w:t>V kolikor bi se montaža / demontaža in morebitno servisiranje izvajalo izven rednih delovnih ur naročnika?</w:t>
      </w:r>
    </w:p>
    <w:p w14:paraId="6DE7D7D5" w14:textId="6CAF7040" w:rsidR="00A435DA" w:rsidRDefault="004B76EE" w:rsidP="004B76EE">
      <w:pPr>
        <w:keepNext/>
        <w:keepLines/>
        <w:spacing w:after="0" w:line="240" w:lineRule="auto"/>
        <w:jc w:val="both"/>
        <w:rPr>
          <w:rFonts w:ascii="Tahoma" w:hAnsi="Tahoma" w:cs="Tahoma"/>
          <w:sz w:val="22"/>
        </w:rPr>
      </w:pPr>
      <w:r w:rsidRPr="004B76EE">
        <w:rPr>
          <w:rFonts w:ascii="Tahoma" w:hAnsi="Tahoma" w:cs="Tahoma"/>
          <w:sz w:val="22"/>
        </w:rPr>
        <w:t>f) Kako bo  urejena dostopnost do dežemerov, ki bi bili eventualno nameščeni v varovanih objektih naročnika?</w:t>
      </w:r>
    </w:p>
    <w:p w14:paraId="7EBE060D" w14:textId="5AFB1B3B" w:rsidR="00A435DA" w:rsidRDefault="00A435DA" w:rsidP="003805E0">
      <w:pPr>
        <w:keepNext/>
        <w:keepLines/>
        <w:spacing w:after="0" w:line="240" w:lineRule="auto"/>
        <w:jc w:val="both"/>
        <w:rPr>
          <w:rFonts w:ascii="Tahoma" w:hAnsi="Tahoma" w:cs="Tahoma"/>
          <w:sz w:val="22"/>
        </w:rPr>
      </w:pPr>
    </w:p>
    <w:p w14:paraId="5510BDF7" w14:textId="77777777" w:rsidR="004B76EE" w:rsidRPr="005E2F98" w:rsidRDefault="004B76EE" w:rsidP="004B76EE">
      <w:pPr>
        <w:keepNext/>
        <w:keepLines/>
        <w:spacing w:after="0" w:line="240" w:lineRule="auto"/>
        <w:jc w:val="both"/>
        <w:rPr>
          <w:rFonts w:ascii="Tahoma" w:eastAsia="@Arial Unicode MS" w:hAnsi="Tahoma" w:cs="Tahoma"/>
          <w:b/>
          <w:sz w:val="22"/>
        </w:rPr>
      </w:pPr>
      <w:r w:rsidRPr="005E2F98">
        <w:rPr>
          <w:rFonts w:ascii="Tahoma" w:eastAsia="@Arial Unicode MS" w:hAnsi="Tahoma" w:cs="Tahoma"/>
          <w:b/>
          <w:sz w:val="22"/>
        </w:rPr>
        <w:t>Odgovor naročnika na zgornje vprašanje potencialnega ponudnika:</w:t>
      </w:r>
    </w:p>
    <w:p w14:paraId="74F94AA4" w14:textId="203F5876" w:rsidR="00D54497" w:rsidRPr="00D54497" w:rsidRDefault="00D54497" w:rsidP="00D54497">
      <w:pPr>
        <w:keepNext/>
        <w:keepLines/>
        <w:spacing w:after="0" w:line="240" w:lineRule="auto"/>
        <w:jc w:val="both"/>
        <w:rPr>
          <w:rFonts w:ascii="Tahoma" w:hAnsi="Tahoma" w:cs="Tahoma"/>
          <w:color w:val="FF0000"/>
          <w:sz w:val="22"/>
        </w:rPr>
      </w:pPr>
      <w:r w:rsidRPr="00D54497">
        <w:rPr>
          <w:rFonts w:ascii="Tahoma" w:hAnsi="Tahoma" w:cs="Tahoma"/>
          <w:color w:val="FF0000"/>
          <w:sz w:val="22"/>
        </w:rPr>
        <w:t>1.a)  Za ureditev zapor na cestiščih je odgovor</w:t>
      </w:r>
      <w:r>
        <w:rPr>
          <w:rFonts w:ascii="Tahoma" w:hAnsi="Tahoma" w:cs="Tahoma"/>
          <w:color w:val="FF0000"/>
          <w:sz w:val="22"/>
        </w:rPr>
        <w:t>e</w:t>
      </w:r>
      <w:r w:rsidRPr="00D54497">
        <w:rPr>
          <w:rFonts w:ascii="Tahoma" w:hAnsi="Tahoma" w:cs="Tahoma"/>
          <w:color w:val="FF0000"/>
          <w:sz w:val="22"/>
        </w:rPr>
        <w:t>n naročnik, za zavarovanje delovišč izven cestišč pa poskrbi izvajalec sam.</w:t>
      </w:r>
    </w:p>
    <w:p w14:paraId="1AB1781B" w14:textId="77777777" w:rsidR="00D54497" w:rsidRPr="00D54497" w:rsidRDefault="00D54497" w:rsidP="00D54497">
      <w:pPr>
        <w:keepNext/>
        <w:keepLines/>
        <w:spacing w:after="0" w:line="240" w:lineRule="auto"/>
        <w:jc w:val="both"/>
        <w:rPr>
          <w:rFonts w:ascii="Tahoma" w:hAnsi="Tahoma" w:cs="Tahoma"/>
          <w:color w:val="FF0000"/>
          <w:sz w:val="22"/>
        </w:rPr>
      </w:pPr>
      <w:r w:rsidRPr="00D54497">
        <w:rPr>
          <w:rFonts w:ascii="Tahoma" w:hAnsi="Tahoma" w:cs="Tahoma"/>
          <w:color w:val="FF0000"/>
          <w:sz w:val="22"/>
        </w:rPr>
        <w:t>1. b) Za varne dostope poskrbi izvajalec sam s svojo opremo in usposobljenim kadrom.</w:t>
      </w:r>
    </w:p>
    <w:p w14:paraId="25596779" w14:textId="35D3CE99" w:rsidR="00D54497" w:rsidRPr="00D54497" w:rsidRDefault="00D54497" w:rsidP="00D54497">
      <w:pPr>
        <w:keepNext/>
        <w:keepLines/>
        <w:spacing w:after="0" w:line="240" w:lineRule="auto"/>
        <w:jc w:val="both"/>
        <w:rPr>
          <w:rFonts w:ascii="Tahoma" w:hAnsi="Tahoma" w:cs="Tahoma"/>
          <w:color w:val="FF0000"/>
          <w:sz w:val="22"/>
        </w:rPr>
      </w:pPr>
      <w:r w:rsidRPr="00D54497">
        <w:rPr>
          <w:rFonts w:ascii="Tahoma" w:hAnsi="Tahoma" w:cs="Tahoma"/>
          <w:color w:val="FF0000"/>
          <w:sz w:val="22"/>
        </w:rPr>
        <w:t>1. c) Naročnik poskrbi za čiščenje, prevetritev zagotovi izvajalec.</w:t>
      </w:r>
    </w:p>
    <w:p w14:paraId="71E34141" w14:textId="77777777" w:rsidR="00D54497" w:rsidRPr="00D54497" w:rsidRDefault="00D54497" w:rsidP="00D54497">
      <w:pPr>
        <w:keepNext/>
        <w:keepLines/>
        <w:spacing w:after="0" w:line="240" w:lineRule="auto"/>
        <w:jc w:val="both"/>
        <w:rPr>
          <w:rFonts w:ascii="Tahoma" w:hAnsi="Tahoma" w:cs="Tahoma"/>
          <w:color w:val="FF0000"/>
          <w:sz w:val="22"/>
        </w:rPr>
      </w:pPr>
      <w:r w:rsidRPr="00D54497">
        <w:rPr>
          <w:rFonts w:ascii="Tahoma" w:hAnsi="Tahoma" w:cs="Tahoma"/>
          <w:color w:val="FF0000"/>
          <w:sz w:val="22"/>
        </w:rPr>
        <w:t>1. d) Zaprtje izvede naročnik v dogovoru z izvajalcem.</w:t>
      </w:r>
    </w:p>
    <w:p w14:paraId="01538C01" w14:textId="19E0F73B" w:rsidR="004F4A4D" w:rsidRPr="00BF61D3" w:rsidRDefault="00D54497" w:rsidP="00BF61D3">
      <w:pPr>
        <w:keepNext/>
        <w:keepLines/>
        <w:spacing w:after="0" w:line="240" w:lineRule="auto"/>
        <w:jc w:val="both"/>
        <w:rPr>
          <w:rFonts w:ascii="Tahoma" w:hAnsi="Tahoma" w:cs="Tahoma"/>
          <w:color w:val="FF0000"/>
          <w:sz w:val="22"/>
        </w:rPr>
      </w:pPr>
      <w:r w:rsidRPr="00BF61D3">
        <w:rPr>
          <w:rFonts w:ascii="Tahoma" w:hAnsi="Tahoma" w:cs="Tahoma"/>
          <w:color w:val="FF0000"/>
          <w:sz w:val="22"/>
        </w:rPr>
        <w:t xml:space="preserve">1. e) </w:t>
      </w:r>
      <w:r w:rsidR="004F4A4D" w:rsidRPr="00BF61D3">
        <w:rPr>
          <w:rFonts w:ascii="Tahoma" w:hAnsi="Tahoma" w:cs="Tahoma"/>
          <w:color w:val="FF0000"/>
          <w:sz w:val="22"/>
        </w:rPr>
        <w:t xml:space="preserve"> Pomoč za določena dela lahko zagotovimo med delovnikom od 7.00 do 15.00 ure. </w:t>
      </w:r>
    </w:p>
    <w:p w14:paraId="02ABA3E7" w14:textId="77777777" w:rsidR="00D54497" w:rsidRPr="00D54497" w:rsidRDefault="00D54497" w:rsidP="00D54497">
      <w:pPr>
        <w:keepNext/>
        <w:keepLines/>
        <w:spacing w:after="0" w:line="240" w:lineRule="auto"/>
        <w:jc w:val="both"/>
        <w:rPr>
          <w:rFonts w:ascii="Tahoma" w:hAnsi="Tahoma" w:cs="Tahoma"/>
          <w:color w:val="FF0000"/>
          <w:sz w:val="22"/>
        </w:rPr>
      </w:pPr>
      <w:r w:rsidRPr="00D54497">
        <w:rPr>
          <w:rFonts w:ascii="Tahoma" w:hAnsi="Tahoma" w:cs="Tahoma"/>
          <w:color w:val="FF0000"/>
          <w:sz w:val="22"/>
        </w:rPr>
        <w:t>1. f) S predhodno najavo in v spremstvu pooblaščene osebe.</w:t>
      </w:r>
    </w:p>
    <w:p w14:paraId="6E507FAC" w14:textId="63496AA9" w:rsidR="00A435DA" w:rsidRDefault="00A435DA" w:rsidP="003805E0">
      <w:pPr>
        <w:keepNext/>
        <w:keepLines/>
        <w:spacing w:after="0" w:line="240" w:lineRule="auto"/>
        <w:jc w:val="both"/>
        <w:rPr>
          <w:rFonts w:ascii="Tahoma" w:hAnsi="Tahoma" w:cs="Tahoma"/>
          <w:sz w:val="22"/>
        </w:rPr>
      </w:pPr>
    </w:p>
    <w:p w14:paraId="128DD321" w14:textId="2B3B54D9" w:rsidR="004B76EE" w:rsidRDefault="004B76EE" w:rsidP="003805E0">
      <w:pPr>
        <w:keepNext/>
        <w:keepLines/>
        <w:spacing w:after="0" w:line="240" w:lineRule="auto"/>
        <w:jc w:val="both"/>
        <w:rPr>
          <w:rFonts w:ascii="Tahoma" w:hAnsi="Tahoma" w:cs="Tahoma"/>
          <w:sz w:val="22"/>
        </w:rPr>
      </w:pPr>
    </w:p>
    <w:p w14:paraId="1D351FF1" w14:textId="77777777" w:rsidR="004B76EE" w:rsidRPr="005E2F98" w:rsidRDefault="004B76EE" w:rsidP="004B76EE">
      <w:pPr>
        <w:keepNext/>
        <w:keepLines/>
        <w:numPr>
          <w:ilvl w:val="0"/>
          <w:numId w:val="5"/>
        </w:numPr>
        <w:spacing w:after="0" w:line="240" w:lineRule="auto"/>
        <w:ind w:left="426" w:hanging="426"/>
        <w:jc w:val="both"/>
        <w:rPr>
          <w:rFonts w:ascii="Tahoma" w:eastAsiaTheme="minorHAnsi" w:hAnsi="Tahoma" w:cs="Tahoma"/>
          <w:b/>
          <w:sz w:val="22"/>
        </w:rPr>
      </w:pPr>
      <w:r w:rsidRPr="005E2F98">
        <w:rPr>
          <w:rFonts w:ascii="Tahoma" w:eastAsiaTheme="minorHAnsi" w:hAnsi="Tahoma" w:cs="Tahoma"/>
          <w:b/>
          <w:sz w:val="22"/>
        </w:rPr>
        <w:t xml:space="preserve">Dne </w:t>
      </w:r>
      <w:r>
        <w:rPr>
          <w:rFonts w:ascii="Tahoma" w:eastAsiaTheme="minorHAnsi" w:hAnsi="Tahoma" w:cs="Tahoma"/>
          <w:b/>
          <w:sz w:val="22"/>
        </w:rPr>
        <w:t>6</w:t>
      </w:r>
      <w:r w:rsidRPr="005E2F98">
        <w:rPr>
          <w:rFonts w:ascii="Tahoma" w:eastAsiaTheme="minorHAnsi" w:hAnsi="Tahoma" w:cs="Tahoma"/>
          <w:b/>
          <w:sz w:val="22"/>
        </w:rPr>
        <w:t xml:space="preserve">. </w:t>
      </w:r>
      <w:r>
        <w:rPr>
          <w:rFonts w:ascii="Tahoma" w:eastAsiaTheme="minorHAnsi" w:hAnsi="Tahoma" w:cs="Tahoma"/>
          <w:b/>
          <w:sz w:val="22"/>
        </w:rPr>
        <w:t>10</w:t>
      </w:r>
      <w:r w:rsidRPr="005E2F98">
        <w:rPr>
          <w:rFonts w:ascii="Tahoma" w:eastAsiaTheme="minorHAnsi" w:hAnsi="Tahoma" w:cs="Tahoma"/>
          <w:b/>
          <w:sz w:val="22"/>
        </w:rPr>
        <w:t>. 2025 smo prejeli vprašanje potencialnega ponudnika z naslednjo vsebino:</w:t>
      </w:r>
    </w:p>
    <w:p w14:paraId="22648D15"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3.2.5 Tehnična sposobnost / 4. alineja 2. odstavka</w:t>
      </w:r>
    </w:p>
    <w:p w14:paraId="068526B7" w14:textId="77777777" w:rsidR="004B76EE" w:rsidRPr="004B76EE" w:rsidRDefault="004B76EE" w:rsidP="004B76EE">
      <w:pPr>
        <w:keepNext/>
        <w:keepLines/>
        <w:spacing w:after="0" w:line="240" w:lineRule="auto"/>
        <w:jc w:val="both"/>
        <w:rPr>
          <w:rFonts w:ascii="Tahoma" w:hAnsi="Tahoma" w:cs="Tahoma"/>
          <w:sz w:val="22"/>
        </w:rPr>
      </w:pPr>
    </w:p>
    <w:p w14:paraId="3D2AE3EB"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w:t>
      </w:r>
      <w:r w:rsidRPr="004B76EE">
        <w:rPr>
          <w:rFonts w:ascii="Tahoma" w:hAnsi="Tahoma" w:cs="Tahoma"/>
          <w:sz w:val="22"/>
        </w:rPr>
        <w:tab/>
        <w:t>Za zagotavljanje natančnih meritev morajo biti ponujeni merilni instrumenti primerni za obliko preseka, tj. tudi za cevi, ki niso okrogle oblike..</w:t>
      </w:r>
    </w:p>
    <w:p w14:paraId="31767302" w14:textId="77777777" w:rsidR="004B76EE" w:rsidRPr="004B76EE" w:rsidRDefault="004B76EE" w:rsidP="004B76EE">
      <w:pPr>
        <w:keepNext/>
        <w:keepLines/>
        <w:spacing w:after="0" w:line="240" w:lineRule="auto"/>
        <w:jc w:val="both"/>
        <w:rPr>
          <w:rFonts w:ascii="Tahoma" w:hAnsi="Tahoma" w:cs="Tahoma"/>
          <w:sz w:val="22"/>
        </w:rPr>
      </w:pPr>
    </w:p>
    <w:p w14:paraId="2826D5E4"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1)</w:t>
      </w:r>
      <w:r w:rsidRPr="004B76EE">
        <w:rPr>
          <w:rFonts w:ascii="Tahoma" w:hAnsi="Tahoma" w:cs="Tahoma"/>
          <w:sz w:val="22"/>
        </w:rPr>
        <w:tab/>
        <w:t>Prosimo za pojasnilo, kaj je mišljeno s tem.</w:t>
      </w:r>
    </w:p>
    <w:p w14:paraId="74E84E36"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lastRenderedPageBreak/>
        <w:t xml:space="preserve">   a)</w:t>
      </w:r>
      <w:r w:rsidRPr="004B76EE">
        <w:rPr>
          <w:rFonts w:ascii="Tahoma" w:hAnsi="Tahoma" w:cs="Tahoma"/>
          <w:sz w:val="22"/>
        </w:rPr>
        <w:tab/>
        <w:t>V "Preglednici 1" Tehnične specifikacije naročnika na str. 5 so vse cevi navedene kot okrogle z znanimi premeri D?</w:t>
      </w:r>
    </w:p>
    <w:p w14:paraId="1E32C826" w14:textId="0F0D6B46" w:rsid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w:t>
      </w:r>
      <w:r w:rsidRPr="004B76EE">
        <w:rPr>
          <w:rFonts w:ascii="Tahoma" w:hAnsi="Tahoma" w:cs="Tahoma"/>
          <w:sz w:val="22"/>
        </w:rPr>
        <w:tab/>
        <w:t>Če cevi na posameznih merilnih mestih niso okrogle prosimo za točno specifikacijo oblik cevovodov na posameznem merilnem mestu z merami.</w:t>
      </w:r>
    </w:p>
    <w:p w14:paraId="0E511E24" w14:textId="77777777" w:rsidR="004B76EE" w:rsidRDefault="004B76EE" w:rsidP="003805E0">
      <w:pPr>
        <w:keepNext/>
        <w:keepLines/>
        <w:spacing w:after="0" w:line="240" w:lineRule="auto"/>
        <w:jc w:val="both"/>
        <w:rPr>
          <w:rFonts w:ascii="Tahoma" w:hAnsi="Tahoma" w:cs="Tahoma"/>
          <w:sz w:val="22"/>
        </w:rPr>
      </w:pPr>
    </w:p>
    <w:p w14:paraId="42BBA082" w14:textId="77777777" w:rsidR="004B76EE" w:rsidRPr="005E2F98" w:rsidRDefault="004B76EE" w:rsidP="004B76EE">
      <w:pPr>
        <w:keepNext/>
        <w:keepLines/>
        <w:spacing w:after="0" w:line="240" w:lineRule="auto"/>
        <w:jc w:val="both"/>
        <w:rPr>
          <w:rFonts w:ascii="Tahoma" w:eastAsia="@Arial Unicode MS" w:hAnsi="Tahoma" w:cs="Tahoma"/>
          <w:b/>
          <w:sz w:val="22"/>
        </w:rPr>
      </w:pPr>
      <w:r w:rsidRPr="005E2F98">
        <w:rPr>
          <w:rFonts w:ascii="Tahoma" w:eastAsia="@Arial Unicode MS" w:hAnsi="Tahoma" w:cs="Tahoma"/>
          <w:b/>
          <w:sz w:val="22"/>
        </w:rPr>
        <w:t>Odgovor naročnika na zgornje vprašanje potencialnega ponudnika:</w:t>
      </w:r>
    </w:p>
    <w:p w14:paraId="5BC0F712" w14:textId="77777777" w:rsidR="006B6570" w:rsidRDefault="006B6570" w:rsidP="003805E0">
      <w:pPr>
        <w:keepNext/>
        <w:keepLines/>
        <w:spacing w:after="0" w:line="240" w:lineRule="auto"/>
        <w:jc w:val="both"/>
        <w:rPr>
          <w:rFonts w:ascii="Tahoma" w:hAnsi="Tahoma" w:cs="Tahoma"/>
          <w:color w:val="FF0000"/>
          <w:sz w:val="22"/>
        </w:rPr>
      </w:pPr>
      <w:r w:rsidRPr="006B6570">
        <w:rPr>
          <w:rFonts w:ascii="Tahoma" w:hAnsi="Tahoma" w:cs="Tahoma"/>
          <w:color w:val="FF0000"/>
          <w:sz w:val="22"/>
        </w:rPr>
        <w:t xml:space="preserve">V peti vrstici tabele, t.j. Id oznaka lokacije merilnika pretokov A0 je navedeno, da gre za jajčast profil (Egg). </w:t>
      </w:r>
    </w:p>
    <w:p w14:paraId="027F212F" w14:textId="464C0B62" w:rsidR="004B76EE" w:rsidRPr="006B6570" w:rsidRDefault="006B6570" w:rsidP="003805E0">
      <w:pPr>
        <w:keepNext/>
        <w:keepLines/>
        <w:spacing w:after="0" w:line="240" w:lineRule="auto"/>
        <w:jc w:val="both"/>
        <w:rPr>
          <w:rFonts w:ascii="Tahoma" w:hAnsi="Tahoma" w:cs="Tahoma"/>
          <w:color w:val="FF0000"/>
          <w:sz w:val="22"/>
        </w:rPr>
      </w:pPr>
      <w:r w:rsidRPr="006B6570">
        <w:rPr>
          <w:rFonts w:ascii="Tahoma" w:hAnsi="Tahoma" w:cs="Tahoma"/>
          <w:color w:val="FF0000"/>
          <w:sz w:val="22"/>
        </w:rPr>
        <w:t xml:space="preserve">V poglavju 2.3.4 A0Q4 je tudi bolj podrobno navedeno, da gre zbiralnik A0, ki je jajčasta cev velikosti B/H = 0,8/1,2 m. </w:t>
      </w:r>
      <w:r>
        <w:rPr>
          <w:rFonts w:ascii="Tahoma" w:hAnsi="Tahoma" w:cs="Tahoma"/>
          <w:color w:val="FF0000"/>
          <w:sz w:val="22"/>
        </w:rPr>
        <w:t>Kot je naročnik že podal odgovor v točki 1 tega Pojasnila pa je prišlo do napake</w:t>
      </w:r>
      <w:r w:rsidR="00170951">
        <w:rPr>
          <w:rFonts w:ascii="Tahoma" w:hAnsi="Tahoma" w:cs="Tahoma"/>
          <w:color w:val="FF0000"/>
          <w:sz w:val="22"/>
        </w:rPr>
        <w:t xml:space="preserve"> pri </w:t>
      </w:r>
      <w:r w:rsidR="009F105A">
        <w:rPr>
          <w:rFonts w:ascii="Tahoma" w:hAnsi="Tahoma" w:cs="Tahoma"/>
          <w:color w:val="FF0000"/>
          <w:sz w:val="22"/>
        </w:rPr>
        <w:t>prikazu lokacije na sliki 13</w:t>
      </w:r>
      <w:r>
        <w:rPr>
          <w:rFonts w:ascii="Tahoma" w:hAnsi="Tahoma" w:cs="Tahoma"/>
          <w:color w:val="FF0000"/>
          <w:sz w:val="22"/>
        </w:rPr>
        <w:t xml:space="preserve"> in sicer </w:t>
      </w:r>
      <w:r w:rsidR="000071DF">
        <w:rPr>
          <w:rFonts w:ascii="Tahoma" w:hAnsi="Tahoma" w:cs="Tahoma"/>
          <w:color w:val="FF0000"/>
          <w:sz w:val="22"/>
        </w:rPr>
        <w:t xml:space="preserve">se merilno mesto nahaja </w:t>
      </w:r>
      <w:r w:rsidR="00170951" w:rsidRPr="00170951">
        <w:rPr>
          <w:rFonts w:ascii="Tahoma" w:hAnsi="Tahoma" w:cs="Tahoma"/>
          <w:color w:val="FF0000"/>
          <w:sz w:val="22"/>
        </w:rPr>
        <w:t xml:space="preserve">na ulici Krakovski nasip </w:t>
      </w:r>
      <w:r>
        <w:rPr>
          <w:rFonts w:ascii="Tahoma" w:hAnsi="Tahoma" w:cs="Tahoma"/>
          <w:color w:val="FF0000"/>
          <w:sz w:val="22"/>
        </w:rPr>
        <w:t xml:space="preserve">na </w:t>
      </w:r>
      <w:r w:rsidRPr="00695EE1">
        <w:rPr>
          <w:rFonts w:ascii="Tahoma" w:eastAsia="Calibri" w:hAnsi="Tahoma" w:cs="Tahoma"/>
          <w:color w:val="FF0000"/>
          <w:sz w:val="22"/>
          <w:lang w:eastAsia="en-US"/>
        </w:rPr>
        <w:t>kanalu B DN  800/1200</w:t>
      </w:r>
      <w:r w:rsidR="000071DF">
        <w:rPr>
          <w:rFonts w:ascii="Tahoma" w:eastAsia="Calibri" w:hAnsi="Tahoma" w:cs="Tahoma"/>
          <w:color w:val="FF0000"/>
          <w:sz w:val="22"/>
          <w:lang w:eastAsia="en-US"/>
        </w:rPr>
        <w:t>, takoj za Hradetskega mostom</w:t>
      </w:r>
      <w:r w:rsidR="005915E5">
        <w:rPr>
          <w:rFonts w:ascii="Tahoma" w:eastAsia="Calibri" w:hAnsi="Tahoma" w:cs="Tahoma"/>
          <w:color w:val="FF0000"/>
          <w:sz w:val="22"/>
          <w:lang w:eastAsia="en-US"/>
        </w:rPr>
        <w:t>,</w:t>
      </w:r>
      <w:r w:rsidR="000071DF">
        <w:rPr>
          <w:rFonts w:ascii="Tahoma" w:eastAsia="Calibri" w:hAnsi="Tahoma" w:cs="Tahoma"/>
          <w:color w:val="FF0000"/>
          <w:sz w:val="22"/>
          <w:lang w:eastAsia="en-US"/>
        </w:rPr>
        <w:t xml:space="preserve"> v smeri proti severu. </w:t>
      </w:r>
      <w:r w:rsidRPr="00695EE1">
        <w:rPr>
          <w:rFonts w:ascii="Tahoma" w:eastAsia="Calibri" w:hAnsi="Tahoma" w:cs="Tahoma"/>
          <w:color w:val="FF0000"/>
          <w:sz w:val="22"/>
          <w:lang w:eastAsia="en-US"/>
        </w:rPr>
        <w:t xml:space="preserve"> </w:t>
      </w:r>
      <w:r w:rsidRPr="006B6570">
        <w:rPr>
          <w:rFonts w:ascii="Tahoma" w:hAnsi="Tahoma" w:cs="Tahoma"/>
          <w:color w:val="FF0000"/>
          <w:sz w:val="22"/>
        </w:rPr>
        <w:t>Na preostalih merilnim mestih so cevi okroglega prereza.</w:t>
      </w:r>
    </w:p>
    <w:p w14:paraId="506D995C" w14:textId="17A14B5F" w:rsidR="004B76EE" w:rsidRDefault="004B76EE" w:rsidP="003805E0">
      <w:pPr>
        <w:keepNext/>
        <w:keepLines/>
        <w:spacing w:after="0" w:line="240" w:lineRule="auto"/>
        <w:jc w:val="both"/>
        <w:rPr>
          <w:rFonts w:ascii="Tahoma" w:hAnsi="Tahoma" w:cs="Tahoma"/>
          <w:sz w:val="22"/>
        </w:rPr>
      </w:pPr>
    </w:p>
    <w:p w14:paraId="0B13AA9A" w14:textId="77777777" w:rsidR="004B76EE" w:rsidRPr="005E2F98" w:rsidRDefault="004B76EE" w:rsidP="004B76EE">
      <w:pPr>
        <w:keepNext/>
        <w:keepLines/>
        <w:numPr>
          <w:ilvl w:val="0"/>
          <w:numId w:val="5"/>
        </w:numPr>
        <w:spacing w:after="0" w:line="240" w:lineRule="auto"/>
        <w:ind w:left="426" w:hanging="426"/>
        <w:jc w:val="both"/>
        <w:rPr>
          <w:rFonts w:ascii="Tahoma" w:eastAsiaTheme="minorHAnsi" w:hAnsi="Tahoma" w:cs="Tahoma"/>
          <w:b/>
          <w:sz w:val="22"/>
        </w:rPr>
      </w:pPr>
      <w:r w:rsidRPr="005E2F98">
        <w:rPr>
          <w:rFonts w:ascii="Tahoma" w:eastAsiaTheme="minorHAnsi" w:hAnsi="Tahoma" w:cs="Tahoma"/>
          <w:b/>
          <w:sz w:val="22"/>
        </w:rPr>
        <w:t xml:space="preserve">Dne </w:t>
      </w:r>
      <w:r>
        <w:rPr>
          <w:rFonts w:ascii="Tahoma" w:eastAsiaTheme="minorHAnsi" w:hAnsi="Tahoma" w:cs="Tahoma"/>
          <w:b/>
          <w:sz w:val="22"/>
        </w:rPr>
        <w:t>6</w:t>
      </w:r>
      <w:r w:rsidRPr="005E2F98">
        <w:rPr>
          <w:rFonts w:ascii="Tahoma" w:eastAsiaTheme="minorHAnsi" w:hAnsi="Tahoma" w:cs="Tahoma"/>
          <w:b/>
          <w:sz w:val="22"/>
        </w:rPr>
        <w:t xml:space="preserve">. </w:t>
      </w:r>
      <w:r>
        <w:rPr>
          <w:rFonts w:ascii="Tahoma" w:eastAsiaTheme="minorHAnsi" w:hAnsi="Tahoma" w:cs="Tahoma"/>
          <w:b/>
          <w:sz w:val="22"/>
        </w:rPr>
        <w:t>10</w:t>
      </w:r>
      <w:r w:rsidRPr="005E2F98">
        <w:rPr>
          <w:rFonts w:ascii="Tahoma" w:eastAsiaTheme="minorHAnsi" w:hAnsi="Tahoma" w:cs="Tahoma"/>
          <w:b/>
          <w:sz w:val="22"/>
        </w:rPr>
        <w:t>. 2025 smo prejeli vprašanje potencialnega ponudnika z naslednjo vsebino:</w:t>
      </w:r>
    </w:p>
    <w:p w14:paraId="2A0AE2A3"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3.2.6 Varnost pri delu in zavarovanje odgovornosti</w:t>
      </w:r>
    </w:p>
    <w:p w14:paraId="7EA54ADF" w14:textId="77777777" w:rsidR="004B76EE" w:rsidRPr="004B76EE" w:rsidRDefault="004B76EE" w:rsidP="004B76EE">
      <w:pPr>
        <w:keepNext/>
        <w:keepLines/>
        <w:spacing w:after="0" w:line="240" w:lineRule="auto"/>
        <w:jc w:val="both"/>
        <w:rPr>
          <w:rFonts w:ascii="Tahoma" w:hAnsi="Tahoma" w:cs="Tahoma"/>
          <w:sz w:val="22"/>
        </w:rPr>
      </w:pPr>
    </w:p>
    <w:p w14:paraId="26364E0A"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Zaposleni ponudnika, ki bodo opravljali dela na terenu (montirali, preverjali, odstranjevali merilno opremo ali kakorkoli dostopali do objektov v lasti MOL ali JP VOKA SNAGA d.o.o.), morajo razpolagati z lastno varovalno opremo. Usposobljeni morajo biti za delo v utesnjenih prostorih in za delo na višini ter v ta namen priložiti ustrezna dokazila.  opisati varnostno opremo in postopke za delo njihovega osebja v in zaprtih prostorih.</w:t>
      </w:r>
    </w:p>
    <w:p w14:paraId="0C5CA762" w14:textId="77777777" w:rsidR="004B76EE" w:rsidRPr="004B76EE" w:rsidRDefault="004B76EE" w:rsidP="004B76EE">
      <w:pPr>
        <w:keepNext/>
        <w:keepLines/>
        <w:spacing w:after="0" w:line="240" w:lineRule="auto"/>
        <w:jc w:val="both"/>
        <w:rPr>
          <w:rFonts w:ascii="Tahoma" w:hAnsi="Tahoma" w:cs="Tahoma"/>
          <w:sz w:val="22"/>
        </w:rPr>
      </w:pPr>
    </w:p>
    <w:p w14:paraId="598E1498"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1)</w:t>
      </w:r>
      <w:r w:rsidRPr="004B76EE">
        <w:rPr>
          <w:rFonts w:ascii="Tahoma" w:hAnsi="Tahoma" w:cs="Tahoma"/>
          <w:sz w:val="22"/>
        </w:rPr>
        <w:tab/>
        <w:t>Prosimo za pojasnilo.</w:t>
      </w:r>
    </w:p>
    <w:p w14:paraId="3AB8FBB0"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a)</w:t>
      </w:r>
      <w:r w:rsidRPr="004B76EE">
        <w:rPr>
          <w:rFonts w:ascii="Tahoma" w:hAnsi="Tahoma" w:cs="Tahoma"/>
          <w:sz w:val="22"/>
        </w:rPr>
        <w:tab/>
        <w:t>V točki 1.21 je navedeno:</w:t>
      </w:r>
    </w:p>
    <w:p w14:paraId="659C5B10"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w:t>
      </w:r>
      <w:r w:rsidRPr="004B76EE">
        <w:rPr>
          <w:rFonts w:ascii="Tahoma" w:hAnsi="Tahoma" w:cs="Tahoma"/>
          <w:sz w:val="22"/>
        </w:rPr>
        <w:tab/>
        <w:t>V ponudbenih cenah, navedenih v posameznih postavkah ponudbenega predračuna ponudnika, morajo biti upoštevani vsi materialni in nematerialni stroški,</w:t>
      </w:r>
    </w:p>
    <w:p w14:paraId="3A5E63A2"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ki bodo potrebni za kvalitetno in pravočasno izvedbo predmeta te pogodbe, vključno s stroški dela, potnimi in bivalnimi stroški, stroški pripravljalnih del,</w:t>
      </w:r>
    </w:p>
    <w:p w14:paraId="52210A21"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organizacije delovišča, stroški meritev, stroški uporabe lastnih ali najetih merilnih instrumentov, stroški najema opreme in, stroški za varnost pri delu,</w:t>
      </w:r>
    </w:p>
    <w:p w14:paraId="588E6A61"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stroški zavarovanja materiala, opreme, pripomočkov in delovne sile, stroški izdelave ponudbene dokumentacije, popusti, dajatve ter carinske obveznosti</w:t>
      </w:r>
    </w:p>
    <w:p w14:paraId="6A93F5A2"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kot tudi stroški za vsa ostala dela in naloge, ki so v pogodbi opredeljena kot obveznosti izvajalca.</w:t>
      </w:r>
    </w:p>
    <w:p w14:paraId="4943455B"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b)</w:t>
      </w:r>
      <w:r w:rsidRPr="004B76EE">
        <w:rPr>
          <w:rFonts w:ascii="Tahoma" w:hAnsi="Tahoma" w:cs="Tahoma"/>
          <w:sz w:val="22"/>
        </w:rPr>
        <w:tab/>
        <w:t>V točki 3.26 pa:</w:t>
      </w:r>
    </w:p>
    <w:p w14:paraId="34C8976A"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i)</w:t>
      </w:r>
      <w:r w:rsidRPr="004B76EE">
        <w:rPr>
          <w:rFonts w:ascii="Tahoma" w:hAnsi="Tahoma" w:cs="Tahoma"/>
          <w:sz w:val="22"/>
        </w:rPr>
        <w:tab/>
        <w:t>Zaposleni ponudnika, ki bodo opravljali dela na terenu (montirali, preverjali, odstranjevali merilno opremo ali kakorkoli dostopali do objektov v lasti MOL</w:t>
      </w:r>
    </w:p>
    <w:p w14:paraId="0E6591CE"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ali JP VOKA SNAGA d.o.o.), morajo razpolagati z lastno varovalno opremo. Usposobljeni morajo biti za delo v utesnjenih prostorih in za delo na višini</w:t>
      </w:r>
    </w:p>
    <w:p w14:paraId="69974C92" w14:textId="77777777" w:rsidR="004B76EE" w:rsidRP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 xml:space="preserve">            ter v ta namen priložiti ustrezna dokazila.  opisati varnostno opremo in postopke za delo njihovega osebja v in zaprtih prostorih.</w:t>
      </w:r>
    </w:p>
    <w:p w14:paraId="6C617AD7" w14:textId="77777777" w:rsidR="004B76EE" w:rsidRPr="004B76EE" w:rsidRDefault="004B76EE" w:rsidP="004B76EE">
      <w:pPr>
        <w:keepNext/>
        <w:keepLines/>
        <w:spacing w:after="0" w:line="240" w:lineRule="auto"/>
        <w:jc w:val="both"/>
        <w:rPr>
          <w:rFonts w:ascii="Tahoma" w:hAnsi="Tahoma" w:cs="Tahoma"/>
          <w:sz w:val="22"/>
        </w:rPr>
      </w:pPr>
    </w:p>
    <w:p w14:paraId="21D53309" w14:textId="464B6C34" w:rsidR="004B76EE" w:rsidRDefault="004B76EE" w:rsidP="004B76EE">
      <w:pPr>
        <w:keepNext/>
        <w:keepLines/>
        <w:spacing w:after="0" w:line="240" w:lineRule="auto"/>
        <w:jc w:val="both"/>
        <w:rPr>
          <w:rFonts w:ascii="Tahoma" w:hAnsi="Tahoma" w:cs="Tahoma"/>
          <w:sz w:val="22"/>
        </w:rPr>
      </w:pPr>
      <w:r w:rsidRPr="004B76EE">
        <w:rPr>
          <w:rFonts w:ascii="Tahoma" w:hAnsi="Tahoma" w:cs="Tahoma"/>
          <w:sz w:val="22"/>
        </w:rPr>
        <w:t>Na osnovi navedbe v točki 3.26 sklepamo, da mora ponudnik poskrbeti samo za osebno / lastno varovalno opremo zaposlenih na terenu, za zavarovanje in opremo delovišča in dostopnost do merilnih mest (lestve, trinožci in jeklenice za spuščanje v jaške, merilnike koncentracije plinov, morebitne ventilatorje za prevetritev jaškov, itd. pa bo poskrbel naročnik. Ali to drži?</w:t>
      </w:r>
    </w:p>
    <w:p w14:paraId="5682D723" w14:textId="77777777" w:rsidR="004B76EE" w:rsidRDefault="004B76EE" w:rsidP="004B76EE">
      <w:pPr>
        <w:keepNext/>
        <w:keepLines/>
        <w:spacing w:after="0" w:line="240" w:lineRule="auto"/>
        <w:jc w:val="both"/>
        <w:rPr>
          <w:rFonts w:ascii="Tahoma" w:hAnsi="Tahoma" w:cs="Tahoma"/>
          <w:sz w:val="22"/>
        </w:rPr>
      </w:pPr>
    </w:p>
    <w:p w14:paraId="58FE04FF" w14:textId="77777777" w:rsidR="004B76EE" w:rsidRPr="005E2F98" w:rsidRDefault="004B76EE" w:rsidP="004B76EE">
      <w:pPr>
        <w:keepNext/>
        <w:keepLines/>
        <w:spacing w:after="0" w:line="240" w:lineRule="auto"/>
        <w:jc w:val="both"/>
        <w:rPr>
          <w:rFonts w:ascii="Tahoma" w:eastAsia="@Arial Unicode MS" w:hAnsi="Tahoma" w:cs="Tahoma"/>
          <w:b/>
          <w:sz w:val="22"/>
        </w:rPr>
      </w:pPr>
      <w:r w:rsidRPr="005E2F98">
        <w:rPr>
          <w:rFonts w:ascii="Tahoma" w:eastAsia="@Arial Unicode MS" w:hAnsi="Tahoma" w:cs="Tahoma"/>
          <w:b/>
          <w:sz w:val="22"/>
        </w:rPr>
        <w:t>Odgovor naročnika na zgornje vprašanje potencialnega ponudnika:</w:t>
      </w:r>
    </w:p>
    <w:p w14:paraId="0AAED420" w14:textId="77777777" w:rsidR="00170951" w:rsidRPr="00170951" w:rsidRDefault="00170951" w:rsidP="00170951">
      <w:pPr>
        <w:keepNext/>
        <w:keepLines/>
        <w:spacing w:after="0" w:line="240" w:lineRule="auto"/>
        <w:jc w:val="both"/>
        <w:rPr>
          <w:rFonts w:ascii="Tahoma" w:hAnsi="Tahoma" w:cs="Tahoma"/>
          <w:color w:val="FF0000"/>
          <w:sz w:val="22"/>
        </w:rPr>
      </w:pPr>
      <w:r w:rsidRPr="00170951">
        <w:rPr>
          <w:rFonts w:ascii="Tahoma" w:hAnsi="Tahoma" w:cs="Tahoma"/>
          <w:color w:val="FF0000"/>
          <w:sz w:val="22"/>
        </w:rPr>
        <w:t>Izvajalec mora za izvedbo del imeti lastno osebno varovalno opremo (čelada, obleka , obutev, rokavice, varovalni pas, naglavna svetilka, osebni dozimeter (CO, O2, H2S, CH4), trinožnik, vrvi,…).</w:t>
      </w:r>
    </w:p>
    <w:p w14:paraId="700C9010" w14:textId="055F635A" w:rsidR="00170951" w:rsidRPr="00170951" w:rsidRDefault="00170951" w:rsidP="00170951">
      <w:pPr>
        <w:keepNext/>
        <w:keepLines/>
        <w:spacing w:after="0" w:line="240" w:lineRule="auto"/>
        <w:jc w:val="both"/>
        <w:rPr>
          <w:rFonts w:ascii="Tahoma" w:hAnsi="Tahoma" w:cs="Tahoma"/>
          <w:color w:val="FF0000"/>
          <w:sz w:val="22"/>
        </w:rPr>
      </w:pPr>
      <w:r w:rsidRPr="00170951">
        <w:rPr>
          <w:rFonts w:ascii="Tahoma" w:hAnsi="Tahoma" w:cs="Tahoma"/>
          <w:color w:val="FF0000"/>
          <w:sz w:val="22"/>
        </w:rPr>
        <w:lastRenderedPageBreak/>
        <w:t>Izvajalec zagotovi vso svojo opremo in za vse poskrbi sam.</w:t>
      </w:r>
      <w:r>
        <w:rPr>
          <w:rFonts w:ascii="Tahoma" w:hAnsi="Tahoma" w:cs="Tahoma"/>
          <w:color w:val="FF0000"/>
          <w:sz w:val="22"/>
        </w:rPr>
        <w:t xml:space="preserve"> Glej tudi odgovor št. 2 tega Pojasnila.</w:t>
      </w:r>
    </w:p>
    <w:p w14:paraId="54ACB97D" w14:textId="35F3676F" w:rsidR="004B76EE" w:rsidRDefault="004B76EE" w:rsidP="003805E0">
      <w:pPr>
        <w:keepNext/>
        <w:keepLines/>
        <w:spacing w:after="0" w:line="240" w:lineRule="auto"/>
        <w:jc w:val="both"/>
        <w:rPr>
          <w:rFonts w:ascii="Tahoma" w:hAnsi="Tahoma" w:cs="Tahoma"/>
          <w:color w:val="FF0000"/>
          <w:sz w:val="22"/>
        </w:rPr>
      </w:pPr>
    </w:p>
    <w:p w14:paraId="3E749B20" w14:textId="6EC93784" w:rsidR="00BF61D3" w:rsidRPr="005E2F98" w:rsidRDefault="00BF61D3" w:rsidP="00BF61D3">
      <w:pPr>
        <w:keepNext/>
        <w:keepLines/>
        <w:numPr>
          <w:ilvl w:val="0"/>
          <w:numId w:val="5"/>
        </w:numPr>
        <w:spacing w:after="0" w:line="240" w:lineRule="auto"/>
        <w:ind w:left="426" w:hanging="426"/>
        <w:jc w:val="both"/>
        <w:rPr>
          <w:rFonts w:ascii="Tahoma" w:eastAsiaTheme="minorHAnsi" w:hAnsi="Tahoma" w:cs="Tahoma"/>
          <w:b/>
          <w:sz w:val="22"/>
        </w:rPr>
      </w:pPr>
      <w:r w:rsidRPr="005E2F98">
        <w:rPr>
          <w:rFonts w:ascii="Tahoma" w:eastAsiaTheme="minorHAnsi" w:hAnsi="Tahoma" w:cs="Tahoma"/>
          <w:b/>
          <w:sz w:val="22"/>
        </w:rPr>
        <w:t xml:space="preserve">Dne </w:t>
      </w:r>
      <w:r>
        <w:rPr>
          <w:rFonts w:ascii="Tahoma" w:eastAsiaTheme="minorHAnsi" w:hAnsi="Tahoma" w:cs="Tahoma"/>
          <w:b/>
          <w:sz w:val="22"/>
        </w:rPr>
        <w:t>14</w:t>
      </w:r>
      <w:r w:rsidRPr="005E2F98">
        <w:rPr>
          <w:rFonts w:ascii="Tahoma" w:eastAsiaTheme="minorHAnsi" w:hAnsi="Tahoma" w:cs="Tahoma"/>
          <w:b/>
          <w:sz w:val="22"/>
        </w:rPr>
        <w:t xml:space="preserve">. </w:t>
      </w:r>
      <w:r>
        <w:rPr>
          <w:rFonts w:ascii="Tahoma" w:eastAsiaTheme="minorHAnsi" w:hAnsi="Tahoma" w:cs="Tahoma"/>
          <w:b/>
          <w:sz w:val="22"/>
        </w:rPr>
        <w:t>10</w:t>
      </w:r>
      <w:r w:rsidRPr="005E2F98">
        <w:rPr>
          <w:rFonts w:ascii="Tahoma" w:eastAsiaTheme="minorHAnsi" w:hAnsi="Tahoma" w:cs="Tahoma"/>
          <w:b/>
          <w:sz w:val="22"/>
        </w:rPr>
        <w:t>. 2025 smo prejeli vprašanje potencialnega ponudnika z naslednjo vsebino:</w:t>
      </w:r>
    </w:p>
    <w:p w14:paraId="50E11D43"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Zaključili smo z ogledom potencialnih (predlaganih) lokacij merilnikov pretoka. Prosimo še za odgovore za spodaj navedena merilna mesta, za vsakega posebej:</w:t>
      </w:r>
    </w:p>
    <w:p w14:paraId="672C68D5" w14:textId="77777777" w:rsidR="00BF61D3" w:rsidRPr="00BF61D3" w:rsidRDefault="00BF61D3" w:rsidP="00BF61D3">
      <w:pPr>
        <w:keepNext/>
        <w:keepLines/>
        <w:spacing w:after="0" w:line="240" w:lineRule="auto"/>
        <w:jc w:val="both"/>
        <w:rPr>
          <w:rFonts w:ascii="Tahoma" w:hAnsi="Tahoma" w:cs="Tahoma"/>
          <w:sz w:val="22"/>
        </w:rPr>
      </w:pPr>
    </w:p>
    <w:p w14:paraId="2DBE96E3"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Opombe:</w:t>
      </w:r>
    </w:p>
    <w:p w14:paraId="03AF3E56" w14:textId="77777777" w:rsidR="00BF61D3" w:rsidRPr="00BF61D3" w:rsidRDefault="00BF61D3" w:rsidP="00BF61D3">
      <w:pPr>
        <w:keepNext/>
        <w:keepLines/>
        <w:spacing w:after="0" w:line="240" w:lineRule="auto"/>
        <w:jc w:val="both"/>
        <w:rPr>
          <w:rFonts w:ascii="Tahoma" w:hAnsi="Tahoma" w:cs="Tahoma"/>
          <w:sz w:val="22"/>
        </w:rPr>
      </w:pPr>
    </w:p>
    <w:p w14:paraId="74F721BC"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1)</w:t>
      </w:r>
      <w:r w:rsidRPr="00BF61D3">
        <w:rPr>
          <w:rFonts w:ascii="Tahoma" w:hAnsi="Tahoma" w:cs="Tahoma"/>
          <w:sz w:val="22"/>
        </w:rPr>
        <w:tab/>
        <w:t>C0Q1_Pot v Zeleni Gaj:</w:t>
      </w:r>
    </w:p>
    <w:p w14:paraId="47D627DA"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a)</w:t>
      </w:r>
      <w:r w:rsidRPr="00BF61D3">
        <w:rPr>
          <w:rFonts w:ascii="Tahoma" w:hAnsi="Tahoma" w:cs="Tahoma"/>
          <w:sz w:val="22"/>
        </w:rPr>
        <w:tab/>
        <w:t>Lokacija v razpisni dokumentaciji:</w:t>
      </w:r>
    </w:p>
    <w:p w14:paraId="7DC3A81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561468A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103036,71</w:t>
      </w:r>
    </w:p>
    <w:p w14:paraId="67FF908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470825,60</w:t>
      </w:r>
    </w:p>
    <w:p w14:paraId="52587E48"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27F177E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za ogrado čistilne naprave</w:t>
      </w:r>
    </w:p>
    <w:p w14:paraId="7592D54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ne</w:t>
      </w:r>
    </w:p>
    <w:p w14:paraId="1D0BF8C1"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Lestev v jašku: ne</w:t>
      </w:r>
    </w:p>
    <w:p w14:paraId="6F52CB5E"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Popolnoma zamašen jašek</w:t>
      </w:r>
    </w:p>
    <w:p w14:paraId="5650CB62"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(5)</w:t>
      </w:r>
      <w:r w:rsidRPr="00BF61D3">
        <w:rPr>
          <w:rFonts w:ascii="Tahoma" w:hAnsi="Tahoma" w:cs="Tahoma"/>
          <w:sz w:val="22"/>
        </w:rPr>
        <w:tab/>
        <w:t>Zaradi združitve s kanalom A0 dolvodno, ki zaustavlja pretok v kanalu C0, pretoka ni na predlagani lokaciji ni možno meriti</w:t>
      </w:r>
    </w:p>
    <w:p w14:paraId="749760B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b)</w:t>
      </w:r>
      <w:r w:rsidRPr="00BF61D3">
        <w:rPr>
          <w:rFonts w:ascii="Tahoma" w:hAnsi="Tahoma" w:cs="Tahoma"/>
          <w:sz w:val="22"/>
        </w:rPr>
        <w:tab/>
        <w:t>Predlagana nova lokacija (prestavitev gorvodno):</w:t>
      </w:r>
    </w:p>
    <w:p w14:paraId="6E663ED2"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6384DF52"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103034,48</w:t>
      </w:r>
    </w:p>
    <w:p w14:paraId="7B782F51"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470518,86</w:t>
      </w:r>
    </w:p>
    <w:p w14:paraId="4CBC3128"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6AB6B9C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ob cestišču</w:t>
      </w:r>
    </w:p>
    <w:p w14:paraId="7F00DC01"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da</w:t>
      </w:r>
    </w:p>
    <w:p w14:paraId="5F0509B9"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Lestev v jašku: ne</w:t>
      </w:r>
    </w:p>
    <w:p w14:paraId="5F52E5AE"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Prosimo za načrt vstopnega jaška z merami in potrditev oblike in mer cevovoda na lokaciji</w:t>
      </w:r>
    </w:p>
    <w:p w14:paraId="0A423E7F" w14:textId="77777777" w:rsidR="00BF61D3" w:rsidRPr="00BF61D3" w:rsidRDefault="00BF61D3" w:rsidP="00BF61D3">
      <w:pPr>
        <w:keepNext/>
        <w:keepLines/>
        <w:spacing w:after="0" w:line="240" w:lineRule="auto"/>
        <w:jc w:val="both"/>
        <w:rPr>
          <w:rFonts w:ascii="Tahoma" w:hAnsi="Tahoma" w:cs="Tahoma"/>
          <w:sz w:val="22"/>
        </w:rPr>
      </w:pPr>
    </w:p>
    <w:p w14:paraId="2A64526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2)</w:t>
      </w:r>
      <w:r w:rsidRPr="00BF61D3">
        <w:rPr>
          <w:rFonts w:ascii="Tahoma" w:hAnsi="Tahoma" w:cs="Tahoma"/>
          <w:sz w:val="22"/>
        </w:rPr>
        <w:tab/>
        <w:t>B2Q1_Chengdujska cesta (Fužinski most – južna stran):</w:t>
      </w:r>
    </w:p>
    <w:p w14:paraId="65B9D8BC"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a)</w:t>
      </w:r>
      <w:r w:rsidRPr="00BF61D3">
        <w:rPr>
          <w:rFonts w:ascii="Tahoma" w:hAnsi="Tahoma" w:cs="Tahoma"/>
          <w:sz w:val="22"/>
        </w:rPr>
        <w:tab/>
        <w:t>Lokacija v razpisni dokumentaciji:</w:t>
      </w:r>
    </w:p>
    <w:p w14:paraId="25BCA1A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5092591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101164.52</w:t>
      </w:r>
    </w:p>
    <w:p w14:paraId="19707D88"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466325.82</w:t>
      </w:r>
    </w:p>
    <w:p w14:paraId="0B8C8A6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29A6232D"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brežina Ljubljanice (težje dostopno, potrebno čiščenje okolice)</w:t>
      </w:r>
    </w:p>
    <w:p w14:paraId="65A0510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ne</w:t>
      </w:r>
    </w:p>
    <w:p w14:paraId="525292E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Lestev v jašku: da</w:t>
      </w:r>
    </w:p>
    <w:p w14:paraId="44D980D4"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Prosimo za načrt vstopnega jaška z merami in potrditev oblike in mer cevovoda na lokaciji</w:t>
      </w:r>
    </w:p>
    <w:p w14:paraId="67301C9B" w14:textId="77777777" w:rsidR="00BF61D3" w:rsidRPr="00BF61D3" w:rsidRDefault="00BF61D3" w:rsidP="00BF61D3">
      <w:pPr>
        <w:keepNext/>
        <w:keepLines/>
        <w:spacing w:after="0" w:line="240" w:lineRule="auto"/>
        <w:jc w:val="both"/>
        <w:rPr>
          <w:rFonts w:ascii="Tahoma" w:hAnsi="Tahoma" w:cs="Tahoma"/>
          <w:sz w:val="22"/>
        </w:rPr>
      </w:pPr>
    </w:p>
    <w:p w14:paraId="3BC64D1C"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3)</w:t>
      </w:r>
      <w:r w:rsidRPr="00BF61D3">
        <w:rPr>
          <w:rFonts w:ascii="Tahoma" w:hAnsi="Tahoma" w:cs="Tahoma"/>
          <w:sz w:val="22"/>
        </w:rPr>
        <w:tab/>
        <w:t>A0Q2_Pot na Fužine:</w:t>
      </w:r>
    </w:p>
    <w:p w14:paraId="41890D1A"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a)</w:t>
      </w:r>
      <w:r w:rsidRPr="00BF61D3">
        <w:rPr>
          <w:rFonts w:ascii="Tahoma" w:hAnsi="Tahoma" w:cs="Tahoma"/>
          <w:sz w:val="22"/>
        </w:rPr>
        <w:tab/>
        <w:t>Lokacija v razpisni dokumentaciji:</w:t>
      </w:r>
    </w:p>
    <w:p w14:paraId="41C887CB"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450E5F6C"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101685,65</w:t>
      </w:r>
    </w:p>
    <w:p w14:paraId="536F828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465238,29</w:t>
      </w:r>
    </w:p>
    <w:p w14:paraId="77F076F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5F1206AD"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pločnik</w:t>
      </w:r>
    </w:p>
    <w:p w14:paraId="5197065E"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da</w:t>
      </w:r>
    </w:p>
    <w:p w14:paraId="29DC371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lastRenderedPageBreak/>
        <w:t xml:space="preserve">         (3)</w:t>
      </w:r>
      <w:r w:rsidRPr="00BF61D3">
        <w:rPr>
          <w:rFonts w:ascii="Tahoma" w:hAnsi="Tahoma" w:cs="Tahoma"/>
          <w:sz w:val="22"/>
        </w:rPr>
        <w:tab/>
        <w:t>Lestev v jašku: ne (ostanki lestve, potrebna odstranitev in namestitev jamarske lestve)</w:t>
      </w:r>
    </w:p>
    <w:p w14:paraId="003A3943"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Prosimo za načrt vstopnega jaška z merami in potrditev oblike in mer cevovoda na lokaciji</w:t>
      </w:r>
    </w:p>
    <w:p w14:paraId="54B372E4" w14:textId="77777777" w:rsidR="00BF61D3" w:rsidRPr="00BF61D3" w:rsidRDefault="00BF61D3" w:rsidP="00BF61D3">
      <w:pPr>
        <w:keepNext/>
        <w:keepLines/>
        <w:spacing w:after="0" w:line="240" w:lineRule="auto"/>
        <w:jc w:val="both"/>
        <w:rPr>
          <w:rFonts w:ascii="Tahoma" w:hAnsi="Tahoma" w:cs="Tahoma"/>
          <w:sz w:val="22"/>
        </w:rPr>
      </w:pPr>
    </w:p>
    <w:p w14:paraId="034B6D79"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4)</w:t>
      </w:r>
      <w:r w:rsidRPr="00BF61D3">
        <w:rPr>
          <w:rFonts w:ascii="Tahoma" w:hAnsi="Tahoma" w:cs="Tahoma"/>
          <w:sz w:val="22"/>
        </w:rPr>
        <w:tab/>
        <w:t>B2Q2_Ižanska cesta:</w:t>
      </w:r>
    </w:p>
    <w:p w14:paraId="7FB3783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a)</w:t>
      </w:r>
      <w:r w:rsidRPr="00BF61D3">
        <w:rPr>
          <w:rFonts w:ascii="Tahoma" w:hAnsi="Tahoma" w:cs="Tahoma"/>
          <w:sz w:val="22"/>
        </w:rPr>
        <w:tab/>
        <w:t>Lokacija v razpisni dokumentaciji:</w:t>
      </w:r>
    </w:p>
    <w:p w14:paraId="2318F90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10177BB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100003,56</w:t>
      </w:r>
    </w:p>
    <w:p w14:paraId="6FF19EA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461710,54</w:t>
      </w:r>
    </w:p>
    <w:p w14:paraId="235F5218"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1ADD20D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travnik</w:t>
      </w:r>
    </w:p>
    <w:p w14:paraId="30417B79"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ne</w:t>
      </w:r>
    </w:p>
    <w:p w14:paraId="5B2AA09B"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Lestev v jašku: ne</w:t>
      </w:r>
    </w:p>
    <w:p w14:paraId="0D60375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Prosimo za načrt vstopnega jaška z merami in potrditev oblike in mer cevovoda na lokaciji</w:t>
      </w:r>
    </w:p>
    <w:p w14:paraId="3F3901EA" w14:textId="77777777" w:rsidR="00BF61D3" w:rsidRPr="00BF61D3" w:rsidRDefault="00BF61D3" w:rsidP="00BF61D3">
      <w:pPr>
        <w:keepNext/>
        <w:keepLines/>
        <w:spacing w:after="0" w:line="240" w:lineRule="auto"/>
        <w:jc w:val="both"/>
        <w:rPr>
          <w:rFonts w:ascii="Tahoma" w:hAnsi="Tahoma" w:cs="Tahoma"/>
          <w:sz w:val="22"/>
        </w:rPr>
      </w:pPr>
    </w:p>
    <w:p w14:paraId="090B5603"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5)</w:t>
      </w:r>
      <w:r w:rsidRPr="00BF61D3">
        <w:rPr>
          <w:rFonts w:ascii="Tahoma" w:hAnsi="Tahoma" w:cs="Tahoma"/>
          <w:sz w:val="22"/>
        </w:rPr>
        <w:tab/>
        <w:t>A0Q4_Krakovski nasip: (ponovni ogled)</w:t>
      </w:r>
    </w:p>
    <w:p w14:paraId="12EF691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a)</w:t>
      </w:r>
      <w:r w:rsidRPr="00BF61D3">
        <w:rPr>
          <w:rFonts w:ascii="Tahoma" w:hAnsi="Tahoma" w:cs="Tahoma"/>
          <w:sz w:val="22"/>
        </w:rPr>
        <w:tab/>
        <w:t>Lokacija v razpisni dokumentaciji:</w:t>
      </w:r>
    </w:p>
    <w:p w14:paraId="059E5898"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26B9612A"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100638,89</w:t>
      </w:r>
    </w:p>
    <w:p w14:paraId="30D14699"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461710,39</w:t>
      </w:r>
    </w:p>
    <w:p w14:paraId="678E3A3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565C39A1"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na vozišču</w:t>
      </w:r>
    </w:p>
    <w:p w14:paraId="2B1BB3AD"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da</w:t>
      </w:r>
    </w:p>
    <w:p w14:paraId="60C8B3AF"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Ozek (cca. 60 × 60 cm) kvadraten jašek, jajčast cevovod</w:t>
      </w:r>
    </w:p>
    <w:p w14:paraId="0EA2377D"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Lestev v jašku: da</w:t>
      </w:r>
    </w:p>
    <w:p w14:paraId="00377401"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Prosimo za načrt vstopnega jaška z merami in potrditev oblike in mer cevovoda na lokaciji</w:t>
      </w:r>
    </w:p>
    <w:p w14:paraId="6A6A09AD"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w:t>
      </w:r>
    </w:p>
    <w:p w14:paraId="01021E59"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6)</w:t>
      </w:r>
      <w:r w:rsidRPr="00BF61D3">
        <w:rPr>
          <w:rFonts w:ascii="Tahoma" w:hAnsi="Tahoma" w:cs="Tahoma"/>
          <w:sz w:val="22"/>
        </w:rPr>
        <w:tab/>
        <w:t>MQ1_Stanežiče (Celovška cesta):</w:t>
      </w:r>
    </w:p>
    <w:p w14:paraId="4952FECB"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a)</w:t>
      </w:r>
      <w:r w:rsidRPr="00BF61D3">
        <w:rPr>
          <w:rFonts w:ascii="Tahoma" w:hAnsi="Tahoma" w:cs="Tahoma"/>
          <w:sz w:val="22"/>
        </w:rPr>
        <w:tab/>
        <w:t>Lokacija v razpisni dokumentaciji:</w:t>
      </w:r>
    </w:p>
    <w:p w14:paraId="10059003"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40726F0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108568,80</w:t>
      </w:r>
    </w:p>
    <w:p w14:paraId="0119176A"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457022,36</w:t>
      </w:r>
    </w:p>
    <w:p w14:paraId="3AA3EAC4"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3D722FF4"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njiva (privatno zemljišče)</w:t>
      </w:r>
    </w:p>
    <w:p w14:paraId="60A68545"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ne</w:t>
      </w:r>
    </w:p>
    <w:p w14:paraId="6F539BE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Lestev v jašku: ne</w:t>
      </w:r>
    </w:p>
    <w:p w14:paraId="7590E613"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b)</w:t>
      </w:r>
      <w:r w:rsidRPr="00BF61D3">
        <w:rPr>
          <w:rFonts w:ascii="Tahoma" w:hAnsi="Tahoma" w:cs="Tahoma"/>
          <w:sz w:val="22"/>
        </w:rPr>
        <w:tab/>
        <w:t>Predlagana nova lokacija (prestavitev gorvodno):</w:t>
      </w:r>
    </w:p>
    <w:p w14:paraId="52D75C2A"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w:t>
      </w:r>
      <w:r w:rsidRPr="00BF61D3">
        <w:rPr>
          <w:rFonts w:ascii="Tahoma" w:hAnsi="Tahoma" w:cs="Tahoma"/>
          <w:sz w:val="22"/>
        </w:rPr>
        <w:tab/>
        <w:t>D96/TM (ETRS):</w:t>
      </w:r>
    </w:p>
    <w:p w14:paraId="2AF79B70"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N: 108637,64</w:t>
      </w:r>
    </w:p>
    <w:p w14:paraId="7812EBE7"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E: 457004,81</w:t>
      </w:r>
    </w:p>
    <w:p w14:paraId="08F1036B"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ii)</w:t>
      </w:r>
      <w:r w:rsidRPr="00BF61D3">
        <w:rPr>
          <w:rFonts w:ascii="Tahoma" w:hAnsi="Tahoma" w:cs="Tahoma"/>
          <w:sz w:val="22"/>
        </w:rPr>
        <w:tab/>
        <w:t>Opombe:</w:t>
      </w:r>
    </w:p>
    <w:p w14:paraId="211CD52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(1)</w:t>
      </w:r>
      <w:r w:rsidRPr="00BF61D3">
        <w:rPr>
          <w:rFonts w:ascii="Tahoma" w:hAnsi="Tahoma" w:cs="Tahoma"/>
          <w:sz w:val="22"/>
        </w:rPr>
        <w:tab/>
        <w:t>Lokacija: ob cestišču</w:t>
      </w:r>
    </w:p>
    <w:p w14:paraId="6A29CBE6"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(2)</w:t>
      </w:r>
      <w:r w:rsidRPr="00BF61D3">
        <w:rPr>
          <w:rFonts w:ascii="Tahoma" w:hAnsi="Tahoma" w:cs="Tahoma"/>
          <w:sz w:val="22"/>
        </w:rPr>
        <w:tab/>
        <w:t>Dostopnost s kamionom: da</w:t>
      </w:r>
    </w:p>
    <w:p w14:paraId="60802021" w14:textId="77777777"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(3)</w:t>
      </w:r>
      <w:r w:rsidRPr="00BF61D3">
        <w:rPr>
          <w:rFonts w:ascii="Tahoma" w:hAnsi="Tahoma" w:cs="Tahoma"/>
          <w:sz w:val="22"/>
        </w:rPr>
        <w:tab/>
        <w:t>Lestev v jašku: ne</w:t>
      </w:r>
    </w:p>
    <w:p w14:paraId="55D3EE95" w14:textId="2E5D6935" w:rsidR="00BF61D3" w:rsidRPr="00BF61D3" w:rsidRDefault="00BF61D3" w:rsidP="00BF61D3">
      <w:pPr>
        <w:keepNext/>
        <w:keepLines/>
        <w:spacing w:after="0" w:line="240" w:lineRule="auto"/>
        <w:jc w:val="both"/>
        <w:rPr>
          <w:rFonts w:ascii="Tahoma" w:hAnsi="Tahoma" w:cs="Tahoma"/>
          <w:sz w:val="22"/>
        </w:rPr>
      </w:pPr>
      <w:r w:rsidRPr="00BF61D3">
        <w:rPr>
          <w:rFonts w:ascii="Tahoma" w:hAnsi="Tahoma" w:cs="Tahoma"/>
          <w:sz w:val="22"/>
        </w:rPr>
        <w:t xml:space="preserve">         (4)</w:t>
      </w:r>
      <w:r w:rsidRPr="00BF61D3">
        <w:rPr>
          <w:rFonts w:ascii="Tahoma" w:hAnsi="Tahoma" w:cs="Tahoma"/>
          <w:sz w:val="22"/>
        </w:rPr>
        <w:tab/>
        <w:t>Prosimo za načrt vstopnega jaška z merami in potrditev oblike in mer cevovoda na lokaciji</w:t>
      </w:r>
    </w:p>
    <w:p w14:paraId="30C25E2D" w14:textId="16BEAD5D" w:rsidR="004B76EE" w:rsidRDefault="004B76EE" w:rsidP="003805E0">
      <w:pPr>
        <w:keepNext/>
        <w:keepLines/>
        <w:spacing w:after="0" w:line="240" w:lineRule="auto"/>
        <w:jc w:val="both"/>
        <w:rPr>
          <w:rFonts w:ascii="Tahoma" w:hAnsi="Tahoma" w:cs="Tahoma"/>
          <w:sz w:val="22"/>
        </w:rPr>
      </w:pPr>
    </w:p>
    <w:p w14:paraId="1B1D36C2" w14:textId="77777777" w:rsidR="00BF61D3" w:rsidRPr="005E2F98" w:rsidRDefault="00BF61D3" w:rsidP="00BF61D3">
      <w:pPr>
        <w:keepNext/>
        <w:keepLines/>
        <w:spacing w:after="0" w:line="240" w:lineRule="auto"/>
        <w:jc w:val="both"/>
        <w:rPr>
          <w:rFonts w:ascii="Tahoma" w:eastAsia="@Arial Unicode MS" w:hAnsi="Tahoma" w:cs="Tahoma"/>
          <w:b/>
          <w:sz w:val="22"/>
        </w:rPr>
      </w:pPr>
      <w:r w:rsidRPr="005E2F98">
        <w:rPr>
          <w:rFonts w:ascii="Tahoma" w:eastAsia="@Arial Unicode MS" w:hAnsi="Tahoma" w:cs="Tahoma"/>
          <w:b/>
          <w:sz w:val="22"/>
        </w:rPr>
        <w:t>Odgovor naročnika na zgornje vprašanje potencialnega ponudnika:</w:t>
      </w:r>
    </w:p>
    <w:p w14:paraId="52C249CB" w14:textId="1D766326" w:rsidR="00BF61D3" w:rsidRPr="00170951" w:rsidRDefault="00BF61D3" w:rsidP="00BF61D3">
      <w:pPr>
        <w:keepNext/>
        <w:keepLines/>
        <w:spacing w:after="0" w:line="240" w:lineRule="auto"/>
        <w:jc w:val="both"/>
        <w:rPr>
          <w:rFonts w:ascii="Tahoma" w:hAnsi="Tahoma" w:cs="Tahoma"/>
          <w:color w:val="FF0000"/>
          <w:sz w:val="22"/>
        </w:rPr>
      </w:pPr>
      <w:r>
        <w:rPr>
          <w:rFonts w:ascii="Tahoma" w:hAnsi="Tahoma" w:cs="Tahoma"/>
          <w:color w:val="FF0000"/>
          <w:sz w:val="22"/>
        </w:rPr>
        <w:t xml:space="preserve">Glej odgovor št. </w:t>
      </w:r>
      <w:r w:rsidR="00126496">
        <w:rPr>
          <w:rFonts w:ascii="Tahoma" w:hAnsi="Tahoma" w:cs="Tahoma"/>
          <w:color w:val="FF0000"/>
          <w:sz w:val="22"/>
        </w:rPr>
        <w:t>1</w:t>
      </w:r>
      <w:r>
        <w:rPr>
          <w:rFonts w:ascii="Tahoma" w:hAnsi="Tahoma" w:cs="Tahoma"/>
          <w:color w:val="FF0000"/>
          <w:sz w:val="22"/>
        </w:rPr>
        <w:t xml:space="preserve"> tega Pojasnila.</w:t>
      </w:r>
    </w:p>
    <w:p w14:paraId="1619166E" w14:textId="77777777" w:rsidR="00126496" w:rsidRPr="005E2F98" w:rsidRDefault="00126496" w:rsidP="00126496">
      <w:pPr>
        <w:keepNext/>
        <w:keepLines/>
        <w:numPr>
          <w:ilvl w:val="0"/>
          <w:numId w:val="5"/>
        </w:numPr>
        <w:spacing w:after="0" w:line="240" w:lineRule="auto"/>
        <w:ind w:left="426" w:hanging="426"/>
        <w:jc w:val="both"/>
        <w:rPr>
          <w:rFonts w:ascii="Tahoma" w:eastAsiaTheme="minorHAnsi" w:hAnsi="Tahoma" w:cs="Tahoma"/>
          <w:b/>
          <w:sz w:val="22"/>
        </w:rPr>
      </w:pPr>
      <w:r w:rsidRPr="005E2F98">
        <w:rPr>
          <w:rFonts w:ascii="Tahoma" w:eastAsiaTheme="minorHAnsi" w:hAnsi="Tahoma" w:cs="Tahoma"/>
          <w:b/>
          <w:sz w:val="22"/>
        </w:rPr>
        <w:lastRenderedPageBreak/>
        <w:t xml:space="preserve">Dne </w:t>
      </w:r>
      <w:r>
        <w:rPr>
          <w:rFonts w:ascii="Tahoma" w:eastAsiaTheme="minorHAnsi" w:hAnsi="Tahoma" w:cs="Tahoma"/>
          <w:b/>
          <w:sz w:val="22"/>
        </w:rPr>
        <w:t>14</w:t>
      </w:r>
      <w:r w:rsidRPr="005E2F98">
        <w:rPr>
          <w:rFonts w:ascii="Tahoma" w:eastAsiaTheme="minorHAnsi" w:hAnsi="Tahoma" w:cs="Tahoma"/>
          <w:b/>
          <w:sz w:val="22"/>
        </w:rPr>
        <w:t xml:space="preserve">. </w:t>
      </w:r>
      <w:r>
        <w:rPr>
          <w:rFonts w:ascii="Tahoma" w:eastAsiaTheme="minorHAnsi" w:hAnsi="Tahoma" w:cs="Tahoma"/>
          <w:b/>
          <w:sz w:val="22"/>
        </w:rPr>
        <w:t>10</w:t>
      </w:r>
      <w:r w:rsidRPr="005E2F98">
        <w:rPr>
          <w:rFonts w:ascii="Tahoma" w:eastAsiaTheme="minorHAnsi" w:hAnsi="Tahoma" w:cs="Tahoma"/>
          <w:b/>
          <w:sz w:val="22"/>
        </w:rPr>
        <w:t>. 2025 smo prejeli vprašanje potencialnega ponudnika z naslednjo vsebino:</w:t>
      </w:r>
    </w:p>
    <w:p w14:paraId="551A3B6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Pozdravljeni.</w:t>
      </w:r>
    </w:p>
    <w:p w14:paraId="6A65F7B8" w14:textId="77777777" w:rsidR="00126496" w:rsidRPr="00126496" w:rsidRDefault="00126496" w:rsidP="00126496">
      <w:pPr>
        <w:keepNext/>
        <w:keepLines/>
        <w:spacing w:after="0" w:line="240" w:lineRule="auto"/>
        <w:jc w:val="both"/>
        <w:rPr>
          <w:rFonts w:ascii="Tahoma" w:hAnsi="Tahoma" w:cs="Tahoma"/>
          <w:sz w:val="22"/>
        </w:rPr>
      </w:pPr>
    </w:p>
    <w:p w14:paraId="64DD401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Po ogledu vseh predlaganih lokacij za postavitev merilnikov pretoka pošiljamo dodatna (strnjena) vprašanja:</w:t>
      </w:r>
    </w:p>
    <w:p w14:paraId="16F14C17" w14:textId="77777777" w:rsidR="00126496" w:rsidRPr="00126496" w:rsidRDefault="00126496" w:rsidP="00126496">
      <w:pPr>
        <w:keepNext/>
        <w:keepLines/>
        <w:spacing w:after="0" w:line="240" w:lineRule="auto"/>
        <w:jc w:val="both"/>
        <w:rPr>
          <w:rFonts w:ascii="Tahoma" w:hAnsi="Tahoma" w:cs="Tahoma"/>
          <w:sz w:val="22"/>
        </w:rPr>
      </w:pPr>
    </w:p>
    <w:p w14:paraId="4200C0A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Kako bo naročnik zagotovil čiščenje / predprivo jaškov pred vgradnjo merilnikov in čiščenje jaškov (naplavin, ki bodo morebiti motile ali onemogočale delovanje vgrajenih merilnih senzorjev in izvajanje meritev?</w:t>
      </w:r>
    </w:p>
    <w:p w14:paraId="31EADC1F" w14:textId="77777777" w:rsidR="00126496" w:rsidRPr="00126496" w:rsidRDefault="00126496" w:rsidP="00126496">
      <w:pPr>
        <w:keepNext/>
        <w:keepLines/>
        <w:spacing w:after="0" w:line="240" w:lineRule="auto"/>
        <w:jc w:val="both"/>
        <w:rPr>
          <w:rFonts w:ascii="Tahoma" w:hAnsi="Tahoma" w:cs="Tahoma"/>
          <w:sz w:val="22"/>
        </w:rPr>
      </w:pPr>
    </w:p>
    <w:p w14:paraId="1A0B5FD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Seznam potrebnih pripravljalnih in vzdrževalnih del za vsak merilni jašek posebej v nadaljevanju (na osnovi ogleda lokacij):</w:t>
      </w:r>
    </w:p>
    <w:p w14:paraId="41696984" w14:textId="77777777" w:rsidR="00126496" w:rsidRPr="00126496" w:rsidRDefault="00126496" w:rsidP="00126496">
      <w:pPr>
        <w:keepNext/>
        <w:keepLines/>
        <w:spacing w:after="0" w:line="240" w:lineRule="auto"/>
        <w:jc w:val="both"/>
        <w:rPr>
          <w:rFonts w:ascii="Tahoma" w:hAnsi="Tahoma" w:cs="Tahoma"/>
          <w:sz w:val="22"/>
        </w:rPr>
      </w:pPr>
    </w:p>
    <w:p w14:paraId="0401CAB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w:t>
      </w:r>
      <w:r w:rsidRPr="00126496">
        <w:rPr>
          <w:rFonts w:ascii="Tahoma" w:hAnsi="Tahoma" w:cs="Tahoma"/>
          <w:sz w:val="22"/>
        </w:rPr>
        <w:tab/>
        <w:t>A0Q1_Cerutova ulica:</w:t>
      </w:r>
    </w:p>
    <w:p w14:paraId="53C9A4B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79C0039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5656001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3C4F069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3EBDAA1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0D326A1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621D410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1755BF9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4FA37685" w14:textId="77777777" w:rsidR="00126496" w:rsidRPr="00126496" w:rsidRDefault="00126496" w:rsidP="00126496">
      <w:pPr>
        <w:keepNext/>
        <w:keepLines/>
        <w:spacing w:after="0" w:line="240" w:lineRule="auto"/>
        <w:jc w:val="both"/>
        <w:rPr>
          <w:rFonts w:ascii="Tahoma" w:hAnsi="Tahoma" w:cs="Tahoma"/>
          <w:sz w:val="22"/>
        </w:rPr>
      </w:pPr>
    </w:p>
    <w:p w14:paraId="4D06996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2)</w:t>
      </w:r>
      <w:r w:rsidRPr="00126496">
        <w:rPr>
          <w:rFonts w:ascii="Tahoma" w:hAnsi="Tahoma" w:cs="Tahoma"/>
          <w:sz w:val="22"/>
        </w:rPr>
        <w:tab/>
        <w:t>A0Q2_Pot na Fužine:</w:t>
      </w:r>
    </w:p>
    <w:p w14:paraId="1138743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3DCE38D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Odstranitev prežrte neuporabne lestve.</w:t>
      </w:r>
    </w:p>
    <w:p w14:paraId="2B6877E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Zagotoviti zaustavitev pretoka v času namestitve merilnega senzorja na dno cevovoda.</w:t>
      </w:r>
    </w:p>
    <w:p w14:paraId="61CD08A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Očistiti usedline z dna cevovoda in določiti ničelno točko meritve višine.</w:t>
      </w:r>
    </w:p>
    <w:p w14:paraId="11D0B9F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iv)</w:t>
      </w:r>
      <w:r w:rsidRPr="00126496">
        <w:rPr>
          <w:rFonts w:ascii="Tahoma" w:hAnsi="Tahoma" w:cs="Tahoma"/>
          <w:sz w:val="22"/>
        </w:rPr>
        <w:tab/>
        <w:t>Ustrezno očistiti in prevetriti vstopni jašek.</w:t>
      </w:r>
    </w:p>
    <w:p w14:paraId="0F7A27E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5C5951C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69A269F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16C76D6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7BBC4E32" w14:textId="77777777" w:rsidR="00126496" w:rsidRPr="00126496" w:rsidRDefault="00126496" w:rsidP="00126496">
      <w:pPr>
        <w:keepNext/>
        <w:keepLines/>
        <w:spacing w:after="0" w:line="240" w:lineRule="auto"/>
        <w:jc w:val="both"/>
        <w:rPr>
          <w:rFonts w:ascii="Tahoma" w:hAnsi="Tahoma" w:cs="Tahoma"/>
          <w:sz w:val="22"/>
        </w:rPr>
      </w:pPr>
    </w:p>
    <w:p w14:paraId="0210CF3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3)</w:t>
      </w:r>
      <w:r w:rsidRPr="00126496">
        <w:rPr>
          <w:rFonts w:ascii="Tahoma" w:hAnsi="Tahoma" w:cs="Tahoma"/>
          <w:sz w:val="22"/>
        </w:rPr>
        <w:tab/>
        <w:t>A0Q3_Zaloška cesta:</w:t>
      </w:r>
    </w:p>
    <w:p w14:paraId="59E994E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7101E5F7"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Ureditev dostopa in okolice merilnega mesta (zavarovanje brežine, odstranitev grmovja / vejevja).</w:t>
      </w:r>
    </w:p>
    <w:p w14:paraId="70E01E3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Odstranitev prežrte neuporabne lestve (klinov).</w:t>
      </w:r>
    </w:p>
    <w:p w14:paraId="60F48DA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Zagotoviti zaustavitev pretoka v času namestitve merilnega senzorja na dno cevovoda.</w:t>
      </w:r>
    </w:p>
    <w:p w14:paraId="20EC3AB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iv)</w:t>
      </w:r>
      <w:r w:rsidRPr="00126496">
        <w:rPr>
          <w:rFonts w:ascii="Tahoma" w:hAnsi="Tahoma" w:cs="Tahoma"/>
          <w:sz w:val="22"/>
        </w:rPr>
        <w:tab/>
        <w:t>Očistiti usedline z dna cevovoda in določiti ničelno točko meritve višine.</w:t>
      </w:r>
    </w:p>
    <w:p w14:paraId="2195EEB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v)</w:t>
      </w:r>
      <w:r w:rsidRPr="00126496">
        <w:rPr>
          <w:rFonts w:ascii="Tahoma" w:hAnsi="Tahoma" w:cs="Tahoma"/>
          <w:sz w:val="22"/>
        </w:rPr>
        <w:tab/>
        <w:t>Ustrezno očistiti in prevetriti vstopni jašek.</w:t>
      </w:r>
    </w:p>
    <w:p w14:paraId="0FF32FE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7F8199D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29F6CC2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lastRenderedPageBreak/>
        <w:t xml:space="preserve">      ii)</w:t>
      </w:r>
      <w:r w:rsidRPr="00126496">
        <w:rPr>
          <w:rFonts w:ascii="Tahoma" w:hAnsi="Tahoma" w:cs="Tahoma"/>
          <w:sz w:val="22"/>
        </w:rPr>
        <w:tab/>
        <w:t>Redno vsaj enkrat mesečno čistiti naplavine (blato, mulj, pesek in druge naplavine) s kontaktnih potopljenih senzorjev.</w:t>
      </w:r>
    </w:p>
    <w:p w14:paraId="7C02DD4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14F05A05" w14:textId="77777777" w:rsidR="00126496" w:rsidRPr="00126496" w:rsidRDefault="00126496" w:rsidP="00126496">
      <w:pPr>
        <w:keepNext/>
        <w:keepLines/>
        <w:spacing w:after="0" w:line="240" w:lineRule="auto"/>
        <w:jc w:val="both"/>
        <w:rPr>
          <w:rFonts w:ascii="Tahoma" w:hAnsi="Tahoma" w:cs="Tahoma"/>
          <w:sz w:val="22"/>
        </w:rPr>
      </w:pPr>
    </w:p>
    <w:p w14:paraId="63BA284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4)</w:t>
      </w:r>
      <w:r w:rsidRPr="00126496">
        <w:rPr>
          <w:rFonts w:ascii="Tahoma" w:hAnsi="Tahoma" w:cs="Tahoma"/>
          <w:sz w:val="22"/>
        </w:rPr>
        <w:tab/>
        <w:t>A0Q4_Krakovski nasip:</w:t>
      </w:r>
    </w:p>
    <w:p w14:paraId="77A87AB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1579BF6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dostop do merilnega mesta dvem osebam potrebnima za namestitev merilne opreme (ozek vstopni jašek cca. 60 × 60 cm tega ne omogoča.</w:t>
      </w:r>
    </w:p>
    <w:p w14:paraId="7AB0163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Zagotoviti zaustavitev pretoka v času namestitve merilnega senzorja na dno cevovoda.</w:t>
      </w:r>
    </w:p>
    <w:p w14:paraId="5052748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Očistiti usedline z dna cevovoda in določiti ničelno točko meritve višine.</w:t>
      </w:r>
    </w:p>
    <w:p w14:paraId="064E6D97"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iv)</w:t>
      </w:r>
      <w:r w:rsidRPr="00126496">
        <w:rPr>
          <w:rFonts w:ascii="Tahoma" w:hAnsi="Tahoma" w:cs="Tahoma"/>
          <w:sz w:val="22"/>
        </w:rPr>
        <w:tab/>
        <w:t>Ustrezno očistiti in prevetriti vstopni jašek.</w:t>
      </w:r>
    </w:p>
    <w:p w14:paraId="09CEF2F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634B3DD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5890AB6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410CC57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22005CC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w:t>
      </w:r>
    </w:p>
    <w:p w14:paraId="02F3B2A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5)</w:t>
      </w:r>
      <w:r w:rsidRPr="00126496">
        <w:rPr>
          <w:rFonts w:ascii="Tahoma" w:hAnsi="Tahoma" w:cs="Tahoma"/>
          <w:sz w:val="22"/>
        </w:rPr>
        <w:tab/>
        <w:t>A2Q1_Grablovičeva ulica:</w:t>
      </w:r>
    </w:p>
    <w:p w14:paraId="5A1A912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483E899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223228B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79510F2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35BE619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63B2E0C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60653277"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254DDDB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373F913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w:t>
      </w:r>
    </w:p>
    <w:p w14:paraId="1CB1EB3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6)</w:t>
      </w:r>
      <w:r w:rsidRPr="00126496">
        <w:rPr>
          <w:rFonts w:ascii="Tahoma" w:hAnsi="Tahoma" w:cs="Tahoma"/>
          <w:sz w:val="22"/>
        </w:rPr>
        <w:tab/>
        <w:t>A2Q2_Smrekarjeva ulica (Veleposlaništvo Romunije):</w:t>
      </w:r>
    </w:p>
    <w:p w14:paraId="7099F58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5D6CED4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36D756F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7E2F447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7661D50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2235707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77293F4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046C844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521B150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w:t>
      </w:r>
    </w:p>
    <w:p w14:paraId="7402455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7)</w:t>
      </w:r>
      <w:r w:rsidRPr="00126496">
        <w:rPr>
          <w:rFonts w:ascii="Tahoma" w:hAnsi="Tahoma" w:cs="Tahoma"/>
          <w:sz w:val="22"/>
        </w:rPr>
        <w:tab/>
        <w:t>A3Q1_Roška cesta:</w:t>
      </w:r>
    </w:p>
    <w:p w14:paraId="162C1E3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358FC93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68274DB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46DE818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611B525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7033701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lastRenderedPageBreak/>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0060B01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1850855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64179D9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w:t>
      </w:r>
    </w:p>
    <w:p w14:paraId="79067DC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8)</w:t>
      </w:r>
      <w:r w:rsidRPr="00126496">
        <w:rPr>
          <w:rFonts w:ascii="Tahoma" w:hAnsi="Tahoma" w:cs="Tahoma"/>
          <w:sz w:val="22"/>
        </w:rPr>
        <w:tab/>
        <w:t>A6Q1_Gradaška ulica:</w:t>
      </w:r>
    </w:p>
    <w:p w14:paraId="09146DB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6FC1323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61B1093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5FBAEED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2168F3D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525E404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04D4320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5B90927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544F70C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w:t>
      </w:r>
    </w:p>
    <w:p w14:paraId="06A5D60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9)</w:t>
      </w:r>
      <w:r w:rsidRPr="00126496">
        <w:rPr>
          <w:rFonts w:ascii="Tahoma" w:hAnsi="Tahoma" w:cs="Tahoma"/>
          <w:sz w:val="22"/>
        </w:rPr>
        <w:tab/>
        <w:t>A7Q1_Eipprova ulica:</w:t>
      </w:r>
    </w:p>
    <w:p w14:paraId="230FFD8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377D954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67D4CD4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69D54DF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371C65F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5780131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67691DD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46AA9BB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1A23C64C" w14:textId="77777777" w:rsidR="00126496" w:rsidRPr="00126496" w:rsidRDefault="00126496" w:rsidP="00126496">
      <w:pPr>
        <w:keepNext/>
        <w:keepLines/>
        <w:spacing w:after="0" w:line="240" w:lineRule="auto"/>
        <w:jc w:val="both"/>
        <w:rPr>
          <w:rFonts w:ascii="Tahoma" w:hAnsi="Tahoma" w:cs="Tahoma"/>
          <w:sz w:val="22"/>
        </w:rPr>
      </w:pPr>
    </w:p>
    <w:p w14:paraId="697B01C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10)</w:t>
      </w:r>
      <w:r w:rsidRPr="00126496">
        <w:rPr>
          <w:rFonts w:ascii="Tahoma" w:hAnsi="Tahoma" w:cs="Tahoma"/>
          <w:sz w:val="22"/>
        </w:rPr>
        <w:tab/>
        <w:t>B0Q1_Ob Ljubljanici:</w:t>
      </w:r>
    </w:p>
    <w:p w14:paraId="2F00745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3F7C95F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Ureditev dostopa in okolice merilnega mesta (zavarovanje brežine, odstranitev grmovja / vejevja).</w:t>
      </w:r>
    </w:p>
    <w:p w14:paraId="2991BC1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Odstranitev prežrte neuporabne lestve (preveriti ustreznost).</w:t>
      </w:r>
    </w:p>
    <w:p w14:paraId="56EA4B6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Zagotoviti zaustavitev pretoka v času namestitve merilnega senzorja na dno cevovoda.</w:t>
      </w:r>
    </w:p>
    <w:p w14:paraId="755C527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iv)</w:t>
      </w:r>
      <w:r w:rsidRPr="00126496">
        <w:rPr>
          <w:rFonts w:ascii="Tahoma" w:hAnsi="Tahoma" w:cs="Tahoma"/>
          <w:sz w:val="22"/>
        </w:rPr>
        <w:tab/>
        <w:t>Očistiti usedline z dna cevovoda in določiti ničelno točko meritve višine.</w:t>
      </w:r>
    </w:p>
    <w:p w14:paraId="71D5609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v)</w:t>
      </w:r>
      <w:r w:rsidRPr="00126496">
        <w:rPr>
          <w:rFonts w:ascii="Tahoma" w:hAnsi="Tahoma" w:cs="Tahoma"/>
          <w:sz w:val="22"/>
        </w:rPr>
        <w:tab/>
        <w:t>Ustrezno očistiti in prevetriti vstopni jašek.</w:t>
      </w:r>
    </w:p>
    <w:p w14:paraId="21E7A9A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4F64E81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6D29054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59BBB0A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1075FF38" w14:textId="77777777" w:rsidR="00126496" w:rsidRPr="00126496" w:rsidRDefault="00126496" w:rsidP="00126496">
      <w:pPr>
        <w:keepNext/>
        <w:keepLines/>
        <w:spacing w:after="0" w:line="240" w:lineRule="auto"/>
        <w:jc w:val="both"/>
        <w:rPr>
          <w:rFonts w:ascii="Tahoma" w:hAnsi="Tahoma" w:cs="Tahoma"/>
          <w:sz w:val="22"/>
        </w:rPr>
      </w:pPr>
    </w:p>
    <w:p w14:paraId="19CCD26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11)</w:t>
      </w:r>
      <w:r w:rsidRPr="00126496">
        <w:rPr>
          <w:rFonts w:ascii="Tahoma" w:hAnsi="Tahoma" w:cs="Tahoma"/>
          <w:sz w:val="22"/>
        </w:rPr>
        <w:tab/>
        <w:t>B1Q1_Ob Ljubljanici (Na Peči):</w:t>
      </w:r>
    </w:p>
    <w:p w14:paraId="61B1533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6AD2915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2B1DA193"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lastRenderedPageBreak/>
        <w:t xml:space="preserve">      ii)</w:t>
      </w:r>
      <w:r w:rsidRPr="00126496">
        <w:rPr>
          <w:rFonts w:ascii="Tahoma" w:hAnsi="Tahoma" w:cs="Tahoma"/>
          <w:sz w:val="22"/>
        </w:rPr>
        <w:tab/>
        <w:t>Očistiti usedline z dna cevovoda in določiti ničelno točko meritve višine.</w:t>
      </w:r>
    </w:p>
    <w:p w14:paraId="2ACC537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7BAA54D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5084C14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0FF865B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4761EC0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12A983C5" w14:textId="77777777" w:rsidR="00126496" w:rsidRPr="00126496" w:rsidRDefault="00126496" w:rsidP="00126496">
      <w:pPr>
        <w:keepNext/>
        <w:keepLines/>
        <w:spacing w:after="0" w:line="240" w:lineRule="auto"/>
        <w:jc w:val="both"/>
        <w:rPr>
          <w:rFonts w:ascii="Tahoma" w:hAnsi="Tahoma" w:cs="Tahoma"/>
          <w:sz w:val="22"/>
        </w:rPr>
      </w:pPr>
    </w:p>
    <w:p w14:paraId="0C30D64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12)</w:t>
      </w:r>
      <w:r w:rsidRPr="00126496">
        <w:rPr>
          <w:rFonts w:ascii="Tahoma" w:hAnsi="Tahoma" w:cs="Tahoma"/>
          <w:sz w:val="22"/>
        </w:rPr>
        <w:tab/>
        <w:t>B2Q1_Chengdujska cesta (Fužinski most - južna stran):</w:t>
      </w:r>
    </w:p>
    <w:p w14:paraId="48989CE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21C9597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Ureditev dostopa in okolice merilnega mesta (zavarovanje brežine, odstranitev grmovja / vejevja).</w:t>
      </w:r>
    </w:p>
    <w:p w14:paraId="4478E4A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Zagotoviti zaustavitev pretoka v času namestitve merilnega senzorja na dno cevovoda.</w:t>
      </w:r>
    </w:p>
    <w:p w14:paraId="6CE8684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Očistiti usedline z dna cevovoda in določiti ničelno točko meritve višine.</w:t>
      </w:r>
    </w:p>
    <w:p w14:paraId="2AF6546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iv)</w:t>
      </w:r>
      <w:r w:rsidRPr="00126496">
        <w:rPr>
          <w:rFonts w:ascii="Tahoma" w:hAnsi="Tahoma" w:cs="Tahoma"/>
          <w:sz w:val="22"/>
        </w:rPr>
        <w:tab/>
        <w:t>Ustrezno očistiti in prevetriti vstopni jašek.</w:t>
      </w:r>
    </w:p>
    <w:p w14:paraId="47119637"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08BC93C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457ECE7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2CC30DB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51F1C33A" w14:textId="77777777" w:rsidR="00126496" w:rsidRPr="00126496" w:rsidRDefault="00126496" w:rsidP="00126496">
      <w:pPr>
        <w:keepNext/>
        <w:keepLines/>
        <w:spacing w:after="0" w:line="240" w:lineRule="auto"/>
        <w:jc w:val="both"/>
        <w:rPr>
          <w:rFonts w:ascii="Tahoma" w:hAnsi="Tahoma" w:cs="Tahoma"/>
          <w:sz w:val="22"/>
        </w:rPr>
      </w:pPr>
    </w:p>
    <w:p w14:paraId="42DB662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13)</w:t>
      </w:r>
      <w:r w:rsidRPr="00126496">
        <w:rPr>
          <w:rFonts w:ascii="Tahoma" w:hAnsi="Tahoma" w:cs="Tahoma"/>
          <w:sz w:val="22"/>
        </w:rPr>
        <w:tab/>
        <w:t>B2Q2_Ižanska cesta:</w:t>
      </w:r>
    </w:p>
    <w:p w14:paraId="75EBD1F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72E20595"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63FD08D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7D49B0C4"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0F0F4F0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5957BB4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15B75BD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364A4B6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5B3B662A" w14:textId="77777777" w:rsidR="00126496" w:rsidRPr="00126496" w:rsidRDefault="00126496" w:rsidP="00126496">
      <w:pPr>
        <w:keepNext/>
        <w:keepLines/>
        <w:spacing w:after="0" w:line="240" w:lineRule="auto"/>
        <w:jc w:val="both"/>
        <w:rPr>
          <w:rFonts w:ascii="Tahoma" w:hAnsi="Tahoma" w:cs="Tahoma"/>
          <w:sz w:val="22"/>
        </w:rPr>
      </w:pPr>
    </w:p>
    <w:p w14:paraId="10CB387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14)</w:t>
      </w:r>
      <w:r w:rsidRPr="00126496">
        <w:rPr>
          <w:rFonts w:ascii="Tahoma" w:hAnsi="Tahoma" w:cs="Tahoma"/>
          <w:sz w:val="22"/>
        </w:rPr>
        <w:tab/>
        <w:t>IQ1_Korotanska cesta:</w:t>
      </w:r>
    </w:p>
    <w:p w14:paraId="5F430E7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2A8DE8A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212251B1"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3CA4A7A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13C1706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7F0260C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1948B7E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15C4A09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3351A21D" w14:textId="77777777" w:rsidR="00126496" w:rsidRPr="00126496" w:rsidRDefault="00126496" w:rsidP="00126496">
      <w:pPr>
        <w:keepNext/>
        <w:keepLines/>
        <w:spacing w:after="0" w:line="240" w:lineRule="auto"/>
        <w:jc w:val="both"/>
        <w:rPr>
          <w:rFonts w:ascii="Tahoma" w:hAnsi="Tahoma" w:cs="Tahoma"/>
          <w:sz w:val="22"/>
        </w:rPr>
      </w:pPr>
    </w:p>
    <w:p w14:paraId="5DC5038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15)</w:t>
      </w:r>
      <w:r w:rsidRPr="00126496">
        <w:rPr>
          <w:rFonts w:ascii="Tahoma" w:hAnsi="Tahoma" w:cs="Tahoma"/>
          <w:sz w:val="22"/>
        </w:rPr>
        <w:tab/>
        <w:t>MQ1_Stanežiče (Celovška cesta):</w:t>
      </w:r>
    </w:p>
    <w:p w14:paraId="6A255FCE"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lastRenderedPageBreak/>
        <w:t xml:space="preserve">   a)</w:t>
      </w:r>
      <w:r w:rsidRPr="00126496">
        <w:rPr>
          <w:rFonts w:ascii="Tahoma" w:hAnsi="Tahoma" w:cs="Tahoma"/>
          <w:sz w:val="22"/>
        </w:rPr>
        <w:tab/>
        <w:t>Pred namestitvijo merilne opreme je potrebno:</w:t>
      </w:r>
    </w:p>
    <w:p w14:paraId="36D95527"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4AA4818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240AC38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4BFC12E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206EAB66"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50B21C5B"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5BF6A0A7"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1F7E1F74" w14:textId="77777777" w:rsidR="00126496" w:rsidRPr="00126496" w:rsidRDefault="00126496" w:rsidP="00126496">
      <w:pPr>
        <w:keepNext/>
        <w:keepLines/>
        <w:spacing w:after="0" w:line="240" w:lineRule="auto"/>
        <w:jc w:val="both"/>
        <w:rPr>
          <w:rFonts w:ascii="Tahoma" w:hAnsi="Tahoma" w:cs="Tahoma"/>
          <w:sz w:val="22"/>
        </w:rPr>
      </w:pPr>
    </w:p>
    <w:p w14:paraId="4489777D"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16)</w:t>
      </w:r>
      <w:r w:rsidRPr="00126496">
        <w:rPr>
          <w:rFonts w:ascii="Tahoma" w:hAnsi="Tahoma" w:cs="Tahoma"/>
          <w:sz w:val="22"/>
        </w:rPr>
        <w:tab/>
        <w:t>C0Q1_Pot v Zeleni Gaj:</w:t>
      </w:r>
    </w:p>
    <w:p w14:paraId="68B9C1C9"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a)</w:t>
      </w:r>
      <w:r w:rsidRPr="00126496">
        <w:rPr>
          <w:rFonts w:ascii="Tahoma" w:hAnsi="Tahoma" w:cs="Tahoma"/>
          <w:sz w:val="22"/>
        </w:rPr>
        <w:tab/>
        <w:t>Pred namestitvijo merilne opreme je potrebno:</w:t>
      </w:r>
    </w:p>
    <w:p w14:paraId="394C31E2"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Zagotoviti zaustavitev pretoka v času namestitve merilnega senzorja na dno cevovoda.</w:t>
      </w:r>
    </w:p>
    <w:p w14:paraId="3B227A3A"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Očistiti usedline z dna cevovoda in določiti ničelno točko meritve višine.</w:t>
      </w:r>
    </w:p>
    <w:p w14:paraId="34B7D5B8"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Ustrezno očistiti in prevetriti vstopni jašek.</w:t>
      </w:r>
    </w:p>
    <w:p w14:paraId="0B8EB4BC"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b)</w:t>
      </w:r>
      <w:r w:rsidRPr="00126496">
        <w:rPr>
          <w:rFonts w:ascii="Tahoma" w:hAnsi="Tahoma" w:cs="Tahoma"/>
          <w:sz w:val="22"/>
        </w:rPr>
        <w:tab/>
        <w:t>V času izvajanja meritev je potrebno:</w:t>
      </w:r>
    </w:p>
    <w:p w14:paraId="7CB84F4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w:t>
      </w:r>
      <w:r w:rsidRPr="00126496">
        <w:rPr>
          <w:rFonts w:ascii="Tahoma" w:hAnsi="Tahoma" w:cs="Tahoma"/>
          <w:sz w:val="22"/>
        </w:rPr>
        <w:tab/>
        <w:t>Redno čistiti merilna mesta in odstraniti obešene večje kose naplavin z brezkontaktnih senzorjev in kablov vsaj po vsakem večjem padavinskem ciklu (poplavi).</w:t>
      </w:r>
    </w:p>
    <w:p w14:paraId="45C780AF"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w:t>
      </w:r>
      <w:r w:rsidRPr="00126496">
        <w:rPr>
          <w:rFonts w:ascii="Tahoma" w:hAnsi="Tahoma" w:cs="Tahoma"/>
          <w:sz w:val="22"/>
        </w:rPr>
        <w:tab/>
        <w:t>Redno vsaj enkrat mesečno čistiti naplavine (blato, mulj, pesek in druge naplavine) s kontaktnih potopljenih senzorjev.</w:t>
      </w:r>
    </w:p>
    <w:p w14:paraId="11A0A480" w14:textId="77777777" w:rsidR="00126496" w:rsidRPr="00126496" w:rsidRDefault="00126496" w:rsidP="00126496">
      <w:pPr>
        <w:keepNext/>
        <w:keepLines/>
        <w:spacing w:after="0" w:line="240" w:lineRule="auto"/>
        <w:jc w:val="both"/>
        <w:rPr>
          <w:rFonts w:ascii="Tahoma" w:hAnsi="Tahoma" w:cs="Tahoma"/>
          <w:sz w:val="22"/>
        </w:rPr>
      </w:pPr>
      <w:r w:rsidRPr="00126496">
        <w:rPr>
          <w:rFonts w:ascii="Tahoma" w:hAnsi="Tahoma" w:cs="Tahoma"/>
          <w:sz w:val="22"/>
        </w:rPr>
        <w:t xml:space="preserve">      iii)</w:t>
      </w:r>
      <w:r w:rsidRPr="00126496">
        <w:rPr>
          <w:rFonts w:ascii="Tahoma" w:hAnsi="Tahoma" w:cs="Tahoma"/>
          <w:sz w:val="22"/>
        </w:rPr>
        <w:tab/>
        <w:t>Izredno čistiti naplavine (blato, mulj, pesek in druge naplavine) s kontaktnih potopljenih senzorjev v primeru izgube merilnega signala.</w:t>
      </w:r>
    </w:p>
    <w:p w14:paraId="5AD37DB1" w14:textId="77777777" w:rsidR="00126496" w:rsidRPr="00126496" w:rsidRDefault="00126496" w:rsidP="00126496">
      <w:pPr>
        <w:keepNext/>
        <w:keepLines/>
        <w:spacing w:after="0" w:line="240" w:lineRule="auto"/>
        <w:jc w:val="both"/>
        <w:rPr>
          <w:rFonts w:ascii="Tahoma" w:hAnsi="Tahoma" w:cs="Tahoma"/>
          <w:sz w:val="22"/>
        </w:rPr>
      </w:pPr>
    </w:p>
    <w:p w14:paraId="3265DCCF" w14:textId="3D43673F" w:rsidR="00126496" w:rsidRPr="005E2F98" w:rsidRDefault="00126496" w:rsidP="00126496">
      <w:pPr>
        <w:keepNext/>
        <w:keepLines/>
        <w:spacing w:after="0" w:line="240" w:lineRule="auto"/>
        <w:jc w:val="both"/>
        <w:rPr>
          <w:rFonts w:ascii="Tahoma" w:eastAsia="@Arial Unicode MS" w:hAnsi="Tahoma" w:cs="Tahoma"/>
          <w:b/>
          <w:sz w:val="22"/>
        </w:rPr>
      </w:pPr>
      <w:r w:rsidRPr="005E2F98">
        <w:rPr>
          <w:rFonts w:ascii="Tahoma" w:eastAsia="@Arial Unicode MS" w:hAnsi="Tahoma" w:cs="Tahoma"/>
          <w:b/>
          <w:sz w:val="22"/>
        </w:rPr>
        <w:t>Odgovor naročnika na zgornje vprašanje potencialnega ponudnika</w:t>
      </w:r>
      <w:r w:rsidR="0052082B">
        <w:rPr>
          <w:rFonts w:ascii="Tahoma" w:eastAsia="@Arial Unicode MS" w:hAnsi="Tahoma" w:cs="Tahoma"/>
          <w:b/>
          <w:sz w:val="22"/>
        </w:rPr>
        <w:t xml:space="preserve"> (velja za vse navedene merilne jaške)</w:t>
      </w:r>
      <w:r w:rsidRPr="005E2F98">
        <w:rPr>
          <w:rFonts w:ascii="Tahoma" w:eastAsia="@Arial Unicode MS" w:hAnsi="Tahoma" w:cs="Tahoma"/>
          <w:b/>
          <w:sz w:val="22"/>
        </w:rPr>
        <w:t>:</w:t>
      </w:r>
    </w:p>
    <w:p w14:paraId="3F189FA1" w14:textId="77777777" w:rsidR="00303589" w:rsidRDefault="0052082B" w:rsidP="0052082B">
      <w:pPr>
        <w:pStyle w:val="Odstavekseznama"/>
        <w:keepNext/>
        <w:keepLines/>
        <w:numPr>
          <w:ilvl w:val="0"/>
          <w:numId w:val="39"/>
        </w:numPr>
        <w:jc w:val="both"/>
        <w:rPr>
          <w:rFonts w:ascii="Tahoma" w:hAnsi="Tahoma" w:cs="Tahoma"/>
          <w:color w:val="FF0000"/>
        </w:rPr>
      </w:pPr>
      <w:r w:rsidRPr="0052082B">
        <w:rPr>
          <w:rFonts w:ascii="Tahoma" w:hAnsi="Tahoma" w:cs="Tahoma"/>
          <w:color w:val="FF0000"/>
        </w:rPr>
        <w:t>namestitev opreme</w:t>
      </w:r>
      <w:r w:rsidRPr="0052082B">
        <w:rPr>
          <w:rFonts w:ascii="Tahoma" w:hAnsi="Tahoma" w:cs="Tahoma"/>
          <w:color w:val="FF0000"/>
        </w:rPr>
        <w:t xml:space="preserve">. </w:t>
      </w:r>
    </w:p>
    <w:p w14:paraId="75160F06" w14:textId="6837C8A0" w:rsidR="0052082B" w:rsidRPr="0052082B" w:rsidRDefault="0052082B" w:rsidP="00303589">
      <w:pPr>
        <w:pStyle w:val="Odstavekseznama"/>
        <w:keepNext/>
        <w:keepLines/>
        <w:jc w:val="both"/>
        <w:rPr>
          <w:rFonts w:ascii="Tahoma" w:hAnsi="Tahoma" w:cs="Tahoma"/>
          <w:color w:val="FF0000"/>
        </w:rPr>
      </w:pPr>
      <w:r w:rsidRPr="0052082B">
        <w:rPr>
          <w:rFonts w:ascii="Tahoma" w:hAnsi="Tahoma" w:cs="Tahoma"/>
          <w:color w:val="FF0000"/>
        </w:rPr>
        <w:t>Naročnik bo</w:t>
      </w:r>
      <w:r w:rsidR="00303589">
        <w:rPr>
          <w:rFonts w:ascii="Tahoma" w:hAnsi="Tahoma" w:cs="Tahoma"/>
          <w:color w:val="FF0000"/>
        </w:rPr>
        <w:t xml:space="preserve"> posamezni jašek</w:t>
      </w:r>
      <w:r w:rsidRPr="0052082B">
        <w:rPr>
          <w:rFonts w:ascii="Tahoma" w:hAnsi="Tahoma" w:cs="Tahoma"/>
          <w:color w:val="FF0000"/>
        </w:rPr>
        <w:t xml:space="preserve"> </w:t>
      </w:r>
      <w:r>
        <w:rPr>
          <w:rFonts w:ascii="Tahoma" w:hAnsi="Tahoma" w:cs="Tahoma"/>
          <w:color w:val="FF0000"/>
        </w:rPr>
        <w:t>pravočasno</w:t>
      </w:r>
      <w:r w:rsidRPr="0052082B">
        <w:rPr>
          <w:rFonts w:ascii="Tahoma" w:hAnsi="Tahoma" w:cs="Tahoma"/>
          <w:color w:val="FF0000"/>
        </w:rPr>
        <w:t xml:space="preserve"> </w:t>
      </w:r>
      <w:r>
        <w:rPr>
          <w:rFonts w:ascii="Tahoma" w:hAnsi="Tahoma" w:cs="Tahoma"/>
          <w:color w:val="FF0000"/>
        </w:rPr>
        <w:t xml:space="preserve">ustrezno </w:t>
      </w:r>
      <w:r w:rsidRPr="0052082B">
        <w:rPr>
          <w:rFonts w:ascii="Tahoma" w:hAnsi="Tahoma" w:cs="Tahoma"/>
          <w:color w:val="FF0000"/>
        </w:rPr>
        <w:t>pripravil</w:t>
      </w:r>
      <w:r>
        <w:rPr>
          <w:rFonts w:ascii="Tahoma" w:hAnsi="Tahoma" w:cs="Tahoma"/>
          <w:color w:val="FF0000"/>
        </w:rPr>
        <w:t>,</w:t>
      </w:r>
      <w:r w:rsidRPr="0052082B">
        <w:rPr>
          <w:rFonts w:ascii="Tahoma" w:hAnsi="Tahoma" w:cs="Tahoma"/>
          <w:color w:val="FF0000"/>
        </w:rPr>
        <w:t xml:space="preserve"> </w:t>
      </w:r>
      <w:r w:rsidR="00303589">
        <w:rPr>
          <w:rFonts w:ascii="Tahoma" w:hAnsi="Tahoma" w:cs="Tahoma"/>
          <w:color w:val="FF0000"/>
        </w:rPr>
        <w:t xml:space="preserve">na način, da bo lahko </w:t>
      </w:r>
      <w:r w:rsidRPr="0052082B">
        <w:rPr>
          <w:rFonts w:ascii="Tahoma" w:hAnsi="Tahoma" w:cs="Tahoma"/>
          <w:color w:val="FF0000"/>
        </w:rPr>
        <w:t>izbrani ponudnik</w:t>
      </w:r>
      <w:r w:rsidR="00303589">
        <w:rPr>
          <w:rFonts w:ascii="Tahoma" w:hAnsi="Tahoma" w:cs="Tahoma"/>
          <w:color w:val="FF0000"/>
        </w:rPr>
        <w:t xml:space="preserve"> kakovostno</w:t>
      </w:r>
      <w:r w:rsidRPr="0052082B">
        <w:rPr>
          <w:rFonts w:ascii="Tahoma" w:hAnsi="Tahoma" w:cs="Tahoma"/>
          <w:color w:val="FF0000"/>
        </w:rPr>
        <w:t xml:space="preserve"> namestil merilno opremo. </w:t>
      </w:r>
    </w:p>
    <w:p w14:paraId="59168423" w14:textId="77777777" w:rsidR="00303589" w:rsidRDefault="0052082B" w:rsidP="0052082B">
      <w:pPr>
        <w:pStyle w:val="Odstavekseznama"/>
        <w:keepNext/>
        <w:keepLines/>
        <w:numPr>
          <w:ilvl w:val="0"/>
          <w:numId w:val="39"/>
        </w:numPr>
        <w:jc w:val="both"/>
        <w:rPr>
          <w:rFonts w:ascii="Tahoma" w:hAnsi="Tahoma" w:cs="Tahoma"/>
          <w:color w:val="FF0000"/>
        </w:rPr>
      </w:pPr>
      <w:r w:rsidRPr="0052082B">
        <w:rPr>
          <w:rFonts w:ascii="Tahoma" w:hAnsi="Tahoma" w:cs="Tahoma"/>
          <w:color w:val="FF0000"/>
        </w:rPr>
        <w:t xml:space="preserve">izvajanje meritev </w:t>
      </w:r>
    </w:p>
    <w:p w14:paraId="511FA198" w14:textId="226A52C4" w:rsidR="0052082B" w:rsidRPr="0052082B" w:rsidRDefault="00303589" w:rsidP="00303589">
      <w:pPr>
        <w:pStyle w:val="Odstavekseznama"/>
        <w:keepNext/>
        <w:keepLines/>
        <w:jc w:val="both"/>
        <w:rPr>
          <w:rFonts w:ascii="Tahoma" w:hAnsi="Tahoma" w:cs="Tahoma"/>
          <w:color w:val="FF0000"/>
        </w:rPr>
      </w:pPr>
      <w:r>
        <w:rPr>
          <w:rFonts w:ascii="Tahoma" w:hAnsi="Tahoma" w:cs="Tahoma"/>
          <w:color w:val="FF0000"/>
        </w:rPr>
        <w:t>V kolikor se izkaže zahteva po čiščenju merilnih mest, le to izvede izbrani izvajalec ob istočasnem sodelovanju z naročnikom.</w:t>
      </w:r>
    </w:p>
    <w:p w14:paraId="09D05AE8" w14:textId="77777777" w:rsidR="00126496" w:rsidRPr="00FF0FDD" w:rsidRDefault="00126496" w:rsidP="00126496">
      <w:pPr>
        <w:keepNext/>
        <w:keepLines/>
        <w:spacing w:after="0" w:line="240" w:lineRule="auto"/>
        <w:jc w:val="both"/>
        <w:rPr>
          <w:rFonts w:ascii="Tahoma" w:hAnsi="Tahoma" w:cs="Tahoma"/>
          <w:color w:val="FF0000"/>
          <w:sz w:val="22"/>
        </w:rPr>
      </w:pPr>
    </w:p>
    <w:p w14:paraId="2C0D73B8" w14:textId="77777777" w:rsidR="00BF61D3" w:rsidRPr="00D83228" w:rsidRDefault="00BF61D3" w:rsidP="003805E0">
      <w:pPr>
        <w:keepNext/>
        <w:keepLines/>
        <w:spacing w:after="0" w:line="240" w:lineRule="auto"/>
        <w:jc w:val="both"/>
        <w:rPr>
          <w:rFonts w:ascii="Tahoma" w:hAnsi="Tahoma" w:cs="Tahoma"/>
          <w:sz w:val="22"/>
        </w:rPr>
      </w:pPr>
    </w:p>
    <w:p w14:paraId="6CCAA186" w14:textId="77777777" w:rsidR="00FF0FDD" w:rsidRPr="005E2F98" w:rsidRDefault="00FF0FDD" w:rsidP="00FF0FDD">
      <w:pPr>
        <w:keepNext/>
        <w:keepLines/>
        <w:spacing w:after="0" w:line="240" w:lineRule="auto"/>
        <w:jc w:val="both"/>
        <w:rPr>
          <w:rFonts w:ascii="Tahoma" w:hAnsi="Tahoma" w:cs="Tahoma"/>
          <w:sz w:val="22"/>
        </w:rPr>
      </w:pPr>
      <w:r w:rsidRPr="005E2F98">
        <w:rPr>
          <w:rFonts w:ascii="Tahoma" w:hAnsi="Tahoma" w:cs="Tahoma"/>
          <w:b/>
          <w:sz w:val="22"/>
        </w:rPr>
        <w:t>Naročnik meni, da objavljen odgovor ni razlog za spremembo razpisne dokumentacije in s tem tudi podaljšanje roka za oddajo ponudbe.</w:t>
      </w:r>
      <w:r w:rsidRPr="005E2F98">
        <w:rPr>
          <w:rFonts w:ascii="Tahoma" w:hAnsi="Tahoma" w:cs="Tahoma"/>
          <w:sz w:val="22"/>
        </w:rPr>
        <w:t xml:space="preserve"> </w:t>
      </w:r>
    </w:p>
    <w:p w14:paraId="34A38A3E" w14:textId="77777777" w:rsidR="00FF0FDD" w:rsidRPr="005E2F98" w:rsidRDefault="00FF0FDD" w:rsidP="00FF0FDD">
      <w:pPr>
        <w:keepNext/>
        <w:keepLines/>
        <w:spacing w:after="0" w:line="240" w:lineRule="auto"/>
        <w:jc w:val="both"/>
        <w:rPr>
          <w:rFonts w:ascii="Tahoma" w:hAnsi="Tahoma" w:cs="Tahoma"/>
          <w:sz w:val="22"/>
        </w:rPr>
      </w:pPr>
    </w:p>
    <w:p w14:paraId="1A95E50C" w14:textId="77777777" w:rsidR="0087796F" w:rsidRPr="00D83228" w:rsidRDefault="0087796F" w:rsidP="003805E0">
      <w:pPr>
        <w:keepNext/>
        <w:keepLines/>
        <w:spacing w:after="0" w:line="240" w:lineRule="auto"/>
        <w:jc w:val="both"/>
        <w:rPr>
          <w:rFonts w:ascii="Tahoma" w:hAnsi="Tahoma" w:cs="Tahoma"/>
          <w:sz w:val="22"/>
        </w:rPr>
      </w:pPr>
      <w:r w:rsidRPr="00D83228">
        <w:rPr>
          <w:rFonts w:ascii="Tahoma" w:hAnsi="Tahoma" w:cs="Tahoma"/>
          <w:sz w:val="22"/>
        </w:rPr>
        <w:t>To pojasnilo postane sestavni del razpisne dokumentacije.</w:t>
      </w:r>
    </w:p>
    <w:p w14:paraId="0380CCB6" w14:textId="77777777" w:rsidR="0087796F" w:rsidRPr="00D83228" w:rsidRDefault="0087796F" w:rsidP="003805E0">
      <w:pPr>
        <w:keepNext/>
        <w:keepLines/>
        <w:spacing w:after="0" w:line="240" w:lineRule="auto"/>
        <w:jc w:val="both"/>
        <w:rPr>
          <w:rFonts w:ascii="Tahoma" w:hAnsi="Tahoma" w:cs="Tahoma"/>
          <w:bCs/>
          <w:sz w:val="22"/>
        </w:rPr>
      </w:pPr>
    </w:p>
    <w:p w14:paraId="7F3A234D" w14:textId="0FC53857" w:rsidR="0087796F" w:rsidRPr="00D83228" w:rsidRDefault="0087796F" w:rsidP="003805E0">
      <w:pPr>
        <w:keepNext/>
        <w:keepLines/>
        <w:spacing w:after="0" w:line="240" w:lineRule="auto"/>
        <w:jc w:val="both"/>
        <w:rPr>
          <w:rFonts w:ascii="Tahoma" w:hAnsi="Tahoma" w:cs="Tahoma"/>
          <w:sz w:val="22"/>
        </w:rPr>
      </w:pPr>
      <w:r w:rsidRPr="00D83228">
        <w:rPr>
          <w:rFonts w:ascii="Tahoma" w:hAnsi="Tahoma" w:cs="Tahoma"/>
          <w:i/>
          <w:sz w:val="22"/>
        </w:rPr>
        <w:t xml:space="preserve">Pojasnilo je bilo dne, </w:t>
      </w:r>
      <w:r w:rsidR="00170951">
        <w:rPr>
          <w:rFonts w:ascii="Tahoma" w:hAnsi="Tahoma" w:cs="Tahoma"/>
          <w:i/>
          <w:sz w:val="22"/>
        </w:rPr>
        <w:t>1</w:t>
      </w:r>
      <w:r w:rsidR="001E3DF0">
        <w:rPr>
          <w:rFonts w:ascii="Tahoma" w:hAnsi="Tahoma" w:cs="Tahoma"/>
          <w:i/>
          <w:sz w:val="22"/>
        </w:rPr>
        <w:t>7</w:t>
      </w:r>
      <w:r w:rsidRPr="00D83228">
        <w:rPr>
          <w:rFonts w:ascii="Tahoma" w:hAnsi="Tahoma" w:cs="Tahoma"/>
          <w:i/>
          <w:sz w:val="22"/>
        </w:rPr>
        <w:t>.</w:t>
      </w:r>
      <w:r w:rsidRPr="00D83228">
        <w:rPr>
          <w:rFonts w:ascii="Tahoma" w:hAnsi="Tahoma" w:cs="Tahoma"/>
          <w:i/>
          <w:color w:val="000000"/>
          <w:sz w:val="22"/>
        </w:rPr>
        <w:t xml:space="preserve"> </w:t>
      </w:r>
      <w:r w:rsidR="00170951">
        <w:rPr>
          <w:rFonts w:ascii="Tahoma" w:hAnsi="Tahoma" w:cs="Tahoma"/>
          <w:i/>
          <w:color w:val="000000"/>
          <w:sz w:val="22"/>
        </w:rPr>
        <w:t>10</w:t>
      </w:r>
      <w:r w:rsidRPr="00D83228">
        <w:rPr>
          <w:rFonts w:ascii="Tahoma" w:hAnsi="Tahoma" w:cs="Tahoma"/>
          <w:i/>
          <w:color w:val="000000"/>
          <w:sz w:val="22"/>
        </w:rPr>
        <w:t>. 202</w:t>
      </w:r>
      <w:r w:rsidR="003A78AB" w:rsidRPr="00D83228">
        <w:rPr>
          <w:rFonts w:ascii="Tahoma" w:hAnsi="Tahoma" w:cs="Tahoma"/>
          <w:i/>
          <w:color w:val="000000"/>
          <w:sz w:val="22"/>
        </w:rPr>
        <w:t>5</w:t>
      </w:r>
      <w:r w:rsidRPr="00D83228">
        <w:rPr>
          <w:rFonts w:ascii="Tahoma" w:hAnsi="Tahoma" w:cs="Tahoma"/>
          <w:i/>
          <w:color w:val="000000"/>
          <w:sz w:val="22"/>
        </w:rPr>
        <w:t xml:space="preserve"> </w:t>
      </w:r>
      <w:r w:rsidRPr="00D83228">
        <w:rPr>
          <w:rFonts w:ascii="Tahoma" w:hAnsi="Tahoma" w:cs="Tahoma"/>
          <w:i/>
          <w:sz w:val="22"/>
        </w:rPr>
        <w:t>objavljeno tudi na Portalu javnih naročil.</w:t>
      </w:r>
    </w:p>
    <w:p w14:paraId="6B0DBCA8" w14:textId="77777777" w:rsidR="0081641E" w:rsidRPr="00D83228" w:rsidRDefault="0081641E" w:rsidP="003805E0">
      <w:pPr>
        <w:keepNext/>
        <w:keepLines/>
        <w:spacing w:after="0" w:line="240" w:lineRule="auto"/>
        <w:rPr>
          <w:rFonts w:ascii="Tahoma" w:hAnsi="Tahoma" w:cs="Tahoma"/>
          <w:sz w:val="22"/>
        </w:rPr>
      </w:pPr>
    </w:p>
    <w:p w14:paraId="090B6B73" w14:textId="71B0899C" w:rsidR="00962B78" w:rsidRPr="00D83228" w:rsidRDefault="00962B78" w:rsidP="003805E0">
      <w:pPr>
        <w:keepNext/>
        <w:keepLines/>
        <w:spacing w:after="0" w:line="240" w:lineRule="auto"/>
        <w:rPr>
          <w:rFonts w:ascii="Tahoma" w:hAnsi="Tahoma" w:cs="Tahoma"/>
          <w:sz w:val="22"/>
        </w:rPr>
      </w:pPr>
      <w:r w:rsidRPr="00D83228">
        <w:rPr>
          <w:rFonts w:ascii="Tahoma" w:hAnsi="Tahoma" w:cs="Tahoma"/>
          <w:sz w:val="22"/>
        </w:rPr>
        <w:t>Lepo pozdravljeni!</w:t>
      </w:r>
    </w:p>
    <w:p w14:paraId="1C9C24E7" w14:textId="4C1DBA1F" w:rsidR="00621825" w:rsidRPr="00D83228" w:rsidRDefault="00621825" w:rsidP="003805E0">
      <w:pPr>
        <w:keepNext/>
        <w:keepLines/>
        <w:spacing w:after="0" w:line="240" w:lineRule="auto"/>
        <w:rPr>
          <w:rFonts w:ascii="Tahoma" w:hAnsi="Tahoma" w:cs="Tahoma"/>
          <w:sz w:val="22"/>
        </w:rPr>
      </w:pPr>
    </w:p>
    <w:p w14:paraId="1625DC58" w14:textId="77777777" w:rsidR="00706332" w:rsidRPr="005E2F98" w:rsidRDefault="00706332" w:rsidP="003F22F2">
      <w:pPr>
        <w:keepNext/>
        <w:keepLines/>
        <w:spacing w:after="0" w:line="240" w:lineRule="auto"/>
        <w:ind w:left="5812"/>
        <w:rPr>
          <w:rFonts w:ascii="Tahoma" w:hAnsi="Tahoma" w:cs="Tahoma"/>
          <w:sz w:val="22"/>
        </w:rPr>
      </w:pPr>
      <w:r w:rsidRPr="00D83228">
        <w:rPr>
          <w:rFonts w:ascii="Tahoma" w:hAnsi="Tahoma" w:cs="Tahoma"/>
          <w:sz w:val="22"/>
        </w:rPr>
        <w:tab/>
      </w:r>
      <w:r w:rsidRPr="00D83228">
        <w:rPr>
          <w:rFonts w:ascii="Tahoma" w:hAnsi="Tahoma" w:cs="Tahoma"/>
          <w:sz w:val="22"/>
        </w:rPr>
        <w:tab/>
      </w:r>
      <w:r w:rsidR="006837A5" w:rsidRPr="00D83228">
        <w:rPr>
          <w:rFonts w:ascii="Tahoma" w:hAnsi="Tahoma" w:cs="Tahoma"/>
          <w:sz w:val="22"/>
        </w:rPr>
        <w:t xml:space="preserve">                                                                      </w:t>
      </w:r>
      <w:r w:rsidRPr="005E2F98">
        <w:rPr>
          <w:rFonts w:ascii="Tahoma" w:hAnsi="Tahoma" w:cs="Tahoma"/>
          <w:sz w:val="22"/>
        </w:rPr>
        <w:t>JAVNI HOLDING Ljubljana</w:t>
      </w:r>
    </w:p>
    <w:p w14:paraId="4582CCF9" w14:textId="77777777" w:rsidR="00AA4C0A" w:rsidRPr="005E2F98" w:rsidRDefault="00706332" w:rsidP="003805E0">
      <w:pPr>
        <w:keepNext/>
        <w:keepLines/>
        <w:spacing w:after="0" w:line="240" w:lineRule="auto"/>
        <w:ind w:left="5812"/>
        <w:rPr>
          <w:rFonts w:ascii="Tahoma" w:hAnsi="Tahoma" w:cs="Tahoma"/>
          <w:sz w:val="22"/>
        </w:rPr>
      </w:pPr>
      <w:r w:rsidRPr="005E2F98">
        <w:rPr>
          <w:rFonts w:ascii="Tahoma" w:hAnsi="Tahoma" w:cs="Tahoma"/>
          <w:sz w:val="22"/>
        </w:rPr>
        <w:t>Sektor za javna naročila</w:t>
      </w:r>
    </w:p>
    <w:sectPr w:rsidR="00AA4C0A" w:rsidRPr="005E2F98"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D57B" w14:textId="77777777" w:rsidR="00AD1EC4" w:rsidRDefault="00AD1EC4" w:rsidP="00706332">
      <w:pPr>
        <w:spacing w:after="0" w:line="240" w:lineRule="auto"/>
      </w:pPr>
      <w:r>
        <w:separator/>
      </w:r>
    </w:p>
  </w:endnote>
  <w:endnote w:type="continuationSeparator" w:id="0">
    <w:p w14:paraId="045D1FCA" w14:textId="77777777" w:rsidR="00AD1EC4" w:rsidRDefault="00AD1EC4"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E8E1" w14:textId="0EF6D1BB" w:rsidR="008D5995" w:rsidRPr="00925808" w:rsidRDefault="008D5995">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70185E">
          <w:rPr>
            <w:rFonts w:ascii="Tahoma" w:hAnsi="Tahoma" w:cs="Tahoma"/>
            <w:noProof/>
            <w:sz w:val="18"/>
          </w:rPr>
          <w:t>4</w:t>
        </w:r>
        <w:r w:rsidRPr="00925808">
          <w:rPr>
            <w:rFonts w:ascii="Tahoma" w:hAnsi="Tahoma" w:cs="Tahoma"/>
            <w:sz w:val="18"/>
          </w:rPr>
          <w:fldChar w:fldCharType="end"/>
        </w:r>
      </w:sdtContent>
    </w:sdt>
  </w:p>
  <w:p w14:paraId="0BCFCEDE" w14:textId="77777777" w:rsidR="008D5995" w:rsidRPr="00706332" w:rsidRDefault="008D5995"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3466" w14:textId="77777777" w:rsidR="00196C74" w:rsidRPr="00401B05" w:rsidRDefault="00196C74" w:rsidP="00196C74">
    <w:pPr>
      <w:pStyle w:val="Noga"/>
      <w:jc w:val="right"/>
    </w:pPr>
    <w:r w:rsidRPr="005332C6">
      <w:rPr>
        <w:noProof/>
        <w:sz w:val="16"/>
        <w:szCs w:val="16"/>
      </w:rPr>
      <w:drawing>
        <wp:inline distT="0" distB="0" distL="0" distR="0" wp14:anchorId="6F0F14AE" wp14:editId="30993912">
          <wp:extent cx="2430145" cy="783270"/>
          <wp:effectExtent l="0" t="0" r="825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0E372EC3" w14:textId="61B999FA" w:rsidR="008D5995" w:rsidRPr="0087796F" w:rsidRDefault="008D5995" w:rsidP="00877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5D88" w14:textId="77777777" w:rsidR="00AD1EC4" w:rsidRDefault="00AD1EC4" w:rsidP="00706332">
      <w:pPr>
        <w:spacing w:after="0" w:line="240" w:lineRule="auto"/>
      </w:pPr>
      <w:r>
        <w:separator/>
      </w:r>
    </w:p>
  </w:footnote>
  <w:footnote w:type="continuationSeparator" w:id="0">
    <w:p w14:paraId="4F89FF6A" w14:textId="77777777" w:rsidR="00AD1EC4" w:rsidRDefault="00AD1EC4"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E5A8" w14:textId="77777777" w:rsidR="008D5995" w:rsidRDefault="008D5995" w:rsidP="00706332">
    <w:pPr>
      <w:pStyle w:val="Glava"/>
      <w:tabs>
        <w:tab w:val="clear" w:pos="4536"/>
        <w:tab w:val="center" w:pos="7655"/>
      </w:tabs>
      <w:ind w:right="-1133"/>
    </w:pPr>
    <w:r>
      <w:tab/>
    </w:r>
  </w:p>
  <w:p w14:paraId="25860A04" w14:textId="77777777" w:rsidR="008D5995" w:rsidRDefault="008D59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9CC3" w14:textId="77777777" w:rsidR="008D5995" w:rsidRDefault="008D5995" w:rsidP="0087796F">
    <w:pPr>
      <w:pStyle w:val="Glava"/>
      <w:keepLines/>
      <w:widowControl w:val="0"/>
      <w:tabs>
        <w:tab w:val="clear" w:pos="4536"/>
        <w:tab w:val="center" w:pos="8080"/>
      </w:tabs>
      <w:ind w:right="-1134"/>
    </w:pPr>
    <w:r>
      <w:tab/>
    </w:r>
    <w:r>
      <w:rPr>
        <w:noProof/>
      </w:rPr>
      <w:drawing>
        <wp:inline distT="0" distB="0" distL="0" distR="0" wp14:anchorId="2D719DA3" wp14:editId="7AB943EA">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FBF7FB7" w14:textId="1E9AD3AB" w:rsidR="008D5995" w:rsidRPr="0087796F" w:rsidRDefault="008D5995" w:rsidP="00877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8C4D18"/>
    <w:multiLevelType w:val="hybridMultilevel"/>
    <w:tmpl w:val="386CD2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AFF1896"/>
    <w:multiLevelType w:val="hybridMultilevel"/>
    <w:tmpl w:val="273CA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2" w15:restartNumberingAfterBreak="0">
    <w:nsid w:val="20743F57"/>
    <w:multiLevelType w:val="hybridMultilevel"/>
    <w:tmpl w:val="253CD1C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6E720F0"/>
    <w:multiLevelType w:val="hybridMultilevel"/>
    <w:tmpl w:val="B9DCCE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8DC3B5E"/>
    <w:multiLevelType w:val="hybridMultilevel"/>
    <w:tmpl w:val="81563A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9E6693"/>
    <w:multiLevelType w:val="hybridMultilevel"/>
    <w:tmpl w:val="D1BC9B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562B4F"/>
    <w:multiLevelType w:val="hybridMultilevel"/>
    <w:tmpl w:val="265E67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F761F49"/>
    <w:multiLevelType w:val="hybridMultilevel"/>
    <w:tmpl w:val="475294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A937ED1"/>
    <w:multiLevelType w:val="hybridMultilevel"/>
    <w:tmpl w:val="17544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E15557"/>
    <w:multiLevelType w:val="hybridMultilevel"/>
    <w:tmpl w:val="2042C7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555991"/>
    <w:multiLevelType w:val="hybridMultilevel"/>
    <w:tmpl w:val="A4FE1C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E557E9D"/>
    <w:multiLevelType w:val="hybridMultilevel"/>
    <w:tmpl w:val="253CD1C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E81098C"/>
    <w:multiLevelType w:val="hybridMultilevel"/>
    <w:tmpl w:val="43A47F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F009EB"/>
    <w:multiLevelType w:val="hybridMultilevel"/>
    <w:tmpl w:val="9EFCC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C454290"/>
    <w:multiLevelType w:val="hybridMultilevel"/>
    <w:tmpl w:val="C43E2B66"/>
    <w:lvl w:ilvl="0" w:tplc="EEA86A1A">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DC2477B"/>
    <w:multiLevelType w:val="hybridMultilevel"/>
    <w:tmpl w:val="B0B49C18"/>
    <w:lvl w:ilvl="0" w:tplc="43742B2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5"/>
  </w:num>
  <w:num w:numId="4">
    <w:abstractNumId w:val="7"/>
  </w:num>
  <w:num w:numId="5">
    <w:abstractNumId w:val="23"/>
  </w:num>
  <w:num w:numId="6">
    <w:abstractNumId w:val="22"/>
  </w:num>
  <w:num w:numId="7">
    <w:abstractNumId w:val="29"/>
  </w:num>
  <w:num w:numId="8">
    <w:abstractNumId w:val="19"/>
  </w:num>
  <w:num w:numId="9">
    <w:abstractNumId w:val="17"/>
  </w:num>
  <w:num w:numId="10">
    <w:abstractNumId w:val="27"/>
  </w:num>
  <w:num w:numId="11">
    <w:abstractNumId w:val="33"/>
  </w:num>
  <w:num w:numId="12">
    <w:abstractNumId w:val="6"/>
  </w:num>
  <w:num w:numId="13">
    <w:abstractNumId w:val="6"/>
  </w:num>
  <w:num w:numId="14">
    <w:abstractNumId w:val="8"/>
  </w:num>
  <w:num w:numId="15">
    <w:abstractNumId w:val="0"/>
  </w:num>
  <w:num w:numId="16">
    <w:abstractNumId w:val="15"/>
  </w:num>
  <w:num w:numId="17">
    <w:abstractNumId w:val="10"/>
  </w:num>
  <w:num w:numId="18">
    <w:abstractNumId w:val="30"/>
  </w:num>
  <w:num w:numId="19">
    <w:abstractNumId w:val="2"/>
  </w:num>
  <w:num w:numId="20">
    <w:abstractNumId w:val="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
  </w:num>
  <w:num w:numId="26">
    <w:abstractNumId w:val="35"/>
  </w:num>
  <w:num w:numId="27">
    <w:abstractNumId w:val="34"/>
  </w:num>
  <w:num w:numId="28">
    <w:abstractNumId w:val="24"/>
  </w:num>
  <w:num w:numId="29">
    <w:abstractNumId w:val="4"/>
  </w:num>
  <w:num w:numId="30">
    <w:abstractNumId w:val="16"/>
  </w:num>
  <w:num w:numId="31">
    <w:abstractNumId w:val="12"/>
  </w:num>
  <w:num w:numId="32">
    <w:abstractNumId w:val="31"/>
  </w:num>
  <w:num w:numId="33">
    <w:abstractNumId w:val="11"/>
  </w:num>
  <w:num w:numId="34">
    <w:abstractNumId w:val="20"/>
  </w:num>
  <w:num w:numId="35">
    <w:abstractNumId w:val="14"/>
  </w:num>
  <w:num w:numId="36">
    <w:abstractNumId w:val="32"/>
  </w:num>
  <w:num w:numId="37">
    <w:abstractNumId w:val="28"/>
  </w:num>
  <w:num w:numId="38">
    <w:abstractNumId w:val="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071DF"/>
    <w:rsid w:val="0001735E"/>
    <w:rsid w:val="000264F1"/>
    <w:rsid w:val="00036B9B"/>
    <w:rsid w:val="00043E32"/>
    <w:rsid w:val="00056F05"/>
    <w:rsid w:val="00064870"/>
    <w:rsid w:val="00064BBE"/>
    <w:rsid w:val="00070015"/>
    <w:rsid w:val="0007011A"/>
    <w:rsid w:val="0007352E"/>
    <w:rsid w:val="000852BF"/>
    <w:rsid w:val="00095B7D"/>
    <w:rsid w:val="000A2A96"/>
    <w:rsid w:val="000B05D4"/>
    <w:rsid w:val="000B0708"/>
    <w:rsid w:val="000B664B"/>
    <w:rsid w:val="000B791F"/>
    <w:rsid w:val="000B798F"/>
    <w:rsid w:val="000B79C7"/>
    <w:rsid w:val="000F1EB6"/>
    <w:rsid w:val="000F281E"/>
    <w:rsid w:val="00101B6C"/>
    <w:rsid w:val="00117BCA"/>
    <w:rsid w:val="00121912"/>
    <w:rsid w:val="00125E0A"/>
    <w:rsid w:val="00126496"/>
    <w:rsid w:val="0012681D"/>
    <w:rsid w:val="0013443D"/>
    <w:rsid w:val="00143105"/>
    <w:rsid w:val="001509AA"/>
    <w:rsid w:val="00161083"/>
    <w:rsid w:val="00170951"/>
    <w:rsid w:val="00171C30"/>
    <w:rsid w:val="00193410"/>
    <w:rsid w:val="00196C74"/>
    <w:rsid w:val="001A693A"/>
    <w:rsid w:val="001D2EE9"/>
    <w:rsid w:val="001D53D0"/>
    <w:rsid w:val="001E3234"/>
    <w:rsid w:val="001E3DF0"/>
    <w:rsid w:val="001E48E4"/>
    <w:rsid w:val="001E7DCF"/>
    <w:rsid w:val="001F3721"/>
    <w:rsid w:val="001F7309"/>
    <w:rsid w:val="001F73EB"/>
    <w:rsid w:val="0020794A"/>
    <w:rsid w:val="00215615"/>
    <w:rsid w:val="00221E72"/>
    <w:rsid w:val="00227B9D"/>
    <w:rsid w:val="00232D7B"/>
    <w:rsid w:val="00237B4E"/>
    <w:rsid w:val="00237C03"/>
    <w:rsid w:val="00240558"/>
    <w:rsid w:val="002405E1"/>
    <w:rsid w:val="0025376F"/>
    <w:rsid w:val="00262A21"/>
    <w:rsid w:val="00262DC0"/>
    <w:rsid w:val="002741CE"/>
    <w:rsid w:val="002879C4"/>
    <w:rsid w:val="002A4DCF"/>
    <w:rsid w:val="002A6E93"/>
    <w:rsid w:val="002B05FF"/>
    <w:rsid w:val="002B13BC"/>
    <w:rsid w:val="002B5C4A"/>
    <w:rsid w:val="002B6D11"/>
    <w:rsid w:val="002B780B"/>
    <w:rsid w:val="002C1DE2"/>
    <w:rsid w:val="002C2FAA"/>
    <w:rsid w:val="002C7414"/>
    <w:rsid w:val="002D0EC1"/>
    <w:rsid w:val="002D45A9"/>
    <w:rsid w:val="002D5BC1"/>
    <w:rsid w:val="002E232C"/>
    <w:rsid w:val="002F008F"/>
    <w:rsid w:val="002F3A32"/>
    <w:rsid w:val="00303589"/>
    <w:rsid w:val="00304A4C"/>
    <w:rsid w:val="003152A5"/>
    <w:rsid w:val="00315C75"/>
    <w:rsid w:val="00327F54"/>
    <w:rsid w:val="00330997"/>
    <w:rsid w:val="003328EF"/>
    <w:rsid w:val="0034318C"/>
    <w:rsid w:val="003538DF"/>
    <w:rsid w:val="003558D4"/>
    <w:rsid w:val="00356319"/>
    <w:rsid w:val="0036087E"/>
    <w:rsid w:val="00367648"/>
    <w:rsid w:val="0037304F"/>
    <w:rsid w:val="003769C6"/>
    <w:rsid w:val="003805E0"/>
    <w:rsid w:val="00390BA4"/>
    <w:rsid w:val="00393C98"/>
    <w:rsid w:val="003A307D"/>
    <w:rsid w:val="003A5A4C"/>
    <w:rsid w:val="003A78AB"/>
    <w:rsid w:val="003C2D13"/>
    <w:rsid w:val="003C34B0"/>
    <w:rsid w:val="003C50AB"/>
    <w:rsid w:val="003D57D3"/>
    <w:rsid w:val="003D59DD"/>
    <w:rsid w:val="003E42AC"/>
    <w:rsid w:val="003E4AC7"/>
    <w:rsid w:val="003E634D"/>
    <w:rsid w:val="003E6ED6"/>
    <w:rsid w:val="003F0405"/>
    <w:rsid w:val="003F22F2"/>
    <w:rsid w:val="004004FF"/>
    <w:rsid w:val="0040345B"/>
    <w:rsid w:val="0040786A"/>
    <w:rsid w:val="00410EE6"/>
    <w:rsid w:val="0042445A"/>
    <w:rsid w:val="00443892"/>
    <w:rsid w:val="00446D89"/>
    <w:rsid w:val="00453872"/>
    <w:rsid w:val="00455138"/>
    <w:rsid w:val="00461CAA"/>
    <w:rsid w:val="00461DD4"/>
    <w:rsid w:val="0047186D"/>
    <w:rsid w:val="00475AAF"/>
    <w:rsid w:val="00483FCE"/>
    <w:rsid w:val="00487B4F"/>
    <w:rsid w:val="00497BCD"/>
    <w:rsid w:val="004A4DCF"/>
    <w:rsid w:val="004B1AA2"/>
    <w:rsid w:val="004B76EE"/>
    <w:rsid w:val="004C6F0A"/>
    <w:rsid w:val="004E6437"/>
    <w:rsid w:val="004F1CB7"/>
    <w:rsid w:val="004F42B1"/>
    <w:rsid w:val="004F4A4D"/>
    <w:rsid w:val="004F7F9C"/>
    <w:rsid w:val="0052082B"/>
    <w:rsid w:val="005240B4"/>
    <w:rsid w:val="00534920"/>
    <w:rsid w:val="0053502B"/>
    <w:rsid w:val="005541CE"/>
    <w:rsid w:val="00560D01"/>
    <w:rsid w:val="00590B80"/>
    <w:rsid w:val="005915E5"/>
    <w:rsid w:val="005B0DBE"/>
    <w:rsid w:val="005B0FE3"/>
    <w:rsid w:val="005B32BA"/>
    <w:rsid w:val="005C7DDC"/>
    <w:rsid w:val="005D7F4A"/>
    <w:rsid w:val="005E032B"/>
    <w:rsid w:val="005E0662"/>
    <w:rsid w:val="005E2F98"/>
    <w:rsid w:val="005E39D0"/>
    <w:rsid w:val="005E46E2"/>
    <w:rsid w:val="005E575E"/>
    <w:rsid w:val="005F2DC7"/>
    <w:rsid w:val="005F6484"/>
    <w:rsid w:val="006050AC"/>
    <w:rsid w:val="00607D19"/>
    <w:rsid w:val="00610CBF"/>
    <w:rsid w:val="00613D1F"/>
    <w:rsid w:val="00621659"/>
    <w:rsid w:val="00621825"/>
    <w:rsid w:val="00623113"/>
    <w:rsid w:val="0062473D"/>
    <w:rsid w:val="006305F7"/>
    <w:rsid w:val="0064555F"/>
    <w:rsid w:val="00646285"/>
    <w:rsid w:val="0064746A"/>
    <w:rsid w:val="00663B8C"/>
    <w:rsid w:val="0066451F"/>
    <w:rsid w:val="006837A5"/>
    <w:rsid w:val="00695EE1"/>
    <w:rsid w:val="006966AB"/>
    <w:rsid w:val="006970A7"/>
    <w:rsid w:val="006B1B83"/>
    <w:rsid w:val="006B6570"/>
    <w:rsid w:val="006B6DE8"/>
    <w:rsid w:val="006C42B4"/>
    <w:rsid w:val="006D1173"/>
    <w:rsid w:val="006D1205"/>
    <w:rsid w:val="006D4FAD"/>
    <w:rsid w:val="006D6286"/>
    <w:rsid w:val="006D6CE6"/>
    <w:rsid w:val="006E3B43"/>
    <w:rsid w:val="006E677B"/>
    <w:rsid w:val="006E7EEF"/>
    <w:rsid w:val="0070185E"/>
    <w:rsid w:val="00706332"/>
    <w:rsid w:val="00730696"/>
    <w:rsid w:val="00731968"/>
    <w:rsid w:val="00733732"/>
    <w:rsid w:val="0075796A"/>
    <w:rsid w:val="007624E5"/>
    <w:rsid w:val="007716AA"/>
    <w:rsid w:val="00772AD4"/>
    <w:rsid w:val="0077798F"/>
    <w:rsid w:val="00793F18"/>
    <w:rsid w:val="00797053"/>
    <w:rsid w:val="007A185E"/>
    <w:rsid w:val="007A2B43"/>
    <w:rsid w:val="007B1B90"/>
    <w:rsid w:val="007B2C9B"/>
    <w:rsid w:val="007B643D"/>
    <w:rsid w:val="007B70C5"/>
    <w:rsid w:val="007C0979"/>
    <w:rsid w:val="007C1393"/>
    <w:rsid w:val="007C16CF"/>
    <w:rsid w:val="007C2B87"/>
    <w:rsid w:val="007C3545"/>
    <w:rsid w:val="007D4757"/>
    <w:rsid w:val="007E1910"/>
    <w:rsid w:val="0080235D"/>
    <w:rsid w:val="008041C7"/>
    <w:rsid w:val="0080570C"/>
    <w:rsid w:val="00807659"/>
    <w:rsid w:val="0081541E"/>
    <w:rsid w:val="0081641E"/>
    <w:rsid w:val="00817863"/>
    <w:rsid w:val="00822229"/>
    <w:rsid w:val="0082724C"/>
    <w:rsid w:val="00827EB1"/>
    <w:rsid w:val="0084619C"/>
    <w:rsid w:val="0084667C"/>
    <w:rsid w:val="00850856"/>
    <w:rsid w:val="00850B66"/>
    <w:rsid w:val="0085423E"/>
    <w:rsid w:val="00860AF0"/>
    <w:rsid w:val="00864E5B"/>
    <w:rsid w:val="00865BD5"/>
    <w:rsid w:val="008738F0"/>
    <w:rsid w:val="0087796F"/>
    <w:rsid w:val="00880596"/>
    <w:rsid w:val="00881B68"/>
    <w:rsid w:val="0088475C"/>
    <w:rsid w:val="00884AA0"/>
    <w:rsid w:val="008903F5"/>
    <w:rsid w:val="00892C7A"/>
    <w:rsid w:val="00894734"/>
    <w:rsid w:val="008A2A32"/>
    <w:rsid w:val="008B314C"/>
    <w:rsid w:val="008B7578"/>
    <w:rsid w:val="008D0BDD"/>
    <w:rsid w:val="008D5995"/>
    <w:rsid w:val="008E235D"/>
    <w:rsid w:val="008F6B1D"/>
    <w:rsid w:val="00924EC2"/>
    <w:rsid w:val="00925808"/>
    <w:rsid w:val="009312FF"/>
    <w:rsid w:val="009315E3"/>
    <w:rsid w:val="00935BCA"/>
    <w:rsid w:val="00942690"/>
    <w:rsid w:val="00947546"/>
    <w:rsid w:val="00962B78"/>
    <w:rsid w:val="00972E31"/>
    <w:rsid w:val="009751AA"/>
    <w:rsid w:val="00975A6E"/>
    <w:rsid w:val="00982C68"/>
    <w:rsid w:val="00985766"/>
    <w:rsid w:val="00987D03"/>
    <w:rsid w:val="009919B9"/>
    <w:rsid w:val="009967B1"/>
    <w:rsid w:val="009C5AD4"/>
    <w:rsid w:val="009D3074"/>
    <w:rsid w:val="009D42B8"/>
    <w:rsid w:val="009E4BED"/>
    <w:rsid w:val="009E56F2"/>
    <w:rsid w:val="009F105A"/>
    <w:rsid w:val="00A03BFD"/>
    <w:rsid w:val="00A06D58"/>
    <w:rsid w:val="00A12A54"/>
    <w:rsid w:val="00A36330"/>
    <w:rsid w:val="00A435DA"/>
    <w:rsid w:val="00A6663B"/>
    <w:rsid w:val="00A7017F"/>
    <w:rsid w:val="00A7164B"/>
    <w:rsid w:val="00A75C32"/>
    <w:rsid w:val="00A77EEC"/>
    <w:rsid w:val="00A81397"/>
    <w:rsid w:val="00A90876"/>
    <w:rsid w:val="00A91DAC"/>
    <w:rsid w:val="00A93F16"/>
    <w:rsid w:val="00AA04A1"/>
    <w:rsid w:val="00AA3300"/>
    <w:rsid w:val="00AA4413"/>
    <w:rsid w:val="00AA4C0A"/>
    <w:rsid w:val="00AA69ED"/>
    <w:rsid w:val="00AB52F1"/>
    <w:rsid w:val="00AC56CA"/>
    <w:rsid w:val="00AC7A92"/>
    <w:rsid w:val="00AD006F"/>
    <w:rsid w:val="00AD1EC4"/>
    <w:rsid w:val="00AE2268"/>
    <w:rsid w:val="00AE6AA6"/>
    <w:rsid w:val="00AF4793"/>
    <w:rsid w:val="00B00580"/>
    <w:rsid w:val="00B0190B"/>
    <w:rsid w:val="00B163CC"/>
    <w:rsid w:val="00B245D0"/>
    <w:rsid w:val="00B31D2A"/>
    <w:rsid w:val="00B33B64"/>
    <w:rsid w:val="00B45C1A"/>
    <w:rsid w:val="00B50EE3"/>
    <w:rsid w:val="00B53F04"/>
    <w:rsid w:val="00B610D3"/>
    <w:rsid w:val="00B67106"/>
    <w:rsid w:val="00B718A9"/>
    <w:rsid w:val="00B87FC0"/>
    <w:rsid w:val="00B9655F"/>
    <w:rsid w:val="00BA5700"/>
    <w:rsid w:val="00BA5803"/>
    <w:rsid w:val="00BC0C48"/>
    <w:rsid w:val="00BC6969"/>
    <w:rsid w:val="00BC7B71"/>
    <w:rsid w:val="00BD69EB"/>
    <w:rsid w:val="00BD6A7B"/>
    <w:rsid w:val="00BE0C24"/>
    <w:rsid w:val="00BE4CBE"/>
    <w:rsid w:val="00BE5210"/>
    <w:rsid w:val="00BF34D8"/>
    <w:rsid w:val="00BF54FE"/>
    <w:rsid w:val="00BF5B7D"/>
    <w:rsid w:val="00BF61D3"/>
    <w:rsid w:val="00C01609"/>
    <w:rsid w:val="00C03D0B"/>
    <w:rsid w:val="00C047F3"/>
    <w:rsid w:val="00C1240D"/>
    <w:rsid w:val="00C23483"/>
    <w:rsid w:val="00C40C21"/>
    <w:rsid w:val="00C5441B"/>
    <w:rsid w:val="00C54B1B"/>
    <w:rsid w:val="00C66708"/>
    <w:rsid w:val="00C752A4"/>
    <w:rsid w:val="00C76146"/>
    <w:rsid w:val="00C841AA"/>
    <w:rsid w:val="00CA3B6B"/>
    <w:rsid w:val="00CC209A"/>
    <w:rsid w:val="00CC7F5E"/>
    <w:rsid w:val="00CD5521"/>
    <w:rsid w:val="00CD63A1"/>
    <w:rsid w:val="00CF003D"/>
    <w:rsid w:val="00CF23BD"/>
    <w:rsid w:val="00D07326"/>
    <w:rsid w:val="00D073C2"/>
    <w:rsid w:val="00D102FF"/>
    <w:rsid w:val="00D17D8D"/>
    <w:rsid w:val="00D53789"/>
    <w:rsid w:val="00D54497"/>
    <w:rsid w:val="00D55D4A"/>
    <w:rsid w:val="00D6264D"/>
    <w:rsid w:val="00D752AB"/>
    <w:rsid w:val="00D83228"/>
    <w:rsid w:val="00D862C0"/>
    <w:rsid w:val="00DA029B"/>
    <w:rsid w:val="00DA1FBE"/>
    <w:rsid w:val="00DA45CA"/>
    <w:rsid w:val="00DA712D"/>
    <w:rsid w:val="00DE2568"/>
    <w:rsid w:val="00DF0209"/>
    <w:rsid w:val="00DF082D"/>
    <w:rsid w:val="00DF6032"/>
    <w:rsid w:val="00DF73F2"/>
    <w:rsid w:val="00E000BA"/>
    <w:rsid w:val="00E02299"/>
    <w:rsid w:val="00E12778"/>
    <w:rsid w:val="00E27076"/>
    <w:rsid w:val="00E30FE4"/>
    <w:rsid w:val="00E315F4"/>
    <w:rsid w:val="00E3490B"/>
    <w:rsid w:val="00E40A6C"/>
    <w:rsid w:val="00E41E24"/>
    <w:rsid w:val="00E41F5F"/>
    <w:rsid w:val="00E44CB9"/>
    <w:rsid w:val="00E55985"/>
    <w:rsid w:val="00E61ADF"/>
    <w:rsid w:val="00E6236D"/>
    <w:rsid w:val="00E66BBA"/>
    <w:rsid w:val="00E81E65"/>
    <w:rsid w:val="00E8315F"/>
    <w:rsid w:val="00E91F4F"/>
    <w:rsid w:val="00E9480A"/>
    <w:rsid w:val="00E94D99"/>
    <w:rsid w:val="00E96AA0"/>
    <w:rsid w:val="00EA1FB9"/>
    <w:rsid w:val="00EA7C80"/>
    <w:rsid w:val="00EB0075"/>
    <w:rsid w:val="00EB1B24"/>
    <w:rsid w:val="00EB26F7"/>
    <w:rsid w:val="00EB6FD0"/>
    <w:rsid w:val="00EB7B0D"/>
    <w:rsid w:val="00EC1AF9"/>
    <w:rsid w:val="00EC6FF0"/>
    <w:rsid w:val="00ED0D72"/>
    <w:rsid w:val="00ED3611"/>
    <w:rsid w:val="00EE2EA5"/>
    <w:rsid w:val="00EE3F47"/>
    <w:rsid w:val="00EE7F61"/>
    <w:rsid w:val="00EF61AB"/>
    <w:rsid w:val="00EF75DE"/>
    <w:rsid w:val="00F019B9"/>
    <w:rsid w:val="00F01B57"/>
    <w:rsid w:val="00F16D65"/>
    <w:rsid w:val="00F201CA"/>
    <w:rsid w:val="00F41D1F"/>
    <w:rsid w:val="00F44877"/>
    <w:rsid w:val="00F63118"/>
    <w:rsid w:val="00F7467F"/>
    <w:rsid w:val="00F74A6C"/>
    <w:rsid w:val="00F83AFD"/>
    <w:rsid w:val="00F84ABD"/>
    <w:rsid w:val="00F855AE"/>
    <w:rsid w:val="00FA227B"/>
    <w:rsid w:val="00FA5146"/>
    <w:rsid w:val="00FA6EE7"/>
    <w:rsid w:val="00FB5DEC"/>
    <w:rsid w:val="00FB748F"/>
    <w:rsid w:val="00FC2741"/>
    <w:rsid w:val="00FC380E"/>
    <w:rsid w:val="00FD2BC5"/>
    <w:rsid w:val="00FD2DE8"/>
    <w:rsid w:val="00FD51BC"/>
    <w:rsid w:val="00FE092D"/>
    <w:rsid w:val="00FE1779"/>
    <w:rsid w:val="00FE3F88"/>
    <w:rsid w:val="00FE6EF9"/>
    <w:rsid w:val="00FF0FDD"/>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4DCB4"/>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789"/>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locked/>
    <w:rsid w:val="00D83228"/>
    <w:rPr>
      <w:rFonts w:ascii="Calibri" w:eastAsiaTheme="minorHAnsi" w:hAnsi="Calibri" w:cs="Calibri"/>
      <w:lang w:eastAsia="sl-SI"/>
    </w:rPr>
  </w:style>
  <w:style w:type="paragraph" w:styleId="Telobesedila">
    <w:name w:val="Body Text"/>
    <w:basedOn w:val="Navaden"/>
    <w:link w:val="TelobesedilaZnak"/>
    <w:uiPriority w:val="99"/>
    <w:unhideWhenUsed/>
    <w:rsid w:val="00356319"/>
    <w:pPr>
      <w:spacing w:after="120"/>
    </w:pPr>
  </w:style>
  <w:style w:type="character" w:customStyle="1" w:styleId="TelobesedilaZnak">
    <w:name w:val="Telo besedila Znak"/>
    <w:basedOn w:val="Privzetapisavaodstavka"/>
    <w:link w:val="Telobesedila"/>
    <w:rsid w:val="00356319"/>
    <w:rPr>
      <w:rFonts w:ascii="Times New Roman" w:hAnsi="Times New Roman" w:cs="Times New Roman"/>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402">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0201963">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39429390">
      <w:bodyDiv w:val="1"/>
      <w:marLeft w:val="0"/>
      <w:marRight w:val="0"/>
      <w:marTop w:val="0"/>
      <w:marBottom w:val="0"/>
      <w:divBdr>
        <w:top w:val="none" w:sz="0" w:space="0" w:color="auto"/>
        <w:left w:val="none" w:sz="0" w:space="0" w:color="auto"/>
        <w:bottom w:val="none" w:sz="0" w:space="0" w:color="auto"/>
        <w:right w:val="none" w:sz="0" w:space="0" w:color="auto"/>
      </w:divBdr>
    </w:div>
    <w:div w:id="380399103">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71558541">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24513827">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33297218">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8030385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0527194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099175373">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18255514">
      <w:bodyDiv w:val="1"/>
      <w:marLeft w:val="0"/>
      <w:marRight w:val="0"/>
      <w:marTop w:val="0"/>
      <w:marBottom w:val="0"/>
      <w:divBdr>
        <w:top w:val="none" w:sz="0" w:space="0" w:color="auto"/>
        <w:left w:val="none" w:sz="0" w:space="0" w:color="auto"/>
        <w:bottom w:val="none" w:sz="0" w:space="0" w:color="auto"/>
        <w:right w:val="none" w:sz="0" w:space="0" w:color="auto"/>
      </w:divBdr>
    </w:div>
    <w:div w:id="1129009616">
      <w:bodyDiv w:val="1"/>
      <w:marLeft w:val="0"/>
      <w:marRight w:val="0"/>
      <w:marTop w:val="0"/>
      <w:marBottom w:val="0"/>
      <w:divBdr>
        <w:top w:val="none" w:sz="0" w:space="0" w:color="auto"/>
        <w:left w:val="none" w:sz="0" w:space="0" w:color="auto"/>
        <w:bottom w:val="none" w:sz="0" w:space="0" w:color="auto"/>
        <w:right w:val="none" w:sz="0" w:space="0" w:color="auto"/>
      </w:divBdr>
    </w:div>
    <w:div w:id="1146311966">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40094229">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03991288">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72750705">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18497245">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10817403">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24160555">
      <w:bodyDiv w:val="1"/>
      <w:marLeft w:val="0"/>
      <w:marRight w:val="0"/>
      <w:marTop w:val="0"/>
      <w:marBottom w:val="0"/>
      <w:divBdr>
        <w:top w:val="none" w:sz="0" w:space="0" w:color="auto"/>
        <w:left w:val="none" w:sz="0" w:space="0" w:color="auto"/>
        <w:bottom w:val="none" w:sz="0" w:space="0" w:color="auto"/>
        <w:right w:val="none" w:sz="0" w:space="0" w:color="auto"/>
      </w:divBdr>
    </w:div>
    <w:div w:id="1830437541">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064677546">
      <w:bodyDiv w:val="1"/>
      <w:marLeft w:val="0"/>
      <w:marRight w:val="0"/>
      <w:marTop w:val="0"/>
      <w:marBottom w:val="0"/>
      <w:divBdr>
        <w:top w:val="none" w:sz="0" w:space="0" w:color="auto"/>
        <w:left w:val="none" w:sz="0" w:space="0" w:color="auto"/>
        <w:bottom w:val="none" w:sz="0" w:space="0" w:color="auto"/>
        <w:right w:val="none" w:sz="0" w:space="0" w:color="auto"/>
      </w:divBdr>
    </w:div>
    <w:div w:id="2120753810">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82B1-4CA3-4CD7-A216-211DD1F8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4909</Words>
  <Characters>27984</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6</cp:revision>
  <cp:lastPrinted>2025-10-16T09:16:00Z</cp:lastPrinted>
  <dcterms:created xsi:type="dcterms:W3CDTF">2025-10-17T07:11:00Z</dcterms:created>
  <dcterms:modified xsi:type="dcterms:W3CDTF">2025-10-17T09:35:00Z</dcterms:modified>
</cp:coreProperties>
</file>