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C66E9" w14:textId="77777777" w:rsidR="009F7B7E" w:rsidRPr="005A4079" w:rsidRDefault="009F7B7E" w:rsidP="00582F5D">
      <w:pPr>
        <w:keepLines/>
        <w:widowControl w:val="0"/>
        <w:spacing w:after="0" w:line="240" w:lineRule="auto"/>
        <w:ind w:right="1274"/>
        <w:rPr>
          <w:rFonts w:ascii="Tahoma" w:eastAsia="Times New Roman" w:hAnsi="Tahoma" w:cs="Tahoma"/>
          <w:b/>
          <w:sz w:val="20"/>
          <w:szCs w:val="20"/>
          <w:u w:val="single"/>
          <w:lang w:eastAsia="sl-SI"/>
        </w:rPr>
      </w:pPr>
      <w:r w:rsidRPr="005A4079">
        <w:rPr>
          <w:rFonts w:ascii="Tahoma" w:eastAsia="Times New Roman" w:hAnsi="Tahoma" w:cs="Tahoma"/>
          <w:b/>
          <w:sz w:val="20"/>
          <w:szCs w:val="20"/>
          <w:u w:val="single"/>
          <w:lang w:eastAsia="sl-SI"/>
        </w:rPr>
        <w:t>Naročnik</w:t>
      </w:r>
      <w:r w:rsidR="00172595" w:rsidRPr="005A4079">
        <w:rPr>
          <w:rFonts w:ascii="Tahoma" w:eastAsia="Times New Roman" w:hAnsi="Tahoma" w:cs="Tahoma"/>
          <w:b/>
          <w:sz w:val="20"/>
          <w:szCs w:val="20"/>
          <w:u w:val="single"/>
          <w:lang w:eastAsia="sl-SI"/>
        </w:rPr>
        <w:t>a</w:t>
      </w:r>
      <w:r w:rsidRPr="005A4079">
        <w:rPr>
          <w:rFonts w:ascii="Tahoma" w:eastAsia="Times New Roman" w:hAnsi="Tahoma" w:cs="Tahoma"/>
          <w:b/>
          <w:sz w:val="20"/>
          <w:szCs w:val="20"/>
          <w:u w:val="single"/>
          <w:lang w:eastAsia="sl-SI"/>
        </w:rPr>
        <w:t>:</w:t>
      </w:r>
    </w:p>
    <w:p w14:paraId="6A74C4EB" w14:textId="77777777" w:rsidR="009F7B7E" w:rsidRPr="005A4079" w:rsidRDefault="009F7B7E" w:rsidP="00582F5D">
      <w:pPr>
        <w:keepLines/>
        <w:widowControl w:val="0"/>
        <w:spacing w:after="0" w:line="240" w:lineRule="auto"/>
        <w:rPr>
          <w:rFonts w:ascii="Tahoma" w:eastAsia="Times New Roman" w:hAnsi="Tahoma" w:cs="Tahoma"/>
          <w:b/>
          <w:bCs/>
          <w:sz w:val="12"/>
          <w:szCs w:val="20"/>
          <w:u w:val="single"/>
          <w:lang w:eastAsia="sl-SI"/>
        </w:rPr>
      </w:pPr>
    </w:p>
    <w:p w14:paraId="1CB36821" w14:textId="77777777" w:rsidR="009F7B7E" w:rsidRPr="005A4079" w:rsidRDefault="009F7B7E" w:rsidP="00582F5D">
      <w:pPr>
        <w:keepLines/>
        <w:widowControl w:val="0"/>
        <w:spacing w:after="0" w:line="240" w:lineRule="auto"/>
        <w:rPr>
          <w:rFonts w:ascii="Tahoma" w:eastAsia="Times New Roman" w:hAnsi="Tahoma" w:cs="Tahoma"/>
          <w:b/>
          <w:bCs/>
          <w:sz w:val="20"/>
          <w:szCs w:val="20"/>
          <w:lang w:eastAsia="sl-SI"/>
        </w:rPr>
      </w:pPr>
      <w:r w:rsidRPr="005A4079">
        <w:rPr>
          <w:rFonts w:ascii="Tahoma" w:eastAsia="Times New Roman" w:hAnsi="Tahoma" w:cs="Tahoma"/>
          <w:b/>
          <w:bCs/>
          <w:sz w:val="20"/>
          <w:szCs w:val="20"/>
          <w:lang w:eastAsia="sl-SI"/>
        </w:rPr>
        <w:t>JAVNO PODJETJE VODOVOD KANALIZACIJA SNAGA d.o.o.</w:t>
      </w:r>
    </w:p>
    <w:p w14:paraId="29AE7E06" w14:textId="77777777" w:rsidR="009F7B7E" w:rsidRPr="005A4079" w:rsidRDefault="009F7B7E" w:rsidP="00582F5D">
      <w:pPr>
        <w:keepLines/>
        <w:widowControl w:val="0"/>
        <w:spacing w:after="0" w:line="240" w:lineRule="auto"/>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Vodovodna cesta 90</w:t>
      </w:r>
    </w:p>
    <w:p w14:paraId="26258353" w14:textId="77777777" w:rsidR="00FB2389" w:rsidRPr="005A4079" w:rsidRDefault="009F7B7E" w:rsidP="00582F5D">
      <w:pPr>
        <w:keepLines/>
        <w:widowControl w:val="0"/>
        <w:spacing w:after="0" w:line="240" w:lineRule="auto"/>
        <w:rPr>
          <w:rFonts w:ascii="Tahoma" w:eastAsia="Times New Roman" w:hAnsi="Tahoma" w:cs="Tahoma"/>
          <w:sz w:val="18"/>
          <w:szCs w:val="20"/>
          <w:lang w:eastAsia="sl-SI"/>
        </w:rPr>
      </w:pPr>
      <w:r w:rsidRPr="005A4079">
        <w:rPr>
          <w:rFonts w:ascii="Tahoma" w:eastAsia="Times New Roman" w:hAnsi="Tahoma" w:cs="Tahoma"/>
          <w:bCs/>
          <w:sz w:val="20"/>
          <w:szCs w:val="20"/>
          <w:lang w:eastAsia="sl-SI"/>
        </w:rPr>
        <w:t>1000 Ljubljana</w:t>
      </w:r>
    </w:p>
    <w:p w14:paraId="082BC426" w14:textId="77777777" w:rsidR="00172595" w:rsidRPr="005A4079" w:rsidRDefault="00172595" w:rsidP="00582F5D">
      <w:pPr>
        <w:keepLines/>
        <w:widowControl w:val="0"/>
        <w:spacing w:after="0" w:line="240" w:lineRule="auto"/>
        <w:rPr>
          <w:rFonts w:ascii="Tahoma" w:eastAsia="Times New Roman" w:hAnsi="Tahoma" w:cs="Tahoma"/>
          <w:b/>
          <w:color w:val="000000" w:themeColor="text1"/>
          <w:sz w:val="12"/>
          <w:szCs w:val="20"/>
          <w:u w:val="single"/>
          <w:lang w:eastAsia="sl-SI"/>
        </w:rPr>
      </w:pPr>
    </w:p>
    <w:p w14:paraId="121093BD" w14:textId="77777777" w:rsidR="00FB2389" w:rsidRPr="005A4079" w:rsidRDefault="00FB2389" w:rsidP="00582F5D">
      <w:pPr>
        <w:keepLines/>
        <w:widowControl w:val="0"/>
        <w:spacing w:after="0" w:line="240" w:lineRule="auto"/>
        <w:rPr>
          <w:rFonts w:ascii="Tahoma" w:eastAsia="Times New Roman" w:hAnsi="Tahoma" w:cs="Tahoma"/>
          <w:b/>
          <w:color w:val="000000" w:themeColor="text1"/>
          <w:sz w:val="20"/>
          <w:szCs w:val="20"/>
          <w:u w:val="single"/>
          <w:lang w:eastAsia="sl-SI"/>
        </w:rPr>
      </w:pPr>
      <w:r w:rsidRPr="005A4079">
        <w:rPr>
          <w:rFonts w:ascii="Tahoma" w:eastAsia="Times New Roman" w:hAnsi="Tahoma" w:cs="Tahoma"/>
          <w:b/>
          <w:color w:val="000000" w:themeColor="text1"/>
          <w:sz w:val="20"/>
          <w:szCs w:val="20"/>
          <w:u w:val="single"/>
          <w:lang w:eastAsia="sl-SI"/>
        </w:rPr>
        <w:t>Po pooblastilu javno naročilo vodi:</w:t>
      </w:r>
    </w:p>
    <w:p w14:paraId="21007A67" w14:textId="77777777" w:rsidR="00FB2389" w:rsidRPr="005A4079" w:rsidRDefault="00FB2389" w:rsidP="00582F5D">
      <w:pPr>
        <w:keepLines/>
        <w:widowControl w:val="0"/>
        <w:spacing w:after="0" w:line="240" w:lineRule="auto"/>
        <w:rPr>
          <w:rFonts w:ascii="Tahoma" w:eastAsia="Times New Roman" w:hAnsi="Tahoma" w:cs="Tahoma"/>
          <w:color w:val="000000" w:themeColor="text1"/>
          <w:sz w:val="12"/>
          <w:szCs w:val="20"/>
          <w:lang w:eastAsia="sl-SI"/>
        </w:rPr>
      </w:pPr>
    </w:p>
    <w:p w14:paraId="2A64727F" w14:textId="77777777" w:rsidR="00FB2389" w:rsidRPr="005A4079" w:rsidRDefault="00FB2389" w:rsidP="00582F5D">
      <w:pPr>
        <w:keepLines/>
        <w:widowControl w:val="0"/>
        <w:spacing w:after="0" w:line="240" w:lineRule="auto"/>
        <w:rPr>
          <w:rFonts w:ascii="Tahoma" w:eastAsia="Times New Roman" w:hAnsi="Tahoma" w:cs="Tahoma"/>
          <w:b/>
          <w:bCs/>
          <w:color w:val="000000" w:themeColor="text1"/>
          <w:sz w:val="20"/>
          <w:szCs w:val="20"/>
          <w:lang w:eastAsia="sl-SI"/>
        </w:rPr>
      </w:pPr>
      <w:r w:rsidRPr="005A4079">
        <w:rPr>
          <w:rFonts w:ascii="Tahoma" w:eastAsia="Times New Roman" w:hAnsi="Tahoma" w:cs="Tahoma"/>
          <w:b/>
          <w:bCs/>
          <w:color w:val="000000" w:themeColor="text1"/>
          <w:sz w:val="20"/>
          <w:szCs w:val="20"/>
          <w:lang w:eastAsia="sl-SI"/>
        </w:rPr>
        <w:t xml:space="preserve">JAVNI HOLDING Ljubljana, d.o.o. </w:t>
      </w:r>
    </w:p>
    <w:p w14:paraId="6A894B00" w14:textId="77777777" w:rsidR="00FB2389" w:rsidRPr="005A4079" w:rsidRDefault="00FB2389" w:rsidP="00582F5D">
      <w:pPr>
        <w:keepLines/>
        <w:widowControl w:val="0"/>
        <w:spacing w:after="0" w:line="240" w:lineRule="auto"/>
        <w:rPr>
          <w:rFonts w:ascii="Tahoma" w:eastAsia="Times New Roman" w:hAnsi="Tahoma" w:cs="Tahoma"/>
          <w:color w:val="000000" w:themeColor="text1"/>
          <w:sz w:val="20"/>
          <w:szCs w:val="20"/>
          <w:lang w:eastAsia="sl-SI"/>
        </w:rPr>
      </w:pPr>
      <w:r w:rsidRPr="005A4079">
        <w:rPr>
          <w:rFonts w:ascii="Tahoma" w:eastAsia="Times New Roman" w:hAnsi="Tahoma" w:cs="Tahoma"/>
          <w:color w:val="000000" w:themeColor="text1"/>
          <w:sz w:val="20"/>
          <w:szCs w:val="20"/>
          <w:lang w:eastAsia="sl-SI"/>
        </w:rPr>
        <w:t>Verovškova ulica 70</w:t>
      </w:r>
    </w:p>
    <w:p w14:paraId="300F292D" w14:textId="77777777" w:rsidR="00FB2389" w:rsidRPr="005A4079" w:rsidRDefault="00FB2389" w:rsidP="00582F5D">
      <w:pPr>
        <w:keepLines/>
        <w:widowControl w:val="0"/>
        <w:spacing w:after="0" w:line="240" w:lineRule="auto"/>
        <w:rPr>
          <w:rFonts w:ascii="Tahoma" w:eastAsia="Times New Roman" w:hAnsi="Tahoma" w:cs="Tahoma"/>
          <w:color w:val="000000" w:themeColor="text1"/>
          <w:sz w:val="20"/>
          <w:szCs w:val="20"/>
          <w:lang w:eastAsia="sl-SI"/>
        </w:rPr>
      </w:pPr>
      <w:r w:rsidRPr="005A4079">
        <w:rPr>
          <w:rFonts w:ascii="Tahoma" w:eastAsia="Times New Roman" w:hAnsi="Tahoma" w:cs="Tahoma"/>
          <w:color w:val="000000" w:themeColor="text1"/>
          <w:sz w:val="20"/>
          <w:szCs w:val="20"/>
          <w:lang w:eastAsia="sl-SI"/>
        </w:rPr>
        <w:t>1000 Ljubljana</w:t>
      </w:r>
    </w:p>
    <w:p w14:paraId="50AB6595" w14:textId="77777777" w:rsidR="00FB2389" w:rsidRPr="005A4079" w:rsidRDefault="00FB2389" w:rsidP="00582F5D">
      <w:pPr>
        <w:keepLines/>
        <w:widowControl w:val="0"/>
        <w:spacing w:after="0" w:line="240" w:lineRule="auto"/>
        <w:rPr>
          <w:rFonts w:ascii="Tahoma" w:eastAsia="Times New Roman" w:hAnsi="Tahoma" w:cs="Tahoma"/>
          <w:sz w:val="16"/>
          <w:szCs w:val="20"/>
          <w:lang w:eastAsia="sl-SI"/>
        </w:rPr>
      </w:pPr>
    </w:p>
    <w:p w14:paraId="5A64F4D8" w14:textId="77777777" w:rsidR="008072D2" w:rsidRPr="005A4079" w:rsidRDefault="008072D2" w:rsidP="00582F5D">
      <w:pPr>
        <w:keepLines/>
        <w:widowControl w:val="0"/>
        <w:spacing w:after="0" w:line="240" w:lineRule="auto"/>
        <w:rPr>
          <w:rFonts w:ascii="Tahoma" w:eastAsia="Times New Roman" w:hAnsi="Tahoma" w:cs="Tahoma"/>
          <w:sz w:val="16"/>
          <w:szCs w:val="20"/>
          <w:lang w:eastAsia="sl-SI"/>
        </w:rPr>
      </w:pPr>
    </w:p>
    <w:p w14:paraId="6E11FC00" w14:textId="77777777" w:rsidR="00FB2389" w:rsidRPr="005A4079" w:rsidRDefault="00FB238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Številka:  </w:t>
      </w:r>
      <w:r w:rsidR="0002547C" w:rsidRPr="005A4079">
        <w:rPr>
          <w:rFonts w:ascii="Tahoma" w:eastAsia="Times New Roman" w:hAnsi="Tahoma" w:cs="Tahoma"/>
          <w:b/>
          <w:sz w:val="20"/>
          <w:szCs w:val="20"/>
          <w:lang w:eastAsia="sl-SI"/>
        </w:rPr>
        <w:t>VKS-10/21</w:t>
      </w:r>
      <w:r w:rsidR="00086935" w:rsidRPr="005A4079">
        <w:rPr>
          <w:rFonts w:ascii="Tahoma" w:eastAsia="Times New Roman" w:hAnsi="Tahoma" w:cs="Tahoma"/>
          <w:b/>
          <w:sz w:val="20"/>
          <w:szCs w:val="20"/>
          <w:lang w:eastAsia="sl-SI"/>
        </w:rPr>
        <w:t xml:space="preserve"> </w:t>
      </w:r>
    </w:p>
    <w:p w14:paraId="42FD7DAB" w14:textId="77777777" w:rsidR="00FB2389" w:rsidRPr="005A4079" w:rsidRDefault="00FB2389" w:rsidP="00582F5D">
      <w:pPr>
        <w:keepLines/>
        <w:widowControl w:val="0"/>
        <w:spacing w:after="0" w:line="240" w:lineRule="auto"/>
        <w:rPr>
          <w:rFonts w:ascii="Tahoma" w:eastAsia="Times New Roman" w:hAnsi="Tahoma" w:cs="Tahoma"/>
          <w:sz w:val="20"/>
          <w:szCs w:val="20"/>
          <w:lang w:eastAsia="sl-SI"/>
        </w:rPr>
      </w:pPr>
    </w:p>
    <w:p w14:paraId="11CAD1BB" w14:textId="77777777" w:rsidR="008072D2" w:rsidRPr="005A4079" w:rsidRDefault="008072D2" w:rsidP="00582F5D">
      <w:pPr>
        <w:keepLines/>
        <w:widowControl w:val="0"/>
        <w:spacing w:after="0" w:line="240" w:lineRule="auto"/>
        <w:rPr>
          <w:rFonts w:ascii="Tahoma" w:eastAsia="Times New Roman" w:hAnsi="Tahoma" w:cs="Tahoma"/>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B2389" w:rsidRPr="005A4079" w14:paraId="02309E45" w14:textId="77777777" w:rsidTr="001C1B16">
        <w:trPr>
          <w:trHeight w:val="1172"/>
        </w:trPr>
        <w:tc>
          <w:tcPr>
            <w:tcW w:w="7512" w:type="dxa"/>
            <w:shd w:val="pct12" w:color="auto" w:fill="FFFFFF"/>
          </w:tcPr>
          <w:p w14:paraId="2CDCA6C9" w14:textId="77777777" w:rsidR="00FB2389" w:rsidRPr="005A4079" w:rsidRDefault="00FB2389" w:rsidP="00582F5D">
            <w:pPr>
              <w:keepLines/>
              <w:widowControl w:val="0"/>
              <w:spacing w:after="0" w:line="240" w:lineRule="auto"/>
              <w:jc w:val="center"/>
              <w:outlineLvl w:val="3"/>
              <w:rPr>
                <w:rFonts w:ascii="Tahoma" w:eastAsia="Times New Roman" w:hAnsi="Tahoma" w:cs="Tahoma"/>
                <w:b/>
                <w:sz w:val="16"/>
                <w:szCs w:val="16"/>
                <w:lang w:eastAsia="sl-SI"/>
              </w:rPr>
            </w:pPr>
          </w:p>
          <w:p w14:paraId="27F73B2C" w14:textId="77777777" w:rsidR="00FB2389" w:rsidRPr="005A4079" w:rsidRDefault="00FB2389" w:rsidP="00582F5D">
            <w:pPr>
              <w:keepLines/>
              <w:widowControl w:val="0"/>
              <w:spacing w:after="0" w:line="240" w:lineRule="auto"/>
              <w:jc w:val="center"/>
              <w:outlineLvl w:val="3"/>
              <w:rPr>
                <w:rFonts w:ascii="Tahoma" w:eastAsia="Times New Roman" w:hAnsi="Tahoma" w:cs="Tahoma"/>
                <w:b/>
                <w:sz w:val="36"/>
                <w:szCs w:val="34"/>
                <w:lang w:eastAsia="sl-SI"/>
              </w:rPr>
            </w:pPr>
            <w:r w:rsidRPr="005A4079">
              <w:rPr>
                <w:rFonts w:ascii="Tahoma" w:eastAsia="Times New Roman" w:hAnsi="Tahoma" w:cs="Tahoma"/>
                <w:b/>
                <w:sz w:val="32"/>
                <w:szCs w:val="34"/>
                <w:lang w:eastAsia="sl-SI"/>
              </w:rPr>
              <w:t>DOKUMENTACIJO V ZVEZI Z ODDAJO JAVNEGA NAROČILA</w:t>
            </w:r>
          </w:p>
          <w:p w14:paraId="52A5CBC5" w14:textId="77777777" w:rsidR="00FB2389" w:rsidRPr="005A4079" w:rsidRDefault="00FB2389" w:rsidP="00582F5D">
            <w:pPr>
              <w:keepLines/>
              <w:widowControl w:val="0"/>
              <w:spacing w:after="0" w:line="240" w:lineRule="auto"/>
              <w:jc w:val="center"/>
              <w:outlineLvl w:val="3"/>
              <w:rPr>
                <w:rFonts w:ascii="Tahoma" w:eastAsia="Times New Roman" w:hAnsi="Tahoma" w:cs="Tahoma"/>
                <w:b/>
                <w:sz w:val="24"/>
                <w:szCs w:val="26"/>
                <w:lang w:eastAsia="sl-SI"/>
              </w:rPr>
            </w:pPr>
            <w:r w:rsidRPr="005A4079">
              <w:rPr>
                <w:rFonts w:ascii="Tahoma" w:eastAsia="Times New Roman" w:hAnsi="Tahoma" w:cs="Tahoma"/>
                <w:b/>
                <w:sz w:val="24"/>
                <w:szCs w:val="26"/>
                <w:lang w:eastAsia="sl-SI"/>
              </w:rPr>
              <w:t>(</w:t>
            </w:r>
            <w:r w:rsidRPr="005A4079">
              <w:rPr>
                <w:rFonts w:ascii="Tahoma" w:eastAsia="Times New Roman" w:hAnsi="Tahoma" w:cs="Tahoma"/>
                <w:b/>
                <w:sz w:val="28"/>
                <w:szCs w:val="26"/>
                <w:lang w:eastAsia="sl-SI"/>
              </w:rPr>
              <w:t>RAZPISNA  DOKUMENTACIJA</w:t>
            </w:r>
            <w:r w:rsidRPr="005A4079">
              <w:rPr>
                <w:rFonts w:ascii="Tahoma" w:eastAsia="Times New Roman" w:hAnsi="Tahoma" w:cs="Tahoma"/>
                <w:b/>
                <w:sz w:val="24"/>
                <w:szCs w:val="26"/>
                <w:lang w:eastAsia="sl-SI"/>
              </w:rPr>
              <w:t>)</w:t>
            </w:r>
          </w:p>
          <w:p w14:paraId="3D8714AA" w14:textId="77777777" w:rsidR="00FB2389" w:rsidRPr="005A4079" w:rsidRDefault="00FB2389" w:rsidP="00582F5D">
            <w:pPr>
              <w:keepLines/>
              <w:widowControl w:val="0"/>
              <w:spacing w:after="0" w:line="240" w:lineRule="auto"/>
              <w:rPr>
                <w:rFonts w:ascii="Tahoma" w:eastAsia="Times New Roman" w:hAnsi="Tahoma" w:cs="Tahoma"/>
                <w:sz w:val="16"/>
                <w:szCs w:val="20"/>
                <w:lang w:eastAsia="sl-SI"/>
              </w:rPr>
            </w:pPr>
          </w:p>
        </w:tc>
      </w:tr>
    </w:tbl>
    <w:p w14:paraId="1E346EBF" w14:textId="77777777" w:rsidR="00FB2389" w:rsidRPr="005A4079" w:rsidRDefault="00FB2389" w:rsidP="00582F5D">
      <w:pPr>
        <w:keepLines/>
        <w:widowControl w:val="0"/>
        <w:spacing w:after="0" w:line="240" w:lineRule="auto"/>
        <w:rPr>
          <w:rFonts w:ascii="Tahoma" w:eastAsia="Times New Roman" w:hAnsi="Tahoma" w:cs="Tahoma"/>
          <w:szCs w:val="20"/>
          <w:lang w:eastAsia="sl-SI"/>
        </w:rPr>
      </w:pPr>
    </w:p>
    <w:p w14:paraId="5C895946" w14:textId="77777777" w:rsidR="00FB2389" w:rsidRPr="005A4079" w:rsidRDefault="00FB2389" w:rsidP="00582F5D">
      <w:pPr>
        <w:keepLines/>
        <w:widowControl w:val="0"/>
        <w:spacing w:after="0" w:line="240" w:lineRule="auto"/>
        <w:jc w:val="center"/>
        <w:rPr>
          <w:rFonts w:ascii="Tahoma" w:eastAsia="Times New Roman" w:hAnsi="Tahoma" w:cs="Tahoma"/>
          <w:sz w:val="24"/>
          <w:szCs w:val="24"/>
          <w:lang w:eastAsia="sl-SI"/>
        </w:rPr>
      </w:pPr>
      <w:r w:rsidRPr="005A4079">
        <w:rPr>
          <w:rFonts w:ascii="Tahoma" w:eastAsia="Times New Roman" w:hAnsi="Tahoma" w:cs="Tahoma"/>
          <w:sz w:val="24"/>
          <w:szCs w:val="24"/>
          <w:lang w:eastAsia="sl-SI"/>
        </w:rPr>
        <w:t>ZA ODDAJO JAVNEGA NAROČILA</w:t>
      </w:r>
    </w:p>
    <w:p w14:paraId="1C32B2A4" w14:textId="77777777" w:rsidR="00FB2389" w:rsidRPr="005A4079" w:rsidRDefault="00FB2389" w:rsidP="00582F5D">
      <w:pPr>
        <w:keepLines/>
        <w:widowControl w:val="0"/>
        <w:spacing w:after="0" w:line="240" w:lineRule="auto"/>
        <w:ind w:right="424"/>
        <w:jc w:val="center"/>
        <w:rPr>
          <w:rFonts w:ascii="Tahoma" w:eastAsia="Times New Roman" w:hAnsi="Tahoma" w:cs="Tahoma"/>
          <w:szCs w:val="20"/>
          <w:lang w:eastAsia="sl-SI"/>
        </w:rPr>
      </w:pPr>
      <w:r w:rsidRPr="005A4079">
        <w:rPr>
          <w:rFonts w:ascii="Tahoma" w:eastAsia="Times New Roman" w:hAnsi="Tahoma" w:cs="Tahoma"/>
          <w:sz w:val="24"/>
          <w:szCs w:val="20"/>
          <w:lang w:eastAsia="sl-SI"/>
        </w:rPr>
        <w:t xml:space="preserve">      PO ODPRTEM POSTOPKU</w:t>
      </w:r>
    </w:p>
    <w:p w14:paraId="5FFBF9BE" w14:textId="77777777" w:rsidR="002042CC" w:rsidRPr="005A4079" w:rsidRDefault="002042CC" w:rsidP="00582F5D">
      <w:pPr>
        <w:keepLines/>
        <w:widowControl w:val="0"/>
        <w:spacing w:after="0" w:line="240" w:lineRule="auto"/>
        <w:ind w:right="424"/>
        <w:jc w:val="center"/>
        <w:rPr>
          <w:rFonts w:ascii="Tahoma" w:eastAsia="Times New Roman" w:hAnsi="Tahoma" w:cs="Tahoma"/>
          <w:sz w:val="20"/>
          <w:szCs w:val="20"/>
          <w:lang w:eastAsia="sl-SI"/>
        </w:rPr>
      </w:pPr>
    </w:p>
    <w:p w14:paraId="60A8E8C1" w14:textId="77777777" w:rsidR="00277DEA" w:rsidRPr="005A4079" w:rsidRDefault="00277DEA" w:rsidP="00582F5D">
      <w:pPr>
        <w:keepLines/>
        <w:widowControl w:val="0"/>
        <w:spacing w:after="0" w:line="240" w:lineRule="auto"/>
        <w:ind w:right="424"/>
        <w:jc w:val="center"/>
        <w:rPr>
          <w:rFonts w:ascii="Tahoma" w:eastAsia="Times New Roman" w:hAnsi="Tahoma" w:cs="Tahoma"/>
          <w:sz w:val="20"/>
          <w:szCs w:val="20"/>
          <w:lang w:eastAsia="sl-SI"/>
        </w:rPr>
      </w:pPr>
    </w:p>
    <w:p w14:paraId="4AF6222F" w14:textId="77777777" w:rsidR="002042CC" w:rsidRPr="005A4079" w:rsidRDefault="0002547C" w:rsidP="00582F5D">
      <w:pPr>
        <w:keepLines/>
        <w:widowControl w:val="0"/>
        <w:spacing w:after="0" w:line="240" w:lineRule="auto"/>
        <w:ind w:right="424"/>
        <w:jc w:val="center"/>
        <w:rPr>
          <w:rFonts w:ascii="Tahoma" w:eastAsia="Times New Roman" w:hAnsi="Tahoma" w:cs="Tahoma"/>
          <w:b/>
          <w:sz w:val="20"/>
          <w:szCs w:val="20"/>
          <w:lang w:eastAsia="sl-SI"/>
        </w:rPr>
      </w:pPr>
      <w:r w:rsidRPr="005A4079">
        <w:rPr>
          <w:rFonts w:ascii="Tahoma" w:eastAsia="Times New Roman" w:hAnsi="Tahoma" w:cs="Tahoma"/>
          <w:b/>
          <w:bCs/>
          <w:color w:val="000000"/>
          <w:sz w:val="28"/>
          <w:szCs w:val="28"/>
          <w:lang w:eastAsia="sl-SI"/>
        </w:rPr>
        <w:t>PREVZEM IN KONČNA OBDELAVA OSTANKOV IZ GRABELJ IN SIT, ODPADEK ŠT. 19 08 01</w:t>
      </w:r>
    </w:p>
    <w:p w14:paraId="5F8A3865" w14:textId="77777777" w:rsidR="002042CC" w:rsidRPr="005A4079" w:rsidRDefault="002042CC" w:rsidP="00582F5D">
      <w:pPr>
        <w:keepLines/>
        <w:widowControl w:val="0"/>
        <w:spacing w:after="0" w:line="240" w:lineRule="auto"/>
        <w:ind w:right="424"/>
        <w:jc w:val="center"/>
        <w:rPr>
          <w:rFonts w:ascii="Tahoma" w:eastAsia="Times New Roman" w:hAnsi="Tahoma" w:cs="Tahoma"/>
          <w:sz w:val="20"/>
          <w:szCs w:val="20"/>
          <w:lang w:eastAsia="sl-SI"/>
        </w:rPr>
      </w:pPr>
    </w:p>
    <w:p w14:paraId="54A253EE" w14:textId="77777777" w:rsidR="002042CC" w:rsidRPr="005A4079" w:rsidRDefault="002042CC" w:rsidP="00582F5D">
      <w:pPr>
        <w:keepLines/>
        <w:widowControl w:val="0"/>
        <w:spacing w:after="0" w:line="240" w:lineRule="auto"/>
        <w:ind w:right="424"/>
        <w:jc w:val="center"/>
        <w:rPr>
          <w:rFonts w:ascii="Tahoma" w:eastAsia="Times New Roman" w:hAnsi="Tahoma" w:cs="Tahoma"/>
          <w:sz w:val="20"/>
          <w:szCs w:val="20"/>
          <w:lang w:eastAsia="sl-SI"/>
        </w:rPr>
      </w:pPr>
    </w:p>
    <w:p w14:paraId="727AB81C" w14:textId="7D71DB30" w:rsidR="002042CC" w:rsidRPr="005A4079" w:rsidRDefault="00277DEA" w:rsidP="00582F5D">
      <w:pPr>
        <w:keepLines/>
        <w:widowControl w:val="0"/>
        <w:tabs>
          <w:tab w:val="left" w:pos="567"/>
        </w:tabs>
        <w:spacing w:after="0" w:line="240" w:lineRule="auto"/>
        <w:jc w:val="center"/>
        <w:rPr>
          <w:rFonts w:ascii="Tahoma" w:eastAsia="Times New Roman" w:hAnsi="Tahoma" w:cs="Tahoma"/>
          <w:sz w:val="20"/>
          <w:szCs w:val="20"/>
          <w:lang w:eastAsia="sl-SI"/>
        </w:rPr>
        <w:sectPr w:rsidR="002042CC" w:rsidRPr="005A4079" w:rsidSect="00FB2389">
          <w:headerReference w:type="default" r:id="rId8"/>
          <w:footerReference w:type="default" r:id="rId9"/>
          <w:headerReference w:type="first" r:id="rId10"/>
          <w:footerReference w:type="first" r:id="rId11"/>
          <w:type w:val="continuous"/>
          <w:pgSz w:w="11906" w:h="16838" w:code="9"/>
          <w:pgMar w:top="1850" w:right="1276" w:bottom="1276" w:left="1276" w:header="426" w:footer="138" w:gutter="0"/>
          <w:cols w:space="708"/>
          <w:titlePg/>
          <w:docGrid w:linePitch="299"/>
        </w:sectPr>
      </w:pPr>
      <w:r w:rsidRPr="005A4079">
        <w:rPr>
          <w:rFonts w:ascii="Tahoma" w:eastAsia="Times New Roman" w:hAnsi="Tahoma" w:cs="Tahoma"/>
          <w:sz w:val="20"/>
          <w:szCs w:val="20"/>
          <w:lang w:eastAsia="sl-SI"/>
        </w:rPr>
        <w:t xml:space="preserve">Ljubljana, </w:t>
      </w:r>
      <w:r w:rsidR="00CB51A1" w:rsidRPr="005A4079">
        <w:rPr>
          <w:rFonts w:ascii="Tahoma" w:eastAsia="Times New Roman" w:hAnsi="Tahoma" w:cs="Tahoma"/>
          <w:sz w:val="20"/>
          <w:szCs w:val="20"/>
          <w:lang w:eastAsia="sl-SI"/>
        </w:rPr>
        <w:t>marec</w:t>
      </w:r>
      <w:r w:rsidR="009C4FC2"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20</w:t>
      </w:r>
      <w:r w:rsidR="007C6D5A" w:rsidRPr="005A4079">
        <w:rPr>
          <w:rFonts w:ascii="Tahoma" w:eastAsia="Times New Roman" w:hAnsi="Tahoma" w:cs="Tahoma"/>
          <w:sz w:val="20"/>
          <w:szCs w:val="20"/>
          <w:lang w:eastAsia="sl-SI"/>
        </w:rPr>
        <w:t>21</w:t>
      </w:r>
    </w:p>
    <w:p w14:paraId="68F60487" w14:textId="77777777" w:rsidR="002042CC" w:rsidRPr="005A4079" w:rsidRDefault="002042CC" w:rsidP="00582F5D">
      <w:pPr>
        <w:keepLines/>
        <w:widowControl w:val="0"/>
        <w:spacing w:after="0" w:line="240" w:lineRule="auto"/>
        <w:jc w:val="center"/>
        <w:outlineLvl w:val="0"/>
        <w:rPr>
          <w:rFonts w:ascii="Tahoma" w:eastAsia="Times New Roman" w:hAnsi="Tahoma" w:cs="Tahoma"/>
          <w:b/>
          <w:sz w:val="28"/>
          <w:szCs w:val="28"/>
          <w:lang w:eastAsia="sl-SI"/>
        </w:rPr>
      </w:pPr>
      <w:bookmarkStart w:id="0" w:name="_Toc178483388"/>
    </w:p>
    <w:p w14:paraId="4118A0B6" w14:textId="77777777" w:rsidR="001D4CEA" w:rsidRPr="005A4079" w:rsidRDefault="001D4CEA" w:rsidP="00582F5D">
      <w:pPr>
        <w:keepLines/>
        <w:widowControl w:val="0"/>
        <w:spacing w:after="0" w:line="240" w:lineRule="auto"/>
        <w:jc w:val="center"/>
        <w:outlineLvl w:val="0"/>
        <w:rPr>
          <w:rFonts w:ascii="Tahoma" w:eastAsia="Times New Roman" w:hAnsi="Tahoma" w:cs="Tahoma"/>
          <w:b/>
          <w:szCs w:val="28"/>
          <w:lang w:eastAsia="sl-SI"/>
        </w:rPr>
      </w:pPr>
    </w:p>
    <w:p w14:paraId="68DA2EA5" w14:textId="77777777" w:rsidR="005C1CC0" w:rsidRPr="005A4079" w:rsidRDefault="005C1CC0" w:rsidP="00582F5D">
      <w:pPr>
        <w:keepLines/>
        <w:widowControl w:val="0"/>
        <w:spacing w:after="0" w:line="240" w:lineRule="auto"/>
        <w:jc w:val="center"/>
        <w:outlineLvl w:val="0"/>
        <w:rPr>
          <w:rFonts w:ascii="Tahoma" w:eastAsia="Times New Roman" w:hAnsi="Tahoma" w:cs="Tahoma"/>
          <w:b/>
          <w:szCs w:val="28"/>
          <w:lang w:eastAsia="sl-SI"/>
        </w:rPr>
      </w:pPr>
    </w:p>
    <w:bookmarkEnd w:id="0"/>
    <w:p w14:paraId="153C698E" w14:textId="77777777" w:rsidR="001D4CEA" w:rsidRPr="005A4079" w:rsidRDefault="001D4CEA" w:rsidP="00582F5D">
      <w:pPr>
        <w:keepLines/>
        <w:widowControl w:val="0"/>
        <w:spacing w:after="0" w:line="240" w:lineRule="auto"/>
        <w:jc w:val="center"/>
        <w:outlineLvl w:val="0"/>
        <w:rPr>
          <w:rFonts w:ascii="Tahoma" w:eastAsia="Times New Roman" w:hAnsi="Tahoma" w:cs="Tahoma"/>
          <w:b/>
          <w:sz w:val="28"/>
          <w:szCs w:val="28"/>
          <w:lang w:eastAsia="sl-SI"/>
        </w:rPr>
      </w:pPr>
      <w:r w:rsidRPr="005A4079">
        <w:rPr>
          <w:rFonts w:ascii="Tahoma" w:eastAsia="Times New Roman" w:hAnsi="Tahoma" w:cs="Tahoma"/>
          <w:b/>
          <w:sz w:val="28"/>
          <w:szCs w:val="28"/>
          <w:lang w:eastAsia="sl-SI"/>
        </w:rPr>
        <w:t>POVABILO K ODDAJI PONUDBE</w:t>
      </w:r>
    </w:p>
    <w:p w14:paraId="49AA187E" w14:textId="77777777" w:rsidR="001D4CEA" w:rsidRPr="005A4079" w:rsidRDefault="001D4CEA" w:rsidP="00582F5D">
      <w:pPr>
        <w:keepLines/>
        <w:widowControl w:val="0"/>
        <w:tabs>
          <w:tab w:val="left" w:pos="2895"/>
        </w:tabs>
        <w:spacing w:after="0" w:line="240" w:lineRule="auto"/>
        <w:rPr>
          <w:rFonts w:ascii="Tahoma" w:hAnsi="Tahoma" w:cs="Tahoma"/>
          <w:sz w:val="20"/>
          <w:szCs w:val="20"/>
          <w:lang w:eastAsia="sl-SI"/>
        </w:rPr>
      </w:pPr>
      <w:r w:rsidRPr="005A4079">
        <w:rPr>
          <w:rFonts w:ascii="Tahoma" w:hAnsi="Tahoma" w:cs="Tahoma"/>
          <w:sz w:val="20"/>
          <w:szCs w:val="20"/>
          <w:lang w:eastAsia="sl-SI"/>
        </w:rPr>
        <w:tab/>
      </w:r>
    </w:p>
    <w:p w14:paraId="1D7A848C" w14:textId="77777777" w:rsidR="001D4CEA" w:rsidRPr="005A4079" w:rsidRDefault="001D4CEA" w:rsidP="00582F5D">
      <w:pPr>
        <w:keepLines/>
        <w:widowControl w:val="0"/>
        <w:spacing w:after="0" w:line="240" w:lineRule="auto"/>
        <w:rPr>
          <w:rFonts w:ascii="Tahoma" w:hAnsi="Tahoma" w:cs="Tahoma"/>
          <w:sz w:val="20"/>
          <w:szCs w:val="20"/>
          <w:lang w:eastAsia="sl-SI"/>
        </w:rPr>
      </w:pPr>
    </w:p>
    <w:p w14:paraId="003BC27C" w14:textId="77777777" w:rsidR="001D4CEA" w:rsidRPr="005A4079" w:rsidRDefault="001D4CEA" w:rsidP="00582F5D">
      <w:pPr>
        <w:keepLines/>
        <w:widowControl w:val="0"/>
        <w:spacing w:after="0" w:line="240" w:lineRule="auto"/>
        <w:rPr>
          <w:rFonts w:ascii="Tahoma" w:hAnsi="Tahoma" w:cs="Tahoma"/>
          <w:sz w:val="20"/>
          <w:szCs w:val="20"/>
          <w:lang w:eastAsia="sl-SI"/>
        </w:rPr>
      </w:pPr>
    </w:p>
    <w:p w14:paraId="0FA0B770" w14:textId="77777777" w:rsidR="001D4CEA" w:rsidRPr="005A4079" w:rsidRDefault="001D4CEA" w:rsidP="00582F5D">
      <w:pPr>
        <w:keepLines/>
        <w:widowControl w:val="0"/>
        <w:spacing w:after="0" w:line="240" w:lineRule="auto"/>
        <w:rPr>
          <w:rFonts w:ascii="Tahoma" w:hAnsi="Tahoma" w:cs="Tahoma"/>
          <w:sz w:val="20"/>
          <w:szCs w:val="20"/>
          <w:lang w:eastAsia="sl-SI"/>
        </w:rPr>
      </w:pPr>
    </w:p>
    <w:p w14:paraId="23A9F37F" w14:textId="77777777" w:rsidR="009F7B7E" w:rsidRPr="005A4079" w:rsidRDefault="009F7B7E"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JAVNI HOLDING Ljubljana, d.o.o., Verovškova ulica 70, 1000 Ljubljana, na podlagi pooblastila </w:t>
      </w:r>
      <w:r w:rsidRPr="005A4079">
        <w:rPr>
          <w:rFonts w:ascii="Tahoma" w:eastAsia="Times New Roman" w:hAnsi="Tahoma" w:cs="Tahoma"/>
          <w:bCs/>
          <w:sz w:val="20"/>
          <w:szCs w:val="20"/>
          <w:lang w:eastAsia="sl-SI"/>
        </w:rPr>
        <w:t>JAVNO PODJETJE VODOVOD KANALIZACIJA SNAGA d.o.o.,</w:t>
      </w:r>
      <w:r w:rsidRPr="005A4079">
        <w:rPr>
          <w:rFonts w:ascii="Times New Roman" w:eastAsia="Times New Roman" w:hAnsi="Times New Roman"/>
          <w:sz w:val="20"/>
          <w:szCs w:val="20"/>
          <w:lang w:eastAsia="sl-SI"/>
        </w:rPr>
        <w:t xml:space="preserve"> </w:t>
      </w:r>
      <w:r w:rsidRPr="005A4079">
        <w:rPr>
          <w:rFonts w:ascii="Tahoma" w:eastAsia="Times New Roman" w:hAnsi="Tahoma" w:cs="Tahoma"/>
          <w:bCs/>
          <w:sz w:val="20"/>
          <w:szCs w:val="20"/>
          <w:lang w:eastAsia="sl-SI"/>
        </w:rPr>
        <w:t>Vod</w:t>
      </w:r>
      <w:r w:rsidR="00CA2D89" w:rsidRPr="005A4079">
        <w:rPr>
          <w:rFonts w:ascii="Tahoma" w:eastAsia="Times New Roman" w:hAnsi="Tahoma" w:cs="Tahoma"/>
          <w:bCs/>
          <w:sz w:val="20"/>
          <w:szCs w:val="20"/>
          <w:lang w:eastAsia="sl-SI"/>
        </w:rPr>
        <w:t>ovodna cesta 90, 1000 Ljubljana</w:t>
      </w:r>
    </w:p>
    <w:p w14:paraId="49EF0CA2"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72C4896D"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78D90DFC"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39FA7243" w14:textId="77777777" w:rsidR="001D4CEA" w:rsidRPr="005A4079" w:rsidRDefault="001D4CEA" w:rsidP="00582F5D">
      <w:pPr>
        <w:keepLines/>
        <w:widowControl w:val="0"/>
        <w:spacing w:after="0" w:line="240" w:lineRule="auto"/>
        <w:jc w:val="both"/>
        <w:rPr>
          <w:rFonts w:ascii="Tahoma" w:hAnsi="Tahoma" w:cs="Tahoma"/>
          <w:b/>
          <w:sz w:val="20"/>
          <w:szCs w:val="20"/>
          <w:lang w:eastAsia="sl-SI"/>
        </w:rPr>
      </w:pPr>
      <w:r w:rsidRPr="005A4079">
        <w:rPr>
          <w:rFonts w:ascii="Tahoma" w:hAnsi="Tahoma" w:cs="Tahoma"/>
          <w:b/>
          <w:sz w:val="20"/>
          <w:szCs w:val="20"/>
          <w:lang w:eastAsia="sl-SI"/>
        </w:rPr>
        <w:t xml:space="preserve"> vabi </w:t>
      </w:r>
    </w:p>
    <w:p w14:paraId="57FE359A"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4E5B36CD"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1C5238DB"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p>
    <w:p w14:paraId="195BEFFE" w14:textId="77777777" w:rsidR="001D4CEA" w:rsidRPr="005A4079" w:rsidRDefault="001D4CEA"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vse zainteresirane ponudnike, da predložijo svojo ponudbo po zahtevah razpisne dokumentacije za oddajo javnega naročila:</w:t>
      </w:r>
    </w:p>
    <w:p w14:paraId="7712B338"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23726448"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767DD839"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54DCFA24" w14:textId="77777777" w:rsidR="002042CC" w:rsidRPr="005A4079" w:rsidRDefault="0002547C" w:rsidP="00582F5D">
      <w:pPr>
        <w:keepLines/>
        <w:widowControl w:val="0"/>
        <w:spacing w:after="0" w:line="240" w:lineRule="auto"/>
        <w:jc w:val="center"/>
        <w:rPr>
          <w:rFonts w:ascii="Tahoma" w:eastAsia="Times New Roman" w:hAnsi="Tahoma" w:cs="Tahoma"/>
          <w:sz w:val="20"/>
          <w:szCs w:val="20"/>
          <w:lang w:eastAsia="sl-SI"/>
        </w:rPr>
      </w:pPr>
      <w:r w:rsidRPr="005A4079">
        <w:rPr>
          <w:rFonts w:ascii="Tahoma" w:eastAsia="Times New Roman" w:hAnsi="Tahoma" w:cs="Tahoma"/>
          <w:b/>
          <w:color w:val="000000"/>
          <w:sz w:val="28"/>
          <w:szCs w:val="28"/>
          <w:lang w:eastAsia="sl-SI"/>
        </w:rPr>
        <w:t>PREVZEM IN KONČNA OBDELAVA OSTANKOV IZ GRABELJ IN SIT, ODPADEK ŠT. 19 08 01</w:t>
      </w:r>
      <w:r w:rsidR="002042CC" w:rsidRPr="005A4079" w:rsidDel="00A23E2C">
        <w:rPr>
          <w:rFonts w:ascii="Tahoma" w:eastAsia="Times New Roman" w:hAnsi="Tahoma" w:cs="Tahoma"/>
          <w:b/>
          <w:color w:val="000000"/>
          <w:sz w:val="28"/>
          <w:szCs w:val="28"/>
          <w:lang w:eastAsia="sl-SI"/>
        </w:rPr>
        <w:t xml:space="preserve"> </w:t>
      </w:r>
    </w:p>
    <w:p w14:paraId="3C752599" w14:textId="77777777" w:rsidR="002042CC" w:rsidRPr="005A4079" w:rsidRDefault="002042CC" w:rsidP="00582F5D">
      <w:pPr>
        <w:keepLines/>
        <w:widowControl w:val="0"/>
        <w:spacing w:after="0" w:line="240" w:lineRule="auto"/>
        <w:jc w:val="center"/>
        <w:rPr>
          <w:rFonts w:ascii="Tahoma" w:eastAsia="Times New Roman" w:hAnsi="Tahoma" w:cs="Tahoma"/>
          <w:sz w:val="20"/>
          <w:szCs w:val="20"/>
          <w:lang w:eastAsia="sl-SI"/>
        </w:rPr>
      </w:pPr>
    </w:p>
    <w:p w14:paraId="75303559"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557B7E35" w14:textId="77777777" w:rsidR="002042CC" w:rsidRPr="005A4079" w:rsidRDefault="002042CC" w:rsidP="00582F5D">
      <w:pPr>
        <w:keepLines/>
        <w:widowControl w:val="0"/>
        <w:spacing w:after="0" w:line="240" w:lineRule="auto"/>
        <w:ind w:right="565"/>
        <w:rPr>
          <w:rFonts w:ascii="Tahoma" w:eastAsia="Times New Roman" w:hAnsi="Tahoma" w:cs="Tahoma"/>
          <w:b/>
          <w:sz w:val="20"/>
          <w:szCs w:val="20"/>
          <w:lang w:eastAsia="sl-SI"/>
        </w:rPr>
      </w:pPr>
    </w:p>
    <w:p w14:paraId="7DA5A03A"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5600BD44"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7569BEA1" w14:textId="77777777" w:rsidR="00F319E6" w:rsidRPr="005A4079" w:rsidRDefault="00F319E6"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Dokumentacijo v zvezi z oddajo javnega naročila (v nadaljevanju tudi: razpisna dokumentacija) natančno določa predmet javnega naročila ter pogoje in merila za izbiro ponudnika s katerim bo sklenjen okvirni sporazum.</w:t>
      </w:r>
    </w:p>
    <w:p w14:paraId="74C31A06" w14:textId="77777777" w:rsidR="005C142E" w:rsidRPr="005A4079" w:rsidRDefault="005C142E" w:rsidP="00582F5D">
      <w:pPr>
        <w:keepLines/>
        <w:widowControl w:val="0"/>
        <w:spacing w:after="0" w:line="240" w:lineRule="auto"/>
        <w:jc w:val="both"/>
        <w:rPr>
          <w:rFonts w:ascii="Tahoma" w:hAnsi="Tahoma" w:cs="Tahoma"/>
          <w:sz w:val="20"/>
          <w:szCs w:val="20"/>
          <w:lang w:eastAsia="sl-SI"/>
        </w:rPr>
      </w:pPr>
    </w:p>
    <w:p w14:paraId="7BCA5BFA" w14:textId="77777777" w:rsidR="006536E6" w:rsidRPr="005A4079" w:rsidRDefault="005C142E"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Sestavni del razpisne dokumentacije so tudi morebitne spremembe, dopolnitve in pojasnila razpisne dokumentacije ter odgovori na vprašanja ponudnikov.</w:t>
      </w:r>
      <w:r w:rsidR="006536E6" w:rsidRPr="005A4079">
        <w:rPr>
          <w:rFonts w:ascii="Tahoma" w:hAnsi="Tahoma" w:cs="Tahoma"/>
          <w:sz w:val="20"/>
          <w:szCs w:val="20"/>
          <w:lang w:eastAsia="sl-SI"/>
        </w:rPr>
        <w:t xml:space="preserve"> </w:t>
      </w:r>
    </w:p>
    <w:p w14:paraId="1D377325" w14:textId="77777777" w:rsidR="006536E6" w:rsidRPr="005A4079" w:rsidRDefault="006536E6" w:rsidP="00582F5D">
      <w:pPr>
        <w:keepLines/>
        <w:widowControl w:val="0"/>
        <w:spacing w:after="0" w:line="240" w:lineRule="auto"/>
        <w:jc w:val="both"/>
        <w:rPr>
          <w:rFonts w:ascii="Tahoma" w:hAnsi="Tahoma" w:cs="Tahoma"/>
          <w:sz w:val="20"/>
          <w:szCs w:val="20"/>
          <w:lang w:eastAsia="sl-SI"/>
        </w:rPr>
      </w:pPr>
    </w:p>
    <w:p w14:paraId="73490684" w14:textId="77777777" w:rsidR="006536E6" w:rsidRPr="005A4079" w:rsidRDefault="006536E6" w:rsidP="00582F5D">
      <w:pPr>
        <w:keepLines/>
        <w:widowControl w:val="0"/>
        <w:spacing w:after="0" w:line="240" w:lineRule="auto"/>
        <w:rPr>
          <w:rFonts w:ascii="Tahoma" w:hAnsi="Tahoma" w:cs="Tahoma"/>
          <w:sz w:val="20"/>
          <w:szCs w:val="20"/>
          <w:lang w:eastAsia="sl-SI"/>
        </w:rPr>
      </w:pPr>
    </w:p>
    <w:p w14:paraId="538BD902" w14:textId="77777777" w:rsidR="006536E6" w:rsidRPr="005A4079" w:rsidRDefault="006536E6" w:rsidP="00582F5D">
      <w:pPr>
        <w:keepLines/>
        <w:widowControl w:val="0"/>
        <w:spacing w:after="0" w:line="240" w:lineRule="auto"/>
        <w:rPr>
          <w:rFonts w:ascii="Tahoma" w:hAnsi="Tahoma" w:cs="Tahoma"/>
          <w:sz w:val="20"/>
          <w:szCs w:val="20"/>
          <w:lang w:eastAsia="sl-SI"/>
        </w:rPr>
      </w:pPr>
      <w:r w:rsidRPr="005A4079">
        <w:rPr>
          <w:rFonts w:ascii="Tahoma" w:hAnsi="Tahoma" w:cs="Tahoma"/>
          <w:sz w:val="20"/>
          <w:szCs w:val="20"/>
          <w:lang w:eastAsia="sl-SI"/>
        </w:rPr>
        <w:t>S spoštovanjem!</w:t>
      </w:r>
    </w:p>
    <w:p w14:paraId="371100A9" w14:textId="77777777" w:rsidR="006536E6" w:rsidRPr="005A4079" w:rsidRDefault="006536E6" w:rsidP="00582F5D">
      <w:pPr>
        <w:keepLines/>
        <w:widowControl w:val="0"/>
        <w:autoSpaceDE w:val="0"/>
        <w:autoSpaceDN w:val="0"/>
        <w:adjustRightInd w:val="0"/>
        <w:spacing w:after="0" w:line="240" w:lineRule="auto"/>
        <w:rPr>
          <w:rFonts w:ascii="Tahoma" w:hAnsi="Tahoma" w:cs="Tahoma"/>
          <w:sz w:val="20"/>
          <w:szCs w:val="20"/>
          <w:lang w:eastAsia="sl-SI"/>
        </w:rPr>
      </w:pPr>
    </w:p>
    <w:p w14:paraId="2253328E" w14:textId="77777777" w:rsidR="006536E6" w:rsidRPr="005A4079" w:rsidRDefault="006536E6" w:rsidP="00582F5D">
      <w:pPr>
        <w:keepLines/>
        <w:widowControl w:val="0"/>
        <w:autoSpaceDE w:val="0"/>
        <w:autoSpaceDN w:val="0"/>
        <w:adjustRightInd w:val="0"/>
        <w:spacing w:after="0" w:line="240" w:lineRule="auto"/>
        <w:jc w:val="right"/>
        <w:rPr>
          <w:rFonts w:ascii="Tahoma" w:hAnsi="Tahoma" w:cs="Tahoma"/>
          <w:bCs/>
          <w:sz w:val="20"/>
          <w:szCs w:val="20"/>
          <w:lang w:eastAsia="sl-SI"/>
        </w:rPr>
      </w:pPr>
    </w:p>
    <w:p w14:paraId="6CC73F49" w14:textId="77777777" w:rsidR="006536E6" w:rsidRPr="005A4079" w:rsidRDefault="006536E6" w:rsidP="00582F5D">
      <w:pPr>
        <w:keepLines/>
        <w:widowControl w:val="0"/>
        <w:autoSpaceDE w:val="0"/>
        <w:autoSpaceDN w:val="0"/>
        <w:adjustRightInd w:val="0"/>
        <w:spacing w:after="0" w:line="240" w:lineRule="auto"/>
        <w:jc w:val="right"/>
        <w:rPr>
          <w:rFonts w:ascii="Tahoma" w:hAnsi="Tahoma" w:cs="Tahoma"/>
          <w:bCs/>
          <w:sz w:val="20"/>
          <w:szCs w:val="20"/>
          <w:lang w:eastAsia="sl-SI"/>
        </w:rPr>
      </w:pPr>
    </w:p>
    <w:p w14:paraId="32D3BB39" w14:textId="77777777" w:rsidR="006536E6" w:rsidRPr="005A4079" w:rsidRDefault="006536E6" w:rsidP="00582F5D">
      <w:pPr>
        <w:keepLines/>
        <w:widowControl w:val="0"/>
        <w:autoSpaceDE w:val="0"/>
        <w:autoSpaceDN w:val="0"/>
        <w:adjustRightInd w:val="0"/>
        <w:spacing w:after="0" w:line="240" w:lineRule="auto"/>
        <w:jc w:val="right"/>
        <w:rPr>
          <w:rFonts w:ascii="Tahoma" w:hAnsi="Tahoma" w:cs="Tahoma"/>
          <w:bCs/>
          <w:sz w:val="20"/>
          <w:szCs w:val="20"/>
          <w:lang w:eastAsia="sl-SI"/>
        </w:rPr>
      </w:pPr>
    </w:p>
    <w:p w14:paraId="7FC23C2A" w14:textId="77777777" w:rsidR="006536E6" w:rsidRPr="005A4079" w:rsidRDefault="006536E6" w:rsidP="00582F5D">
      <w:pPr>
        <w:keepLines/>
        <w:widowControl w:val="0"/>
        <w:autoSpaceDE w:val="0"/>
        <w:autoSpaceDN w:val="0"/>
        <w:adjustRightInd w:val="0"/>
        <w:spacing w:after="0" w:line="240" w:lineRule="auto"/>
        <w:ind w:left="4956" w:firstLine="708"/>
        <w:rPr>
          <w:rFonts w:ascii="Tahoma" w:hAnsi="Tahoma" w:cs="Tahoma"/>
          <w:bCs/>
          <w:sz w:val="20"/>
          <w:szCs w:val="20"/>
          <w:lang w:eastAsia="sl-SI"/>
        </w:rPr>
      </w:pPr>
      <w:r w:rsidRPr="005A4079">
        <w:rPr>
          <w:rFonts w:ascii="Tahoma" w:hAnsi="Tahoma" w:cs="Tahoma"/>
          <w:bCs/>
          <w:sz w:val="20"/>
          <w:szCs w:val="20"/>
          <w:lang w:eastAsia="sl-SI"/>
        </w:rPr>
        <w:t xml:space="preserve">  JAVNI HOLDING Ljubljana, d.o.o.</w:t>
      </w:r>
    </w:p>
    <w:p w14:paraId="598B1BE1" w14:textId="77777777" w:rsidR="006536E6" w:rsidRPr="005A4079" w:rsidRDefault="006536E6" w:rsidP="00582F5D">
      <w:pPr>
        <w:keepLines/>
        <w:widowControl w:val="0"/>
        <w:autoSpaceDE w:val="0"/>
        <w:autoSpaceDN w:val="0"/>
        <w:adjustRightInd w:val="0"/>
        <w:spacing w:after="0" w:line="240" w:lineRule="auto"/>
        <w:ind w:left="6372"/>
        <w:rPr>
          <w:rFonts w:ascii="Tahoma" w:hAnsi="Tahoma" w:cs="Tahoma"/>
          <w:bCs/>
          <w:sz w:val="20"/>
          <w:szCs w:val="20"/>
          <w:lang w:eastAsia="sl-SI"/>
        </w:rPr>
      </w:pPr>
      <w:r w:rsidRPr="005A4079">
        <w:rPr>
          <w:rFonts w:ascii="Tahoma" w:hAnsi="Tahoma" w:cs="Tahoma"/>
          <w:bCs/>
          <w:sz w:val="20"/>
          <w:szCs w:val="20"/>
          <w:lang w:eastAsia="sl-SI"/>
        </w:rPr>
        <w:t xml:space="preserve">     Direktorica</w:t>
      </w:r>
    </w:p>
    <w:p w14:paraId="48B9740F" w14:textId="77777777" w:rsidR="006536E6" w:rsidRPr="005A4079" w:rsidRDefault="006536E6" w:rsidP="00582F5D">
      <w:pPr>
        <w:keepLines/>
        <w:widowControl w:val="0"/>
        <w:spacing w:after="0" w:line="240" w:lineRule="auto"/>
        <w:ind w:left="4956" w:firstLine="708"/>
        <w:rPr>
          <w:rFonts w:ascii="Tahoma" w:hAnsi="Tahoma" w:cs="Tahoma"/>
          <w:sz w:val="20"/>
          <w:szCs w:val="20"/>
          <w:lang w:eastAsia="sl-SI"/>
        </w:rPr>
      </w:pPr>
      <w:r w:rsidRPr="005A4079">
        <w:rPr>
          <w:rFonts w:ascii="Tahoma" w:hAnsi="Tahoma" w:cs="Tahoma"/>
          <w:bCs/>
          <w:sz w:val="20"/>
          <w:szCs w:val="20"/>
          <w:lang w:eastAsia="sl-SI"/>
        </w:rPr>
        <w:t>l.r Zdenka GROZDE, univ. dipl. prav.</w:t>
      </w:r>
    </w:p>
    <w:p w14:paraId="0DA63DD1" w14:textId="77777777" w:rsidR="006536E6" w:rsidRPr="005A4079" w:rsidRDefault="006536E6" w:rsidP="00582F5D">
      <w:pPr>
        <w:keepLines/>
        <w:widowControl w:val="0"/>
        <w:spacing w:after="0" w:line="240" w:lineRule="auto"/>
        <w:rPr>
          <w:rFonts w:ascii="Tahoma" w:hAnsi="Tahoma" w:cs="Tahoma"/>
          <w:sz w:val="20"/>
          <w:szCs w:val="20"/>
          <w:lang w:eastAsia="sl-SI"/>
        </w:rPr>
      </w:pPr>
    </w:p>
    <w:p w14:paraId="3D9E30A6"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78BD3335"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0D626F78"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145B01C6"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025FBEBB"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2E24CF72"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55371524"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3D32F6EC" w14:textId="77777777" w:rsidR="002042CC" w:rsidRPr="005A4079" w:rsidRDefault="002042CC" w:rsidP="00582F5D">
      <w:pPr>
        <w:keepLines/>
        <w:widowControl w:val="0"/>
        <w:numPr>
          <w:ilvl w:val="0"/>
          <w:numId w:val="1"/>
        </w:numPr>
        <w:spacing w:after="0" w:line="240" w:lineRule="auto"/>
        <w:ind w:left="357" w:hanging="357"/>
        <w:jc w:val="both"/>
        <w:rPr>
          <w:rFonts w:ascii="Tahoma" w:eastAsia="Times New Roman" w:hAnsi="Tahoma" w:cs="Tahoma"/>
          <w:b/>
          <w:sz w:val="24"/>
          <w:szCs w:val="20"/>
          <w:lang w:eastAsia="sl-SI"/>
        </w:rPr>
      </w:pPr>
      <w:r w:rsidRPr="005A4079">
        <w:rPr>
          <w:rFonts w:ascii="Tahoma" w:eastAsia="Times New Roman" w:hAnsi="Tahoma" w:cs="Tahoma"/>
          <w:b/>
          <w:sz w:val="20"/>
          <w:szCs w:val="20"/>
          <w:lang w:eastAsia="sl-SI"/>
        </w:rPr>
        <w:br w:type="page"/>
      </w:r>
      <w:r w:rsidRPr="005A4079">
        <w:rPr>
          <w:rFonts w:ascii="Tahoma" w:eastAsia="Times New Roman" w:hAnsi="Tahoma" w:cs="Tahoma"/>
          <w:b/>
          <w:sz w:val="24"/>
          <w:szCs w:val="20"/>
          <w:lang w:eastAsia="sl-SI"/>
        </w:rPr>
        <w:lastRenderedPageBreak/>
        <w:t xml:space="preserve">SPLOŠNA DOLOČILA </w:t>
      </w:r>
    </w:p>
    <w:p w14:paraId="67378456" w14:textId="77777777" w:rsidR="002042CC" w:rsidRPr="005A4079" w:rsidRDefault="002042CC" w:rsidP="00582F5D">
      <w:pPr>
        <w:keepLines/>
        <w:widowControl w:val="0"/>
        <w:spacing w:after="0" w:line="240" w:lineRule="auto"/>
        <w:jc w:val="both"/>
        <w:rPr>
          <w:rFonts w:ascii="Tahoma" w:eastAsia="Times New Roman" w:hAnsi="Tahoma" w:cs="Tahoma"/>
          <w:b/>
          <w:sz w:val="16"/>
          <w:szCs w:val="16"/>
          <w:lang w:eastAsia="sl-SI"/>
        </w:rPr>
      </w:pPr>
    </w:p>
    <w:p w14:paraId="57DCD7D1"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Predmet javnega naročila </w:t>
      </w:r>
    </w:p>
    <w:p w14:paraId="4E506170" w14:textId="77777777" w:rsidR="002042CC" w:rsidRPr="005A4079" w:rsidRDefault="002042CC"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 </w:t>
      </w:r>
    </w:p>
    <w:p w14:paraId="7CB6F0D5" w14:textId="09C9B1B7" w:rsidR="006A320A" w:rsidRPr="005A4079" w:rsidRDefault="003C7BCF"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 xml:space="preserve">Predmet javnega naročila je izbira izvajalca za prevzem in končno obdelavo ostankov iz grabelj in sit. To je odpadek, ki ima klasifikacijsko številko 19 08 01 in nastaja pri procesu mehanskega čiščenja komunalne odpadne vode na Centralni čistilni napravi Ljubljana (v nadaljevanju CČNL) ter na ostalih </w:t>
      </w:r>
      <w:r w:rsidR="00FC3823" w:rsidRPr="005A4079">
        <w:rPr>
          <w:rFonts w:ascii="Tahoma" w:eastAsia="Times New Roman" w:hAnsi="Tahoma" w:cs="Tahoma"/>
          <w:bCs/>
          <w:sz w:val="20"/>
          <w:szCs w:val="20"/>
          <w:lang w:eastAsia="sl-SI"/>
        </w:rPr>
        <w:t>kanalizacijskih objektih</w:t>
      </w:r>
      <w:r w:rsidRPr="005A4079">
        <w:rPr>
          <w:rFonts w:ascii="Tahoma" w:eastAsia="Times New Roman" w:hAnsi="Tahoma" w:cs="Tahoma"/>
          <w:bCs/>
          <w:sz w:val="20"/>
          <w:szCs w:val="20"/>
          <w:lang w:eastAsia="sl-SI"/>
        </w:rPr>
        <w:t xml:space="preserve">, ki so v upravljanju </w:t>
      </w:r>
      <w:r w:rsidR="0090135B" w:rsidRPr="005A4079">
        <w:rPr>
          <w:rFonts w:ascii="Tahoma" w:eastAsia="Times New Roman" w:hAnsi="Tahoma" w:cs="Tahoma"/>
          <w:bCs/>
          <w:sz w:val="20"/>
          <w:szCs w:val="20"/>
          <w:lang w:eastAsia="sl-SI"/>
        </w:rPr>
        <w:t xml:space="preserve">JAVNEGA PODJETJA VODOVOD KANALIZACIJA SNAGA d.o.o. </w:t>
      </w:r>
    </w:p>
    <w:p w14:paraId="114211D8" w14:textId="77777777" w:rsidR="0090135B" w:rsidRPr="005A4079" w:rsidRDefault="0090135B" w:rsidP="00582F5D">
      <w:pPr>
        <w:keepLines/>
        <w:widowControl w:val="0"/>
        <w:spacing w:after="0" w:line="240" w:lineRule="auto"/>
        <w:jc w:val="both"/>
        <w:rPr>
          <w:rFonts w:ascii="Tahoma" w:eastAsia="Times New Roman" w:hAnsi="Tahoma" w:cs="Tahoma"/>
          <w:sz w:val="20"/>
          <w:szCs w:val="20"/>
          <w:lang w:eastAsia="sl-SI"/>
        </w:rPr>
      </w:pPr>
    </w:p>
    <w:p w14:paraId="2EB345B0" w14:textId="77777777" w:rsidR="0090135B" w:rsidRPr="005A4079" w:rsidRDefault="0090135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Podroben opis, obseg oz. vsebina javnega naročila je razvidna v nadaljevanju te razpisne dokumentacije. </w:t>
      </w:r>
    </w:p>
    <w:p w14:paraId="2E854FF3" w14:textId="77777777" w:rsidR="00860FF3" w:rsidRPr="005A4079" w:rsidRDefault="00860FF3" w:rsidP="00582F5D">
      <w:pPr>
        <w:keepLines/>
        <w:widowControl w:val="0"/>
        <w:spacing w:after="0" w:line="240" w:lineRule="auto"/>
        <w:jc w:val="both"/>
        <w:rPr>
          <w:rFonts w:ascii="Tahoma" w:eastAsia="Times New Roman" w:hAnsi="Tahoma" w:cs="Tahoma"/>
          <w:sz w:val="20"/>
          <w:szCs w:val="20"/>
          <w:lang w:eastAsia="sl-SI"/>
        </w:rPr>
      </w:pPr>
    </w:p>
    <w:p w14:paraId="4B58DD0A" w14:textId="77777777" w:rsidR="00860FF3" w:rsidRPr="005A4079" w:rsidRDefault="00860FF3"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Posamezni naročnik bo z izbranim ponudnikom sklenil okvirni sporazum za obdobje </w:t>
      </w:r>
      <w:r w:rsidR="003C7BCF" w:rsidRPr="005A4079">
        <w:rPr>
          <w:rFonts w:ascii="Tahoma" w:eastAsia="Times New Roman" w:hAnsi="Tahoma" w:cs="Tahoma"/>
          <w:sz w:val="20"/>
          <w:szCs w:val="20"/>
          <w:lang w:eastAsia="sl-SI"/>
        </w:rPr>
        <w:t>48</w:t>
      </w:r>
      <w:r w:rsidRPr="005A4079">
        <w:rPr>
          <w:rFonts w:ascii="Tahoma" w:eastAsia="Times New Roman" w:hAnsi="Tahoma" w:cs="Tahoma"/>
          <w:sz w:val="20"/>
          <w:szCs w:val="20"/>
          <w:lang w:eastAsia="sl-SI"/>
        </w:rPr>
        <w:t xml:space="preserve"> mesecev, ki se bo začel uporabljati po pravnomočno končanem javnem </w:t>
      </w:r>
      <w:r w:rsidR="00B62D61" w:rsidRPr="005A4079">
        <w:rPr>
          <w:rFonts w:ascii="Tahoma" w:eastAsia="Times New Roman" w:hAnsi="Tahoma" w:cs="Tahoma"/>
          <w:sz w:val="20"/>
          <w:szCs w:val="20"/>
          <w:lang w:eastAsia="sl-SI"/>
        </w:rPr>
        <w:t>n</w:t>
      </w:r>
      <w:r w:rsidR="007617B1" w:rsidRPr="005A4079">
        <w:rPr>
          <w:rFonts w:ascii="Tahoma" w:eastAsia="Times New Roman" w:hAnsi="Tahoma" w:cs="Tahoma"/>
          <w:sz w:val="20"/>
          <w:szCs w:val="20"/>
          <w:lang w:eastAsia="sl-SI"/>
        </w:rPr>
        <w:t>aročilu in po poteku obstoječih pogodb oz.</w:t>
      </w:r>
      <w:r w:rsidRPr="005A4079">
        <w:rPr>
          <w:rFonts w:ascii="Tahoma" w:eastAsia="Times New Roman" w:hAnsi="Tahoma" w:cs="Tahoma"/>
          <w:sz w:val="20"/>
          <w:szCs w:val="20"/>
          <w:lang w:eastAsia="sl-SI"/>
        </w:rPr>
        <w:t xml:space="preserve"> </w:t>
      </w:r>
      <w:r w:rsidR="00B62D61" w:rsidRPr="005A4079">
        <w:rPr>
          <w:rFonts w:ascii="Tahoma" w:eastAsia="Times New Roman" w:hAnsi="Tahoma" w:cs="Tahoma"/>
          <w:sz w:val="20"/>
          <w:szCs w:val="20"/>
          <w:lang w:eastAsia="sl-SI"/>
        </w:rPr>
        <w:t>okvirnega sporazuma</w:t>
      </w:r>
      <w:r w:rsidR="007617B1" w:rsidRPr="005A4079">
        <w:rPr>
          <w:rFonts w:ascii="Tahoma" w:eastAsia="Times New Roman" w:hAnsi="Tahoma" w:cs="Tahoma"/>
          <w:sz w:val="20"/>
          <w:szCs w:val="20"/>
          <w:lang w:eastAsia="sl-SI"/>
        </w:rPr>
        <w:t xml:space="preserve"> posameznih naročnikov</w:t>
      </w:r>
      <w:r w:rsidR="00E70F08" w:rsidRPr="005A4079">
        <w:rPr>
          <w:rFonts w:ascii="Tahoma" w:eastAsia="Times New Roman" w:hAnsi="Tahoma" w:cs="Tahoma"/>
          <w:sz w:val="20"/>
          <w:szCs w:val="20"/>
          <w:lang w:eastAsia="sl-SI"/>
        </w:rPr>
        <w:t>.</w:t>
      </w:r>
    </w:p>
    <w:p w14:paraId="2B24B894"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3AC9C77A" w14:textId="77777777" w:rsidR="00B62D61" w:rsidRPr="005A4079" w:rsidRDefault="00B62D61" w:rsidP="00582F5D">
      <w:pPr>
        <w:keepLines/>
        <w:widowControl w:val="0"/>
        <w:tabs>
          <w:tab w:val="left" w:pos="3139"/>
        </w:tabs>
        <w:spacing w:after="0" w:line="240" w:lineRule="auto"/>
        <w:jc w:val="both"/>
        <w:rPr>
          <w:rFonts w:ascii="Tahoma" w:eastAsia="Times New Roman" w:hAnsi="Tahoma"/>
          <w:sz w:val="20"/>
          <w:szCs w:val="20"/>
          <w:lang w:eastAsia="sl-SI"/>
        </w:rPr>
      </w:pPr>
      <w:r w:rsidRPr="005A4079">
        <w:rPr>
          <w:rFonts w:ascii="Tahoma" w:eastAsia="Times New Roman" w:hAnsi="Tahoma"/>
          <w:sz w:val="20"/>
          <w:szCs w:val="20"/>
          <w:lang w:eastAsia="sl-SI"/>
        </w:rPr>
        <w:t>Ponudnik mora pri pripravi ponudbe in določanju ponudbene cene upoštevati vse materialne in nematerialne stroške, ki bodo potrebni za izvedbo predmeta naročila.</w:t>
      </w:r>
    </w:p>
    <w:p w14:paraId="69F6789F" w14:textId="77777777" w:rsidR="00B62D61" w:rsidRPr="005A4079" w:rsidRDefault="00B62D61" w:rsidP="00582F5D">
      <w:pPr>
        <w:keepLines/>
        <w:widowControl w:val="0"/>
        <w:spacing w:after="0" w:line="240" w:lineRule="auto"/>
        <w:rPr>
          <w:rFonts w:ascii="Tahoma" w:eastAsia="Times New Roman" w:hAnsi="Tahoma" w:cs="Tahoma"/>
          <w:sz w:val="20"/>
          <w:szCs w:val="20"/>
          <w:lang w:eastAsia="sl-SI"/>
        </w:rPr>
      </w:pPr>
    </w:p>
    <w:p w14:paraId="2F7E5BC8" w14:textId="77777777" w:rsidR="00C457AF" w:rsidRPr="005A4079" w:rsidRDefault="00C457AF" w:rsidP="00582F5D">
      <w:pPr>
        <w:pStyle w:val="Odstavekseznama"/>
        <w:keepLines/>
        <w:widowControl w:val="0"/>
        <w:numPr>
          <w:ilvl w:val="2"/>
          <w:numId w:val="1"/>
        </w:numPr>
        <w:rPr>
          <w:rFonts w:ascii="Tahoma" w:hAnsi="Tahoma" w:cs="Tahoma"/>
          <w:b/>
        </w:rPr>
      </w:pPr>
      <w:r w:rsidRPr="005A4079">
        <w:rPr>
          <w:rFonts w:ascii="Tahoma" w:hAnsi="Tahoma" w:cs="Tahoma"/>
          <w:b/>
        </w:rPr>
        <w:t>Ogled</w:t>
      </w:r>
    </w:p>
    <w:p w14:paraId="1D93D057" w14:textId="77777777" w:rsidR="00C457AF" w:rsidRPr="005A4079" w:rsidRDefault="00C457AF" w:rsidP="00582F5D">
      <w:pPr>
        <w:keepLines/>
        <w:widowControl w:val="0"/>
        <w:spacing w:after="0" w:line="240" w:lineRule="auto"/>
        <w:rPr>
          <w:rFonts w:ascii="Tahoma" w:eastAsia="Times New Roman" w:hAnsi="Tahoma" w:cs="Tahoma"/>
          <w:sz w:val="20"/>
          <w:szCs w:val="20"/>
          <w:lang w:eastAsia="sl-SI"/>
        </w:rPr>
      </w:pPr>
    </w:p>
    <w:p w14:paraId="4AAC546D" w14:textId="1817791B" w:rsidR="00C457AF" w:rsidRPr="005A4079" w:rsidRDefault="00C457AF"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bo izvedel </w:t>
      </w:r>
      <w:r w:rsidRPr="005A4079">
        <w:rPr>
          <w:rFonts w:ascii="Tahoma" w:eastAsia="Times New Roman" w:hAnsi="Tahoma" w:cs="Tahoma"/>
          <w:sz w:val="20"/>
          <w:szCs w:val="20"/>
          <w:u w:val="single"/>
          <w:lang w:eastAsia="sl-SI"/>
        </w:rPr>
        <w:t>skupni ogled</w:t>
      </w:r>
      <w:r w:rsidRPr="005A4079">
        <w:rPr>
          <w:rFonts w:ascii="Tahoma" w:eastAsia="Times New Roman" w:hAnsi="Tahoma" w:cs="Tahoma"/>
          <w:sz w:val="20"/>
          <w:szCs w:val="20"/>
          <w:lang w:eastAsia="sl-SI"/>
        </w:rPr>
        <w:t xml:space="preserve"> lokacije nastanka odpadkov št. 19 08 01 na CČNL</w:t>
      </w:r>
      <w:r w:rsidR="00915BF7" w:rsidRPr="005A4079">
        <w:rPr>
          <w:rFonts w:ascii="Tahoma" w:eastAsia="Times New Roman" w:hAnsi="Tahoma" w:cs="Tahoma"/>
          <w:sz w:val="20"/>
          <w:szCs w:val="20"/>
          <w:lang w:eastAsia="sl-SI"/>
        </w:rPr>
        <w:t xml:space="preserve">. </w:t>
      </w:r>
      <w:r w:rsidR="00915BF7" w:rsidRPr="005A4079">
        <w:rPr>
          <w:rFonts w:ascii="Tahoma" w:eastAsia="Times New Roman" w:hAnsi="Tahoma" w:cs="Tahoma"/>
          <w:b/>
          <w:sz w:val="20"/>
          <w:szCs w:val="20"/>
          <w:u w:val="single"/>
          <w:lang w:eastAsia="sl-SI"/>
        </w:rPr>
        <w:t>Ogled ni obvezen</w:t>
      </w:r>
      <w:r w:rsidR="00915BF7"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 xml:space="preserve">Datum ogleda bo </w:t>
      </w:r>
      <w:r w:rsidR="009D4EF6" w:rsidRPr="005A4079">
        <w:rPr>
          <w:rFonts w:ascii="Tahoma" w:eastAsia="Times New Roman" w:hAnsi="Tahoma" w:cs="Tahoma"/>
          <w:b/>
          <w:sz w:val="20"/>
          <w:szCs w:val="20"/>
          <w:u w:val="single"/>
          <w:lang w:eastAsia="sl-SI"/>
        </w:rPr>
        <w:t>18. 3. 2021 ob 11</w:t>
      </w:r>
      <w:r w:rsidRPr="005A4079">
        <w:rPr>
          <w:rFonts w:ascii="Tahoma" w:eastAsia="Times New Roman" w:hAnsi="Tahoma" w:cs="Tahoma"/>
          <w:b/>
          <w:sz w:val="20"/>
          <w:szCs w:val="20"/>
          <w:u w:val="single"/>
          <w:lang w:eastAsia="sl-SI"/>
        </w:rPr>
        <w:t>.00 uri</w:t>
      </w:r>
      <w:r w:rsidRPr="005A4079">
        <w:rPr>
          <w:rFonts w:ascii="Tahoma" w:eastAsia="Times New Roman" w:hAnsi="Tahoma" w:cs="Tahoma"/>
          <w:sz w:val="20"/>
          <w:szCs w:val="20"/>
          <w:lang w:eastAsia="sl-SI"/>
        </w:rPr>
        <w:t xml:space="preserve"> na naslovu Cesta v Prod 100, Ljubljana.</w:t>
      </w:r>
    </w:p>
    <w:p w14:paraId="538895B5" w14:textId="2EF3F0D3"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p>
    <w:p w14:paraId="06EB04CA" w14:textId="634765D8"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Kljub temu, da ogled lokacije nastanka ni obvezen, </w:t>
      </w:r>
      <w:r w:rsidRPr="005A4079">
        <w:rPr>
          <w:rFonts w:ascii="Tahoma" w:eastAsia="Times New Roman" w:hAnsi="Tahoma" w:cs="Tahoma"/>
          <w:b/>
          <w:sz w:val="20"/>
          <w:szCs w:val="20"/>
          <w:lang w:eastAsia="sl-SI"/>
        </w:rPr>
        <w:t>se je na ponujeni termin</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neobvezujočega ogleda</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u w:val="single"/>
          <w:lang w:eastAsia="sl-SI"/>
        </w:rPr>
        <w:t>potrebno prijaviti</w:t>
      </w:r>
      <w:r w:rsidRPr="005A4079">
        <w:rPr>
          <w:rFonts w:ascii="Tahoma" w:eastAsia="Times New Roman" w:hAnsi="Tahoma" w:cs="Tahoma"/>
          <w:sz w:val="20"/>
          <w:szCs w:val="20"/>
          <w:u w:val="single"/>
          <w:lang w:eastAsia="sl-SI"/>
        </w:rPr>
        <w:t xml:space="preserve"> </w:t>
      </w:r>
      <w:r w:rsidRPr="005A4079">
        <w:rPr>
          <w:rFonts w:ascii="Tahoma" w:eastAsia="Times New Roman" w:hAnsi="Tahoma" w:cs="Tahoma"/>
          <w:b/>
          <w:sz w:val="20"/>
          <w:szCs w:val="20"/>
          <w:u w:val="single"/>
          <w:lang w:eastAsia="sl-SI"/>
        </w:rPr>
        <w:t>najkasneje v dnevu pred ogledom</w:t>
      </w:r>
      <w:r w:rsidRPr="005A4079">
        <w:rPr>
          <w:rFonts w:ascii="Tahoma" w:eastAsia="Times New Roman" w:hAnsi="Tahoma" w:cs="Tahoma"/>
          <w:sz w:val="20"/>
          <w:szCs w:val="20"/>
          <w:lang w:eastAsia="sl-SI"/>
        </w:rPr>
        <w:t xml:space="preserve">, in sicer na </w:t>
      </w:r>
      <w:r w:rsidR="009D4EF6" w:rsidRPr="005A4079">
        <w:rPr>
          <w:rFonts w:ascii="Tahoma" w:eastAsia="Times New Roman" w:hAnsi="Tahoma" w:cs="Tahoma"/>
          <w:sz w:val="20"/>
          <w:szCs w:val="20"/>
          <w:lang w:eastAsia="sl-SI"/>
        </w:rPr>
        <w:t>e-mail</w:t>
      </w:r>
      <w:r w:rsidRPr="005A4079">
        <w:rPr>
          <w:rFonts w:ascii="Tahoma" w:eastAsia="Times New Roman" w:hAnsi="Tahoma" w:cs="Tahoma"/>
          <w:sz w:val="20"/>
          <w:szCs w:val="20"/>
          <w:lang w:eastAsia="sl-SI"/>
        </w:rPr>
        <w:t xml:space="preserve"> </w:t>
      </w:r>
      <w:hyperlink r:id="rId12" w:history="1">
        <w:r w:rsidRPr="005A4079">
          <w:rPr>
            <w:rStyle w:val="Hiperpovezava"/>
            <w:rFonts w:ascii="Tahoma" w:eastAsia="Times New Roman" w:hAnsi="Tahoma" w:cs="Tahoma"/>
            <w:sz w:val="20"/>
            <w:szCs w:val="20"/>
            <w:lang w:eastAsia="sl-SI"/>
          </w:rPr>
          <w:t>vesna.mislej@vokasnaga.si</w:t>
        </w:r>
      </w:hyperlink>
      <w:r w:rsidRPr="005A4079">
        <w:rPr>
          <w:rFonts w:ascii="Tahoma" w:eastAsia="Times New Roman" w:hAnsi="Tahoma" w:cs="Tahoma"/>
          <w:sz w:val="20"/>
          <w:szCs w:val="20"/>
          <w:lang w:eastAsia="sl-SI"/>
        </w:rPr>
        <w:t xml:space="preserve">.  </w:t>
      </w:r>
    </w:p>
    <w:p w14:paraId="0B47F55C" w14:textId="77777777"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p>
    <w:p w14:paraId="78CE3707" w14:textId="7841B19E"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Zaradi neposredne prisotnosti gradbišča na lokaciji CČNL je potrebno upoštevati vse omejitve in opozorila. Naročnik bo o ogledu in udeležbi potencialnih ponudnikov pripravil zapisnik. Pri ogledu se bodo upoštevali tudi potrebni ukrepi za omejitev širjenja nalezljive bolezni zaradi koronavirusa, </w:t>
      </w:r>
      <w:hyperlink r:id="rId13" w:history="1">
        <w:r w:rsidRPr="005A4079">
          <w:rPr>
            <w:rStyle w:val="Hiperpovezava"/>
            <w:rFonts w:ascii="Tahoma" w:eastAsia="Times New Roman" w:hAnsi="Tahoma" w:cs="Tahoma"/>
            <w:sz w:val="20"/>
            <w:szCs w:val="20"/>
            <w:lang w:eastAsia="sl-SI"/>
          </w:rPr>
          <w:t>https://www.nijz.si/sl/preprecevanje-okuzbe-z-virusom-sars-cov-2019</w:t>
        </w:r>
      </w:hyperlink>
      <w:r w:rsidRPr="005A4079">
        <w:rPr>
          <w:rFonts w:ascii="Tahoma" w:eastAsia="Times New Roman" w:hAnsi="Tahoma" w:cs="Tahoma"/>
          <w:sz w:val="20"/>
          <w:szCs w:val="20"/>
          <w:lang w:eastAsia="sl-SI"/>
        </w:rPr>
        <w:t>.</w:t>
      </w:r>
    </w:p>
    <w:p w14:paraId="54E11DEA" w14:textId="77777777"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p>
    <w:p w14:paraId="18B52202"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Podatki o naročniku</w:t>
      </w:r>
    </w:p>
    <w:p w14:paraId="77E65A46"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5B222E6F" w14:textId="0259B77A" w:rsidR="00E70F08" w:rsidRPr="005A4079" w:rsidRDefault="00E70F08"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w:t>
      </w:r>
      <w:r w:rsidR="00234C62" w:rsidRPr="005A4079">
        <w:rPr>
          <w:rFonts w:ascii="Tahoma" w:eastAsia="Times New Roman" w:hAnsi="Tahoma" w:cs="Tahoma"/>
          <w:sz w:val="20"/>
          <w:szCs w:val="20"/>
          <w:lang w:eastAsia="sl-SI"/>
        </w:rPr>
        <w:t xml:space="preserve"> javnega naročila </w:t>
      </w:r>
      <w:r w:rsidR="00CA2D89" w:rsidRPr="005A4079">
        <w:rPr>
          <w:rFonts w:ascii="Tahoma" w:eastAsia="Times New Roman" w:hAnsi="Tahoma" w:cs="Tahoma"/>
          <w:sz w:val="20"/>
          <w:szCs w:val="20"/>
          <w:lang w:eastAsia="sl-SI"/>
        </w:rPr>
        <w:t>je</w:t>
      </w:r>
      <w:r w:rsidRPr="005A4079">
        <w:rPr>
          <w:rFonts w:ascii="Tahoma" w:eastAsia="Times New Roman" w:hAnsi="Tahoma" w:cs="Tahoma"/>
          <w:sz w:val="20"/>
          <w:szCs w:val="20"/>
          <w:lang w:eastAsia="sl-SI"/>
        </w:rPr>
        <w:t xml:space="preserve"> </w:t>
      </w:r>
      <w:r w:rsidRPr="005A4079">
        <w:rPr>
          <w:rFonts w:ascii="Tahoma" w:hAnsi="Tahoma" w:cs="Tahoma"/>
          <w:b/>
          <w:sz w:val="20"/>
          <w:szCs w:val="20"/>
        </w:rPr>
        <w:t xml:space="preserve">JAVNO PODJETJE VODOVOD KANALIZACIJA SNAGA d.o.o., </w:t>
      </w:r>
      <w:r w:rsidRPr="005A4079">
        <w:rPr>
          <w:rFonts w:ascii="Tahoma" w:hAnsi="Tahoma" w:cs="Tahoma"/>
          <w:sz w:val="20"/>
          <w:szCs w:val="20"/>
        </w:rPr>
        <w:t>Vodovodna cesta 90, 1000 Ljubljana</w:t>
      </w:r>
      <w:r w:rsidRPr="005A4079">
        <w:rPr>
          <w:rFonts w:ascii="Tahoma" w:hAnsi="Tahoma" w:cs="Tahoma"/>
          <w:b/>
          <w:sz w:val="20"/>
          <w:szCs w:val="20"/>
        </w:rPr>
        <w:t xml:space="preserve"> </w:t>
      </w:r>
      <w:r w:rsidRPr="005A4079">
        <w:rPr>
          <w:rFonts w:ascii="Tahoma" w:hAnsi="Tahoma" w:cs="Tahoma"/>
          <w:sz w:val="20"/>
          <w:szCs w:val="20"/>
        </w:rPr>
        <w:t>(v nadaljevanju tudi: JAVNO PODJETJE VODOVOD KANALIZACIJA SNAGA d.o.o. ali JP VO</w:t>
      </w:r>
      <w:r w:rsidR="00234C62" w:rsidRPr="005A4079">
        <w:rPr>
          <w:rFonts w:ascii="Tahoma" w:hAnsi="Tahoma" w:cs="Tahoma"/>
          <w:sz w:val="20"/>
          <w:szCs w:val="20"/>
        </w:rPr>
        <w:t>K</w:t>
      </w:r>
      <w:r w:rsidR="00CA2D89" w:rsidRPr="005A4079">
        <w:rPr>
          <w:rFonts w:ascii="Tahoma" w:hAnsi="Tahoma" w:cs="Tahoma"/>
          <w:sz w:val="20"/>
          <w:szCs w:val="20"/>
        </w:rPr>
        <w:t>A SNAGA d.o.o. ali VOKA</w:t>
      </w:r>
      <w:r w:rsidR="003E024A" w:rsidRPr="005A4079">
        <w:rPr>
          <w:rFonts w:ascii="Tahoma" w:hAnsi="Tahoma" w:cs="Tahoma"/>
          <w:sz w:val="20"/>
          <w:szCs w:val="20"/>
        </w:rPr>
        <w:t xml:space="preserve"> </w:t>
      </w:r>
      <w:r w:rsidR="00CA2D89" w:rsidRPr="005A4079">
        <w:rPr>
          <w:rFonts w:ascii="Tahoma" w:hAnsi="Tahoma" w:cs="Tahoma"/>
          <w:sz w:val="20"/>
          <w:szCs w:val="20"/>
        </w:rPr>
        <w:t xml:space="preserve">SNAGA), </w:t>
      </w:r>
      <w:r w:rsidRPr="005A4079">
        <w:rPr>
          <w:rFonts w:ascii="Tahoma" w:hAnsi="Tahoma" w:cs="Tahoma"/>
          <w:sz w:val="20"/>
          <w:szCs w:val="20"/>
        </w:rPr>
        <w:t xml:space="preserve">ki </w:t>
      </w:r>
      <w:r w:rsidR="00CA2D89" w:rsidRPr="005A4079">
        <w:rPr>
          <w:rFonts w:ascii="Tahoma" w:hAnsi="Tahoma" w:cs="Tahoma"/>
          <w:sz w:val="20"/>
          <w:szCs w:val="20"/>
        </w:rPr>
        <w:t>je</w:t>
      </w:r>
      <w:r w:rsidR="00234C62" w:rsidRPr="005A4079">
        <w:rPr>
          <w:rFonts w:ascii="Tahoma" w:hAnsi="Tahoma" w:cs="Tahoma"/>
          <w:sz w:val="20"/>
          <w:szCs w:val="20"/>
        </w:rPr>
        <w:t xml:space="preserve"> na podlagi pooblastila prenesla</w:t>
      </w:r>
      <w:r w:rsidRPr="005A4079">
        <w:rPr>
          <w:rFonts w:ascii="Tahoma" w:hAnsi="Tahoma" w:cs="Tahoma"/>
          <w:sz w:val="20"/>
          <w:szCs w:val="20"/>
        </w:rPr>
        <w:t xml:space="preserve"> izvedbo in odločanje v postopku oddaje predmetnega javnega naročila na JAVNI HOLDING Ljubljana, d.o.o., Verovškova ulica 70, 1000 Ljubljana.</w:t>
      </w:r>
    </w:p>
    <w:p w14:paraId="495C2DAB" w14:textId="77777777" w:rsidR="002042CC" w:rsidRPr="005A4079" w:rsidRDefault="00B0732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 </w:t>
      </w:r>
    </w:p>
    <w:p w14:paraId="7050CEB0"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bookmarkStart w:id="1" w:name="_Toc116720497"/>
      <w:bookmarkStart w:id="2" w:name="_Toc116720561"/>
      <w:bookmarkStart w:id="3" w:name="_Toc116783470"/>
      <w:bookmarkStart w:id="4" w:name="_Toc116792904"/>
      <w:bookmarkStart w:id="5" w:name="_Toc136417476"/>
      <w:r w:rsidRPr="005A4079">
        <w:rPr>
          <w:rFonts w:ascii="Tahoma" w:eastAsia="Times New Roman" w:hAnsi="Tahoma" w:cs="Tahoma"/>
          <w:b/>
          <w:sz w:val="20"/>
          <w:szCs w:val="20"/>
          <w:lang w:eastAsia="sl-SI"/>
        </w:rPr>
        <w:t>Pravna podlaga</w:t>
      </w:r>
      <w:r w:rsidR="00B42557" w:rsidRPr="005A4079">
        <w:rPr>
          <w:rFonts w:ascii="Tahoma" w:eastAsia="Times New Roman" w:hAnsi="Tahoma" w:cs="Tahoma"/>
          <w:b/>
          <w:sz w:val="20"/>
          <w:szCs w:val="20"/>
          <w:lang w:eastAsia="sl-SI"/>
        </w:rPr>
        <w:t>, opredelitev postopka in odločitev o oddaji javnega naročila</w:t>
      </w:r>
    </w:p>
    <w:p w14:paraId="67162069"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56E63A54" w14:textId="77777777" w:rsidR="00F31DAB" w:rsidRPr="005A4079" w:rsidRDefault="00F31D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Javno naročilo se izvaja skladno s določbami:</w:t>
      </w:r>
    </w:p>
    <w:p w14:paraId="59588EB7" w14:textId="77777777" w:rsidR="00603E8E" w:rsidRPr="005A4079" w:rsidRDefault="00603E8E" w:rsidP="00582F5D">
      <w:pPr>
        <w:keepLines/>
        <w:widowControl w:val="0"/>
        <w:numPr>
          <w:ilvl w:val="0"/>
          <w:numId w:val="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Zakona o javnem naročanju (Ur. l. RS, št. 91/15 in nadaljnji; v nadaljevanju: ZJN-3),</w:t>
      </w:r>
    </w:p>
    <w:p w14:paraId="3567F965" w14:textId="77777777" w:rsidR="00603E8E" w:rsidRPr="005A4079" w:rsidRDefault="00603E8E" w:rsidP="00582F5D">
      <w:pPr>
        <w:keepLines/>
        <w:widowControl w:val="0"/>
        <w:numPr>
          <w:ilvl w:val="0"/>
          <w:numId w:val="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Zakona o pravnem varstvu v postopkih javnega naročanja (Ur. l. RS, št. 43/11 in nadaljnji; v nadaljevanju: ZPVPJN),</w:t>
      </w:r>
    </w:p>
    <w:p w14:paraId="70D75548" w14:textId="77777777" w:rsidR="00F31DAB" w:rsidRPr="005A4079" w:rsidRDefault="00F31DAB" w:rsidP="00582F5D">
      <w:pPr>
        <w:keepLines/>
        <w:widowControl w:val="0"/>
        <w:numPr>
          <w:ilvl w:val="0"/>
          <w:numId w:val="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ostalih predpisov, ki temeljijo na zgoraj navedenih zakonih ter </w:t>
      </w:r>
    </w:p>
    <w:p w14:paraId="0FEF90D6" w14:textId="77777777" w:rsidR="00245BBB" w:rsidRPr="005A4079" w:rsidRDefault="00F31DAB" w:rsidP="00582F5D">
      <w:pPr>
        <w:keepLines/>
        <w:widowControl w:val="0"/>
        <w:numPr>
          <w:ilvl w:val="0"/>
          <w:numId w:val="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ostalih predpisov, ki se nanašajo na predmet naročila. </w:t>
      </w:r>
    </w:p>
    <w:p w14:paraId="749427F2" w14:textId="77777777" w:rsidR="00603E8E" w:rsidRPr="005A4079" w:rsidRDefault="00603E8E" w:rsidP="00582F5D">
      <w:pPr>
        <w:keepLines/>
        <w:widowControl w:val="0"/>
        <w:spacing w:after="0" w:line="240" w:lineRule="auto"/>
        <w:jc w:val="both"/>
        <w:rPr>
          <w:rFonts w:ascii="Tahoma" w:eastAsia="Times New Roman" w:hAnsi="Tahoma" w:cs="Tahoma"/>
          <w:sz w:val="20"/>
          <w:szCs w:val="20"/>
          <w:lang w:eastAsia="sl-SI"/>
        </w:rPr>
      </w:pPr>
    </w:p>
    <w:p w14:paraId="72CD76AE" w14:textId="77777777" w:rsidR="001C1B16" w:rsidRPr="005A4079" w:rsidRDefault="001C1B16"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izvaja javno naročilo </w:t>
      </w:r>
      <w:r w:rsidRPr="005A4079">
        <w:rPr>
          <w:rFonts w:ascii="Tahoma" w:eastAsia="Times New Roman" w:hAnsi="Tahoma" w:cs="Tahoma"/>
          <w:b/>
          <w:sz w:val="20"/>
          <w:szCs w:val="20"/>
          <w:u w:val="single"/>
          <w:lang w:eastAsia="sl-SI"/>
        </w:rPr>
        <w:t>po</w:t>
      </w:r>
      <w:r w:rsidRPr="005A4079">
        <w:rPr>
          <w:rFonts w:ascii="Tahoma" w:eastAsia="Times New Roman" w:hAnsi="Tahoma" w:cs="Tahoma"/>
          <w:sz w:val="20"/>
          <w:szCs w:val="20"/>
          <w:u w:val="single"/>
          <w:lang w:eastAsia="sl-SI"/>
        </w:rPr>
        <w:t xml:space="preserve"> </w:t>
      </w:r>
      <w:r w:rsidRPr="005A4079">
        <w:rPr>
          <w:rFonts w:ascii="Tahoma" w:eastAsia="Times New Roman" w:hAnsi="Tahoma" w:cs="Tahoma"/>
          <w:b/>
          <w:sz w:val="20"/>
          <w:szCs w:val="20"/>
          <w:u w:val="single"/>
          <w:lang w:eastAsia="sl-SI"/>
        </w:rPr>
        <w:t>odprtem postopku v skladu s 40. členom ZJN-3</w:t>
      </w:r>
      <w:r w:rsidR="00B42557"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Naročnik bo po pregledu in ocenjevanju ponudb izbral ponudnika z najugodnejšo ponudbo glede na postavljena merila.</w:t>
      </w:r>
    </w:p>
    <w:p w14:paraId="4F4EF682" w14:textId="77777777" w:rsidR="001C1B16" w:rsidRPr="005A4079" w:rsidRDefault="001C1B16" w:rsidP="00582F5D">
      <w:pPr>
        <w:keepLines/>
        <w:widowControl w:val="0"/>
        <w:spacing w:after="0" w:line="240" w:lineRule="auto"/>
        <w:jc w:val="both"/>
        <w:rPr>
          <w:rFonts w:ascii="Tahoma" w:eastAsia="Times New Roman" w:hAnsi="Tahoma" w:cs="Tahoma"/>
          <w:sz w:val="20"/>
          <w:szCs w:val="20"/>
          <w:lang w:eastAsia="sl-SI"/>
        </w:rPr>
      </w:pPr>
    </w:p>
    <w:p w14:paraId="2353B876" w14:textId="77777777" w:rsidR="001C1B16" w:rsidRPr="005A4079" w:rsidRDefault="001C1B16"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bo o vseh odločitvah v skladu s 90. členom ZJN-3 obvestil ponudnike na način, da bo podpisano odločitev iz tega člena objavil na Portalu javnih naročil. </w:t>
      </w:r>
    </w:p>
    <w:p w14:paraId="5DD85B89"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503C7A59"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0491E926" w14:textId="0CB8F6F1" w:rsidR="0031061F" w:rsidRPr="005A4079" w:rsidRDefault="0031061F" w:rsidP="00582F5D">
      <w:pPr>
        <w:keepLines/>
        <w:widowControl w:val="0"/>
        <w:spacing w:after="0" w:line="240" w:lineRule="auto"/>
        <w:jc w:val="both"/>
        <w:rPr>
          <w:rFonts w:ascii="Tahoma" w:eastAsia="Times New Roman" w:hAnsi="Tahoma" w:cs="Tahoma"/>
          <w:sz w:val="20"/>
          <w:szCs w:val="20"/>
          <w:lang w:eastAsia="sl-SI"/>
        </w:rPr>
      </w:pPr>
    </w:p>
    <w:bookmarkEnd w:id="1"/>
    <w:bookmarkEnd w:id="2"/>
    <w:bookmarkEnd w:id="3"/>
    <w:bookmarkEnd w:id="4"/>
    <w:bookmarkEnd w:id="5"/>
    <w:p w14:paraId="6CAA0901"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Rok in način oddaje ponudbe </w:t>
      </w:r>
    </w:p>
    <w:p w14:paraId="52286007"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71F8BF56" w14:textId="6C58D36F"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nosi vse stroške priprave in predložitve ponudbe. </w:t>
      </w:r>
      <w:r w:rsidRPr="005A4079">
        <w:rPr>
          <w:rFonts w:ascii="Tahoma" w:eastAsia="Times New Roman" w:hAnsi="Tahoma" w:cs="Tahoma"/>
          <w:b/>
          <w:sz w:val="20"/>
          <w:szCs w:val="20"/>
          <w:u w:val="single"/>
          <w:lang w:eastAsia="sl-SI"/>
        </w:rPr>
        <w:t>Rok za oddajo ponudbe</w:t>
      </w:r>
      <w:r w:rsidRPr="005A4079">
        <w:rPr>
          <w:rFonts w:ascii="Tahoma" w:eastAsia="Times New Roman" w:hAnsi="Tahoma" w:cs="Tahoma"/>
          <w:b/>
          <w:sz w:val="20"/>
          <w:szCs w:val="20"/>
          <w:lang w:eastAsia="sl-SI"/>
        </w:rPr>
        <w:t xml:space="preserve"> je </w:t>
      </w:r>
      <w:r w:rsidR="00425EDF" w:rsidRPr="005A4079">
        <w:rPr>
          <w:rFonts w:ascii="Tahoma" w:eastAsia="Times New Roman" w:hAnsi="Tahoma" w:cs="Tahoma"/>
          <w:b/>
          <w:sz w:val="20"/>
          <w:szCs w:val="20"/>
          <w:u w:val="single"/>
          <w:lang w:eastAsia="sl-SI"/>
        </w:rPr>
        <w:t>7. 4</w:t>
      </w:r>
      <w:r w:rsidR="00564BCE" w:rsidRPr="005A4079">
        <w:rPr>
          <w:rFonts w:ascii="Tahoma" w:eastAsia="Times New Roman" w:hAnsi="Tahoma" w:cs="Tahoma"/>
          <w:b/>
          <w:sz w:val="20"/>
          <w:szCs w:val="20"/>
          <w:u w:val="single"/>
          <w:lang w:eastAsia="sl-SI"/>
        </w:rPr>
        <w:t>.</w:t>
      </w:r>
      <w:r w:rsidR="00E104D4" w:rsidRPr="005A4079">
        <w:rPr>
          <w:rFonts w:ascii="Tahoma" w:eastAsia="Times New Roman" w:hAnsi="Tahoma" w:cs="Tahoma"/>
          <w:b/>
          <w:sz w:val="20"/>
          <w:szCs w:val="20"/>
          <w:u w:val="single"/>
          <w:lang w:eastAsia="sl-SI"/>
        </w:rPr>
        <w:t xml:space="preserve"> 2021</w:t>
      </w:r>
      <w:r w:rsidRPr="005A4079">
        <w:rPr>
          <w:rFonts w:ascii="Tahoma" w:eastAsia="Times New Roman" w:hAnsi="Tahoma" w:cs="Tahoma"/>
          <w:b/>
          <w:sz w:val="20"/>
          <w:szCs w:val="20"/>
          <w:u w:val="single"/>
          <w:lang w:eastAsia="sl-SI"/>
        </w:rPr>
        <w:t xml:space="preserve"> do 10:00 ure</w:t>
      </w:r>
      <w:r w:rsidRPr="005A4079">
        <w:rPr>
          <w:rFonts w:ascii="Tahoma" w:eastAsia="Times New Roman" w:hAnsi="Tahoma" w:cs="Tahoma"/>
          <w:sz w:val="20"/>
          <w:szCs w:val="20"/>
          <w:lang w:eastAsia="sl-SI"/>
        </w:rPr>
        <w:t>.</w:t>
      </w:r>
    </w:p>
    <w:p w14:paraId="6ED13B6D"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p>
    <w:p w14:paraId="6BE1C818"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w:t>
      </w:r>
      <w:r w:rsidRPr="005A4079">
        <w:rPr>
          <w:rFonts w:ascii="Tahoma" w:eastAsia="Times New Roman" w:hAnsi="Tahoma" w:cs="Tahoma"/>
          <w:b/>
          <w:sz w:val="20"/>
          <w:szCs w:val="20"/>
          <w:u w:val="single"/>
          <w:lang w:eastAsia="sl-SI"/>
        </w:rPr>
        <w:t>mora</w:t>
      </w:r>
      <w:r w:rsidRPr="005A4079">
        <w:rPr>
          <w:rFonts w:ascii="Tahoma" w:eastAsia="Times New Roman" w:hAnsi="Tahoma" w:cs="Tahoma"/>
          <w:sz w:val="20"/>
          <w:szCs w:val="20"/>
          <w:lang w:eastAsia="sl-SI"/>
        </w:rPr>
        <w:t xml:space="preserve"> ponudbo </w:t>
      </w:r>
      <w:r w:rsidRPr="005A4079">
        <w:rPr>
          <w:rFonts w:ascii="Tahoma" w:eastAsia="Times New Roman" w:hAnsi="Tahoma" w:cs="Tahoma"/>
          <w:b/>
          <w:sz w:val="20"/>
          <w:szCs w:val="20"/>
          <w:lang w:eastAsia="sl-SI"/>
        </w:rPr>
        <w:t>predložiti v informacijski sistem e-JN</w:t>
      </w:r>
      <w:r w:rsidRPr="005A4079">
        <w:rPr>
          <w:rFonts w:ascii="Tahoma" w:eastAsia="Times New Roman" w:hAnsi="Tahoma" w:cs="Tahoma"/>
          <w:sz w:val="20"/>
          <w:szCs w:val="20"/>
          <w:lang w:eastAsia="sl-SI"/>
        </w:rPr>
        <w:t xml:space="preserve"> (elektronska oddaja ponudbe) na spletnem naslovu </w:t>
      </w:r>
      <w:hyperlink r:id="rId14"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v skladu </w:t>
      </w:r>
      <w:r w:rsidRPr="005A4079">
        <w:rPr>
          <w:rFonts w:ascii="Tahoma" w:eastAsia="Times New Roman" w:hAnsi="Tahoma" w:cs="Tahoma"/>
          <w:sz w:val="20"/>
          <w:szCs w:val="20"/>
          <w:u w:val="single"/>
          <w:lang w:eastAsia="sl-SI"/>
        </w:rPr>
        <w:t xml:space="preserve">s </w:t>
      </w:r>
      <w:r w:rsidRPr="005A4079">
        <w:rPr>
          <w:rFonts w:ascii="Tahoma" w:eastAsia="Times New Roman" w:hAnsi="Tahoma" w:cs="Tahoma"/>
          <w:b/>
          <w:sz w:val="20"/>
          <w:szCs w:val="20"/>
          <w:u w:val="single"/>
          <w:lang w:eastAsia="sl-SI"/>
        </w:rPr>
        <w:t>poglavjem 6</w:t>
      </w:r>
      <w:r w:rsidRPr="005A4079">
        <w:rPr>
          <w:rFonts w:ascii="Tahoma" w:eastAsia="Times New Roman" w:hAnsi="Tahoma" w:cs="Tahoma"/>
          <w:sz w:val="20"/>
          <w:szCs w:val="20"/>
          <w:u w:val="single"/>
          <w:lang w:eastAsia="sl-SI"/>
        </w:rPr>
        <w:t xml:space="preserve"> </w:t>
      </w:r>
      <w:r w:rsidRPr="005A4079">
        <w:rPr>
          <w:rFonts w:ascii="Tahoma" w:eastAsia="Times New Roman" w:hAnsi="Tahoma" w:cs="Tahoma"/>
          <w:b/>
          <w:sz w:val="20"/>
          <w:szCs w:val="20"/>
          <w:u w:val="single"/>
          <w:lang w:eastAsia="sl-SI"/>
        </w:rPr>
        <w:t>razpisne dokumentacije</w:t>
      </w:r>
      <w:r w:rsidRPr="005A4079">
        <w:rPr>
          <w:rFonts w:ascii="Tahoma" w:eastAsia="Times New Roman" w:hAnsi="Tahoma" w:cs="Tahoma"/>
          <w:sz w:val="20"/>
          <w:szCs w:val="20"/>
          <w:lang w:eastAsia="sl-SI"/>
        </w:rPr>
        <w:t>.</w:t>
      </w:r>
    </w:p>
    <w:p w14:paraId="4FC63887" w14:textId="77777777" w:rsidR="00430922" w:rsidRPr="005A4079" w:rsidRDefault="00430922" w:rsidP="00582F5D">
      <w:pPr>
        <w:keepLines/>
        <w:widowControl w:val="0"/>
        <w:spacing w:after="0" w:line="240" w:lineRule="auto"/>
        <w:jc w:val="both"/>
        <w:rPr>
          <w:rFonts w:ascii="Tahoma" w:eastAsia="Times New Roman" w:hAnsi="Tahoma" w:cs="Tahoma"/>
          <w:sz w:val="20"/>
          <w:szCs w:val="20"/>
          <w:lang w:eastAsia="sl-SI"/>
        </w:rPr>
      </w:pPr>
    </w:p>
    <w:p w14:paraId="02737DF8"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Vprašanja oziroma dodatna pojasnila ponudnikom</w:t>
      </w:r>
    </w:p>
    <w:p w14:paraId="23B44E4A" w14:textId="77777777" w:rsidR="00B42557" w:rsidRPr="005A4079" w:rsidRDefault="00B42557" w:rsidP="00582F5D">
      <w:pPr>
        <w:keepLines/>
        <w:widowControl w:val="0"/>
        <w:spacing w:after="0" w:line="240" w:lineRule="auto"/>
        <w:jc w:val="both"/>
        <w:rPr>
          <w:rFonts w:ascii="Tahoma" w:eastAsia="Times New Roman" w:hAnsi="Tahoma" w:cs="Tahoma"/>
          <w:sz w:val="18"/>
          <w:szCs w:val="20"/>
          <w:lang w:eastAsia="sl-SI"/>
        </w:rPr>
      </w:pPr>
    </w:p>
    <w:p w14:paraId="572C3364"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Vprašanja oziroma dodatna pojasnila o javnem naročilu oziroma razpisni dokumentaciji, lahko ponudniki zahtevajo preko Portala javnih naročil,</w:t>
      </w:r>
      <w:r w:rsidRPr="005A4079">
        <w:rPr>
          <w:rFonts w:ascii="Tahoma" w:eastAsia="Times New Roman" w:hAnsi="Tahoma" w:cs="Tahoma"/>
          <w:color w:val="FF0000"/>
          <w:sz w:val="20"/>
          <w:szCs w:val="20"/>
          <w:lang w:eastAsia="sl-SI"/>
        </w:rPr>
        <w:t xml:space="preserve"> </w:t>
      </w:r>
      <w:r w:rsidRPr="005A4079">
        <w:rPr>
          <w:rFonts w:ascii="Tahoma" w:eastAsia="Times New Roman" w:hAnsi="Tahoma" w:cs="Tahoma"/>
          <w:b/>
          <w:sz w:val="20"/>
          <w:szCs w:val="20"/>
          <w:u w:val="single"/>
          <w:lang w:eastAsia="sl-SI"/>
        </w:rPr>
        <w:t xml:space="preserve">vendar najkasneje do </w:t>
      </w:r>
      <w:r w:rsidR="00FC5804" w:rsidRPr="005A4079">
        <w:rPr>
          <w:rFonts w:ascii="Tahoma" w:eastAsia="Times New Roman" w:hAnsi="Tahoma" w:cs="Tahoma"/>
          <w:b/>
          <w:sz w:val="20"/>
          <w:szCs w:val="20"/>
          <w:u w:val="single"/>
          <w:lang w:eastAsia="sl-SI"/>
        </w:rPr>
        <w:t>devet (9</w:t>
      </w:r>
      <w:r w:rsidRPr="005A4079">
        <w:rPr>
          <w:rFonts w:ascii="Tahoma" w:eastAsia="Times New Roman" w:hAnsi="Tahoma" w:cs="Tahoma"/>
          <w:b/>
          <w:sz w:val="20"/>
          <w:szCs w:val="20"/>
          <w:u w:val="single"/>
          <w:lang w:eastAsia="sl-SI"/>
        </w:rPr>
        <w:t>) koledarskih dni pred potekom roka za predložitev ponudb</w:t>
      </w:r>
      <w:r w:rsidRPr="005A4079">
        <w:rPr>
          <w:rFonts w:ascii="Tahoma" w:eastAsia="Times New Roman" w:hAnsi="Tahoma" w:cs="Tahoma"/>
          <w:sz w:val="20"/>
          <w:szCs w:val="20"/>
          <w:lang w:eastAsia="sl-SI"/>
        </w:rPr>
        <w:t>.</w:t>
      </w:r>
      <w:r w:rsidRPr="005A4079">
        <w:rPr>
          <w:rFonts w:ascii="Tahoma" w:eastAsia="Times New Roman" w:hAnsi="Tahoma" w:cs="Tahoma"/>
          <w:color w:val="FF0000"/>
          <w:sz w:val="20"/>
          <w:szCs w:val="20"/>
          <w:lang w:eastAsia="sl-SI"/>
        </w:rPr>
        <w:t xml:space="preserve">    </w:t>
      </w:r>
    </w:p>
    <w:p w14:paraId="55BC713F" w14:textId="77777777" w:rsidR="00B42557" w:rsidRPr="005A4079" w:rsidRDefault="00B42557" w:rsidP="00582F5D">
      <w:pPr>
        <w:keepLines/>
        <w:widowControl w:val="0"/>
        <w:spacing w:after="0" w:line="240" w:lineRule="auto"/>
        <w:jc w:val="both"/>
        <w:rPr>
          <w:rFonts w:ascii="Tahoma" w:eastAsia="Times New Roman" w:hAnsi="Tahoma" w:cs="Tahoma"/>
          <w:sz w:val="18"/>
          <w:szCs w:val="20"/>
          <w:lang w:eastAsia="sl-SI"/>
        </w:rPr>
      </w:pPr>
    </w:p>
    <w:p w14:paraId="395169A2" w14:textId="4283F262"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Odgovori oziroma pojasnila bodo objavljeni na Portalu javnih naročil, </w:t>
      </w:r>
      <w:r w:rsidRPr="005A4079">
        <w:rPr>
          <w:rFonts w:ascii="Tahoma" w:eastAsia="Times New Roman" w:hAnsi="Tahoma" w:cs="Tahoma"/>
          <w:b/>
          <w:sz w:val="20"/>
          <w:szCs w:val="20"/>
          <w:u w:val="single"/>
          <w:lang w:eastAsia="sl-SI"/>
        </w:rPr>
        <w:t xml:space="preserve">najkasneje </w:t>
      </w:r>
      <w:r w:rsidR="00425EDF" w:rsidRPr="005A4079">
        <w:rPr>
          <w:rFonts w:ascii="Tahoma" w:eastAsia="Times New Roman" w:hAnsi="Tahoma" w:cs="Tahoma"/>
          <w:b/>
          <w:sz w:val="20"/>
          <w:szCs w:val="20"/>
          <w:u w:val="single"/>
          <w:lang w:eastAsia="sl-SI"/>
        </w:rPr>
        <w:t>šest (6</w:t>
      </w:r>
      <w:r w:rsidRPr="005A4079">
        <w:rPr>
          <w:rFonts w:ascii="Tahoma" w:eastAsia="Times New Roman" w:hAnsi="Tahoma" w:cs="Tahoma"/>
          <w:b/>
          <w:sz w:val="20"/>
          <w:szCs w:val="20"/>
          <w:u w:val="single"/>
          <w:lang w:eastAsia="sl-SI"/>
        </w:rPr>
        <w:t>) koledarskih dni pred rokom za oddajo ponudbe</w:t>
      </w:r>
      <w:r w:rsidRPr="005A4079">
        <w:rPr>
          <w:rFonts w:ascii="Tahoma" w:eastAsia="Times New Roman" w:hAnsi="Tahoma" w:cs="Tahoma"/>
          <w:sz w:val="20"/>
          <w:szCs w:val="20"/>
          <w:lang w:eastAsia="sl-SI"/>
        </w:rPr>
        <w:t>, pod pogojem, da bo zahteva posredovana pravočasno.</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Na drugače posredovane zahteve za dodatna pojasnila ali vprašanja naročnik ni dolžan odgovoriti. </w:t>
      </w:r>
    </w:p>
    <w:p w14:paraId="034E4D56" w14:textId="77777777" w:rsidR="00B42557" w:rsidRPr="005A4079" w:rsidRDefault="00B42557" w:rsidP="00582F5D">
      <w:pPr>
        <w:keepLines/>
        <w:widowControl w:val="0"/>
        <w:spacing w:after="0" w:line="240" w:lineRule="auto"/>
        <w:jc w:val="both"/>
        <w:rPr>
          <w:rFonts w:ascii="Tahoma" w:eastAsia="Times New Roman" w:hAnsi="Tahoma" w:cs="Tahoma"/>
          <w:sz w:val="18"/>
          <w:szCs w:val="20"/>
          <w:lang w:eastAsia="sl-SI"/>
        </w:rPr>
      </w:pPr>
    </w:p>
    <w:p w14:paraId="6DF99BC7"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bookmarkStart w:id="6" w:name="_Toc116720500"/>
      <w:bookmarkStart w:id="7" w:name="_Toc116720564"/>
      <w:bookmarkStart w:id="8" w:name="_Toc116783473"/>
      <w:bookmarkStart w:id="9" w:name="_Toc116792907"/>
      <w:bookmarkStart w:id="10" w:name="_Toc136417479"/>
      <w:r w:rsidRPr="005A4079">
        <w:rPr>
          <w:rFonts w:ascii="Tahoma" w:eastAsia="Times New Roman" w:hAnsi="Tahoma" w:cs="Tahoma"/>
          <w:b/>
          <w:sz w:val="20"/>
          <w:szCs w:val="20"/>
          <w:lang w:eastAsia="sl-SI"/>
        </w:rPr>
        <w:t>Odpiranje ponudb</w:t>
      </w:r>
      <w:bookmarkEnd w:id="6"/>
      <w:bookmarkEnd w:id="7"/>
      <w:bookmarkEnd w:id="8"/>
      <w:bookmarkEnd w:id="9"/>
      <w:bookmarkEnd w:id="10"/>
    </w:p>
    <w:p w14:paraId="1BDA22B3" w14:textId="77777777" w:rsidR="00B42557" w:rsidRPr="005A4079" w:rsidRDefault="00B42557" w:rsidP="00582F5D">
      <w:pPr>
        <w:keepLines/>
        <w:widowControl w:val="0"/>
        <w:spacing w:after="0" w:line="240" w:lineRule="auto"/>
        <w:jc w:val="both"/>
        <w:rPr>
          <w:rFonts w:ascii="Tahoma" w:eastAsia="Times New Roman" w:hAnsi="Tahoma" w:cs="Tahoma"/>
          <w:b/>
          <w:sz w:val="20"/>
          <w:szCs w:val="20"/>
          <w:lang w:eastAsia="sl-SI"/>
        </w:rPr>
      </w:pPr>
    </w:p>
    <w:p w14:paraId="1A71EBBF" w14:textId="52D0FF63"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Odpiranje ponudb bo potekalo avtomatično v informacijskem sistemu e-JN </w:t>
      </w:r>
      <w:r w:rsidRPr="005A4079">
        <w:rPr>
          <w:rFonts w:ascii="Tahoma" w:eastAsia="Times New Roman" w:hAnsi="Tahoma" w:cs="Tahoma"/>
          <w:b/>
          <w:sz w:val="20"/>
          <w:szCs w:val="20"/>
          <w:lang w:eastAsia="sl-SI"/>
        </w:rPr>
        <w:t xml:space="preserve">dne </w:t>
      </w:r>
      <w:r w:rsidR="00425EDF" w:rsidRPr="005A4079">
        <w:rPr>
          <w:rFonts w:ascii="Tahoma" w:eastAsia="Times New Roman" w:hAnsi="Tahoma" w:cs="Tahoma"/>
          <w:b/>
          <w:sz w:val="20"/>
          <w:szCs w:val="20"/>
          <w:lang w:eastAsia="sl-SI"/>
        </w:rPr>
        <w:t>7. 4</w:t>
      </w:r>
      <w:r w:rsidR="00EE6695" w:rsidRPr="005A4079">
        <w:rPr>
          <w:rFonts w:ascii="Tahoma" w:eastAsia="Times New Roman" w:hAnsi="Tahoma" w:cs="Tahoma"/>
          <w:b/>
          <w:sz w:val="20"/>
          <w:szCs w:val="20"/>
          <w:lang w:eastAsia="sl-SI"/>
        </w:rPr>
        <w:t>.</w:t>
      </w:r>
      <w:r w:rsidR="004E2B42" w:rsidRPr="005A4079">
        <w:rPr>
          <w:rFonts w:ascii="Tahoma" w:eastAsia="Times New Roman" w:hAnsi="Tahoma" w:cs="Tahoma"/>
          <w:b/>
          <w:sz w:val="20"/>
          <w:szCs w:val="20"/>
          <w:lang w:eastAsia="sl-SI"/>
        </w:rPr>
        <w:t xml:space="preserve"> 2021</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 xml:space="preserve">in se bo začelo </w:t>
      </w:r>
      <w:r w:rsidR="00E33A1B" w:rsidRPr="005A4079">
        <w:rPr>
          <w:rFonts w:ascii="Tahoma" w:eastAsia="Times New Roman" w:hAnsi="Tahoma" w:cs="Tahoma"/>
          <w:b/>
          <w:sz w:val="20"/>
          <w:szCs w:val="20"/>
          <w:lang w:eastAsia="sl-SI"/>
        </w:rPr>
        <w:t>ob 10:01</w:t>
      </w:r>
      <w:r w:rsidRPr="005A4079">
        <w:rPr>
          <w:rFonts w:ascii="Tahoma" w:eastAsia="Times New Roman" w:hAnsi="Tahoma" w:cs="Tahoma"/>
          <w:b/>
          <w:sz w:val="20"/>
          <w:szCs w:val="20"/>
          <w:lang w:eastAsia="sl-SI"/>
        </w:rPr>
        <w:t xml:space="preserve"> uri</w:t>
      </w:r>
      <w:r w:rsidRPr="005A4079">
        <w:rPr>
          <w:rFonts w:ascii="Tahoma" w:eastAsia="Times New Roman" w:hAnsi="Tahoma" w:cs="Tahoma"/>
          <w:sz w:val="20"/>
          <w:szCs w:val="20"/>
          <w:lang w:eastAsia="sl-SI"/>
        </w:rPr>
        <w:t xml:space="preserve"> na spletnem naslovu </w:t>
      </w:r>
      <w:hyperlink r:id="rId15"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w:t>
      </w:r>
    </w:p>
    <w:p w14:paraId="1F6DB323" w14:textId="77777777" w:rsidR="00B42557" w:rsidRPr="005A4079" w:rsidRDefault="00B42557" w:rsidP="00582F5D">
      <w:pPr>
        <w:keepLines/>
        <w:widowControl w:val="0"/>
        <w:spacing w:after="0" w:line="240" w:lineRule="auto"/>
        <w:jc w:val="both"/>
        <w:rPr>
          <w:rFonts w:ascii="Tahoma" w:eastAsia="Times New Roman" w:hAnsi="Tahoma" w:cs="Tahoma"/>
          <w:sz w:val="18"/>
          <w:szCs w:val="20"/>
          <w:lang w:eastAsia="sl-SI"/>
        </w:rPr>
      </w:pPr>
    </w:p>
    <w:p w14:paraId="4E7E1AC2"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 javnem odpiranju ponudb bo razkrit dokument, ki ga bo ponudnik pripel v razdelek »Predračun« v sistemu e-JN.</w:t>
      </w:r>
    </w:p>
    <w:p w14:paraId="56D56489" w14:textId="77777777" w:rsidR="00B42557" w:rsidRPr="005A4079" w:rsidRDefault="00B42557" w:rsidP="00582F5D">
      <w:pPr>
        <w:keepLines/>
        <w:widowControl w:val="0"/>
        <w:spacing w:after="0" w:line="240" w:lineRule="auto"/>
        <w:jc w:val="both"/>
        <w:rPr>
          <w:rFonts w:ascii="Tahoma" w:eastAsia="Times New Roman" w:hAnsi="Tahoma" w:cs="Tahoma"/>
          <w:sz w:val="16"/>
          <w:szCs w:val="20"/>
          <w:lang w:eastAsia="sl-SI"/>
        </w:rPr>
      </w:pPr>
    </w:p>
    <w:p w14:paraId="537EB05D"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3E40BC66"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54885C03"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Veljavnost ponudbe</w:t>
      </w:r>
    </w:p>
    <w:p w14:paraId="0E3EB975"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175D733B"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Ponudba mora biti veljavna še najmanj 4 (štiri) mesece od datuma določenega za oddajo ponudb.  </w:t>
      </w:r>
    </w:p>
    <w:p w14:paraId="771A5AF9"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4920F9AB"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Jezik in denarna enota</w:t>
      </w:r>
    </w:p>
    <w:p w14:paraId="1116EEAA" w14:textId="77777777" w:rsidR="002E0A7A" w:rsidRPr="005A4079" w:rsidRDefault="002E0A7A" w:rsidP="00582F5D">
      <w:pPr>
        <w:keepLines/>
        <w:widowControl w:val="0"/>
        <w:spacing w:after="0" w:line="240" w:lineRule="auto"/>
        <w:jc w:val="both"/>
        <w:rPr>
          <w:rFonts w:ascii="Tahoma" w:eastAsia="Times New Roman" w:hAnsi="Tahoma" w:cs="Tahoma"/>
          <w:sz w:val="20"/>
          <w:szCs w:val="20"/>
          <w:lang w:eastAsia="sl-SI"/>
        </w:rPr>
      </w:pPr>
    </w:p>
    <w:p w14:paraId="37CEA58F" w14:textId="77777777" w:rsidR="00C129D5"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5A4079">
        <w:rPr>
          <w:rFonts w:ascii="Tahoma" w:eastAsia="Times New Roman" w:hAnsi="Tahoma" w:cs="Tahoma"/>
          <w:color w:val="000000"/>
          <w:sz w:val="20"/>
          <w:szCs w:val="20"/>
          <w:lang w:eastAsia="sl-SI"/>
        </w:rPr>
        <w:t>stroške (tj. stroške ponudnika) predložijo uradne prevode dokumentov/dokazil s strani sodnega tolmača za slovenski jezik, ki so predloženi v tujem jeziku.</w:t>
      </w:r>
      <w:r w:rsidRPr="005A4079">
        <w:rPr>
          <w:rFonts w:ascii="Tahoma" w:eastAsia="Times New Roman" w:hAnsi="Tahoma" w:cs="Tahoma"/>
          <w:sz w:val="20"/>
          <w:szCs w:val="20"/>
          <w:lang w:eastAsia="sl-SI"/>
        </w:rPr>
        <w:t xml:space="preserve"> </w:t>
      </w:r>
    </w:p>
    <w:p w14:paraId="0DB22277" w14:textId="77777777" w:rsidR="00C129D5" w:rsidRPr="005A4079" w:rsidRDefault="00C129D5" w:rsidP="00582F5D">
      <w:pPr>
        <w:keepLines/>
        <w:widowControl w:val="0"/>
        <w:spacing w:after="0" w:line="240" w:lineRule="auto"/>
        <w:jc w:val="both"/>
        <w:rPr>
          <w:rFonts w:ascii="Tahoma" w:eastAsia="Times New Roman" w:hAnsi="Tahoma" w:cs="Tahoma"/>
          <w:sz w:val="20"/>
          <w:szCs w:val="20"/>
          <w:lang w:eastAsia="sl-SI"/>
        </w:rPr>
      </w:pPr>
    </w:p>
    <w:p w14:paraId="05E0D599"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Finančni podatki morajo biti podani v evrih, na do štiri (4) decimalni mesti natančno.</w:t>
      </w:r>
    </w:p>
    <w:p w14:paraId="1D6F020F" w14:textId="77777777" w:rsidR="002E0A7A" w:rsidRPr="005A4079" w:rsidRDefault="002E0A7A" w:rsidP="00582F5D">
      <w:pPr>
        <w:keepLines/>
        <w:widowControl w:val="0"/>
        <w:spacing w:after="0" w:line="240" w:lineRule="auto"/>
        <w:jc w:val="both"/>
        <w:rPr>
          <w:rFonts w:ascii="Tahoma" w:eastAsia="Times New Roman" w:hAnsi="Tahoma" w:cs="Tahoma"/>
          <w:sz w:val="20"/>
          <w:szCs w:val="20"/>
          <w:lang w:eastAsia="sl-SI"/>
        </w:rPr>
      </w:pPr>
    </w:p>
    <w:p w14:paraId="46AECB1F" w14:textId="77777777" w:rsidR="00B42557" w:rsidRPr="005A4079" w:rsidRDefault="00B42557" w:rsidP="00582F5D">
      <w:pPr>
        <w:keepLines/>
        <w:widowControl w:val="0"/>
        <w:numPr>
          <w:ilvl w:val="1"/>
          <w:numId w:val="1"/>
        </w:numPr>
        <w:spacing w:after="0" w:line="240" w:lineRule="auto"/>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Celovitost ponudbe, dopustnost ponudbe, pregled in ocenjevanje ponudb</w:t>
      </w:r>
    </w:p>
    <w:p w14:paraId="3AB33DA7" w14:textId="77777777" w:rsidR="00B42557" w:rsidRPr="005A4079" w:rsidRDefault="00B42557" w:rsidP="00582F5D">
      <w:pPr>
        <w:keepLines/>
        <w:widowControl w:val="0"/>
        <w:spacing w:after="0" w:line="240" w:lineRule="auto"/>
        <w:rPr>
          <w:rFonts w:ascii="Tahoma" w:eastAsia="Times New Roman" w:hAnsi="Tahoma" w:cs="Tahoma"/>
          <w:sz w:val="20"/>
          <w:szCs w:val="20"/>
          <w:lang w:eastAsia="sl-SI"/>
        </w:rPr>
      </w:pPr>
    </w:p>
    <w:p w14:paraId="0950FDE6" w14:textId="77777777" w:rsidR="00AC3DF5" w:rsidRPr="005A4079" w:rsidRDefault="00AC3DF5"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u w:val="single"/>
          <w:lang w:eastAsia="sl-SI"/>
        </w:rPr>
        <w:t>Ponudnik mora ponuditi vse razpisane oz. zahtevane storitve</w:t>
      </w:r>
      <w:r w:rsidRPr="005A4079">
        <w:rPr>
          <w:rFonts w:ascii="Tahoma" w:eastAsia="Times New Roman" w:hAnsi="Tahoma" w:cs="Tahoma"/>
          <w:sz w:val="20"/>
          <w:szCs w:val="20"/>
          <w:lang w:eastAsia="sl-SI"/>
        </w:rPr>
        <w:t xml:space="preserve"> skladno z zahtevami in pogoji razpisne dokumentacije. Ponudnik </w:t>
      </w:r>
      <w:r w:rsidRPr="005A4079">
        <w:rPr>
          <w:rFonts w:ascii="Tahoma" w:eastAsia="Times New Roman" w:hAnsi="Tahoma" w:cs="Tahoma"/>
          <w:sz w:val="20"/>
          <w:szCs w:val="20"/>
          <w:u w:val="single"/>
          <w:lang w:eastAsia="sl-SI"/>
        </w:rPr>
        <w:t>mora oddati ponudbo za celoten predmet javnega naročila</w:t>
      </w:r>
      <w:r w:rsidRPr="005A4079">
        <w:rPr>
          <w:rFonts w:ascii="Tahoma" w:eastAsia="Times New Roman" w:hAnsi="Tahoma" w:cs="Tahoma"/>
          <w:sz w:val="20"/>
          <w:szCs w:val="20"/>
          <w:lang w:eastAsia="sl-SI"/>
        </w:rPr>
        <w:t xml:space="preserve">, pri čemer mora biti ponudba podana v skladu s tehnično specifikacijo in opisom predmeta javnega naročila ter z vsemi ostalimi zahtevami in pogoji naročnika, navedenimi v razpisni dokumentaciji. </w:t>
      </w:r>
    </w:p>
    <w:p w14:paraId="032905F3" w14:textId="77777777" w:rsidR="00AC3DF5" w:rsidRPr="005A4079" w:rsidRDefault="00AC3DF5" w:rsidP="00582F5D">
      <w:pPr>
        <w:keepLines/>
        <w:widowControl w:val="0"/>
        <w:spacing w:after="0" w:line="240" w:lineRule="auto"/>
        <w:jc w:val="both"/>
        <w:rPr>
          <w:rFonts w:ascii="Tahoma" w:eastAsia="Times New Roman" w:hAnsi="Tahoma" w:cs="Tahoma"/>
          <w:sz w:val="20"/>
          <w:szCs w:val="20"/>
          <w:lang w:eastAsia="sl-SI"/>
        </w:rPr>
      </w:pPr>
    </w:p>
    <w:p w14:paraId="57D5E0E4" w14:textId="77777777" w:rsidR="00AC3DF5" w:rsidRPr="005A4079" w:rsidRDefault="00AC3DF5"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V primeru, da ponudba ne bo v skladu z vsemi zahtevami in pogoji razpisne dokumentacije ter v skladu z ZJN-3, bo naročnik tako ponudbo izključil iz sodelovanja v postopku oddaje javnega naročila.</w:t>
      </w:r>
    </w:p>
    <w:p w14:paraId="43216BB6" w14:textId="77777777" w:rsidR="00AC3DF5" w:rsidRPr="005A4079" w:rsidRDefault="00AC3DF5" w:rsidP="00582F5D">
      <w:pPr>
        <w:keepLines/>
        <w:widowControl w:val="0"/>
        <w:spacing w:after="0" w:line="240" w:lineRule="auto"/>
        <w:jc w:val="both"/>
        <w:rPr>
          <w:rFonts w:ascii="Tahoma" w:eastAsia="Times New Roman" w:hAnsi="Tahoma" w:cs="Tahoma"/>
          <w:sz w:val="20"/>
          <w:szCs w:val="20"/>
          <w:lang w:eastAsia="sl-SI"/>
        </w:rPr>
      </w:pPr>
    </w:p>
    <w:p w14:paraId="742E10A3" w14:textId="77777777" w:rsidR="00AC3DF5" w:rsidRPr="005A4079" w:rsidRDefault="00AC3DF5"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5A4079">
        <w:rPr>
          <w:rFonts w:ascii="Tahoma" w:eastAsia="Times New Roman" w:hAnsi="Tahoma" w:cs="Tahoma"/>
          <w:sz w:val="18"/>
          <w:szCs w:val="20"/>
          <w:lang w:eastAsia="sl-SI"/>
        </w:rPr>
        <w:t xml:space="preserve">. </w:t>
      </w:r>
    </w:p>
    <w:p w14:paraId="26413028" w14:textId="77777777" w:rsidR="00AC3DF5" w:rsidRPr="005A4079" w:rsidRDefault="00AC3DF5" w:rsidP="00582F5D">
      <w:pPr>
        <w:keepLines/>
        <w:widowControl w:val="0"/>
        <w:spacing w:after="0" w:line="240" w:lineRule="auto"/>
        <w:ind w:right="56"/>
        <w:jc w:val="both"/>
        <w:rPr>
          <w:rFonts w:ascii="Tahoma" w:eastAsia="Times New Roman" w:hAnsi="Tahoma" w:cs="Tahoma"/>
          <w:sz w:val="20"/>
          <w:szCs w:val="20"/>
          <w:lang w:eastAsia="sl-SI"/>
        </w:rPr>
      </w:pPr>
    </w:p>
    <w:p w14:paraId="2DE13A96" w14:textId="77777777" w:rsidR="00AC3DF5" w:rsidRPr="005A4079" w:rsidRDefault="00AC3DF5" w:rsidP="00582F5D">
      <w:pPr>
        <w:keepLines/>
        <w:widowControl w:val="0"/>
        <w:spacing w:after="0" w:line="240" w:lineRule="auto"/>
        <w:ind w:right="5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lahko od ponudnikov zahteva razčlembo (analizo) ponudbenih cen. Zahtevek za dodatna pojasnila kot tudi odgovor morata biti posredovana v enaki obliki kot dodatna pojasnila.</w:t>
      </w:r>
    </w:p>
    <w:p w14:paraId="34914DFB" w14:textId="77777777" w:rsidR="00AC3DF5" w:rsidRPr="005A4079" w:rsidRDefault="00AC3DF5" w:rsidP="00582F5D">
      <w:pPr>
        <w:keepLines/>
        <w:widowControl w:val="0"/>
        <w:spacing w:after="0" w:line="240" w:lineRule="auto"/>
        <w:ind w:right="56"/>
        <w:jc w:val="both"/>
        <w:rPr>
          <w:rFonts w:ascii="Tahoma" w:eastAsia="Times New Roman" w:hAnsi="Tahoma" w:cs="Tahoma"/>
          <w:sz w:val="20"/>
          <w:szCs w:val="20"/>
          <w:lang w:eastAsia="sl-SI"/>
        </w:rPr>
      </w:pPr>
    </w:p>
    <w:p w14:paraId="45696695" w14:textId="77777777" w:rsidR="00AC3DF5" w:rsidRPr="005A4079" w:rsidRDefault="00AC3DF5" w:rsidP="00582F5D">
      <w:pPr>
        <w:keepLines/>
        <w:widowControl w:val="0"/>
        <w:spacing w:after="0" w:line="240" w:lineRule="auto"/>
        <w:ind w:right="5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lahko pri preverjanju izpolnjevanja zahtev iz razpisne dokumentacije od gospodarskega subjekta zahteva dodatna pooblastila za pridobitev podatkov iz uradnih evidenc, ki bi jih potreboval pri preverjanju podatkov iz uradnih evidenc.</w:t>
      </w:r>
    </w:p>
    <w:p w14:paraId="77913825" w14:textId="77777777" w:rsidR="00E33A1B" w:rsidRPr="005A4079" w:rsidRDefault="00E33A1B" w:rsidP="00582F5D">
      <w:pPr>
        <w:keepLines/>
        <w:widowControl w:val="0"/>
        <w:spacing w:after="0" w:line="240" w:lineRule="auto"/>
        <w:ind w:right="56"/>
        <w:jc w:val="both"/>
        <w:rPr>
          <w:rFonts w:ascii="Tahoma" w:eastAsia="Times New Roman" w:hAnsi="Tahoma" w:cs="Tahoma"/>
          <w:sz w:val="20"/>
          <w:szCs w:val="20"/>
          <w:lang w:eastAsia="sl-SI"/>
        </w:rPr>
      </w:pPr>
    </w:p>
    <w:p w14:paraId="1923D15D"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Ponudbena cena </w:t>
      </w:r>
    </w:p>
    <w:p w14:paraId="0E23A23F" w14:textId="77777777" w:rsidR="002E0A7A" w:rsidRPr="005A4079" w:rsidRDefault="002E0A7A" w:rsidP="00582F5D">
      <w:pPr>
        <w:keepLines/>
        <w:widowControl w:val="0"/>
        <w:tabs>
          <w:tab w:val="left" w:pos="1702"/>
        </w:tabs>
        <w:spacing w:after="0" w:line="240" w:lineRule="auto"/>
        <w:jc w:val="both"/>
        <w:rPr>
          <w:rFonts w:ascii="Tahoma" w:hAnsi="Tahoma" w:cs="Tahoma"/>
          <w:snapToGrid w:val="0"/>
          <w:sz w:val="20"/>
          <w:szCs w:val="20"/>
          <w:lang w:eastAsia="sl-SI"/>
        </w:rPr>
      </w:pPr>
      <w:bookmarkStart w:id="11" w:name="_Toc116720524"/>
      <w:bookmarkStart w:id="12" w:name="_Toc116720588"/>
      <w:bookmarkStart w:id="13" w:name="_Toc116783499"/>
      <w:bookmarkStart w:id="14" w:name="_Toc116792933"/>
      <w:bookmarkStart w:id="15" w:name="_Toc136417505"/>
    </w:p>
    <w:p w14:paraId="08140CFA" w14:textId="77777777" w:rsidR="001F075F" w:rsidRPr="005A4079" w:rsidRDefault="001F075F"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pri pripravi ponudbe in določanju ponudbene cene</w:t>
      </w:r>
      <w:r w:rsidR="00CE2585" w:rsidRPr="005A4079">
        <w:rPr>
          <w:rFonts w:ascii="Tahoma" w:eastAsia="Times New Roman" w:hAnsi="Tahoma" w:cs="Tahoma"/>
          <w:sz w:val="20"/>
          <w:szCs w:val="20"/>
          <w:lang w:eastAsia="sl-SI"/>
        </w:rPr>
        <w:t xml:space="preserve"> (na enoto) (ki jo navede v Prilogo 2)</w:t>
      </w:r>
      <w:r w:rsidRPr="005A4079">
        <w:rPr>
          <w:rFonts w:ascii="Tahoma" w:eastAsia="Times New Roman" w:hAnsi="Tahoma" w:cs="Tahoma"/>
          <w:sz w:val="20"/>
          <w:szCs w:val="20"/>
          <w:lang w:eastAsia="sl-SI"/>
        </w:rPr>
        <w:t xml:space="preserve"> upoštevati vse materialne in nematerialne stroške, ki bodo potrebni za izvedbo predmeta naročila, vključno s stroški dela, stroški materiala, stroški tehtanja, stroški prevoza, stroški izdelave ponudbene dokumentacije in vsemi stroški za pripravo, izdajanje in vodenje evidenčnih listov, ter vsemi ostalimi stroški,</w:t>
      </w:r>
      <w:r w:rsidRPr="005A4079">
        <w:t xml:space="preserve"> </w:t>
      </w:r>
      <w:r w:rsidRPr="005A4079">
        <w:rPr>
          <w:rFonts w:ascii="Tahoma" w:eastAsia="Times New Roman" w:hAnsi="Tahoma" w:cs="Tahoma"/>
          <w:sz w:val="20"/>
          <w:szCs w:val="20"/>
          <w:lang w:eastAsia="sl-SI"/>
        </w:rPr>
        <w:t xml:space="preserve">ki bodo potrebni za kvalitetno izvedbo predmeta okvirnega sporazuma, skladno z vsemi zahtevami in pogoji naročnika. </w:t>
      </w:r>
    </w:p>
    <w:p w14:paraId="04428E3E" w14:textId="77777777" w:rsidR="001F075F" w:rsidRPr="005A4079" w:rsidRDefault="001F075F" w:rsidP="00582F5D">
      <w:pPr>
        <w:keepLines/>
        <w:widowControl w:val="0"/>
        <w:spacing w:after="0" w:line="240" w:lineRule="auto"/>
        <w:jc w:val="both"/>
        <w:rPr>
          <w:rFonts w:ascii="Tahoma" w:eastAsia="Times New Roman" w:hAnsi="Tahoma" w:cs="Tahoma"/>
          <w:sz w:val="20"/>
          <w:szCs w:val="20"/>
          <w:lang w:eastAsia="sl-SI"/>
        </w:rPr>
      </w:pPr>
    </w:p>
    <w:p w14:paraId="08579594" w14:textId="77777777" w:rsidR="001F075F" w:rsidRPr="005A4079" w:rsidRDefault="001F075F"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Se pravi cena v ponudbi mora zajemati vse stroške, ki jih bo ponudnik imel z realizacijo naročila oz. ki bodo potrebni za kvalitetno izvedbo predmeta javnega naročila. Končna cena mora vsebovati vse stroške in popuste. Naročnik ponudniku ne bo dovoljeval drugih ali dodatnih zaračunavanj.</w:t>
      </w:r>
    </w:p>
    <w:p w14:paraId="2311F2F5" w14:textId="77777777" w:rsidR="001F075F" w:rsidRPr="005A4079" w:rsidRDefault="001F075F" w:rsidP="00582F5D">
      <w:pPr>
        <w:keepLines/>
        <w:widowControl w:val="0"/>
        <w:spacing w:after="0" w:line="240" w:lineRule="auto"/>
        <w:jc w:val="both"/>
        <w:rPr>
          <w:rFonts w:ascii="Tahoma" w:eastAsia="Times New Roman" w:hAnsi="Tahoma" w:cs="Tahoma"/>
          <w:sz w:val="20"/>
          <w:szCs w:val="20"/>
          <w:lang w:eastAsia="sl-SI"/>
        </w:rPr>
      </w:pPr>
    </w:p>
    <w:p w14:paraId="02A27095" w14:textId="77777777" w:rsidR="007F7330" w:rsidRPr="005A4079" w:rsidRDefault="001F075F"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Cene na enoto mere, navedene v ponudbi, morajo biti v času veljavnosti okvirnega sporazuma fiksne, razen v primeru znižanja cen. </w:t>
      </w:r>
    </w:p>
    <w:p w14:paraId="2CC5B3DC" w14:textId="77777777" w:rsidR="001F075F" w:rsidRPr="005A4079" w:rsidRDefault="001F075F" w:rsidP="00582F5D">
      <w:pPr>
        <w:keepLines/>
        <w:widowControl w:val="0"/>
        <w:spacing w:after="0" w:line="240" w:lineRule="auto"/>
        <w:jc w:val="both"/>
        <w:rPr>
          <w:rFonts w:ascii="Tahoma" w:hAnsi="Tahoma" w:cs="Tahoma"/>
          <w:snapToGrid w:val="0"/>
          <w:sz w:val="20"/>
          <w:szCs w:val="20"/>
          <w:lang w:eastAsia="sl-SI"/>
        </w:rPr>
      </w:pPr>
    </w:p>
    <w:p w14:paraId="3791CD73"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Način obračunavanja in plačilni pogoji</w:t>
      </w:r>
    </w:p>
    <w:p w14:paraId="6F838D0A" w14:textId="77777777" w:rsidR="00B42557" w:rsidRPr="005A4079" w:rsidRDefault="00B42557" w:rsidP="00582F5D">
      <w:pPr>
        <w:keepLines/>
        <w:widowControl w:val="0"/>
        <w:spacing w:after="0" w:line="240" w:lineRule="auto"/>
        <w:jc w:val="both"/>
        <w:rPr>
          <w:rFonts w:ascii="Tahoma" w:eastAsia="Times New Roman" w:hAnsi="Tahoma" w:cs="Tahoma"/>
          <w:kern w:val="16"/>
          <w:sz w:val="20"/>
          <w:szCs w:val="20"/>
          <w:lang w:eastAsia="sl-SI"/>
        </w:rPr>
      </w:pPr>
    </w:p>
    <w:p w14:paraId="24C6B7CA" w14:textId="77777777" w:rsidR="00B42557" w:rsidRPr="005A4079" w:rsidRDefault="00B42557" w:rsidP="00582F5D">
      <w:pPr>
        <w:keepLines/>
        <w:widowControl w:val="0"/>
        <w:spacing w:after="0" w:line="240" w:lineRule="auto"/>
        <w:jc w:val="both"/>
        <w:rPr>
          <w:rFonts w:ascii="Tahoma" w:eastAsia="Times New Roman" w:hAnsi="Tahoma" w:cs="Tahoma"/>
          <w:kern w:val="16"/>
          <w:sz w:val="20"/>
          <w:szCs w:val="20"/>
          <w:lang w:eastAsia="sl-SI"/>
        </w:rPr>
      </w:pPr>
      <w:r w:rsidRPr="005A4079">
        <w:rPr>
          <w:rFonts w:ascii="Tahoma" w:eastAsia="Times New Roman" w:hAnsi="Tahoma" w:cs="Tahoma"/>
          <w:kern w:val="16"/>
          <w:sz w:val="20"/>
          <w:szCs w:val="20"/>
          <w:lang w:eastAsia="sl-SI"/>
        </w:rPr>
        <w:t>Način obračunavanja in plačilni pogoji so razvidni iz priloženega vzorca okvirnega sporazuma.</w:t>
      </w:r>
    </w:p>
    <w:p w14:paraId="76857D4C"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7A24C04C"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Variantna /opcijska ponudba</w:t>
      </w:r>
    </w:p>
    <w:p w14:paraId="6EF20ED4"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572FD885" w14:textId="77777777" w:rsidR="00B42557" w:rsidRPr="005A4079" w:rsidRDefault="00B42557" w:rsidP="00582F5D">
      <w:pPr>
        <w:keepLines/>
        <w:widowControl w:val="0"/>
        <w:spacing w:after="0" w:line="240" w:lineRule="auto"/>
        <w:ind w:right="5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ne dopušča predložitve variantne in opcijske ponudbe. Naročnik bo tako ponudbo zavrnil kot nedopustno.</w:t>
      </w:r>
    </w:p>
    <w:p w14:paraId="619249BF"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4423FFA6"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Prav</w:t>
      </w:r>
      <w:bookmarkEnd w:id="11"/>
      <w:bookmarkEnd w:id="12"/>
      <w:bookmarkEnd w:id="13"/>
      <w:bookmarkEnd w:id="14"/>
      <w:bookmarkEnd w:id="15"/>
      <w:r w:rsidRPr="005A4079">
        <w:rPr>
          <w:rFonts w:ascii="Tahoma" w:eastAsia="Times New Roman" w:hAnsi="Tahoma" w:cs="Tahoma"/>
          <w:b/>
          <w:sz w:val="20"/>
          <w:szCs w:val="20"/>
          <w:lang w:eastAsia="sl-SI"/>
        </w:rPr>
        <w:t>no varstvo</w:t>
      </w:r>
    </w:p>
    <w:p w14:paraId="34136649" w14:textId="77777777" w:rsidR="00B42557" w:rsidRPr="005A4079" w:rsidRDefault="00B42557" w:rsidP="00582F5D">
      <w:pPr>
        <w:keepLines/>
        <w:widowControl w:val="0"/>
        <w:spacing w:after="0" w:line="240" w:lineRule="auto"/>
        <w:jc w:val="both"/>
        <w:rPr>
          <w:rFonts w:ascii="Tahoma" w:eastAsia="Times New Roman" w:hAnsi="Tahoma" w:cs="Tahoma"/>
          <w:b/>
          <w:sz w:val="20"/>
          <w:szCs w:val="20"/>
          <w:lang w:eastAsia="sl-SI"/>
        </w:rPr>
      </w:pPr>
    </w:p>
    <w:p w14:paraId="6747D655" w14:textId="77777777" w:rsidR="00B42557" w:rsidRPr="005A4079" w:rsidRDefault="00B42557" w:rsidP="00582F5D">
      <w:pPr>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Ponudniku je zagotovljeno pravno varstvo, skladno z </w:t>
      </w:r>
      <w:r w:rsidRPr="005A4079">
        <w:rPr>
          <w:rFonts w:ascii="Tahoma" w:eastAsia="Times New Roman" w:hAnsi="Tahoma" w:cs="Tahoma"/>
          <w:bCs/>
          <w:sz w:val="20"/>
          <w:szCs w:val="20"/>
          <w:lang w:eastAsia="sl-SI"/>
        </w:rPr>
        <w:t>Zakonom o pravnem varstvu v postopkih javnega naročanja</w:t>
      </w:r>
      <w:r w:rsidRPr="005A4079">
        <w:rPr>
          <w:rFonts w:ascii="Tahoma" w:eastAsia="Times New Roman" w:hAnsi="Tahoma" w:cs="Tahoma"/>
          <w:sz w:val="20"/>
          <w:szCs w:val="20"/>
          <w:lang w:eastAsia="sl-SI"/>
        </w:rPr>
        <w:t xml:space="preserve"> (Ur. l. RS, št. 43/11 in nadaljnji; v nadaljevanju: ZPVPJN). </w:t>
      </w:r>
    </w:p>
    <w:p w14:paraId="49F67696" w14:textId="77777777" w:rsidR="00B42557" w:rsidRPr="005A4079" w:rsidRDefault="00B42557" w:rsidP="00582F5D">
      <w:pPr>
        <w:keepLines/>
        <w:widowControl w:val="0"/>
        <w:autoSpaceDE w:val="0"/>
        <w:autoSpaceDN w:val="0"/>
        <w:adjustRightInd w:val="0"/>
        <w:spacing w:after="0" w:line="240" w:lineRule="auto"/>
        <w:jc w:val="both"/>
        <w:rPr>
          <w:rFonts w:ascii="Tahoma" w:eastAsia="Times New Roman" w:hAnsi="Tahoma" w:cs="Tahoma"/>
          <w:sz w:val="16"/>
          <w:szCs w:val="20"/>
          <w:lang w:eastAsia="sl-SI"/>
        </w:rPr>
      </w:pPr>
    </w:p>
    <w:p w14:paraId="0F302E10" w14:textId="77777777" w:rsidR="00B42557" w:rsidRPr="005A4079" w:rsidRDefault="00B42557" w:rsidP="00582F5D">
      <w:pPr>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 podlagi ZPVPJN se lahko zahtevek za revizijo vloži v vseh stopnjah postopka oddaje javnega naročila in zoper vsako ravnanje naročnika, razen če zakon, ki ureja oddajo javnih naročil ali ZPVPJN ne določa drugače. </w:t>
      </w:r>
    </w:p>
    <w:p w14:paraId="4663DFEC" w14:textId="77777777" w:rsidR="00B42557" w:rsidRPr="005A4079" w:rsidRDefault="00B42557" w:rsidP="00582F5D">
      <w:pPr>
        <w:keepLines/>
        <w:widowControl w:val="0"/>
        <w:autoSpaceDE w:val="0"/>
        <w:autoSpaceDN w:val="0"/>
        <w:adjustRightInd w:val="0"/>
        <w:spacing w:after="0" w:line="240" w:lineRule="auto"/>
        <w:jc w:val="both"/>
        <w:rPr>
          <w:rFonts w:ascii="Tahoma" w:eastAsia="Times New Roman" w:hAnsi="Tahoma" w:cs="Tahoma"/>
          <w:sz w:val="14"/>
          <w:szCs w:val="20"/>
          <w:lang w:eastAsia="sl-SI"/>
        </w:rPr>
      </w:pPr>
    </w:p>
    <w:p w14:paraId="00923ED9" w14:textId="77777777" w:rsidR="00CA586C" w:rsidRPr="005A4079" w:rsidRDefault="00CA586C" w:rsidP="00582F5D">
      <w:pPr>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0581C3B5" w14:textId="77777777" w:rsidR="00CA586C" w:rsidRPr="005A4079" w:rsidRDefault="00CA586C" w:rsidP="00582F5D">
      <w:pPr>
        <w:keepLines/>
        <w:widowControl w:val="0"/>
        <w:autoSpaceDE w:val="0"/>
        <w:autoSpaceDN w:val="0"/>
        <w:adjustRightInd w:val="0"/>
        <w:spacing w:after="0" w:line="240" w:lineRule="auto"/>
        <w:jc w:val="both"/>
        <w:rPr>
          <w:rFonts w:ascii="Tahoma" w:eastAsia="Times New Roman" w:hAnsi="Tahoma" w:cs="Tahoma"/>
          <w:sz w:val="14"/>
          <w:szCs w:val="20"/>
          <w:lang w:eastAsia="sl-SI"/>
        </w:rPr>
      </w:pPr>
    </w:p>
    <w:p w14:paraId="4CB047EC" w14:textId="6F8AFD9E" w:rsidR="0031061F" w:rsidRPr="005A4079" w:rsidRDefault="00CA586C" w:rsidP="00582F5D">
      <w:pPr>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Zahtevek za revizijo mora biti sestavljen v skl</w:t>
      </w:r>
      <w:r w:rsidR="008265C0" w:rsidRPr="005A4079">
        <w:rPr>
          <w:rFonts w:ascii="Tahoma" w:eastAsia="Times New Roman" w:hAnsi="Tahoma" w:cs="Tahoma"/>
          <w:sz w:val="20"/>
          <w:szCs w:val="20"/>
          <w:lang w:eastAsia="sl-SI"/>
        </w:rPr>
        <w:t>adu z določili 15. člena ZPVPJN in se</w:t>
      </w:r>
      <w:r w:rsidRPr="005A4079">
        <w:rPr>
          <w:rFonts w:ascii="Tahoma" w:eastAsia="Times New Roman" w:hAnsi="Tahoma" w:cs="Tahoma"/>
          <w:sz w:val="20"/>
          <w:szCs w:val="20"/>
          <w:lang w:eastAsia="sl-SI"/>
        </w:rPr>
        <w:t xml:space="preserve"> vloži prek</w:t>
      </w:r>
      <w:r w:rsidR="008265C0" w:rsidRPr="005A4079">
        <w:rPr>
          <w:rFonts w:ascii="Tahoma" w:eastAsia="Times New Roman" w:hAnsi="Tahoma" w:cs="Tahoma"/>
          <w:sz w:val="20"/>
          <w:szCs w:val="20"/>
          <w:lang w:eastAsia="sl-SI"/>
        </w:rPr>
        <w:t>o</w:t>
      </w:r>
      <w:r w:rsidRPr="005A4079">
        <w:rPr>
          <w:rFonts w:ascii="Tahoma" w:eastAsia="Times New Roman" w:hAnsi="Tahoma" w:cs="Tahoma"/>
          <w:sz w:val="20"/>
          <w:szCs w:val="20"/>
          <w:lang w:eastAsia="sl-SI"/>
        </w:rPr>
        <w:t xml:space="preserve"> portala eRevizija. Vlagatelj mora zahtevku za revizijo priložiti potrdilo o plačilu takse. Zahtevek za revizijo se vloži v roku iz 25. člena ZPVPJN. </w:t>
      </w:r>
    </w:p>
    <w:p w14:paraId="21C40679"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lastRenderedPageBreak/>
        <w:t>Skupna ponudba</w:t>
      </w:r>
    </w:p>
    <w:p w14:paraId="78390C59" w14:textId="77777777" w:rsidR="00B42557" w:rsidRPr="005A4079" w:rsidRDefault="00B42557" w:rsidP="00582F5D">
      <w:pPr>
        <w:keepLines/>
        <w:widowControl w:val="0"/>
        <w:spacing w:after="0" w:line="240" w:lineRule="auto"/>
        <w:jc w:val="both"/>
        <w:rPr>
          <w:rFonts w:ascii="Tahoma" w:eastAsia="Times New Roman" w:hAnsi="Tahoma" w:cs="Tahoma"/>
          <w:sz w:val="18"/>
          <w:szCs w:val="20"/>
          <w:lang w:eastAsia="sl-SI"/>
        </w:rPr>
      </w:pPr>
    </w:p>
    <w:p w14:paraId="3F9B9B9B" w14:textId="77777777" w:rsidR="00B42557" w:rsidRPr="005A4079" w:rsidRDefault="00B42557"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u w:val="single"/>
          <w:lang w:eastAsia="sl-SI"/>
        </w:rPr>
        <w:t xml:space="preserve">Ponudbo lahko predloži skupina ponudnikov, ki mora predložiti pravni akt o skupni izvedbi naročila. </w:t>
      </w:r>
    </w:p>
    <w:p w14:paraId="4FAD6B17" w14:textId="77777777" w:rsidR="00B42557" w:rsidRPr="005A4079" w:rsidRDefault="00B42557" w:rsidP="00582F5D">
      <w:pPr>
        <w:keepLines/>
        <w:widowControl w:val="0"/>
        <w:spacing w:after="0" w:line="240" w:lineRule="auto"/>
        <w:jc w:val="both"/>
        <w:rPr>
          <w:rFonts w:ascii="Tahoma" w:eastAsia="Times New Roman" w:hAnsi="Tahoma" w:cs="Tahoma"/>
          <w:sz w:val="16"/>
          <w:szCs w:val="20"/>
          <w:lang w:eastAsia="sl-SI"/>
        </w:rPr>
      </w:pPr>
    </w:p>
    <w:p w14:paraId="4AF22CC5"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Navedeni pravni akt mora natančno opredeliti:</w:t>
      </w:r>
    </w:p>
    <w:p w14:paraId="47AC4C1F"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medsebojno odgovornost posameznih članov skupine za izvedbo naročila znotraj skupine;</w:t>
      </w:r>
    </w:p>
    <w:p w14:paraId="37F110D6"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neomejeno solidarno odgovornost članov (partnerjev) skupine do naročnika glede vseh pogodbenih obveznosti;</w:t>
      </w:r>
    </w:p>
    <w:p w14:paraId="361FB7D6"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pooblaščenega glavnega nosilca (pooblaščenca, tj. člana skupine kot vodilnega partnerja) izvedbe pogodbenih obveznosti, s katerim bo naročnik komuniciral in je v razmerju do naročnika pooblaščen za dajanje izjav v imenu vseh članov konzorcija;</w:t>
      </w:r>
    </w:p>
    <w:p w14:paraId="79DC5B44"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nosilca zavarovanja glede vseh pogodbenih obveznosti;  </w:t>
      </w:r>
    </w:p>
    <w:p w14:paraId="15A62755"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vse nosilce finančnih obračunov in transakcij z navedbo transakcijskega računa, preko katerih se bo izvajalo plačevanje pogodbenih obveznosti;</w:t>
      </w:r>
    </w:p>
    <w:p w14:paraId="223FA373"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določila v primeru izstopa partnerja ter pod kakšnimi pogoji lahko pride do spremembe članov skupine izvajalcev;</w:t>
      </w:r>
    </w:p>
    <w:p w14:paraId="7E6E35C2"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opredelitev deležev in področje dela partnerjev;</w:t>
      </w:r>
    </w:p>
    <w:p w14:paraId="65116283"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podpisnike pogodbe (opredelitev ali so podpisniki vsi člani skupine ali pooblaščen član);</w:t>
      </w:r>
    </w:p>
    <w:p w14:paraId="66FD3259" w14:textId="77777777" w:rsidR="00B42557" w:rsidRPr="005A4079" w:rsidRDefault="00B42557" w:rsidP="00582F5D">
      <w:pPr>
        <w:keepLines/>
        <w:widowControl w:val="0"/>
        <w:numPr>
          <w:ilvl w:val="0"/>
          <w:numId w:val="10"/>
        </w:numPr>
        <w:spacing w:after="0" w:line="240" w:lineRule="auto"/>
        <w:ind w:left="426"/>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obveznost članov skupine, da morajo o vseh spremembah pravnega akta o skupni izvedbi naročila, redno obveščati naročnika.</w:t>
      </w:r>
    </w:p>
    <w:p w14:paraId="1A817CB7" w14:textId="77777777" w:rsidR="00B42557" w:rsidRPr="005A4079" w:rsidRDefault="00B42557" w:rsidP="00582F5D">
      <w:pPr>
        <w:keepLines/>
        <w:widowControl w:val="0"/>
        <w:spacing w:after="0" w:line="240" w:lineRule="auto"/>
        <w:jc w:val="both"/>
        <w:rPr>
          <w:rFonts w:ascii="Tahoma" w:eastAsia="Times New Roman" w:hAnsi="Tahoma" w:cs="Tahoma"/>
          <w:sz w:val="14"/>
          <w:szCs w:val="20"/>
          <w:lang w:eastAsia="sl-SI"/>
        </w:rPr>
      </w:pPr>
    </w:p>
    <w:p w14:paraId="749A4009" w14:textId="77777777" w:rsidR="00B42557" w:rsidRPr="005A4079" w:rsidRDefault="00B42557"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u w:val="single"/>
          <w:lang w:eastAsia="sl-SI"/>
        </w:rPr>
        <w:t>Vsak član skupine izvajalcev v okviru skupne ponudbe odgovarja naročniku neomejeno solidarno.</w:t>
      </w:r>
    </w:p>
    <w:p w14:paraId="5C978504" w14:textId="77777777" w:rsidR="00B42557" w:rsidRPr="005A4079" w:rsidRDefault="00B42557"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lang w:eastAsia="sl-SI"/>
        </w:rPr>
        <w:t xml:space="preserve">K prilogi 1 se priloži </w:t>
      </w:r>
      <w:r w:rsidRPr="005A4079">
        <w:rPr>
          <w:rFonts w:ascii="Tahoma" w:eastAsia="Times New Roman" w:hAnsi="Tahoma" w:cs="Tahoma"/>
          <w:sz w:val="20"/>
          <w:szCs w:val="20"/>
          <w:u w:val="single"/>
          <w:lang w:eastAsia="sl-SI"/>
        </w:rPr>
        <w:t>pravni akt o skupni izvedbi naročila, podpisan s strani vseh ponudnikov, ki sodelujejo pri izvedbi naročila.</w:t>
      </w:r>
    </w:p>
    <w:p w14:paraId="3BD6CC16" w14:textId="77777777" w:rsidR="00F7219E" w:rsidRPr="005A4079" w:rsidRDefault="00F7219E" w:rsidP="00582F5D">
      <w:pPr>
        <w:keepLines/>
        <w:widowControl w:val="0"/>
        <w:spacing w:after="0" w:line="240" w:lineRule="auto"/>
        <w:jc w:val="both"/>
        <w:rPr>
          <w:rFonts w:ascii="Tahoma" w:eastAsia="Times New Roman" w:hAnsi="Tahoma" w:cs="Tahoma"/>
          <w:sz w:val="16"/>
          <w:szCs w:val="20"/>
          <w:u w:val="single"/>
          <w:lang w:eastAsia="sl-SI"/>
        </w:rPr>
      </w:pPr>
    </w:p>
    <w:p w14:paraId="3A603578"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ponudnik nastopa </w:t>
      </w:r>
      <w:r w:rsidRPr="005A4079">
        <w:rPr>
          <w:rFonts w:ascii="Tahoma" w:eastAsia="Times New Roman" w:hAnsi="Tahoma" w:cs="Tahoma"/>
          <w:b/>
          <w:sz w:val="20"/>
          <w:szCs w:val="20"/>
          <w:u w:val="single"/>
          <w:lang w:eastAsia="sl-SI"/>
        </w:rPr>
        <w:t>v skupni ponudbi</w:t>
      </w:r>
      <w:r w:rsidRPr="005A4079">
        <w:rPr>
          <w:rFonts w:ascii="Tahoma" w:eastAsia="Times New Roman" w:hAnsi="Tahoma" w:cs="Tahoma"/>
          <w:sz w:val="20"/>
          <w:szCs w:val="20"/>
          <w:u w:val="single"/>
          <w:lang w:eastAsia="sl-SI"/>
        </w:rPr>
        <w:t xml:space="preserve"> (s partner/ji)</w:t>
      </w:r>
      <w:r w:rsidRPr="005A4079">
        <w:rPr>
          <w:rFonts w:ascii="Tahoma" w:eastAsia="Times New Roman" w:hAnsi="Tahoma" w:cs="Tahoma"/>
          <w:sz w:val="20"/>
          <w:szCs w:val="20"/>
          <w:lang w:eastAsia="sl-SI"/>
        </w:rPr>
        <w:t xml:space="preserve">, mora </w:t>
      </w:r>
      <w:r w:rsidRPr="005A4079">
        <w:rPr>
          <w:rFonts w:ascii="Tahoma" w:eastAsia="Times New Roman" w:hAnsi="Tahoma" w:cs="Tahoma"/>
          <w:sz w:val="20"/>
          <w:szCs w:val="20"/>
          <w:u w:val="single"/>
          <w:lang w:eastAsia="sl-SI"/>
        </w:rPr>
        <w:t>poleg svojega</w:t>
      </w:r>
      <w:r w:rsidRPr="005A4079">
        <w:rPr>
          <w:rFonts w:ascii="Tahoma" w:eastAsia="Times New Roman" w:hAnsi="Tahoma" w:cs="Tahoma"/>
          <w:sz w:val="20"/>
          <w:szCs w:val="20"/>
          <w:lang w:eastAsia="sl-SI"/>
        </w:rPr>
        <w:t xml:space="preserve"> priložiti </w:t>
      </w:r>
      <w:r w:rsidRPr="005A4079">
        <w:rPr>
          <w:rFonts w:ascii="Tahoma" w:eastAsia="Times New Roman" w:hAnsi="Tahoma" w:cs="Tahoma"/>
          <w:sz w:val="20"/>
          <w:szCs w:val="20"/>
          <w:u w:val="single"/>
          <w:lang w:eastAsia="sl-SI"/>
        </w:rPr>
        <w:t>tudi</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ločen</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ESPD obrazec </w:t>
      </w:r>
      <w:r w:rsidRPr="005A4079">
        <w:rPr>
          <w:rFonts w:ascii="Tahoma" w:eastAsia="Times New Roman" w:hAnsi="Tahoma" w:cs="Tahoma"/>
          <w:sz w:val="20"/>
          <w:szCs w:val="20"/>
          <w:u w:val="single"/>
          <w:lang w:eastAsia="sl-SI"/>
        </w:rPr>
        <w:t xml:space="preserve">za </w:t>
      </w:r>
      <w:r w:rsidRPr="005A4079">
        <w:rPr>
          <w:rFonts w:ascii="Tahoma" w:eastAsia="Times New Roman" w:hAnsi="Tahoma" w:cs="Tahoma"/>
          <w:b/>
          <w:sz w:val="20"/>
          <w:szCs w:val="20"/>
          <w:u w:val="single"/>
          <w:lang w:eastAsia="sl-SI"/>
        </w:rPr>
        <w:t>vsakega</w:t>
      </w:r>
      <w:r w:rsidRPr="005A4079">
        <w:rPr>
          <w:rFonts w:ascii="Tahoma" w:eastAsia="Times New Roman" w:hAnsi="Tahoma" w:cs="Tahoma"/>
          <w:sz w:val="20"/>
          <w:szCs w:val="20"/>
          <w:u w:val="single"/>
          <w:lang w:eastAsia="sl-SI"/>
        </w:rPr>
        <w:t xml:space="preserve"> od sodelujočih partnerjev v skupni ponudbi</w:t>
      </w:r>
      <w:r w:rsidRPr="005A4079">
        <w:rPr>
          <w:rFonts w:ascii="Tahoma" w:eastAsia="Times New Roman" w:hAnsi="Tahoma" w:cs="Tahoma"/>
          <w:sz w:val="20"/>
          <w:szCs w:val="20"/>
          <w:lang w:eastAsia="sl-SI"/>
        </w:rPr>
        <w:t>.</w:t>
      </w:r>
    </w:p>
    <w:p w14:paraId="17F00F64"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6F8B3E26"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Ponudba s podizvajalci</w:t>
      </w:r>
    </w:p>
    <w:p w14:paraId="4BDC3B4E" w14:textId="77777777" w:rsidR="00B42557" w:rsidRPr="005A4079" w:rsidRDefault="00B42557" w:rsidP="00582F5D">
      <w:pPr>
        <w:keepLines/>
        <w:widowControl w:val="0"/>
        <w:spacing w:after="0" w:line="240" w:lineRule="auto"/>
        <w:ind w:left="720"/>
        <w:jc w:val="both"/>
        <w:rPr>
          <w:rFonts w:ascii="Tahoma" w:eastAsia="Times New Roman" w:hAnsi="Tahoma" w:cs="Tahoma"/>
          <w:sz w:val="20"/>
          <w:szCs w:val="20"/>
          <w:lang w:eastAsia="sl-SI"/>
        </w:rPr>
      </w:pPr>
    </w:p>
    <w:p w14:paraId="5ADBF0C8" w14:textId="77777777" w:rsidR="00BA586D" w:rsidRPr="005A4079" w:rsidRDefault="00BA586D" w:rsidP="00582F5D">
      <w:pPr>
        <w:keepLines/>
        <w:widowControl w:val="0"/>
        <w:spacing w:after="0" w:line="240" w:lineRule="auto"/>
        <w:jc w:val="both"/>
        <w:rPr>
          <w:rFonts w:ascii="Tahoma" w:hAnsi="Tahoma" w:cs="Tahoma"/>
          <w:kern w:val="16"/>
          <w:sz w:val="20"/>
          <w:szCs w:val="20"/>
          <w:u w:val="single"/>
          <w:lang w:eastAsia="sl-SI"/>
        </w:rPr>
      </w:pPr>
      <w:r w:rsidRPr="005A4079">
        <w:rPr>
          <w:rFonts w:ascii="Tahoma" w:hAnsi="Tahoma" w:cs="Tahoma"/>
          <w:kern w:val="16"/>
          <w:sz w:val="20"/>
          <w:szCs w:val="20"/>
          <w:lang w:eastAsia="sl-SI"/>
        </w:rPr>
        <w:t>Ponudnik lahko del javnega naročila odda v podizvajanje.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42B11381"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p>
    <w:p w14:paraId="1E461674"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r w:rsidRPr="005A4079">
        <w:rPr>
          <w:rFonts w:ascii="Tahoma" w:hAnsi="Tahoma" w:cs="Tahoma"/>
          <w:kern w:val="16"/>
          <w:sz w:val="20"/>
          <w:szCs w:val="20"/>
          <w:lang w:eastAsia="sl-SI"/>
        </w:rPr>
        <w:t xml:space="preserve">Če ponudnik ne ravna v skladu s 94. člena ZJN-3, bo naročnik Državni revizijski komisiji podal predlog za uvedbo postopka o prekršku iz 2. točke 1. odstavka 112. člena ZJN-3. </w:t>
      </w:r>
    </w:p>
    <w:p w14:paraId="01D82AC6"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p>
    <w:p w14:paraId="5CED9E1B"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r w:rsidRPr="005A4079">
        <w:rPr>
          <w:rFonts w:ascii="Tahoma" w:hAnsi="Tahoma" w:cs="Tahoma"/>
          <w:kern w:val="16"/>
          <w:sz w:val="20"/>
          <w:szCs w:val="20"/>
          <w:u w:val="single"/>
          <w:lang w:eastAsia="sl-SI"/>
        </w:rPr>
        <w:t>Ponudnik, kateremu bo javno naročilo oddano, bo v razmerju do naročnika v celoti odgovarjal za izvedbo prejetega naročila, ne glede na število podizvajalcev</w:t>
      </w:r>
      <w:r w:rsidRPr="005A4079">
        <w:rPr>
          <w:rFonts w:ascii="Tahoma" w:hAnsi="Tahoma" w:cs="Tahoma"/>
          <w:kern w:val="16"/>
          <w:sz w:val="20"/>
          <w:szCs w:val="20"/>
          <w:lang w:eastAsia="sl-SI"/>
        </w:rPr>
        <w:t>.</w:t>
      </w:r>
    </w:p>
    <w:p w14:paraId="22D76A26"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p>
    <w:p w14:paraId="3D0FF358" w14:textId="77777777" w:rsidR="00BA586D" w:rsidRPr="005A4079" w:rsidRDefault="00BA586D" w:rsidP="00582F5D">
      <w:pPr>
        <w:keepLines/>
        <w:widowControl w:val="0"/>
        <w:spacing w:after="0" w:line="240" w:lineRule="auto"/>
        <w:jc w:val="both"/>
        <w:rPr>
          <w:rFonts w:ascii="Tahoma" w:hAnsi="Tahoma" w:cs="Tahoma"/>
          <w:kern w:val="16"/>
          <w:sz w:val="20"/>
          <w:szCs w:val="20"/>
          <w:lang w:eastAsia="sl-SI"/>
        </w:rPr>
      </w:pPr>
      <w:r w:rsidRPr="005A4079">
        <w:rPr>
          <w:rFonts w:ascii="Tahoma" w:hAnsi="Tahoma" w:cs="Tahoma"/>
          <w:kern w:val="16"/>
          <w:sz w:val="20"/>
          <w:szCs w:val="20"/>
          <w:lang w:eastAsia="sl-SI"/>
        </w:rPr>
        <w:t xml:space="preserve">Naročnik lahko od ponudnika, kateremu se je odločil oddati javno naročilo zahteva predložitev </w:t>
      </w:r>
      <w:r w:rsidRPr="005A4079">
        <w:rPr>
          <w:rFonts w:ascii="Tahoma" w:hAnsi="Tahoma" w:cs="Tahoma"/>
          <w:kern w:val="16"/>
          <w:sz w:val="20"/>
          <w:szCs w:val="20"/>
          <w:u w:val="single"/>
          <w:lang w:eastAsia="sl-SI"/>
        </w:rPr>
        <w:t>podizvajalske pogodbe</w:t>
      </w:r>
      <w:r w:rsidRPr="005A4079">
        <w:rPr>
          <w:rFonts w:ascii="Tahoma" w:hAnsi="Tahoma" w:cs="Tahoma"/>
          <w:kern w:val="16"/>
          <w:sz w:val="20"/>
          <w:szCs w:val="20"/>
          <w:lang w:eastAsia="sl-SI"/>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27F75202"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5611E4CD" w14:textId="77777777" w:rsidR="00B42557" w:rsidRPr="005A4079" w:rsidRDefault="00B42557" w:rsidP="00582F5D">
      <w:pPr>
        <w:keepLines/>
        <w:widowControl w:val="0"/>
        <w:spacing w:after="0" w:line="240" w:lineRule="auto"/>
        <w:jc w:val="both"/>
        <w:rPr>
          <w:rFonts w:ascii="Tahoma" w:eastAsia="Times New Roman" w:hAnsi="Tahoma" w:cs="Tahoma"/>
          <w:b/>
          <w:sz w:val="20"/>
          <w:szCs w:val="20"/>
          <w:u w:val="single"/>
          <w:lang w:eastAsia="sl-SI"/>
        </w:rPr>
      </w:pPr>
      <w:r w:rsidRPr="005A4079">
        <w:rPr>
          <w:rFonts w:ascii="Tahoma" w:eastAsia="Times New Roman" w:hAnsi="Tahoma" w:cs="Tahoma"/>
          <w:b/>
          <w:sz w:val="20"/>
          <w:szCs w:val="20"/>
          <w:u w:val="single"/>
          <w:lang w:eastAsia="sl-SI"/>
        </w:rPr>
        <w:t>Dokazila oz. zahtevana dokumentacija za podizvajalce:</w:t>
      </w:r>
    </w:p>
    <w:p w14:paraId="078370A8" w14:textId="77777777" w:rsidR="00B42557" w:rsidRPr="005A4079" w:rsidRDefault="00B42557" w:rsidP="00582F5D">
      <w:pPr>
        <w:keepLines/>
        <w:widowControl w:val="0"/>
        <w:spacing w:after="0" w:line="240" w:lineRule="auto"/>
        <w:jc w:val="both"/>
        <w:rPr>
          <w:rFonts w:ascii="Tahoma" w:eastAsia="Times New Roman" w:hAnsi="Tahoma" w:cs="Tahoma"/>
          <w:sz w:val="8"/>
          <w:szCs w:val="20"/>
          <w:lang w:eastAsia="sl-SI"/>
        </w:rPr>
      </w:pPr>
    </w:p>
    <w:p w14:paraId="58858AE3"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izpolnjen obrazec ESPD s strani podizvajalca/ev (Priloga 3/2), </w:t>
      </w:r>
    </w:p>
    <w:p w14:paraId="162E069A"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Prilogo 3/3 »Izjava</w:t>
      </w:r>
      <w:r w:rsidRPr="005A4079">
        <w:rPr>
          <w:rFonts w:ascii="Tahoma" w:eastAsia="Times New Roman" w:hAnsi="Tahoma" w:cs="Tahoma"/>
          <w:sz w:val="20"/>
          <w:szCs w:val="20"/>
          <w:lang w:eastAsia="sl-SI"/>
        </w:rPr>
        <w:t xml:space="preserve"> </w:t>
      </w:r>
      <w:r w:rsidRPr="005A4079">
        <w:rPr>
          <w:rFonts w:ascii="Tahoma" w:hAnsi="Tahoma" w:cs="Tahoma"/>
          <w:sz w:val="20"/>
          <w:szCs w:val="20"/>
          <w:lang w:eastAsia="sl-SI"/>
        </w:rPr>
        <w:t>o udeležbi fizičnih in pravnih oseb v lastništvu ponudnika«;</w:t>
      </w:r>
    </w:p>
    <w:p w14:paraId="7EBFF724"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Prilogo 4 »Pooblastilo za pridobitev potrdila iz kazenske evidence«; </w:t>
      </w:r>
    </w:p>
    <w:p w14:paraId="25791EEF"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Prilogo 5 »Seznam podizvajalcev«, ter v primeru, </w:t>
      </w:r>
      <w:r w:rsidRPr="005A4079">
        <w:rPr>
          <w:rFonts w:ascii="Tahoma" w:hAnsi="Tahoma" w:cs="Tahoma"/>
          <w:sz w:val="20"/>
          <w:szCs w:val="20"/>
          <w:u w:val="single"/>
          <w:lang w:eastAsia="sl-SI"/>
        </w:rPr>
        <w:t>če podizvajalec zahteva neposredno plačilo tudi obrazca 1 in 2 k prilogi 5,</w:t>
      </w:r>
    </w:p>
    <w:p w14:paraId="32A47E3B"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ter </w:t>
      </w:r>
      <w:r w:rsidR="00BA586D" w:rsidRPr="005A4079">
        <w:rPr>
          <w:rFonts w:ascii="Tahoma" w:hAnsi="Tahoma" w:cs="Tahoma"/>
          <w:sz w:val="20"/>
          <w:szCs w:val="20"/>
          <w:lang w:eastAsia="sl-SI"/>
        </w:rPr>
        <w:t>ostala dokazila, v kolikor/kot to izhaja iz posameznih točk v nadaljevanju razpisne dokumentacije</w:t>
      </w:r>
      <w:r w:rsidRPr="005A4079">
        <w:rPr>
          <w:rFonts w:ascii="Tahoma" w:hAnsi="Tahoma" w:cs="Tahoma"/>
          <w:sz w:val="20"/>
          <w:szCs w:val="20"/>
          <w:lang w:eastAsia="sl-SI"/>
        </w:rPr>
        <w:t xml:space="preserve">. </w:t>
      </w:r>
    </w:p>
    <w:p w14:paraId="6B8B7B3E"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ponudnik nastopa </w:t>
      </w:r>
      <w:r w:rsidR="00AB08B8" w:rsidRPr="005A4079">
        <w:rPr>
          <w:rFonts w:ascii="Tahoma" w:eastAsia="Times New Roman" w:hAnsi="Tahoma" w:cs="Tahoma"/>
          <w:sz w:val="20"/>
          <w:szCs w:val="20"/>
          <w:lang w:eastAsia="sl-SI"/>
        </w:rPr>
        <w:t xml:space="preserve">s </w:t>
      </w:r>
      <w:r w:rsidRPr="005A4079">
        <w:rPr>
          <w:rFonts w:ascii="Tahoma" w:eastAsia="Times New Roman" w:hAnsi="Tahoma" w:cs="Tahoma"/>
          <w:b/>
          <w:sz w:val="20"/>
          <w:szCs w:val="20"/>
          <w:u w:val="single"/>
          <w:lang w:eastAsia="sl-SI"/>
        </w:rPr>
        <w:t>podizvajalci</w:t>
      </w:r>
      <w:r w:rsidRPr="005A4079">
        <w:rPr>
          <w:rFonts w:ascii="Tahoma" w:eastAsia="Times New Roman" w:hAnsi="Tahoma" w:cs="Tahoma"/>
          <w:sz w:val="20"/>
          <w:szCs w:val="20"/>
          <w:lang w:eastAsia="sl-SI"/>
        </w:rPr>
        <w:t xml:space="preserve">, mora </w:t>
      </w:r>
      <w:r w:rsidRPr="005A4079">
        <w:rPr>
          <w:rFonts w:ascii="Tahoma" w:eastAsia="Times New Roman" w:hAnsi="Tahoma" w:cs="Tahoma"/>
          <w:sz w:val="20"/>
          <w:szCs w:val="20"/>
          <w:u w:val="single"/>
          <w:lang w:eastAsia="sl-SI"/>
        </w:rPr>
        <w:t>poleg svojega</w:t>
      </w:r>
      <w:r w:rsidRPr="005A4079">
        <w:rPr>
          <w:rFonts w:ascii="Tahoma" w:eastAsia="Times New Roman" w:hAnsi="Tahoma" w:cs="Tahoma"/>
          <w:sz w:val="20"/>
          <w:szCs w:val="20"/>
          <w:lang w:eastAsia="sl-SI"/>
        </w:rPr>
        <w:t xml:space="preserve"> priložiti </w:t>
      </w:r>
      <w:r w:rsidRPr="005A4079">
        <w:rPr>
          <w:rFonts w:ascii="Tahoma" w:eastAsia="Times New Roman" w:hAnsi="Tahoma" w:cs="Tahoma"/>
          <w:sz w:val="20"/>
          <w:szCs w:val="20"/>
          <w:u w:val="single"/>
          <w:lang w:eastAsia="sl-SI"/>
        </w:rPr>
        <w:t>tudi</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ločen</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ESPD obrazec </w:t>
      </w:r>
      <w:r w:rsidRPr="005A4079">
        <w:rPr>
          <w:rFonts w:ascii="Tahoma" w:eastAsia="Times New Roman" w:hAnsi="Tahoma" w:cs="Tahoma"/>
          <w:sz w:val="20"/>
          <w:szCs w:val="20"/>
          <w:u w:val="single"/>
          <w:lang w:eastAsia="sl-SI"/>
        </w:rPr>
        <w:t xml:space="preserve">za </w:t>
      </w:r>
      <w:r w:rsidRPr="005A4079">
        <w:rPr>
          <w:rFonts w:ascii="Tahoma" w:eastAsia="Times New Roman" w:hAnsi="Tahoma" w:cs="Tahoma"/>
          <w:b/>
          <w:sz w:val="20"/>
          <w:szCs w:val="20"/>
          <w:u w:val="single"/>
          <w:lang w:eastAsia="sl-SI"/>
        </w:rPr>
        <w:t>vsakega</w:t>
      </w:r>
      <w:r w:rsidRPr="005A4079">
        <w:rPr>
          <w:rFonts w:ascii="Tahoma" w:eastAsia="Times New Roman" w:hAnsi="Tahoma" w:cs="Tahoma"/>
          <w:sz w:val="20"/>
          <w:szCs w:val="20"/>
          <w:u w:val="single"/>
          <w:lang w:eastAsia="sl-SI"/>
        </w:rPr>
        <w:t xml:space="preserve"> podizvajalca v ponudbi</w:t>
      </w:r>
      <w:r w:rsidRPr="005A4079">
        <w:rPr>
          <w:rFonts w:ascii="Tahoma" w:eastAsia="Times New Roman" w:hAnsi="Tahoma" w:cs="Tahoma"/>
          <w:sz w:val="20"/>
          <w:szCs w:val="20"/>
          <w:lang w:eastAsia="sl-SI"/>
        </w:rPr>
        <w:t xml:space="preserve">. </w:t>
      </w:r>
    </w:p>
    <w:p w14:paraId="6103E33F"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6D31CD1D" w14:textId="77777777" w:rsidR="00B42557" w:rsidRPr="005A4079" w:rsidRDefault="00B42557"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V kolikor ponudnik ne oddaja ponudbe z nobenim podizvajalcem, mu ni potrebno upoštevati določil oz. izpolniti/priložiti prilog, ki se nanašajo na podizvajalce.</w:t>
      </w:r>
    </w:p>
    <w:p w14:paraId="2A96BA96" w14:textId="77777777" w:rsidR="002E0A7A" w:rsidRPr="005A4079" w:rsidRDefault="002E0A7A" w:rsidP="00582F5D">
      <w:pPr>
        <w:keepLines/>
        <w:widowControl w:val="0"/>
        <w:spacing w:after="0" w:line="240" w:lineRule="auto"/>
        <w:jc w:val="both"/>
        <w:rPr>
          <w:rFonts w:ascii="Tahoma" w:eastAsia="Times New Roman" w:hAnsi="Tahoma" w:cs="Tahoma"/>
          <w:sz w:val="20"/>
          <w:szCs w:val="20"/>
          <w:lang w:eastAsia="sl-SI"/>
        </w:rPr>
      </w:pPr>
    </w:p>
    <w:p w14:paraId="7380D971"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Uporaba zmogljivosti drugih subjektov</w:t>
      </w:r>
    </w:p>
    <w:p w14:paraId="3122B2CC" w14:textId="77777777" w:rsidR="00B42557" w:rsidRPr="005A4079" w:rsidRDefault="00B42557" w:rsidP="00582F5D">
      <w:pPr>
        <w:keepLines/>
        <w:widowControl w:val="0"/>
        <w:spacing w:after="0" w:line="240" w:lineRule="auto"/>
        <w:jc w:val="both"/>
        <w:rPr>
          <w:rFonts w:ascii="Tahoma" w:eastAsia="Times New Roman" w:hAnsi="Tahoma" w:cs="Tahoma"/>
          <w:sz w:val="14"/>
          <w:szCs w:val="20"/>
          <w:lang w:eastAsia="sl-SI"/>
        </w:rPr>
      </w:pPr>
    </w:p>
    <w:p w14:paraId="1B320192" w14:textId="0A43669A" w:rsidR="00BA586D" w:rsidRPr="005A4079" w:rsidRDefault="00BA586D" w:rsidP="00582F5D">
      <w:pPr>
        <w:keepLines/>
        <w:widowControl w:val="0"/>
        <w:spacing w:after="0" w:line="240" w:lineRule="auto"/>
        <w:jc w:val="both"/>
        <w:rPr>
          <w:rFonts w:ascii="Tahoma" w:eastAsia="Times New Roman" w:hAnsi="Tahoma" w:cs="Tahoma"/>
          <w:kern w:val="16"/>
          <w:sz w:val="20"/>
          <w:szCs w:val="20"/>
          <w:lang w:eastAsia="sl-SI"/>
        </w:rPr>
      </w:pPr>
      <w:r w:rsidRPr="005A4079">
        <w:rPr>
          <w:rFonts w:ascii="Tahoma" w:eastAsia="Times New Roman" w:hAnsi="Tahoma" w:cs="Tahoma"/>
          <w:sz w:val="20"/>
          <w:szCs w:val="20"/>
          <w:lang w:eastAsia="sl-SI"/>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5A4079">
        <w:rPr>
          <w:rFonts w:ascii="Tahoma" w:eastAsia="Times New Roman" w:hAnsi="Tahoma" w:cs="Tahoma"/>
          <w:kern w:val="16"/>
          <w:sz w:val="20"/>
          <w:szCs w:val="20"/>
          <w:lang w:eastAsia="sl-SI"/>
        </w:rPr>
        <w:t xml:space="preserve"> </w:t>
      </w:r>
      <w:r w:rsidRPr="005A4079">
        <w:rPr>
          <w:rFonts w:ascii="Tahoma" w:eastAsia="Times New Roman" w:hAnsi="Tahoma" w:cs="Tahoma"/>
          <w:sz w:val="20"/>
          <w:szCs w:val="20"/>
          <w:lang w:eastAsia="sl-SI"/>
        </w:rPr>
        <w:t>ki se nanašajo na subjekte</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katerih zmogljivosti namerava ponudnik uporabiti. </w:t>
      </w:r>
      <w:r w:rsidRPr="005A4079">
        <w:rPr>
          <w:rFonts w:ascii="Tahoma" w:eastAsia="Times New Roman" w:hAnsi="Tahoma" w:cs="Tahoma"/>
          <w:kern w:val="16"/>
          <w:sz w:val="20"/>
          <w:szCs w:val="20"/>
          <w:lang w:eastAsia="sl-SI"/>
        </w:rPr>
        <w:t>Ponudnik mora za vse navedene subjekte, katerih zmogljivosti namerava uporabiti, predložiti izpolnjene in podpisane zahtevane obrazce oz. zahtevano dokumentacijo iz razpisne dokumentacije.</w:t>
      </w:r>
    </w:p>
    <w:p w14:paraId="56C3CB3B" w14:textId="77777777" w:rsidR="00081916" w:rsidRPr="005A4079" w:rsidRDefault="00081916" w:rsidP="00582F5D">
      <w:pPr>
        <w:keepLines/>
        <w:widowControl w:val="0"/>
        <w:spacing w:after="0" w:line="240" w:lineRule="auto"/>
        <w:jc w:val="both"/>
        <w:rPr>
          <w:rFonts w:ascii="Tahoma" w:eastAsia="Times New Roman" w:hAnsi="Tahoma" w:cs="Tahoma"/>
          <w:sz w:val="20"/>
          <w:szCs w:val="20"/>
          <w:u w:val="single"/>
          <w:lang w:eastAsia="sl-SI"/>
        </w:rPr>
      </w:pPr>
    </w:p>
    <w:p w14:paraId="1ED8AD69" w14:textId="77777777" w:rsidR="00BA586D" w:rsidRPr="005A4079" w:rsidRDefault="00BA586D" w:rsidP="00582F5D">
      <w:pPr>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 uporabi zmogljivosti drugih subjektov govorimo, ko drugi subjekt </w:t>
      </w:r>
      <w:r w:rsidRPr="005A4079">
        <w:rPr>
          <w:rFonts w:ascii="Tahoma" w:eastAsia="Times New Roman" w:hAnsi="Tahoma" w:cs="Tahoma"/>
          <w:sz w:val="20"/>
          <w:szCs w:val="20"/>
          <w:u w:val="single"/>
          <w:lang w:eastAsia="sl-SI"/>
        </w:rPr>
        <w:t>ni neposredno udeležen pri sami izvedbi naročila</w:t>
      </w:r>
      <w:r w:rsidRPr="005A4079">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5A4079">
        <w:rPr>
          <w:rFonts w:ascii="Tahoma" w:eastAsia="Times New Roman" w:hAnsi="Tahoma" w:cs="Tahoma"/>
          <w:sz w:val="20"/>
          <w:szCs w:val="20"/>
          <w:u w:val="single"/>
          <w:lang w:eastAsia="sl-SI"/>
        </w:rPr>
        <w:t>neposredno sam izvedel del predmeta javnega naročila</w:t>
      </w:r>
      <w:r w:rsidRPr="005A4079">
        <w:rPr>
          <w:rFonts w:ascii="Tahoma" w:eastAsia="Times New Roman" w:hAnsi="Tahoma" w:cs="Tahoma"/>
          <w:sz w:val="20"/>
          <w:szCs w:val="20"/>
          <w:lang w:eastAsia="sl-SI"/>
        </w:rPr>
        <w:t xml:space="preserve">, potem govorimo o subjektu, ki izpolnjuje definicijo </w:t>
      </w:r>
      <w:r w:rsidRPr="005A4079">
        <w:rPr>
          <w:rFonts w:ascii="Tahoma" w:eastAsia="Times New Roman" w:hAnsi="Tahoma" w:cs="Tahoma"/>
          <w:b/>
          <w:sz w:val="20"/>
          <w:szCs w:val="20"/>
          <w:lang w:eastAsia="sl-SI"/>
        </w:rPr>
        <w:t>podizvajalca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 xml:space="preserve">zato naj ga ponudnik nominira kot podizvajalca/e </w:t>
      </w:r>
      <w:r w:rsidRPr="005A4079">
        <w:rPr>
          <w:rFonts w:ascii="Tahoma" w:eastAsia="Times New Roman" w:hAnsi="Tahoma" w:cs="Tahoma"/>
          <w:b/>
          <w:sz w:val="20"/>
          <w:szCs w:val="20"/>
          <w:u w:val="single"/>
          <w:lang w:eastAsia="sl-SI"/>
        </w:rPr>
        <w:t>in ne</w:t>
      </w:r>
      <w:r w:rsidRPr="005A4079">
        <w:rPr>
          <w:rFonts w:ascii="Tahoma" w:eastAsia="Times New Roman" w:hAnsi="Tahoma" w:cs="Tahoma"/>
          <w:sz w:val="20"/>
          <w:szCs w:val="20"/>
          <w:u w:val="single"/>
          <w:lang w:eastAsia="sl-SI"/>
        </w:rPr>
        <w:t xml:space="preserve"> kot subjekt/e, katerih zmogljivost uporablja ponudnik v ponudbi</w:t>
      </w:r>
      <w:r w:rsidRPr="005A4079">
        <w:rPr>
          <w:rFonts w:ascii="Tahoma" w:eastAsia="Times New Roman" w:hAnsi="Tahoma" w:cs="Tahoma"/>
          <w:sz w:val="20"/>
          <w:szCs w:val="20"/>
          <w:lang w:eastAsia="sl-SI"/>
        </w:rPr>
        <w:t>.</w:t>
      </w:r>
    </w:p>
    <w:p w14:paraId="79814A31" w14:textId="77777777" w:rsidR="00BA586D" w:rsidRPr="005A4079" w:rsidRDefault="00BA586D" w:rsidP="00582F5D">
      <w:pPr>
        <w:keepLines/>
        <w:widowControl w:val="0"/>
        <w:spacing w:after="0" w:line="240" w:lineRule="auto"/>
        <w:jc w:val="both"/>
        <w:rPr>
          <w:rFonts w:ascii="Tahoma" w:eastAsia="Times New Roman" w:hAnsi="Tahoma" w:cs="Tahoma"/>
          <w:sz w:val="20"/>
          <w:szCs w:val="20"/>
          <w:lang w:eastAsia="sl-SI"/>
        </w:rPr>
      </w:pPr>
    </w:p>
    <w:p w14:paraId="70082AB7" w14:textId="77777777" w:rsidR="00BA586D" w:rsidRPr="005A4079" w:rsidRDefault="00BA586D" w:rsidP="00582F5D">
      <w:pPr>
        <w:keepLines/>
        <w:widowControl w:val="0"/>
        <w:spacing w:after="0" w:line="240" w:lineRule="auto"/>
        <w:jc w:val="both"/>
        <w:rPr>
          <w:rFonts w:ascii="Tahoma" w:eastAsia="Times New Roman" w:hAnsi="Tahoma" w:cs="Tahoma"/>
          <w:b/>
          <w:sz w:val="20"/>
          <w:szCs w:val="20"/>
          <w:u w:val="single"/>
          <w:lang w:eastAsia="sl-SI"/>
        </w:rPr>
      </w:pPr>
      <w:r w:rsidRPr="005A4079">
        <w:rPr>
          <w:rFonts w:ascii="Tahoma" w:eastAsia="Times New Roman" w:hAnsi="Tahoma" w:cs="Tahoma"/>
          <w:b/>
          <w:sz w:val="20"/>
          <w:szCs w:val="20"/>
          <w:u w:val="single"/>
          <w:lang w:eastAsia="sl-SI"/>
        </w:rPr>
        <w:t>Dokazila oz. zahtevana dokumentacija za subjekt/e, katerih zmogljivost uporablja ponudnik:</w:t>
      </w:r>
    </w:p>
    <w:p w14:paraId="045BA47F"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izpolnjen obrazec ESPD s strani subjekta/ov (Priloga 3/2), </w:t>
      </w:r>
    </w:p>
    <w:p w14:paraId="4AC252E9"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Prilogo 3/3 »Izjava o udeležbi fizičnih in pravnih oseb v lastništvu ponudnika«;</w:t>
      </w:r>
    </w:p>
    <w:p w14:paraId="1BF38605"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Prilogo 4 »Pooblastilo za pridobitev potrdila iz kazenske evidence«; </w:t>
      </w:r>
    </w:p>
    <w:p w14:paraId="68692B55"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Prilogo 6 »Seznam subjektov, katerih zmogljivost uporablja ponudnik«</w:t>
      </w:r>
    </w:p>
    <w:p w14:paraId="25B03A97" w14:textId="77777777" w:rsidR="00B42557" w:rsidRPr="005A4079" w:rsidRDefault="00B42557" w:rsidP="00582F5D">
      <w:pPr>
        <w:keepLines/>
        <w:widowControl w:val="0"/>
        <w:numPr>
          <w:ilvl w:val="0"/>
          <w:numId w:val="15"/>
        </w:numPr>
        <w:spacing w:after="0" w:line="240" w:lineRule="auto"/>
        <w:ind w:left="426" w:hanging="284"/>
        <w:jc w:val="both"/>
        <w:rPr>
          <w:rFonts w:ascii="Tahoma" w:hAnsi="Tahoma" w:cs="Tahoma"/>
          <w:sz w:val="20"/>
          <w:szCs w:val="20"/>
          <w:lang w:eastAsia="sl-SI"/>
        </w:rPr>
      </w:pPr>
      <w:r w:rsidRPr="005A4079">
        <w:rPr>
          <w:rFonts w:ascii="Tahoma" w:hAnsi="Tahoma" w:cs="Tahoma"/>
          <w:sz w:val="20"/>
          <w:szCs w:val="20"/>
          <w:lang w:eastAsia="sl-SI"/>
        </w:rPr>
        <w:t xml:space="preserve">ter z ostalimi dokazili, v kolikor/kot to izhaja iz posameznih točk v nadaljevanju razpisne dokumentacije. </w:t>
      </w:r>
    </w:p>
    <w:p w14:paraId="74C47D1B" w14:textId="77777777" w:rsidR="00B42557" w:rsidRPr="005A4079" w:rsidRDefault="00B42557" w:rsidP="00582F5D">
      <w:pPr>
        <w:keepLines/>
        <w:widowControl w:val="0"/>
        <w:spacing w:after="0" w:line="240" w:lineRule="auto"/>
        <w:jc w:val="both"/>
        <w:rPr>
          <w:rFonts w:ascii="Tahoma" w:eastAsia="Times New Roman" w:hAnsi="Tahoma" w:cs="Tahoma"/>
          <w:sz w:val="12"/>
          <w:szCs w:val="20"/>
          <w:lang w:eastAsia="sl-SI"/>
        </w:rPr>
      </w:pPr>
    </w:p>
    <w:p w14:paraId="3100753D"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u w:val="single"/>
          <w:lang w:eastAsia="sl-SI"/>
        </w:rPr>
        <w:t>Ponudnik, kateremu bo javno naročilo oddano, bo v razmerju do naročnika v celoti odgovarjal za izvedbo prejetega naročila, ne glede na število subjektov, katerih zmogljivost bo ponudnik uporabljal v ponudbi oz. pri izvedbi predmeta javnega naročila</w:t>
      </w:r>
      <w:r w:rsidRPr="005A4079">
        <w:rPr>
          <w:rFonts w:ascii="Tahoma" w:eastAsia="Times New Roman" w:hAnsi="Tahoma" w:cs="Tahoma"/>
          <w:sz w:val="20"/>
          <w:szCs w:val="20"/>
          <w:lang w:eastAsia="sl-SI"/>
        </w:rPr>
        <w:t>.</w:t>
      </w:r>
    </w:p>
    <w:p w14:paraId="799E6585"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4CA9A0A4" w14:textId="77777777" w:rsidR="00B42557" w:rsidRPr="005A4079" w:rsidRDefault="00B42557"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V kolikor ponudnik za izvedbo javnega naročila ne bo uporabil zmogljivosti drugih subjektov, mu ni potrebno upoštevati določil oz. izpolniti/priložiti prilog, ki se nanašajo na subjekt/e, katerih zmogljivost</w:t>
      </w:r>
      <w:r w:rsidRPr="005A4079">
        <w:rPr>
          <w:rFonts w:ascii="Times New Roman" w:eastAsia="Times New Roman" w:hAnsi="Times New Roman"/>
          <w:sz w:val="18"/>
          <w:szCs w:val="20"/>
          <w:lang w:eastAsia="sl-SI"/>
        </w:rPr>
        <w:t xml:space="preserve"> </w:t>
      </w:r>
      <w:r w:rsidRPr="005A4079">
        <w:rPr>
          <w:rFonts w:ascii="Tahoma" w:eastAsia="Times New Roman" w:hAnsi="Tahoma" w:cs="Tahoma"/>
          <w:i/>
          <w:sz w:val="18"/>
          <w:szCs w:val="20"/>
          <w:lang w:eastAsia="sl-SI"/>
        </w:rPr>
        <w:t>uporablja ponudnik v ponudbi.</w:t>
      </w:r>
    </w:p>
    <w:p w14:paraId="2284A133"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p>
    <w:p w14:paraId="5528F166"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Ponudniki s sedežem izven Republike Slovenije</w:t>
      </w:r>
    </w:p>
    <w:p w14:paraId="1EC1C806" w14:textId="77777777" w:rsidR="00B42557" w:rsidRPr="005A4079" w:rsidRDefault="00B42557" w:rsidP="00582F5D">
      <w:pPr>
        <w:keepLines/>
        <w:widowControl w:val="0"/>
        <w:autoSpaceDE w:val="0"/>
        <w:autoSpaceDN w:val="0"/>
        <w:adjustRightInd w:val="0"/>
        <w:spacing w:after="0" w:line="240" w:lineRule="auto"/>
        <w:jc w:val="both"/>
        <w:rPr>
          <w:rFonts w:ascii="Tahoma" w:hAnsi="Tahoma" w:cs="Tahoma"/>
          <w:sz w:val="18"/>
          <w:szCs w:val="20"/>
          <w:lang w:eastAsia="sl-SI"/>
        </w:rPr>
      </w:pPr>
    </w:p>
    <w:p w14:paraId="0B234C39" w14:textId="77777777" w:rsidR="00B42557" w:rsidRPr="005A4079" w:rsidRDefault="00B42557" w:rsidP="00582F5D">
      <w:pPr>
        <w:keepLines/>
        <w:widowControl w:val="0"/>
        <w:autoSpaceDE w:val="0"/>
        <w:autoSpaceDN w:val="0"/>
        <w:adjustRightInd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 xml:space="preserve">Ponudniki s sedežem v tuji državi morajo izpolnjevati enake pogoje kot ponudniki s sedežem v Republiki Sloveniji, ter </w:t>
      </w:r>
      <w:r w:rsidRPr="005A4079">
        <w:rPr>
          <w:rFonts w:ascii="Tahoma" w:eastAsiaTheme="minorHAnsi" w:hAnsi="Tahoma" w:cs="Tahoma"/>
          <w:sz w:val="20"/>
          <w:szCs w:val="20"/>
          <w:lang w:eastAsia="sl-SI"/>
        </w:rPr>
        <w:t>morajo posamezno sposobnost dokazovati v skladu z zahtevami naročnika iz razpisne dokumentacije, ki velja za vse ponudnike ter v skladu z določili četrtega odstavka 77. člena ZJN-3 in ta dokazila priložiti k ponudbi.</w:t>
      </w:r>
      <w:r w:rsidRPr="005A4079">
        <w:rPr>
          <w:rFonts w:ascii="Tahoma" w:hAnsi="Tahoma" w:cs="Tahoma"/>
          <w:sz w:val="20"/>
          <w:szCs w:val="20"/>
          <w:lang w:eastAsia="sl-SI"/>
        </w:rPr>
        <w:t xml:space="preserve"> Enako velja tudi v primeru, da ponudnik nastopa s partnerjem</w:t>
      </w:r>
      <w:r w:rsidRPr="005A4079">
        <w:rPr>
          <w:rFonts w:ascii="Tahoma" w:eastAsiaTheme="minorHAnsi" w:hAnsi="Tahoma" w:cs="Tahoma"/>
          <w:sz w:val="20"/>
          <w:szCs w:val="20"/>
          <w:lang w:eastAsia="sl-SI"/>
        </w:rPr>
        <w:t xml:space="preserve"> v okviru skupne ponudbe</w:t>
      </w:r>
      <w:r w:rsidRPr="005A4079">
        <w:rPr>
          <w:rFonts w:ascii="Tahoma" w:hAnsi="Tahoma" w:cs="Tahoma"/>
          <w:sz w:val="20"/>
          <w:szCs w:val="20"/>
          <w:lang w:eastAsia="sl-SI"/>
        </w:rPr>
        <w:t xml:space="preserve"> ali podizvajalcem ali se sklicuje na uporabo zmogljivosti drugih subjektov s sedežem/i v tuji državi.</w:t>
      </w:r>
    </w:p>
    <w:p w14:paraId="642FE977" w14:textId="77777777" w:rsidR="00A73E0D" w:rsidRPr="005A4079" w:rsidRDefault="00A73E0D" w:rsidP="00582F5D">
      <w:pPr>
        <w:keepLines/>
        <w:widowControl w:val="0"/>
        <w:spacing w:after="0" w:line="240" w:lineRule="auto"/>
        <w:jc w:val="both"/>
        <w:rPr>
          <w:rFonts w:ascii="Tahoma" w:eastAsiaTheme="minorHAnsi" w:hAnsi="Tahoma" w:cs="Tahoma"/>
          <w:i/>
          <w:sz w:val="20"/>
          <w:szCs w:val="20"/>
          <w:lang w:eastAsia="sl-SI"/>
        </w:rPr>
      </w:pPr>
    </w:p>
    <w:p w14:paraId="1D1C745E" w14:textId="77777777" w:rsidR="00B42557" w:rsidRPr="005A4079" w:rsidRDefault="00B42557" w:rsidP="00582F5D">
      <w:pPr>
        <w:keepLines/>
        <w:widowControl w:val="0"/>
        <w:spacing w:after="0" w:line="240" w:lineRule="auto"/>
        <w:jc w:val="both"/>
        <w:rPr>
          <w:rFonts w:ascii="Tahoma" w:eastAsiaTheme="minorHAnsi" w:hAnsi="Tahoma" w:cs="Tahoma"/>
          <w:i/>
          <w:sz w:val="20"/>
          <w:szCs w:val="20"/>
          <w:lang w:eastAsia="sl-SI"/>
        </w:rPr>
      </w:pPr>
      <w:r w:rsidRPr="005A4079">
        <w:rPr>
          <w:rFonts w:ascii="Tahoma" w:eastAsiaTheme="minorHAnsi" w:hAnsi="Tahoma" w:cs="Tahoma"/>
          <w:i/>
          <w:sz w:val="20"/>
          <w:szCs w:val="20"/>
          <w:lang w:eastAsia="sl-S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67A8F078" w14:textId="77777777" w:rsidR="002C7355" w:rsidRPr="005A4079" w:rsidRDefault="002C7355" w:rsidP="00582F5D">
      <w:pPr>
        <w:keepLines/>
        <w:widowControl w:val="0"/>
        <w:autoSpaceDE w:val="0"/>
        <w:autoSpaceDN w:val="0"/>
        <w:adjustRightInd w:val="0"/>
        <w:spacing w:after="0" w:line="240" w:lineRule="auto"/>
        <w:jc w:val="both"/>
        <w:rPr>
          <w:rFonts w:ascii="Tahoma" w:hAnsi="Tahoma" w:cs="Tahoma"/>
          <w:sz w:val="20"/>
          <w:szCs w:val="20"/>
          <w:lang w:eastAsia="sl-SI"/>
        </w:rPr>
      </w:pPr>
    </w:p>
    <w:p w14:paraId="571E1FE2"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bookmarkStart w:id="16" w:name="_Toc163615935"/>
      <w:r w:rsidRPr="005A4079">
        <w:rPr>
          <w:rFonts w:ascii="Tahoma" w:eastAsia="Times New Roman" w:hAnsi="Tahoma" w:cs="Tahoma"/>
          <w:b/>
          <w:sz w:val="20"/>
          <w:szCs w:val="20"/>
          <w:lang w:eastAsia="sl-SI"/>
        </w:rPr>
        <w:t>Zaupnost po</w:t>
      </w:r>
      <w:bookmarkEnd w:id="16"/>
      <w:r w:rsidRPr="005A4079">
        <w:rPr>
          <w:rFonts w:ascii="Tahoma" w:eastAsia="Times New Roman" w:hAnsi="Tahoma" w:cs="Tahoma"/>
          <w:b/>
          <w:sz w:val="20"/>
          <w:szCs w:val="20"/>
          <w:lang w:eastAsia="sl-SI"/>
        </w:rPr>
        <w:t>datkov</w:t>
      </w:r>
      <w:r w:rsidR="00BA586D" w:rsidRPr="005A4079">
        <w:rPr>
          <w:rFonts w:ascii="Tahoma" w:eastAsia="Times New Roman" w:hAnsi="Tahoma" w:cs="Tahoma"/>
          <w:b/>
          <w:sz w:val="20"/>
          <w:szCs w:val="20"/>
          <w:lang w:eastAsia="sl-SI"/>
        </w:rPr>
        <w:t xml:space="preserve"> in vpogled</w:t>
      </w:r>
    </w:p>
    <w:p w14:paraId="39B9F758" w14:textId="77777777" w:rsidR="00B42557" w:rsidRPr="005A4079" w:rsidRDefault="00B42557" w:rsidP="00582F5D">
      <w:pPr>
        <w:keepLines/>
        <w:widowControl w:val="0"/>
        <w:spacing w:after="0" w:line="240" w:lineRule="auto"/>
        <w:jc w:val="both"/>
        <w:rPr>
          <w:rFonts w:ascii="Tahoma" w:eastAsia="Times New Roman" w:hAnsi="Tahoma" w:cs="Tahoma"/>
          <w:sz w:val="16"/>
          <w:szCs w:val="20"/>
          <w:lang w:eastAsia="sl-SI"/>
        </w:rPr>
      </w:pPr>
    </w:p>
    <w:p w14:paraId="2E52C76F"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38B9A658" w14:textId="77777777" w:rsidR="00BA586D" w:rsidRPr="005A4079" w:rsidRDefault="00BA586D" w:rsidP="00582F5D">
      <w:pPr>
        <w:keepLines/>
        <w:widowControl w:val="0"/>
        <w:spacing w:after="0" w:line="240" w:lineRule="auto"/>
        <w:jc w:val="both"/>
        <w:rPr>
          <w:rFonts w:ascii="Tahoma" w:eastAsia="Times New Roman" w:hAnsi="Tahoma" w:cs="Tahoma"/>
          <w:sz w:val="20"/>
          <w:szCs w:val="20"/>
          <w:lang w:eastAsia="sl-SI"/>
        </w:rPr>
      </w:pPr>
    </w:p>
    <w:p w14:paraId="452F6093" w14:textId="77777777" w:rsidR="00BA586D" w:rsidRPr="005A4079" w:rsidRDefault="00BA586D"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Naročnik bo ponudnikom omogočil vpogled v ponudbo izbranega ponudnika v skladu s 35. člena ZJN-3. Ponudniki morajo zahtevo za vpogled pravočasno posredovati naročniku pisno na naslov: J</w:t>
      </w:r>
      <w:r w:rsidR="00B31170" w:rsidRPr="005A4079">
        <w:rPr>
          <w:rFonts w:ascii="Tahoma" w:eastAsia="Times New Roman" w:hAnsi="Tahoma" w:cs="Tahoma"/>
          <w:i/>
          <w:sz w:val="18"/>
          <w:szCs w:val="20"/>
          <w:lang w:eastAsia="sl-SI"/>
        </w:rPr>
        <w:t>AVNI HOLDING Ljubljana, d.o.o.,</w:t>
      </w:r>
      <w:r w:rsidRPr="005A4079">
        <w:rPr>
          <w:rFonts w:ascii="Tahoma" w:eastAsia="Times New Roman" w:hAnsi="Tahoma" w:cs="Tahoma"/>
          <w:i/>
          <w:sz w:val="18"/>
          <w:szCs w:val="20"/>
          <w:lang w:eastAsia="sl-SI"/>
        </w:rPr>
        <w:t xml:space="preserve"> Verovškova ulica 70, 1000 Ljubljana ali po elektronski pošti na elektronski naslov: sjn@jhl.si ali na elektronski naslov kontaktne osebe, ki je navedena v Obvestilu o naročilu (Oddelek I: Javni naročnik), ki je objavljeno na Portalu javnih naročil.   </w:t>
      </w:r>
    </w:p>
    <w:p w14:paraId="235221A4" w14:textId="62C8F909" w:rsidR="00DE4DF4" w:rsidRPr="005A4079" w:rsidRDefault="00DE4DF4" w:rsidP="00582F5D">
      <w:pPr>
        <w:keepLines/>
        <w:widowControl w:val="0"/>
        <w:spacing w:after="0" w:line="240" w:lineRule="auto"/>
        <w:jc w:val="both"/>
        <w:rPr>
          <w:rFonts w:ascii="Tahoma" w:eastAsia="Times New Roman" w:hAnsi="Tahoma" w:cs="Tahoma"/>
          <w:sz w:val="20"/>
          <w:szCs w:val="20"/>
          <w:lang w:eastAsia="sl-SI"/>
        </w:rPr>
      </w:pPr>
    </w:p>
    <w:p w14:paraId="1073B69D" w14:textId="77777777" w:rsidR="00B42557" w:rsidRPr="005A4079" w:rsidRDefault="00B42557"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Jamstvo za napake</w:t>
      </w:r>
    </w:p>
    <w:p w14:paraId="4231525E" w14:textId="77777777" w:rsidR="00B42557" w:rsidRPr="005A4079" w:rsidRDefault="00B42557" w:rsidP="00582F5D">
      <w:pPr>
        <w:keepLines/>
        <w:widowControl w:val="0"/>
        <w:spacing w:after="0" w:line="240" w:lineRule="auto"/>
        <w:ind w:left="720"/>
        <w:jc w:val="both"/>
        <w:rPr>
          <w:rFonts w:ascii="Tahoma" w:eastAsia="Times New Roman" w:hAnsi="Tahoma" w:cs="Tahoma"/>
          <w:b/>
          <w:sz w:val="20"/>
          <w:szCs w:val="20"/>
          <w:lang w:eastAsia="sl-SI"/>
        </w:rPr>
      </w:pPr>
    </w:p>
    <w:p w14:paraId="7931B5DD" w14:textId="77777777" w:rsidR="00B42557" w:rsidRPr="005A4079" w:rsidRDefault="00B4255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Izbrani ponudnik, s katerim bo naročnik sklenil pogodbo</w:t>
      </w:r>
      <w:r w:rsidR="00F63F03" w:rsidRPr="005A4079">
        <w:rPr>
          <w:rFonts w:ascii="Tahoma" w:eastAsia="Times New Roman" w:hAnsi="Tahoma" w:cs="Tahoma"/>
          <w:sz w:val="20"/>
          <w:szCs w:val="20"/>
          <w:lang w:eastAsia="sl-SI"/>
        </w:rPr>
        <w:t>/okvirni sporazum</w:t>
      </w:r>
      <w:r w:rsidRPr="005A4079">
        <w:rPr>
          <w:rFonts w:ascii="Tahoma" w:eastAsia="Times New Roman" w:hAnsi="Tahoma" w:cs="Tahoma"/>
          <w:sz w:val="20"/>
          <w:szCs w:val="20"/>
          <w:lang w:eastAsia="sl-SI"/>
        </w:rPr>
        <w:t>, bo jamčil za odpravo vseh vrst napak na predmetu javnega naročila, skladno z določili Obligacijskega zakonika.</w:t>
      </w:r>
    </w:p>
    <w:p w14:paraId="031AD7B3" w14:textId="77777777" w:rsidR="00C457AF" w:rsidRPr="005A4079" w:rsidRDefault="00C457AF" w:rsidP="00582F5D">
      <w:pPr>
        <w:keepLines/>
        <w:widowControl w:val="0"/>
        <w:spacing w:after="0" w:line="240" w:lineRule="auto"/>
        <w:jc w:val="both"/>
        <w:rPr>
          <w:rFonts w:ascii="Tahoma" w:eastAsia="Times New Roman" w:hAnsi="Tahoma" w:cs="Tahoma"/>
          <w:sz w:val="20"/>
          <w:szCs w:val="20"/>
          <w:lang w:eastAsia="sl-SI"/>
        </w:rPr>
      </w:pPr>
    </w:p>
    <w:p w14:paraId="37D19D9C" w14:textId="77777777" w:rsidR="00C457AF" w:rsidRPr="005A4079" w:rsidRDefault="00C457AF"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Varstvo pri delu</w:t>
      </w:r>
    </w:p>
    <w:p w14:paraId="7F982A42" w14:textId="77777777" w:rsidR="00C457AF" w:rsidRPr="005A4079" w:rsidRDefault="00C457AF" w:rsidP="00582F5D">
      <w:pPr>
        <w:keepLines/>
        <w:widowControl w:val="0"/>
        <w:spacing w:after="0" w:line="240" w:lineRule="auto"/>
        <w:jc w:val="both"/>
        <w:rPr>
          <w:rFonts w:ascii="Tahoma" w:eastAsia="Times New Roman" w:hAnsi="Tahoma" w:cs="Tahoma"/>
          <w:sz w:val="20"/>
          <w:szCs w:val="20"/>
          <w:lang w:eastAsia="sl-SI"/>
        </w:rPr>
      </w:pPr>
    </w:p>
    <w:p w14:paraId="0B9A2CDA" w14:textId="09889CF1" w:rsidR="00C457AF" w:rsidRPr="005A4079" w:rsidRDefault="00C457AF"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Zadrževanje in izvajanje del na CČNL mora biti v skladu z obojestranskim sporazumom o varstvu pri delu. Osnutek tega dokumenta pripravi naročnik.</w:t>
      </w:r>
    </w:p>
    <w:p w14:paraId="58F9923B" w14:textId="77777777" w:rsidR="00915BF7" w:rsidRPr="005A4079" w:rsidRDefault="00915BF7" w:rsidP="00582F5D">
      <w:pPr>
        <w:keepLines/>
        <w:widowControl w:val="0"/>
        <w:spacing w:after="0" w:line="240" w:lineRule="auto"/>
        <w:jc w:val="both"/>
        <w:rPr>
          <w:rFonts w:ascii="Tahoma" w:eastAsia="Times New Roman" w:hAnsi="Tahoma" w:cs="Tahoma"/>
          <w:sz w:val="20"/>
          <w:szCs w:val="20"/>
          <w:lang w:eastAsia="sl-SI"/>
        </w:rPr>
      </w:pPr>
    </w:p>
    <w:p w14:paraId="7227FD2D" w14:textId="77777777" w:rsidR="00915BF7" w:rsidRPr="005A4079" w:rsidRDefault="00915BF7" w:rsidP="00582F5D">
      <w:pPr>
        <w:spacing w:after="0" w:line="240" w:lineRule="auto"/>
        <w:rPr>
          <w:rFonts w:ascii="Tahoma" w:eastAsia="Times New Roman" w:hAnsi="Tahoma" w:cs="Tahoma"/>
          <w:b/>
          <w:sz w:val="24"/>
          <w:szCs w:val="20"/>
          <w:lang w:eastAsia="sl-SI"/>
        </w:rPr>
      </w:pPr>
      <w:r w:rsidRPr="005A4079">
        <w:rPr>
          <w:rFonts w:ascii="Tahoma" w:eastAsia="Times New Roman" w:hAnsi="Tahoma" w:cs="Tahoma"/>
          <w:b/>
          <w:sz w:val="24"/>
          <w:szCs w:val="20"/>
          <w:lang w:eastAsia="sl-SI"/>
        </w:rPr>
        <w:br w:type="page"/>
      </w:r>
    </w:p>
    <w:p w14:paraId="43495A60" w14:textId="5EF1827E" w:rsidR="003C2B6F" w:rsidRPr="005A4079" w:rsidRDefault="00FF6162" w:rsidP="00582F5D">
      <w:pPr>
        <w:keepLines/>
        <w:widowControl w:val="0"/>
        <w:numPr>
          <w:ilvl w:val="0"/>
          <w:numId w:val="1"/>
        </w:numPr>
        <w:spacing w:after="0" w:line="240" w:lineRule="auto"/>
        <w:jc w:val="both"/>
        <w:rPr>
          <w:rFonts w:ascii="Tahoma" w:eastAsia="Times New Roman" w:hAnsi="Tahoma" w:cs="Tahoma"/>
          <w:b/>
          <w:sz w:val="24"/>
          <w:szCs w:val="20"/>
          <w:lang w:eastAsia="sl-SI"/>
        </w:rPr>
      </w:pPr>
      <w:r w:rsidRPr="005A4079">
        <w:rPr>
          <w:rFonts w:ascii="Tahoma" w:eastAsia="Times New Roman" w:hAnsi="Tahoma" w:cs="Tahoma"/>
          <w:b/>
          <w:sz w:val="24"/>
          <w:szCs w:val="20"/>
          <w:lang w:eastAsia="sl-SI"/>
        </w:rPr>
        <w:lastRenderedPageBreak/>
        <w:t>PREDMET JAVNEGA NAROČILA</w:t>
      </w:r>
      <w:r w:rsidR="00A272CD" w:rsidRPr="005A4079">
        <w:rPr>
          <w:rFonts w:ascii="Tahoma" w:eastAsia="Times New Roman" w:hAnsi="Tahoma" w:cs="Tahoma"/>
          <w:b/>
          <w:sz w:val="24"/>
          <w:szCs w:val="20"/>
          <w:lang w:eastAsia="sl-SI"/>
        </w:rPr>
        <w:t>, TEHNIČNA SPECIFIKACIJA</w:t>
      </w:r>
      <w:r w:rsidR="003C2B6F" w:rsidRPr="005A4079">
        <w:rPr>
          <w:rFonts w:ascii="Tahoma" w:eastAsia="Times New Roman" w:hAnsi="Tahoma" w:cs="Tahoma"/>
          <w:b/>
          <w:sz w:val="24"/>
          <w:szCs w:val="20"/>
          <w:lang w:eastAsia="sl-SI"/>
        </w:rPr>
        <w:t xml:space="preserve"> TER OSTALI PONUDBENI POGOJI IN ZAHTEVE</w:t>
      </w:r>
    </w:p>
    <w:p w14:paraId="701CEF89"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211E52BB"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v celoti ponuditi storitve, ki so predmet tega javnega naročila, pri čemer mora predmet ponudbe v celoti ustrezati tehnični specifikaciji ter vsem ostalim zahtevam in pogojem navedenim v dokumentaciji v zvezi z oddajo javnega naročila</w:t>
      </w:r>
      <w:r w:rsidR="00CE2585" w:rsidRPr="005A4079">
        <w:rPr>
          <w:rFonts w:ascii="Tahoma" w:eastAsia="Times New Roman" w:hAnsi="Tahoma" w:cs="Tahoma"/>
          <w:sz w:val="20"/>
          <w:szCs w:val="20"/>
          <w:lang w:eastAsia="sl-SI"/>
        </w:rPr>
        <w:t xml:space="preserve"> oz. njeni tehnični specifikacijo</w:t>
      </w:r>
      <w:r w:rsidRPr="005A4079">
        <w:rPr>
          <w:rFonts w:ascii="Tahoma" w:eastAsia="Times New Roman" w:hAnsi="Tahoma" w:cs="Tahoma"/>
          <w:sz w:val="20"/>
          <w:szCs w:val="20"/>
          <w:lang w:eastAsia="sl-SI"/>
        </w:rPr>
        <w:t xml:space="preserve">. </w:t>
      </w:r>
    </w:p>
    <w:p w14:paraId="2358A26F"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lang w:eastAsia="sl-SI"/>
        </w:rPr>
      </w:pPr>
    </w:p>
    <w:p w14:paraId="1A5C2F47"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kolikor predmet ponudbe ne bo izpolnjeval vseh opisov, zahtev, pogojev, navedb in kvalitet, navedenih v razpisni dokumentaciji naročnika, bo naročnik tako ponudbo izločil iz nadaljnjega ocenjevanja.</w:t>
      </w:r>
    </w:p>
    <w:p w14:paraId="5D8E7E0C"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p w14:paraId="3E868899"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b/>
          <w:sz w:val="20"/>
          <w:szCs w:val="20"/>
          <w:lang w:eastAsia="sl-SI"/>
        </w:rPr>
        <w:t>Dokazila:</w:t>
      </w:r>
    </w:p>
    <w:p w14:paraId="4A33212F"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izkaže izpolnjevanje pogojev v točki 2. s: </w:t>
      </w:r>
    </w:p>
    <w:p w14:paraId="268CEC7B" w14:textId="77777777" w:rsidR="003C2B6F" w:rsidRPr="005A4079" w:rsidRDefault="003C2B6F" w:rsidP="00582F5D">
      <w:pPr>
        <w:keepLines/>
        <w:widowControl w:val="0"/>
        <w:numPr>
          <w:ilvl w:val="0"/>
          <w:numId w:val="16"/>
        </w:numPr>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ESPD obrazcem (v primeru skupne/partnerske ponudbe ga mora priložiti vsak izmed partnerjev); </w:t>
      </w:r>
    </w:p>
    <w:p w14:paraId="0758ED73" w14:textId="77777777" w:rsidR="003C2B6F" w:rsidRPr="005A4079" w:rsidRDefault="003C2B6F" w:rsidP="00582F5D">
      <w:pPr>
        <w:keepLines/>
        <w:widowControl w:val="0"/>
        <w:numPr>
          <w:ilvl w:val="0"/>
          <w:numId w:val="16"/>
        </w:numPr>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in tudi s ESPD obrazcem dane s strani in v primeru ponudbe s </w:t>
      </w:r>
      <w:r w:rsidRPr="005A4079">
        <w:rPr>
          <w:rFonts w:ascii="Tahoma" w:eastAsia="Times New Roman" w:hAnsi="Tahoma" w:cs="Tahoma"/>
          <w:iCs/>
          <w:sz w:val="20"/>
          <w:szCs w:val="20"/>
          <w:lang w:eastAsia="sl-SI"/>
        </w:rPr>
        <w:t>podizvajalci in/ali subjekti, katerih zmogljivost uporablja ponudnik;</w:t>
      </w:r>
    </w:p>
    <w:p w14:paraId="799A022E" w14:textId="77777777" w:rsidR="003C2B6F" w:rsidRPr="005A4079" w:rsidRDefault="003C2B6F" w:rsidP="00582F5D">
      <w:pPr>
        <w:keepLines/>
        <w:widowControl w:val="0"/>
        <w:numPr>
          <w:ilvl w:val="0"/>
          <w:numId w:val="16"/>
        </w:numPr>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iCs/>
          <w:sz w:val="20"/>
          <w:szCs w:val="20"/>
          <w:lang w:eastAsia="sl-SI"/>
        </w:rPr>
        <w:t xml:space="preserve">ter z ostalimi dokazili, v kolikor/kot to izhaja iz posameznih točk v nadaljevanju. </w:t>
      </w:r>
    </w:p>
    <w:p w14:paraId="2452A1C3"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iCs/>
          <w:sz w:val="18"/>
          <w:szCs w:val="20"/>
          <w:lang w:eastAsia="sl-SI"/>
        </w:rPr>
      </w:pPr>
    </w:p>
    <w:p w14:paraId="111483D8" w14:textId="77777777" w:rsidR="003C2B6F" w:rsidRPr="005A4079" w:rsidRDefault="003C2B6F" w:rsidP="00582F5D">
      <w:pPr>
        <w:keepLines/>
        <w:widowControl w:val="0"/>
        <w:tabs>
          <w:tab w:val="left" w:pos="2155"/>
        </w:tabs>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5B12AC51"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766977C3"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Vrsta odpadka</w:t>
      </w:r>
    </w:p>
    <w:p w14:paraId="472479F6" w14:textId="77777777" w:rsidR="001C589A" w:rsidRPr="005A4079" w:rsidRDefault="001C589A" w:rsidP="00582F5D">
      <w:pPr>
        <w:keepLines/>
        <w:widowControl w:val="0"/>
        <w:spacing w:after="0" w:line="240" w:lineRule="auto"/>
        <w:jc w:val="both"/>
        <w:rPr>
          <w:rFonts w:ascii="Tahoma" w:eastAsia="Times New Roman" w:hAnsi="Tahoma" w:cs="Tahoma"/>
          <w:b/>
          <w:sz w:val="20"/>
          <w:szCs w:val="20"/>
          <w:lang w:eastAsia="sl-SI"/>
        </w:rPr>
      </w:pPr>
    </w:p>
    <w:p w14:paraId="5D67B199" w14:textId="77777777"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r w:rsidRPr="005A4079">
        <w:rPr>
          <w:rFonts w:ascii="Tahoma" w:eastAsia="Times New Roman" w:hAnsi="Tahoma" w:cs="Tahoma"/>
          <w:kern w:val="16"/>
          <w:sz w:val="20"/>
          <w:szCs w:val="20"/>
          <w:lang w:eastAsia="sl-SI"/>
        </w:rPr>
        <w:t>Odpadki, ki nastajajo pri mehanskem čiščenju komunalne odpadne vode in gošč spadajo v skupino odpadkov  19 08 01 – ostanki na grabljah in sitih.</w:t>
      </w:r>
    </w:p>
    <w:p w14:paraId="2D9497D4" w14:textId="72E0D49F" w:rsidR="00345E36" w:rsidRPr="005A4079" w:rsidRDefault="00345E36" w:rsidP="00582F5D">
      <w:pPr>
        <w:keepLines/>
        <w:widowControl w:val="0"/>
        <w:spacing w:after="0" w:line="240" w:lineRule="auto"/>
        <w:jc w:val="both"/>
        <w:rPr>
          <w:rFonts w:ascii="Tahoma" w:eastAsia="Times New Roman" w:hAnsi="Tahoma" w:cs="Tahoma"/>
          <w:sz w:val="20"/>
          <w:szCs w:val="24"/>
          <w:lang w:eastAsia="sl-SI"/>
        </w:rPr>
      </w:pPr>
    </w:p>
    <w:p w14:paraId="3649C7A1" w14:textId="19AB0A10" w:rsidR="00345E36" w:rsidRPr="005A4079" w:rsidRDefault="00345E36" w:rsidP="00582F5D">
      <w:pPr>
        <w:pStyle w:val="Odstavekseznama"/>
        <w:keepLines/>
        <w:widowControl w:val="0"/>
        <w:numPr>
          <w:ilvl w:val="2"/>
          <w:numId w:val="1"/>
        </w:numPr>
        <w:jc w:val="both"/>
        <w:rPr>
          <w:rFonts w:ascii="Tahoma" w:hAnsi="Tahoma" w:cs="Tahoma"/>
          <w:b/>
          <w:szCs w:val="24"/>
        </w:rPr>
      </w:pPr>
      <w:r w:rsidRPr="005A4079">
        <w:rPr>
          <w:rFonts w:ascii="Tahoma" w:hAnsi="Tahoma" w:cs="Tahoma"/>
          <w:b/>
          <w:szCs w:val="24"/>
        </w:rPr>
        <w:t>Ocena odpadka s št. 19 08 01</w:t>
      </w:r>
    </w:p>
    <w:p w14:paraId="2B992392" w14:textId="2B7EA18F" w:rsidR="00345E36" w:rsidRPr="005A4079" w:rsidRDefault="00345E36" w:rsidP="00582F5D">
      <w:pPr>
        <w:keepLines/>
        <w:widowControl w:val="0"/>
        <w:spacing w:after="0"/>
        <w:jc w:val="both"/>
        <w:rPr>
          <w:rFonts w:ascii="Tahoma" w:hAnsi="Tahoma" w:cs="Tahoma"/>
          <w:sz w:val="20"/>
          <w:szCs w:val="24"/>
        </w:rPr>
      </w:pPr>
    </w:p>
    <w:p w14:paraId="3408A2FF" w14:textId="500BC778" w:rsidR="00345E36" w:rsidRPr="005A4079" w:rsidRDefault="00345E36" w:rsidP="00582F5D">
      <w:pPr>
        <w:keepLines/>
        <w:widowControl w:val="0"/>
        <w:spacing w:after="0" w:line="240" w:lineRule="auto"/>
        <w:jc w:val="both"/>
        <w:rPr>
          <w:rFonts w:ascii="Tahoma" w:hAnsi="Tahoma" w:cs="Tahoma"/>
          <w:sz w:val="20"/>
          <w:szCs w:val="24"/>
        </w:rPr>
      </w:pPr>
      <w:r w:rsidRPr="005A4079">
        <w:rPr>
          <w:rFonts w:ascii="Tahoma" w:hAnsi="Tahoma" w:cs="Tahoma"/>
          <w:sz w:val="20"/>
          <w:szCs w:val="24"/>
        </w:rPr>
        <w:t>Nacionalni laboratorij za zdravje, okolje in hrano, Center za okolje in zdravje, Oddelek za okolje in zdravje Novo mesto je za naročnika izdelal oceno odpadka s št. 19 08 01 – Ostanki na grabljah in sitih. Gre za dokume</w:t>
      </w:r>
      <w:r w:rsidR="00915BF7" w:rsidRPr="005A4079">
        <w:rPr>
          <w:rFonts w:ascii="Tahoma" w:hAnsi="Tahoma" w:cs="Tahoma"/>
          <w:sz w:val="20"/>
          <w:szCs w:val="24"/>
        </w:rPr>
        <w:t>n</w:t>
      </w:r>
      <w:r w:rsidRPr="005A4079">
        <w:rPr>
          <w:rFonts w:ascii="Tahoma" w:hAnsi="Tahoma" w:cs="Tahoma"/>
          <w:sz w:val="20"/>
          <w:szCs w:val="24"/>
        </w:rPr>
        <w:t>ta:</w:t>
      </w:r>
    </w:p>
    <w:p w14:paraId="629ABF48" w14:textId="77777777" w:rsidR="008407E9" w:rsidRPr="005A4079" w:rsidRDefault="00915BF7" w:rsidP="00582F5D">
      <w:pPr>
        <w:pStyle w:val="Odstavekseznama"/>
        <w:keepLines/>
        <w:widowControl w:val="0"/>
        <w:numPr>
          <w:ilvl w:val="0"/>
          <w:numId w:val="16"/>
        </w:numPr>
        <w:ind w:left="426" w:hanging="284"/>
        <w:jc w:val="both"/>
        <w:rPr>
          <w:rFonts w:ascii="Tahoma" w:hAnsi="Tahoma" w:cs="Tahoma"/>
          <w:szCs w:val="24"/>
        </w:rPr>
      </w:pPr>
      <w:r w:rsidRPr="005A4079">
        <w:rPr>
          <w:rFonts w:ascii="Tahoma" w:hAnsi="Tahoma" w:cs="Tahoma"/>
          <w:szCs w:val="24"/>
        </w:rPr>
        <w:t>OCENA NENEVARNEGA ODPADKA 19 08 01_št. 166-99/20.pdf</w:t>
      </w:r>
      <w:r w:rsidR="00081916" w:rsidRPr="005A4079">
        <w:rPr>
          <w:rFonts w:ascii="Tahoma" w:hAnsi="Tahoma" w:cs="Tahoma"/>
          <w:szCs w:val="24"/>
        </w:rPr>
        <w:t xml:space="preserve"> </w:t>
      </w:r>
      <w:r w:rsidRPr="005A4079">
        <w:rPr>
          <w:rFonts w:ascii="Tahoma" w:hAnsi="Tahoma" w:cs="Tahoma"/>
          <w:szCs w:val="24"/>
        </w:rPr>
        <w:t>za lokacije manjših kanalizacijskih objektov,</w:t>
      </w:r>
      <w:r w:rsidR="00081916" w:rsidRPr="005A4079">
        <w:rPr>
          <w:rFonts w:ascii="Tahoma" w:hAnsi="Tahoma" w:cs="Tahoma"/>
          <w:szCs w:val="24"/>
        </w:rPr>
        <w:t xml:space="preserve"> </w:t>
      </w:r>
    </w:p>
    <w:p w14:paraId="29B052D0" w14:textId="58B63EF9" w:rsidR="00915BF7" w:rsidRPr="005A4079" w:rsidRDefault="00915BF7" w:rsidP="00582F5D">
      <w:pPr>
        <w:pStyle w:val="Odstavekseznama"/>
        <w:keepLines/>
        <w:widowControl w:val="0"/>
        <w:numPr>
          <w:ilvl w:val="0"/>
          <w:numId w:val="16"/>
        </w:numPr>
        <w:ind w:left="426" w:hanging="284"/>
        <w:jc w:val="both"/>
        <w:rPr>
          <w:rFonts w:ascii="Tahoma" w:hAnsi="Tahoma" w:cs="Tahoma"/>
          <w:szCs w:val="24"/>
        </w:rPr>
      </w:pPr>
      <w:r w:rsidRPr="005A4079">
        <w:rPr>
          <w:rFonts w:ascii="Tahoma" w:hAnsi="Tahoma" w:cs="Tahoma"/>
          <w:szCs w:val="24"/>
        </w:rPr>
        <w:t>OCENA NENEVARNEGA ODPADKA 19 08 01_št. 167-99/20.pdf za lokacijo CČNL.</w:t>
      </w:r>
    </w:p>
    <w:p w14:paraId="0AC81A41" w14:textId="30A56D11" w:rsidR="00345E36" w:rsidRPr="005A4079" w:rsidRDefault="00345E36" w:rsidP="00582F5D">
      <w:pPr>
        <w:keepLines/>
        <w:widowControl w:val="0"/>
        <w:spacing w:after="0" w:line="240" w:lineRule="auto"/>
        <w:jc w:val="both"/>
        <w:rPr>
          <w:rFonts w:ascii="Tahoma" w:hAnsi="Tahoma" w:cs="Tahoma"/>
          <w:sz w:val="14"/>
          <w:szCs w:val="20"/>
        </w:rPr>
      </w:pPr>
    </w:p>
    <w:p w14:paraId="679C05D6" w14:textId="7423EE39" w:rsidR="00345E36" w:rsidRPr="005A4079" w:rsidRDefault="00345E36" w:rsidP="00582F5D">
      <w:pPr>
        <w:keepLines/>
        <w:widowControl w:val="0"/>
        <w:spacing w:after="0" w:line="240" w:lineRule="auto"/>
        <w:jc w:val="both"/>
        <w:rPr>
          <w:rFonts w:ascii="Tahoma" w:hAnsi="Tahoma" w:cs="Tahoma"/>
          <w:sz w:val="20"/>
          <w:szCs w:val="20"/>
        </w:rPr>
      </w:pPr>
      <w:r w:rsidRPr="005A4079">
        <w:rPr>
          <w:rFonts w:ascii="Tahoma" w:hAnsi="Tahoma" w:cs="Tahoma"/>
          <w:sz w:val="20"/>
          <w:szCs w:val="20"/>
        </w:rPr>
        <w:t xml:space="preserve">Zgoraj navedeni oceni odpadka s št. 19 08 01 sta sestavni del razpisne dokumentacije in sta ponudnikom na voljo na spletni strani naročnika </w:t>
      </w:r>
      <w:hyperlink r:id="rId16" w:history="1">
        <w:r w:rsidRPr="005A4079">
          <w:rPr>
            <w:rStyle w:val="Hiperpovezava"/>
            <w:rFonts w:ascii="Tahoma" w:hAnsi="Tahoma" w:cs="Tahoma"/>
            <w:sz w:val="20"/>
            <w:szCs w:val="20"/>
          </w:rPr>
          <w:t>http://www.jhl.si/javna-narocila-iz-podjetij</w:t>
        </w:r>
      </w:hyperlink>
      <w:r w:rsidRPr="005A4079">
        <w:rPr>
          <w:rFonts w:ascii="Tahoma" w:hAnsi="Tahoma" w:cs="Tahoma"/>
          <w:sz w:val="20"/>
          <w:szCs w:val="20"/>
        </w:rPr>
        <w:t>, na mestu kjer je objavljena razpisna dokumentacija.</w:t>
      </w:r>
    </w:p>
    <w:p w14:paraId="6798BF0D" w14:textId="77777777" w:rsidR="00345E36" w:rsidRPr="005A4079" w:rsidRDefault="00345E36" w:rsidP="00582F5D">
      <w:pPr>
        <w:keepLines/>
        <w:widowControl w:val="0"/>
        <w:spacing w:after="0" w:line="240" w:lineRule="auto"/>
        <w:jc w:val="both"/>
        <w:rPr>
          <w:rFonts w:ascii="Tahoma" w:hAnsi="Tahoma" w:cs="Tahoma"/>
          <w:sz w:val="20"/>
          <w:szCs w:val="20"/>
        </w:rPr>
      </w:pPr>
    </w:p>
    <w:p w14:paraId="69E64D88" w14:textId="3A62CE57" w:rsidR="00345E36" w:rsidRPr="005A4079" w:rsidRDefault="00345E36" w:rsidP="00582F5D">
      <w:pPr>
        <w:keepLines/>
        <w:widowControl w:val="0"/>
        <w:spacing w:after="0" w:line="240" w:lineRule="auto"/>
        <w:jc w:val="both"/>
        <w:rPr>
          <w:rFonts w:ascii="Tahoma" w:hAnsi="Tahoma" w:cs="Tahoma"/>
          <w:sz w:val="20"/>
          <w:szCs w:val="20"/>
        </w:rPr>
      </w:pPr>
      <w:r w:rsidRPr="005A4079">
        <w:rPr>
          <w:rFonts w:ascii="Tahoma" w:hAnsi="Tahoma" w:cs="Tahoma"/>
          <w:sz w:val="20"/>
          <w:szCs w:val="20"/>
        </w:rPr>
        <w:t xml:space="preserve">Ponudnik (oz. ostali gospodarski subjekti v ponudbi) s podpisom ESPD (v »Del VI: Sklepne izjave«) potrdi, da je seznanjen in se strinja z njeno vsebino, ter se obvezuje, da </w:t>
      </w:r>
      <w:r w:rsidR="008E74A7" w:rsidRPr="005A4079">
        <w:rPr>
          <w:rFonts w:ascii="Tahoma" w:hAnsi="Tahoma" w:cs="Tahoma"/>
          <w:sz w:val="20"/>
          <w:szCs w:val="20"/>
        </w:rPr>
        <w:t xml:space="preserve">jo </w:t>
      </w:r>
      <w:r w:rsidRPr="005A4079">
        <w:rPr>
          <w:rFonts w:ascii="Tahoma" w:hAnsi="Tahoma" w:cs="Tahoma"/>
          <w:sz w:val="20"/>
          <w:szCs w:val="20"/>
        </w:rPr>
        <w:t xml:space="preserve">bo pri </w:t>
      </w:r>
      <w:r w:rsidR="007A7C29" w:rsidRPr="005A4079">
        <w:rPr>
          <w:rFonts w:ascii="Tahoma" w:hAnsi="Tahoma" w:cs="Tahoma"/>
          <w:sz w:val="20"/>
          <w:szCs w:val="20"/>
        </w:rPr>
        <w:t xml:space="preserve">pripravi ponudbe in </w:t>
      </w:r>
      <w:r w:rsidRPr="005A4079">
        <w:rPr>
          <w:rFonts w:ascii="Tahoma" w:hAnsi="Tahoma" w:cs="Tahoma"/>
          <w:sz w:val="20"/>
          <w:szCs w:val="20"/>
        </w:rPr>
        <w:t xml:space="preserve">izvajanju okvirnega sporazuma tudi upošteval. </w:t>
      </w:r>
    </w:p>
    <w:p w14:paraId="79CB73A9" w14:textId="77777777" w:rsidR="00345E36" w:rsidRPr="005A4079" w:rsidRDefault="00345E36" w:rsidP="00582F5D">
      <w:pPr>
        <w:keepLines/>
        <w:widowControl w:val="0"/>
        <w:spacing w:after="0" w:line="240" w:lineRule="auto"/>
        <w:jc w:val="both"/>
        <w:rPr>
          <w:rFonts w:ascii="Times New Roman" w:eastAsia="Times New Roman" w:hAnsi="Times New Roman"/>
          <w:sz w:val="20"/>
          <w:szCs w:val="20"/>
          <w:lang w:eastAsia="sl-SI"/>
        </w:rPr>
      </w:pPr>
    </w:p>
    <w:p w14:paraId="3EB6AB9E"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Nastanek  in prevzemna mesta odpadkov</w:t>
      </w:r>
    </w:p>
    <w:p w14:paraId="00E28F50" w14:textId="77777777"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p>
    <w:p w14:paraId="0EA0AB69" w14:textId="12B611F0" w:rsidR="00F9099D" w:rsidRPr="005A4079" w:rsidRDefault="00F9099D" w:rsidP="00582F5D">
      <w:pPr>
        <w:keepLines/>
        <w:widowControl w:val="0"/>
        <w:spacing w:after="0"/>
        <w:jc w:val="both"/>
        <w:rPr>
          <w:rFonts w:ascii="Tahoma" w:hAnsi="Tahoma" w:cs="Tahoma"/>
          <w:sz w:val="20"/>
          <w:szCs w:val="20"/>
        </w:rPr>
      </w:pPr>
      <w:r w:rsidRPr="005A4079">
        <w:rPr>
          <w:rFonts w:ascii="Tahoma" w:hAnsi="Tahoma" w:cs="Tahoma"/>
          <w:sz w:val="20"/>
          <w:szCs w:val="20"/>
        </w:rPr>
        <w:t xml:space="preserve">Odpadki, ki nastajajo pri mehanskem čiščenju komunalne odpadne vode in gošč spadajo v skupino odpadkov  19 08 01 – ostanki na grabljah in sitih. Ti odpadki so ograbki, izločeni iz odpadne vode na </w:t>
      </w:r>
      <w:r w:rsidR="00A1771B" w:rsidRPr="005A4079">
        <w:rPr>
          <w:rFonts w:ascii="Tahoma" w:hAnsi="Tahoma" w:cs="Tahoma"/>
          <w:sz w:val="20"/>
          <w:szCs w:val="20"/>
        </w:rPr>
        <w:t>štirih</w:t>
      </w:r>
      <w:r w:rsidRPr="005A4079">
        <w:rPr>
          <w:rFonts w:ascii="Tahoma" w:hAnsi="Tahoma" w:cs="Tahoma"/>
          <w:sz w:val="20"/>
          <w:szCs w:val="20"/>
        </w:rPr>
        <w:t xml:space="preserve"> prevzemnih mestih mehanskega čiščenja komunalne odpadne vode CČNL (p</w:t>
      </w:r>
      <w:r w:rsidR="00A1771B" w:rsidRPr="005A4079">
        <w:rPr>
          <w:rFonts w:ascii="Tahoma" w:hAnsi="Tahoma" w:cs="Tahoma"/>
          <w:sz w:val="20"/>
          <w:szCs w:val="20"/>
        </w:rPr>
        <w:t>revzemna mesta od št. 1 do št. 4</w:t>
      </w:r>
      <w:r w:rsidRPr="005A4079">
        <w:rPr>
          <w:rFonts w:ascii="Tahoma" w:hAnsi="Tahoma" w:cs="Tahoma"/>
          <w:sz w:val="20"/>
          <w:szCs w:val="20"/>
        </w:rPr>
        <w:t xml:space="preserve"> v nadaljevanju) ter ograbki iz mehanskega čiščenja komunalne odpadne vode na drugih kanalizacijskih objektih</w:t>
      </w:r>
      <w:r w:rsidRPr="005A4079">
        <w:rPr>
          <w:rFonts w:ascii="Tahoma" w:hAnsi="Tahoma" w:cs="Tahoma"/>
          <w:color w:val="FF0000"/>
          <w:sz w:val="20"/>
          <w:szCs w:val="20"/>
        </w:rPr>
        <w:t xml:space="preserve"> </w:t>
      </w:r>
      <w:r w:rsidRPr="005A4079">
        <w:rPr>
          <w:rFonts w:ascii="Tahoma" w:hAnsi="Tahoma" w:cs="Tahoma"/>
          <w:sz w:val="20"/>
          <w:szCs w:val="20"/>
        </w:rPr>
        <w:t>v upravljanju JP VOKA SNAGA, ki se zbirajo v posebnih zabojnikih na lokaciji nastanka (prevzemno mesto št. 6):</w:t>
      </w:r>
    </w:p>
    <w:p w14:paraId="44DC893A" w14:textId="77777777"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t>lovilec kamenja in grobih komunalnih odpadkov na CČNL,</w:t>
      </w:r>
    </w:p>
    <w:p w14:paraId="5B89503F" w14:textId="77777777"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t xml:space="preserve">rešetke oz. grobe grablje, odprtina med režami 8 cm na CČNL, </w:t>
      </w:r>
    </w:p>
    <w:p w14:paraId="3DD85EB3" w14:textId="77777777"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t>fine grablje, odprtina med režami 6 mm (zaporedno zbiranje v dveh zabojnikih po maksimalno 7 m</w:t>
      </w:r>
      <w:r w:rsidRPr="005A4079">
        <w:rPr>
          <w:rFonts w:ascii="Tahoma" w:hAnsi="Tahoma" w:cs="Tahoma"/>
          <w:vertAlign w:val="superscript"/>
        </w:rPr>
        <w:t>3</w:t>
      </w:r>
      <w:r w:rsidRPr="005A4079">
        <w:rPr>
          <w:rFonts w:ascii="Tahoma" w:hAnsi="Tahoma" w:cs="Tahoma"/>
        </w:rPr>
        <w:t>) na CČNL,</w:t>
      </w:r>
    </w:p>
    <w:p w14:paraId="30B5BC64" w14:textId="77777777"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lastRenderedPageBreak/>
        <w:t>ozračeni lovilec maščob in peskolov (vzporedno zbiranje v dveh zabojnikih po maksimalno 10 m</w:t>
      </w:r>
      <w:r w:rsidRPr="005A4079">
        <w:rPr>
          <w:rFonts w:ascii="Tahoma" w:hAnsi="Tahoma" w:cs="Tahoma"/>
          <w:vertAlign w:val="superscript"/>
        </w:rPr>
        <w:t>3</w:t>
      </w:r>
      <w:r w:rsidRPr="005A4079">
        <w:rPr>
          <w:rFonts w:ascii="Tahoma" w:hAnsi="Tahoma" w:cs="Tahoma"/>
        </w:rPr>
        <w:t>) na CČNL,</w:t>
      </w:r>
    </w:p>
    <w:p w14:paraId="4709071E" w14:textId="77777777"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t xml:space="preserve">prevzemno mesto za trdne odpadke iz grezničnih gošč in blata iz malih komunalnih čistilnih naprav, pripeljanih na CČNL (interno imenovan »Objekt 19«) – </w:t>
      </w:r>
      <w:r w:rsidRPr="005A4079">
        <w:rPr>
          <w:rFonts w:ascii="Tahoma" w:hAnsi="Tahoma" w:cs="Tahoma"/>
          <w:b/>
        </w:rPr>
        <w:t>priprava za prevzem je v domeni naročnika</w:t>
      </w:r>
      <w:r w:rsidRPr="005A4079">
        <w:rPr>
          <w:rFonts w:ascii="Tahoma" w:hAnsi="Tahoma" w:cs="Tahoma"/>
        </w:rPr>
        <w:t xml:space="preserve"> in je vezana na prevzemno mesto </w:t>
      </w:r>
      <w:r w:rsidRPr="005A4079">
        <w:rPr>
          <w:rFonts w:ascii="Tahoma" w:hAnsi="Tahoma" w:cs="Tahoma"/>
          <w:b/>
        </w:rPr>
        <w:t>št. 3</w:t>
      </w:r>
      <w:r w:rsidRPr="005A4079">
        <w:rPr>
          <w:rFonts w:ascii="Tahoma" w:hAnsi="Tahoma" w:cs="Tahoma"/>
        </w:rPr>
        <w:t>,</w:t>
      </w:r>
    </w:p>
    <w:p w14:paraId="4062EBFB" w14:textId="0399D4A6" w:rsidR="00F9099D" w:rsidRPr="005A4079" w:rsidRDefault="00F9099D" w:rsidP="00582F5D">
      <w:pPr>
        <w:pStyle w:val="Odstavekseznama"/>
        <w:keepLines/>
        <w:widowControl w:val="0"/>
        <w:numPr>
          <w:ilvl w:val="0"/>
          <w:numId w:val="26"/>
        </w:numPr>
        <w:spacing w:line="276" w:lineRule="auto"/>
        <w:contextualSpacing/>
        <w:jc w:val="both"/>
        <w:rPr>
          <w:rFonts w:ascii="Tahoma" w:hAnsi="Tahoma" w:cs="Tahoma"/>
        </w:rPr>
      </w:pPr>
      <w:r w:rsidRPr="005A4079">
        <w:rPr>
          <w:rFonts w:ascii="Tahoma" w:hAnsi="Tahoma" w:cs="Tahoma"/>
        </w:rPr>
        <w:t>lokacije nastanka ograbkov iz</w:t>
      </w:r>
      <w:r w:rsidR="00915BF7" w:rsidRPr="005A4079">
        <w:rPr>
          <w:rFonts w:ascii="Tahoma" w:hAnsi="Tahoma" w:cs="Tahoma"/>
        </w:rPr>
        <w:t xml:space="preserve"> drugih</w:t>
      </w:r>
      <w:r w:rsidRPr="005A4079">
        <w:rPr>
          <w:rFonts w:ascii="Tahoma" w:hAnsi="Tahoma" w:cs="Tahoma"/>
        </w:rPr>
        <w:t xml:space="preserve"> kanalizacijskih objektov, ki delujejo v okviru kanalizacijskega sistema JP VOKA SNAGA (tabela št. 2).</w:t>
      </w:r>
    </w:p>
    <w:p w14:paraId="065298D6" w14:textId="77777777" w:rsidR="00DE4DF4" w:rsidRPr="005A4079" w:rsidRDefault="00DE4DF4" w:rsidP="00582F5D">
      <w:pPr>
        <w:keepLines/>
        <w:widowControl w:val="0"/>
        <w:spacing w:after="0"/>
        <w:jc w:val="both"/>
        <w:rPr>
          <w:rFonts w:ascii="Tahoma" w:hAnsi="Tahoma" w:cs="Tahoma"/>
          <w:sz w:val="16"/>
          <w:szCs w:val="20"/>
        </w:rPr>
      </w:pPr>
    </w:p>
    <w:p w14:paraId="2E03CD1C" w14:textId="3BDC7C5E" w:rsidR="00F9099D" w:rsidRPr="005A4079" w:rsidRDefault="00F9099D" w:rsidP="00582F5D">
      <w:pPr>
        <w:keepLines/>
        <w:widowControl w:val="0"/>
        <w:spacing w:after="0"/>
        <w:jc w:val="both"/>
        <w:rPr>
          <w:rFonts w:ascii="Tahoma" w:hAnsi="Tahoma" w:cs="Tahoma"/>
          <w:b/>
          <w:sz w:val="20"/>
          <w:szCs w:val="20"/>
        </w:rPr>
      </w:pPr>
      <w:r w:rsidRPr="005A4079">
        <w:rPr>
          <w:rFonts w:ascii="Tahoma" w:hAnsi="Tahoma" w:cs="Tahoma"/>
          <w:b/>
          <w:sz w:val="20"/>
          <w:szCs w:val="20"/>
        </w:rPr>
        <w:t>Prevzemno mesto št. 5 (Objekt 19)</w:t>
      </w:r>
      <w:r w:rsidRPr="005A4079">
        <w:rPr>
          <w:rFonts w:ascii="Tahoma" w:hAnsi="Tahoma" w:cs="Tahoma"/>
          <w:sz w:val="20"/>
          <w:szCs w:val="20"/>
        </w:rPr>
        <w:t xml:space="preserve"> predstavlja sprejemni objekt za tekoče odpadke, kjer se izvaja sprejem grezničnih gošč in blata malih komunalnih čistilnih naprav, ki se jih dovede na CČNL zaradi izvajanja obvezne občinske gospodarske javne službe odvajanja in čiščenja odpadne vode ter sprejema blata drugih komunalnih čistilnih naprav, ki so v upravljanju JP VOKA SNAGA. Trdne nečistoče se iz sprejetih tekočih odpadkov odstranijo in stisnejo, da se izloči čim več vode</w:t>
      </w:r>
      <w:r w:rsidRPr="005A4079">
        <w:rPr>
          <w:rFonts w:ascii="Tahoma" w:hAnsi="Tahoma" w:cs="Tahoma"/>
          <w:color w:val="FF0000"/>
          <w:sz w:val="20"/>
          <w:szCs w:val="20"/>
        </w:rPr>
        <w:t xml:space="preserve"> </w:t>
      </w:r>
      <w:r w:rsidRPr="005A4079">
        <w:rPr>
          <w:rFonts w:ascii="Tahoma" w:hAnsi="Tahoma" w:cs="Tahoma"/>
          <w:sz w:val="20"/>
          <w:szCs w:val="20"/>
        </w:rPr>
        <w:t xml:space="preserve">ter nato zbirajo v zabojniku, ki je nameščen v pokritem, zaprtem prostoru s prisilnim prezračevanjem. </w:t>
      </w:r>
      <w:r w:rsidRPr="005A4079">
        <w:rPr>
          <w:rFonts w:ascii="Tahoma" w:hAnsi="Tahoma" w:cs="Tahoma"/>
          <w:sz w:val="20"/>
          <w:szCs w:val="20"/>
          <w:u w:val="single"/>
        </w:rPr>
        <w:t xml:space="preserve">Priprava tega odpadka za prevzem je v domeni naročnika, s tem, da količino tega odpadka naročnik interno beleži </w:t>
      </w:r>
      <w:r w:rsidRPr="005A4079">
        <w:rPr>
          <w:rFonts w:ascii="Tahoma" w:hAnsi="Tahoma" w:cs="Tahoma"/>
          <w:b/>
          <w:sz w:val="20"/>
          <w:szCs w:val="20"/>
          <w:u w:val="single"/>
        </w:rPr>
        <w:t>in dodaja v zaboj na prevzemnem mestu št. 3 (fine grablje)</w:t>
      </w:r>
      <w:r w:rsidR="00BE7488" w:rsidRPr="005A4079">
        <w:rPr>
          <w:rFonts w:ascii="Tahoma" w:hAnsi="Tahoma" w:cs="Tahoma"/>
          <w:sz w:val="20"/>
          <w:szCs w:val="20"/>
        </w:rPr>
        <w:t xml:space="preserve">, zato naj ponudnik upošteva to pri pripravi ponudbe in </w:t>
      </w:r>
      <w:r w:rsidR="00BE7488" w:rsidRPr="005A4079">
        <w:rPr>
          <w:rFonts w:ascii="Tahoma" w:hAnsi="Tahoma" w:cs="Tahoma"/>
          <w:b/>
          <w:sz w:val="20"/>
          <w:szCs w:val="20"/>
        </w:rPr>
        <w:t>ponudbene cene</w:t>
      </w:r>
      <w:r w:rsidR="0094087A" w:rsidRPr="005A4079">
        <w:t xml:space="preserve"> </w:t>
      </w:r>
      <w:r w:rsidR="0094087A" w:rsidRPr="005A4079">
        <w:rPr>
          <w:rFonts w:ascii="Tahoma" w:hAnsi="Tahoma" w:cs="Tahoma"/>
          <w:b/>
          <w:sz w:val="20"/>
          <w:szCs w:val="20"/>
        </w:rPr>
        <w:t>v okviru prevzemnega mesta št. 3</w:t>
      </w:r>
      <w:r w:rsidR="00BE7488" w:rsidRPr="005A4079">
        <w:rPr>
          <w:rFonts w:ascii="Tahoma" w:hAnsi="Tahoma" w:cs="Tahoma"/>
          <w:sz w:val="20"/>
          <w:szCs w:val="20"/>
        </w:rPr>
        <w:t>.</w:t>
      </w:r>
    </w:p>
    <w:p w14:paraId="43569A60" w14:textId="34FC8999" w:rsidR="00DE4DF4" w:rsidRPr="005A4079" w:rsidRDefault="00DE4DF4" w:rsidP="00582F5D">
      <w:pPr>
        <w:keepLines/>
        <w:widowControl w:val="0"/>
        <w:spacing w:after="0"/>
        <w:jc w:val="both"/>
        <w:rPr>
          <w:rFonts w:ascii="Tahoma" w:hAnsi="Tahoma" w:cs="Tahoma"/>
          <w:sz w:val="20"/>
          <w:szCs w:val="20"/>
        </w:rPr>
      </w:pPr>
    </w:p>
    <w:p w14:paraId="5598CC98" w14:textId="0E32864B" w:rsidR="00F9099D" w:rsidRPr="005A4079" w:rsidRDefault="00F9099D" w:rsidP="00582F5D">
      <w:pPr>
        <w:keepLines/>
        <w:widowControl w:val="0"/>
        <w:spacing w:after="0"/>
        <w:jc w:val="both"/>
        <w:rPr>
          <w:rFonts w:ascii="Tahoma" w:hAnsi="Tahoma" w:cs="Tahoma"/>
          <w:sz w:val="20"/>
          <w:szCs w:val="20"/>
        </w:rPr>
      </w:pPr>
      <w:r w:rsidRPr="005A4079">
        <w:rPr>
          <w:rFonts w:ascii="Tahoma" w:hAnsi="Tahoma" w:cs="Tahoma"/>
          <w:sz w:val="20"/>
          <w:szCs w:val="20"/>
        </w:rPr>
        <w:t xml:space="preserve">Mesto nastanka in zbiranja ostankov iz grabelj in sit pod št. 2 je na odprtem, nepokritem prostoru. </w:t>
      </w:r>
    </w:p>
    <w:p w14:paraId="61556002" w14:textId="77777777" w:rsidR="00DE4DF4" w:rsidRPr="005A4079" w:rsidRDefault="00DE4DF4" w:rsidP="00582F5D">
      <w:pPr>
        <w:keepLines/>
        <w:widowControl w:val="0"/>
        <w:spacing w:after="0"/>
        <w:jc w:val="both"/>
        <w:rPr>
          <w:rFonts w:ascii="Tahoma" w:hAnsi="Tahoma" w:cs="Tahoma"/>
          <w:sz w:val="20"/>
          <w:szCs w:val="20"/>
        </w:rPr>
      </w:pPr>
    </w:p>
    <w:p w14:paraId="61EDD196" w14:textId="2966A1AE" w:rsidR="00F9099D" w:rsidRPr="005A4079" w:rsidRDefault="00F9099D" w:rsidP="00582F5D">
      <w:pPr>
        <w:keepLines/>
        <w:widowControl w:val="0"/>
        <w:spacing w:after="0"/>
        <w:jc w:val="both"/>
        <w:rPr>
          <w:rFonts w:ascii="Tahoma" w:hAnsi="Tahoma" w:cs="Tahoma"/>
          <w:sz w:val="20"/>
          <w:szCs w:val="20"/>
        </w:rPr>
      </w:pPr>
      <w:r w:rsidRPr="005A4079">
        <w:rPr>
          <w:rFonts w:ascii="Tahoma" w:hAnsi="Tahoma" w:cs="Tahoma"/>
          <w:sz w:val="20"/>
          <w:szCs w:val="20"/>
        </w:rPr>
        <w:t>Vsa ostala mesta za odpadke, ki nastajajo pri mehanskem čiščenju komunalne odpadne vode, so v zaprtih, pokritih objektih.</w:t>
      </w:r>
    </w:p>
    <w:p w14:paraId="4212391D" w14:textId="77777777" w:rsidR="00DE4DF4" w:rsidRPr="005A4079" w:rsidRDefault="00DE4DF4" w:rsidP="00582F5D">
      <w:pPr>
        <w:keepLines/>
        <w:widowControl w:val="0"/>
        <w:spacing w:after="0"/>
        <w:jc w:val="both"/>
        <w:rPr>
          <w:rFonts w:ascii="Tahoma" w:hAnsi="Tahoma" w:cs="Tahoma"/>
          <w:sz w:val="20"/>
          <w:szCs w:val="20"/>
        </w:rPr>
      </w:pPr>
    </w:p>
    <w:p w14:paraId="7B8E56AF" w14:textId="21C4DDFA" w:rsidR="00F9099D" w:rsidRPr="005A4079" w:rsidRDefault="00F9099D" w:rsidP="00582F5D">
      <w:pPr>
        <w:keepLines/>
        <w:widowControl w:val="0"/>
        <w:spacing w:after="0"/>
        <w:jc w:val="both"/>
        <w:rPr>
          <w:rFonts w:ascii="Tahoma" w:hAnsi="Tahoma" w:cs="Tahoma"/>
          <w:sz w:val="20"/>
          <w:szCs w:val="20"/>
        </w:rPr>
      </w:pPr>
      <w:r w:rsidRPr="005A4079">
        <w:rPr>
          <w:rFonts w:ascii="Tahoma" w:hAnsi="Tahoma" w:cs="Tahoma"/>
          <w:sz w:val="20"/>
          <w:szCs w:val="20"/>
        </w:rPr>
        <w:t>Zaradi druge strojne opreme, ki je v obratovanju na lokaciji nastanka odpadkov od št.</w:t>
      </w:r>
      <w:r w:rsidR="00081916" w:rsidRPr="005A4079">
        <w:rPr>
          <w:rFonts w:ascii="Tahoma" w:hAnsi="Tahoma" w:cs="Tahoma"/>
          <w:sz w:val="20"/>
          <w:szCs w:val="20"/>
        </w:rPr>
        <w:t xml:space="preserve"> </w:t>
      </w:r>
      <w:r w:rsidRPr="005A4079">
        <w:rPr>
          <w:rFonts w:ascii="Tahoma" w:hAnsi="Tahoma" w:cs="Tahoma"/>
          <w:sz w:val="20"/>
          <w:szCs w:val="20"/>
        </w:rPr>
        <w:t>1 do št. 4, je rokovanje z zabojniki možno samo v prisotnosti tehničnega osebja naročnika.</w:t>
      </w:r>
    </w:p>
    <w:p w14:paraId="70A59B8D" w14:textId="60D34501" w:rsidR="00DE4DF4" w:rsidRPr="005A4079" w:rsidRDefault="00DE4DF4" w:rsidP="00582F5D">
      <w:pPr>
        <w:keepLines/>
        <w:widowControl w:val="0"/>
        <w:spacing w:after="0"/>
        <w:jc w:val="both"/>
        <w:rPr>
          <w:rFonts w:ascii="Tahoma" w:hAnsi="Tahoma" w:cs="Tahoma"/>
          <w:color w:val="000000" w:themeColor="text1"/>
          <w:sz w:val="20"/>
          <w:szCs w:val="20"/>
        </w:rPr>
      </w:pPr>
    </w:p>
    <w:p w14:paraId="71D53611" w14:textId="77777777" w:rsidR="00081916" w:rsidRPr="005A4079" w:rsidRDefault="00081916" w:rsidP="00582F5D">
      <w:pPr>
        <w:keepLines/>
        <w:widowControl w:val="0"/>
        <w:spacing w:after="0"/>
        <w:jc w:val="both"/>
        <w:rPr>
          <w:rFonts w:ascii="Tahoma" w:hAnsi="Tahoma" w:cs="Tahoma"/>
          <w:sz w:val="20"/>
          <w:szCs w:val="20"/>
        </w:rPr>
      </w:pPr>
      <w:r w:rsidRPr="005A4079">
        <w:rPr>
          <w:rFonts w:ascii="Tahoma" w:hAnsi="Tahoma" w:cs="Tahoma"/>
          <w:sz w:val="20"/>
          <w:szCs w:val="20"/>
        </w:rPr>
        <w:t>Prevoz odpadka iz prevzemnega mesta št. 6 oziroma odpadkov, ki so navedeni v tabeli št. 2, do ponudnikovega končnega zbirnega prevzemnega mesta s tehtnico, ki ima veljaven certifikat o kalibraciji, je v domeni naročnika. Ponudnik mora zagotoviti prevzemno mesto za te odpadke pri sebi oz. na lastni lokaciji, ki ima omogočeno tehtanje, v krogu oddaljenosti od CČNL (Cesta v Prod 100, Ljubljana) do 30 km.</w:t>
      </w:r>
    </w:p>
    <w:p w14:paraId="240B1793" w14:textId="77777777" w:rsidR="00081916" w:rsidRPr="005A4079" w:rsidRDefault="00081916" w:rsidP="00582F5D">
      <w:pPr>
        <w:keepLines/>
        <w:widowControl w:val="0"/>
        <w:spacing w:after="0"/>
        <w:jc w:val="both"/>
        <w:rPr>
          <w:rFonts w:ascii="Tahoma" w:hAnsi="Tahoma" w:cs="Tahoma"/>
          <w:color w:val="000000" w:themeColor="text1"/>
          <w:sz w:val="20"/>
          <w:szCs w:val="20"/>
        </w:rPr>
      </w:pPr>
    </w:p>
    <w:p w14:paraId="1EA066B2" w14:textId="5A364FF0" w:rsidR="00F9099D" w:rsidRPr="005A4079" w:rsidRDefault="00F9099D" w:rsidP="00582F5D">
      <w:pPr>
        <w:keepLines/>
        <w:widowControl w:val="0"/>
        <w:spacing w:after="0"/>
        <w:jc w:val="both"/>
        <w:rPr>
          <w:rFonts w:ascii="Tahoma" w:hAnsi="Tahoma" w:cs="Tahoma"/>
          <w:color w:val="000000" w:themeColor="text1"/>
          <w:sz w:val="20"/>
          <w:szCs w:val="20"/>
        </w:rPr>
      </w:pPr>
      <w:r w:rsidRPr="005A4079">
        <w:rPr>
          <w:rFonts w:ascii="Tahoma" w:hAnsi="Tahoma" w:cs="Tahoma"/>
          <w:color w:val="000000" w:themeColor="text1"/>
          <w:sz w:val="20"/>
          <w:szCs w:val="20"/>
        </w:rPr>
        <w:t xml:space="preserve">Za ostanke iz grabelj in sit, ki nastajajo na ostalih kanalizacijskih objektih v upravljanju JP VOKA SNAGA d.o.o. (prevzemno mesto št. 6) bo potrebno </w:t>
      </w:r>
      <w:r w:rsidRPr="005A4079">
        <w:rPr>
          <w:rFonts w:ascii="Tahoma" w:hAnsi="Tahoma" w:cs="Tahoma"/>
          <w:b/>
          <w:color w:val="000000" w:themeColor="text1"/>
          <w:sz w:val="20"/>
          <w:szCs w:val="20"/>
        </w:rPr>
        <w:t>ločeno voditi evidenco prevzema in končne obdelave ter ločeno izstavljati račune za izvedeno storitev</w:t>
      </w:r>
      <w:r w:rsidRPr="005A4079">
        <w:rPr>
          <w:rFonts w:ascii="Tahoma" w:hAnsi="Tahoma" w:cs="Tahoma"/>
          <w:color w:val="000000" w:themeColor="text1"/>
          <w:sz w:val="20"/>
          <w:szCs w:val="20"/>
        </w:rPr>
        <w:t xml:space="preserve">. </w:t>
      </w:r>
    </w:p>
    <w:p w14:paraId="5FC0BE33" w14:textId="6ACECACE"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p>
    <w:p w14:paraId="004DA4AA"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Količina odpadkov </w:t>
      </w:r>
    </w:p>
    <w:p w14:paraId="3DB2C415" w14:textId="77777777" w:rsidR="001C589A" w:rsidRPr="005A4079" w:rsidRDefault="001C589A" w:rsidP="00582F5D">
      <w:pPr>
        <w:keepLines/>
        <w:widowControl w:val="0"/>
        <w:spacing w:after="0" w:line="240" w:lineRule="auto"/>
        <w:jc w:val="both"/>
        <w:rPr>
          <w:rFonts w:ascii="Tahoma" w:eastAsia="Times New Roman" w:hAnsi="Tahoma" w:cs="Tahoma"/>
          <w:b/>
          <w:sz w:val="20"/>
          <w:szCs w:val="20"/>
          <w:lang w:eastAsia="sl-SI"/>
        </w:rPr>
      </w:pPr>
    </w:p>
    <w:p w14:paraId="25FAF53E" w14:textId="5E63ED89" w:rsidR="00331140" w:rsidRPr="005A4079" w:rsidRDefault="00F9099D" w:rsidP="00582F5D">
      <w:pPr>
        <w:keepLines/>
        <w:widowControl w:val="0"/>
        <w:spacing w:after="0"/>
        <w:jc w:val="both"/>
        <w:rPr>
          <w:rFonts w:ascii="Tahoma" w:hAnsi="Tahoma" w:cs="Tahoma"/>
          <w:color w:val="000000" w:themeColor="text1"/>
          <w:sz w:val="20"/>
          <w:szCs w:val="20"/>
        </w:rPr>
      </w:pPr>
      <w:r w:rsidRPr="005A4079">
        <w:rPr>
          <w:rFonts w:ascii="Tahoma" w:hAnsi="Tahoma" w:cs="Tahoma"/>
          <w:sz w:val="20"/>
          <w:szCs w:val="20"/>
        </w:rPr>
        <w:t>Količina odpadkov je od 1200 do 1500 ton na leto (tabela 1). Količino odpadka ugotavlja izvajalec s tehtanjem na tehtnici, ki ima veljaven certifikat o kalibraciji in je nameščena v bližnji okolici Ljubljane</w:t>
      </w:r>
      <w:r w:rsidR="00915BF7" w:rsidRPr="005A4079">
        <w:rPr>
          <w:rFonts w:ascii="Tahoma" w:hAnsi="Tahoma" w:cs="Tahoma"/>
          <w:sz w:val="20"/>
          <w:szCs w:val="20"/>
        </w:rPr>
        <w:t xml:space="preserve"> (v krogu </w:t>
      </w:r>
      <w:r w:rsidR="00081916" w:rsidRPr="005A4079">
        <w:rPr>
          <w:rFonts w:ascii="Tahoma" w:hAnsi="Tahoma" w:cs="Tahoma"/>
          <w:sz w:val="20"/>
          <w:szCs w:val="20"/>
        </w:rPr>
        <w:t xml:space="preserve">do </w:t>
      </w:r>
      <w:r w:rsidR="00915BF7" w:rsidRPr="005A4079">
        <w:rPr>
          <w:rFonts w:ascii="Tahoma" w:hAnsi="Tahoma" w:cs="Tahoma"/>
          <w:sz w:val="20"/>
          <w:szCs w:val="20"/>
        </w:rPr>
        <w:t>30-tih kilometrov</w:t>
      </w:r>
      <w:r w:rsidR="00081916" w:rsidRPr="005A4079">
        <w:rPr>
          <w:rFonts w:ascii="Tahoma" w:hAnsi="Tahoma" w:cs="Tahoma"/>
          <w:sz w:val="20"/>
          <w:szCs w:val="20"/>
        </w:rPr>
        <w:t xml:space="preserve"> od CČNL</w:t>
      </w:r>
      <w:r w:rsidR="00915BF7" w:rsidRPr="005A4079">
        <w:rPr>
          <w:rFonts w:ascii="Tahoma" w:hAnsi="Tahoma" w:cs="Tahoma"/>
          <w:sz w:val="20"/>
          <w:szCs w:val="20"/>
        </w:rPr>
        <w:t>)</w:t>
      </w:r>
      <w:r w:rsidRPr="005A4079">
        <w:rPr>
          <w:rFonts w:ascii="Tahoma" w:hAnsi="Tahoma" w:cs="Tahoma"/>
          <w:sz w:val="20"/>
          <w:szCs w:val="20"/>
        </w:rPr>
        <w:t xml:space="preserve">. Tehtalni list je del dokumentacije za vsako prevzeto pošiljko odpadka. Ena pošiljka je lahko sestavljena iz ostankov iz grabelj in sit, ki nastanejo na različnih objektih mehanskega čiščenja komunalne odpadne vode na </w:t>
      </w:r>
      <w:r w:rsidRPr="005A4079">
        <w:rPr>
          <w:rFonts w:ascii="Tahoma" w:hAnsi="Tahoma" w:cs="Tahoma"/>
          <w:color w:val="000000" w:themeColor="text1"/>
          <w:sz w:val="20"/>
          <w:szCs w:val="20"/>
        </w:rPr>
        <w:t>kanalizacijskih objektih v upravljanju JP VOKA SNAGA</w:t>
      </w:r>
      <w:r w:rsidR="00B93634" w:rsidRPr="005A4079">
        <w:rPr>
          <w:rFonts w:ascii="Tahoma" w:hAnsi="Tahoma" w:cs="Tahoma"/>
          <w:color w:val="000000" w:themeColor="text1"/>
          <w:sz w:val="20"/>
          <w:szCs w:val="20"/>
        </w:rPr>
        <w:t xml:space="preserve"> d.o.o</w:t>
      </w:r>
      <w:r w:rsidRPr="005A4079">
        <w:rPr>
          <w:rFonts w:ascii="Tahoma" w:hAnsi="Tahoma" w:cs="Tahoma"/>
          <w:color w:val="000000" w:themeColor="text1"/>
          <w:sz w:val="20"/>
          <w:szCs w:val="20"/>
        </w:rPr>
        <w:t>.</w:t>
      </w:r>
    </w:p>
    <w:p w14:paraId="53CDC1D7" w14:textId="77777777" w:rsidR="0074373F" w:rsidRPr="005A4079" w:rsidRDefault="0074373F" w:rsidP="00582F5D">
      <w:pPr>
        <w:keepLines/>
        <w:widowControl w:val="0"/>
        <w:spacing w:after="0"/>
        <w:rPr>
          <w:rFonts w:ascii="Tahoma" w:hAnsi="Tahoma" w:cs="Tahoma"/>
          <w:color w:val="000000" w:themeColor="text1"/>
          <w:sz w:val="16"/>
          <w:szCs w:val="20"/>
        </w:rPr>
      </w:pPr>
    </w:p>
    <w:p w14:paraId="760F5736" w14:textId="22F95F67" w:rsidR="00F9099D" w:rsidRPr="005A4079" w:rsidRDefault="00F9099D" w:rsidP="00582F5D">
      <w:pPr>
        <w:keepLines/>
        <w:widowControl w:val="0"/>
        <w:spacing w:after="80"/>
        <w:rPr>
          <w:rFonts w:ascii="Tahoma" w:hAnsi="Tahoma" w:cs="Tahoma"/>
          <w:color w:val="000000" w:themeColor="text1"/>
          <w:sz w:val="20"/>
          <w:szCs w:val="20"/>
        </w:rPr>
      </w:pPr>
      <w:r w:rsidRPr="005A4079">
        <w:rPr>
          <w:rFonts w:ascii="Tahoma" w:hAnsi="Tahoma" w:cs="Tahoma"/>
          <w:color w:val="000000" w:themeColor="text1"/>
          <w:sz w:val="20"/>
          <w:szCs w:val="20"/>
        </w:rPr>
        <w:t>Tabela 1: Pregled količine odpadkov</w:t>
      </w:r>
    </w:p>
    <w:tbl>
      <w:tblPr>
        <w:tblStyle w:val="Tabelamrea"/>
        <w:tblW w:w="0" w:type="auto"/>
        <w:tblLook w:val="04A0" w:firstRow="1" w:lastRow="0" w:firstColumn="1" w:lastColumn="0" w:noHBand="0" w:noVBand="1"/>
      </w:tblPr>
      <w:tblGrid>
        <w:gridCol w:w="1809"/>
        <w:gridCol w:w="2268"/>
        <w:gridCol w:w="1985"/>
        <w:gridCol w:w="2835"/>
      </w:tblGrid>
      <w:tr w:rsidR="00F9099D" w:rsidRPr="005A4079" w14:paraId="44DA1059" w14:textId="77777777" w:rsidTr="00FE22E1">
        <w:trPr>
          <w:trHeight w:val="602"/>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4591B0A6"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Prevzemno mesto/Enota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3297DE"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Letna odstranjena količina (do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F8BEAC"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Letna količina odpadka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B7879B"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Povprečna tedensko odstranjena količina (do ..)</w:t>
            </w:r>
          </w:p>
        </w:tc>
      </w:tr>
      <w:tr w:rsidR="00F9099D" w:rsidRPr="005A4079" w14:paraId="41F6971D" w14:textId="77777777" w:rsidTr="00FE22E1">
        <w:tc>
          <w:tcPr>
            <w:tcW w:w="1809" w:type="dxa"/>
            <w:vMerge/>
            <w:tcBorders>
              <w:top w:val="single" w:sz="4" w:space="0" w:color="auto"/>
              <w:left w:val="single" w:sz="4" w:space="0" w:color="auto"/>
              <w:bottom w:val="single" w:sz="4" w:space="0" w:color="auto"/>
              <w:right w:val="single" w:sz="4" w:space="0" w:color="auto"/>
            </w:tcBorders>
            <w:vAlign w:val="center"/>
            <w:hideMark/>
          </w:tcPr>
          <w:p w14:paraId="7CB20FFA" w14:textId="77777777" w:rsidR="00F9099D" w:rsidRPr="005A4079" w:rsidRDefault="00F9099D" w:rsidP="00582F5D">
            <w:pPr>
              <w:keepLines/>
              <w:widowControl w:val="0"/>
              <w:spacing w:after="0"/>
              <w:rPr>
                <w:rFonts w:ascii="Tahoma" w:hAnsi="Tahoma" w:cs="Tahoma"/>
                <w:color w:val="000000" w:themeColor="text1"/>
                <w:sz w:val="20"/>
                <w:szCs w:val="20"/>
                <w:lang w:eastAsia="sl-SI"/>
              </w:rPr>
            </w:pPr>
          </w:p>
        </w:tc>
        <w:tc>
          <w:tcPr>
            <w:tcW w:w="2268" w:type="dxa"/>
            <w:tcBorders>
              <w:top w:val="single" w:sz="4" w:space="0" w:color="auto"/>
              <w:left w:val="single" w:sz="4" w:space="0" w:color="auto"/>
              <w:bottom w:val="single" w:sz="4" w:space="0" w:color="auto"/>
              <w:right w:val="single" w:sz="4" w:space="0" w:color="auto"/>
            </w:tcBorders>
            <w:hideMark/>
          </w:tcPr>
          <w:p w14:paraId="561BEE5E"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m</w:t>
            </w:r>
            <w:r w:rsidRPr="005A4079">
              <w:rPr>
                <w:rFonts w:ascii="Tahoma" w:hAnsi="Tahoma" w:cs="Tahoma"/>
                <w:color w:val="000000" w:themeColor="text1"/>
                <w:sz w:val="20"/>
                <w:szCs w:val="20"/>
                <w:vertAlign w:val="superscript"/>
                <w:lang w:eastAsia="sl-SI"/>
              </w:rPr>
              <w:t>3</w:t>
            </w:r>
          </w:p>
        </w:tc>
        <w:tc>
          <w:tcPr>
            <w:tcW w:w="4820" w:type="dxa"/>
            <w:gridSpan w:val="2"/>
            <w:tcBorders>
              <w:top w:val="single" w:sz="4" w:space="0" w:color="auto"/>
              <w:left w:val="single" w:sz="4" w:space="0" w:color="auto"/>
              <w:bottom w:val="single" w:sz="4" w:space="0" w:color="auto"/>
              <w:right w:val="single" w:sz="4" w:space="0" w:color="auto"/>
            </w:tcBorders>
            <w:hideMark/>
          </w:tcPr>
          <w:p w14:paraId="0894726E"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tone</w:t>
            </w:r>
          </w:p>
        </w:tc>
      </w:tr>
      <w:tr w:rsidR="00F9099D" w:rsidRPr="005A4079" w14:paraId="7D170776" w14:textId="77777777" w:rsidTr="00FE22E1">
        <w:tc>
          <w:tcPr>
            <w:tcW w:w="1809" w:type="dxa"/>
            <w:tcBorders>
              <w:top w:val="single" w:sz="4" w:space="0" w:color="auto"/>
              <w:left w:val="single" w:sz="4" w:space="0" w:color="auto"/>
              <w:bottom w:val="single" w:sz="4" w:space="0" w:color="auto"/>
              <w:right w:val="single" w:sz="4" w:space="0" w:color="auto"/>
            </w:tcBorders>
            <w:hideMark/>
          </w:tcPr>
          <w:p w14:paraId="2C10135F"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1.</w:t>
            </w:r>
          </w:p>
        </w:tc>
        <w:tc>
          <w:tcPr>
            <w:tcW w:w="2268" w:type="dxa"/>
            <w:tcBorders>
              <w:top w:val="single" w:sz="4" w:space="0" w:color="auto"/>
              <w:left w:val="single" w:sz="4" w:space="0" w:color="auto"/>
              <w:bottom w:val="single" w:sz="4" w:space="0" w:color="auto"/>
              <w:right w:val="single" w:sz="4" w:space="0" w:color="auto"/>
            </w:tcBorders>
            <w:hideMark/>
          </w:tcPr>
          <w:p w14:paraId="7FC3E332"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200</w:t>
            </w:r>
          </w:p>
        </w:tc>
        <w:tc>
          <w:tcPr>
            <w:tcW w:w="1985" w:type="dxa"/>
            <w:vMerge w:val="restart"/>
            <w:tcBorders>
              <w:top w:val="single" w:sz="4" w:space="0" w:color="auto"/>
              <w:left w:val="single" w:sz="4" w:space="0" w:color="auto"/>
              <w:right w:val="single" w:sz="4" w:space="0" w:color="auto"/>
            </w:tcBorders>
            <w:vAlign w:val="center"/>
            <w:hideMark/>
          </w:tcPr>
          <w:p w14:paraId="18F00481"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1300</w:t>
            </w:r>
          </w:p>
        </w:tc>
        <w:tc>
          <w:tcPr>
            <w:tcW w:w="2835" w:type="dxa"/>
            <w:tcBorders>
              <w:top w:val="single" w:sz="4" w:space="0" w:color="auto"/>
              <w:left w:val="single" w:sz="4" w:space="0" w:color="auto"/>
              <w:bottom w:val="single" w:sz="4" w:space="0" w:color="auto"/>
              <w:right w:val="single" w:sz="4" w:space="0" w:color="auto"/>
            </w:tcBorders>
            <w:hideMark/>
          </w:tcPr>
          <w:p w14:paraId="4AE98EC5"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4</w:t>
            </w:r>
          </w:p>
        </w:tc>
      </w:tr>
      <w:tr w:rsidR="00F9099D" w:rsidRPr="005A4079" w14:paraId="56601CC7" w14:textId="77777777" w:rsidTr="00FE22E1">
        <w:tc>
          <w:tcPr>
            <w:tcW w:w="1809" w:type="dxa"/>
            <w:tcBorders>
              <w:top w:val="single" w:sz="4" w:space="0" w:color="auto"/>
              <w:left w:val="single" w:sz="4" w:space="0" w:color="auto"/>
              <w:bottom w:val="single" w:sz="4" w:space="0" w:color="auto"/>
              <w:right w:val="single" w:sz="4" w:space="0" w:color="auto"/>
            </w:tcBorders>
            <w:hideMark/>
          </w:tcPr>
          <w:p w14:paraId="77862948"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2.</w:t>
            </w:r>
          </w:p>
        </w:tc>
        <w:tc>
          <w:tcPr>
            <w:tcW w:w="2268" w:type="dxa"/>
            <w:tcBorders>
              <w:top w:val="single" w:sz="4" w:space="0" w:color="auto"/>
              <w:left w:val="single" w:sz="4" w:space="0" w:color="auto"/>
              <w:bottom w:val="single" w:sz="4" w:space="0" w:color="auto"/>
              <w:right w:val="single" w:sz="4" w:space="0" w:color="auto"/>
            </w:tcBorders>
            <w:hideMark/>
          </w:tcPr>
          <w:p w14:paraId="70EAB341"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200</w:t>
            </w:r>
          </w:p>
        </w:tc>
        <w:tc>
          <w:tcPr>
            <w:tcW w:w="1985" w:type="dxa"/>
            <w:vMerge/>
            <w:tcBorders>
              <w:left w:val="single" w:sz="4" w:space="0" w:color="auto"/>
              <w:right w:val="single" w:sz="4" w:space="0" w:color="auto"/>
            </w:tcBorders>
            <w:vAlign w:val="center"/>
            <w:hideMark/>
          </w:tcPr>
          <w:p w14:paraId="76EBA771" w14:textId="77777777" w:rsidR="00F9099D" w:rsidRPr="005A4079" w:rsidRDefault="00F9099D" w:rsidP="00582F5D">
            <w:pPr>
              <w:keepLines/>
              <w:widowControl w:val="0"/>
              <w:spacing w:after="0"/>
              <w:rPr>
                <w:rFonts w:ascii="Tahoma" w:hAnsi="Tahoma" w:cs="Tahoma"/>
                <w:color w:val="000000" w:themeColor="text1"/>
                <w:sz w:val="20"/>
                <w:szCs w:val="20"/>
                <w:lang w:eastAsia="sl-SI"/>
              </w:rPr>
            </w:pPr>
          </w:p>
        </w:tc>
        <w:tc>
          <w:tcPr>
            <w:tcW w:w="2835" w:type="dxa"/>
            <w:tcBorders>
              <w:top w:val="single" w:sz="4" w:space="0" w:color="auto"/>
              <w:left w:val="single" w:sz="4" w:space="0" w:color="auto"/>
              <w:bottom w:val="single" w:sz="4" w:space="0" w:color="auto"/>
              <w:right w:val="single" w:sz="4" w:space="0" w:color="auto"/>
            </w:tcBorders>
            <w:hideMark/>
          </w:tcPr>
          <w:p w14:paraId="49838A5E"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4</w:t>
            </w:r>
          </w:p>
        </w:tc>
      </w:tr>
      <w:tr w:rsidR="00F9099D" w:rsidRPr="005A4079" w14:paraId="11FE0AC2" w14:textId="77777777" w:rsidTr="00FE22E1">
        <w:tc>
          <w:tcPr>
            <w:tcW w:w="1809" w:type="dxa"/>
            <w:tcBorders>
              <w:top w:val="single" w:sz="4" w:space="0" w:color="auto"/>
              <w:left w:val="single" w:sz="4" w:space="0" w:color="auto"/>
              <w:bottom w:val="single" w:sz="4" w:space="0" w:color="auto"/>
              <w:right w:val="single" w:sz="4" w:space="0" w:color="auto"/>
            </w:tcBorders>
            <w:hideMark/>
          </w:tcPr>
          <w:p w14:paraId="403CD5F6"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3. in 5.</w:t>
            </w:r>
          </w:p>
        </w:tc>
        <w:tc>
          <w:tcPr>
            <w:tcW w:w="2268" w:type="dxa"/>
            <w:tcBorders>
              <w:top w:val="single" w:sz="4" w:space="0" w:color="auto"/>
              <w:left w:val="single" w:sz="4" w:space="0" w:color="auto"/>
              <w:bottom w:val="single" w:sz="4" w:space="0" w:color="auto"/>
              <w:right w:val="single" w:sz="4" w:space="0" w:color="auto"/>
            </w:tcBorders>
            <w:hideMark/>
          </w:tcPr>
          <w:p w14:paraId="78E905C5"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700</w:t>
            </w:r>
          </w:p>
        </w:tc>
        <w:tc>
          <w:tcPr>
            <w:tcW w:w="1985" w:type="dxa"/>
            <w:vMerge/>
            <w:tcBorders>
              <w:left w:val="single" w:sz="4" w:space="0" w:color="auto"/>
              <w:right w:val="single" w:sz="4" w:space="0" w:color="auto"/>
            </w:tcBorders>
            <w:vAlign w:val="center"/>
            <w:hideMark/>
          </w:tcPr>
          <w:p w14:paraId="1E8F5ABE" w14:textId="77777777" w:rsidR="00F9099D" w:rsidRPr="005A4079" w:rsidRDefault="00F9099D" w:rsidP="00582F5D">
            <w:pPr>
              <w:keepLines/>
              <w:widowControl w:val="0"/>
              <w:spacing w:after="0"/>
              <w:rPr>
                <w:rFonts w:ascii="Tahoma" w:hAnsi="Tahoma" w:cs="Tahoma"/>
                <w:color w:val="000000" w:themeColor="text1"/>
                <w:sz w:val="20"/>
                <w:szCs w:val="20"/>
                <w:lang w:eastAsia="sl-SI"/>
              </w:rPr>
            </w:pPr>
          </w:p>
        </w:tc>
        <w:tc>
          <w:tcPr>
            <w:tcW w:w="2835" w:type="dxa"/>
            <w:tcBorders>
              <w:top w:val="single" w:sz="4" w:space="0" w:color="auto"/>
              <w:left w:val="single" w:sz="4" w:space="0" w:color="auto"/>
              <w:bottom w:val="single" w:sz="4" w:space="0" w:color="auto"/>
              <w:right w:val="single" w:sz="4" w:space="0" w:color="auto"/>
            </w:tcBorders>
            <w:hideMark/>
          </w:tcPr>
          <w:p w14:paraId="7C98EE61"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14</w:t>
            </w:r>
          </w:p>
        </w:tc>
      </w:tr>
      <w:tr w:rsidR="00F9099D" w:rsidRPr="005A4079" w14:paraId="1E79923B" w14:textId="77777777" w:rsidTr="00FE22E1">
        <w:tc>
          <w:tcPr>
            <w:tcW w:w="1809" w:type="dxa"/>
            <w:tcBorders>
              <w:top w:val="single" w:sz="4" w:space="0" w:color="auto"/>
              <w:left w:val="single" w:sz="4" w:space="0" w:color="auto"/>
              <w:bottom w:val="single" w:sz="4" w:space="0" w:color="auto"/>
              <w:right w:val="single" w:sz="4" w:space="0" w:color="auto"/>
            </w:tcBorders>
            <w:hideMark/>
          </w:tcPr>
          <w:p w14:paraId="59EF7058"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14:paraId="51B5BED4"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200</w:t>
            </w:r>
          </w:p>
        </w:tc>
        <w:tc>
          <w:tcPr>
            <w:tcW w:w="1985" w:type="dxa"/>
            <w:vMerge/>
            <w:tcBorders>
              <w:left w:val="single" w:sz="4" w:space="0" w:color="auto"/>
              <w:bottom w:val="single" w:sz="4" w:space="0" w:color="auto"/>
              <w:right w:val="single" w:sz="4" w:space="0" w:color="auto"/>
            </w:tcBorders>
            <w:vAlign w:val="center"/>
            <w:hideMark/>
          </w:tcPr>
          <w:p w14:paraId="4466A335" w14:textId="77777777" w:rsidR="00F9099D" w:rsidRPr="005A4079" w:rsidRDefault="00F9099D" w:rsidP="00582F5D">
            <w:pPr>
              <w:keepLines/>
              <w:widowControl w:val="0"/>
              <w:spacing w:after="0"/>
              <w:rPr>
                <w:rFonts w:ascii="Tahoma" w:hAnsi="Tahoma" w:cs="Tahoma"/>
                <w:color w:val="000000" w:themeColor="text1"/>
                <w:sz w:val="20"/>
                <w:szCs w:val="20"/>
                <w:lang w:eastAsia="sl-SI"/>
              </w:rPr>
            </w:pPr>
          </w:p>
        </w:tc>
        <w:tc>
          <w:tcPr>
            <w:tcW w:w="2835" w:type="dxa"/>
            <w:tcBorders>
              <w:top w:val="single" w:sz="4" w:space="0" w:color="auto"/>
              <w:left w:val="single" w:sz="4" w:space="0" w:color="auto"/>
              <w:bottom w:val="single" w:sz="4" w:space="0" w:color="auto"/>
              <w:right w:val="single" w:sz="4" w:space="0" w:color="auto"/>
            </w:tcBorders>
            <w:hideMark/>
          </w:tcPr>
          <w:p w14:paraId="308FFA14"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4</w:t>
            </w:r>
          </w:p>
        </w:tc>
      </w:tr>
      <w:tr w:rsidR="00F9099D" w:rsidRPr="005A4079" w14:paraId="30626C11" w14:textId="77777777" w:rsidTr="00FE22E1">
        <w:tc>
          <w:tcPr>
            <w:tcW w:w="1809" w:type="dxa"/>
            <w:tcBorders>
              <w:top w:val="single" w:sz="4" w:space="0" w:color="auto"/>
              <w:left w:val="single" w:sz="4" w:space="0" w:color="auto"/>
              <w:bottom w:val="single" w:sz="4" w:space="0" w:color="auto"/>
              <w:right w:val="single" w:sz="4" w:space="0" w:color="auto"/>
            </w:tcBorders>
            <w:hideMark/>
          </w:tcPr>
          <w:p w14:paraId="38EBA76B"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6.</w:t>
            </w:r>
          </w:p>
        </w:tc>
        <w:tc>
          <w:tcPr>
            <w:tcW w:w="2268" w:type="dxa"/>
            <w:tcBorders>
              <w:top w:val="single" w:sz="4" w:space="0" w:color="auto"/>
              <w:left w:val="single" w:sz="4" w:space="0" w:color="auto"/>
              <w:bottom w:val="single" w:sz="4" w:space="0" w:color="auto"/>
              <w:right w:val="single" w:sz="4" w:space="0" w:color="auto"/>
            </w:tcBorders>
            <w:hideMark/>
          </w:tcPr>
          <w:p w14:paraId="4382805F"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color w:val="000000" w:themeColor="text1"/>
                <w:sz w:val="20"/>
                <w:szCs w:val="20"/>
                <w:lang w:eastAsia="sl-SI"/>
              </w:rPr>
              <w:t>200</w:t>
            </w:r>
          </w:p>
        </w:tc>
        <w:tc>
          <w:tcPr>
            <w:tcW w:w="1985" w:type="dxa"/>
            <w:tcBorders>
              <w:top w:val="single" w:sz="4" w:space="0" w:color="auto"/>
              <w:left w:val="single" w:sz="4" w:space="0" w:color="auto"/>
              <w:bottom w:val="single" w:sz="4" w:space="0" w:color="auto"/>
              <w:right w:val="single" w:sz="4" w:space="0" w:color="auto"/>
            </w:tcBorders>
            <w:hideMark/>
          </w:tcPr>
          <w:p w14:paraId="0083A7D0"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sz w:val="20"/>
                <w:szCs w:val="20"/>
              </w:rPr>
              <w:t>200</w:t>
            </w:r>
          </w:p>
        </w:tc>
        <w:tc>
          <w:tcPr>
            <w:tcW w:w="2835" w:type="dxa"/>
            <w:tcBorders>
              <w:top w:val="single" w:sz="4" w:space="0" w:color="auto"/>
              <w:left w:val="single" w:sz="4" w:space="0" w:color="auto"/>
              <w:bottom w:val="single" w:sz="4" w:space="0" w:color="auto"/>
              <w:right w:val="single" w:sz="4" w:space="0" w:color="auto"/>
            </w:tcBorders>
            <w:hideMark/>
          </w:tcPr>
          <w:p w14:paraId="55C98E3C" w14:textId="77777777" w:rsidR="00F9099D" w:rsidRPr="005A4079" w:rsidRDefault="00F9099D" w:rsidP="00582F5D">
            <w:pPr>
              <w:keepLines/>
              <w:widowControl w:val="0"/>
              <w:spacing w:after="0"/>
              <w:jc w:val="center"/>
              <w:rPr>
                <w:rFonts w:ascii="Tahoma" w:hAnsi="Tahoma" w:cs="Tahoma"/>
                <w:color w:val="000000" w:themeColor="text1"/>
                <w:sz w:val="20"/>
                <w:szCs w:val="20"/>
                <w:lang w:eastAsia="sl-SI"/>
              </w:rPr>
            </w:pPr>
            <w:r w:rsidRPr="005A4079">
              <w:rPr>
                <w:rFonts w:ascii="Tahoma" w:hAnsi="Tahoma" w:cs="Tahoma"/>
                <w:sz w:val="20"/>
                <w:szCs w:val="20"/>
              </w:rPr>
              <w:t>4</w:t>
            </w:r>
          </w:p>
        </w:tc>
      </w:tr>
    </w:tbl>
    <w:p w14:paraId="4AD88611" w14:textId="77777777" w:rsidR="00F9099D" w:rsidRPr="005A4079" w:rsidRDefault="00F9099D" w:rsidP="00582F5D">
      <w:pPr>
        <w:keepLines/>
        <w:widowControl w:val="0"/>
        <w:spacing w:after="0"/>
        <w:rPr>
          <w:rFonts w:ascii="Tahoma" w:hAnsi="Tahoma" w:cs="Tahoma"/>
          <w:color w:val="FFC000"/>
          <w:sz w:val="16"/>
          <w:szCs w:val="20"/>
        </w:rPr>
      </w:pPr>
    </w:p>
    <w:p w14:paraId="333ED993" w14:textId="43E782A8" w:rsidR="00555D6E" w:rsidRPr="005A4079" w:rsidRDefault="00555D6E" w:rsidP="00582F5D">
      <w:pPr>
        <w:keepLines/>
        <w:widowControl w:val="0"/>
        <w:spacing w:after="0" w:line="240" w:lineRule="auto"/>
        <w:jc w:val="both"/>
        <w:rPr>
          <w:rFonts w:ascii="Tahoma" w:eastAsia="Times New Roman" w:hAnsi="Tahoma" w:cs="Tahoma"/>
          <w:kern w:val="16"/>
          <w:sz w:val="20"/>
          <w:szCs w:val="20"/>
          <w:lang w:eastAsia="sl-SI"/>
        </w:rPr>
      </w:pPr>
      <w:r w:rsidRPr="005A4079">
        <w:rPr>
          <w:rFonts w:ascii="Tahoma" w:eastAsia="Times New Roman" w:hAnsi="Tahoma" w:cs="Tahoma"/>
          <w:kern w:val="16"/>
          <w:sz w:val="20"/>
          <w:szCs w:val="20"/>
          <w:lang w:eastAsia="sl-SI"/>
        </w:rPr>
        <w:t xml:space="preserve">Predvidene količine </w:t>
      </w:r>
      <w:r w:rsidR="008B0209" w:rsidRPr="005A4079">
        <w:rPr>
          <w:rFonts w:ascii="Tahoma" w:eastAsia="Times New Roman" w:hAnsi="Tahoma" w:cs="Tahoma"/>
          <w:kern w:val="16"/>
          <w:sz w:val="20"/>
          <w:szCs w:val="20"/>
          <w:lang w:eastAsia="sl-SI"/>
        </w:rPr>
        <w:t>(</w:t>
      </w:r>
      <w:r w:rsidRPr="005A4079">
        <w:rPr>
          <w:rFonts w:ascii="Tahoma" w:eastAsia="Times New Roman" w:hAnsi="Tahoma" w:cs="Tahoma"/>
          <w:kern w:val="16"/>
          <w:sz w:val="20"/>
          <w:szCs w:val="20"/>
          <w:lang w:eastAsia="sl-SI"/>
        </w:rPr>
        <w:t>navedene v razpisni dokumentaciji</w:t>
      </w:r>
      <w:r w:rsidR="008B0209" w:rsidRPr="005A4079">
        <w:rPr>
          <w:rFonts w:ascii="Tahoma" w:eastAsia="Times New Roman" w:hAnsi="Tahoma" w:cs="Tahoma"/>
          <w:kern w:val="16"/>
          <w:sz w:val="20"/>
          <w:szCs w:val="20"/>
          <w:lang w:eastAsia="sl-SI"/>
        </w:rPr>
        <w:t>)</w:t>
      </w:r>
      <w:r w:rsidRPr="005A4079">
        <w:rPr>
          <w:rFonts w:ascii="Tahoma" w:eastAsia="Times New Roman" w:hAnsi="Tahoma" w:cs="Tahoma"/>
          <w:kern w:val="16"/>
          <w:sz w:val="20"/>
          <w:szCs w:val="20"/>
          <w:lang w:eastAsia="sl-SI"/>
        </w:rPr>
        <w:t xml:space="preserve"> so informativne narave (količina bo lahko večja ali manjša), ter odvisne od</w:t>
      </w:r>
      <w:r w:rsidR="00826978" w:rsidRPr="005A4079">
        <w:rPr>
          <w:rFonts w:ascii="Tahoma" w:eastAsia="Times New Roman" w:hAnsi="Tahoma" w:cs="Tahoma"/>
          <w:kern w:val="16"/>
          <w:sz w:val="20"/>
          <w:szCs w:val="20"/>
          <w:lang w:eastAsia="sl-SI"/>
        </w:rPr>
        <w:t xml:space="preserve"> dejanskih</w:t>
      </w:r>
      <w:r w:rsidRPr="005A4079">
        <w:rPr>
          <w:rFonts w:ascii="Tahoma" w:eastAsia="Times New Roman" w:hAnsi="Tahoma" w:cs="Tahoma"/>
          <w:kern w:val="16"/>
          <w:sz w:val="20"/>
          <w:szCs w:val="20"/>
          <w:lang w:eastAsia="sl-SI"/>
        </w:rPr>
        <w:t xml:space="preserve"> potreb </w:t>
      </w:r>
      <w:r w:rsidR="00826978" w:rsidRPr="005A4079">
        <w:rPr>
          <w:rFonts w:ascii="Tahoma" w:eastAsia="Times New Roman" w:hAnsi="Tahoma" w:cs="Tahoma"/>
          <w:kern w:val="16"/>
          <w:sz w:val="20"/>
          <w:szCs w:val="20"/>
          <w:lang w:eastAsia="sl-SI"/>
        </w:rPr>
        <w:t>naročnika</w:t>
      </w:r>
      <w:r w:rsidRPr="005A4079">
        <w:rPr>
          <w:rFonts w:ascii="Tahoma" w:eastAsia="Times New Roman" w:hAnsi="Tahoma" w:cs="Tahoma"/>
          <w:kern w:val="16"/>
          <w:sz w:val="20"/>
          <w:szCs w:val="20"/>
          <w:lang w:eastAsia="sl-SI"/>
        </w:rPr>
        <w:t>. Dejansko količino in vrsto posamezne storitve je v naprej objektivno nemogoče določiti, zato se naročnik z okvirnim sporazumom ne zavezuje, da bo naročil točno določeno količino in vrsto storitev.</w:t>
      </w:r>
    </w:p>
    <w:p w14:paraId="0D2DA995" w14:textId="77777777" w:rsidR="00555D6E" w:rsidRPr="005A4079" w:rsidRDefault="00555D6E" w:rsidP="00582F5D">
      <w:pPr>
        <w:keepLines/>
        <w:widowControl w:val="0"/>
        <w:spacing w:after="0" w:line="240" w:lineRule="auto"/>
        <w:jc w:val="both"/>
        <w:rPr>
          <w:rFonts w:ascii="Tahoma" w:eastAsia="Times New Roman" w:hAnsi="Tahoma" w:cs="Tahoma"/>
          <w:color w:val="FFC000"/>
          <w:sz w:val="18"/>
          <w:szCs w:val="24"/>
          <w:lang w:eastAsia="sl-SI"/>
        </w:rPr>
      </w:pPr>
    </w:p>
    <w:p w14:paraId="2BCF700E"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Dinamika prevzema odpadka</w:t>
      </w:r>
    </w:p>
    <w:p w14:paraId="500A8208" w14:textId="77777777" w:rsidR="001C589A" w:rsidRPr="005A4079" w:rsidRDefault="001C589A" w:rsidP="00582F5D">
      <w:pPr>
        <w:keepLines/>
        <w:widowControl w:val="0"/>
        <w:spacing w:after="0" w:line="240" w:lineRule="auto"/>
        <w:jc w:val="both"/>
        <w:rPr>
          <w:rFonts w:ascii="Tahoma" w:eastAsia="Times New Roman" w:hAnsi="Tahoma" w:cs="Tahoma"/>
          <w:b/>
          <w:sz w:val="18"/>
          <w:szCs w:val="20"/>
          <w:lang w:eastAsia="sl-SI"/>
        </w:rPr>
      </w:pPr>
    </w:p>
    <w:p w14:paraId="6096A486" w14:textId="2995AD29" w:rsidR="00915BF7" w:rsidRPr="005A4079" w:rsidRDefault="00F9099D" w:rsidP="00582F5D">
      <w:pPr>
        <w:keepLines/>
        <w:widowControl w:val="0"/>
        <w:spacing w:after="0"/>
        <w:jc w:val="both"/>
        <w:rPr>
          <w:rFonts w:ascii="Tahoma" w:hAnsi="Tahoma" w:cs="Tahoma"/>
          <w:sz w:val="20"/>
          <w:szCs w:val="20"/>
        </w:rPr>
      </w:pPr>
      <w:r w:rsidRPr="005A4079">
        <w:rPr>
          <w:rFonts w:ascii="Tahoma" w:hAnsi="Tahoma" w:cs="Tahoma"/>
          <w:sz w:val="20"/>
          <w:szCs w:val="20"/>
          <w:u w:val="single"/>
        </w:rPr>
        <w:t>Za odpadke, ki nastajajo na prevzemnih mestih 1 - 4</w:t>
      </w:r>
      <w:r w:rsidRPr="005A4079">
        <w:rPr>
          <w:rFonts w:ascii="Tahoma" w:hAnsi="Tahoma" w:cs="Tahoma"/>
          <w:sz w:val="20"/>
          <w:szCs w:val="20"/>
        </w:rPr>
        <w:t xml:space="preserve">: </w:t>
      </w:r>
      <w:r w:rsidR="00915BF7" w:rsidRPr="005A4079">
        <w:rPr>
          <w:rFonts w:ascii="Tahoma" w:hAnsi="Tahoma" w:cs="Tahoma"/>
          <w:sz w:val="20"/>
          <w:szCs w:val="20"/>
        </w:rPr>
        <w:t>Oddajo odpadka telefonsko napoveduje tehnično osebje naročnika za odpadke, ki nastajajo na CČNL.</w:t>
      </w:r>
    </w:p>
    <w:p w14:paraId="1D8ADBF5" w14:textId="47FA18CF" w:rsidR="00F9099D" w:rsidRPr="005A4079" w:rsidRDefault="00F9099D" w:rsidP="00582F5D">
      <w:pPr>
        <w:keepLines/>
        <w:widowControl w:val="0"/>
        <w:spacing w:after="0"/>
        <w:jc w:val="both"/>
        <w:rPr>
          <w:rFonts w:ascii="Tahoma" w:hAnsi="Tahoma" w:cs="Tahoma"/>
          <w:color w:val="000000" w:themeColor="text1"/>
          <w:sz w:val="20"/>
          <w:szCs w:val="20"/>
        </w:rPr>
      </w:pPr>
      <w:r w:rsidRPr="005A4079">
        <w:rPr>
          <w:rFonts w:ascii="Tahoma" w:hAnsi="Tahoma" w:cs="Tahoma"/>
          <w:sz w:val="20"/>
          <w:szCs w:val="20"/>
        </w:rPr>
        <w:t xml:space="preserve">Oddaja oz. prevzem odpadka se izvede </w:t>
      </w:r>
      <w:r w:rsidRPr="005A4079">
        <w:rPr>
          <w:rFonts w:ascii="Tahoma" w:hAnsi="Tahoma" w:cs="Tahoma"/>
          <w:b/>
          <w:sz w:val="20"/>
          <w:szCs w:val="20"/>
        </w:rPr>
        <w:t>takoj</w:t>
      </w:r>
      <w:r w:rsidRPr="005A4079">
        <w:rPr>
          <w:rFonts w:ascii="Tahoma" w:hAnsi="Tahoma" w:cs="Tahoma"/>
          <w:sz w:val="20"/>
          <w:szCs w:val="20"/>
        </w:rPr>
        <w:t>, ko je zabojnik poln. Na lokaciji nastanka odpadkov ni možno zbirati oz. začasno skladiščiti polnih zabojnikov. Zabojnike se lahko prevzame 24 –ur na dan,</w:t>
      </w:r>
      <w:r w:rsidRPr="005A4079">
        <w:rPr>
          <w:rFonts w:ascii="Tahoma" w:hAnsi="Tahoma" w:cs="Tahoma"/>
          <w:color w:val="FFC000"/>
          <w:sz w:val="20"/>
          <w:szCs w:val="20"/>
        </w:rPr>
        <w:t xml:space="preserve"> </w:t>
      </w:r>
      <w:r w:rsidRPr="005A4079">
        <w:rPr>
          <w:rFonts w:ascii="Tahoma" w:hAnsi="Tahoma" w:cs="Tahoma"/>
          <w:color w:val="000000" w:themeColor="text1"/>
          <w:sz w:val="20"/>
          <w:szCs w:val="20"/>
        </w:rPr>
        <w:t xml:space="preserve">vse dni v tednu. </w:t>
      </w:r>
      <w:r w:rsidRPr="005A4079">
        <w:rPr>
          <w:rFonts w:ascii="Tahoma" w:hAnsi="Tahoma" w:cs="Tahoma"/>
          <w:b/>
          <w:color w:val="000000" w:themeColor="text1"/>
          <w:sz w:val="20"/>
          <w:szCs w:val="20"/>
        </w:rPr>
        <w:t>Prevoz teh odpadkov zagotovi ponudnik.</w:t>
      </w:r>
    </w:p>
    <w:p w14:paraId="73250936" w14:textId="1FE64B55" w:rsidR="00F9099D" w:rsidRPr="005A4079" w:rsidRDefault="00F9099D" w:rsidP="00582F5D">
      <w:pPr>
        <w:keepLines/>
        <w:widowControl w:val="0"/>
        <w:spacing w:after="0"/>
        <w:jc w:val="both"/>
        <w:rPr>
          <w:rFonts w:ascii="Tahoma" w:eastAsia="Times New Roman" w:hAnsi="Tahoma" w:cs="Tahoma"/>
          <w:sz w:val="20"/>
          <w:szCs w:val="20"/>
          <w:lang w:eastAsia="sl-SI"/>
        </w:rPr>
      </w:pPr>
      <w:r w:rsidRPr="005A4079">
        <w:rPr>
          <w:rFonts w:ascii="Tahoma" w:hAnsi="Tahoma" w:cs="Tahoma"/>
          <w:color w:val="000000" w:themeColor="text1"/>
          <w:sz w:val="20"/>
          <w:szCs w:val="20"/>
        </w:rPr>
        <w:t xml:space="preserve">Odpadki nastajajo </w:t>
      </w:r>
      <w:r w:rsidRPr="005A4079">
        <w:rPr>
          <w:rFonts w:ascii="Tahoma" w:hAnsi="Tahoma" w:cs="Tahoma"/>
          <w:sz w:val="20"/>
          <w:szCs w:val="20"/>
        </w:rPr>
        <w:t xml:space="preserve">kontinuirano, </w:t>
      </w:r>
      <w:r w:rsidRPr="005A4079">
        <w:rPr>
          <w:rFonts w:ascii="Tahoma" w:hAnsi="Tahoma" w:cs="Tahoma"/>
          <w:color w:val="000000" w:themeColor="text1"/>
          <w:sz w:val="20"/>
          <w:szCs w:val="20"/>
        </w:rPr>
        <w:t xml:space="preserve">razen na mestih nastanka št. 1 (poglavje 3), zato je </w:t>
      </w:r>
      <w:r w:rsidRPr="005A4079">
        <w:rPr>
          <w:rFonts w:ascii="Tahoma" w:eastAsia="Times New Roman" w:hAnsi="Tahoma" w:cs="Tahoma"/>
          <w:sz w:val="20"/>
          <w:szCs w:val="20"/>
          <w:lang w:eastAsia="sl-SI"/>
        </w:rPr>
        <w:t xml:space="preserve">potrebno po odstranitvi polnega zabojnika takoj namestiti praznega. </w:t>
      </w:r>
    </w:p>
    <w:p w14:paraId="60E4BFFD" w14:textId="77777777" w:rsidR="00C20F06" w:rsidRPr="005A4079" w:rsidRDefault="00C20F06" w:rsidP="00582F5D">
      <w:pPr>
        <w:keepLines/>
        <w:widowControl w:val="0"/>
        <w:spacing w:after="0"/>
        <w:jc w:val="both"/>
        <w:rPr>
          <w:rFonts w:ascii="Tahoma" w:eastAsia="Times New Roman" w:hAnsi="Tahoma" w:cs="Tahoma"/>
          <w:sz w:val="20"/>
          <w:szCs w:val="20"/>
          <w:lang w:eastAsia="sl-SI"/>
        </w:rPr>
      </w:pPr>
    </w:p>
    <w:p w14:paraId="6EDF5A32" w14:textId="77777777" w:rsidR="00F9099D" w:rsidRPr="005A4079" w:rsidRDefault="00F9099D" w:rsidP="00582F5D">
      <w:pPr>
        <w:keepLines/>
        <w:widowControl w:val="0"/>
        <w:spacing w:after="0"/>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Zagotovitev zabojnikov za odpadke za prevzemna mesta od 1 do 4 je v domeni ponudnika</w:t>
      </w:r>
      <w:r w:rsidRPr="005A4079">
        <w:rPr>
          <w:rFonts w:ascii="Tahoma" w:eastAsia="Times New Roman" w:hAnsi="Tahoma" w:cs="Tahoma"/>
          <w:sz w:val="20"/>
          <w:szCs w:val="20"/>
          <w:lang w:eastAsia="sl-SI"/>
        </w:rPr>
        <w:t>.</w:t>
      </w:r>
      <w:r w:rsidRPr="005A4079">
        <w:rPr>
          <w:rFonts w:ascii="Tahoma" w:eastAsia="Times New Roman" w:hAnsi="Tahoma" w:cs="Tahoma"/>
          <w:color w:val="000000" w:themeColor="text1"/>
          <w:sz w:val="20"/>
          <w:szCs w:val="20"/>
          <w:lang w:eastAsia="sl-SI"/>
        </w:rPr>
        <w:t xml:space="preserve"> Uporabljeni zabojniki za odpadke, ki nastajajo na lokaciji CČNL morajo imeti dvojno dno, ob tem da je zgornje dno prepustno oz. perforirano ter da se izločeni tekoči del izteka iz zabojnika preko </w:t>
      </w:r>
      <w:r w:rsidRPr="005A4079">
        <w:rPr>
          <w:rFonts w:ascii="Tahoma" w:eastAsia="Times New Roman" w:hAnsi="Tahoma" w:cs="Tahoma"/>
          <w:sz w:val="20"/>
          <w:szCs w:val="20"/>
          <w:lang w:eastAsia="sl-SI"/>
        </w:rPr>
        <w:t>izpustnega ventila za izcedno vodo. Zabojniki morajo biti čisti in nepoškodovani oz. varni za uporabo. Prevzemna mesta od 1 do 4 so opremljena za zbiranje nastale izcedne vode iz zabojnikov in odvodnjavanjem v interno kanalizacijo, ki vodi na vhodno črpališče CČNL.</w:t>
      </w:r>
    </w:p>
    <w:p w14:paraId="09941A7E" w14:textId="77777777" w:rsidR="00F9099D" w:rsidRPr="005A4079" w:rsidRDefault="00F9099D" w:rsidP="00582F5D">
      <w:pPr>
        <w:keepLines/>
        <w:widowControl w:val="0"/>
        <w:spacing w:after="0"/>
        <w:jc w:val="both"/>
        <w:rPr>
          <w:rFonts w:ascii="Tahoma" w:eastAsia="Times New Roman" w:hAnsi="Tahoma" w:cs="Tahoma"/>
          <w:b/>
          <w:color w:val="000000" w:themeColor="text1"/>
          <w:sz w:val="20"/>
          <w:szCs w:val="20"/>
          <w:lang w:eastAsia="sl-SI"/>
        </w:rPr>
      </w:pPr>
    </w:p>
    <w:p w14:paraId="11C8FDA9" w14:textId="77777777" w:rsidR="00F9099D" w:rsidRPr="005A4079" w:rsidRDefault="00F9099D" w:rsidP="00582F5D">
      <w:pPr>
        <w:keepLines/>
        <w:widowControl w:val="0"/>
        <w:spacing w:after="0"/>
        <w:jc w:val="both"/>
        <w:rPr>
          <w:rFonts w:ascii="Tahoma" w:eastAsia="Times New Roman" w:hAnsi="Tahoma" w:cs="Tahoma"/>
          <w:b/>
          <w:color w:val="000000" w:themeColor="text1"/>
          <w:sz w:val="20"/>
          <w:szCs w:val="20"/>
          <w:lang w:eastAsia="sl-SI"/>
        </w:rPr>
      </w:pPr>
      <w:r w:rsidRPr="005A4079">
        <w:rPr>
          <w:rFonts w:ascii="Tahoma" w:eastAsia="Times New Roman" w:hAnsi="Tahoma" w:cs="Tahoma"/>
          <w:b/>
          <w:color w:val="000000" w:themeColor="text1"/>
          <w:sz w:val="20"/>
          <w:szCs w:val="20"/>
          <w:lang w:eastAsia="sl-SI"/>
        </w:rPr>
        <w:t>Prevoz odpadkov iz prevzemnega mesta 6 (kanalizacijski objekti) s strani naročnika in oddaja na končnem zbirnem mestu izvajalca:</w:t>
      </w:r>
    </w:p>
    <w:p w14:paraId="66B80479" w14:textId="0F160E16" w:rsidR="00F9099D" w:rsidRPr="005A4079" w:rsidRDefault="00F9099D" w:rsidP="00582F5D">
      <w:pPr>
        <w:keepLines/>
        <w:widowControl w:val="0"/>
        <w:spacing w:after="0"/>
        <w:jc w:val="both"/>
        <w:rPr>
          <w:rFonts w:ascii="Tahoma" w:hAnsi="Tahoma" w:cs="Tahoma"/>
          <w:sz w:val="20"/>
          <w:szCs w:val="20"/>
        </w:rPr>
      </w:pPr>
      <w:r w:rsidRPr="005A4079">
        <w:rPr>
          <w:rFonts w:ascii="Tahoma" w:eastAsia="Times New Roman" w:hAnsi="Tahoma" w:cs="Tahoma"/>
          <w:color w:val="000000" w:themeColor="text1"/>
          <w:sz w:val="20"/>
          <w:szCs w:val="20"/>
          <w:lang w:eastAsia="sl-SI"/>
        </w:rPr>
        <w:t>Vse odpadke iz prevzemnega mesta 6 (kanalizacijski objekti – našteti so v tabeli 2) vozi naročnik 1 x tedensk</w:t>
      </w:r>
      <w:r w:rsidRPr="005A4079">
        <w:rPr>
          <w:rFonts w:ascii="Tahoma" w:hAnsi="Tahoma" w:cs="Tahoma"/>
          <w:sz w:val="20"/>
          <w:szCs w:val="20"/>
        </w:rPr>
        <w:t>o, predvidoma ob petkih. Prevoz odpadka iz prevzemnega mesta št. 6 do ponudnikovega prevzemnega mesta s tehtnico, ki ima veljaven certifikat o kalibraciji, je torej v domeni naročnika. Ponudnik mora za odpadke iz prevzemnega mesta 6 zagotoviti lastno, končno zbirno prevzemno mesto, v krogu oddaljenosti od lokacije CČN</w:t>
      </w:r>
      <w:r w:rsidR="00A60D18" w:rsidRPr="005A4079">
        <w:rPr>
          <w:rFonts w:ascii="Tahoma" w:hAnsi="Tahoma" w:cs="Tahoma"/>
          <w:sz w:val="20"/>
          <w:szCs w:val="20"/>
        </w:rPr>
        <w:t>L</w:t>
      </w:r>
      <w:r w:rsidRPr="005A4079">
        <w:rPr>
          <w:rFonts w:ascii="Tahoma" w:hAnsi="Tahoma" w:cs="Tahoma"/>
          <w:sz w:val="20"/>
          <w:szCs w:val="20"/>
        </w:rPr>
        <w:t xml:space="preserve"> (Cesta v Prod 100, 1000 Ljubljana) do 30 km, kjer bo naročnik svoje pripeljane odpadke oddal. Objekt za prevzem odpadkov mora imeti vsa potrebna okoljevarstvena dovoljenja in mora biti opremljen tako, da naročnik lahko na končni zbirni lokaciji prevzema nemoteno manipulira s svojimi tovornimi vozili, prilagojenimi za prevoz komunalnih odpadkov. </w:t>
      </w:r>
    </w:p>
    <w:p w14:paraId="60190E6C" w14:textId="77777777" w:rsidR="00C20F06" w:rsidRPr="005A4079" w:rsidRDefault="00C20F06" w:rsidP="00582F5D">
      <w:pPr>
        <w:keepLines/>
        <w:widowControl w:val="0"/>
        <w:spacing w:after="0"/>
        <w:jc w:val="both"/>
        <w:rPr>
          <w:rFonts w:ascii="Tahoma" w:hAnsi="Tahoma" w:cs="Tahoma"/>
          <w:color w:val="000000"/>
          <w:sz w:val="20"/>
          <w:szCs w:val="20"/>
          <w:lang w:eastAsia="sl-SI"/>
        </w:rPr>
      </w:pPr>
    </w:p>
    <w:p w14:paraId="3C908C1F" w14:textId="1196C53A" w:rsidR="00F9099D" w:rsidRPr="005A4079" w:rsidRDefault="00F9099D" w:rsidP="00582F5D">
      <w:pPr>
        <w:keepLines/>
        <w:widowControl w:val="0"/>
        <w:spacing w:after="0"/>
        <w:jc w:val="both"/>
        <w:rPr>
          <w:rFonts w:ascii="Tahoma" w:hAnsi="Tahoma" w:cs="Tahoma"/>
          <w:color w:val="000000"/>
          <w:sz w:val="20"/>
          <w:szCs w:val="20"/>
          <w:lang w:eastAsia="sl-SI"/>
        </w:rPr>
      </w:pPr>
      <w:r w:rsidRPr="005A4079">
        <w:rPr>
          <w:rFonts w:ascii="Tahoma" w:hAnsi="Tahoma" w:cs="Tahoma"/>
          <w:color w:val="000000"/>
          <w:sz w:val="20"/>
          <w:szCs w:val="20"/>
          <w:lang w:eastAsia="sl-SI"/>
        </w:rPr>
        <w:t xml:space="preserve">Ponudnik mora zagotoviti tehtanje tedensko pripeljanih odpadkov na tehtnici, ki ima veljaven certifikat o kalibracij in izdati tehtalni list. Za namen potrjevanja evidenčnih listov bo naročnik izvajalcu 1x mesečno posredoval porazdelitev teže odpadkov na posamezne lokacije nastanka odpadka oz. na kanalizacijske objekte, (naštete v tabeli 2) za pretekli koledarski mesec. </w:t>
      </w:r>
    </w:p>
    <w:p w14:paraId="0D39A033" w14:textId="77777777" w:rsidR="00C20F06" w:rsidRPr="005A4079" w:rsidRDefault="00C20F06" w:rsidP="00582F5D">
      <w:pPr>
        <w:keepLines/>
        <w:widowControl w:val="0"/>
        <w:spacing w:after="0"/>
        <w:rPr>
          <w:rFonts w:ascii="Tahoma" w:hAnsi="Tahoma" w:cs="Tahoma"/>
          <w:sz w:val="20"/>
          <w:szCs w:val="20"/>
        </w:rPr>
      </w:pPr>
    </w:p>
    <w:p w14:paraId="105C45E6" w14:textId="214272C4" w:rsidR="00F9099D" w:rsidRPr="005A4079" w:rsidRDefault="00F9099D" w:rsidP="00582F5D">
      <w:pPr>
        <w:keepLines/>
        <w:widowControl w:val="0"/>
        <w:rPr>
          <w:rFonts w:ascii="Tahoma" w:hAnsi="Tahoma" w:cs="Tahoma"/>
          <w:sz w:val="20"/>
          <w:szCs w:val="20"/>
        </w:rPr>
      </w:pPr>
      <w:r w:rsidRPr="005A4079">
        <w:rPr>
          <w:rFonts w:ascii="Tahoma" w:hAnsi="Tahoma" w:cs="Tahoma"/>
          <w:sz w:val="20"/>
          <w:szCs w:val="20"/>
        </w:rPr>
        <w:t>Tabela 2: Kanalizacijski objekti na katerih nastajajo odpadki in pogostost odvoza</w:t>
      </w:r>
    </w:p>
    <w:tbl>
      <w:tblPr>
        <w:tblStyle w:val="Tabelamrea2"/>
        <w:tblW w:w="8926" w:type="dxa"/>
        <w:tblLook w:val="04A0" w:firstRow="1" w:lastRow="0" w:firstColumn="1" w:lastColumn="0" w:noHBand="0" w:noVBand="1"/>
      </w:tblPr>
      <w:tblGrid>
        <w:gridCol w:w="2405"/>
        <w:gridCol w:w="4253"/>
        <w:gridCol w:w="2268"/>
      </w:tblGrid>
      <w:tr w:rsidR="00F9099D" w:rsidRPr="005A4079" w14:paraId="30D40F93" w14:textId="77777777" w:rsidTr="00FE22E1">
        <w:trPr>
          <w:trHeight w:val="567"/>
        </w:trPr>
        <w:tc>
          <w:tcPr>
            <w:tcW w:w="2405" w:type="dxa"/>
            <w:vAlign w:val="center"/>
          </w:tcPr>
          <w:p w14:paraId="3EF24AB7" w14:textId="77777777" w:rsidR="00F9099D" w:rsidRPr="005A4079" w:rsidRDefault="00F9099D" w:rsidP="00582F5D">
            <w:pPr>
              <w:keepLines/>
              <w:widowControl w:val="0"/>
              <w:spacing w:after="60"/>
              <w:jc w:val="center"/>
              <w:rPr>
                <w:rFonts w:ascii="Tahoma" w:hAnsi="Tahoma" w:cs="Tahoma"/>
                <w:sz w:val="20"/>
                <w:szCs w:val="20"/>
              </w:rPr>
            </w:pPr>
            <w:r w:rsidRPr="005A4079">
              <w:rPr>
                <w:rFonts w:ascii="Tahoma" w:hAnsi="Tahoma" w:cs="Tahoma"/>
                <w:color w:val="000000"/>
                <w:sz w:val="20"/>
                <w:szCs w:val="20"/>
                <w:lang w:eastAsia="sl-SI"/>
              </w:rPr>
              <w:t>Prevzemno mesto</w:t>
            </w:r>
          </w:p>
        </w:tc>
        <w:tc>
          <w:tcPr>
            <w:tcW w:w="4253" w:type="dxa"/>
            <w:vAlign w:val="center"/>
          </w:tcPr>
          <w:p w14:paraId="7029373A" w14:textId="77777777" w:rsidR="00F9099D" w:rsidRPr="005A4079" w:rsidRDefault="00F9099D" w:rsidP="00582F5D">
            <w:pPr>
              <w:keepLines/>
              <w:widowControl w:val="0"/>
              <w:spacing w:after="60"/>
              <w:jc w:val="center"/>
              <w:rPr>
                <w:rFonts w:ascii="Tahoma" w:hAnsi="Tahoma" w:cs="Tahoma"/>
                <w:sz w:val="20"/>
                <w:szCs w:val="20"/>
              </w:rPr>
            </w:pPr>
            <w:r w:rsidRPr="005A4079">
              <w:rPr>
                <w:rFonts w:ascii="Tahoma" w:hAnsi="Tahoma" w:cs="Tahoma"/>
                <w:sz w:val="20"/>
                <w:szCs w:val="20"/>
              </w:rPr>
              <w:t>Naslov</w:t>
            </w:r>
          </w:p>
        </w:tc>
        <w:tc>
          <w:tcPr>
            <w:tcW w:w="2268" w:type="dxa"/>
            <w:vAlign w:val="center"/>
          </w:tcPr>
          <w:p w14:paraId="7838A9B9" w14:textId="77777777" w:rsidR="00F9099D" w:rsidRPr="005A4079" w:rsidRDefault="00F9099D" w:rsidP="00582F5D">
            <w:pPr>
              <w:keepLines/>
              <w:widowControl w:val="0"/>
              <w:spacing w:after="60"/>
              <w:jc w:val="center"/>
              <w:rPr>
                <w:rFonts w:ascii="Tahoma" w:hAnsi="Tahoma" w:cs="Tahoma"/>
                <w:sz w:val="20"/>
                <w:szCs w:val="20"/>
              </w:rPr>
            </w:pPr>
            <w:r w:rsidRPr="005A4079">
              <w:rPr>
                <w:rFonts w:ascii="Tahoma" w:hAnsi="Tahoma" w:cs="Tahoma"/>
                <w:sz w:val="20"/>
                <w:szCs w:val="20"/>
              </w:rPr>
              <w:t>Pogostost odvoza</w:t>
            </w:r>
          </w:p>
        </w:tc>
      </w:tr>
      <w:tr w:rsidR="00F9099D" w:rsidRPr="005A4079" w14:paraId="12431E91" w14:textId="77777777" w:rsidTr="00434B25">
        <w:trPr>
          <w:trHeight w:val="341"/>
        </w:trPr>
        <w:tc>
          <w:tcPr>
            <w:tcW w:w="2405" w:type="dxa"/>
            <w:vAlign w:val="center"/>
          </w:tcPr>
          <w:p w14:paraId="52664D7F"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ČN Brod</w:t>
            </w:r>
          </w:p>
        </w:tc>
        <w:tc>
          <w:tcPr>
            <w:tcW w:w="4253" w:type="dxa"/>
            <w:vAlign w:val="center"/>
          </w:tcPr>
          <w:p w14:paraId="39B7EBD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Na gmajni pri št. 19, Ljubljana</w:t>
            </w:r>
          </w:p>
        </w:tc>
        <w:tc>
          <w:tcPr>
            <w:tcW w:w="2268" w:type="dxa"/>
            <w:vAlign w:val="center"/>
          </w:tcPr>
          <w:p w14:paraId="5FDF3D64"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59D16D69" w14:textId="77777777" w:rsidTr="00FE22E1">
        <w:tc>
          <w:tcPr>
            <w:tcW w:w="2405" w:type="dxa"/>
            <w:vAlign w:val="center"/>
          </w:tcPr>
          <w:p w14:paraId="33F8501B"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ČN Črnuče</w:t>
            </w:r>
          </w:p>
        </w:tc>
        <w:tc>
          <w:tcPr>
            <w:tcW w:w="4253" w:type="dxa"/>
            <w:vAlign w:val="center"/>
          </w:tcPr>
          <w:p w14:paraId="5825F4D2"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Ulica Koroškega bataljona pri št. 11, Ljubljana-Črnuče</w:t>
            </w:r>
          </w:p>
        </w:tc>
        <w:tc>
          <w:tcPr>
            <w:tcW w:w="2268" w:type="dxa"/>
            <w:vAlign w:val="center"/>
          </w:tcPr>
          <w:p w14:paraId="432E146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3C78A3C2" w14:textId="77777777" w:rsidTr="00FE22E1">
        <w:tc>
          <w:tcPr>
            <w:tcW w:w="2405" w:type="dxa"/>
            <w:vAlign w:val="center"/>
          </w:tcPr>
          <w:p w14:paraId="525F459C"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Vevče</w:t>
            </w:r>
          </w:p>
        </w:tc>
        <w:tc>
          <w:tcPr>
            <w:tcW w:w="4253" w:type="dxa"/>
            <w:vAlign w:val="center"/>
          </w:tcPr>
          <w:p w14:paraId="2BFE642A"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Pot heroja Trtnika pri 32</w:t>
            </w:r>
          </w:p>
        </w:tc>
        <w:tc>
          <w:tcPr>
            <w:tcW w:w="2268" w:type="dxa"/>
            <w:vAlign w:val="center"/>
          </w:tcPr>
          <w:p w14:paraId="595567B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61BCCADA" w14:textId="77777777" w:rsidTr="00FE22E1">
        <w:tc>
          <w:tcPr>
            <w:tcW w:w="2405" w:type="dxa"/>
            <w:vAlign w:val="center"/>
          </w:tcPr>
          <w:p w14:paraId="7B2F1FDE"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Vič</w:t>
            </w:r>
          </w:p>
        </w:tc>
        <w:tc>
          <w:tcPr>
            <w:tcW w:w="4253" w:type="dxa"/>
            <w:vAlign w:val="center"/>
          </w:tcPr>
          <w:p w14:paraId="59E6720C"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Tržaška cesta pri 81</w:t>
            </w:r>
          </w:p>
        </w:tc>
        <w:tc>
          <w:tcPr>
            <w:tcW w:w="2268" w:type="dxa"/>
            <w:vAlign w:val="center"/>
          </w:tcPr>
          <w:p w14:paraId="78B20D7F"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2BFB9FFF" w14:textId="77777777" w:rsidTr="00FE22E1">
        <w:tc>
          <w:tcPr>
            <w:tcW w:w="2405" w:type="dxa"/>
            <w:vAlign w:val="center"/>
          </w:tcPr>
          <w:p w14:paraId="22BF0801"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lastRenderedPageBreak/>
              <w:t>ČP Zalog</w:t>
            </w:r>
          </w:p>
        </w:tc>
        <w:tc>
          <w:tcPr>
            <w:tcW w:w="4253" w:type="dxa"/>
            <w:vAlign w:val="center"/>
          </w:tcPr>
          <w:p w14:paraId="15A2DD0A"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Zaloška cesta pri 297</w:t>
            </w:r>
          </w:p>
        </w:tc>
        <w:tc>
          <w:tcPr>
            <w:tcW w:w="2268" w:type="dxa"/>
            <w:vAlign w:val="center"/>
          </w:tcPr>
          <w:p w14:paraId="240697D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155BDE21" w14:textId="77777777" w:rsidTr="00FE22E1">
        <w:tc>
          <w:tcPr>
            <w:tcW w:w="2405" w:type="dxa"/>
            <w:vAlign w:val="center"/>
          </w:tcPr>
          <w:p w14:paraId="6F35B667"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ZB B0</w:t>
            </w:r>
          </w:p>
        </w:tc>
        <w:tc>
          <w:tcPr>
            <w:tcW w:w="4253" w:type="dxa"/>
            <w:vAlign w:val="center"/>
          </w:tcPr>
          <w:p w14:paraId="7AA3732B"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Kajuhova ulica pri 57</w:t>
            </w:r>
          </w:p>
        </w:tc>
        <w:tc>
          <w:tcPr>
            <w:tcW w:w="2268" w:type="dxa"/>
            <w:vAlign w:val="center"/>
          </w:tcPr>
          <w:p w14:paraId="6B862C3C"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1x tedensko</w:t>
            </w:r>
          </w:p>
        </w:tc>
      </w:tr>
      <w:tr w:rsidR="00F9099D" w:rsidRPr="005A4079" w14:paraId="3394D206" w14:textId="77777777" w:rsidTr="00FE22E1">
        <w:tc>
          <w:tcPr>
            <w:tcW w:w="2405" w:type="dxa"/>
            <w:vAlign w:val="center"/>
          </w:tcPr>
          <w:p w14:paraId="006553DC"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ČN Brezje</w:t>
            </w:r>
          </w:p>
        </w:tc>
        <w:tc>
          <w:tcPr>
            <w:tcW w:w="4253" w:type="dxa"/>
            <w:vAlign w:val="center"/>
          </w:tcPr>
          <w:p w14:paraId="4A4ED76B"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Brezje pri Dobrovi pri 36a</w:t>
            </w:r>
          </w:p>
        </w:tc>
        <w:tc>
          <w:tcPr>
            <w:tcW w:w="2268" w:type="dxa"/>
            <w:vAlign w:val="center"/>
          </w:tcPr>
          <w:p w14:paraId="4DAAFC10"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2 – 3× mesečno</w:t>
            </w:r>
          </w:p>
        </w:tc>
      </w:tr>
      <w:tr w:rsidR="00F9099D" w:rsidRPr="005A4079" w14:paraId="3E8C0525" w14:textId="77777777" w:rsidTr="00FE22E1">
        <w:tc>
          <w:tcPr>
            <w:tcW w:w="2405" w:type="dxa"/>
            <w:vAlign w:val="center"/>
          </w:tcPr>
          <w:p w14:paraId="6F49EC58"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A2</w:t>
            </w:r>
          </w:p>
        </w:tc>
        <w:tc>
          <w:tcPr>
            <w:tcW w:w="4253" w:type="dxa"/>
            <w:vAlign w:val="center"/>
          </w:tcPr>
          <w:p w14:paraId="01FCE6B5"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Medenska cesta pri 94</w:t>
            </w:r>
          </w:p>
        </w:tc>
        <w:tc>
          <w:tcPr>
            <w:tcW w:w="2268" w:type="dxa"/>
            <w:vAlign w:val="center"/>
          </w:tcPr>
          <w:p w14:paraId="5E2B4F3F"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2 – 3× mesečno</w:t>
            </w:r>
          </w:p>
        </w:tc>
      </w:tr>
      <w:tr w:rsidR="00F9099D" w:rsidRPr="005A4079" w14:paraId="0CABC155" w14:textId="77777777" w:rsidTr="00FE22E1">
        <w:tc>
          <w:tcPr>
            <w:tcW w:w="2405" w:type="dxa"/>
            <w:vAlign w:val="center"/>
          </w:tcPr>
          <w:p w14:paraId="1CAE4472"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Lavrica 1</w:t>
            </w:r>
          </w:p>
        </w:tc>
        <w:tc>
          <w:tcPr>
            <w:tcW w:w="4253" w:type="dxa"/>
            <w:vAlign w:val="center"/>
          </w:tcPr>
          <w:p w14:paraId="64848162"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Dolenjska cesta pri 248</w:t>
            </w:r>
          </w:p>
        </w:tc>
        <w:tc>
          <w:tcPr>
            <w:tcW w:w="2268" w:type="dxa"/>
            <w:vAlign w:val="center"/>
          </w:tcPr>
          <w:p w14:paraId="4A6480BD"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2 – 3× mesečno</w:t>
            </w:r>
          </w:p>
        </w:tc>
      </w:tr>
      <w:tr w:rsidR="00F9099D" w:rsidRPr="005A4079" w14:paraId="0D8D83EF" w14:textId="77777777" w:rsidTr="00FE22E1">
        <w:tc>
          <w:tcPr>
            <w:tcW w:w="2405" w:type="dxa"/>
            <w:vAlign w:val="center"/>
          </w:tcPr>
          <w:p w14:paraId="34249838"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Požar 1</w:t>
            </w:r>
          </w:p>
        </w:tc>
        <w:tc>
          <w:tcPr>
            <w:tcW w:w="4253" w:type="dxa"/>
            <w:vAlign w:val="center"/>
          </w:tcPr>
          <w:p w14:paraId="7AF07AFA"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Jurčkova cesta pri 224</w:t>
            </w:r>
          </w:p>
        </w:tc>
        <w:tc>
          <w:tcPr>
            <w:tcW w:w="2268" w:type="dxa"/>
            <w:vAlign w:val="center"/>
          </w:tcPr>
          <w:p w14:paraId="76AAB277"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2 – 3× mesečno</w:t>
            </w:r>
          </w:p>
        </w:tc>
      </w:tr>
      <w:tr w:rsidR="00F9099D" w:rsidRPr="005A4079" w14:paraId="3D7DCBA9" w14:textId="77777777" w:rsidTr="00FE22E1">
        <w:tc>
          <w:tcPr>
            <w:tcW w:w="2405" w:type="dxa"/>
            <w:vAlign w:val="center"/>
          </w:tcPr>
          <w:p w14:paraId="090B0F51"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Škofljica 2</w:t>
            </w:r>
          </w:p>
        </w:tc>
        <w:tc>
          <w:tcPr>
            <w:tcW w:w="4253" w:type="dxa"/>
            <w:vAlign w:val="center"/>
          </w:tcPr>
          <w:p w14:paraId="08573F57"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Ulica Jerneja Petriča pri 4</w:t>
            </w:r>
          </w:p>
        </w:tc>
        <w:tc>
          <w:tcPr>
            <w:tcW w:w="2268" w:type="dxa"/>
            <w:vAlign w:val="center"/>
          </w:tcPr>
          <w:p w14:paraId="1625A6D4"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2 – 3× mesečno</w:t>
            </w:r>
          </w:p>
        </w:tc>
      </w:tr>
      <w:tr w:rsidR="00F9099D" w:rsidRPr="005A4079" w14:paraId="16FA1A07" w14:textId="77777777" w:rsidTr="00FE22E1">
        <w:tc>
          <w:tcPr>
            <w:tcW w:w="2405" w:type="dxa"/>
            <w:vAlign w:val="center"/>
          </w:tcPr>
          <w:p w14:paraId="1DFAF88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Lavrica 3</w:t>
            </w:r>
          </w:p>
        </w:tc>
        <w:tc>
          <w:tcPr>
            <w:tcW w:w="4253" w:type="dxa"/>
            <w:vAlign w:val="center"/>
          </w:tcPr>
          <w:p w14:paraId="401CF642"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Vrečarjeva ulica pri 9A</w:t>
            </w:r>
          </w:p>
        </w:tc>
        <w:tc>
          <w:tcPr>
            <w:tcW w:w="2268" w:type="dxa"/>
            <w:vAlign w:val="center"/>
          </w:tcPr>
          <w:p w14:paraId="32202A0E"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1 – 2× mesečno</w:t>
            </w:r>
          </w:p>
        </w:tc>
      </w:tr>
      <w:tr w:rsidR="00F9099D" w:rsidRPr="005A4079" w14:paraId="0E76D9B8" w14:textId="77777777" w:rsidTr="00FE22E1">
        <w:tc>
          <w:tcPr>
            <w:tcW w:w="2405" w:type="dxa"/>
            <w:vAlign w:val="center"/>
          </w:tcPr>
          <w:p w14:paraId="13C54833"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ČN Rakova Jelša</w:t>
            </w:r>
          </w:p>
        </w:tc>
        <w:tc>
          <w:tcPr>
            <w:tcW w:w="4253" w:type="dxa"/>
            <w:vAlign w:val="center"/>
          </w:tcPr>
          <w:p w14:paraId="126F9536"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Ulica Štefke Zbašnikove pri 24</w:t>
            </w:r>
          </w:p>
        </w:tc>
        <w:tc>
          <w:tcPr>
            <w:tcW w:w="2268" w:type="dxa"/>
            <w:vAlign w:val="center"/>
          </w:tcPr>
          <w:p w14:paraId="5DBBF36F"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8× letno</w:t>
            </w:r>
          </w:p>
        </w:tc>
      </w:tr>
      <w:tr w:rsidR="00F9099D" w:rsidRPr="005A4079" w14:paraId="6D2CCFAB" w14:textId="77777777" w:rsidTr="00FE22E1">
        <w:tc>
          <w:tcPr>
            <w:tcW w:w="2405" w:type="dxa"/>
            <w:vAlign w:val="center"/>
          </w:tcPr>
          <w:p w14:paraId="008B2D02"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ČP A7</w:t>
            </w:r>
          </w:p>
        </w:tc>
        <w:tc>
          <w:tcPr>
            <w:tcW w:w="4253" w:type="dxa"/>
            <w:vAlign w:val="center"/>
          </w:tcPr>
          <w:p w14:paraId="764A4BF0"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Tržaška cesta pri 330</w:t>
            </w:r>
          </w:p>
        </w:tc>
        <w:tc>
          <w:tcPr>
            <w:tcW w:w="2268" w:type="dxa"/>
            <w:vAlign w:val="center"/>
          </w:tcPr>
          <w:p w14:paraId="1B502875"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8× letno</w:t>
            </w:r>
          </w:p>
        </w:tc>
      </w:tr>
      <w:tr w:rsidR="00F9099D" w:rsidRPr="005A4079" w14:paraId="302D3CE8" w14:textId="77777777" w:rsidTr="00FE22E1">
        <w:tc>
          <w:tcPr>
            <w:tcW w:w="2405" w:type="dxa"/>
            <w:vAlign w:val="center"/>
          </w:tcPr>
          <w:p w14:paraId="6B27B1AE"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ČP Jarše</w:t>
            </w:r>
          </w:p>
        </w:tc>
        <w:tc>
          <w:tcPr>
            <w:tcW w:w="4253" w:type="dxa"/>
            <w:vAlign w:val="center"/>
          </w:tcPr>
          <w:p w14:paraId="6CD8430A"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Jarše pri 7</w:t>
            </w:r>
          </w:p>
        </w:tc>
        <w:tc>
          <w:tcPr>
            <w:tcW w:w="2268" w:type="dxa"/>
            <w:vAlign w:val="center"/>
          </w:tcPr>
          <w:p w14:paraId="3F90C6F3"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8× letno</w:t>
            </w:r>
          </w:p>
        </w:tc>
      </w:tr>
      <w:tr w:rsidR="00F9099D" w:rsidRPr="005A4079" w14:paraId="019D7054" w14:textId="77777777" w:rsidTr="00FE22E1">
        <w:tc>
          <w:tcPr>
            <w:tcW w:w="2405" w:type="dxa"/>
            <w:vAlign w:val="center"/>
          </w:tcPr>
          <w:p w14:paraId="528667F2"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ČN Gameljne</w:t>
            </w:r>
          </w:p>
        </w:tc>
        <w:tc>
          <w:tcPr>
            <w:tcW w:w="4253" w:type="dxa"/>
            <w:vAlign w:val="center"/>
          </w:tcPr>
          <w:p w14:paraId="094E9CB0"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Spodnje Gameljne pri št.29, Ljubljana-Šmartno</w:t>
            </w:r>
          </w:p>
        </w:tc>
        <w:tc>
          <w:tcPr>
            <w:tcW w:w="2268" w:type="dxa"/>
            <w:vAlign w:val="center"/>
          </w:tcPr>
          <w:p w14:paraId="27DDC363"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2129184B" w14:textId="77777777" w:rsidTr="00FE22E1">
        <w:tc>
          <w:tcPr>
            <w:tcW w:w="2405" w:type="dxa"/>
            <w:vAlign w:val="center"/>
          </w:tcPr>
          <w:p w14:paraId="0FEB054F"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ČN Horjul</w:t>
            </w:r>
          </w:p>
        </w:tc>
        <w:tc>
          <w:tcPr>
            <w:tcW w:w="4253" w:type="dxa"/>
            <w:vAlign w:val="center"/>
          </w:tcPr>
          <w:p w14:paraId="4637636B"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Vrhniška cesta pri 26</w:t>
            </w:r>
          </w:p>
        </w:tc>
        <w:tc>
          <w:tcPr>
            <w:tcW w:w="2268" w:type="dxa"/>
            <w:vAlign w:val="center"/>
          </w:tcPr>
          <w:p w14:paraId="55EDDC4B" w14:textId="77777777" w:rsidR="00F9099D" w:rsidRPr="005A4079" w:rsidRDefault="00F9099D" w:rsidP="00582F5D">
            <w:pPr>
              <w:keepLines/>
              <w:widowControl w:val="0"/>
              <w:spacing w:after="60"/>
              <w:rPr>
                <w:rFonts w:ascii="Tahoma" w:hAnsi="Tahoma" w:cs="Tahoma"/>
                <w:sz w:val="20"/>
                <w:szCs w:val="20"/>
              </w:rPr>
            </w:pPr>
            <w:r w:rsidRPr="005A4079">
              <w:rPr>
                <w:rFonts w:ascii="Tahoma" w:hAnsi="Tahoma" w:cs="Tahoma"/>
                <w:sz w:val="20"/>
                <w:szCs w:val="20"/>
              </w:rPr>
              <w:t>4× letno</w:t>
            </w:r>
          </w:p>
        </w:tc>
      </w:tr>
      <w:tr w:rsidR="00F9099D" w:rsidRPr="005A4079" w14:paraId="049BC317" w14:textId="77777777" w:rsidTr="00FE22E1">
        <w:tc>
          <w:tcPr>
            <w:tcW w:w="2405" w:type="dxa"/>
            <w:vAlign w:val="center"/>
          </w:tcPr>
          <w:p w14:paraId="4095B011"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ČP Podpeška 1</w:t>
            </w:r>
          </w:p>
        </w:tc>
        <w:tc>
          <w:tcPr>
            <w:tcW w:w="4253" w:type="dxa"/>
            <w:vAlign w:val="center"/>
          </w:tcPr>
          <w:p w14:paraId="49904634"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Podpeška cesta pri 113</w:t>
            </w:r>
          </w:p>
        </w:tc>
        <w:tc>
          <w:tcPr>
            <w:tcW w:w="2268" w:type="dxa"/>
            <w:vAlign w:val="center"/>
          </w:tcPr>
          <w:p w14:paraId="3EE2246A"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0EC84E20" w14:textId="77777777" w:rsidTr="00FE22E1">
        <w:tc>
          <w:tcPr>
            <w:tcW w:w="2405" w:type="dxa"/>
            <w:vAlign w:val="center"/>
          </w:tcPr>
          <w:p w14:paraId="6697EEE4"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ČP Podgorica 1</w:t>
            </w:r>
          </w:p>
        </w:tc>
        <w:tc>
          <w:tcPr>
            <w:tcW w:w="4253" w:type="dxa"/>
            <w:vAlign w:val="center"/>
          </w:tcPr>
          <w:p w14:paraId="6DB4A11A"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K reaktorju pri 3</w:t>
            </w:r>
          </w:p>
        </w:tc>
        <w:tc>
          <w:tcPr>
            <w:tcW w:w="2268" w:type="dxa"/>
            <w:vAlign w:val="center"/>
          </w:tcPr>
          <w:p w14:paraId="45956173"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302AD98D" w14:textId="77777777" w:rsidTr="00FE22E1">
        <w:tc>
          <w:tcPr>
            <w:tcW w:w="2405" w:type="dxa"/>
            <w:vAlign w:val="center"/>
          </w:tcPr>
          <w:p w14:paraId="3569D0D5"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ČN Polhov Gradec</w:t>
            </w:r>
          </w:p>
        </w:tc>
        <w:tc>
          <w:tcPr>
            <w:tcW w:w="4253" w:type="dxa"/>
            <w:vAlign w:val="center"/>
          </w:tcPr>
          <w:p w14:paraId="377D3F7D"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Polhov Gradec pri 12</w:t>
            </w:r>
          </w:p>
        </w:tc>
        <w:tc>
          <w:tcPr>
            <w:tcW w:w="2268" w:type="dxa"/>
            <w:vAlign w:val="center"/>
          </w:tcPr>
          <w:p w14:paraId="5AF97C85"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64E70DCA" w14:textId="77777777" w:rsidTr="00FE22E1">
        <w:tc>
          <w:tcPr>
            <w:tcW w:w="2405" w:type="dxa"/>
            <w:vAlign w:val="center"/>
          </w:tcPr>
          <w:p w14:paraId="76E8CAE3"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ČN Vrzdenec</w:t>
            </w:r>
          </w:p>
        </w:tc>
        <w:tc>
          <w:tcPr>
            <w:tcW w:w="4253" w:type="dxa"/>
            <w:vAlign w:val="center"/>
          </w:tcPr>
          <w:p w14:paraId="5BBC7068"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Vrzdenec pri 107</w:t>
            </w:r>
          </w:p>
        </w:tc>
        <w:tc>
          <w:tcPr>
            <w:tcW w:w="2268" w:type="dxa"/>
            <w:vAlign w:val="center"/>
          </w:tcPr>
          <w:p w14:paraId="67312F0E"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186AD5EF" w14:textId="77777777" w:rsidTr="00FE22E1">
        <w:tc>
          <w:tcPr>
            <w:tcW w:w="2405" w:type="dxa"/>
            <w:vAlign w:val="center"/>
          </w:tcPr>
          <w:p w14:paraId="0F08F932"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ČP Kozarje 2</w:t>
            </w:r>
          </w:p>
        </w:tc>
        <w:tc>
          <w:tcPr>
            <w:tcW w:w="4253" w:type="dxa"/>
            <w:vAlign w:val="center"/>
          </w:tcPr>
          <w:p w14:paraId="664C9B79"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Tržaška cesta pri 261</w:t>
            </w:r>
          </w:p>
        </w:tc>
        <w:tc>
          <w:tcPr>
            <w:tcW w:w="2268" w:type="dxa"/>
            <w:vAlign w:val="center"/>
          </w:tcPr>
          <w:p w14:paraId="23F56686"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r w:rsidR="00F9099D" w:rsidRPr="005A4079" w14:paraId="10D4B740" w14:textId="77777777" w:rsidTr="00FE22E1">
        <w:tc>
          <w:tcPr>
            <w:tcW w:w="2405" w:type="dxa"/>
            <w:vAlign w:val="center"/>
          </w:tcPr>
          <w:p w14:paraId="559DEE97"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ČP Južna obvoznica</w:t>
            </w:r>
          </w:p>
        </w:tc>
        <w:tc>
          <w:tcPr>
            <w:tcW w:w="4253" w:type="dxa"/>
            <w:vAlign w:val="center"/>
          </w:tcPr>
          <w:p w14:paraId="26D6FC9C"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Cesta v Mestni log pri 81</w:t>
            </w:r>
          </w:p>
        </w:tc>
        <w:tc>
          <w:tcPr>
            <w:tcW w:w="2268" w:type="dxa"/>
            <w:vAlign w:val="center"/>
          </w:tcPr>
          <w:p w14:paraId="20A5B9C6" w14:textId="77777777" w:rsidR="00F9099D" w:rsidRPr="005A4079" w:rsidRDefault="00F9099D" w:rsidP="00582F5D">
            <w:pPr>
              <w:keepLines/>
              <w:widowControl w:val="0"/>
              <w:spacing w:after="60"/>
              <w:rPr>
                <w:rFonts w:ascii="Tahoma" w:hAnsi="Tahoma" w:cs="Tahoma"/>
                <w:color w:val="FF0000"/>
                <w:sz w:val="20"/>
                <w:szCs w:val="20"/>
              </w:rPr>
            </w:pPr>
            <w:r w:rsidRPr="005A4079">
              <w:rPr>
                <w:rFonts w:ascii="Tahoma" w:hAnsi="Tahoma" w:cs="Tahoma"/>
                <w:sz w:val="20"/>
                <w:szCs w:val="20"/>
              </w:rPr>
              <w:t>4× letno</w:t>
            </w:r>
          </w:p>
        </w:tc>
      </w:tr>
    </w:tbl>
    <w:p w14:paraId="4B86CF51" w14:textId="77777777" w:rsidR="00F9099D" w:rsidRPr="005A4079" w:rsidRDefault="00F9099D" w:rsidP="00582F5D">
      <w:pPr>
        <w:keepLines/>
        <w:widowControl w:val="0"/>
        <w:spacing w:after="0"/>
        <w:rPr>
          <w:rFonts w:ascii="Tahoma" w:eastAsia="Times New Roman" w:hAnsi="Tahoma" w:cs="Tahoma"/>
          <w:color w:val="000000" w:themeColor="text1"/>
          <w:sz w:val="16"/>
          <w:szCs w:val="20"/>
          <w:lang w:eastAsia="sl-SI"/>
        </w:rPr>
      </w:pPr>
    </w:p>
    <w:p w14:paraId="0DCC31B1" w14:textId="77777777" w:rsidR="00F9099D" w:rsidRPr="005A4079" w:rsidRDefault="00F9099D" w:rsidP="00582F5D">
      <w:pPr>
        <w:keepLines/>
        <w:widowControl w:val="0"/>
        <w:spacing w:after="0"/>
        <w:jc w:val="both"/>
        <w:rPr>
          <w:rFonts w:ascii="Tahoma" w:eastAsia="Times New Roman" w:hAnsi="Tahoma" w:cs="Tahoma"/>
          <w:color w:val="000000" w:themeColor="text1"/>
          <w:sz w:val="20"/>
          <w:szCs w:val="20"/>
          <w:lang w:eastAsia="sl-SI"/>
        </w:rPr>
      </w:pPr>
      <w:r w:rsidRPr="005A4079">
        <w:rPr>
          <w:rFonts w:ascii="Tahoma" w:eastAsia="Times New Roman" w:hAnsi="Tahoma" w:cs="Tahoma"/>
          <w:color w:val="000000" w:themeColor="text1"/>
          <w:sz w:val="20"/>
          <w:szCs w:val="20"/>
          <w:lang w:eastAsia="sl-SI"/>
        </w:rPr>
        <w:t xml:space="preserve">Na kanalizacijskih objektih (končno skupno prevzemno mesto št. 6) razpolagamo z zabojniki prostornine 770 l (klasični zabojnik za komunalne odpadke), 500 l (klasični zabojnik za komunalne odpadne), 250 l (klasični zabojnik za komunalne odpadke), 120 l (klasični zabojnik za komunalne odpadke). Te zabojnike zagotovi naročnik. </w:t>
      </w:r>
    </w:p>
    <w:p w14:paraId="6D385BE8" w14:textId="06C02FBA" w:rsidR="001C589A" w:rsidRPr="005A4079" w:rsidRDefault="001C589A" w:rsidP="00582F5D">
      <w:pPr>
        <w:keepLines/>
        <w:widowControl w:val="0"/>
        <w:spacing w:after="0" w:line="240" w:lineRule="auto"/>
        <w:jc w:val="both"/>
        <w:rPr>
          <w:rFonts w:ascii="Times New Roman" w:eastAsia="Times New Roman" w:hAnsi="Times New Roman"/>
          <w:sz w:val="24"/>
          <w:szCs w:val="24"/>
          <w:lang w:eastAsia="sl-SI"/>
        </w:rPr>
      </w:pPr>
    </w:p>
    <w:p w14:paraId="262AC865"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Končna obdelava odpadkov in izdajanje evidenčnih listov</w:t>
      </w:r>
    </w:p>
    <w:p w14:paraId="5256A0EF" w14:textId="77777777" w:rsidR="001C589A" w:rsidRPr="005A4079" w:rsidRDefault="001C589A" w:rsidP="00582F5D">
      <w:pPr>
        <w:keepLines/>
        <w:widowControl w:val="0"/>
        <w:spacing w:after="0" w:line="240" w:lineRule="auto"/>
        <w:jc w:val="both"/>
        <w:rPr>
          <w:rFonts w:ascii="Times New Roman" w:eastAsia="Times New Roman" w:hAnsi="Times New Roman"/>
          <w:sz w:val="24"/>
          <w:szCs w:val="24"/>
          <w:lang w:eastAsia="sl-SI"/>
        </w:rPr>
      </w:pPr>
    </w:p>
    <w:p w14:paraId="6068CD49" w14:textId="77777777"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r w:rsidRPr="005A4079">
        <w:rPr>
          <w:rFonts w:ascii="Tahoma" w:eastAsia="Times New Roman" w:hAnsi="Tahoma" w:cs="Tahoma"/>
          <w:kern w:val="16"/>
          <w:sz w:val="20"/>
          <w:szCs w:val="20"/>
          <w:lang w:eastAsia="sl-SI"/>
        </w:rPr>
        <w:t xml:space="preserve">Končna obdelava odpadkov in izdajanje evidenčnih listov o predelavi mora biti v skladu s trenutno veljavno slovensko zakonodajo na področju ravnanja z odpadki. Možni postopki končne obdelave odpadka se razberejo iz priložene ocene odpadka, ki ga je izdelal pooblaščeni izvajalec. </w:t>
      </w:r>
    </w:p>
    <w:p w14:paraId="2F9848E8" w14:textId="77777777"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p>
    <w:p w14:paraId="0031A887" w14:textId="77777777" w:rsidR="001C589A" w:rsidRPr="005A4079" w:rsidRDefault="001C589A"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Ostali pogoji in zahteve naročnika</w:t>
      </w:r>
    </w:p>
    <w:p w14:paraId="0C1AF805" w14:textId="77777777" w:rsidR="001C589A" w:rsidRPr="005A4079" w:rsidRDefault="001C589A" w:rsidP="00582F5D">
      <w:pPr>
        <w:keepLines/>
        <w:widowControl w:val="0"/>
        <w:spacing w:after="0" w:line="240" w:lineRule="auto"/>
        <w:jc w:val="both"/>
        <w:rPr>
          <w:rFonts w:ascii="Tahoma" w:eastAsia="Times New Roman" w:hAnsi="Tahoma" w:cs="Tahoma"/>
          <w:kern w:val="16"/>
          <w:sz w:val="20"/>
          <w:szCs w:val="20"/>
          <w:lang w:eastAsia="sl-SI"/>
        </w:rPr>
      </w:pPr>
    </w:p>
    <w:p w14:paraId="01A99B68" w14:textId="77777777" w:rsidR="00372951" w:rsidRPr="005A4079" w:rsidRDefault="00372951" w:rsidP="00582F5D">
      <w:pPr>
        <w:keepLines/>
        <w:widowControl w:val="0"/>
        <w:rPr>
          <w:rFonts w:ascii="Tahoma" w:hAnsi="Tahoma" w:cs="Tahoma"/>
          <w:sz w:val="20"/>
          <w:szCs w:val="20"/>
          <w:lang w:eastAsia="sl-SI"/>
        </w:rPr>
      </w:pPr>
      <w:r w:rsidRPr="005A4079">
        <w:rPr>
          <w:rFonts w:ascii="Tahoma" w:hAnsi="Tahoma" w:cs="Tahoma"/>
          <w:sz w:val="20"/>
          <w:szCs w:val="20"/>
          <w:lang w:eastAsia="sl-SI"/>
        </w:rPr>
        <w:t>Zahteve naročnika so:</w:t>
      </w:r>
    </w:p>
    <w:p w14:paraId="62BBA07D"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ponudnik mora biti registriran in usposobljen za opravljanje dejavnosti, ki je predmet tega razpisa,</w:t>
      </w:r>
    </w:p>
    <w:p w14:paraId="5308C370" w14:textId="3A036BAF" w:rsidR="00372951" w:rsidRPr="005A4079" w:rsidRDefault="00372951" w:rsidP="00582F5D">
      <w:pPr>
        <w:pStyle w:val="Odstavekseznama"/>
        <w:keepLines/>
        <w:widowControl w:val="0"/>
        <w:numPr>
          <w:ilvl w:val="0"/>
          <w:numId w:val="27"/>
        </w:numPr>
        <w:spacing w:after="200" w:line="276" w:lineRule="auto"/>
        <w:contextualSpacing/>
        <w:jc w:val="both"/>
        <w:rPr>
          <w:rFonts w:ascii="Tahoma" w:hAnsi="Tahoma" w:cs="Tahoma"/>
          <w:color w:val="000000" w:themeColor="text1"/>
        </w:rPr>
      </w:pPr>
      <w:r w:rsidRPr="005A4079">
        <w:rPr>
          <w:rFonts w:ascii="Tahoma" w:hAnsi="Tahoma" w:cs="Tahoma"/>
        </w:rPr>
        <w:t>vsak ponudnik lahko ponudi le celovito storitev; p</w:t>
      </w:r>
      <w:r w:rsidRPr="005A4079">
        <w:rPr>
          <w:rFonts w:ascii="Tahoma" w:hAnsi="Tahoma" w:cs="Tahoma"/>
          <w:color w:val="000000" w:themeColor="text1"/>
        </w:rPr>
        <w:t xml:space="preserve">otencialni ponudniki oddajo </w:t>
      </w:r>
      <w:r w:rsidRPr="005A4079">
        <w:rPr>
          <w:rFonts w:ascii="Tahoma" w:hAnsi="Tahoma" w:cs="Tahoma"/>
          <w:b/>
          <w:color w:val="000000" w:themeColor="text1"/>
        </w:rPr>
        <w:t>dve ločeni</w:t>
      </w:r>
      <w:r w:rsidRPr="005A4079">
        <w:rPr>
          <w:rFonts w:ascii="Tahoma" w:hAnsi="Tahoma" w:cs="Tahoma"/>
          <w:color w:val="000000" w:themeColor="text1"/>
        </w:rPr>
        <w:t xml:space="preserve"> </w:t>
      </w:r>
      <w:r w:rsidR="00E9409F" w:rsidRPr="005A4079">
        <w:rPr>
          <w:rFonts w:ascii="Tahoma" w:hAnsi="Tahoma" w:cs="Tahoma"/>
          <w:b/>
          <w:color w:val="000000" w:themeColor="text1"/>
        </w:rPr>
        <w:t>ceni</w:t>
      </w:r>
      <w:r w:rsidRPr="005A4079">
        <w:rPr>
          <w:rFonts w:ascii="Tahoma" w:hAnsi="Tahoma" w:cs="Tahoma"/>
          <w:color w:val="000000" w:themeColor="text1"/>
        </w:rPr>
        <w:t xml:space="preserve"> za prevoz, prevzem in končno obdelavo odpadkov iz prevzemnih mest </w:t>
      </w:r>
      <w:r w:rsidRPr="005A4079">
        <w:rPr>
          <w:rFonts w:ascii="Tahoma" w:hAnsi="Tahoma" w:cs="Tahoma"/>
          <w:b/>
          <w:color w:val="000000" w:themeColor="text1"/>
        </w:rPr>
        <w:t>od 1 do 4</w:t>
      </w:r>
      <w:r w:rsidRPr="005A4079">
        <w:rPr>
          <w:rFonts w:ascii="Tahoma" w:hAnsi="Tahoma" w:cs="Tahoma"/>
          <w:color w:val="000000" w:themeColor="text1"/>
        </w:rPr>
        <w:t xml:space="preserve"> </w:t>
      </w:r>
      <w:r w:rsidR="00235089" w:rsidRPr="005A4079">
        <w:rPr>
          <w:rFonts w:ascii="Tahoma" w:hAnsi="Tahoma" w:cs="Tahoma"/>
          <w:color w:val="000000" w:themeColor="text1"/>
        </w:rPr>
        <w:t xml:space="preserve">ter za prevzem in končno obdelavo odpadkov za prevzemno mesto </w:t>
      </w:r>
      <w:r w:rsidR="00235089" w:rsidRPr="005A4079">
        <w:rPr>
          <w:rFonts w:ascii="Tahoma" w:hAnsi="Tahoma" w:cs="Tahoma"/>
          <w:b/>
          <w:color w:val="000000" w:themeColor="text1"/>
        </w:rPr>
        <w:t>6.</w:t>
      </w:r>
      <w:r w:rsidR="00235089" w:rsidRPr="005A4079">
        <w:rPr>
          <w:rFonts w:ascii="Tahoma" w:hAnsi="Tahoma" w:cs="Tahoma"/>
          <w:color w:val="000000" w:themeColor="text1"/>
        </w:rPr>
        <w:t xml:space="preserve"> </w:t>
      </w:r>
    </w:p>
    <w:p w14:paraId="123E90E8"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 xml:space="preserve">naročnik lahko v obdobju pred sklenitvijo pogodbe in v času njenega trajanja spremeni svojo tehnologijo oz. strojno opremo za mehansko čiščenje odpadne vode zaradi česar napovedana količina nastalega ostanka z grabelj in sit pod točko 4 ni fiksna in se </w:t>
      </w:r>
      <w:r w:rsidRPr="005A4079">
        <w:rPr>
          <w:rFonts w:ascii="Tahoma" w:hAnsi="Tahoma" w:cs="Tahoma"/>
          <w:b/>
        </w:rPr>
        <w:t>lahko izrazito</w:t>
      </w:r>
      <w:r w:rsidRPr="005A4079">
        <w:rPr>
          <w:rFonts w:ascii="Tahoma" w:hAnsi="Tahoma" w:cs="Tahoma"/>
        </w:rPr>
        <w:t xml:space="preserve"> spremeni,</w:t>
      </w:r>
    </w:p>
    <w:p w14:paraId="0549D95E"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v primeru, da se po podpisu pogodbe napovedana količina ostanka z grabelj in sit izrazito zmanjša, naročnik izvajalcu ni dolžan kriti škodo zaradi izgubljenega zaslužka,</w:t>
      </w:r>
    </w:p>
    <w:p w14:paraId="7D24B0C1"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lastRenderedPageBreak/>
        <w:t>naročnik zahteva mesečno izstavitev dveh ločenih računov, in sicer en račun za prevzemna mesta od 1 do 4 in drug račun za prevzemno mesto 6,</w:t>
      </w:r>
    </w:p>
    <w:p w14:paraId="039DD281"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color w:val="000000" w:themeColor="text1"/>
        </w:rPr>
      </w:pPr>
      <w:r w:rsidRPr="005A4079">
        <w:rPr>
          <w:rFonts w:ascii="Tahoma" w:hAnsi="Tahoma" w:cs="Tahoma"/>
          <w:color w:val="000000" w:themeColor="text1"/>
        </w:rPr>
        <w:t>potrebne zabojnike za prevzemna mesta od 1 do 4 zagotovi ponudnik; zabojniki morajo biti nepoškodovani, varni za manipuliranje in imeti dvojno dno in izpustno pipico, da lahko tekoči del sproti izteka iz zabojnika; med prevozom je potrebno pipico zabojnika zapreti.</w:t>
      </w:r>
    </w:p>
    <w:p w14:paraId="58A1520A"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b/>
          <w:color w:val="000000" w:themeColor="text1"/>
        </w:rPr>
      </w:pPr>
      <w:r w:rsidRPr="005A4079">
        <w:rPr>
          <w:rFonts w:ascii="Tahoma" w:hAnsi="Tahoma" w:cs="Tahoma"/>
          <w:color w:val="000000" w:themeColor="text1"/>
        </w:rPr>
        <w:t xml:space="preserve">polni zabojniki </w:t>
      </w:r>
      <w:r w:rsidRPr="005A4079">
        <w:rPr>
          <w:rFonts w:ascii="Tahoma" w:hAnsi="Tahoma" w:cs="Tahoma"/>
        </w:rPr>
        <w:t xml:space="preserve">morajo biti odstranjeni </w:t>
      </w:r>
      <w:r w:rsidRPr="005A4079">
        <w:rPr>
          <w:rFonts w:ascii="Tahoma" w:hAnsi="Tahoma" w:cs="Tahoma"/>
          <w:color w:val="000000" w:themeColor="text1"/>
        </w:rPr>
        <w:t xml:space="preserve">v roku 24 ur po telefonu najavljeni zahtevi naročnika, kar velja tudi za dela proste dni – </w:t>
      </w:r>
      <w:r w:rsidRPr="005A4079">
        <w:rPr>
          <w:rFonts w:ascii="Tahoma" w:hAnsi="Tahoma" w:cs="Tahoma"/>
          <w:b/>
          <w:color w:val="000000" w:themeColor="text1"/>
        </w:rPr>
        <w:t>napoved neizpolnjevanja te zahteve v ponudbeni dokumentaciji se šteje za izločilni kriterij; natančna dinamika odvozov znotraj zahtevanega odzivnega časa se bo uredila s skupnim Načrtom za prevzem ograbkov po mehanskem čiščenju odpadne vode na CČNL, ki bo narejen po podpisu pogodbe,</w:t>
      </w:r>
    </w:p>
    <w:p w14:paraId="3FD525CC"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color w:val="000000" w:themeColor="text1"/>
        </w:rPr>
        <w:t>prazni zabojniki, ki jih izbrani ponudnik po prevzemu vrne na lokacijo naročnika (prevzemna mesta od 1 do 4), morajo biti popolnoma prazni in po potrebi očiščeni,</w:t>
      </w:r>
    </w:p>
    <w:p w14:paraId="6F17C69E"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color w:val="000000" w:themeColor="text1"/>
        </w:rPr>
        <w:t>glede na trenutno razporeditev strojne in pomožne opreme je lahko maksimalen volumen uporabljenega zabojnika 10 m</w:t>
      </w:r>
      <w:r w:rsidRPr="005A4079">
        <w:rPr>
          <w:rFonts w:ascii="Tahoma" w:hAnsi="Tahoma" w:cs="Tahoma"/>
          <w:color w:val="000000" w:themeColor="text1"/>
          <w:vertAlign w:val="superscript"/>
        </w:rPr>
        <w:t>3</w:t>
      </w:r>
      <w:r w:rsidRPr="005A4079">
        <w:rPr>
          <w:rFonts w:ascii="Tahoma" w:hAnsi="Tahoma" w:cs="Tahoma"/>
          <w:color w:val="000000" w:themeColor="text1"/>
        </w:rPr>
        <w:t>, na mestu št. 3 pa največ 7m</w:t>
      </w:r>
      <w:r w:rsidRPr="005A4079">
        <w:rPr>
          <w:rFonts w:ascii="Tahoma" w:hAnsi="Tahoma" w:cs="Tahoma"/>
          <w:color w:val="000000" w:themeColor="text1"/>
          <w:vertAlign w:val="superscript"/>
        </w:rPr>
        <w:t>3</w:t>
      </w:r>
      <w:r w:rsidRPr="005A4079">
        <w:rPr>
          <w:rFonts w:ascii="Tahoma" w:hAnsi="Tahoma" w:cs="Tahoma"/>
          <w:color w:val="000000" w:themeColor="text1"/>
        </w:rPr>
        <w:t>,</w:t>
      </w:r>
    </w:p>
    <w:p w14:paraId="7E2B8E7C"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 xml:space="preserve">na prostem mora biti zabojnik </w:t>
      </w:r>
      <w:r w:rsidRPr="005A4079">
        <w:rPr>
          <w:rFonts w:ascii="Tahoma" w:hAnsi="Tahoma" w:cs="Tahoma"/>
          <w:color w:val="000000" w:themeColor="text1"/>
        </w:rPr>
        <w:t xml:space="preserve">takoj, ko je napolnjen in pripravljen za odvoz </w:t>
      </w:r>
      <w:r w:rsidRPr="005A4079">
        <w:rPr>
          <w:rFonts w:ascii="Tahoma" w:hAnsi="Tahoma" w:cs="Tahoma"/>
        </w:rPr>
        <w:t>ter nato med prevozom, obvezno pokrit s ponjavo z zavezom,</w:t>
      </w:r>
    </w:p>
    <w:p w14:paraId="68062B3F"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ponjave in pokrivanje zabojnikov priskrbi ponudnik,</w:t>
      </w:r>
    </w:p>
    <w:p w14:paraId="4FB607FF"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color w:val="000000" w:themeColor="text1"/>
        </w:rPr>
      </w:pPr>
      <w:r w:rsidRPr="005A4079">
        <w:rPr>
          <w:rFonts w:ascii="Tahoma" w:hAnsi="Tahoma" w:cs="Tahoma"/>
          <w:color w:val="000000" w:themeColor="text1"/>
        </w:rPr>
        <w:t>na lokaciji naročnika ni dovoljeno prekladanje zabojnikov iz enega v drugega,</w:t>
      </w:r>
    </w:p>
    <w:p w14:paraId="155DA1FF"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 xml:space="preserve">ponudnik lahko z dovoljenjem naročnika prilagodi obstoječo opremo in objekte z namenom olajšanja izvedbe </w:t>
      </w:r>
      <w:r w:rsidRPr="005A4079">
        <w:rPr>
          <w:rFonts w:ascii="Tahoma" w:hAnsi="Tahoma" w:cs="Tahoma"/>
          <w:color w:val="000000" w:themeColor="text1"/>
        </w:rPr>
        <w:t xml:space="preserve">naročila, </w:t>
      </w:r>
    </w:p>
    <w:p w14:paraId="441C7DBE"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stroške za vsakršno spreminjanje obstoječe opreme in objektov, ki bi ponudniku olajšale izvajanje storitve, krije ponudnik,</w:t>
      </w:r>
    </w:p>
    <w:p w14:paraId="1410AE27"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ponudnik mora naročniku povrniti stroške za nastalo morebitno škodo na obstoječi opremi in objektih, ki jo ponudnik povzroči v času izvajanja naročila,</w:t>
      </w:r>
    </w:p>
    <w:p w14:paraId="5EF5D69F"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color w:val="000000" w:themeColor="text1"/>
        </w:rPr>
        <w:t>po izteku pogodbe mora ponudnik na svoje stroške povrniti morebitne prilagoditve na uporabljeni  opremi v prvotno stanje,</w:t>
      </w:r>
    </w:p>
    <w:p w14:paraId="18378468"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color w:val="000000" w:themeColor="text1"/>
        </w:rPr>
        <w:t>v primeru izvoza ograbkov iz prevzemnih mest od 1 do 4, mora ponudnik tehtati prevzete količine na tehtnici, ki se mora nahajati v radiju 30 km od prevzemnega mesta na CČNL (naročnik ima pravico nenapovedano preveriti postopek tehtanja prevzetih ograbkov),</w:t>
      </w:r>
    </w:p>
    <w:p w14:paraId="24DF39D0" w14:textId="77777777" w:rsidR="00372951" w:rsidRPr="005A4079" w:rsidRDefault="00755A95" w:rsidP="00582F5D">
      <w:pPr>
        <w:pStyle w:val="Odstavekseznama"/>
        <w:keepLines/>
        <w:widowControl w:val="0"/>
        <w:numPr>
          <w:ilvl w:val="0"/>
          <w:numId w:val="27"/>
        </w:numPr>
        <w:spacing w:line="276" w:lineRule="auto"/>
        <w:contextualSpacing/>
        <w:jc w:val="both"/>
        <w:rPr>
          <w:rFonts w:ascii="Tahoma" w:hAnsi="Tahoma" w:cs="Tahoma"/>
          <w:color w:val="000000" w:themeColor="text1"/>
        </w:rPr>
      </w:pPr>
      <w:r w:rsidRPr="005A4079">
        <w:rPr>
          <w:rFonts w:ascii="Tahoma" w:hAnsi="Tahoma" w:cs="Tahoma"/>
          <w:color w:val="000000" w:themeColor="text1"/>
        </w:rPr>
        <w:t>zabojnike za odpadke za prevzemno mesto 6 (kanalizacijski objekti) zagotovi naročnik</w:t>
      </w:r>
      <w:r w:rsidR="00372951" w:rsidRPr="005A4079">
        <w:rPr>
          <w:rFonts w:ascii="Tahoma" w:hAnsi="Tahoma" w:cs="Tahoma"/>
          <w:color w:val="000000" w:themeColor="text1"/>
        </w:rPr>
        <w:t>,</w:t>
      </w:r>
    </w:p>
    <w:p w14:paraId="22B9A499" w14:textId="77777777" w:rsidR="000C2A27" w:rsidRPr="005A4079" w:rsidRDefault="000C2A27" w:rsidP="00582F5D">
      <w:pPr>
        <w:pStyle w:val="Odstavekseznama"/>
        <w:keepLines/>
        <w:widowControl w:val="0"/>
        <w:numPr>
          <w:ilvl w:val="0"/>
          <w:numId w:val="27"/>
        </w:numPr>
        <w:spacing w:after="200" w:line="276" w:lineRule="auto"/>
        <w:contextualSpacing/>
        <w:jc w:val="both"/>
        <w:rPr>
          <w:rFonts w:ascii="Tahoma" w:hAnsi="Tahoma" w:cs="Tahoma"/>
        </w:rPr>
      </w:pPr>
      <w:r w:rsidRPr="005A4079">
        <w:rPr>
          <w:rFonts w:ascii="Tahoma" w:hAnsi="Tahoma" w:cs="Tahoma"/>
        </w:rPr>
        <w:t xml:space="preserve">ponudnik mora za odpadke iz prevzemnega mesta 6 zagotoviti lastno, končno zbirno prevzemno mesto, v krogu oddaljenosti od lokacije CČNL (Cesta v Prod 100, 1000 Ljubljana) do 30 km. Objekt za prevzem odpadkov mora imeti vsa potrebna okoljevarstvena dovoljenja in mora biti opremljen tako, da naročnik lahko na končni zbirni lokaciji prevzema nemoteno manipulira s svojimi tovornimi vozili, prilagojenimi za prevoz komunalnih odpadkov. </w:t>
      </w:r>
    </w:p>
    <w:p w14:paraId="46EC58B9" w14:textId="77777777"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rPr>
        <w:t xml:space="preserve">ponudnik lahko tehta odpadke samo na tehtnici, ki ima veljaven certifikat o kalibraciji, </w:t>
      </w:r>
      <w:r w:rsidRPr="005A4079">
        <w:rPr>
          <w:rFonts w:ascii="Tahoma" w:hAnsi="Tahoma" w:cs="Tahoma"/>
          <w:color w:val="000000" w:themeColor="text1"/>
        </w:rPr>
        <w:t>kopijo veljavnega certifikata izbrani ponudnik predloži ponudbi,</w:t>
      </w:r>
    </w:p>
    <w:p w14:paraId="7414948F" w14:textId="185D84D3" w:rsidR="00372951" w:rsidRPr="005A4079" w:rsidRDefault="00372951" w:rsidP="00582F5D">
      <w:pPr>
        <w:pStyle w:val="Odstavekseznama"/>
        <w:keepLines/>
        <w:widowControl w:val="0"/>
        <w:numPr>
          <w:ilvl w:val="0"/>
          <w:numId w:val="27"/>
        </w:numPr>
        <w:spacing w:line="276" w:lineRule="auto"/>
        <w:contextualSpacing/>
        <w:jc w:val="both"/>
        <w:rPr>
          <w:rFonts w:ascii="Tahoma" w:hAnsi="Tahoma" w:cs="Tahoma"/>
        </w:rPr>
      </w:pPr>
      <w:r w:rsidRPr="005A4079">
        <w:rPr>
          <w:rFonts w:ascii="Tahoma" w:hAnsi="Tahoma" w:cs="Tahoma"/>
          <w:color w:val="000000" w:themeColor="text1"/>
        </w:rPr>
        <w:t xml:space="preserve">ponudnik mora </w:t>
      </w:r>
      <w:r w:rsidR="0033192F" w:rsidRPr="005A4079">
        <w:rPr>
          <w:rFonts w:ascii="Tahoma" w:hAnsi="Tahoma" w:cs="Tahoma"/>
          <w:color w:val="000000" w:themeColor="text1"/>
        </w:rPr>
        <w:t>ponudbi priložiti »Načrt prevzema in končne obdelave odpadka 19 08 01 za lokacijo nastanka odpadka na CČNL« ( v nadaljevanju Načrt), katerega vsebina mora zagotoviti izvedbo storitve v skladu z zahtevami naročnika</w:t>
      </w:r>
      <w:r w:rsidRPr="005A4079">
        <w:rPr>
          <w:rFonts w:ascii="Tahoma" w:hAnsi="Tahoma" w:cs="Tahoma"/>
          <w:color w:val="000000" w:themeColor="text1"/>
        </w:rPr>
        <w:t xml:space="preserve">. </w:t>
      </w:r>
    </w:p>
    <w:p w14:paraId="56BD611A" w14:textId="62875982" w:rsidR="00B33D69" w:rsidRPr="005A4079" w:rsidRDefault="00B33D69" w:rsidP="00582F5D">
      <w:pPr>
        <w:keepLines/>
        <w:widowControl w:val="0"/>
        <w:contextualSpacing/>
        <w:jc w:val="both"/>
        <w:rPr>
          <w:rFonts w:ascii="Tahoma" w:hAnsi="Tahoma" w:cs="Tahoma"/>
        </w:rPr>
      </w:pPr>
    </w:p>
    <w:p w14:paraId="7D81BE84" w14:textId="77777777" w:rsidR="00B33D69" w:rsidRPr="005A4079" w:rsidRDefault="00B33D69" w:rsidP="00582F5D">
      <w:pPr>
        <w:keepLines/>
        <w:widowControl w:val="0"/>
        <w:contextualSpacing/>
        <w:jc w:val="both"/>
        <w:rPr>
          <w:rFonts w:ascii="Tahoma" w:hAnsi="Tahoma" w:cs="Tahoma"/>
        </w:rPr>
      </w:pPr>
    </w:p>
    <w:p w14:paraId="0DFADA61" w14:textId="54958CCE" w:rsidR="00530941" w:rsidRPr="005A4079" w:rsidRDefault="00530941" w:rsidP="00582F5D">
      <w:pPr>
        <w:keepLines/>
        <w:widowControl w:val="0"/>
        <w:spacing w:after="0" w:line="240" w:lineRule="auto"/>
        <w:rPr>
          <w:rFonts w:ascii="Tahoma" w:eastAsia="Times New Roman" w:hAnsi="Tahoma" w:cs="Tahoma"/>
          <w:b/>
          <w:sz w:val="4"/>
          <w:szCs w:val="20"/>
          <w:lang w:eastAsia="sl-SI"/>
        </w:rPr>
      </w:pPr>
    </w:p>
    <w:p w14:paraId="55201191" w14:textId="77777777" w:rsidR="00B33D69" w:rsidRPr="005A4079" w:rsidRDefault="00B33D69" w:rsidP="00582F5D">
      <w:pPr>
        <w:spacing w:after="0" w:line="240" w:lineRule="auto"/>
        <w:rPr>
          <w:rFonts w:ascii="Tahoma" w:eastAsia="Times New Roman" w:hAnsi="Tahoma" w:cs="Tahoma"/>
          <w:b/>
          <w:sz w:val="24"/>
          <w:szCs w:val="20"/>
          <w:lang w:eastAsia="sl-SI"/>
        </w:rPr>
      </w:pPr>
      <w:r w:rsidRPr="005A4079">
        <w:rPr>
          <w:rFonts w:ascii="Tahoma" w:eastAsia="Times New Roman" w:hAnsi="Tahoma" w:cs="Tahoma"/>
          <w:b/>
          <w:sz w:val="24"/>
          <w:szCs w:val="20"/>
          <w:lang w:eastAsia="sl-SI"/>
        </w:rPr>
        <w:br w:type="page"/>
      </w:r>
    </w:p>
    <w:p w14:paraId="6B98783A" w14:textId="58F1F3BA" w:rsidR="002042CC" w:rsidRPr="005A4079" w:rsidRDefault="002042CC" w:rsidP="00582F5D">
      <w:pPr>
        <w:keepLines/>
        <w:widowControl w:val="0"/>
        <w:numPr>
          <w:ilvl w:val="0"/>
          <w:numId w:val="1"/>
        </w:numPr>
        <w:spacing w:after="0" w:line="240" w:lineRule="auto"/>
        <w:jc w:val="both"/>
        <w:rPr>
          <w:rFonts w:ascii="Tahoma" w:eastAsia="Times New Roman" w:hAnsi="Tahoma" w:cs="Tahoma"/>
          <w:b/>
          <w:sz w:val="24"/>
          <w:szCs w:val="20"/>
          <w:lang w:eastAsia="sl-SI"/>
        </w:rPr>
      </w:pPr>
      <w:r w:rsidRPr="005A4079">
        <w:rPr>
          <w:rFonts w:ascii="Tahoma" w:eastAsia="Times New Roman" w:hAnsi="Tahoma" w:cs="Tahoma"/>
          <w:b/>
          <w:sz w:val="24"/>
          <w:szCs w:val="20"/>
          <w:lang w:eastAsia="sl-SI"/>
        </w:rPr>
        <w:lastRenderedPageBreak/>
        <w:t xml:space="preserve">POGOJI ZA UGOTAVLJANJE SPOSOBNOSTI PONUDNIKA </w:t>
      </w:r>
    </w:p>
    <w:p w14:paraId="534943BA"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3CB81DBF" w14:textId="77777777" w:rsidR="008F6D27" w:rsidRPr="005A4079" w:rsidRDefault="008F6D27" w:rsidP="00582F5D">
      <w:pPr>
        <w:keepLines/>
        <w:widowControl w:val="0"/>
        <w:numPr>
          <w:ilvl w:val="0"/>
          <w:numId w:val="18"/>
        </w:numPr>
        <w:spacing w:after="0" w:line="240" w:lineRule="auto"/>
        <w:ind w:left="284" w:hanging="284"/>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Splošno: </w:t>
      </w:r>
    </w:p>
    <w:p w14:paraId="7E5A06CB" w14:textId="77777777" w:rsidR="008F6D27" w:rsidRPr="005A4079" w:rsidRDefault="008F6D27" w:rsidP="00582F5D">
      <w:pPr>
        <w:keepLines/>
        <w:widowControl w:val="0"/>
        <w:spacing w:after="0" w:line="240" w:lineRule="auto"/>
        <w:jc w:val="both"/>
        <w:rPr>
          <w:rFonts w:ascii="Tahoma" w:eastAsia="Times New Roman" w:hAnsi="Tahoma" w:cs="Tahoma"/>
          <w:bCs/>
          <w:sz w:val="10"/>
          <w:szCs w:val="20"/>
          <w:lang w:eastAsia="sl-SI"/>
        </w:rPr>
      </w:pPr>
    </w:p>
    <w:p w14:paraId="5EC394DA"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 xml:space="preserve">Za ugotavljanje sposobnosti mora ponudnik izpolnjevati pogoje in zahteve skladno z določbami ZJN-3, ter pogoje in zahteve, ki so določene v tej razpisni dokumentaciji. </w:t>
      </w:r>
    </w:p>
    <w:p w14:paraId="103259D2" w14:textId="77777777" w:rsidR="008F6D27" w:rsidRPr="005A4079" w:rsidRDefault="008F6D27" w:rsidP="00582F5D">
      <w:pPr>
        <w:keepLines/>
        <w:widowControl w:val="0"/>
        <w:spacing w:after="0" w:line="240" w:lineRule="auto"/>
        <w:jc w:val="both"/>
        <w:rPr>
          <w:rFonts w:ascii="Tahoma" w:eastAsia="Times New Roman" w:hAnsi="Tahoma" w:cs="Tahoma"/>
          <w:szCs w:val="20"/>
          <w:lang w:eastAsia="sl-SI"/>
        </w:rPr>
      </w:pPr>
    </w:p>
    <w:p w14:paraId="76AC92F8" w14:textId="77777777" w:rsidR="008F6D27" w:rsidRPr="005A4079" w:rsidRDefault="008F6D27" w:rsidP="00582F5D">
      <w:pPr>
        <w:keepLines/>
        <w:widowControl w:val="0"/>
        <w:spacing w:after="0" w:line="240" w:lineRule="auto"/>
        <w:jc w:val="both"/>
        <w:rPr>
          <w:rFonts w:ascii="Tahoma" w:eastAsia="Times New Roman" w:hAnsi="Tahoma" w:cs="Tahoma"/>
          <w:szCs w:val="20"/>
          <w:lang w:eastAsia="sl-SI"/>
        </w:rPr>
      </w:pPr>
      <w:r w:rsidRPr="005A4079">
        <w:rPr>
          <w:rFonts w:ascii="Tahoma" w:eastAsia="Times New Roman" w:hAnsi="Tahoma" w:cs="Tahoma"/>
          <w:sz w:val="20"/>
          <w:szCs w:val="20"/>
          <w:lang w:eastAsia="sl-SI"/>
        </w:rPr>
        <w:t>Naročnik bo od ponudnika, ki je glede na merila za oddajo naročila najugodnejši in mu naročnik namerava oddati javno naročilo, zahteval,</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da predloži dokazila o izpolnjevanju pogojev in zahtev iz razpisne dokumentacije, v kolikor ponudnik vseh zahtevanih dokazil že ne bo sam priložil v ponudbi. </w:t>
      </w:r>
    </w:p>
    <w:p w14:paraId="558F3173" w14:textId="77777777" w:rsidR="008F6D27" w:rsidRPr="005A4079" w:rsidRDefault="008F6D27" w:rsidP="00582F5D">
      <w:pPr>
        <w:keepLines/>
        <w:widowControl w:val="0"/>
        <w:spacing w:after="0" w:line="240" w:lineRule="auto"/>
        <w:jc w:val="both"/>
        <w:rPr>
          <w:rFonts w:ascii="Tahoma" w:eastAsia="Times New Roman" w:hAnsi="Tahoma" w:cs="Tahoma"/>
          <w:szCs w:val="20"/>
          <w:lang w:eastAsia="sl-SI"/>
        </w:rPr>
      </w:pPr>
    </w:p>
    <w:p w14:paraId="7168DE45" w14:textId="77777777" w:rsidR="008F6D27" w:rsidRPr="005A4079" w:rsidRDefault="008F6D27"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bCs/>
          <w:i/>
          <w:sz w:val="18"/>
          <w:szCs w:val="20"/>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5A4079">
        <w:rPr>
          <w:rFonts w:ascii="Tahoma" w:eastAsia="Times New Roman" w:hAnsi="Tahoma" w:cs="Tahoma"/>
          <w:bCs/>
          <w:i/>
          <w:sz w:val="20"/>
          <w:szCs w:val="20"/>
          <w:lang w:eastAsia="sl-SI"/>
        </w:rPr>
        <w:t xml:space="preserve">gospodarski subjekt. </w:t>
      </w:r>
    </w:p>
    <w:p w14:paraId="5F23E092" w14:textId="77777777" w:rsidR="008F6D27" w:rsidRPr="005A4079" w:rsidRDefault="008F6D27" w:rsidP="00582F5D">
      <w:pPr>
        <w:keepLines/>
        <w:widowControl w:val="0"/>
        <w:spacing w:after="0" w:line="240" w:lineRule="auto"/>
        <w:ind w:left="142"/>
        <w:jc w:val="both"/>
        <w:rPr>
          <w:rFonts w:ascii="Tahoma" w:eastAsia="Times New Roman" w:hAnsi="Tahoma" w:cs="Tahoma"/>
          <w:sz w:val="20"/>
          <w:szCs w:val="20"/>
          <w:lang w:eastAsia="sl-SI"/>
        </w:rPr>
      </w:pPr>
    </w:p>
    <w:p w14:paraId="7E6B2344" w14:textId="77777777" w:rsidR="008F6D27" w:rsidRPr="005A4079" w:rsidRDefault="008F6D27" w:rsidP="00582F5D">
      <w:pPr>
        <w:keepLines/>
        <w:widowControl w:val="0"/>
        <w:numPr>
          <w:ilvl w:val="0"/>
          <w:numId w:val="18"/>
        </w:numPr>
        <w:spacing w:after="0" w:line="240" w:lineRule="auto"/>
        <w:ind w:left="284" w:hanging="284"/>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Ponudnik: </w:t>
      </w:r>
    </w:p>
    <w:p w14:paraId="6F34ECEC" w14:textId="77777777" w:rsidR="008F6D27" w:rsidRPr="005A4079" w:rsidRDefault="008F6D27" w:rsidP="00582F5D">
      <w:pPr>
        <w:keepLines/>
        <w:widowControl w:val="0"/>
        <w:spacing w:after="0" w:line="240" w:lineRule="auto"/>
        <w:jc w:val="both"/>
        <w:rPr>
          <w:rFonts w:ascii="Tahoma" w:eastAsia="Times New Roman" w:hAnsi="Tahoma" w:cs="Tahoma"/>
          <w:sz w:val="10"/>
          <w:szCs w:val="20"/>
          <w:lang w:eastAsia="sl-SI"/>
        </w:rPr>
      </w:pPr>
    </w:p>
    <w:p w14:paraId="5C721870"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Za ugotavljanje sposobnosti </w:t>
      </w:r>
      <w:r w:rsidRPr="005A4079">
        <w:rPr>
          <w:rFonts w:ascii="Tahoma" w:eastAsia="Times New Roman" w:hAnsi="Tahoma" w:cs="Tahoma"/>
          <w:b/>
          <w:sz w:val="20"/>
          <w:szCs w:val="20"/>
          <w:lang w:eastAsia="sl-SI"/>
        </w:rPr>
        <w:t>mora</w:t>
      </w:r>
      <w:r w:rsidRPr="005A4079">
        <w:rPr>
          <w:rFonts w:ascii="Tahoma" w:eastAsia="Times New Roman" w:hAnsi="Tahoma" w:cs="Tahoma"/>
          <w:sz w:val="20"/>
          <w:szCs w:val="20"/>
          <w:lang w:eastAsia="sl-SI"/>
        </w:rPr>
        <w:t xml:space="preserve"> ponudnik </w:t>
      </w:r>
      <w:r w:rsidRPr="005A4079">
        <w:rPr>
          <w:rFonts w:ascii="Tahoma" w:eastAsia="Times New Roman" w:hAnsi="Tahoma" w:cs="Tahoma"/>
          <w:sz w:val="20"/>
          <w:szCs w:val="20"/>
          <w:u w:val="single"/>
          <w:lang w:eastAsia="sl-SI"/>
        </w:rPr>
        <w:t>izpolniti in priložiti ESPD obrazec</w:t>
      </w:r>
      <w:r w:rsidRPr="005A4079">
        <w:rPr>
          <w:rFonts w:ascii="Tahoma" w:eastAsia="Times New Roman" w:hAnsi="Tahoma" w:cs="Tahoma"/>
          <w:sz w:val="20"/>
          <w:szCs w:val="20"/>
          <w:lang w:eastAsia="sl-SI"/>
        </w:rPr>
        <w:t xml:space="preserve">, ki je priloga te razpisne dokumentacije. </w:t>
      </w:r>
    </w:p>
    <w:p w14:paraId="20206086"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p>
    <w:p w14:paraId="1523B45F" w14:textId="77777777" w:rsidR="008F6D27" w:rsidRPr="005A4079" w:rsidRDefault="008F6D27" w:rsidP="00582F5D">
      <w:pPr>
        <w:keepLines/>
        <w:widowControl w:val="0"/>
        <w:numPr>
          <w:ilvl w:val="0"/>
          <w:numId w:val="18"/>
        </w:numPr>
        <w:spacing w:after="0" w:line="240" w:lineRule="auto"/>
        <w:ind w:left="284" w:hanging="284"/>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Skupna ponudba (s partnerjem/ji), ponudba s podizvajalci in/ali s subjekti, katerih zmogljivosti uporablja gospodarski subjekt:</w:t>
      </w:r>
    </w:p>
    <w:p w14:paraId="15CB6320" w14:textId="77777777" w:rsidR="008F6D27" w:rsidRPr="005A4079" w:rsidRDefault="008F6D27" w:rsidP="00582F5D">
      <w:pPr>
        <w:keepLines/>
        <w:widowControl w:val="0"/>
        <w:spacing w:after="0" w:line="240" w:lineRule="auto"/>
        <w:jc w:val="both"/>
        <w:rPr>
          <w:rFonts w:ascii="Tahoma" w:eastAsia="Times New Roman" w:hAnsi="Tahoma" w:cs="Tahoma"/>
          <w:sz w:val="10"/>
          <w:szCs w:val="20"/>
          <w:lang w:eastAsia="sl-SI"/>
        </w:rPr>
      </w:pPr>
    </w:p>
    <w:p w14:paraId="36A68876"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ponudnik nastopa </w:t>
      </w:r>
      <w:r w:rsidRPr="005A4079">
        <w:rPr>
          <w:rFonts w:ascii="Tahoma" w:eastAsia="Times New Roman" w:hAnsi="Tahoma" w:cs="Tahoma"/>
          <w:sz w:val="20"/>
          <w:szCs w:val="20"/>
          <w:u w:val="single"/>
          <w:lang w:eastAsia="sl-SI"/>
        </w:rPr>
        <w:t>v skupni ponudbi (s partnerjem/ji)</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mora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poleg svojega</w:t>
      </w:r>
      <w:r w:rsidRPr="005A4079">
        <w:rPr>
          <w:rFonts w:ascii="Tahoma" w:eastAsia="Times New Roman" w:hAnsi="Tahoma" w:cs="Tahoma"/>
          <w:sz w:val="20"/>
          <w:szCs w:val="20"/>
          <w:lang w:eastAsia="sl-SI"/>
        </w:rPr>
        <w:t xml:space="preserve"> priložiti tudi </w:t>
      </w:r>
      <w:r w:rsidRPr="005A4079">
        <w:rPr>
          <w:rFonts w:ascii="Tahoma" w:eastAsia="Times New Roman" w:hAnsi="Tahoma" w:cs="Tahoma"/>
          <w:b/>
          <w:sz w:val="20"/>
          <w:szCs w:val="20"/>
          <w:u w:val="single"/>
          <w:lang w:eastAsia="sl-SI"/>
        </w:rPr>
        <w:t>ločen</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ESPD obrazec za </w:t>
      </w:r>
      <w:r w:rsidRPr="005A4079">
        <w:rPr>
          <w:rFonts w:ascii="Tahoma" w:eastAsia="Times New Roman" w:hAnsi="Tahoma" w:cs="Tahoma"/>
          <w:sz w:val="20"/>
          <w:szCs w:val="20"/>
          <w:u w:val="single"/>
          <w:lang w:eastAsia="sl-SI"/>
        </w:rPr>
        <w:t>vsakega od sodelujočih partnerjev</w:t>
      </w:r>
      <w:r w:rsidRPr="005A4079">
        <w:rPr>
          <w:rFonts w:ascii="Tahoma" w:eastAsia="Times New Roman" w:hAnsi="Tahoma" w:cs="Tahoma"/>
          <w:sz w:val="20"/>
          <w:szCs w:val="20"/>
          <w:lang w:eastAsia="sl-SI"/>
        </w:rPr>
        <w:t xml:space="preserve"> v skupni ponudbi. </w:t>
      </w:r>
      <w:r w:rsidRPr="005A4079">
        <w:rPr>
          <w:rFonts w:ascii="Tahoma" w:eastAsia="Times New Roman" w:hAnsi="Tahoma" w:cs="Tahoma"/>
          <w:b/>
          <w:sz w:val="20"/>
          <w:szCs w:val="20"/>
          <w:lang w:eastAsia="sl-SI"/>
        </w:rPr>
        <w:t>Enako velja v primeru</w:t>
      </w:r>
      <w:r w:rsidRPr="005A4079">
        <w:rPr>
          <w:rFonts w:ascii="Tahoma" w:eastAsia="Times New Roman" w:hAnsi="Tahoma" w:cs="Tahoma"/>
          <w:sz w:val="20"/>
          <w:szCs w:val="20"/>
          <w:lang w:eastAsia="sl-SI"/>
        </w:rPr>
        <w:t xml:space="preserve">, če ponudnik sodeluje s </w:t>
      </w:r>
      <w:r w:rsidRPr="005A4079">
        <w:rPr>
          <w:rFonts w:ascii="Tahoma" w:eastAsia="Times New Roman" w:hAnsi="Tahoma" w:cs="Tahoma"/>
          <w:sz w:val="20"/>
          <w:szCs w:val="20"/>
          <w:u w:val="single"/>
          <w:lang w:eastAsia="sl-SI"/>
        </w:rPr>
        <w:t>podizvajalci</w:t>
      </w:r>
      <w:r w:rsidRPr="005A4079">
        <w:rPr>
          <w:rFonts w:ascii="Tahoma" w:eastAsia="Times New Roman" w:hAnsi="Tahoma" w:cs="Tahoma"/>
          <w:sz w:val="20"/>
          <w:szCs w:val="20"/>
          <w:lang w:eastAsia="sl-SI"/>
        </w:rPr>
        <w:t xml:space="preserve"> ali če se ponudnik pri izkazovanju svoje sposobnosti sklicuje </w:t>
      </w:r>
      <w:r w:rsidRPr="005A4079">
        <w:rPr>
          <w:rFonts w:ascii="Tahoma" w:eastAsia="Times New Roman" w:hAnsi="Tahoma" w:cs="Tahoma"/>
          <w:sz w:val="20"/>
          <w:szCs w:val="20"/>
          <w:u w:val="single"/>
          <w:lang w:eastAsia="sl-SI"/>
        </w:rPr>
        <w:t>na druge gospodarske subjekte</w:t>
      </w:r>
      <w:r w:rsidRPr="005A4079">
        <w:rPr>
          <w:rFonts w:ascii="Tahoma" w:eastAsia="Times New Roman" w:hAnsi="Tahoma" w:cs="Tahoma"/>
          <w:sz w:val="20"/>
          <w:szCs w:val="20"/>
          <w:lang w:eastAsia="sl-SI"/>
        </w:rPr>
        <w:t xml:space="preserve"> </w:t>
      </w:r>
      <w:r w:rsidRPr="005A4079">
        <w:rPr>
          <w:rFonts w:ascii="Tahoma" w:eastAsia="Times New Roman" w:hAnsi="Tahoma" w:cs="Tahoma"/>
          <w:i/>
          <w:sz w:val="20"/>
          <w:szCs w:val="20"/>
          <w:lang w:eastAsia="sl-SI"/>
        </w:rPr>
        <w:t>(priložiti je potrebno ločen ESPD obrazec zase kot ponudnika, ter ločene ESPD obrazce za vsakega podizvajalca in subjekta, katerih zmogljivosti uporablja ponudnik v ponudbi).</w:t>
      </w:r>
      <w:r w:rsidRPr="005A4079">
        <w:rPr>
          <w:rFonts w:ascii="Tahoma" w:eastAsia="Times New Roman" w:hAnsi="Tahoma" w:cs="Tahoma"/>
          <w:sz w:val="20"/>
          <w:szCs w:val="20"/>
          <w:lang w:eastAsia="sl-SI"/>
        </w:rPr>
        <w:t xml:space="preserve">   </w:t>
      </w:r>
    </w:p>
    <w:p w14:paraId="2DCDD56F"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p>
    <w:p w14:paraId="4C81D080" w14:textId="77777777" w:rsidR="008F6D27" w:rsidRPr="005A4079" w:rsidRDefault="008F6D27" w:rsidP="00582F5D">
      <w:pPr>
        <w:keepLines/>
        <w:widowControl w:val="0"/>
        <w:numPr>
          <w:ilvl w:val="0"/>
          <w:numId w:val="18"/>
        </w:numPr>
        <w:spacing w:after="0" w:line="240" w:lineRule="auto"/>
        <w:ind w:left="284" w:hanging="284"/>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Navodila za ESPD obrazec:</w:t>
      </w:r>
    </w:p>
    <w:p w14:paraId="2B289BCA" w14:textId="77777777" w:rsidR="008F6D27" w:rsidRPr="005A4079" w:rsidRDefault="008F6D27" w:rsidP="00582F5D">
      <w:pPr>
        <w:keepLines/>
        <w:widowControl w:val="0"/>
        <w:spacing w:after="0" w:line="240" w:lineRule="auto"/>
        <w:jc w:val="both"/>
        <w:rPr>
          <w:rFonts w:ascii="Tahoma" w:eastAsia="Times New Roman" w:hAnsi="Tahoma" w:cs="Tahoma"/>
          <w:sz w:val="10"/>
          <w:szCs w:val="20"/>
          <w:lang w:eastAsia="sl-SI"/>
        </w:rPr>
      </w:pPr>
    </w:p>
    <w:p w14:paraId="4FED4D54"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5DBC6B27" w14:textId="77777777" w:rsidR="008F6D27" w:rsidRPr="005A4079" w:rsidRDefault="008F6D27" w:rsidP="00582F5D">
      <w:pPr>
        <w:keepLines/>
        <w:widowControl w:val="0"/>
        <w:spacing w:after="0" w:line="240" w:lineRule="auto"/>
        <w:jc w:val="both"/>
        <w:rPr>
          <w:rFonts w:ascii="Tahoma" w:eastAsia="Times New Roman" w:hAnsi="Tahoma" w:cs="Tahoma"/>
          <w:sz w:val="16"/>
          <w:szCs w:val="20"/>
          <w:lang w:eastAsia="sl-SI"/>
        </w:rPr>
      </w:pPr>
    </w:p>
    <w:p w14:paraId="206796A1" w14:textId="77777777" w:rsidR="008F6D27" w:rsidRPr="005A4079" w:rsidRDefault="008F6D27"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 xml:space="preserve">Ponudnik (ostali subjekti v okviru ponudbe) uvodoma na svoj računalnik (ali drugi elektronski medij) shrani naročnikov ESPD obrazec, ki je na voljo na naročnikovi spletni strani (v elektronski obliki v formatu xml), na mestu, kjer je objavljena razpisna dokumentacija. Ponudnik nato preko brezplačne spletne strani </w:t>
      </w:r>
      <w:hyperlink r:id="rId17" w:history="1">
        <w:r w:rsidRPr="005A4079">
          <w:rPr>
            <w:rFonts w:ascii="Tahoma" w:eastAsia="Times New Roman" w:hAnsi="Tahoma" w:cs="Tahoma"/>
            <w:bCs/>
            <w:color w:val="0000FF"/>
            <w:sz w:val="20"/>
            <w:szCs w:val="20"/>
            <w:u w:val="single"/>
            <w:lang w:eastAsia="sl-SI"/>
          </w:rPr>
          <w:t>http://www.enarocanje.si/_ESPD/</w:t>
        </w:r>
      </w:hyperlink>
      <w:r w:rsidRPr="005A4079">
        <w:rPr>
          <w:rFonts w:ascii="Tahoma" w:eastAsia="Times New Roman" w:hAnsi="Tahoma" w:cs="Tahoma"/>
          <w:bCs/>
          <w:sz w:val="20"/>
          <w:szCs w:val="20"/>
          <w:lang w:eastAsia="sl-SI"/>
        </w:rPr>
        <w:t xml:space="preserve"> prične z izpolnjevanjem obrazca ESPD tako, da </w:t>
      </w:r>
      <w:r w:rsidRPr="005A4079">
        <w:rPr>
          <w:rFonts w:ascii="Tahoma" w:eastAsia="Times New Roman" w:hAnsi="Tahoma" w:cs="Tahoma"/>
          <w:b/>
          <w:bCs/>
          <w:sz w:val="20"/>
          <w:szCs w:val="20"/>
          <w:lang w:eastAsia="sl-SI"/>
        </w:rPr>
        <w:t xml:space="preserve">označi, da je gospodarski subjekt </w:t>
      </w:r>
      <w:r w:rsidRPr="005A4079">
        <w:rPr>
          <w:rFonts w:ascii="Tahoma" w:eastAsia="Times New Roman" w:hAnsi="Tahoma" w:cs="Tahoma"/>
          <w:bCs/>
          <w:sz w:val="20"/>
          <w:szCs w:val="20"/>
          <w:lang w:eastAsia="sl-SI"/>
        </w:rPr>
        <w:t xml:space="preserve">in izbere možnost: </w:t>
      </w:r>
      <w:r w:rsidRPr="005A4079">
        <w:rPr>
          <w:rFonts w:ascii="Tahoma" w:eastAsia="Times New Roman" w:hAnsi="Tahoma" w:cs="Tahoma"/>
          <w:b/>
          <w:bCs/>
          <w:sz w:val="20"/>
          <w:szCs w:val="20"/>
          <w:lang w:eastAsia="sl-SI"/>
        </w:rPr>
        <w:t>»Uvoziti naročnikov ESPD«</w:t>
      </w:r>
      <w:r w:rsidRPr="005A4079">
        <w:rPr>
          <w:rFonts w:ascii="Tahoma" w:eastAsia="Times New Roman" w:hAnsi="Tahoma" w:cs="Tahoma"/>
          <w:bCs/>
          <w:sz w:val="20"/>
          <w:szCs w:val="20"/>
          <w:lang w:eastAsia="sl-SI"/>
        </w:rPr>
        <w:t>.</w:t>
      </w:r>
      <w:r w:rsidRPr="005A4079">
        <w:rPr>
          <w:rFonts w:ascii="Tahoma" w:eastAsia="Times New Roman" w:hAnsi="Tahoma" w:cs="Tahoma"/>
          <w:b/>
          <w:bCs/>
          <w:sz w:val="20"/>
          <w:szCs w:val="20"/>
          <w:lang w:eastAsia="sl-SI"/>
        </w:rPr>
        <w:t xml:space="preserve"> </w:t>
      </w:r>
      <w:r w:rsidRPr="005A4079">
        <w:rPr>
          <w:rFonts w:ascii="Tahoma" w:eastAsia="Times New Roman" w:hAnsi="Tahoma" w:cs="Tahoma"/>
          <w:bCs/>
          <w:sz w:val="20"/>
          <w:szCs w:val="20"/>
          <w:lang w:eastAsia="sl-SI"/>
        </w:rPr>
        <w:t>Ponudnik izbere ukaz »Prebrskaj…« in na svojem računalniku (oziroma drugem elektronskem mediju) poišče ESPD (.xml datoteko), ki ga je za potrebe predmetnega javnega naročila pripravil naročnik, ponudnik pa ga je predhodno shranil na računalnik (ali drug elektronski medij). Nato izbere ukaz »</w:t>
      </w:r>
      <w:r w:rsidRPr="005A4079">
        <w:rPr>
          <w:rFonts w:ascii="Tahoma" w:eastAsia="Times New Roman" w:hAnsi="Tahoma" w:cs="Tahoma"/>
          <w:b/>
          <w:bCs/>
          <w:sz w:val="20"/>
          <w:szCs w:val="20"/>
          <w:lang w:eastAsia="sl-SI"/>
        </w:rPr>
        <w:t xml:space="preserve">Uvozi ESPD« </w:t>
      </w:r>
      <w:r w:rsidRPr="005A4079">
        <w:rPr>
          <w:rFonts w:ascii="Tahoma" w:eastAsia="Times New Roman" w:hAnsi="Tahoma" w:cs="Tahoma"/>
          <w:bCs/>
          <w:sz w:val="20"/>
          <w:szCs w:val="20"/>
          <w:lang w:eastAsia="sl-SI"/>
        </w:rPr>
        <w:t xml:space="preserve">in začne z izpolnjevanjem ESPD, ter ga natisne, podpiše in priloži k ponudbi. </w:t>
      </w:r>
    </w:p>
    <w:p w14:paraId="410A61B3" w14:textId="77777777" w:rsidR="008F6D27" w:rsidRPr="005A4079" w:rsidRDefault="008F6D27" w:rsidP="00582F5D">
      <w:pPr>
        <w:keepLines/>
        <w:widowControl w:val="0"/>
        <w:spacing w:after="0" w:line="240" w:lineRule="auto"/>
        <w:jc w:val="both"/>
        <w:rPr>
          <w:rFonts w:ascii="Tahoma" w:eastAsia="Times New Roman" w:hAnsi="Tahoma" w:cs="Tahoma"/>
          <w:bCs/>
          <w:sz w:val="20"/>
          <w:szCs w:val="20"/>
          <w:lang w:eastAsia="sl-SI"/>
        </w:rPr>
      </w:pPr>
    </w:p>
    <w:p w14:paraId="4652E73E" w14:textId="77777777" w:rsidR="008F6D27" w:rsidRPr="005A4079" w:rsidRDefault="008F6D27" w:rsidP="00582F5D">
      <w:pPr>
        <w:keepLines/>
        <w:widowControl w:val="0"/>
        <w:spacing w:after="0" w:line="240" w:lineRule="auto"/>
        <w:jc w:val="both"/>
        <w:rPr>
          <w:rFonts w:ascii="Tahoma" w:eastAsia="Times New Roman" w:hAnsi="Tahoma" w:cs="Tahoma"/>
          <w:b/>
          <w:bCs/>
          <w:i/>
          <w:sz w:val="18"/>
          <w:szCs w:val="20"/>
          <w:lang w:eastAsia="sl-SI"/>
        </w:rPr>
      </w:pPr>
      <w:r w:rsidRPr="005A4079">
        <w:rPr>
          <w:rFonts w:ascii="Tahoma" w:eastAsia="Times New Roman" w:hAnsi="Tahoma" w:cs="Tahoma"/>
          <w:b/>
          <w:bCs/>
          <w:i/>
          <w:sz w:val="18"/>
          <w:szCs w:val="20"/>
          <w:lang w:eastAsia="sl-SI"/>
        </w:rPr>
        <w:t>Naročnik lahko ponudnike kadarkoli med postopkom pozove, da predložijo vsa dokazila ali del dokazil v zvezi z navedbami v izjavi (ESPD).</w:t>
      </w:r>
    </w:p>
    <w:p w14:paraId="757E1FD8" w14:textId="77777777" w:rsidR="008F6D27" w:rsidRPr="005A4079" w:rsidRDefault="008F6D27" w:rsidP="00582F5D">
      <w:pPr>
        <w:keepLines/>
        <w:widowControl w:val="0"/>
        <w:spacing w:after="0" w:line="240" w:lineRule="auto"/>
        <w:jc w:val="both"/>
        <w:rPr>
          <w:rFonts w:ascii="Tahoma" w:eastAsia="Times New Roman" w:hAnsi="Tahoma" w:cs="Tahoma"/>
          <w:bCs/>
          <w:sz w:val="20"/>
          <w:szCs w:val="20"/>
          <w:lang w:eastAsia="sl-SI"/>
        </w:rPr>
      </w:pPr>
    </w:p>
    <w:p w14:paraId="02989802" w14:textId="77777777" w:rsidR="008F6D27" w:rsidRPr="005A4079" w:rsidRDefault="008F6D27" w:rsidP="00582F5D">
      <w:pPr>
        <w:keepLines/>
        <w:widowControl w:val="0"/>
        <w:numPr>
          <w:ilvl w:val="1"/>
          <w:numId w:val="1"/>
        </w:numPr>
        <w:spacing w:after="0" w:line="240" w:lineRule="auto"/>
        <w:jc w:val="both"/>
        <w:rPr>
          <w:rFonts w:ascii="Tahoma" w:eastAsia="Times New Roman" w:hAnsi="Tahoma" w:cs="Tahoma"/>
          <w:b/>
          <w:szCs w:val="20"/>
          <w:lang w:eastAsia="sl-SI"/>
        </w:rPr>
      </w:pPr>
      <w:r w:rsidRPr="005A4079">
        <w:rPr>
          <w:rFonts w:ascii="Tahoma" w:eastAsia="Times New Roman" w:hAnsi="Tahoma" w:cs="Tahoma"/>
          <w:b/>
          <w:szCs w:val="20"/>
          <w:lang w:eastAsia="sl-SI"/>
        </w:rPr>
        <w:t>Razlogi za izključitev</w:t>
      </w:r>
    </w:p>
    <w:p w14:paraId="330C45FD"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p>
    <w:p w14:paraId="78E5DCC4" w14:textId="77777777" w:rsidR="00162430" w:rsidRPr="005A4079" w:rsidRDefault="00162430" w:rsidP="00582F5D">
      <w:pPr>
        <w:keepLines/>
        <w:widowControl w:val="0"/>
        <w:spacing w:after="0" w:line="240" w:lineRule="auto"/>
        <w:ind w:right="-2"/>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25534497" w14:textId="77777777" w:rsidR="00162430" w:rsidRPr="005A4079" w:rsidRDefault="00162430" w:rsidP="00582F5D">
      <w:pPr>
        <w:keepLines/>
        <w:widowControl w:val="0"/>
        <w:spacing w:after="0" w:line="240" w:lineRule="auto"/>
        <w:jc w:val="both"/>
        <w:rPr>
          <w:rFonts w:ascii="Tahoma" w:eastAsia="Times New Roman" w:hAnsi="Tahoma" w:cs="Tahoma"/>
          <w:sz w:val="20"/>
          <w:szCs w:val="20"/>
          <w:lang w:eastAsia="sl-SI"/>
        </w:rPr>
      </w:pPr>
    </w:p>
    <w:p w14:paraId="067B123A" w14:textId="77777777" w:rsidR="008F6D27" w:rsidRPr="005A4079" w:rsidRDefault="008F6D27" w:rsidP="00582F5D">
      <w:pPr>
        <w:keepLines/>
        <w:widowControl w:val="0"/>
        <w:spacing w:after="0" w:line="240" w:lineRule="auto"/>
        <w:jc w:val="both"/>
        <w:rPr>
          <w:rFonts w:ascii="Tahoma" w:eastAsia="Times New Roman" w:hAnsi="Tahoma" w:cs="Tahoma"/>
          <w:bCs/>
          <w:sz w:val="20"/>
          <w:szCs w:val="20"/>
          <w:u w:val="single"/>
          <w:lang w:eastAsia="sl-SI"/>
        </w:rPr>
      </w:pPr>
      <w:r w:rsidRPr="005A4079">
        <w:rPr>
          <w:rFonts w:ascii="Tahoma" w:eastAsia="Times New Roman" w:hAnsi="Tahoma" w:cs="Tahoma"/>
          <w:bCs/>
          <w:sz w:val="20"/>
          <w:szCs w:val="20"/>
          <w:u w:val="single"/>
          <w:lang w:eastAsia="sl-SI"/>
        </w:rPr>
        <w:lastRenderedPageBreak/>
        <w:t xml:space="preserve">Naročnik bo iz sodelovanja v postopku javnega naročanja izključil </w:t>
      </w:r>
      <w:r w:rsidRPr="005A4079">
        <w:rPr>
          <w:rFonts w:ascii="Tahoma" w:eastAsia="Times New Roman" w:hAnsi="Tahoma" w:cs="Tahoma"/>
          <w:sz w:val="20"/>
          <w:szCs w:val="20"/>
          <w:u w:val="single"/>
          <w:lang w:eastAsia="sl-SI"/>
        </w:rPr>
        <w:t>ponudnika</w:t>
      </w:r>
      <w:r w:rsidRPr="005A4079">
        <w:rPr>
          <w:rFonts w:ascii="Tahoma" w:eastAsia="Times New Roman" w:hAnsi="Tahoma" w:cs="Tahoma"/>
          <w:bCs/>
          <w:sz w:val="20"/>
          <w:szCs w:val="20"/>
          <w:u w:val="single"/>
          <w:lang w:eastAsia="sl-SI"/>
        </w:rPr>
        <w:t xml:space="preserve">, če pri preverjanju v skladu s z ZJN-3 ugotovi ali je drugače seznanjen, da ponudnik ne izpolnjuje pogojev v skladu z 1., 2. in 4. odstavkom 75. člena ZJN-3. </w:t>
      </w:r>
    </w:p>
    <w:p w14:paraId="3A76E57B" w14:textId="77777777" w:rsidR="008F6D27" w:rsidRPr="005A4079" w:rsidRDefault="008F6D27" w:rsidP="00582F5D">
      <w:pPr>
        <w:keepLines/>
        <w:widowControl w:val="0"/>
        <w:spacing w:after="0" w:line="240" w:lineRule="auto"/>
        <w:jc w:val="both"/>
        <w:rPr>
          <w:rFonts w:ascii="Tahoma" w:eastAsia="Times New Roman" w:hAnsi="Tahoma" w:cs="Tahoma"/>
          <w:bCs/>
          <w:sz w:val="20"/>
          <w:szCs w:val="20"/>
          <w:lang w:eastAsia="sl-SI"/>
        </w:rPr>
      </w:pPr>
    </w:p>
    <w:p w14:paraId="7E4E722D" w14:textId="77777777" w:rsidR="00162430" w:rsidRPr="005A4079" w:rsidRDefault="00162430"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mallCaps/>
          <w:sz w:val="20"/>
          <w:szCs w:val="20"/>
          <w:lang w:eastAsia="sl-SI"/>
        </w:rPr>
        <w:t>Opomba</w:t>
      </w:r>
      <w:r w:rsidRPr="005A4079">
        <w:rPr>
          <w:rFonts w:ascii="Tahoma" w:eastAsia="Times New Roman" w:hAnsi="Tahoma" w:cs="Tahoma"/>
          <w:b/>
          <w:sz w:val="20"/>
          <w:szCs w:val="20"/>
          <w:lang w:eastAsia="sl-SI"/>
        </w:rPr>
        <w:t>:</w:t>
      </w:r>
    </w:p>
    <w:p w14:paraId="227F2807" w14:textId="77777777" w:rsidR="00162430" w:rsidRPr="005A4079" w:rsidRDefault="00162430" w:rsidP="00582F5D">
      <w:pPr>
        <w:keepLines/>
        <w:widowControl w:val="0"/>
        <w:spacing w:after="0" w:line="240" w:lineRule="auto"/>
        <w:jc w:val="both"/>
        <w:rPr>
          <w:rFonts w:ascii="Tahoma" w:eastAsia="Times New Roman" w:hAnsi="Tahoma" w:cs="Tahoma"/>
          <w:bCs/>
          <w:i/>
          <w:sz w:val="20"/>
          <w:szCs w:val="20"/>
          <w:lang w:eastAsia="sl-SI"/>
        </w:rPr>
      </w:pPr>
      <w:r w:rsidRPr="005A4079">
        <w:rPr>
          <w:rFonts w:ascii="Tahoma" w:eastAsia="Times New Roman" w:hAnsi="Tahoma" w:cs="Tahoma"/>
          <w:bCs/>
          <w:i/>
          <w:sz w:val="20"/>
          <w:szCs w:val="20"/>
          <w:lang w:eastAsia="sl-S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32F5BCE" w14:textId="77777777" w:rsidR="00162430" w:rsidRPr="005A4079" w:rsidRDefault="00162430" w:rsidP="00582F5D">
      <w:pPr>
        <w:keepLines/>
        <w:widowControl w:val="0"/>
        <w:spacing w:after="0" w:line="240" w:lineRule="auto"/>
        <w:jc w:val="both"/>
        <w:rPr>
          <w:rFonts w:ascii="Tahoma" w:eastAsia="Times New Roman" w:hAnsi="Tahoma" w:cs="Tahoma"/>
          <w:bCs/>
          <w:i/>
          <w:sz w:val="20"/>
          <w:szCs w:val="20"/>
          <w:lang w:eastAsia="sl-SI"/>
        </w:rPr>
      </w:pPr>
    </w:p>
    <w:p w14:paraId="4AE19759" w14:textId="77777777" w:rsidR="00162430" w:rsidRPr="005A4079" w:rsidRDefault="00162430"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i/>
          <w:sz w:val="20"/>
          <w:szCs w:val="20"/>
          <w:lang w:eastAsia="sl-SI"/>
        </w:rPr>
        <w:t>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14:paraId="4B77FCF0" w14:textId="77777777" w:rsidR="008F6D27" w:rsidRPr="005A4079" w:rsidRDefault="008F6D27" w:rsidP="00582F5D">
      <w:pPr>
        <w:keepLines/>
        <w:widowControl w:val="0"/>
        <w:spacing w:after="0" w:line="240" w:lineRule="auto"/>
        <w:ind w:right="-2"/>
        <w:jc w:val="both"/>
        <w:rPr>
          <w:rFonts w:ascii="Tahoma" w:eastAsia="Times New Roman" w:hAnsi="Tahoma" w:cs="Tahoma"/>
          <w:sz w:val="20"/>
          <w:szCs w:val="20"/>
          <w:lang w:eastAsia="sl-SI"/>
        </w:rPr>
      </w:pPr>
    </w:p>
    <w:p w14:paraId="552F583B" w14:textId="77777777" w:rsidR="008F6D27" w:rsidRPr="005A4079" w:rsidRDefault="008F6D27" w:rsidP="00582F5D">
      <w:pPr>
        <w:keepLines/>
        <w:widowControl w:val="0"/>
        <w:spacing w:after="0" w:line="240" w:lineRule="auto"/>
        <w:ind w:right="-2"/>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A: Razlogi, povezani s kazenskimi obsodbami </w:t>
      </w:r>
    </w:p>
    <w:p w14:paraId="1458AF7F" w14:textId="77777777" w:rsidR="008F6D27" w:rsidRPr="005A4079" w:rsidRDefault="008F6D27" w:rsidP="00582F5D">
      <w:pPr>
        <w:keepLines/>
        <w:widowControl w:val="0"/>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2951495F" w14:textId="77777777" w:rsidR="008F6D27" w:rsidRPr="005A4079" w:rsidRDefault="008F6D27" w:rsidP="00582F5D">
      <w:pPr>
        <w:keepLines/>
        <w:widowControl w:val="0"/>
        <w:spacing w:after="0" w:line="240" w:lineRule="auto"/>
        <w:ind w:right="-2"/>
        <w:jc w:val="both"/>
        <w:rPr>
          <w:rFonts w:ascii="Tahoma" w:eastAsia="Times New Roman" w:hAnsi="Tahoma" w:cs="Tahoma"/>
          <w:sz w:val="20"/>
          <w:szCs w:val="20"/>
          <w:lang w:eastAsia="sl-SI"/>
        </w:rPr>
      </w:pPr>
    </w:p>
    <w:p w14:paraId="2E7877C3" w14:textId="77777777" w:rsidR="008F6D27" w:rsidRPr="005A4079" w:rsidRDefault="008F6D27"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Dokazilo:</w:t>
      </w:r>
    </w:p>
    <w:p w14:paraId="5E973ACC"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v »Del III: Razlogi za izključitev, A: Razlogi, povezani s kazenskimi obsodbami«</w:t>
      </w:r>
      <w:r w:rsidRPr="005A4079">
        <w:rPr>
          <w:rFonts w:ascii="Tahoma" w:eastAsia="Times New Roman" w:hAnsi="Tahoma" w:cs="Tahoma"/>
          <w:sz w:val="20"/>
          <w:lang w:eastAsia="sl-SI"/>
        </w:rPr>
        <w:t xml:space="preserve">) s strani vseh gospodarskih subjektov v ponudbi. </w:t>
      </w:r>
    </w:p>
    <w:p w14:paraId="2948EC56" w14:textId="77777777" w:rsidR="004E17B0" w:rsidRPr="005A4079" w:rsidRDefault="004E17B0" w:rsidP="00582F5D">
      <w:pPr>
        <w:keepLines/>
        <w:widowControl w:val="0"/>
        <w:spacing w:after="0" w:line="240" w:lineRule="auto"/>
        <w:jc w:val="both"/>
        <w:rPr>
          <w:rFonts w:ascii="Tahoma" w:eastAsia="Times New Roman" w:hAnsi="Tahoma" w:cs="Tahoma"/>
          <w:bCs/>
          <w:sz w:val="20"/>
          <w:szCs w:val="20"/>
          <w:lang w:eastAsia="sl-SI"/>
        </w:rPr>
      </w:pPr>
    </w:p>
    <w:p w14:paraId="1C7BC40C" w14:textId="0AB6FE5D" w:rsidR="00BF1FEC" w:rsidRPr="005A4079" w:rsidRDefault="00BF1FEC"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Naročnik bo kot ustrezna štel dokazila</w:t>
      </w:r>
      <w:r w:rsidRPr="005A4079">
        <w:rPr>
          <w:rFonts w:ascii="Times New Roman" w:eastAsia="Times New Roman" w:hAnsi="Times New Roman"/>
          <w:sz w:val="20"/>
          <w:szCs w:val="20"/>
          <w:lang w:eastAsia="sl-SI"/>
        </w:rPr>
        <w:t xml:space="preserve"> </w:t>
      </w:r>
      <w:r w:rsidRPr="005A4079">
        <w:rPr>
          <w:rFonts w:ascii="Tahoma" w:eastAsia="Times New Roman" w:hAnsi="Tahoma" w:cs="Tahoma"/>
          <w:bCs/>
          <w:sz w:val="20"/>
          <w:szCs w:val="20"/>
          <w:lang w:eastAsia="sl-SI"/>
        </w:rPr>
        <w:t>o nekaznovanosti, ki so izdana v obdobju enega meseca pred dnevom roka za prejem ponudb ali v obdobju enega meseca po dnevu roka za prejem ponudb.</w:t>
      </w:r>
    </w:p>
    <w:p w14:paraId="531CBCE7" w14:textId="77777777" w:rsidR="00BF1FEC" w:rsidRPr="005A4079" w:rsidRDefault="00BF1FEC" w:rsidP="00582F5D">
      <w:pPr>
        <w:keepLines/>
        <w:widowControl w:val="0"/>
        <w:spacing w:after="0" w:line="240" w:lineRule="auto"/>
        <w:jc w:val="both"/>
        <w:rPr>
          <w:rFonts w:ascii="Tahoma" w:eastAsia="Times New Roman" w:hAnsi="Tahoma" w:cs="Tahoma"/>
          <w:bCs/>
          <w:sz w:val="20"/>
          <w:szCs w:val="20"/>
          <w:lang w:eastAsia="sl-SI"/>
        </w:rPr>
      </w:pPr>
    </w:p>
    <w:p w14:paraId="1087BAC5" w14:textId="77777777" w:rsidR="00BF1FEC" w:rsidRPr="005A4079" w:rsidRDefault="00BF1FEC"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V skladu s</w:t>
      </w:r>
      <w:r w:rsidR="00F11471" w:rsidRPr="005A4079">
        <w:rPr>
          <w:rFonts w:ascii="Tahoma" w:eastAsia="Times New Roman" w:hAnsi="Tahoma" w:cs="Tahoma"/>
          <w:bCs/>
          <w:sz w:val="20"/>
          <w:szCs w:val="20"/>
          <w:lang w:eastAsia="sl-SI"/>
        </w:rPr>
        <w:t xml:space="preserve"> 101. členom</w:t>
      </w:r>
      <w:r w:rsidRPr="005A4079">
        <w:t xml:space="preserve"> </w:t>
      </w:r>
      <w:r w:rsidRPr="005A4079">
        <w:rPr>
          <w:rFonts w:ascii="Tahoma" w:eastAsia="Times New Roman" w:hAnsi="Tahoma" w:cs="Tahoma"/>
          <w:bCs/>
          <w:sz w:val="20"/>
          <w:szCs w:val="20"/>
          <w:lang w:eastAsia="sl-SI"/>
        </w:rPr>
        <w:t>Zakon</w:t>
      </w:r>
      <w:r w:rsidR="00F11471" w:rsidRPr="005A4079">
        <w:rPr>
          <w:rFonts w:ascii="Tahoma" w:eastAsia="Times New Roman" w:hAnsi="Tahoma" w:cs="Tahoma"/>
          <w:bCs/>
          <w:sz w:val="20"/>
          <w:szCs w:val="20"/>
          <w:lang w:eastAsia="sl-SI"/>
        </w:rPr>
        <w:t>a</w:t>
      </w:r>
      <w:r w:rsidRPr="005A4079">
        <w:rPr>
          <w:rFonts w:ascii="Tahoma" w:eastAsia="Times New Roman" w:hAnsi="Tahoma" w:cs="Tahoma"/>
          <w:bCs/>
          <w:sz w:val="20"/>
          <w:szCs w:val="20"/>
          <w:lang w:eastAsia="sl-SI"/>
        </w:rPr>
        <w:t xml:space="preserve"> o interventnih ukrepih za omilitev posledic drugega vala epidemije COVID-19 (Uradni list RS, št. 175/20, v nadaljnjem besedilu: ZIUOPDVE</w:t>
      </w:r>
      <w:r w:rsidR="00F11471" w:rsidRPr="005A4079">
        <w:rPr>
          <w:rFonts w:ascii="Tahoma" w:eastAsia="Times New Roman" w:hAnsi="Tahoma" w:cs="Tahoma"/>
          <w:bCs/>
          <w:sz w:val="20"/>
          <w:szCs w:val="20"/>
          <w:lang w:eastAsia="sl-SI"/>
        </w:rPr>
        <w:t>),</w:t>
      </w:r>
      <w:r w:rsidRPr="005A4079">
        <w:rPr>
          <w:rFonts w:ascii="Tahoma" w:eastAsia="Times New Roman" w:hAnsi="Tahoma" w:cs="Tahoma"/>
          <w:bCs/>
          <w:sz w:val="20"/>
          <w:szCs w:val="20"/>
          <w:lang w:eastAsia="sl-SI"/>
        </w:rPr>
        <w:t xml:space="preserve"> za preveritev razloga za izključitev zaradi nekaznovanosti do 15. aprila 2021 ponudnikom in njihovim zakonitim zastopnikom ni treba priložiti uradnega dokazila ali overjene izjave, temveč zadostuje lastna izjava</w:t>
      </w:r>
      <w:r w:rsidR="00F11471" w:rsidRPr="005A4079">
        <w:rPr>
          <w:rFonts w:ascii="Tahoma" w:eastAsia="Times New Roman" w:hAnsi="Tahoma" w:cs="Tahoma"/>
          <w:bCs/>
          <w:sz w:val="20"/>
          <w:szCs w:val="20"/>
          <w:lang w:eastAsia="sl-SI"/>
        </w:rPr>
        <w:t xml:space="preserve"> dana že v sami ponudbi (ESPD)</w:t>
      </w:r>
      <w:r w:rsidRPr="005A4079">
        <w:rPr>
          <w:rFonts w:ascii="Tahoma" w:eastAsia="Times New Roman" w:hAnsi="Tahoma" w:cs="Tahoma"/>
          <w:bCs/>
          <w:sz w:val="20"/>
          <w:szCs w:val="20"/>
          <w:lang w:eastAsia="sl-SI"/>
        </w:rPr>
        <w:t>, vendar zgolj v primeru, če se dokazila zaradi ukrepov, povezanih z virusom SARS-Cov-2, ne morejo zagotoviti.</w:t>
      </w:r>
      <w:r w:rsidR="00F11471" w:rsidRPr="005A4079">
        <w:t xml:space="preserve"> </w:t>
      </w:r>
      <w:r w:rsidR="00F11471" w:rsidRPr="005A4079">
        <w:rPr>
          <w:rFonts w:ascii="Tahoma" w:eastAsia="Times New Roman" w:hAnsi="Tahoma" w:cs="Tahoma"/>
          <w:bCs/>
          <w:sz w:val="20"/>
          <w:szCs w:val="20"/>
          <w:lang w:eastAsia="sl-SI"/>
        </w:rPr>
        <w:t>Kot zadosten dokaz pa lahko naročnik upošteva tudi izpis iz sodnega ali drugega ustreznega registra, ki ni starejši od štirih mesecev.</w:t>
      </w:r>
    </w:p>
    <w:p w14:paraId="4214CAAB"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p>
    <w:p w14:paraId="32AFD751"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bCs/>
          <w:sz w:val="20"/>
          <w:lang w:eastAsia="sl-SI"/>
        </w:rPr>
        <w:t>Naročnik bo pred oddajo javnega naročila od ponudnika, kateremu se je odločil oddati predmetno naročilo</w:t>
      </w:r>
      <w:r w:rsidRPr="005A4079">
        <w:rPr>
          <w:rFonts w:ascii="Tahoma" w:eastAsia="Times New Roman" w:hAnsi="Tahoma" w:cs="Tahoma"/>
          <w:sz w:val="20"/>
          <w:lang w:eastAsia="sl-SI"/>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1EE4060F"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p>
    <w:p w14:paraId="2CC939CD"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u w:val="single"/>
          <w:lang w:eastAsia="sl-SI"/>
        </w:rPr>
        <w:t xml:space="preserve">Ponudnik </w:t>
      </w:r>
      <w:r w:rsidRPr="005A4079">
        <w:rPr>
          <w:rFonts w:ascii="Tahoma" w:eastAsia="Times New Roman" w:hAnsi="Tahoma" w:cs="Tahoma"/>
          <w:b/>
          <w:sz w:val="20"/>
          <w:u w:val="single"/>
          <w:lang w:eastAsia="sl-SI"/>
        </w:rPr>
        <w:t>lahko že v ponudbi</w:t>
      </w:r>
      <w:r w:rsidRPr="005A4079">
        <w:rPr>
          <w:rFonts w:ascii="Tahoma" w:eastAsia="Times New Roman" w:hAnsi="Tahoma" w:cs="Tahoma"/>
          <w:sz w:val="20"/>
          <w:u w:val="single"/>
          <w:lang w:eastAsia="sl-SI"/>
        </w:rPr>
        <w:t xml:space="preserve"> predloži predmetna pooblastila (to je </w:t>
      </w:r>
      <w:r w:rsidRPr="005A4079">
        <w:rPr>
          <w:rFonts w:ascii="Tahoma" w:eastAsia="Times New Roman" w:hAnsi="Tahoma" w:cs="Tahoma"/>
          <w:b/>
          <w:sz w:val="20"/>
          <w:u w:val="single"/>
          <w:lang w:eastAsia="sl-SI"/>
        </w:rPr>
        <w:t>Obrazca k Prilogi 4</w:t>
      </w:r>
      <w:r w:rsidRPr="005A4079">
        <w:rPr>
          <w:rFonts w:ascii="Tahoma" w:eastAsia="Times New Roman" w:hAnsi="Tahoma" w:cs="Tahoma"/>
          <w:sz w:val="20"/>
          <w:u w:val="single"/>
          <w:lang w:eastAsia="sl-SI"/>
        </w:rPr>
        <w:t>)</w:t>
      </w:r>
      <w:r w:rsidRPr="005A4079">
        <w:rPr>
          <w:rFonts w:ascii="Tahoma" w:eastAsia="Times New Roman" w:hAnsi="Tahoma" w:cs="Tahoma"/>
          <w:sz w:val="20"/>
          <w:lang w:eastAsia="sl-SI"/>
        </w:rPr>
        <w:t xml:space="preserve">. </w:t>
      </w:r>
    </w:p>
    <w:p w14:paraId="3EBB4AD5"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p>
    <w:p w14:paraId="3232B3A8"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Gospodarski subjekt s sedežem izven Republike Slovenije bo moral potrdilo pristojnega organa predložiti sam, v kolikor takšnega potrdila iz ustreznega registra ne bo mogel pridobiti naročnik.</w:t>
      </w:r>
    </w:p>
    <w:p w14:paraId="5E230B8C"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p>
    <w:p w14:paraId="017ED9B2" w14:textId="77777777" w:rsidR="008F6D27" w:rsidRPr="005A4079" w:rsidRDefault="008F6D27" w:rsidP="00582F5D">
      <w:pPr>
        <w:keepLines/>
        <w:widowControl w:val="0"/>
        <w:spacing w:after="0" w:line="240" w:lineRule="auto"/>
        <w:ind w:right="-2"/>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B: Razlogi, povezani s plačilom davkov ali prispevkov za socialno varnost</w:t>
      </w:r>
    </w:p>
    <w:p w14:paraId="7A72415A" w14:textId="77777777" w:rsidR="008F6D27" w:rsidRPr="005A4079" w:rsidRDefault="008F6D27" w:rsidP="00582F5D">
      <w:pPr>
        <w:keepLines/>
        <w:widowControl w:val="0"/>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0C4202AD" w14:textId="77777777" w:rsidR="002347F9" w:rsidRPr="005A4079" w:rsidRDefault="002347F9" w:rsidP="00582F5D">
      <w:pPr>
        <w:keepLines/>
        <w:widowControl w:val="0"/>
        <w:spacing w:after="0" w:line="240" w:lineRule="auto"/>
        <w:jc w:val="both"/>
        <w:rPr>
          <w:rFonts w:ascii="Tahoma" w:eastAsia="Times New Roman" w:hAnsi="Tahoma" w:cs="Tahoma"/>
          <w:b/>
          <w:sz w:val="20"/>
          <w:szCs w:val="20"/>
          <w:lang w:eastAsia="sl-SI"/>
        </w:rPr>
      </w:pPr>
    </w:p>
    <w:p w14:paraId="5B6D51EE" w14:textId="77777777" w:rsidR="008F6D27" w:rsidRPr="005A4079" w:rsidRDefault="008F6D27"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Dokazilo:</w:t>
      </w:r>
    </w:p>
    <w:p w14:paraId="0BED0250"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v »Del III: Razlogi za izključitev, B</w:t>
      </w:r>
      <w:r w:rsidRPr="005A4079">
        <w:rPr>
          <w:rFonts w:ascii="Tahoma" w:eastAsia="Times New Roman" w:hAnsi="Tahoma" w:cs="Tahoma"/>
          <w:i/>
          <w:iCs/>
          <w:sz w:val="20"/>
          <w:lang w:eastAsia="sl-SI"/>
        </w:rPr>
        <w:t>: Razlogi, povezani s plačilom davkov ali prispevkov za socialno varnost</w:t>
      </w:r>
      <w:r w:rsidRPr="005A4079">
        <w:rPr>
          <w:rFonts w:ascii="Tahoma" w:eastAsia="Times New Roman" w:hAnsi="Tahoma" w:cs="Tahoma"/>
          <w:i/>
          <w:sz w:val="20"/>
          <w:lang w:eastAsia="sl-SI"/>
        </w:rPr>
        <w:t>«</w:t>
      </w:r>
      <w:r w:rsidRPr="005A4079">
        <w:rPr>
          <w:rFonts w:ascii="Tahoma" w:eastAsia="Times New Roman" w:hAnsi="Tahoma" w:cs="Tahoma"/>
          <w:sz w:val="20"/>
          <w:lang w:eastAsia="sl-SI"/>
        </w:rPr>
        <w:t>) s strani vseh gospodarskih subjektov v ponudbi.</w:t>
      </w:r>
    </w:p>
    <w:p w14:paraId="1E7E6B4A" w14:textId="77777777" w:rsidR="008F6D27" w:rsidRPr="005A4079" w:rsidRDefault="008F6D27" w:rsidP="00582F5D">
      <w:pPr>
        <w:keepLines/>
        <w:widowControl w:val="0"/>
        <w:spacing w:after="0" w:line="240" w:lineRule="auto"/>
        <w:jc w:val="both"/>
        <w:rPr>
          <w:rFonts w:ascii="Tahoma" w:eastAsia="Times New Roman" w:hAnsi="Tahoma" w:cs="Tahoma"/>
          <w:sz w:val="14"/>
          <w:lang w:eastAsia="sl-SI"/>
        </w:rPr>
      </w:pPr>
    </w:p>
    <w:p w14:paraId="72E6C082"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 xml:space="preserve">Naročnik </w:t>
      </w:r>
      <w:r w:rsidRPr="005A4079">
        <w:rPr>
          <w:rFonts w:ascii="Tahoma" w:eastAsia="Times New Roman" w:hAnsi="Tahoma" w:cs="Tahoma"/>
          <w:bCs/>
          <w:sz w:val="20"/>
          <w:lang w:eastAsia="sl-SI"/>
        </w:rPr>
        <w:t>bo pred oddajo javnega naročila za ponudnika, kateremu se je odločil oddati predmetno naročilo,</w:t>
      </w:r>
      <w:r w:rsidRPr="005A4079" w:rsidDel="00500A39">
        <w:rPr>
          <w:rFonts w:ascii="Tahoma" w:eastAsia="Times New Roman" w:hAnsi="Tahoma" w:cs="Tahoma"/>
          <w:sz w:val="20"/>
          <w:lang w:eastAsia="sl-SI"/>
        </w:rPr>
        <w:t xml:space="preserve"> </w:t>
      </w:r>
      <w:r w:rsidRPr="005A4079">
        <w:rPr>
          <w:rFonts w:ascii="Tahoma" w:eastAsia="Times New Roman" w:hAnsi="Tahoma" w:cs="Tahoma"/>
          <w:sz w:val="20"/>
          <w:lang w:eastAsia="sl-SI"/>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19743822" w14:textId="77777777" w:rsidR="009E4DAD" w:rsidRPr="005A4079" w:rsidRDefault="009E4DAD" w:rsidP="00582F5D">
      <w:pPr>
        <w:keepLines/>
        <w:widowControl w:val="0"/>
        <w:spacing w:after="0" w:line="240" w:lineRule="auto"/>
        <w:jc w:val="both"/>
        <w:rPr>
          <w:rFonts w:ascii="Tahoma" w:eastAsia="Times New Roman" w:hAnsi="Tahoma" w:cs="Tahoma"/>
          <w:sz w:val="20"/>
          <w:lang w:eastAsia="sl-SI"/>
        </w:rPr>
      </w:pPr>
    </w:p>
    <w:p w14:paraId="1A9A4267" w14:textId="77777777" w:rsidR="008F6D27" w:rsidRPr="005A4079" w:rsidRDefault="008F6D27" w:rsidP="00582F5D">
      <w:pPr>
        <w:keepLines/>
        <w:widowControl w:val="0"/>
        <w:spacing w:after="0" w:line="240" w:lineRule="auto"/>
        <w:ind w:right="-2"/>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D: Nacionalni razlogi za izključitev</w:t>
      </w:r>
    </w:p>
    <w:p w14:paraId="2AF218ED" w14:textId="77777777" w:rsidR="008F6D27" w:rsidRPr="005A4079" w:rsidRDefault="008F6D27" w:rsidP="00582F5D">
      <w:pPr>
        <w:keepLines/>
        <w:widowControl w:val="0"/>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bo iz posameznega postopka javnega naročanja izključil gospodarski subjekt:</w:t>
      </w:r>
    </w:p>
    <w:p w14:paraId="24B2F5B8" w14:textId="77777777" w:rsidR="008F6D27" w:rsidRPr="005A4079" w:rsidRDefault="008F6D27" w:rsidP="00582F5D">
      <w:pPr>
        <w:keepLines/>
        <w:widowControl w:val="0"/>
        <w:numPr>
          <w:ilvl w:val="0"/>
          <w:numId w:val="17"/>
        </w:numPr>
        <w:spacing w:after="0" w:line="240" w:lineRule="auto"/>
        <w:ind w:left="426"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če je ta na dan, ko poteče rok za oddajo ponudb, izločen iz postopkov oddaje javnih naročil zaradi uvrstitve v evidenco gospodarskih subjektov z negativnimi referencami;</w:t>
      </w:r>
    </w:p>
    <w:p w14:paraId="00896179" w14:textId="77777777" w:rsidR="008F6D27" w:rsidRPr="005A4079" w:rsidRDefault="008F6D27" w:rsidP="00582F5D">
      <w:pPr>
        <w:keepLines/>
        <w:widowControl w:val="0"/>
        <w:numPr>
          <w:ilvl w:val="0"/>
          <w:numId w:val="17"/>
        </w:numPr>
        <w:spacing w:after="0" w:line="240" w:lineRule="auto"/>
        <w:ind w:left="426"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16D1954" w14:textId="77777777" w:rsidR="004D71E0" w:rsidRPr="005A4079" w:rsidRDefault="004D71E0" w:rsidP="00582F5D">
      <w:pPr>
        <w:keepLines/>
        <w:widowControl w:val="0"/>
        <w:spacing w:after="0" w:line="240" w:lineRule="auto"/>
        <w:ind w:right="-2"/>
        <w:jc w:val="both"/>
        <w:rPr>
          <w:rFonts w:ascii="Tahoma" w:eastAsia="Times New Roman" w:hAnsi="Tahoma" w:cs="Tahoma"/>
          <w:b/>
          <w:smallCaps/>
          <w:sz w:val="20"/>
          <w:szCs w:val="20"/>
          <w:lang w:eastAsia="sl-SI"/>
        </w:rPr>
      </w:pPr>
    </w:p>
    <w:p w14:paraId="41717219" w14:textId="77777777" w:rsidR="008F6D27" w:rsidRPr="005A4079" w:rsidRDefault="008F6D27"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Dokazilo:</w:t>
      </w:r>
    </w:p>
    <w:p w14:paraId="38331278"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 xml:space="preserve">v »Del III: Razlogi za izključitev, D: </w:t>
      </w:r>
      <w:r w:rsidRPr="005A4079">
        <w:rPr>
          <w:rFonts w:ascii="Tahoma" w:eastAsia="Times New Roman" w:hAnsi="Tahoma" w:cs="Tahoma"/>
          <w:i/>
          <w:sz w:val="20"/>
          <w:szCs w:val="20"/>
          <w:lang w:eastAsia="sl-SI"/>
        </w:rPr>
        <w:t>Nacionalni razlogi za izključite</w:t>
      </w:r>
      <w:r w:rsidRPr="005A4079">
        <w:rPr>
          <w:rFonts w:ascii="Tahoma" w:eastAsia="Times New Roman" w:hAnsi="Tahoma" w:cs="Tahoma"/>
          <w:sz w:val="20"/>
          <w:szCs w:val="20"/>
          <w:lang w:eastAsia="sl-SI"/>
        </w:rPr>
        <w:t>v</w:t>
      </w:r>
      <w:r w:rsidRPr="005A4079">
        <w:rPr>
          <w:rFonts w:ascii="Tahoma" w:eastAsia="Times New Roman" w:hAnsi="Tahoma" w:cs="Tahoma"/>
          <w:i/>
          <w:sz w:val="20"/>
          <w:lang w:eastAsia="sl-SI"/>
        </w:rPr>
        <w:t>«</w:t>
      </w:r>
      <w:r w:rsidRPr="005A4079">
        <w:rPr>
          <w:rFonts w:ascii="Tahoma" w:eastAsia="Times New Roman" w:hAnsi="Tahoma" w:cs="Tahoma"/>
          <w:sz w:val="20"/>
          <w:lang w:eastAsia="sl-SI"/>
        </w:rPr>
        <w:t>) s strani vseh gospodarskih subjektov v ponudbi.</w:t>
      </w:r>
    </w:p>
    <w:p w14:paraId="1A585E9C"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p>
    <w:p w14:paraId="4B32586B" w14:textId="77777777" w:rsidR="008F6D27" w:rsidRPr="005A4079" w:rsidRDefault="008F6D27"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 xml:space="preserve">Naročnik </w:t>
      </w:r>
      <w:r w:rsidRPr="005A4079">
        <w:rPr>
          <w:rFonts w:ascii="Tahoma" w:eastAsia="Times New Roman" w:hAnsi="Tahoma" w:cs="Tahoma"/>
          <w:bCs/>
          <w:sz w:val="20"/>
          <w:lang w:eastAsia="sl-SI"/>
        </w:rPr>
        <w:t>bo pred oddajo javnega naročila za ponudnika, kateremu se je odločil oddati predmetno naročilo,</w:t>
      </w:r>
      <w:r w:rsidRPr="005A4079" w:rsidDel="00500A39">
        <w:rPr>
          <w:rFonts w:ascii="Tahoma" w:eastAsia="Times New Roman" w:hAnsi="Tahoma" w:cs="Tahoma"/>
          <w:sz w:val="20"/>
          <w:lang w:eastAsia="sl-SI"/>
        </w:rPr>
        <w:t xml:space="preserve"> </w:t>
      </w:r>
      <w:r w:rsidRPr="005A4079">
        <w:rPr>
          <w:rFonts w:ascii="Tahoma" w:eastAsia="Times New Roman" w:hAnsi="Tahoma" w:cs="Tahoma"/>
          <w:sz w:val="20"/>
          <w:lang w:eastAsia="sl-SI"/>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6576E13A" w14:textId="77777777" w:rsidR="008F6D27" w:rsidRPr="005A4079" w:rsidRDefault="008F6D27" w:rsidP="00582F5D">
      <w:pPr>
        <w:keepLines/>
        <w:widowControl w:val="0"/>
        <w:spacing w:after="0" w:line="240" w:lineRule="auto"/>
        <w:jc w:val="both"/>
        <w:rPr>
          <w:rFonts w:ascii="Tahoma" w:eastAsia="Times New Roman" w:hAnsi="Tahoma" w:cs="Tahoma"/>
          <w:sz w:val="28"/>
          <w:lang w:eastAsia="sl-SI"/>
        </w:rPr>
      </w:pPr>
    </w:p>
    <w:p w14:paraId="1CAB5E8A" w14:textId="77777777" w:rsidR="008F6D27" w:rsidRPr="005A4079" w:rsidRDefault="008F6D27" w:rsidP="00582F5D">
      <w:pPr>
        <w:keepLines/>
        <w:widowControl w:val="0"/>
        <w:numPr>
          <w:ilvl w:val="1"/>
          <w:numId w:val="1"/>
        </w:numPr>
        <w:spacing w:after="0" w:line="240" w:lineRule="auto"/>
        <w:jc w:val="both"/>
        <w:rPr>
          <w:rFonts w:ascii="Tahoma" w:eastAsia="Times New Roman" w:hAnsi="Tahoma" w:cs="Tahoma"/>
          <w:b/>
          <w:szCs w:val="20"/>
          <w:lang w:eastAsia="sl-SI"/>
        </w:rPr>
      </w:pPr>
      <w:r w:rsidRPr="005A4079">
        <w:rPr>
          <w:rFonts w:ascii="Tahoma" w:eastAsia="Times New Roman" w:hAnsi="Tahoma" w:cs="Tahoma"/>
          <w:b/>
          <w:szCs w:val="20"/>
          <w:lang w:eastAsia="sl-SI"/>
        </w:rPr>
        <w:t xml:space="preserve">Pogoji za sodelovanje </w:t>
      </w:r>
    </w:p>
    <w:p w14:paraId="7556A042" w14:textId="77777777" w:rsidR="008F6D27" w:rsidRPr="005A4079" w:rsidRDefault="008F6D27" w:rsidP="00582F5D">
      <w:pPr>
        <w:keepLines/>
        <w:widowControl w:val="0"/>
        <w:spacing w:after="0" w:line="240" w:lineRule="auto"/>
        <w:ind w:left="720"/>
        <w:jc w:val="both"/>
        <w:rPr>
          <w:rFonts w:ascii="Tahoma" w:eastAsia="Times New Roman" w:hAnsi="Tahoma" w:cs="Tahoma"/>
          <w:b/>
          <w:sz w:val="20"/>
          <w:szCs w:val="20"/>
          <w:lang w:eastAsia="sl-SI"/>
        </w:rPr>
      </w:pPr>
    </w:p>
    <w:p w14:paraId="174EF2CC" w14:textId="77777777" w:rsidR="008F6D27" w:rsidRPr="005A4079" w:rsidRDefault="008F6D27" w:rsidP="00582F5D">
      <w:pPr>
        <w:keepLines/>
        <w:widowControl w:val="0"/>
        <w:numPr>
          <w:ilvl w:val="2"/>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Ustreznost za opravljanje poklicne dejavnosti</w:t>
      </w:r>
    </w:p>
    <w:p w14:paraId="4AC54876"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p>
    <w:p w14:paraId="0D79B43B"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1103FB5A"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p>
    <w:p w14:paraId="60CE5CD9" w14:textId="77777777" w:rsidR="008F6D27" w:rsidRPr="005A4079" w:rsidRDefault="008F6D2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7CCD0AA" w14:textId="77777777" w:rsidR="00E51583" w:rsidRPr="005A4079" w:rsidRDefault="00E51583" w:rsidP="00582F5D">
      <w:pPr>
        <w:keepLines/>
        <w:widowControl w:val="0"/>
        <w:spacing w:after="0" w:line="240" w:lineRule="auto"/>
        <w:jc w:val="both"/>
        <w:rPr>
          <w:rFonts w:ascii="Tahoma" w:hAnsi="Tahoma" w:cs="Tahoma"/>
          <w:bCs/>
          <w:sz w:val="20"/>
          <w:szCs w:val="20"/>
          <w:lang w:eastAsia="sl-SI"/>
        </w:rPr>
      </w:pPr>
    </w:p>
    <w:p w14:paraId="376DEFD0" w14:textId="77777777" w:rsidR="008F6D27" w:rsidRPr="005A4079" w:rsidRDefault="008F6D27" w:rsidP="00582F5D">
      <w:pPr>
        <w:keepLines/>
        <w:widowControl w:val="0"/>
        <w:spacing w:after="0" w:line="240" w:lineRule="auto"/>
        <w:jc w:val="both"/>
        <w:rPr>
          <w:rFonts w:ascii="Tahoma" w:hAnsi="Tahoma" w:cs="Tahoma"/>
          <w:bCs/>
          <w:i/>
          <w:sz w:val="20"/>
          <w:szCs w:val="20"/>
          <w:u w:val="single"/>
          <w:lang w:eastAsia="sl-SI"/>
        </w:rPr>
      </w:pPr>
      <w:r w:rsidRPr="005A4079">
        <w:rPr>
          <w:rFonts w:ascii="Tahoma" w:hAnsi="Tahoma" w:cs="Tahoma"/>
          <w:bCs/>
          <w:i/>
          <w:sz w:val="20"/>
          <w:szCs w:val="20"/>
          <w:lang w:eastAsia="sl-SI"/>
        </w:rPr>
        <w:t>Zgoraj navedene pogoje lahko ponudnik izpolni samostojno, kot skupina ponudnikov v primeru skupne ponudbe ali s podizvajalci (glede na dejavnosti, ki so predmet javnega naročila in jih bo v okviru ponudbe posamezni subjekt izvajal)</w:t>
      </w:r>
      <w:r w:rsidR="00E958C6" w:rsidRPr="005A4079">
        <w:rPr>
          <w:sz w:val="24"/>
        </w:rPr>
        <w:t xml:space="preserve"> ,</w:t>
      </w:r>
      <w:r w:rsidR="00E958C6" w:rsidRPr="005A4079">
        <w:rPr>
          <w:rFonts w:ascii="Tahoma" w:hAnsi="Tahoma" w:cs="Tahoma"/>
          <w:bCs/>
          <w:i/>
          <w:sz w:val="20"/>
          <w:szCs w:val="20"/>
          <w:u w:val="single"/>
          <w:lang w:eastAsia="sl-SI"/>
        </w:rPr>
        <w:t>vendar bo moral ta subjekt (s katerim se izkazuje pogoje oz. sposobnost) predmetna dela javnega naročila tudi izvesti</w:t>
      </w:r>
      <w:r w:rsidRPr="005A4079">
        <w:rPr>
          <w:rFonts w:ascii="Tahoma" w:hAnsi="Tahoma" w:cs="Tahoma"/>
          <w:bCs/>
          <w:i/>
          <w:sz w:val="20"/>
          <w:szCs w:val="20"/>
          <w:u w:val="single"/>
          <w:lang w:eastAsia="sl-SI"/>
        </w:rPr>
        <w:t>.</w:t>
      </w:r>
    </w:p>
    <w:p w14:paraId="0F95C12D" w14:textId="77777777" w:rsidR="008F6D27" w:rsidRPr="005A4079" w:rsidRDefault="008F6D27" w:rsidP="00582F5D">
      <w:pPr>
        <w:keepLines/>
        <w:widowControl w:val="0"/>
        <w:spacing w:after="0" w:line="240" w:lineRule="auto"/>
        <w:jc w:val="both"/>
        <w:rPr>
          <w:rFonts w:ascii="Tahoma" w:hAnsi="Tahoma" w:cs="Tahoma"/>
          <w:bCs/>
          <w:sz w:val="20"/>
          <w:szCs w:val="20"/>
          <w:lang w:eastAsia="sl-SI"/>
        </w:rPr>
      </w:pPr>
    </w:p>
    <w:p w14:paraId="7F20A12D" w14:textId="77777777" w:rsidR="008F6D27" w:rsidRPr="005A4079" w:rsidRDefault="008F6D27"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21D446A4" w14:textId="77777777" w:rsidR="009C1EE7" w:rsidRPr="005A4079" w:rsidRDefault="008F6D27" w:rsidP="00582F5D">
      <w:pPr>
        <w:keepLines/>
        <w:widowControl w:val="0"/>
        <w:numPr>
          <w:ilvl w:val="0"/>
          <w:numId w:val="19"/>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A736F5" w:rsidRPr="005A4079">
        <w:rPr>
          <w:rFonts w:ascii="Tahoma" w:eastAsia="Times New Roman" w:hAnsi="Tahoma" w:cs="Tahoma"/>
          <w:sz w:val="20"/>
          <w:szCs w:val="20"/>
          <w:lang w:eastAsia="sl-SI"/>
        </w:rPr>
        <w:t>.</w:t>
      </w:r>
      <w:r w:rsidR="00E958C6" w:rsidRPr="005A4079">
        <w:rPr>
          <w:rFonts w:ascii="Tahoma" w:eastAsia="Times New Roman" w:hAnsi="Tahoma" w:cs="Tahoma"/>
          <w:sz w:val="20"/>
          <w:szCs w:val="20"/>
          <w:lang w:eastAsia="sl-SI"/>
        </w:rPr>
        <w:t xml:space="preserve"> </w:t>
      </w:r>
    </w:p>
    <w:p w14:paraId="67A6CED4" w14:textId="77777777" w:rsidR="00400D15" w:rsidRPr="005A4079" w:rsidRDefault="00400D15" w:rsidP="00582F5D">
      <w:pPr>
        <w:keepLines/>
        <w:widowControl w:val="0"/>
        <w:spacing w:after="0" w:line="240" w:lineRule="auto"/>
        <w:jc w:val="both"/>
        <w:rPr>
          <w:rFonts w:ascii="Tahoma" w:eastAsia="Times New Roman" w:hAnsi="Tahoma" w:cs="Tahoma"/>
          <w:i/>
          <w:sz w:val="20"/>
          <w:szCs w:val="20"/>
          <w:lang w:eastAsia="sl-SI"/>
        </w:rPr>
      </w:pPr>
    </w:p>
    <w:p w14:paraId="05597F46" w14:textId="77777777" w:rsidR="00001A62" w:rsidRPr="005A4079" w:rsidRDefault="00001A62"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Naročnik si pridržuje pravico, da ponudnik na podlagi poziva naročnika v zahtevanem roku predloži dodatna dokazila oz. pojasnila o izpolnjevanju</w:t>
      </w:r>
      <w:r w:rsidR="003678CD" w:rsidRPr="005A4079">
        <w:rPr>
          <w:rFonts w:ascii="Tahoma" w:eastAsia="Times New Roman" w:hAnsi="Tahoma" w:cs="Tahoma"/>
          <w:i/>
          <w:sz w:val="20"/>
          <w:szCs w:val="20"/>
          <w:lang w:eastAsia="sl-SI"/>
        </w:rPr>
        <w:t xml:space="preserve"> zahtevanih</w:t>
      </w:r>
      <w:r w:rsidRPr="005A4079">
        <w:rPr>
          <w:rFonts w:ascii="Tahoma" w:eastAsia="Times New Roman" w:hAnsi="Tahoma" w:cs="Tahoma"/>
          <w:i/>
          <w:sz w:val="20"/>
          <w:szCs w:val="20"/>
          <w:lang w:eastAsia="sl-SI"/>
        </w:rPr>
        <w:t xml:space="preserve"> pogojev.</w:t>
      </w:r>
    </w:p>
    <w:p w14:paraId="55745541" w14:textId="77777777" w:rsidR="00E406F0" w:rsidRPr="005A4079" w:rsidRDefault="00E406F0" w:rsidP="00582F5D">
      <w:pPr>
        <w:keepLines/>
        <w:widowControl w:val="0"/>
        <w:spacing w:after="0" w:line="240" w:lineRule="auto"/>
        <w:jc w:val="both"/>
        <w:rPr>
          <w:rFonts w:ascii="Tahoma" w:eastAsia="Times New Roman" w:hAnsi="Tahoma" w:cs="Tahoma"/>
          <w:sz w:val="20"/>
          <w:szCs w:val="20"/>
          <w:lang w:eastAsia="sl-SI"/>
        </w:rPr>
      </w:pPr>
    </w:p>
    <w:p w14:paraId="6AF77A9F" w14:textId="77777777" w:rsidR="00E406F0" w:rsidRPr="005A4079" w:rsidRDefault="00E406F0" w:rsidP="00582F5D">
      <w:pPr>
        <w:keepLines/>
        <w:widowControl w:val="0"/>
        <w:numPr>
          <w:ilvl w:val="2"/>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Dovoljenja</w:t>
      </w:r>
    </w:p>
    <w:p w14:paraId="33282810" w14:textId="77777777" w:rsidR="00E406F0" w:rsidRPr="005A4079" w:rsidRDefault="00E406F0" w:rsidP="00582F5D">
      <w:pPr>
        <w:keepLines/>
        <w:widowControl w:val="0"/>
        <w:spacing w:after="0" w:line="240" w:lineRule="auto"/>
        <w:jc w:val="both"/>
        <w:rPr>
          <w:rFonts w:ascii="Tahoma" w:eastAsia="Times New Roman" w:hAnsi="Tahoma" w:cs="Tahoma"/>
          <w:b/>
          <w:sz w:val="20"/>
          <w:szCs w:val="20"/>
          <w:lang w:eastAsia="sl-SI"/>
        </w:rPr>
      </w:pPr>
    </w:p>
    <w:p w14:paraId="5A612B9E" w14:textId="6E92A126" w:rsidR="00E406F0" w:rsidRPr="005A4079" w:rsidRDefault="00853AAC" w:rsidP="00582F5D">
      <w:pPr>
        <w:keepLines/>
        <w:widowControl w:val="0"/>
        <w:spacing w:after="0" w:line="240" w:lineRule="auto"/>
        <w:jc w:val="both"/>
        <w:rPr>
          <w:rFonts w:ascii="Tahoma" w:eastAsia="Times New Roman" w:hAnsi="Tahoma" w:cs="Tahoma"/>
          <w:bCs/>
          <w:sz w:val="20"/>
          <w:szCs w:val="20"/>
          <w:lang w:eastAsia="sl-SI"/>
        </w:rPr>
      </w:pPr>
      <w:r w:rsidRPr="005A4079">
        <w:rPr>
          <w:rFonts w:ascii="Tahoma" w:eastAsia="Times New Roman" w:hAnsi="Tahoma" w:cs="Tahoma"/>
          <w:bCs/>
          <w:sz w:val="20"/>
          <w:szCs w:val="20"/>
          <w:lang w:eastAsia="sl-SI"/>
        </w:rPr>
        <w:t xml:space="preserve">Prevzem odpadka pomeni transport odpadka do zbirnega centra ali do objekta </w:t>
      </w:r>
      <w:r w:rsidR="00183472" w:rsidRPr="005A4079">
        <w:rPr>
          <w:rFonts w:ascii="Tahoma" w:eastAsia="Times New Roman" w:hAnsi="Tahoma" w:cs="Tahoma"/>
          <w:bCs/>
          <w:sz w:val="20"/>
          <w:szCs w:val="20"/>
          <w:lang w:eastAsia="sl-SI"/>
        </w:rPr>
        <w:t xml:space="preserve">končne </w:t>
      </w:r>
      <w:r w:rsidRPr="005A4079">
        <w:rPr>
          <w:rFonts w:ascii="Tahoma" w:eastAsia="Times New Roman" w:hAnsi="Tahoma" w:cs="Tahoma"/>
          <w:bCs/>
          <w:sz w:val="20"/>
          <w:szCs w:val="20"/>
          <w:lang w:eastAsia="sl-SI"/>
        </w:rPr>
        <w:t xml:space="preserve">obdelave. Ponudnik lahko </w:t>
      </w:r>
      <w:r w:rsidR="00183472" w:rsidRPr="005A4079">
        <w:rPr>
          <w:rFonts w:ascii="Tahoma" w:eastAsia="Times New Roman" w:hAnsi="Tahoma" w:cs="Tahoma"/>
          <w:bCs/>
          <w:sz w:val="20"/>
          <w:szCs w:val="20"/>
          <w:lang w:eastAsia="sl-SI"/>
        </w:rPr>
        <w:t xml:space="preserve">s svojimi podizvajalci </w:t>
      </w:r>
      <w:r w:rsidRPr="005A4079">
        <w:rPr>
          <w:rFonts w:ascii="Tahoma" w:eastAsia="Times New Roman" w:hAnsi="Tahoma" w:cs="Tahoma"/>
          <w:bCs/>
          <w:sz w:val="20"/>
          <w:szCs w:val="20"/>
          <w:lang w:eastAsia="sl-SI"/>
        </w:rPr>
        <w:t xml:space="preserve">nastopa v različnih kombinacijah prevzema in končne obdelave ( </w:t>
      </w:r>
      <w:r w:rsidR="00183472" w:rsidRPr="005A4079">
        <w:rPr>
          <w:rFonts w:ascii="Tahoma" w:eastAsia="Times New Roman" w:hAnsi="Tahoma" w:cs="Tahoma"/>
          <w:bCs/>
          <w:sz w:val="20"/>
          <w:szCs w:val="20"/>
          <w:lang w:eastAsia="sl-SI"/>
        </w:rPr>
        <w:t xml:space="preserve">zbiralec in prevoznik, posrednik in prevoznik, prevoznik, predelovalec, odstranjevalec). </w:t>
      </w:r>
      <w:r w:rsidR="00E406F0" w:rsidRPr="005A4079">
        <w:rPr>
          <w:rFonts w:ascii="Tahoma" w:eastAsia="Times New Roman" w:hAnsi="Tahoma" w:cs="Tahoma"/>
          <w:bCs/>
          <w:sz w:val="20"/>
          <w:szCs w:val="20"/>
          <w:lang w:eastAsia="sl-SI"/>
        </w:rPr>
        <w:t xml:space="preserve">Ponudnik </w:t>
      </w:r>
      <w:r w:rsidR="00A7580A" w:rsidRPr="005A4079">
        <w:rPr>
          <w:rFonts w:ascii="Tahoma" w:eastAsia="Times New Roman" w:hAnsi="Tahoma" w:cs="Tahoma"/>
          <w:bCs/>
          <w:sz w:val="20"/>
          <w:szCs w:val="20"/>
          <w:lang w:eastAsia="sl-SI"/>
        </w:rPr>
        <w:t xml:space="preserve">mora z odpadki ravnati v skladu z zahtevami </w:t>
      </w:r>
      <w:r w:rsidR="0033192F" w:rsidRPr="005A4079">
        <w:rPr>
          <w:rFonts w:ascii="Tahoma" w:eastAsia="Times New Roman" w:hAnsi="Tahoma" w:cs="Tahoma"/>
          <w:bCs/>
          <w:sz w:val="20"/>
          <w:szCs w:val="20"/>
          <w:lang w:eastAsia="sl-SI"/>
        </w:rPr>
        <w:t>Uredbe</w:t>
      </w:r>
      <w:r w:rsidR="00BB1AB2" w:rsidRPr="005A4079">
        <w:rPr>
          <w:rFonts w:ascii="Tahoma" w:eastAsia="Times New Roman" w:hAnsi="Tahoma" w:cs="Tahoma"/>
          <w:bCs/>
          <w:sz w:val="20"/>
          <w:szCs w:val="20"/>
          <w:lang w:eastAsia="sl-SI"/>
        </w:rPr>
        <w:t xml:space="preserve"> o odpadkih (Uradni list RS, št. 37/15, 69/15, 49/20 - ZIUZEOP, 129/20) (</w:t>
      </w:r>
      <w:hyperlink r:id="rId18" w:history="1">
        <w:r w:rsidRPr="005A4079">
          <w:rPr>
            <w:rStyle w:val="Hiperpovezava"/>
            <w:rFonts w:ascii="Tahoma" w:eastAsia="Times New Roman" w:hAnsi="Tahoma" w:cs="Tahoma"/>
            <w:bCs/>
            <w:sz w:val="20"/>
            <w:szCs w:val="20"/>
            <w:u w:val="none"/>
            <w:lang w:eastAsia="sl-SI"/>
          </w:rPr>
          <w:t>http://www.pisrs.si/Pis.web/pregledPredpisa?id=URED7011</w:t>
        </w:r>
      </w:hyperlink>
      <w:r w:rsidR="00BB1AB2" w:rsidRPr="005A4079">
        <w:rPr>
          <w:rStyle w:val="Hiperpovezava"/>
          <w:rFonts w:ascii="Tahoma" w:eastAsia="Times New Roman" w:hAnsi="Tahoma" w:cs="Tahoma"/>
          <w:bCs/>
          <w:sz w:val="20"/>
          <w:szCs w:val="20"/>
          <w:u w:val="none"/>
          <w:lang w:eastAsia="sl-SI"/>
        </w:rPr>
        <w:t>)</w:t>
      </w:r>
      <w:r w:rsidRPr="005A4079">
        <w:rPr>
          <w:rFonts w:ascii="Tahoma" w:eastAsia="Times New Roman" w:hAnsi="Tahoma" w:cs="Tahoma"/>
          <w:bCs/>
          <w:sz w:val="20"/>
          <w:szCs w:val="20"/>
          <w:lang w:eastAsia="sl-SI"/>
        </w:rPr>
        <w:t>,</w:t>
      </w:r>
      <w:r w:rsidR="00A7580A" w:rsidRPr="005A4079">
        <w:rPr>
          <w:rFonts w:ascii="Tahoma" w:eastAsia="Times New Roman" w:hAnsi="Tahoma" w:cs="Tahoma"/>
          <w:bCs/>
          <w:sz w:val="20"/>
          <w:szCs w:val="20"/>
          <w:lang w:eastAsia="sl-SI"/>
        </w:rPr>
        <w:t xml:space="preserve"> ob tem pa </w:t>
      </w:r>
      <w:r w:rsidR="00E406F0" w:rsidRPr="005A4079">
        <w:rPr>
          <w:rFonts w:ascii="Tahoma" w:eastAsia="Times New Roman" w:hAnsi="Tahoma" w:cs="Tahoma"/>
          <w:bCs/>
          <w:sz w:val="20"/>
          <w:szCs w:val="20"/>
          <w:lang w:eastAsia="sl-SI"/>
        </w:rPr>
        <w:t xml:space="preserve">svojo usposobljenost dokazuje </w:t>
      </w:r>
      <w:r w:rsidR="00E406F0" w:rsidRPr="005A4079">
        <w:rPr>
          <w:rFonts w:ascii="Tahoma" w:eastAsia="Times New Roman" w:hAnsi="Tahoma" w:cs="Tahoma"/>
          <w:b/>
          <w:bCs/>
          <w:sz w:val="20"/>
          <w:szCs w:val="20"/>
          <w:u w:val="single"/>
          <w:lang w:eastAsia="sl-SI"/>
        </w:rPr>
        <w:t>na dva načina in sicer</w:t>
      </w:r>
      <w:r w:rsidR="00E406F0" w:rsidRPr="005A4079">
        <w:rPr>
          <w:rFonts w:ascii="Tahoma" w:eastAsia="Times New Roman" w:hAnsi="Tahoma" w:cs="Tahoma"/>
          <w:bCs/>
          <w:sz w:val="20"/>
          <w:szCs w:val="20"/>
          <w:lang w:eastAsia="sl-SI"/>
        </w:rPr>
        <w:t>:</w:t>
      </w:r>
    </w:p>
    <w:p w14:paraId="5CD320FE" w14:textId="77777777" w:rsidR="00E406F0" w:rsidRPr="005A4079" w:rsidRDefault="00E406F0" w:rsidP="00582F5D">
      <w:pPr>
        <w:keepLines/>
        <w:widowControl w:val="0"/>
        <w:spacing w:after="0" w:line="240" w:lineRule="auto"/>
        <w:jc w:val="both"/>
        <w:rPr>
          <w:rFonts w:ascii="Tahoma" w:eastAsia="Times New Roman" w:hAnsi="Tahoma" w:cs="Tahoma"/>
          <w:b/>
          <w:sz w:val="20"/>
          <w:szCs w:val="20"/>
          <w:lang w:eastAsia="sl-SI"/>
        </w:rPr>
      </w:pPr>
    </w:p>
    <w:p w14:paraId="2C1AA76C" w14:textId="6E13709D" w:rsidR="00E406F0" w:rsidRPr="005A4079" w:rsidRDefault="00E406F0" w:rsidP="00582F5D">
      <w:pPr>
        <w:pStyle w:val="Odstavekseznama"/>
        <w:keepLines/>
        <w:widowControl w:val="0"/>
        <w:numPr>
          <w:ilvl w:val="0"/>
          <w:numId w:val="29"/>
        </w:numPr>
        <w:tabs>
          <w:tab w:val="left" w:pos="426"/>
        </w:tabs>
        <w:ind w:left="0" w:firstLine="0"/>
        <w:jc w:val="both"/>
        <w:rPr>
          <w:rFonts w:ascii="Tahoma" w:hAnsi="Tahoma" w:cs="Tahoma"/>
        </w:rPr>
      </w:pPr>
      <w:r w:rsidRPr="005A4079">
        <w:rPr>
          <w:rFonts w:ascii="Tahoma" w:hAnsi="Tahoma" w:cs="Tahoma"/>
        </w:rPr>
        <w:t xml:space="preserve">S potrdilom oz. vpisom v </w:t>
      </w:r>
      <w:r w:rsidR="00FE22E1" w:rsidRPr="005A4079">
        <w:rPr>
          <w:rFonts w:ascii="Tahoma" w:hAnsi="Tahoma" w:cs="Tahoma"/>
        </w:rPr>
        <w:t>evidenco oseb, ki ravna</w:t>
      </w:r>
      <w:r w:rsidR="00A7580A" w:rsidRPr="005A4079">
        <w:rPr>
          <w:rFonts w:ascii="Tahoma" w:hAnsi="Tahoma" w:cs="Tahoma"/>
        </w:rPr>
        <w:t>jo</w:t>
      </w:r>
      <w:r w:rsidR="00FE22E1" w:rsidRPr="005A4079">
        <w:rPr>
          <w:rFonts w:ascii="Tahoma" w:hAnsi="Tahoma" w:cs="Tahoma"/>
        </w:rPr>
        <w:t xml:space="preserve"> z odpadk</w:t>
      </w:r>
      <w:r w:rsidR="00A7580A" w:rsidRPr="005A4079">
        <w:rPr>
          <w:rFonts w:ascii="Tahoma" w:hAnsi="Tahoma" w:cs="Tahoma"/>
        </w:rPr>
        <w:t>om 19 08 01</w:t>
      </w:r>
      <w:r w:rsidR="00FE22E1" w:rsidRPr="005A4079">
        <w:rPr>
          <w:rFonts w:ascii="Tahoma" w:hAnsi="Tahoma" w:cs="Tahoma"/>
        </w:rPr>
        <w:t>, javno dostopno na spletn</w:t>
      </w:r>
      <w:r w:rsidR="001806B8" w:rsidRPr="005A4079">
        <w:rPr>
          <w:rFonts w:ascii="Tahoma" w:hAnsi="Tahoma" w:cs="Tahoma"/>
        </w:rPr>
        <w:t xml:space="preserve">i </w:t>
      </w:r>
      <w:r w:rsidR="00FE22E1" w:rsidRPr="005A4079">
        <w:rPr>
          <w:rFonts w:ascii="Tahoma" w:hAnsi="Tahoma" w:cs="Tahoma"/>
        </w:rPr>
        <w:t xml:space="preserve">strani ARSO, </w:t>
      </w:r>
      <w:hyperlink r:id="rId19" w:anchor="e62944" w:history="1">
        <w:r w:rsidR="00FE22E1" w:rsidRPr="005A4079">
          <w:rPr>
            <w:rStyle w:val="Hiperpovezava"/>
            <w:rFonts w:ascii="Tahoma" w:hAnsi="Tahoma" w:cs="Tahoma"/>
          </w:rPr>
          <w:t>https://www.gov.si/teme/ravnanje-z-odpadki/#e62944</w:t>
        </w:r>
      </w:hyperlink>
      <w:r w:rsidR="00FE22E1" w:rsidRPr="005A4079">
        <w:rPr>
          <w:rFonts w:ascii="Tahoma" w:hAnsi="Tahoma" w:cs="Tahoma"/>
        </w:rPr>
        <w:t xml:space="preserve"> </w:t>
      </w:r>
      <w:r w:rsidR="00853AAC" w:rsidRPr="005A4079">
        <w:rPr>
          <w:rFonts w:ascii="Tahoma" w:hAnsi="Tahoma" w:cs="Tahoma"/>
        </w:rPr>
        <w:t>(</w:t>
      </w:r>
      <w:r w:rsidR="00FE22E1" w:rsidRPr="005A4079">
        <w:rPr>
          <w:rFonts w:ascii="Tahoma" w:hAnsi="Tahoma" w:cs="Tahoma"/>
        </w:rPr>
        <w:t>prevozniki</w:t>
      </w:r>
      <w:r w:rsidR="00A7580A" w:rsidRPr="005A4079">
        <w:rPr>
          <w:rFonts w:ascii="Tahoma" w:hAnsi="Tahoma" w:cs="Tahoma"/>
        </w:rPr>
        <w:t>,</w:t>
      </w:r>
      <w:r w:rsidR="00FE22E1" w:rsidRPr="005A4079">
        <w:rPr>
          <w:rFonts w:ascii="Tahoma" w:hAnsi="Tahoma" w:cs="Tahoma"/>
        </w:rPr>
        <w:t xml:space="preserve"> izvajalci končne obdelave odpadka</w:t>
      </w:r>
      <w:r w:rsidR="00A7580A" w:rsidRPr="005A4079">
        <w:rPr>
          <w:rFonts w:ascii="Tahoma" w:hAnsi="Tahoma" w:cs="Tahoma"/>
        </w:rPr>
        <w:t>, zbiralci in posredniki</w:t>
      </w:r>
      <w:r w:rsidR="00FE22E1" w:rsidRPr="005A4079">
        <w:rPr>
          <w:rFonts w:ascii="Tahoma" w:hAnsi="Tahoma" w:cs="Tahoma"/>
        </w:rPr>
        <w:t>).</w:t>
      </w:r>
      <w:r w:rsidRPr="005A4079">
        <w:rPr>
          <w:rFonts w:ascii="Tahoma" w:hAnsi="Tahoma" w:cs="Tahoma"/>
        </w:rPr>
        <w:t xml:space="preserve"> Seznam</w:t>
      </w:r>
      <w:r w:rsidR="00FE22E1" w:rsidRPr="005A4079">
        <w:rPr>
          <w:rFonts w:ascii="Tahoma" w:hAnsi="Tahoma" w:cs="Tahoma"/>
        </w:rPr>
        <w:t xml:space="preserve"> in evidenco</w:t>
      </w:r>
      <w:r w:rsidRPr="005A4079">
        <w:rPr>
          <w:rFonts w:ascii="Tahoma" w:hAnsi="Tahoma" w:cs="Tahoma"/>
        </w:rPr>
        <w:t xml:space="preserve"> vodi Agencija Republike Slovenije za okolje (ARSO) pri Ministrstvu za okolje</w:t>
      </w:r>
      <w:r w:rsidR="00FE22E1" w:rsidRPr="005A4079">
        <w:rPr>
          <w:rFonts w:ascii="Tahoma" w:hAnsi="Tahoma" w:cs="Tahoma"/>
        </w:rPr>
        <w:t xml:space="preserve"> in prostor</w:t>
      </w:r>
      <w:r w:rsidRPr="005A4079">
        <w:rPr>
          <w:rFonts w:ascii="Tahoma" w:hAnsi="Tahoma" w:cs="Tahoma"/>
        </w:rPr>
        <w:t xml:space="preserve"> (MO</w:t>
      </w:r>
      <w:r w:rsidR="00FE22E1" w:rsidRPr="005A4079">
        <w:rPr>
          <w:rFonts w:ascii="Tahoma" w:hAnsi="Tahoma" w:cs="Tahoma"/>
        </w:rPr>
        <w:t>P</w:t>
      </w:r>
      <w:r w:rsidRPr="005A4079">
        <w:rPr>
          <w:rFonts w:ascii="Tahoma" w:hAnsi="Tahoma" w:cs="Tahoma"/>
        </w:rPr>
        <w:t xml:space="preserve">). </w:t>
      </w:r>
      <w:r w:rsidR="002F2B5C" w:rsidRPr="005A4079">
        <w:rPr>
          <w:rFonts w:ascii="Tahoma" w:hAnsi="Tahoma" w:cs="Tahoma"/>
        </w:rPr>
        <w:t>Obdelovalci odpadka 19 08 01 (predelovalci ali odstranjevalci) morajo k</w:t>
      </w:r>
      <w:r w:rsidR="00AB397A" w:rsidRPr="005A4079">
        <w:rPr>
          <w:rFonts w:ascii="Tahoma" w:hAnsi="Tahoma" w:cs="Tahoma"/>
        </w:rPr>
        <w:t xml:space="preserve">opijo </w:t>
      </w:r>
      <w:r w:rsidRPr="005A4079">
        <w:rPr>
          <w:rFonts w:ascii="Tahoma" w:hAnsi="Tahoma" w:cs="Tahoma"/>
        </w:rPr>
        <w:t xml:space="preserve">veljavnega </w:t>
      </w:r>
      <w:r w:rsidR="00FE22E1" w:rsidRPr="005A4079">
        <w:rPr>
          <w:rFonts w:ascii="Tahoma" w:hAnsi="Tahoma" w:cs="Tahoma"/>
        </w:rPr>
        <w:t>okoljevarstvenega dovoljenja</w:t>
      </w:r>
      <w:r w:rsidR="001806B8" w:rsidRPr="005A4079">
        <w:rPr>
          <w:rFonts w:ascii="Tahoma" w:hAnsi="Tahoma" w:cs="Tahoma"/>
        </w:rPr>
        <w:t xml:space="preserve"> (v nadaljevanju tu</w:t>
      </w:r>
      <w:r w:rsidR="001806B8" w:rsidRPr="005A4079">
        <w:rPr>
          <w:rFonts w:ascii="Tahoma" w:hAnsi="Tahoma" w:cs="Tahoma"/>
          <w:noProof/>
        </w:rPr>
        <w:t>di OVD)</w:t>
      </w:r>
      <w:r w:rsidR="002F2B5C" w:rsidRPr="005A4079">
        <w:rPr>
          <w:rFonts w:ascii="Tahoma" w:hAnsi="Tahoma" w:cs="Tahoma"/>
          <w:noProof/>
        </w:rPr>
        <w:t xml:space="preserve"> priložiti </w:t>
      </w:r>
      <w:r w:rsidR="001806B8" w:rsidRPr="005A4079">
        <w:rPr>
          <w:rFonts w:ascii="Tahoma" w:hAnsi="Tahoma" w:cs="Tahoma"/>
          <w:noProof/>
        </w:rPr>
        <w:t xml:space="preserve">k </w:t>
      </w:r>
      <w:r w:rsidR="002F2B5C" w:rsidRPr="005A4079">
        <w:rPr>
          <w:rFonts w:ascii="Tahoma" w:hAnsi="Tahoma" w:cs="Tahoma"/>
          <w:noProof/>
        </w:rPr>
        <w:t xml:space="preserve">ponudbi </w:t>
      </w:r>
      <w:r w:rsidR="002F2B5C" w:rsidRPr="005A4079">
        <w:rPr>
          <w:rFonts w:ascii="Tahoma" w:hAnsi="Tahoma" w:cs="Tahoma"/>
          <w:b/>
          <w:noProof/>
        </w:rPr>
        <w:t>(Priloga 10</w:t>
      </w:r>
      <w:r w:rsidR="002F2B5C" w:rsidRPr="005A4079">
        <w:rPr>
          <w:rFonts w:ascii="Tahoma" w:hAnsi="Tahoma" w:cs="Tahoma"/>
          <w:noProof/>
        </w:rPr>
        <w:t>). Zbiralci</w:t>
      </w:r>
      <w:r w:rsidR="00853AAC" w:rsidRPr="005A4079">
        <w:rPr>
          <w:rFonts w:ascii="Tahoma" w:hAnsi="Tahoma" w:cs="Tahoma"/>
          <w:noProof/>
        </w:rPr>
        <w:t>, posredniki</w:t>
      </w:r>
      <w:r w:rsidR="002F2B5C" w:rsidRPr="005A4079">
        <w:rPr>
          <w:rFonts w:ascii="Tahoma" w:hAnsi="Tahoma" w:cs="Tahoma"/>
          <w:noProof/>
        </w:rPr>
        <w:t xml:space="preserve"> </w:t>
      </w:r>
      <w:r w:rsidR="00AB397A" w:rsidRPr="005A4079">
        <w:rPr>
          <w:rFonts w:ascii="Tahoma" w:hAnsi="Tahoma" w:cs="Tahoma"/>
          <w:noProof/>
        </w:rPr>
        <w:t xml:space="preserve">in </w:t>
      </w:r>
      <w:r w:rsidR="002F2B5C" w:rsidRPr="005A4079">
        <w:rPr>
          <w:rFonts w:ascii="Tahoma" w:hAnsi="Tahoma" w:cs="Tahoma"/>
          <w:noProof/>
        </w:rPr>
        <w:t xml:space="preserve">prevozniki odpadka pa morajo </w:t>
      </w:r>
      <w:r w:rsidR="001806B8" w:rsidRPr="005A4079">
        <w:rPr>
          <w:rFonts w:ascii="Tahoma" w:hAnsi="Tahoma" w:cs="Tahoma"/>
          <w:noProof/>
        </w:rPr>
        <w:t xml:space="preserve">k </w:t>
      </w:r>
      <w:r w:rsidR="002F2B5C" w:rsidRPr="005A4079">
        <w:rPr>
          <w:rFonts w:ascii="Tahoma" w:hAnsi="Tahoma" w:cs="Tahoma"/>
          <w:noProof/>
        </w:rPr>
        <w:t>ponudbi</w:t>
      </w:r>
      <w:r w:rsidR="002F2B5C" w:rsidRPr="005A4079">
        <w:rPr>
          <w:rFonts w:ascii="Tahoma" w:hAnsi="Tahoma" w:cs="Tahoma"/>
        </w:rPr>
        <w:t xml:space="preserve"> </w:t>
      </w:r>
      <w:r w:rsidR="002F2B5C" w:rsidRPr="005A4079">
        <w:rPr>
          <w:rFonts w:ascii="Tahoma" w:hAnsi="Tahoma" w:cs="Tahoma"/>
          <w:b/>
        </w:rPr>
        <w:t>(Priloga 10)</w:t>
      </w:r>
      <w:r w:rsidR="002F2B5C" w:rsidRPr="005A4079">
        <w:rPr>
          <w:rFonts w:ascii="Tahoma" w:hAnsi="Tahoma" w:cs="Tahoma"/>
        </w:rPr>
        <w:t xml:space="preserve"> priložiti </w:t>
      </w:r>
      <w:r w:rsidR="00AB397A" w:rsidRPr="005A4079">
        <w:rPr>
          <w:rFonts w:ascii="Tahoma" w:hAnsi="Tahoma" w:cs="Tahoma"/>
        </w:rPr>
        <w:t xml:space="preserve">potrdilo o vpisu v evidenco </w:t>
      </w:r>
      <w:r w:rsidR="002F2B5C" w:rsidRPr="005A4079">
        <w:rPr>
          <w:rFonts w:ascii="Tahoma" w:hAnsi="Tahoma" w:cs="Tahoma"/>
        </w:rPr>
        <w:t>zbiralcev</w:t>
      </w:r>
      <w:r w:rsidR="00853AAC" w:rsidRPr="005A4079">
        <w:rPr>
          <w:rFonts w:ascii="Tahoma" w:hAnsi="Tahoma" w:cs="Tahoma"/>
        </w:rPr>
        <w:t>, porednikov</w:t>
      </w:r>
      <w:r w:rsidR="002F2B5C" w:rsidRPr="005A4079">
        <w:rPr>
          <w:rFonts w:ascii="Tahoma" w:hAnsi="Tahoma" w:cs="Tahoma"/>
        </w:rPr>
        <w:t xml:space="preserve"> in </w:t>
      </w:r>
      <w:r w:rsidR="00AB397A" w:rsidRPr="005A4079">
        <w:rPr>
          <w:rFonts w:ascii="Tahoma" w:hAnsi="Tahoma" w:cs="Tahoma"/>
        </w:rPr>
        <w:t>prevoznikov odpadk</w:t>
      </w:r>
      <w:r w:rsidR="002F2B5C" w:rsidRPr="005A4079">
        <w:rPr>
          <w:rFonts w:ascii="Tahoma" w:hAnsi="Tahoma" w:cs="Tahoma"/>
        </w:rPr>
        <w:t>a</w:t>
      </w:r>
      <w:r w:rsidRPr="005A4079">
        <w:rPr>
          <w:rFonts w:ascii="Tahoma" w:hAnsi="Tahoma" w:cs="Tahoma"/>
        </w:rPr>
        <w:t xml:space="preserve">. </w:t>
      </w:r>
      <w:r w:rsidR="002F2B5C" w:rsidRPr="005A4079">
        <w:rPr>
          <w:rFonts w:ascii="Tahoma" w:hAnsi="Tahoma" w:cs="Tahoma"/>
          <w:b/>
          <w:u w:val="single"/>
        </w:rPr>
        <w:t>OVD in p</w:t>
      </w:r>
      <w:r w:rsidRPr="005A4079">
        <w:rPr>
          <w:rFonts w:ascii="Tahoma" w:hAnsi="Tahoma" w:cs="Tahoma"/>
          <w:b/>
          <w:u w:val="single"/>
        </w:rPr>
        <w:t>otrdil</w:t>
      </w:r>
      <w:r w:rsidR="002F2B5C" w:rsidRPr="005A4079">
        <w:rPr>
          <w:rFonts w:ascii="Tahoma" w:hAnsi="Tahoma" w:cs="Tahoma"/>
          <w:b/>
          <w:u w:val="single"/>
        </w:rPr>
        <w:t>a</w:t>
      </w:r>
      <w:r w:rsidRPr="005A4079">
        <w:rPr>
          <w:rFonts w:ascii="Tahoma" w:hAnsi="Tahoma" w:cs="Tahoma"/>
          <w:b/>
          <w:u w:val="single"/>
        </w:rPr>
        <w:t xml:space="preserve"> mora</w:t>
      </w:r>
      <w:r w:rsidR="002F2B5C" w:rsidRPr="005A4079">
        <w:rPr>
          <w:rFonts w:ascii="Tahoma" w:hAnsi="Tahoma" w:cs="Tahoma"/>
          <w:b/>
          <w:u w:val="single"/>
        </w:rPr>
        <w:t>jo</w:t>
      </w:r>
      <w:r w:rsidRPr="005A4079">
        <w:rPr>
          <w:rFonts w:ascii="Tahoma" w:hAnsi="Tahoma" w:cs="Tahoma"/>
          <w:b/>
          <w:u w:val="single"/>
        </w:rPr>
        <w:t xml:space="preserve"> biti </w:t>
      </w:r>
      <w:r w:rsidR="002F2B5C" w:rsidRPr="005A4079">
        <w:rPr>
          <w:rFonts w:ascii="Tahoma" w:hAnsi="Tahoma" w:cs="Tahoma"/>
          <w:b/>
          <w:u w:val="single"/>
        </w:rPr>
        <w:t xml:space="preserve">veljavna </w:t>
      </w:r>
      <w:r w:rsidRPr="005A4079">
        <w:rPr>
          <w:rFonts w:ascii="Tahoma" w:hAnsi="Tahoma" w:cs="Tahoma"/>
          <w:b/>
          <w:u w:val="single"/>
        </w:rPr>
        <w:t>ves čas trajanja javnega naročila</w:t>
      </w:r>
      <w:r w:rsidR="001806B8" w:rsidRPr="005A4079">
        <w:rPr>
          <w:rFonts w:ascii="Tahoma" w:hAnsi="Tahoma" w:cs="Tahoma"/>
          <w:b/>
          <w:u w:val="single"/>
        </w:rPr>
        <w:t xml:space="preserve"> oz. okvirnega sporazuma</w:t>
      </w:r>
      <w:r w:rsidRPr="005A4079">
        <w:rPr>
          <w:rFonts w:ascii="Tahoma" w:hAnsi="Tahoma" w:cs="Tahoma"/>
        </w:rPr>
        <w:t xml:space="preserve">. </w:t>
      </w:r>
      <w:r w:rsidR="002F2B5C" w:rsidRPr="005A4079">
        <w:rPr>
          <w:rFonts w:ascii="Tahoma" w:hAnsi="Tahoma" w:cs="Tahoma"/>
        </w:rPr>
        <w:t>Imena in naslovi ponudn</w:t>
      </w:r>
      <w:r w:rsidR="001806B8" w:rsidRPr="005A4079">
        <w:rPr>
          <w:rFonts w:ascii="Tahoma" w:hAnsi="Tahoma" w:cs="Tahoma"/>
        </w:rPr>
        <w:t>i</w:t>
      </w:r>
      <w:r w:rsidR="002F2B5C" w:rsidRPr="005A4079">
        <w:rPr>
          <w:rFonts w:ascii="Tahoma" w:hAnsi="Tahoma" w:cs="Tahoma"/>
        </w:rPr>
        <w:t xml:space="preserve">kov se morajo ujemati z imeni in naslovi, navedenimi v OVD in potrdilih. Zbiralci in obdelovalci odpadka </w:t>
      </w:r>
      <w:r w:rsidR="00A7580A" w:rsidRPr="005A4079">
        <w:rPr>
          <w:rFonts w:ascii="Tahoma" w:hAnsi="Tahoma" w:cs="Tahoma"/>
        </w:rPr>
        <w:t>dokazujejo</w:t>
      </w:r>
      <w:r w:rsidR="002F2B5C" w:rsidRPr="005A4079">
        <w:rPr>
          <w:rFonts w:ascii="Tahoma" w:hAnsi="Tahoma" w:cs="Tahoma"/>
        </w:rPr>
        <w:t xml:space="preserve"> svojo storitev s </w:t>
      </w:r>
      <w:r w:rsidR="00A7580A" w:rsidRPr="005A4079">
        <w:rPr>
          <w:rFonts w:ascii="Tahoma" w:hAnsi="Tahoma" w:cs="Tahoma"/>
        </w:rPr>
        <w:t xml:space="preserve">tehtalnimi listi in </w:t>
      </w:r>
      <w:r w:rsidR="002F2B5C" w:rsidRPr="005A4079">
        <w:rPr>
          <w:rFonts w:ascii="Tahoma" w:hAnsi="Tahoma" w:cs="Tahoma"/>
        </w:rPr>
        <w:t>potrje</w:t>
      </w:r>
      <w:r w:rsidR="00A7580A" w:rsidRPr="005A4079">
        <w:rPr>
          <w:rFonts w:ascii="Tahoma" w:hAnsi="Tahoma" w:cs="Tahoma"/>
        </w:rPr>
        <w:t>nim</w:t>
      </w:r>
      <w:r w:rsidR="002F2B5C" w:rsidRPr="005A4079">
        <w:rPr>
          <w:rFonts w:ascii="Tahoma" w:hAnsi="Tahoma" w:cs="Tahoma"/>
        </w:rPr>
        <w:t xml:space="preserve"> evidenčn</w:t>
      </w:r>
      <w:r w:rsidR="00A7580A" w:rsidRPr="005A4079">
        <w:rPr>
          <w:rFonts w:ascii="Tahoma" w:hAnsi="Tahoma" w:cs="Tahoma"/>
        </w:rPr>
        <w:t>im</w:t>
      </w:r>
      <w:r w:rsidR="002F2B5C" w:rsidRPr="005A4079">
        <w:rPr>
          <w:rFonts w:ascii="Tahoma" w:hAnsi="Tahoma" w:cs="Tahoma"/>
        </w:rPr>
        <w:t xml:space="preserve"> list</w:t>
      </w:r>
      <w:r w:rsidR="00A7580A" w:rsidRPr="005A4079">
        <w:rPr>
          <w:rFonts w:ascii="Tahoma" w:hAnsi="Tahoma" w:cs="Tahoma"/>
        </w:rPr>
        <w:t xml:space="preserve">om oz. v primeru izvoza v drugo članico EU ali tretjo državo z </w:t>
      </w:r>
      <w:r w:rsidR="00A7580A" w:rsidRPr="005A4079">
        <w:rPr>
          <w:rFonts w:ascii="Tahoma" w:hAnsi="Tahoma" w:cs="Tahoma"/>
          <w:color w:val="000000"/>
          <w:shd w:val="clear" w:color="auto" w:fill="FFFFFF"/>
        </w:rPr>
        <w:t>listino iz Uredbe 1013/2006/ES.</w:t>
      </w:r>
    </w:p>
    <w:p w14:paraId="486E4974" w14:textId="77777777" w:rsidR="001806B8" w:rsidRPr="005A4079" w:rsidRDefault="001806B8" w:rsidP="00582F5D">
      <w:pPr>
        <w:pStyle w:val="Odstavekseznama"/>
        <w:keepLines/>
        <w:widowControl w:val="0"/>
        <w:ind w:left="0"/>
        <w:jc w:val="both"/>
        <w:rPr>
          <w:rFonts w:ascii="Tahoma" w:hAnsi="Tahoma" w:cs="Tahoma"/>
        </w:rPr>
      </w:pPr>
    </w:p>
    <w:p w14:paraId="1595B49A" w14:textId="555533D7" w:rsidR="00E406F0" w:rsidRPr="005A4079" w:rsidRDefault="00E406F0" w:rsidP="00582F5D">
      <w:pPr>
        <w:pStyle w:val="Odstavekseznama"/>
        <w:keepLines/>
        <w:widowControl w:val="0"/>
        <w:numPr>
          <w:ilvl w:val="0"/>
          <w:numId w:val="29"/>
        </w:numPr>
        <w:tabs>
          <w:tab w:val="left" w:pos="426"/>
        </w:tabs>
        <w:ind w:left="0" w:firstLine="0"/>
        <w:jc w:val="both"/>
        <w:rPr>
          <w:rFonts w:ascii="Tahoma" w:hAnsi="Tahoma" w:cs="Tahoma"/>
        </w:rPr>
      </w:pPr>
      <w:r w:rsidRPr="005A4079">
        <w:rPr>
          <w:rFonts w:ascii="Tahoma" w:hAnsi="Tahoma" w:cs="Tahoma"/>
        </w:rPr>
        <w:t xml:space="preserve">V primeru, da je ponudnik iz druge države, velja ustrezno veljavno </w:t>
      </w:r>
      <w:r w:rsidR="00183472" w:rsidRPr="005A4079">
        <w:rPr>
          <w:rFonts w:ascii="Tahoma" w:hAnsi="Tahoma" w:cs="Tahoma"/>
        </w:rPr>
        <w:t xml:space="preserve">okoljevarstveno </w:t>
      </w:r>
      <w:r w:rsidRPr="005A4079">
        <w:rPr>
          <w:rFonts w:ascii="Tahoma" w:hAnsi="Tahoma" w:cs="Tahoma"/>
        </w:rPr>
        <w:t xml:space="preserve">dovoljenje </w:t>
      </w:r>
      <w:r w:rsidR="00183472" w:rsidRPr="005A4079">
        <w:rPr>
          <w:rFonts w:ascii="Tahoma" w:hAnsi="Tahoma" w:cs="Tahoma"/>
        </w:rPr>
        <w:t xml:space="preserve">in potrdilo o vpisu v ustrezne evidence </w:t>
      </w:r>
      <w:r w:rsidRPr="005A4079">
        <w:rPr>
          <w:rFonts w:ascii="Tahoma" w:hAnsi="Tahoma" w:cs="Tahoma"/>
        </w:rPr>
        <w:t xml:space="preserve">(zahteva se overjeni prevod) iz </w:t>
      </w:r>
      <w:r w:rsidR="00183472" w:rsidRPr="005A4079">
        <w:rPr>
          <w:rFonts w:ascii="Tahoma" w:hAnsi="Tahoma" w:cs="Tahoma"/>
        </w:rPr>
        <w:t xml:space="preserve">njegove matične </w:t>
      </w:r>
      <w:r w:rsidRPr="005A4079">
        <w:rPr>
          <w:rFonts w:ascii="Tahoma" w:hAnsi="Tahoma" w:cs="Tahoma"/>
        </w:rPr>
        <w:t xml:space="preserve">države. </w:t>
      </w:r>
      <w:r w:rsidRPr="005A4079">
        <w:rPr>
          <w:rFonts w:ascii="Tahoma" w:hAnsi="Tahoma" w:cs="Tahoma"/>
          <w:b/>
          <w:u w:val="single"/>
        </w:rPr>
        <w:t>Dovoljenje (a) oz. potrdilo(a) mora(jo) biti veljavno(a) ves čas trajanja javnega naročila</w:t>
      </w:r>
      <w:r w:rsidR="001806B8" w:rsidRPr="005A4079">
        <w:rPr>
          <w:b/>
          <w:u w:val="single"/>
        </w:rPr>
        <w:t xml:space="preserve"> </w:t>
      </w:r>
      <w:r w:rsidR="001806B8" w:rsidRPr="005A4079">
        <w:rPr>
          <w:rFonts w:ascii="Tahoma" w:hAnsi="Tahoma" w:cs="Tahoma"/>
          <w:b/>
          <w:u w:val="single"/>
        </w:rPr>
        <w:t>oz. okvirnega sporazuma</w:t>
      </w:r>
      <w:r w:rsidRPr="005A4079">
        <w:rPr>
          <w:rFonts w:ascii="Tahoma" w:hAnsi="Tahoma" w:cs="Tahoma"/>
        </w:rPr>
        <w:t>.</w:t>
      </w:r>
      <w:r w:rsidR="001806B8" w:rsidRPr="005A4079">
        <w:rPr>
          <w:rFonts w:ascii="Tahoma" w:hAnsi="Tahoma" w:cs="Tahoma"/>
        </w:rPr>
        <w:t xml:space="preserve"> Za čezmej</w:t>
      </w:r>
      <w:r w:rsidR="00D453CD" w:rsidRPr="005A4079">
        <w:rPr>
          <w:rFonts w:ascii="Tahoma" w:hAnsi="Tahoma" w:cs="Tahoma"/>
        </w:rPr>
        <w:t>ni prevoz je potrebno pridobiti notifikacijo. Postopek je časovno dolgotrajen, zato mora ponudnik pravočasno pristopiti k pridobivanju tovrstnega dovoljenja.</w:t>
      </w:r>
    </w:p>
    <w:p w14:paraId="2B3E2DAC" w14:textId="77777777" w:rsidR="00E406F0" w:rsidRPr="005A4079" w:rsidRDefault="00E406F0" w:rsidP="00582F5D">
      <w:pPr>
        <w:keepLines/>
        <w:widowControl w:val="0"/>
        <w:spacing w:after="0" w:line="240" w:lineRule="auto"/>
        <w:jc w:val="both"/>
        <w:rPr>
          <w:rFonts w:ascii="Tahoma" w:eastAsia="Times New Roman" w:hAnsi="Tahoma" w:cs="Tahoma"/>
          <w:sz w:val="20"/>
          <w:szCs w:val="20"/>
          <w:lang w:eastAsia="sl-SI"/>
        </w:rPr>
      </w:pPr>
    </w:p>
    <w:p w14:paraId="0B6ADC08" w14:textId="77777777" w:rsidR="00E406F0" w:rsidRPr="005A4079" w:rsidRDefault="00E406F0" w:rsidP="00582F5D">
      <w:pPr>
        <w:keepLines/>
        <w:widowControl w:val="0"/>
        <w:spacing w:after="0" w:line="240" w:lineRule="auto"/>
        <w:jc w:val="both"/>
        <w:rPr>
          <w:rFonts w:ascii="Tahoma" w:hAnsi="Tahoma" w:cs="Tahoma"/>
          <w:bCs/>
          <w:i/>
          <w:sz w:val="20"/>
          <w:szCs w:val="20"/>
          <w:u w:val="single"/>
          <w:lang w:eastAsia="sl-SI"/>
        </w:rPr>
      </w:pPr>
      <w:r w:rsidRPr="005A4079">
        <w:rPr>
          <w:rFonts w:ascii="Tahoma" w:hAnsi="Tahoma" w:cs="Tahoma"/>
          <w:bCs/>
          <w:i/>
          <w:sz w:val="20"/>
          <w:szCs w:val="20"/>
          <w:lang w:eastAsia="sl-SI"/>
        </w:rPr>
        <w:t>Zgoraj navedene pogoje lahko ponudnik izpolni samostojno, kot skupina ponudnikov v primeru skupne ponudbe ali s podizvajalci (glede na dejavnosti, ki so predmet javnega naročila in jih bo v okviru ponudbe posamezni subjekt izvajal)</w:t>
      </w:r>
      <w:r w:rsidRPr="005A4079">
        <w:rPr>
          <w:sz w:val="24"/>
        </w:rPr>
        <w:t xml:space="preserve"> ,</w:t>
      </w:r>
      <w:r w:rsidRPr="005A4079">
        <w:rPr>
          <w:rFonts w:ascii="Tahoma" w:hAnsi="Tahoma" w:cs="Tahoma"/>
          <w:bCs/>
          <w:i/>
          <w:sz w:val="20"/>
          <w:szCs w:val="20"/>
          <w:u w:val="single"/>
          <w:lang w:eastAsia="sl-SI"/>
        </w:rPr>
        <w:t>vendar bo moral ta subjekt (s katerim se izkazuje pogoje oz. sposobnost) predmetna dela javnega naročila tudi izvesti.</w:t>
      </w:r>
    </w:p>
    <w:p w14:paraId="1D87C965" w14:textId="77777777" w:rsidR="00E406F0" w:rsidRPr="005A4079" w:rsidRDefault="00E406F0" w:rsidP="00582F5D">
      <w:pPr>
        <w:keepLines/>
        <w:widowControl w:val="0"/>
        <w:spacing w:after="0" w:line="240" w:lineRule="auto"/>
        <w:jc w:val="both"/>
        <w:rPr>
          <w:rFonts w:ascii="Tahoma" w:hAnsi="Tahoma" w:cs="Tahoma"/>
          <w:bCs/>
          <w:sz w:val="20"/>
          <w:szCs w:val="20"/>
          <w:lang w:eastAsia="sl-SI"/>
        </w:rPr>
      </w:pPr>
    </w:p>
    <w:p w14:paraId="7D45DACA" w14:textId="77777777" w:rsidR="00E406F0" w:rsidRPr="005A4079" w:rsidRDefault="00E406F0"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7BE772F0" w14:textId="77777777" w:rsidR="00E406F0" w:rsidRPr="005A4079" w:rsidRDefault="00E406F0" w:rsidP="00582F5D">
      <w:pPr>
        <w:keepLines/>
        <w:widowControl w:val="0"/>
        <w:numPr>
          <w:ilvl w:val="0"/>
          <w:numId w:val="19"/>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Izpolnjen ESPD (v »Del IV: Pogoji za sodelovanje, ɑ: Skupna navedba za vse pogoje za sodelovanje«) s strani (vseh) gospodarskih subjektov v ponudbi. </w:t>
      </w:r>
    </w:p>
    <w:p w14:paraId="79314F41" w14:textId="77777777" w:rsidR="00E406F0" w:rsidRPr="005A4079" w:rsidRDefault="00E406F0" w:rsidP="00582F5D">
      <w:pPr>
        <w:keepLines/>
        <w:widowControl w:val="0"/>
        <w:numPr>
          <w:ilvl w:val="0"/>
          <w:numId w:val="19"/>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 dokazili, kot to izhaja iz zgornjih posameznih točk a. in b.</w:t>
      </w:r>
      <w:r w:rsidR="00B84E4C" w:rsidRPr="005A4079">
        <w:rPr>
          <w:rFonts w:ascii="Tahoma" w:eastAsia="Times New Roman" w:hAnsi="Tahoma" w:cs="Tahoma"/>
          <w:sz w:val="20"/>
          <w:szCs w:val="20"/>
          <w:lang w:eastAsia="sl-SI"/>
        </w:rPr>
        <w:t xml:space="preserve"> Dokazila se priloži k Prilogi 10.</w:t>
      </w:r>
    </w:p>
    <w:p w14:paraId="73BA6A5E" w14:textId="77777777" w:rsidR="00E406F0" w:rsidRPr="005A4079" w:rsidRDefault="00E406F0" w:rsidP="00582F5D">
      <w:pPr>
        <w:keepLines/>
        <w:widowControl w:val="0"/>
        <w:spacing w:after="0" w:line="240" w:lineRule="auto"/>
        <w:jc w:val="both"/>
        <w:rPr>
          <w:rFonts w:ascii="Tahoma" w:eastAsia="Times New Roman" w:hAnsi="Tahoma" w:cs="Tahoma"/>
          <w:i/>
          <w:sz w:val="20"/>
          <w:szCs w:val="20"/>
          <w:lang w:eastAsia="sl-SI"/>
        </w:rPr>
      </w:pPr>
    </w:p>
    <w:p w14:paraId="518F9ECB" w14:textId="66E1789D"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bo pred oddajo javnega naročila od ponudnika, kateremu se je odločil oddati predmetno naročilo, </w:t>
      </w:r>
      <w:r w:rsidR="00293510" w:rsidRPr="005A4079">
        <w:rPr>
          <w:rFonts w:ascii="Tahoma" w:eastAsia="Times New Roman" w:hAnsi="Tahoma" w:cs="Tahoma"/>
          <w:sz w:val="20"/>
          <w:szCs w:val="20"/>
          <w:lang w:eastAsia="sl-SI"/>
        </w:rPr>
        <w:t>zahteval</w:t>
      </w:r>
      <w:r w:rsidRPr="005A4079">
        <w:rPr>
          <w:rFonts w:ascii="Tahoma" w:eastAsia="Times New Roman" w:hAnsi="Tahoma" w:cs="Tahoma"/>
          <w:sz w:val="20"/>
          <w:szCs w:val="20"/>
          <w:lang w:eastAsia="sl-SI"/>
        </w:rPr>
        <w:t xml:space="preserve"> predložit</w:t>
      </w:r>
      <w:r w:rsidR="00293510" w:rsidRPr="005A4079">
        <w:rPr>
          <w:rFonts w:ascii="Tahoma" w:eastAsia="Times New Roman" w:hAnsi="Tahoma" w:cs="Tahoma"/>
          <w:sz w:val="20"/>
          <w:szCs w:val="20"/>
          <w:lang w:eastAsia="sl-SI"/>
        </w:rPr>
        <w:t>e</w:t>
      </w:r>
      <w:r w:rsidRPr="005A4079">
        <w:rPr>
          <w:rFonts w:ascii="Tahoma" w:eastAsia="Times New Roman" w:hAnsi="Tahoma" w:cs="Tahoma"/>
          <w:sz w:val="20"/>
          <w:szCs w:val="20"/>
          <w:lang w:eastAsia="sl-SI"/>
        </w:rPr>
        <w:t>v</w:t>
      </w:r>
      <w:r w:rsidR="00293510"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 xml:space="preserve">fotokopij odločb/dovoljenj oziroma potrdil (in ostalih dokazil) o vpisu ustrezne evidence oseb, ki ravnajo </w:t>
      </w:r>
      <w:r w:rsidR="00293510" w:rsidRPr="005A4079">
        <w:rPr>
          <w:rFonts w:ascii="Tahoma" w:eastAsia="Times New Roman" w:hAnsi="Tahoma" w:cs="Tahoma"/>
          <w:sz w:val="20"/>
          <w:szCs w:val="20"/>
          <w:lang w:eastAsia="sl-SI"/>
        </w:rPr>
        <w:t xml:space="preserve">s premetnim </w:t>
      </w:r>
      <w:r w:rsidRPr="005A4079">
        <w:rPr>
          <w:rFonts w:ascii="Tahoma" w:eastAsia="Times New Roman" w:hAnsi="Tahoma" w:cs="Tahoma"/>
          <w:sz w:val="20"/>
          <w:szCs w:val="20"/>
          <w:lang w:eastAsia="sl-SI"/>
        </w:rPr>
        <w:t>odpadk</w:t>
      </w:r>
      <w:r w:rsidR="00293510" w:rsidRPr="005A4079">
        <w:rPr>
          <w:rFonts w:ascii="Tahoma" w:eastAsia="Times New Roman" w:hAnsi="Tahoma" w:cs="Tahoma"/>
          <w:sz w:val="20"/>
          <w:szCs w:val="20"/>
          <w:lang w:eastAsia="sl-SI"/>
        </w:rPr>
        <w:t>om</w:t>
      </w:r>
      <w:r w:rsidRPr="005A4079">
        <w:rPr>
          <w:rFonts w:ascii="Tahoma" w:eastAsia="Times New Roman" w:hAnsi="Tahoma" w:cs="Tahoma"/>
          <w:sz w:val="20"/>
          <w:szCs w:val="20"/>
          <w:lang w:eastAsia="sl-SI"/>
        </w:rPr>
        <w:t>. Ponudnik lahko odločbe/dovoljenja oz. potrdila predloži</w:t>
      </w:r>
      <w:r w:rsidR="00B84E4C" w:rsidRPr="005A4079">
        <w:rPr>
          <w:rFonts w:ascii="Tahoma" w:eastAsia="Times New Roman" w:hAnsi="Tahoma" w:cs="Tahoma"/>
          <w:sz w:val="20"/>
          <w:szCs w:val="20"/>
          <w:lang w:eastAsia="sl-SI"/>
        </w:rPr>
        <w:t xml:space="preserve"> že ob oddaji ponudbe (Priloga 10</w:t>
      </w:r>
      <w:r w:rsidRPr="005A4079">
        <w:rPr>
          <w:rFonts w:ascii="Tahoma" w:eastAsia="Times New Roman" w:hAnsi="Tahoma" w:cs="Tahoma"/>
          <w:sz w:val="20"/>
          <w:szCs w:val="20"/>
          <w:lang w:eastAsia="sl-SI"/>
        </w:rPr>
        <w:t>).</w:t>
      </w:r>
    </w:p>
    <w:p w14:paraId="0DCBBB53" w14:textId="77777777" w:rsidR="0080311A" w:rsidRPr="005A4079" w:rsidRDefault="0080311A" w:rsidP="00582F5D">
      <w:pPr>
        <w:keepLines/>
        <w:widowControl w:val="0"/>
        <w:spacing w:after="0" w:line="240" w:lineRule="auto"/>
        <w:jc w:val="both"/>
        <w:rPr>
          <w:rFonts w:ascii="Tahoma" w:eastAsia="Times New Roman" w:hAnsi="Tahoma" w:cs="Tahoma"/>
          <w:i/>
          <w:sz w:val="20"/>
          <w:szCs w:val="20"/>
          <w:lang w:eastAsia="sl-SI"/>
        </w:rPr>
      </w:pPr>
    </w:p>
    <w:p w14:paraId="5BDE1001" w14:textId="77777777" w:rsidR="00E406F0" w:rsidRPr="005A4079" w:rsidRDefault="00E406F0"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Naročnik si pridržuje pravico, da ponudnik na podlagi poziva naročnika v zahtevanem roku predloži dodatna dokazila oz. pojasnila o izpolnjevanju zahtevanih pogojev.</w:t>
      </w:r>
    </w:p>
    <w:p w14:paraId="7118E0AF" w14:textId="77777777" w:rsidR="00E406F0" w:rsidRPr="005A4079" w:rsidRDefault="00E406F0" w:rsidP="00582F5D">
      <w:pPr>
        <w:keepLines/>
        <w:widowControl w:val="0"/>
        <w:spacing w:after="0" w:line="240" w:lineRule="auto"/>
        <w:jc w:val="both"/>
        <w:rPr>
          <w:rFonts w:ascii="Tahoma" w:eastAsia="Times New Roman" w:hAnsi="Tahoma" w:cs="Tahoma"/>
          <w:sz w:val="20"/>
          <w:szCs w:val="20"/>
          <w:lang w:eastAsia="sl-SI"/>
        </w:rPr>
      </w:pPr>
    </w:p>
    <w:p w14:paraId="6270901C" w14:textId="77777777" w:rsidR="00E51583" w:rsidRPr="005A4079" w:rsidRDefault="00E51583" w:rsidP="00582F5D">
      <w:pPr>
        <w:keepLines/>
        <w:widowControl w:val="0"/>
        <w:numPr>
          <w:ilvl w:val="2"/>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Tehnična in strokovna</w:t>
      </w:r>
      <w:r w:rsidR="0080311A" w:rsidRPr="005A4079">
        <w:rPr>
          <w:rFonts w:ascii="Tahoma" w:eastAsia="Times New Roman" w:hAnsi="Tahoma" w:cs="Tahoma"/>
          <w:b/>
          <w:sz w:val="20"/>
          <w:szCs w:val="20"/>
          <w:lang w:eastAsia="sl-SI"/>
        </w:rPr>
        <w:t>/kadrovska</w:t>
      </w:r>
      <w:r w:rsidRPr="005A4079">
        <w:rPr>
          <w:rFonts w:ascii="Tahoma" w:eastAsia="Times New Roman" w:hAnsi="Tahoma" w:cs="Tahoma"/>
          <w:b/>
          <w:sz w:val="20"/>
          <w:szCs w:val="20"/>
          <w:lang w:eastAsia="sl-SI"/>
        </w:rPr>
        <w:t xml:space="preserve"> sposobnost </w:t>
      </w:r>
    </w:p>
    <w:p w14:paraId="135569CD" w14:textId="77777777" w:rsidR="00E51583" w:rsidRPr="005A4079" w:rsidRDefault="00E51583" w:rsidP="00582F5D">
      <w:pPr>
        <w:keepLines/>
        <w:widowControl w:val="0"/>
        <w:spacing w:after="0" w:line="240" w:lineRule="auto"/>
        <w:jc w:val="both"/>
        <w:rPr>
          <w:rFonts w:ascii="Tahoma" w:eastAsia="Times New Roman" w:hAnsi="Tahoma" w:cs="Tahoma"/>
          <w:sz w:val="20"/>
          <w:szCs w:val="20"/>
          <w:lang w:eastAsia="sl-SI"/>
        </w:rPr>
      </w:pPr>
    </w:p>
    <w:p w14:paraId="4EC898F7" w14:textId="74A5555E" w:rsidR="00E51583" w:rsidRPr="005A4079" w:rsidRDefault="00E51583" w:rsidP="00582F5D">
      <w:pPr>
        <w:keepLines/>
        <w:widowControl w:val="0"/>
        <w:spacing w:after="0" w:line="240" w:lineRule="auto"/>
        <w:jc w:val="both"/>
        <w:rPr>
          <w:rFonts w:ascii="Tahoma" w:eastAsia="Times New Roman" w:hAnsi="Tahoma" w:cs="Tahoma"/>
          <w:bCs/>
          <w:i/>
          <w:sz w:val="20"/>
          <w:szCs w:val="20"/>
          <w:lang w:eastAsia="sl-SI"/>
        </w:rPr>
      </w:pPr>
      <w:r w:rsidRPr="005A4079">
        <w:rPr>
          <w:rFonts w:ascii="Tahoma" w:eastAsia="Times New Roman" w:hAnsi="Tahoma" w:cs="Tahoma"/>
          <w:bCs/>
          <w:i/>
          <w:sz w:val="20"/>
          <w:szCs w:val="20"/>
          <w:lang w:eastAsia="sl-SI"/>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5A4079">
        <w:rPr>
          <w:rFonts w:ascii="Tahoma" w:eastAsia="Times New Roman" w:hAnsi="Tahoma" w:cs="Tahoma"/>
          <w:bCs/>
          <w:i/>
          <w:sz w:val="20"/>
          <w:szCs w:val="20"/>
          <w:u w:val="single"/>
          <w:lang w:eastAsia="sl-SI"/>
        </w:rPr>
        <w:t xml:space="preserve">vendar bo moral ta subjekt (s katerim se izkazuje pogoje oz. sposobnost) predmetna dela javnega naročila tudi izvesti. </w:t>
      </w:r>
    </w:p>
    <w:p w14:paraId="00A11E1E" w14:textId="77777777" w:rsidR="00E51583" w:rsidRPr="005A4079" w:rsidRDefault="00E51583" w:rsidP="00582F5D">
      <w:pPr>
        <w:keepLines/>
        <w:widowControl w:val="0"/>
        <w:spacing w:after="0" w:line="240" w:lineRule="auto"/>
        <w:jc w:val="both"/>
        <w:rPr>
          <w:rFonts w:ascii="Tahoma" w:eastAsia="Times New Roman" w:hAnsi="Tahoma" w:cs="Tahoma"/>
          <w:sz w:val="20"/>
          <w:szCs w:val="20"/>
          <w:lang w:eastAsia="sl-SI"/>
        </w:rPr>
      </w:pPr>
    </w:p>
    <w:p w14:paraId="400D04F8" w14:textId="77777777" w:rsidR="0080311A" w:rsidRPr="005A4079" w:rsidRDefault="0080311A"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lastRenderedPageBreak/>
        <w:t>Splošno:</w:t>
      </w:r>
    </w:p>
    <w:p w14:paraId="4E846E0B" w14:textId="4AD9A5F5"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w:t>
      </w:r>
      <w:r w:rsidR="001C7707" w:rsidRPr="005A4079">
        <w:rPr>
          <w:rFonts w:ascii="Tahoma" w:eastAsia="Times New Roman" w:hAnsi="Tahoma" w:cs="Tahoma"/>
          <w:sz w:val="20"/>
          <w:szCs w:val="20"/>
          <w:lang w:eastAsia="sl-SI"/>
        </w:rPr>
        <w:t xml:space="preserve">zahteva </w:t>
      </w:r>
      <w:r w:rsidRPr="005A4079">
        <w:rPr>
          <w:rFonts w:ascii="Tahoma" w:eastAsia="Times New Roman" w:hAnsi="Tahoma" w:cs="Tahoma"/>
          <w:sz w:val="20"/>
          <w:szCs w:val="20"/>
          <w:lang w:eastAsia="sl-SI"/>
        </w:rPr>
        <w:t xml:space="preserve">sledeče </w:t>
      </w:r>
      <w:r w:rsidRPr="005A4079">
        <w:rPr>
          <w:rFonts w:ascii="Tahoma" w:eastAsia="Times New Roman" w:hAnsi="Tahoma" w:cs="Tahoma"/>
          <w:bCs/>
          <w:sz w:val="20"/>
          <w:szCs w:val="20"/>
          <w:lang w:eastAsia="sl-SI"/>
        </w:rPr>
        <w:t>tehnične in kadrovsk</w:t>
      </w:r>
      <w:r w:rsidR="00293510" w:rsidRPr="005A4079">
        <w:rPr>
          <w:rFonts w:ascii="Tahoma" w:eastAsia="Times New Roman" w:hAnsi="Tahoma" w:cs="Tahoma"/>
          <w:bCs/>
          <w:sz w:val="20"/>
          <w:szCs w:val="20"/>
          <w:lang w:eastAsia="sl-SI"/>
        </w:rPr>
        <w:t>e</w:t>
      </w:r>
      <w:r w:rsidRPr="005A4079">
        <w:rPr>
          <w:rFonts w:ascii="Tahoma" w:eastAsia="Times New Roman" w:hAnsi="Tahoma" w:cs="Tahoma"/>
          <w:bCs/>
          <w:sz w:val="20"/>
          <w:szCs w:val="20"/>
          <w:lang w:eastAsia="sl-SI"/>
        </w:rPr>
        <w:t xml:space="preserve"> pogoje</w:t>
      </w:r>
      <w:r w:rsidRPr="005A4079">
        <w:rPr>
          <w:rFonts w:ascii="Tahoma" w:eastAsia="Times New Roman" w:hAnsi="Tahoma" w:cs="Tahoma"/>
          <w:sz w:val="20"/>
          <w:szCs w:val="20"/>
          <w:lang w:eastAsia="sl-SI"/>
        </w:rPr>
        <w:t xml:space="preserve">:    </w:t>
      </w:r>
    </w:p>
    <w:p w14:paraId="497E7A08" w14:textId="3E7614BF" w:rsidR="0080311A" w:rsidRPr="005A4079" w:rsidRDefault="0080311A" w:rsidP="00582F5D">
      <w:pPr>
        <w:keepLines/>
        <w:widowControl w:val="0"/>
        <w:numPr>
          <w:ilvl w:val="0"/>
          <w:numId w:val="24"/>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razpolagati z vsemi tehničnimi sredstvi in opremo</w:t>
      </w:r>
      <w:r w:rsidR="00293510"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 xml:space="preserve">ter mora zagotoviti ustrezne tehnične zmogljivosti za kvalitetno izvedbo celotnega naročila v predvidenem roku, skladno z zahtevami iz razpisne dokumentacije, pravili stroke ter določili predpisov in standardov s področja predmeta naročila. </w:t>
      </w:r>
    </w:p>
    <w:p w14:paraId="141C5D2D" w14:textId="77777777" w:rsidR="0080311A" w:rsidRPr="005A4079" w:rsidRDefault="0080311A" w:rsidP="00582F5D">
      <w:pPr>
        <w:keepLines/>
        <w:widowControl w:val="0"/>
        <w:spacing w:after="0" w:line="240" w:lineRule="auto"/>
        <w:ind w:left="567" w:firstLine="60"/>
        <w:jc w:val="both"/>
        <w:rPr>
          <w:rFonts w:ascii="Tahoma" w:eastAsia="Times New Roman" w:hAnsi="Tahoma" w:cs="Tahoma"/>
          <w:sz w:val="20"/>
          <w:szCs w:val="20"/>
          <w:lang w:eastAsia="sl-SI"/>
        </w:rPr>
      </w:pPr>
    </w:p>
    <w:p w14:paraId="1F2F39C7" w14:textId="77777777" w:rsidR="0080311A" w:rsidRPr="005A4079" w:rsidRDefault="0080311A" w:rsidP="00582F5D">
      <w:pPr>
        <w:keepLines/>
        <w:widowControl w:val="0"/>
        <w:numPr>
          <w:ilvl w:val="0"/>
          <w:numId w:val="24"/>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Predmet ponudbe mora izpolnjevati vse standarde, pogoje in zahteve naročnika, navedene v dokumentacije v zvezi z oddajo javnega naročila. Ponudnik se mora strinjati z vsemi pogoji, navedenimi v tehnični specifikaciji predmeta javnega naročila.</w:t>
      </w:r>
    </w:p>
    <w:p w14:paraId="71C84422" w14:textId="77777777" w:rsidR="0080311A" w:rsidRPr="005A4079" w:rsidRDefault="0080311A" w:rsidP="00582F5D">
      <w:pPr>
        <w:keepLines/>
        <w:widowControl w:val="0"/>
        <w:spacing w:after="0" w:line="240" w:lineRule="auto"/>
        <w:ind w:left="567"/>
        <w:jc w:val="both"/>
        <w:rPr>
          <w:rFonts w:ascii="Tahoma" w:eastAsia="Times New Roman" w:hAnsi="Tahoma" w:cs="Tahoma"/>
          <w:sz w:val="20"/>
          <w:szCs w:val="20"/>
          <w:lang w:eastAsia="sl-SI"/>
        </w:rPr>
      </w:pPr>
    </w:p>
    <w:p w14:paraId="2AEAB913" w14:textId="731B095D" w:rsidR="0080311A" w:rsidRPr="005A4079" w:rsidRDefault="0080311A" w:rsidP="00582F5D">
      <w:pPr>
        <w:keepLines/>
        <w:widowControl w:val="0"/>
        <w:numPr>
          <w:ilvl w:val="0"/>
          <w:numId w:val="24"/>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razpolagati z ustreznimi kadri, ki so izkušeni</w:t>
      </w:r>
      <w:r w:rsidR="00D91A7C" w:rsidRPr="005A4079">
        <w:rPr>
          <w:rFonts w:ascii="Tahoma" w:eastAsia="Times New Roman" w:hAnsi="Tahoma" w:cs="Tahoma"/>
          <w:sz w:val="20"/>
          <w:szCs w:val="20"/>
          <w:lang w:eastAsia="sl-SI"/>
        </w:rPr>
        <w:t xml:space="preserve"> ter </w:t>
      </w:r>
      <w:r w:rsidRPr="005A4079">
        <w:rPr>
          <w:rFonts w:ascii="Tahoma" w:eastAsia="Times New Roman" w:hAnsi="Tahoma" w:cs="Tahoma"/>
          <w:sz w:val="20"/>
          <w:szCs w:val="20"/>
          <w:lang w:eastAsia="sl-SI"/>
        </w:rPr>
        <w:t xml:space="preserve">strokovno usposobljeni </w:t>
      </w:r>
      <w:r w:rsidR="00D91A7C" w:rsidRPr="005A4079">
        <w:rPr>
          <w:rFonts w:ascii="Tahoma" w:eastAsia="Times New Roman" w:hAnsi="Tahoma" w:cs="Tahoma"/>
          <w:sz w:val="20"/>
          <w:szCs w:val="20"/>
          <w:lang w:eastAsia="sl-SI"/>
        </w:rPr>
        <w:t>za izvedbo</w:t>
      </w:r>
      <w:r w:rsidRPr="005A4079">
        <w:rPr>
          <w:rFonts w:ascii="Tahoma" w:eastAsia="Times New Roman" w:hAnsi="Tahoma" w:cs="Tahoma"/>
          <w:sz w:val="20"/>
          <w:szCs w:val="20"/>
          <w:lang w:eastAsia="sl-SI"/>
        </w:rPr>
        <w:t xml:space="preserve"> predmet</w:t>
      </w:r>
      <w:r w:rsidR="00D91A7C" w:rsidRPr="005A4079">
        <w:rPr>
          <w:rFonts w:ascii="Tahoma" w:eastAsia="Times New Roman" w:hAnsi="Tahoma" w:cs="Tahoma"/>
          <w:sz w:val="20"/>
          <w:szCs w:val="20"/>
          <w:lang w:eastAsia="sl-SI"/>
        </w:rPr>
        <w:t>a</w:t>
      </w:r>
      <w:r w:rsidRPr="005A4079">
        <w:rPr>
          <w:rFonts w:ascii="Tahoma" w:eastAsia="Times New Roman" w:hAnsi="Tahoma" w:cs="Tahoma"/>
          <w:sz w:val="20"/>
          <w:szCs w:val="20"/>
          <w:lang w:eastAsia="sl-SI"/>
        </w:rPr>
        <w:t xml:space="preserve"> javnega naročila</w:t>
      </w:r>
      <w:r w:rsidR="00D91A7C" w:rsidRPr="005A4079">
        <w:rPr>
          <w:rFonts w:ascii="Tahoma" w:eastAsia="Times New Roman" w:hAnsi="Tahoma" w:cs="Tahoma"/>
          <w:sz w:val="20"/>
          <w:szCs w:val="20"/>
          <w:lang w:eastAsia="sl-SI"/>
        </w:rPr>
        <w:t>.</w:t>
      </w:r>
    </w:p>
    <w:p w14:paraId="09CAD6F6" w14:textId="77777777"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p>
    <w:p w14:paraId="45A552AA" w14:textId="77777777" w:rsidR="0080311A" w:rsidRPr="005A4079" w:rsidRDefault="0080311A"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Posebno:</w:t>
      </w:r>
    </w:p>
    <w:p w14:paraId="72611F8B" w14:textId="4710BD49"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izdelati Načrt ravnanja z ostanki iz grabelj in sit, ki imajo mesto nastanka na CČNL</w:t>
      </w:r>
      <w:r w:rsidR="001C7707"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Načrt morat biti v skladu </w:t>
      </w:r>
      <w:r w:rsidR="001C7707" w:rsidRPr="005A4079">
        <w:rPr>
          <w:rFonts w:ascii="Tahoma" w:eastAsia="Times New Roman" w:hAnsi="Tahoma" w:cs="Tahoma"/>
          <w:sz w:val="20"/>
          <w:szCs w:val="20"/>
          <w:lang w:eastAsia="sl-SI"/>
        </w:rPr>
        <w:t xml:space="preserve">z </w:t>
      </w:r>
      <w:r w:rsidRPr="005A4079">
        <w:rPr>
          <w:rFonts w:ascii="Tahoma" w:eastAsia="Times New Roman" w:hAnsi="Tahoma" w:cs="Tahoma"/>
          <w:sz w:val="20"/>
          <w:szCs w:val="20"/>
          <w:lang w:eastAsia="sl-SI"/>
        </w:rPr>
        <w:t>zahtevami</w:t>
      </w:r>
      <w:r w:rsidR="001C7707" w:rsidRPr="005A4079">
        <w:rPr>
          <w:rFonts w:ascii="Tahoma" w:eastAsia="Times New Roman" w:hAnsi="Tahoma" w:cs="Tahoma"/>
          <w:sz w:val="20"/>
          <w:szCs w:val="20"/>
          <w:lang w:eastAsia="sl-SI"/>
        </w:rPr>
        <w:t xml:space="preserve"> iz</w:t>
      </w:r>
      <w:r w:rsidRPr="005A4079">
        <w:rPr>
          <w:rFonts w:ascii="Tahoma" w:eastAsia="Times New Roman" w:hAnsi="Tahoma" w:cs="Tahoma"/>
          <w:sz w:val="20"/>
          <w:szCs w:val="20"/>
          <w:lang w:eastAsia="sl-SI"/>
        </w:rPr>
        <w:t xml:space="preserve"> razpisne dokumentacije in mora vsebovati:</w:t>
      </w:r>
    </w:p>
    <w:p w14:paraId="130404E5" w14:textId="77777777" w:rsidR="0080311A" w:rsidRPr="005A4079" w:rsidRDefault="0080311A" w:rsidP="00582F5D">
      <w:pPr>
        <w:keepLines/>
        <w:widowControl w:val="0"/>
        <w:numPr>
          <w:ilvl w:val="0"/>
          <w:numId w:val="30"/>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Način zbiranja odpadka iz mehanskega čiščenja odpadne vode na posameznih lokacijah nastanka na oz. opis tehnologije procesiranja odpadkov z grabelj in sit (vrsta in kvaliteta zabojnikov za zbiranje odpadka). </w:t>
      </w:r>
    </w:p>
    <w:p w14:paraId="1C3C802A" w14:textId="77777777" w:rsidR="0080311A" w:rsidRPr="005A4079" w:rsidRDefault="0080311A" w:rsidP="00582F5D">
      <w:pPr>
        <w:keepLines/>
        <w:widowControl w:val="0"/>
        <w:numPr>
          <w:ilvl w:val="0"/>
          <w:numId w:val="30"/>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Opis načina in dinamike prevzema zabojnikov in odvozov h končnemu predelovalcu ter rokovanja z zabojniki na mestu nastanka odpadka.</w:t>
      </w:r>
    </w:p>
    <w:p w14:paraId="580D7CDC" w14:textId="683A7DEC" w:rsidR="0080311A" w:rsidRPr="005A4079" w:rsidRDefault="0080311A" w:rsidP="00582F5D">
      <w:pPr>
        <w:keepLines/>
        <w:widowControl w:val="0"/>
        <w:numPr>
          <w:ilvl w:val="0"/>
          <w:numId w:val="30"/>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Opis postopka in lokacijo tehtanja odpadka (naročnik ima pravico preverjati postopek tehtanja odpadka ) </w:t>
      </w:r>
    </w:p>
    <w:p w14:paraId="187BE734" w14:textId="77777777" w:rsidR="0080311A" w:rsidRPr="005A4079" w:rsidRDefault="0080311A" w:rsidP="00582F5D">
      <w:pPr>
        <w:keepLines/>
        <w:widowControl w:val="0"/>
        <w:numPr>
          <w:ilvl w:val="0"/>
          <w:numId w:val="30"/>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Opis spremljajoče dokumentacije s potrebnimi dovoljenji za vsako posamezno pošiljko. </w:t>
      </w:r>
    </w:p>
    <w:p w14:paraId="64618337" w14:textId="77777777"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p>
    <w:p w14:paraId="0BF3C035" w14:textId="1C8D1FEA" w:rsidR="0080311A" w:rsidRPr="005A4079" w:rsidRDefault="0080311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 Načrta ravnanja z ostanki iz grabelj in sit, ki imajo mesto nastanka na CČNL</w:t>
      </w:r>
      <w:r w:rsidR="00D91A7C" w:rsidRPr="005A4079">
        <w:rPr>
          <w:rFonts w:ascii="Tahoma" w:eastAsia="Times New Roman" w:hAnsi="Tahoma" w:cs="Tahoma"/>
          <w:sz w:val="20"/>
          <w:szCs w:val="20"/>
          <w:lang w:eastAsia="sl-SI"/>
        </w:rPr>
        <w:t xml:space="preserve"> (prevzemna mesta od 1 do 4)</w:t>
      </w:r>
      <w:r w:rsidRPr="005A4079">
        <w:rPr>
          <w:rFonts w:ascii="Tahoma" w:eastAsia="Times New Roman" w:hAnsi="Tahoma" w:cs="Tahoma"/>
          <w:sz w:val="20"/>
          <w:szCs w:val="20"/>
          <w:lang w:eastAsia="sl-SI"/>
        </w:rPr>
        <w:t>, mora biti obvezno razviden način izpolnjevanja zahtev</w:t>
      </w:r>
      <w:r w:rsidR="00D91A7C" w:rsidRPr="005A4079">
        <w:rPr>
          <w:rFonts w:ascii="Tahoma" w:eastAsia="Times New Roman" w:hAnsi="Tahoma" w:cs="Tahoma"/>
          <w:sz w:val="20"/>
          <w:szCs w:val="20"/>
          <w:lang w:eastAsia="sl-SI"/>
        </w:rPr>
        <w:t>, ki so navedene</w:t>
      </w:r>
      <w:r w:rsidRPr="005A4079">
        <w:rPr>
          <w:rFonts w:ascii="Tahoma" w:eastAsia="Times New Roman" w:hAnsi="Tahoma" w:cs="Tahoma"/>
          <w:sz w:val="20"/>
          <w:szCs w:val="20"/>
          <w:lang w:eastAsia="sl-SI"/>
        </w:rPr>
        <w:t xml:space="preserve"> </w:t>
      </w:r>
      <w:r w:rsidR="00D91A7C" w:rsidRPr="005A4079">
        <w:rPr>
          <w:rFonts w:ascii="Tahoma" w:eastAsia="Times New Roman" w:hAnsi="Tahoma" w:cs="Tahoma"/>
          <w:sz w:val="20"/>
          <w:szCs w:val="20"/>
          <w:lang w:eastAsia="sl-SI"/>
        </w:rPr>
        <w:t xml:space="preserve">v poglavju </w:t>
      </w:r>
      <w:r w:rsidRPr="005A4079">
        <w:rPr>
          <w:rFonts w:ascii="Tahoma" w:eastAsia="Times New Roman" w:hAnsi="Tahoma" w:cs="Tahoma"/>
          <w:sz w:val="20"/>
          <w:szCs w:val="20"/>
          <w:lang w:eastAsia="sl-SI"/>
        </w:rPr>
        <w:t xml:space="preserve">2.6.  </w:t>
      </w:r>
    </w:p>
    <w:p w14:paraId="212161F6" w14:textId="77777777" w:rsidR="0080311A" w:rsidRPr="005A4079" w:rsidRDefault="0080311A" w:rsidP="00582F5D">
      <w:pPr>
        <w:keepLines/>
        <w:widowControl w:val="0"/>
        <w:spacing w:after="0" w:line="240" w:lineRule="auto"/>
        <w:ind w:right="-2"/>
        <w:jc w:val="both"/>
        <w:rPr>
          <w:rFonts w:ascii="Tahoma" w:eastAsia="Times New Roman" w:hAnsi="Tahoma" w:cs="Tahoma"/>
          <w:b/>
          <w:smallCaps/>
          <w:sz w:val="20"/>
          <w:szCs w:val="20"/>
          <w:lang w:eastAsia="sl-SI"/>
        </w:rPr>
      </w:pPr>
    </w:p>
    <w:p w14:paraId="18B7D065" w14:textId="77777777" w:rsidR="0080311A" w:rsidRPr="005A4079" w:rsidRDefault="0080311A" w:rsidP="00582F5D">
      <w:pPr>
        <w:keepLines/>
        <w:widowControl w:val="0"/>
        <w:spacing w:after="0" w:line="240" w:lineRule="auto"/>
        <w:ind w:right="-2"/>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5EC264BE" w14:textId="77777777" w:rsidR="0080311A" w:rsidRPr="005A4079" w:rsidRDefault="0080311A" w:rsidP="00582F5D">
      <w:pPr>
        <w:keepLines/>
        <w:widowControl w:val="0"/>
        <w:numPr>
          <w:ilvl w:val="0"/>
          <w:numId w:val="19"/>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629FB3C0" w14:textId="77777777" w:rsidR="0080311A" w:rsidRPr="005A4079" w:rsidRDefault="0080311A" w:rsidP="00582F5D">
      <w:pPr>
        <w:keepLines/>
        <w:widowControl w:val="0"/>
        <w:numPr>
          <w:ilvl w:val="0"/>
          <w:numId w:val="19"/>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Načrta ravnanja z ostanki iz grabelj in sit (</w:t>
      </w:r>
      <w:r w:rsidR="00AD0BBC" w:rsidRPr="005A4079">
        <w:rPr>
          <w:rFonts w:ascii="Tahoma" w:eastAsia="Times New Roman" w:hAnsi="Tahoma" w:cs="Tahoma"/>
          <w:sz w:val="20"/>
          <w:szCs w:val="20"/>
          <w:lang w:eastAsia="sl-SI"/>
        </w:rPr>
        <w:t>Priloga 9</w:t>
      </w:r>
      <w:r w:rsidRPr="005A4079">
        <w:rPr>
          <w:rFonts w:ascii="Tahoma" w:eastAsia="Times New Roman" w:hAnsi="Tahoma" w:cs="Tahoma"/>
          <w:sz w:val="20"/>
          <w:szCs w:val="20"/>
          <w:lang w:eastAsia="sl-SI"/>
        </w:rPr>
        <w:t>).</w:t>
      </w:r>
    </w:p>
    <w:p w14:paraId="23BFA7B7" w14:textId="77777777" w:rsidR="008745A8" w:rsidRPr="005A4079" w:rsidRDefault="008745A8" w:rsidP="00582F5D">
      <w:pPr>
        <w:keepLines/>
        <w:widowControl w:val="0"/>
        <w:spacing w:after="0" w:line="240" w:lineRule="auto"/>
        <w:jc w:val="both"/>
        <w:rPr>
          <w:rFonts w:ascii="Tahoma" w:eastAsia="Times New Roman" w:hAnsi="Tahoma" w:cs="Tahoma"/>
          <w:i/>
          <w:sz w:val="20"/>
          <w:szCs w:val="20"/>
          <w:lang w:eastAsia="sl-SI"/>
        </w:rPr>
      </w:pPr>
    </w:p>
    <w:p w14:paraId="0A91DE97" w14:textId="77777777" w:rsidR="00A67E02" w:rsidRPr="005A4079" w:rsidRDefault="008745A8"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Naročnik si pridržuje pravico, da ponudnik na podlagi poziva naročnika v zahtevanem roku predloži dodatna dokazila oz. pojasnila o iz</w:t>
      </w:r>
      <w:r w:rsidR="005E04B3" w:rsidRPr="005A4079">
        <w:rPr>
          <w:rFonts w:ascii="Tahoma" w:eastAsia="Times New Roman" w:hAnsi="Tahoma" w:cs="Tahoma"/>
          <w:i/>
          <w:sz w:val="20"/>
          <w:szCs w:val="20"/>
          <w:lang w:eastAsia="sl-SI"/>
        </w:rPr>
        <w:t>polnjevanju zahtevanih pogojev.</w:t>
      </w:r>
    </w:p>
    <w:p w14:paraId="191508CC" w14:textId="77777777" w:rsidR="00A67E02" w:rsidRPr="005A4079" w:rsidRDefault="00A67E02" w:rsidP="00582F5D">
      <w:pPr>
        <w:keepLines/>
        <w:widowControl w:val="0"/>
        <w:spacing w:after="0" w:line="240" w:lineRule="auto"/>
        <w:jc w:val="both"/>
        <w:rPr>
          <w:rFonts w:ascii="Tahoma" w:eastAsia="Times New Roman" w:hAnsi="Tahoma" w:cs="Tahoma"/>
          <w:b/>
          <w:sz w:val="20"/>
          <w:szCs w:val="20"/>
          <w:lang w:eastAsia="sl-SI"/>
        </w:rPr>
      </w:pPr>
    </w:p>
    <w:p w14:paraId="56FF2797" w14:textId="77777777" w:rsidR="00A67E02" w:rsidRPr="005A4079" w:rsidRDefault="00A67E02" w:rsidP="00582F5D">
      <w:pPr>
        <w:keepLines/>
        <w:widowControl w:val="0"/>
        <w:numPr>
          <w:ilvl w:val="2"/>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Reference</w:t>
      </w:r>
    </w:p>
    <w:p w14:paraId="159EAF83" w14:textId="77777777" w:rsidR="00A67E02" w:rsidRPr="005A4079" w:rsidRDefault="00A67E02" w:rsidP="00582F5D">
      <w:pPr>
        <w:keepLines/>
        <w:widowControl w:val="0"/>
        <w:spacing w:after="0" w:line="240" w:lineRule="auto"/>
        <w:jc w:val="both"/>
        <w:rPr>
          <w:rFonts w:ascii="Tahoma" w:eastAsia="Times New Roman" w:hAnsi="Tahoma" w:cs="Tahoma"/>
          <w:sz w:val="20"/>
          <w:szCs w:val="20"/>
          <w:lang w:eastAsia="sl-SI"/>
        </w:rPr>
      </w:pPr>
    </w:p>
    <w:p w14:paraId="03BFFE66" w14:textId="37F7C45B" w:rsidR="002E2B22" w:rsidRPr="005A4079" w:rsidRDefault="00F12BF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v ponudbi izkazati, da je </w:t>
      </w:r>
      <w:r w:rsidR="002E2B22" w:rsidRPr="005A4079">
        <w:rPr>
          <w:rFonts w:ascii="Tahoma" w:eastAsia="Times New Roman" w:hAnsi="Tahoma" w:cs="Tahoma"/>
          <w:sz w:val="20"/>
          <w:szCs w:val="20"/>
          <w:u w:val="single"/>
          <w:lang w:eastAsia="sl-SI"/>
        </w:rPr>
        <w:t>od 1.1.2018 pa do datuma</w:t>
      </w:r>
      <w:r w:rsidRPr="005A4079">
        <w:rPr>
          <w:rFonts w:ascii="Tahoma" w:eastAsia="Times New Roman" w:hAnsi="Tahoma" w:cs="Tahoma"/>
          <w:sz w:val="20"/>
          <w:szCs w:val="20"/>
          <w:u w:val="single"/>
          <w:lang w:eastAsia="sl-SI"/>
        </w:rPr>
        <w:t xml:space="preserve"> </w:t>
      </w:r>
      <w:r w:rsidR="002E2B22" w:rsidRPr="005A4079">
        <w:rPr>
          <w:rFonts w:ascii="Tahoma" w:eastAsia="Times New Roman" w:hAnsi="Tahoma" w:cs="Tahoma"/>
          <w:sz w:val="20"/>
          <w:szCs w:val="20"/>
          <w:u w:val="single"/>
          <w:lang w:eastAsia="sl-SI"/>
        </w:rPr>
        <w:t>določenega</w:t>
      </w:r>
      <w:r w:rsidRPr="005A4079">
        <w:rPr>
          <w:rFonts w:ascii="Tahoma" w:eastAsia="Times New Roman" w:hAnsi="Tahoma" w:cs="Tahoma"/>
          <w:sz w:val="20"/>
          <w:szCs w:val="20"/>
          <w:u w:val="single"/>
          <w:lang w:eastAsia="sl-SI"/>
        </w:rPr>
        <w:t xml:space="preserve"> za oddajo ponudb</w:t>
      </w:r>
      <w:r w:rsidR="002E2B22" w:rsidRPr="005A4079">
        <w:rPr>
          <w:rFonts w:ascii="Tahoma" w:eastAsia="Times New Roman" w:hAnsi="Tahoma" w:cs="Tahoma"/>
          <w:sz w:val="20"/>
          <w:szCs w:val="20"/>
          <w:u w:val="single"/>
          <w:lang w:eastAsia="sl-SI"/>
        </w:rPr>
        <w:t>e</w:t>
      </w:r>
      <w:r w:rsidRPr="005A4079">
        <w:rPr>
          <w:rFonts w:ascii="Tahoma" w:eastAsia="Times New Roman" w:hAnsi="Tahoma" w:cs="Tahoma"/>
          <w:sz w:val="20"/>
          <w:szCs w:val="20"/>
          <w:lang w:eastAsia="sl-SI"/>
        </w:rPr>
        <w:t>, kvalitetno in v skladu s pogodbenimi določili</w:t>
      </w:r>
      <w:r w:rsidR="002E2B22" w:rsidRPr="005A4079">
        <w:rPr>
          <w:rFonts w:ascii="Tahoma" w:eastAsia="Times New Roman" w:hAnsi="Tahoma" w:cs="Tahoma"/>
          <w:sz w:val="20"/>
          <w:szCs w:val="20"/>
          <w:lang w:eastAsia="sl-SI"/>
        </w:rPr>
        <w:t>, izved</w:t>
      </w:r>
      <w:r w:rsidR="00056EAE" w:rsidRPr="005A4079">
        <w:rPr>
          <w:rFonts w:ascii="Tahoma" w:eastAsia="Times New Roman" w:hAnsi="Tahoma" w:cs="Tahoma"/>
          <w:sz w:val="20"/>
          <w:szCs w:val="20"/>
          <w:lang w:eastAsia="sl-SI"/>
        </w:rPr>
        <w:t>e</w:t>
      </w:r>
      <w:r w:rsidR="002E2B22" w:rsidRPr="005A4079">
        <w:rPr>
          <w:rFonts w:ascii="Tahoma" w:eastAsia="Times New Roman" w:hAnsi="Tahoma" w:cs="Tahoma"/>
          <w:sz w:val="20"/>
          <w:szCs w:val="20"/>
          <w:lang w:eastAsia="sl-SI"/>
        </w:rPr>
        <w:t xml:space="preserve">l </w:t>
      </w:r>
      <w:r w:rsidR="002E2B22" w:rsidRPr="005A4079">
        <w:rPr>
          <w:rFonts w:ascii="Tahoma" w:eastAsia="Times New Roman" w:hAnsi="Tahoma" w:cs="Tahoma"/>
          <w:b/>
          <w:sz w:val="20"/>
          <w:szCs w:val="20"/>
          <w:lang w:eastAsia="sl-SI"/>
        </w:rPr>
        <w:t>vsaj 2 (dva) posla</w:t>
      </w:r>
      <w:r w:rsidR="002E2B22" w:rsidRPr="005A4079">
        <w:rPr>
          <w:rFonts w:ascii="Tahoma" w:eastAsia="Times New Roman" w:hAnsi="Tahoma" w:cs="Tahoma"/>
          <w:sz w:val="20"/>
          <w:szCs w:val="20"/>
          <w:lang w:eastAsia="sl-SI"/>
        </w:rPr>
        <w:t xml:space="preserve">, ki sta </w:t>
      </w:r>
      <w:r w:rsidR="00183472" w:rsidRPr="005A4079">
        <w:rPr>
          <w:rFonts w:ascii="Tahoma" w:eastAsia="Times New Roman" w:hAnsi="Tahoma" w:cs="Tahoma"/>
          <w:b/>
          <w:sz w:val="20"/>
          <w:szCs w:val="20"/>
          <w:u w:val="single"/>
          <w:lang w:eastAsia="sl-SI"/>
        </w:rPr>
        <w:t>vsak zase</w:t>
      </w:r>
      <w:r w:rsidR="00183472" w:rsidRPr="005A4079">
        <w:rPr>
          <w:rFonts w:ascii="Tahoma" w:eastAsia="Times New Roman" w:hAnsi="Tahoma" w:cs="Tahoma"/>
          <w:b/>
          <w:sz w:val="20"/>
          <w:szCs w:val="20"/>
          <w:lang w:eastAsia="sl-SI"/>
        </w:rPr>
        <w:t xml:space="preserve"> </w:t>
      </w:r>
      <w:r w:rsidR="002E2B22" w:rsidRPr="005A4079">
        <w:rPr>
          <w:rFonts w:ascii="Tahoma" w:eastAsia="Times New Roman" w:hAnsi="Tahoma" w:cs="Tahoma"/>
          <w:b/>
          <w:sz w:val="20"/>
          <w:szCs w:val="20"/>
          <w:lang w:eastAsia="sl-SI"/>
        </w:rPr>
        <w:t>obsegala prevzem in obdelavo</w:t>
      </w:r>
      <w:r w:rsidR="002E2B22" w:rsidRPr="005A4079">
        <w:rPr>
          <w:rFonts w:ascii="Tahoma" w:eastAsia="Times New Roman" w:hAnsi="Tahoma" w:cs="Tahoma"/>
          <w:sz w:val="20"/>
          <w:szCs w:val="20"/>
          <w:lang w:eastAsia="sl-SI"/>
        </w:rPr>
        <w:t xml:space="preserve"> </w:t>
      </w:r>
      <w:r w:rsidR="002E2B22" w:rsidRPr="005A4079">
        <w:rPr>
          <w:rFonts w:ascii="Tahoma" w:eastAsia="Times New Roman" w:hAnsi="Tahoma" w:cs="Tahoma"/>
          <w:b/>
          <w:sz w:val="20"/>
          <w:szCs w:val="20"/>
          <w:lang w:eastAsia="sl-SI"/>
        </w:rPr>
        <w:t>najmanj 400 ton odpadka iz skupine 19 08</w:t>
      </w:r>
      <w:r w:rsidR="002E2B22" w:rsidRPr="005A4079">
        <w:rPr>
          <w:rFonts w:ascii="Tahoma" w:eastAsia="Times New Roman" w:hAnsi="Tahoma" w:cs="Tahoma"/>
          <w:sz w:val="20"/>
          <w:szCs w:val="20"/>
          <w:lang w:eastAsia="sl-SI"/>
        </w:rPr>
        <w:t xml:space="preserve"> - Odpadki iz naprav za ravnanje z odpadki, čistilnih naprav ter priprave pitne vode in vode za industrijsko rabo.</w:t>
      </w:r>
    </w:p>
    <w:p w14:paraId="778F3F4E" w14:textId="77777777" w:rsidR="00A67E02" w:rsidRPr="005A4079" w:rsidRDefault="00A67E02" w:rsidP="00582F5D">
      <w:pPr>
        <w:keepLines/>
        <w:widowControl w:val="0"/>
        <w:spacing w:after="0" w:line="240" w:lineRule="auto"/>
        <w:jc w:val="both"/>
        <w:rPr>
          <w:rFonts w:ascii="Tahoma" w:eastAsia="Times New Roman" w:hAnsi="Tahoma" w:cs="Tahoma"/>
          <w:sz w:val="20"/>
          <w:szCs w:val="20"/>
          <w:lang w:eastAsia="sl-SI"/>
        </w:rPr>
      </w:pPr>
    </w:p>
    <w:p w14:paraId="4D7C92A3" w14:textId="77777777" w:rsidR="00B81902" w:rsidRPr="005A4079" w:rsidRDefault="00B81902" w:rsidP="00582F5D">
      <w:pPr>
        <w:keepLines/>
        <w:widowControl w:val="0"/>
        <w:spacing w:after="0" w:line="240" w:lineRule="auto"/>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3F12686F" w14:textId="77777777" w:rsidR="00B81902" w:rsidRPr="005A4079" w:rsidRDefault="00B81902"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Izpolnjen ESPD (</w:t>
      </w:r>
      <w:r w:rsidRPr="005A4079">
        <w:rPr>
          <w:rFonts w:ascii="Tahoma" w:eastAsia="Times New Roman" w:hAnsi="Tahoma" w:cs="Tahoma"/>
          <w:i/>
          <w:sz w:val="20"/>
          <w:szCs w:val="20"/>
          <w:lang w:eastAsia="sl-SI"/>
        </w:rPr>
        <w:t>v »Del IV: Pogoji za sodelovanje, ɑ: Skupna navedba za vse pogoje za sodelovanje«</w:t>
      </w:r>
      <w:r w:rsidRPr="005A4079">
        <w:rPr>
          <w:rFonts w:ascii="Tahoma" w:eastAsia="Times New Roman" w:hAnsi="Tahoma" w:cs="Tahoma"/>
          <w:sz w:val="20"/>
          <w:szCs w:val="20"/>
          <w:lang w:eastAsia="sl-SI"/>
        </w:rPr>
        <w:t>) s strani (vseh) gospodarskih subjektov v ponudbi.</w:t>
      </w:r>
    </w:p>
    <w:p w14:paraId="403D2F69" w14:textId="77777777" w:rsidR="00B81902" w:rsidRPr="005A4079" w:rsidRDefault="00B81902" w:rsidP="00582F5D">
      <w:pPr>
        <w:keepLines/>
        <w:widowControl w:val="0"/>
        <w:spacing w:after="0" w:line="240" w:lineRule="auto"/>
        <w:jc w:val="both"/>
        <w:rPr>
          <w:rFonts w:ascii="Tahoma" w:eastAsia="Times New Roman" w:hAnsi="Tahoma" w:cs="Tahoma"/>
          <w:b/>
          <w:sz w:val="20"/>
          <w:szCs w:val="20"/>
          <w:lang w:eastAsia="sl-SI"/>
        </w:rPr>
      </w:pPr>
    </w:p>
    <w:p w14:paraId="065094C2" w14:textId="77777777" w:rsidR="00B81902" w:rsidRPr="005A4079" w:rsidRDefault="00B81902" w:rsidP="00582F5D">
      <w:pPr>
        <w:keepLines/>
        <w:widowControl w:val="0"/>
        <w:spacing w:after="0" w:line="240" w:lineRule="auto"/>
        <w:jc w:val="both"/>
        <w:rPr>
          <w:rFonts w:ascii="Tahoma" w:eastAsia="Times New Roman" w:hAnsi="Tahoma" w:cs="Tahoma"/>
          <w:bCs/>
          <w:sz w:val="20"/>
          <w:lang w:eastAsia="sl-SI"/>
        </w:rPr>
      </w:pPr>
      <w:r w:rsidRPr="005A4079">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5C678023" w14:textId="77777777" w:rsidR="00B81902" w:rsidRPr="005A4079" w:rsidRDefault="00B81902" w:rsidP="00582F5D">
      <w:pPr>
        <w:keepLines/>
        <w:widowControl w:val="0"/>
        <w:numPr>
          <w:ilvl w:val="0"/>
          <w:numId w:val="19"/>
        </w:numPr>
        <w:spacing w:after="0" w:line="240" w:lineRule="auto"/>
        <w:ind w:left="426" w:hanging="284"/>
        <w:jc w:val="both"/>
        <w:rPr>
          <w:rFonts w:ascii="Tahoma" w:eastAsia="Times New Roman" w:hAnsi="Tahoma" w:cs="Tahoma"/>
          <w:bCs/>
          <w:sz w:val="20"/>
          <w:lang w:eastAsia="sl-SI"/>
        </w:rPr>
      </w:pPr>
      <w:r w:rsidRPr="005A4079">
        <w:rPr>
          <w:rFonts w:ascii="Tahoma" w:eastAsia="Times New Roman" w:hAnsi="Tahoma" w:cs="Tahoma"/>
          <w:bCs/>
          <w:sz w:val="20"/>
          <w:lang w:eastAsia="sl-SI"/>
        </w:rPr>
        <w:t>izpolnjeno prilogo »Seznam referenc</w:t>
      </w:r>
      <w:r w:rsidR="002E2B22" w:rsidRPr="005A4079">
        <w:rPr>
          <w:rFonts w:ascii="Tahoma" w:eastAsia="Times New Roman" w:hAnsi="Tahoma" w:cs="Tahoma"/>
          <w:bCs/>
          <w:sz w:val="20"/>
          <w:lang w:eastAsia="sl-SI"/>
        </w:rPr>
        <w:t>« (Priloga 7</w:t>
      </w:r>
      <w:r w:rsidRPr="005A4079">
        <w:rPr>
          <w:rFonts w:ascii="Tahoma" w:eastAsia="Times New Roman" w:hAnsi="Tahoma" w:cs="Tahoma"/>
          <w:bCs/>
          <w:sz w:val="20"/>
          <w:lang w:eastAsia="sl-SI"/>
        </w:rPr>
        <w:t>)</w:t>
      </w:r>
    </w:p>
    <w:p w14:paraId="09AB9842" w14:textId="77777777" w:rsidR="00B81902" w:rsidRPr="005A4079" w:rsidRDefault="00B81902" w:rsidP="00582F5D">
      <w:pPr>
        <w:keepLines/>
        <w:widowControl w:val="0"/>
        <w:numPr>
          <w:ilvl w:val="0"/>
          <w:numId w:val="19"/>
        </w:numPr>
        <w:spacing w:after="0" w:line="240" w:lineRule="auto"/>
        <w:ind w:left="426" w:hanging="284"/>
        <w:jc w:val="both"/>
        <w:rPr>
          <w:rFonts w:ascii="Tahoma" w:eastAsia="Times New Roman" w:hAnsi="Tahoma" w:cs="Tahoma"/>
          <w:color w:val="000000"/>
          <w:sz w:val="20"/>
          <w:szCs w:val="20"/>
          <w:lang w:eastAsia="sl-SI"/>
        </w:rPr>
      </w:pPr>
      <w:r w:rsidRPr="005A4079">
        <w:rPr>
          <w:rFonts w:ascii="Tahoma" w:eastAsia="Times New Roman" w:hAnsi="Tahoma" w:cs="Tahoma"/>
          <w:bCs/>
          <w:sz w:val="20"/>
          <w:lang w:eastAsia="sl-SI"/>
        </w:rPr>
        <w:t>izpolnjene in potrjene obrazce</w:t>
      </w:r>
      <w:r w:rsidRPr="005A4079">
        <w:rPr>
          <w:rFonts w:ascii="Tahoma" w:eastAsia="Times New Roman" w:hAnsi="Tahoma" w:cs="Tahoma"/>
          <w:sz w:val="20"/>
          <w:szCs w:val="20"/>
          <w:lang w:eastAsia="sl-SI"/>
        </w:rPr>
        <w:t xml:space="preserve"> »Potrditev referenc s strani posameznih naročnikov</w:t>
      </w:r>
      <w:r w:rsidR="002E2B22" w:rsidRPr="005A4079">
        <w:rPr>
          <w:rFonts w:ascii="Tahoma" w:eastAsia="Times New Roman" w:hAnsi="Tahoma" w:cs="Tahoma"/>
          <w:sz w:val="20"/>
          <w:szCs w:val="20"/>
          <w:lang w:eastAsia="sl-SI"/>
        </w:rPr>
        <w:t>« (Priloga 8</w:t>
      </w:r>
      <w:r w:rsidRPr="005A4079">
        <w:rPr>
          <w:rFonts w:ascii="Tahoma" w:eastAsia="Times New Roman" w:hAnsi="Tahoma" w:cs="Tahoma"/>
          <w:sz w:val="20"/>
          <w:szCs w:val="20"/>
          <w:lang w:eastAsia="sl-SI"/>
        </w:rPr>
        <w:t>),</w:t>
      </w:r>
      <w:r w:rsidRPr="005A4079">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16FCD1C7" w14:textId="77777777" w:rsidR="00B81902" w:rsidRPr="005A4079" w:rsidRDefault="00B81902" w:rsidP="00582F5D">
      <w:pPr>
        <w:keepLines/>
        <w:widowControl w:val="0"/>
        <w:spacing w:after="0" w:line="240" w:lineRule="auto"/>
        <w:jc w:val="both"/>
        <w:rPr>
          <w:rFonts w:ascii="Tahoma" w:eastAsia="Times New Roman" w:hAnsi="Tahoma" w:cs="Tahoma"/>
          <w:sz w:val="16"/>
          <w:szCs w:val="20"/>
          <w:lang w:eastAsia="sl-SI"/>
        </w:rPr>
      </w:pPr>
    </w:p>
    <w:p w14:paraId="7C0882CD" w14:textId="77777777" w:rsidR="00B81902" w:rsidRPr="005A4079" w:rsidRDefault="00B81902"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lang w:eastAsia="sl-SI"/>
        </w:rPr>
        <w:lastRenderedPageBreak/>
        <w:t xml:space="preserve">Ponudnik </w:t>
      </w:r>
      <w:r w:rsidRPr="005A4079">
        <w:rPr>
          <w:rFonts w:ascii="Tahoma" w:eastAsia="Times New Roman" w:hAnsi="Tahoma" w:cs="Tahoma"/>
          <w:b/>
          <w:sz w:val="20"/>
          <w:u w:val="single"/>
          <w:lang w:eastAsia="sl-SI"/>
        </w:rPr>
        <w:t>lahko že ob oddaji ponudbe</w:t>
      </w:r>
      <w:r w:rsidRPr="005A4079">
        <w:rPr>
          <w:rFonts w:ascii="Tahoma" w:eastAsia="Times New Roman" w:hAnsi="Tahoma" w:cs="Tahoma"/>
          <w:b/>
          <w:sz w:val="20"/>
          <w:lang w:eastAsia="sl-SI"/>
        </w:rPr>
        <w:t xml:space="preserve"> kot dokazilo pred</w:t>
      </w:r>
      <w:r w:rsidR="002E2B22" w:rsidRPr="005A4079">
        <w:rPr>
          <w:rFonts w:ascii="Tahoma" w:eastAsia="Times New Roman" w:hAnsi="Tahoma" w:cs="Tahoma"/>
          <w:b/>
          <w:sz w:val="20"/>
          <w:lang w:eastAsia="sl-SI"/>
        </w:rPr>
        <w:t>loži prilogo »Seznam referenc« (Priloga 7</w:t>
      </w:r>
      <w:r w:rsidRPr="005A4079">
        <w:rPr>
          <w:rFonts w:ascii="Tahoma" w:eastAsia="Times New Roman" w:hAnsi="Tahoma" w:cs="Tahoma"/>
          <w:b/>
          <w:sz w:val="20"/>
          <w:lang w:eastAsia="sl-SI"/>
        </w:rPr>
        <w:t>) in prilogo »Potrditev referenc</w:t>
      </w:r>
      <w:r w:rsidR="002E2B22" w:rsidRPr="005A4079">
        <w:rPr>
          <w:rFonts w:ascii="Tahoma" w:eastAsia="Times New Roman" w:hAnsi="Tahoma" w:cs="Tahoma"/>
          <w:b/>
          <w:sz w:val="20"/>
          <w:lang w:eastAsia="sl-SI"/>
        </w:rPr>
        <w:t xml:space="preserve"> s strani posameznih naročnikov</w:t>
      </w:r>
      <w:r w:rsidRPr="005A4079">
        <w:rPr>
          <w:rFonts w:ascii="Tahoma" w:eastAsia="Times New Roman" w:hAnsi="Tahoma" w:cs="Tahoma"/>
          <w:b/>
          <w:sz w:val="20"/>
          <w:lang w:eastAsia="sl-SI"/>
        </w:rPr>
        <w:t>«</w:t>
      </w:r>
      <w:r w:rsidR="002E2B22" w:rsidRPr="005A4079">
        <w:rPr>
          <w:rFonts w:ascii="Tahoma" w:eastAsia="Times New Roman" w:hAnsi="Tahoma" w:cs="Tahoma"/>
          <w:b/>
          <w:sz w:val="20"/>
          <w:lang w:eastAsia="sl-SI"/>
        </w:rPr>
        <w:t xml:space="preserve"> (Priloga 8</w:t>
      </w:r>
      <w:r w:rsidRPr="005A4079">
        <w:rPr>
          <w:rFonts w:ascii="Tahoma" w:eastAsia="Times New Roman" w:hAnsi="Tahoma" w:cs="Tahoma"/>
          <w:b/>
          <w:sz w:val="20"/>
          <w:lang w:eastAsia="sl-SI"/>
        </w:rPr>
        <w:t>)</w:t>
      </w:r>
      <w:r w:rsidRPr="005A4079">
        <w:rPr>
          <w:rFonts w:ascii="Tahoma" w:eastAsia="Times New Roman" w:hAnsi="Tahoma" w:cs="Tahoma"/>
          <w:sz w:val="20"/>
          <w:lang w:eastAsia="sl-SI"/>
        </w:rPr>
        <w:t>.</w:t>
      </w:r>
      <w:r w:rsidRPr="005A4079">
        <w:rPr>
          <w:rFonts w:ascii="Tahoma" w:eastAsia="Times New Roman" w:hAnsi="Tahoma" w:cs="Tahoma"/>
          <w:bCs/>
          <w:sz w:val="20"/>
          <w:lang w:eastAsia="sl-SI"/>
        </w:rPr>
        <w:t xml:space="preserve"> </w:t>
      </w:r>
    </w:p>
    <w:p w14:paraId="6D8EE58F" w14:textId="77777777" w:rsidR="00A67E02" w:rsidRPr="005A4079" w:rsidRDefault="00A67E02" w:rsidP="00582F5D">
      <w:pPr>
        <w:keepLines/>
        <w:widowControl w:val="0"/>
        <w:spacing w:after="0" w:line="240" w:lineRule="auto"/>
        <w:jc w:val="both"/>
        <w:rPr>
          <w:rFonts w:ascii="Tahoma" w:eastAsia="Times New Roman" w:hAnsi="Tahoma" w:cs="Tahoma"/>
          <w:sz w:val="20"/>
          <w:szCs w:val="20"/>
          <w:lang w:eastAsia="sl-SI"/>
        </w:rPr>
      </w:pPr>
    </w:p>
    <w:p w14:paraId="1E099F27" w14:textId="77777777" w:rsidR="00734932" w:rsidRPr="005A4079" w:rsidRDefault="00734932"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lang w:eastAsia="sl-SI"/>
        </w:rPr>
        <w:t xml:space="preserve">Naročnik je upravičen pred sprejemom odločitve o izbiri opraviti poizvedbe o navedenih referencah, zato </w:t>
      </w:r>
      <w:r w:rsidRPr="005A4079">
        <w:rPr>
          <w:rFonts w:ascii="Tahoma" w:eastAsia="Times New Roman" w:hAnsi="Tahoma" w:cs="Tahoma"/>
          <w:b/>
          <w:sz w:val="20"/>
          <w:szCs w:val="20"/>
          <w:lang w:eastAsia="sl-SI"/>
        </w:rPr>
        <w:t>naročnik pridržuje pravico, da ponudnik na podlagi poziva naročnika v zahtevanem roku predloži dodatna dokazila o uspešni izvedbi navedenih referenčnih del</w:t>
      </w:r>
      <w:r w:rsidRPr="005A4079">
        <w:rPr>
          <w:rFonts w:ascii="Tahoma" w:eastAsia="Times New Roman" w:hAnsi="Tahoma" w:cs="Tahoma"/>
          <w:sz w:val="20"/>
          <w:szCs w:val="20"/>
          <w:lang w:eastAsia="sl-SI"/>
        </w:rPr>
        <w:t xml:space="preserve">. Če navedene reference ne izkazujejo resničnega stanja jih naročnik ne bo upošteval. </w:t>
      </w:r>
      <w:r w:rsidRPr="005A4079">
        <w:rPr>
          <w:rFonts w:ascii="Tahoma" w:eastAsia="Times New Roman" w:hAnsi="Tahoma" w:cs="Tahoma"/>
          <w:b/>
          <w:sz w:val="20"/>
          <w:szCs w:val="20"/>
          <w:u w:val="single"/>
          <w:lang w:eastAsia="sl-SI"/>
        </w:rPr>
        <w:t>Gospodarskim subjektom se bodo priznale reference le za tista dela (storitve), ki so jih neposredno (z lastnimi znanji in zmogljivostmi) izvedli sami.</w:t>
      </w:r>
    </w:p>
    <w:p w14:paraId="722B6CE9" w14:textId="77777777" w:rsidR="00734932" w:rsidRPr="005A4079" w:rsidRDefault="00734932" w:rsidP="00582F5D">
      <w:pPr>
        <w:keepLines/>
        <w:widowControl w:val="0"/>
        <w:spacing w:after="0" w:line="240" w:lineRule="auto"/>
        <w:jc w:val="both"/>
        <w:rPr>
          <w:rFonts w:ascii="Tahoma" w:eastAsia="Times New Roman" w:hAnsi="Tahoma" w:cs="Tahoma"/>
          <w:sz w:val="16"/>
          <w:szCs w:val="20"/>
          <w:u w:val="single"/>
          <w:lang w:eastAsia="sl-SI"/>
        </w:rPr>
      </w:pPr>
    </w:p>
    <w:p w14:paraId="06FE2D5F" w14:textId="77777777" w:rsidR="00734932" w:rsidRPr="005A4079" w:rsidRDefault="00734932" w:rsidP="00582F5D">
      <w:pPr>
        <w:keepLines/>
        <w:widowControl w:val="0"/>
        <w:spacing w:after="0" w:line="240" w:lineRule="auto"/>
        <w:jc w:val="both"/>
        <w:rPr>
          <w:rFonts w:ascii="Tahoma" w:eastAsia="Times New Roman" w:hAnsi="Tahoma" w:cs="Tahoma"/>
          <w:bCs/>
          <w:i/>
          <w:sz w:val="20"/>
          <w:lang w:eastAsia="sl-SI"/>
        </w:rPr>
      </w:pPr>
      <w:r w:rsidRPr="005A4079">
        <w:rPr>
          <w:rFonts w:ascii="Tahoma" w:eastAsia="Times New Roman" w:hAnsi="Tahoma" w:cs="Tahoma"/>
          <w:bCs/>
          <w:i/>
          <w:sz w:val="20"/>
          <w:lang w:eastAsia="sl-SI"/>
        </w:rPr>
        <w:t>Reference mora potrditi posamezni naročnik/</w:t>
      </w:r>
      <w:r w:rsidR="00F00AE9" w:rsidRPr="005A4079">
        <w:rPr>
          <w:rFonts w:ascii="Tahoma" w:eastAsia="Times New Roman" w:hAnsi="Tahoma" w:cs="Tahoma"/>
          <w:bCs/>
          <w:i/>
          <w:sz w:val="20"/>
          <w:lang w:eastAsia="sl-SI"/>
        </w:rPr>
        <w:t>izdajatelj referenc</w:t>
      </w:r>
      <w:r w:rsidRPr="005A4079">
        <w:rPr>
          <w:rFonts w:ascii="Tahoma" w:eastAsia="Times New Roman" w:hAnsi="Tahoma" w:cs="Tahoma"/>
          <w:bCs/>
          <w:i/>
          <w:sz w:val="20"/>
          <w:lang w:eastAsia="sl-SI"/>
        </w:rPr>
        <w:t>. Ponudnik obrazec, ki ga izpolnijo in potrdijo posamezni naročniki/</w:t>
      </w:r>
      <w:r w:rsidR="00F00AE9" w:rsidRPr="005A4079">
        <w:rPr>
          <w:rFonts w:ascii="Tahoma" w:eastAsia="Times New Roman" w:hAnsi="Tahoma" w:cs="Tahoma"/>
          <w:bCs/>
          <w:i/>
          <w:sz w:val="20"/>
          <w:lang w:eastAsia="sl-SI"/>
        </w:rPr>
        <w:t>izdajatelji referenc</w:t>
      </w:r>
      <w:r w:rsidRPr="005A4079">
        <w:rPr>
          <w:rFonts w:ascii="Tahoma" w:eastAsia="Times New Roman" w:hAnsi="Tahoma" w:cs="Tahoma"/>
          <w:bCs/>
          <w:i/>
          <w:sz w:val="20"/>
          <w:lang w:eastAsia="sl-SI"/>
        </w:rPr>
        <w:t xml:space="preserve">, razmnoži v potrebnem številu. </w:t>
      </w:r>
      <w:r w:rsidRPr="005A4079">
        <w:rPr>
          <w:rFonts w:ascii="Tahoma" w:eastAsia="Times New Roman" w:hAnsi="Tahoma" w:cs="Tahoma"/>
          <w:i/>
          <w:sz w:val="20"/>
          <w:szCs w:val="20"/>
          <w:lang w:eastAsia="sl-SI"/>
        </w:rPr>
        <w:t>Ponudnik se z oddajo svoje ponudbe strinja, da naročnik pri naročniku/</w:t>
      </w:r>
      <w:r w:rsidR="00F00AE9" w:rsidRPr="005A4079">
        <w:rPr>
          <w:rFonts w:ascii="Tahoma" w:eastAsia="Times New Roman" w:hAnsi="Tahoma" w:cs="Tahoma"/>
          <w:i/>
          <w:sz w:val="20"/>
          <w:szCs w:val="20"/>
          <w:lang w:eastAsia="sl-SI"/>
        </w:rPr>
        <w:t>izdajatelju reference</w:t>
      </w:r>
      <w:r w:rsidRPr="005A4079">
        <w:rPr>
          <w:rFonts w:ascii="Tahoma" w:eastAsia="Times New Roman" w:hAnsi="Tahoma" w:cs="Tahoma"/>
          <w:i/>
          <w:sz w:val="20"/>
          <w:szCs w:val="20"/>
          <w:lang w:eastAsia="sl-SI"/>
        </w:rPr>
        <w:t xml:space="preserve"> preveri navedbe iz priloženih referenc oziroma uspešno izvedenih poslov ponudnika. </w:t>
      </w:r>
    </w:p>
    <w:p w14:paraId="601F3967" w14:textId="77777777" w:rsidR="00734932" w:rsidRPr="005A4079" w:rsidRDefault="00734932" w:rsidP="00582F5D">
      <w:pPr>
        <w:keepLines/>
        <w:widowControl w:val="0"/>
        <w:spacing w:after="0" w:line="240" w:lineRule="auto"/>
        <w:jc w:val="both"/>
        <w:rPr>
          <w:rFonts w:ascii="Tahoma" w:eastAsia="Times New Roman" w:hAnsi="Tahoma" w:cs="Tahoma"/>
          <w:sz w:val="16"/>
          <w:szCs w:val="20"/>
          <w:lang w:eastAsia="sl-SI"/>
        </w:rPr>
      </w:pPr>
    </w:p>
    <w:p w14:paraId="28E9FE7C" w14:textId="77777777" w:rsidR="00734932" w:rsidRPr="005A4079" w:rsidRDefault="00734932" w:rsidP="00582F5D">
      <w:pPr>
        <w:keepLines/>
        <w:widowControl w:val="0"/>
        <w:autoSpaceDE w:val="0"/>
        <w:autoSpaceDN w:val="0"/>
        <w:adjustRightInd w:val="0"/>
        <w:spacing w:after="0" w:line="240" w:lineRule="auto"/>
        <w:jc w:val="both"/>
        <w:rPr>
          <w:rFonts w:ascii="Tahoma" w:eastAsia="Times New Roman" w:hAnsi="Tahoma" w:cs="Tahoma"/>
          <w:color w:val="000000"/>
          <w:sz w:val="20"/>
          <w:szCs w:val="20"/>
          <w:lang w:eastAsia="sl-SI"/>
        </w:rPr>
      </w:pPr>
      <w:r w:rsidRPr="005A4079">
        <w:rPr>
          <w:rFonts w:ascii="Tahoma" w:hAnsi="Tahoma" w:cs="Tahoma"/>
          <w:bCs/>
          <w:i/>
          <w:sz w:val="20"/>
          <w:szCs w:val="20"/>
          <w:lang w:eastAsia="sl-SI"/>
        </w:rPr>
        <w:t xml:space="preserve">Zgoraj naveden/e referenčni/e pogoj/e lahko ponudnik izpolni samostojno, kot skupina ponudnikov </w:t>
      </w:r>
      <w:r w:rsidRPr="005A4079">
        <w:rPr>
          <w:rFonts w:ascii="Tahoma" w:hAnsi="Tahoma" w:cs="Tahoma"/>
          <w:bCs/>
          <w:i/>
          <w:sz w:val="18"/>
          <w:szCs w:val="20"/>
          <w:lang w:eastAsia="sl-SI"/>
        </w:rPr>
        <w:t xml:space="preserve">(partnerji) </w:t>
      </w:r>
      <w:r w:rsidRPr="005A4079">
        <w:rPr>
          <w:rFonts w:ascii="Tahoma" w:hAnsi="Tahoma" w:cs="Tahoma"/>
          <w:bCs/>
          <w:i/>
          <w:sz w:val="20"/>
          <w:szCs w:val="20"/>
          <w:lang w:eastAsia="sl-SI"/>
        </w:rPr>
        <w:t xml:space="preserve">v primeru skupne ponudbe ali s podizvajalci, </w:t>
      </w:r>
      <w:r w:rsidRPr="005A4079">
        <w:rPr>
          <w:rFonts w:ascii="Tahoma" w:hAnsi="Tahoma" w:cs="Tahoma"/>
          <w:b/>
          <w:bCs/>
          <w:i/>
          <w:sz w:val="20"/>
          <w:szCs w:val="20"/>
          <w:u w:val="single"/>
          <w:lang w:eastAsia="sl-SI"/>
        </w:rPr>
        <w:t xml:space="preserve">vendar bo moral ta subjekt (s katerim se izkazuje reference) predmetna dela javnega naročila (za katera se bo priložila referenca v ponudbi) tudi izvesti. </w:t>
      </w:r>
    </w:p>
    <w:p w14:paraId="33D49B43" w14:textId="77777777" w:rsidR="007E6C19" w:rsidRPr="005A4079" w:rsidRDefault="007E6C19" w:rsidP="00582F5D">
      <w:pPr>
        <w:keepLines/>
        <w:widowControl w:val="0"/>
        <w:spacing w:after="0" w:line="240" w:lineRule="auto"/>
        <w:rPr>
          <w:rFonts w:ascii="Tahoma" w:eastAsia="Times New Roman" w:hAnsi="Tahoma" w:cs="Tahoma"/>
          <w:sz w:val="20"/>
          <w:szCs w:val="21"/>
          <w:lang w:eastAsia="sl-SI"/>
        </w:rPr>
      </w:pPr>
    </w:p>
    <w:p w14:paraId="7E55265D" w14:textId="77777777" w:rsidR="00DA7348" w:rsidRPr="005A4079" w:rsidRDefault="00DA7348" w:rsidP="00582F5D">
      <w:pPr>
        <w:keepLines/>
        <w:widowControl w:val="0"/>
        <w:numPr>
          <w:ilvl w:val="1"/>
          <w:numId w:val="1"/>
        </w:numPr>
        <w:spacing w:after="0" w:line="240" w:lineRule="auto"/>
        <w:jc w:val="both"/>
        <w:rPr>
          <w:rFonts w:ascii="Tahoma" w:eastAsia="Times New Roman" w:hAnsi="Tahoma" w:cs="Tahoma"/>
          <w:b/>
          <w:szCs w:val="20"/>
          <w:lang w:eastAsia="sl-SI"/>
        </w:rPr>
      </w:pPr>
      <w:r w:rsidRPr="005A4079">
        <w:rPr>
          <w:rFonts w:ascii="Tahoma" w:eastAsia="Times New Roman" w:hAnsi="Tahoma" w:cs="Tahoma"/>
          <w:b/>
          <w:szCs w:val="20"/>
          <w:lang w:eastAsia="sl-SI"/>
        </w:rPr>
        <w:t>OSTALE ZAHTEVE IN POGOJI NAROČNIKA</w:t>
      </w:r>
    </w:p>
    <w:p w14:paraId="23ADB380" w14:textId="77777777" w:rsidR="00DA7348" w:rsidRPr="005A4079" w:rsidRDefault="00DA7348" w:rsidP="00582F5D">
      <w:pPr>
        <w:keepLines/>
        <w:widowControl w:val="0"/>
        <w:spacing w:after="0" w:line="240" w:lineRule="auto"/>
        <w:rPr>
          <w:rFonts w:ascii="Tahoma" w:eastAsia="Times New Roman" w:hAnsi="Tahoma" w:cs="Tahoma"/>
          <w:b/>
          <w:sz w:val="20"/>
          <w:szCs w:val="21"/>
          <w:lang w:eastAsia="sl-SI"/>
        </w:rPr>
      </w:pPr>
    </w:p>
    <w:p w14:paraId="59CBF6C3" w14:textId="77777777" w:rsidR="00DA7348" w:rsidRPr="005A4079" w:rsidRDefault="00DA7348" w:rsidP="00582F5D">
      <w:pPr>
        <w:keepLines/>
        <w:widowControl w:val="0"/>
        <w:tabs>
          <w:tab w:val="left" w:pos="-1560"/>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 xml:space="preserve">A. </w:t>
      </w:r>
      <w:r w:rsidRPr="005A4079">
        <w:rPr>
          <w:rFonts w:ascii="Tahoma" w:eastAsia="Times New Roman" w:hAnsi="Tahoma" w:cs="Tahoma"/>
          <w:sz w:val="20"/>
          <w:szCs w:val="20"/>
          <w:lang w:eastAsia="sl-SI"/>
        </w:rPr>
        <w:t xml:space="preserve">Ponudnik, skupina ponudnikov v okviru skupne ponudbe, vsi v ponudbi navedeni podizvajalci ter </w:t>
      </w:r>
      <w:r w:rsidRPr="005A4079">
        <w:rPr>
          <w:rFonts w:ascii="Tahoma" w:eastAsia="Times New Roman" w:hAnsi="Tahoma" w:cs="Tahoma"/>
          <w:bCs/>
          <w:sz w:val="20"/>
          <w:szCs w:val="20"/>
          <w:lang w:eastAsia="sl-SI"/>
        </w:rPr>
        <w:t>subjekti, katerega zmogljivost bo ponudnik uporabil,</w:t>
      </w:r>
      <w:r w:rsidRPr="005A4079">
        <w:rPr>
          <w:rFonts w:ascii="Tahoma" w:eastAsia="Times New Roman" w:hAnsi="Tahoma" w:cs="Tahoma"/>
          <w:sz w:val="20"/>
          <w:szCs w:val="20"/>
          <w:lang w:eastAsia="sl-SI"/>
        </w:rPr>
        <w:t xml:space="preserve"> ne sme/jo biti uvrščen na seznam poslovnih subjektov, s katerimi na podlagi 35. člena Zakona o integriteti in preprečevanju korupcije (Ur. l. RS, št. 69/11-UPB2, v nadaljevanju: ZIntPK), naročniki ne smejo sodelovati.</w:t>
      </w:r>
    </w:p>
    <w:p w14:paraId="00C678B3" w14:textId="77777777" w:rsidR="00DA7348" w:rsidRPr="005A4079" w:rsidRDefault="00DA7348" w:rsidP="00582F5D">
      <w:pPr>
        <w:keepLines/>
        <w:widowControl w:val="0"/>
        <w:spacing w:after="0" w:line="240" w:lineRule="auto"/>
        <w:jc w:val="both"/>
        <w:rPr>
          <w:rFonts w:ascii="Tahoma" w:eastAsia="Times New Roman" w:hAnsi="Tahoma" w:cs="Tahoma"/>
          <w:b/>
          <w:smallCaps/>
          <w:sz w:val="16"/>
          <w:szCs w:val="20"/>
          <w:lang w:eastAsia="sl-SI"/>
        </w:rPr>
      </w:pPr>
    </w:p>
    <w:p w14:paraId="5911270B" w14:textId="77777777" w:rsidR="00DA7348" w:rsidRPr="005A4079" w:rsidRDefault="00DA7348" w:rsidP="00582F5D">
      <w:pPr>
        <w:keepLines/>
        <w:widowControl w:val="0"/>
        <w:spacing w:after="0" w:line="240" w:lineRule="auto"/>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0213BDCC" w14:textId="77777777" w:rsidR="00DA7348" w:rsidRPr="005A4079" w:rsidRDefault="00DA7348"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v »Del VI: Sklepne izjave«</w:t>
      </w:r>
      <w:r w:rsidRPr="005A4079">
        <w:rPr>
          <w:rFonts w:ascii="Tahoma" w:eastAsia="Times New Roman" w:hAnsi="Tahoma" w:cs="Tahoma"/>
          <w:sz w:val="20"/>
          <w:lang w:eastAsia="sl-SI"/>
        </w:rPr>
        <w:t>) s strani vseh gospodarskih subjektov v ponudbi.</w:t>
      </w:r>
    </w:p>
    <w:p w14:paraId="4A64F029" w14:textId="77777777" w:rsidR="00DA7348" w:rsidRPr="005A4079" w:rsidRDefault="00DA7348" w:rsidP="00582F5D">
      <w:pPr>
        <w:keepLines/>
        <w:widowControl w:val="0"/>
        <w:spacing w:after="0" w:line="240" w:lineRule="auto"/>
        <w:jc w:val="both"/>
        <w:rPr>
          <w:rFonts w:ascii="Tahoma" w:eastAsia="Times New Roman" w:hAnsi="Tahoma" w:cs="Tahoma"/>
          <w:sz w:val="20"/>
          <w:lang w:eastAsia="sl-SI"/>
        </w:rPr>
      </w:pPr>
    </w:p>
    <w:p w14:paraId="1D5E1F74" w14:textId="77777777" w:rsidR="00DA7348" w:rsidRPr="005A4079" w:rsidRDefault="00DA7348" w:rsidP="00582F5D">
      <w:pPr>
        <w:keepLines/>
        <w:widowControl w:val="0"/>
        <w:tabs>
          <w:tab w:val="left" w:pos="284"/>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 xml:space="preserve">B. </w:t>
      </w:r>
      <w:r w:rsidRPr="005A4079">
        <w:rPr>
          <w:rFonts w:ascii="Tahoma" w:eastAsia="Times New Roman" w:hAnsi="Tahoma" w:cs="Tahoma"/>
          <w:sz w:val="20"/>
          <w:szCs w:val="20"/>
          <w:lang w:eastAsia="sl-SI"/>
        </w:rPr>
        <w:t>V skladu s šestim odstavkom 14. člena Zakona o integriteti in preprečevanju korupcije (Uradni list RS, št. 69/11-UPB2; v nadaljevanju ZIntPK) je dolžan izbrani ponudnik na poziv naročnika, pred podpisom pogodbe</w:t>
      </w:r>
      <w:r w:rsidR="00611B7F" w:rsidRPr="005A4079">
        <w:rPr>
          <w:rFonts w:ascii="Tahoma" w:eastAsia="Times New Roman" w:hAnsi="Tahoma" w:cs="Tahoma"/>
          <w:sz w:val="20"/>
          <w:szCs w:val="20"/>
          <w:lang w:eastAsia="sl-SI"/>
        </w:rPr>
        <w:t>/okvirnega sporazuma</w:t>
      </w:r>
      <w:r w:rsidRPr="005A4079">
        <w:rPr>
          <w:rFonts w:ascii="Tahoma" w:eastAsia="Times New Roman" w:hAnsi="Tahoma" w:cs="Tahoma"/>
          <w:sz w:val="20"/>
          <w:szCs w:val="20"/>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009975E6" w:rsidRPr="005A4079">
        <w:rPr>
          <w:rFonts w:ascii="Tahoma" w:eastAsia="Times New Roman" w:hAnsi="Tahoma" w:cs="Tahoma"/>
          <w:sz w:val="20"/>
          <w:szCs w:val="20"/>
          <w:lang w:eastAsia="sl-SI"/>
        </w:rPr>
        <w:t>Priloga</w:t>
      </w:r>
      <w:r w:rsidRPr="005A4079">
        <w:rPr>
          <w:rFonts w:ascii="Tahoma" w:eastAsia="Times New Roman" w:hAnsi="Tahoma" w:cs="Tahoma"/>
          <w:sz w:val="20"/>
          <w:szCs w:val="20"/>
          <w:lang w:eastAsia="sl-SI"/>
        </w:rPr>
        <w:t xml:space="preserve"> 3</w:t>
      </w:r>
      <w:r w:rsidR="009975E6" w:rsidRPr="005A4079">
        <w:rPr>
          <w:rFonts w:ascii="Tahoma" w:eastAsia="Times New Roman" w:hAnsi="Tahoma" w:cs="Tahoma"/>
          <w:sz w:val="20"/>
          <w:szCs w:val="20"/>
          <w:lang w:eastAsia="sl-SI"/>
        </w:rPr>
        <w:t>/3</w:t>
      </w:r>
      <w:r w:rsidRPr="005A4079">
        <w:rPr>
          <w:rFonts w:ascii="Tahoma" w:eastAsia="Times New Roman" w:hAnsi="Tahoma" w:cs="Tahoma"/>
          <w:sz w:val="20"/>
          <w:szCs w:val="20"/>
          <w:lang w:eastAsia="sl-SI"/>
        </w:rPr>
        <w:t xml:space="preserve">). Če bo ponudnik predložil lažno izjavo oziroma bo dal neresnične podatke o navedenih dejstvih, bo to imelo za posledico ničnost </w:t>
      </w:r>
      <w:r w:rsidR="00611B7F" w:rsidRPr="005A4079">
        <w:rPr>
          <w:rFonts w:ascii="Tahoma" w:eastAsia="Times New Roman" w:hAnsi="Tahoma" w:cs="Tahoma"/>
          <w:sz w:val="20"/>
          <w:szCs w:val="20"/>
          <w:lang w:eastAsia="sl-SI"/>
        </w:rPr>
        <w:t>pogodbe/</w:t>
      </w:r>
      <w:r w:rsidRPr="005A4079">
        <w:rPr>
          <w:rFonts w:ascii="Tahoma" w:eastAsia="Times New Roman" w:hAnsi="Tahoma" w:cs="Tahoma"/>
          <w:sz w:val="20"/>
          <w:szCs w:val="20"/>
          <w:lang w:eastAsia="sl-SI"/>
        </w:rPr>
        <w:t>okvirnega sporazuma. Izjavo bodo morali podati tudi ostali gospodarski subjekti, ki nastopajo v ponudbi skupaj s ponudnikom.</w:t>
      </w:r>
    </w:p>
    <w:p w14:paraId="3EE9655B" w14:textId="77777777" w:rsidR="00A0775F" w:rsidRPr="005A4079" w:rsidRDefault="00A0775F" w:rsidP="00582F5D">
      <w:pPr>
        <w:keepLines/>
        <w:widowControl w:val="0"/>
        <w:spacing w:after="0" w:line="240" w:lineRule="auto"/>
        <w:jc w:val="both"/>
        <w:rPr>
          <w:rFonts w:ascii="Tahoma" w:eastAsia="Times New Roman" w:hAnsi="Tahoma" w:cs="Tahoma"/>
          <w:b/>
          <w:smallCaps/>
          <w:sz w:val="20"/>
          <w:szCs w:val="20"/>
          <w:lang w:eastAsia="sl-SI"/>
        </w:rPr>
      </w:pPr>
    </w:p>
    <w:p w14:paraId="1AE22116" w14:textId="77777777" w:rsidR="00DA7348" w:rsidRPr="005A4079" w:rsidRDefault="00DA7348" w:rsidP="00582F5D">
      <w:pPr>
        <w:keepLines/>
        <w:widowControl w:val="0"/>
        <w:spacing w:after="0" w:line="240" w:lineRule="auto"/>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701C1857" w14:textId="77777777" w:rsidR="00DA7348" w:rsidRPr="005A4079" w:rsidRDefault="00DA7348" w:rsidP="00582F5D">
      <w:pPr>
        <w:keepLines/>
        <w:widowControl w:val="0"/>
        <w:spacing w:after="0" w:line="240" w:lineRule="auto"/>
        <w:jc w:val="both"/>
        <w:rPr>
          <w:rFonts w:ascii="Tahoma" w:eastAsia="Times New Roman" w:hAnsi="Tahoma" w:cs="Tahoma"/>
          <w:b/>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v »Del VI: Sklepne izjave«</w:t>
      </w:r>
      <w:r w:rsidRPr="005A4079">
        <w:rPr>
          <w:rFonts w:ascii="Tahoma" w:eastAsia="Times New Roman" w:hAnsi="Tahoma" w:cs="Tahoma"/>
          <w:sz w:val="20"/>
          <w:lang w:eastAsia="sl-SI"/>
        </w:rPr>
        <w:t>) s strani vseh gospodarskih subjektov v ponudbi.</w:t>
      </w:r>
      <w:r w:rsidRPr="005A4079">
        <w:rPr>
          <w:rFonts w:ascii="Tahoma" w:eastAsia="Times New Roman" w:hAnsi="Tahoma" w:cs="Tahoma"/>
          <w:b/>
          <w:sz w:val="20"/>
          <w:lang w:eastAsia="sl-SI"/>
        </w:rPr>
        <w:t xml:space="preserve"> </w:t>
      </w:r>
    </w:p>
    <w:p w14:paraId="00DEA929" w14:textId="77777777" w:rsidR="00DA7348" w:rsidRPr="005A4079" w:rsidRDefault="00DA7348" w:rsidP="00582F5D">
      <w:pPr>
        <w:keepLines/>
        <w:widowControl w:val="0"/>
        <w:spacing w:after="0" w:line="240" w:lineRule="auto"/>
        <w:jc w:val="both"/>
        <w:rPr>
          <w:rFonts w:ascii="Tahoma" w:eastAsia="Times New Roman" w:hAnsi="Tahoma" w:cs="Tahoma"/>
          <w:sz w:val="16"/>
          <w:lang w:eastAsia="sl-SI"/>
        </w:rPr>
      </w:pPr>
    </w:p>
    <w:p w14:paraId="790C3E91" w14:textId="77777777" w:rsidR="00DA7348" w:rsidRPr="005A4079" w:rsidRDefault="00DA7348"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b/>
          <w:sz w:val="20"/>
          <w:lang w:eastAsia="sl-SI"/>
        </w:rPr>
        <w:t xml:space="preserve">Ponudnik </w:t>
      </w:r>
      <w:r w:rsidRPr="005A4079">
        <w:rPr>
          <w:rFonts w:ascii="Tahoma" w:eastAsia="Times New Roman" w:hAnsi="Tahoma" w:cs="Tahoma"/>
          <w:b/>
          <w:sz w:val="20"/>
          <w:u w:val="single"/>
          <w:lang w:eastAsia="sl-SI"/>
        </w:rPr>
        <w:t>lahko že ob oddaji ponudbe</w:t>
      </w:r>
      <w:r w:rsidRPr="005A4079">
        <w:rPr>
          <w:rFonts w:ascii="Tahoma" w:eastAsia="Times New Roman" w:hAnsi="Tahoma" w:cs="Tahoma"/>
          <w:b/>
          <w:sz w:val="20"/>
          <w:lang w:eastAsia="sl-SI"/>
        </w:rPr>
        <w:t xml:space="preserve"> predloži predmetno Prilogi 3</w:t>
      </w:r>
      <w:r w:rsidR="00D66135" w:rsidRPr="005A4079">
        <w:rPr>
          <w:rFonts w:ascii="Tahoma" w:eastAsia="Times New Roman" w:hAnsi="Tahoma" w:cs="Tahoma"/>
          <w:b/>
          <w:sz w:val="20"/>
          <w:lang w:eastAsia="sl-SI"/>
        </w:rPr>
        <w:t>/3</w:t>
      </w:r>
      <w:r w:rsidRPr="005A4079">
        <w:rPr>
          <w:rFonts w:ascii="Tahoma" w:eastAsia="Times New Roman" w:hAnsi="Tahoma" w:cs="Tahoma"/>
          <w:b/>
          <w:sz w:val="20"/>
          <w:lang w:eastAsia="sl-SI"/>
        </w:rPr>
        <w:t xml:space="preserve">, </w:t>
      </w:r>
      <w:r w:rsidRPr="005A4079">
        <w:rPr>
          <w:rFonts w:ascii="Tahoma" w:eastAsia="Times New Roman" w:hAnsi="Tahoma" w:cs="Tahoma"/>
          <w:sz w:val="20"/>
          <w:lang w:eastAsia="sl-SI"/>
        </w:rPr>
        <w:t xml:space="preserve">in sicer </w:t>
      </w:r>
      <w:r w:rsidRPr="005A4079">
        <w:rPr>
          <w:rFonts w:ascii="Tahoma" w:eastAsia="Times New Roman" w:hAnsi="Tahoma" w:cs="Tahoma"/>
          <w:sz w:val="20"/>
          <w:u w:val="single"/>
          <w:lang w:eastAsia="sl-SI"/>
        </w:rPr>
        <w:t>za vse</w:t>
      </w:r>
      <w:r w:rsidRPr="005A4079">
        <w:rPr>
          <w:rFonts w:ascii="Tahoma" w:eastAsia="Times New Roman" w:hAnsi="Tahoma" w:cs="Tahoma"/>
          <w:sz w:val="20"/>
          <w:lang w:eastAsia="sl-SI"/>
        </w:rPr>
        <w:t xml:space="preserve"> gospodarske subjekte, ki nastopajo v ponudbi skupaj s ponudnikom (za vse partnerje, podizvajalce in/ali s subjekte, katerih zmogljivosti uporablja gospodarski subjekt).</w:t>
      </w:r>
    </w:p>
    <w:p w14:paraId="65C9351D" w14:textId="77777777" w:rsidR="00DA7348" w:rsidRPr="005A4079" w:rsidRDefault="00DA7348" w:rsidP="00582F5D">
      <w:pPr>
        <w:keepLines/>
        <w:widowControl w:val="0"/>
        <w:tabs>
          <w:tab w:val="left" w:pos="284"/>
        </w:tabs>
        <w:spacing w:after="0" w:line="240" w:lineRule="auto"/>
        <w:jc w:val="both"/>
        <w:rPr>
          <w:rFonts w:ascii="Tahoma" w:eastAsia="Times New Roman" w:hAnsi="Tahoma" w:cs="Tahoma"/>
          <w:sz w:val="28"/>
          <w:szCs w:val="20"/>
          <w:lang w:eastAsia="sl-SI"/>
        </w:rPr>
      </w:pPr>
    </w:p>
    <w:p w14:paraId="73078940" w14:textId="77777777" w:rsidR="00DA7348" w:rsidRPr="005A4079" w:rsidRDefault="00DA7348" w:rsidP="00582F5D">
      <w:pPr>
        <w:keepLines/>
        <w:widowControl w:val="0"/>
        <w:numPr>
          <w:ilvl w:val="1"/>
          <w:numId w:val="1"/>
        </w:numPr>
        <w:spacing w:after="0" w:line="240" w:lineRule="auto"/>
        <w:jc w:val="both"/>
        <w:rPr>
          <w:rFonts w:ascii="Tahoma" w:eastAsia="Times New Roman" w:hAnsi="Tahoma" w:cs="Tahoma"/>
          <w:b/>
          <w:szCs w:val="20"/>
          <w:lang w:eastAsia="sl-SI"/>
        </w:rPr>
      </w:pPr>
      <w:r w:rsidRPr="005A4079">
        <w:rPr>
          <w:rFonts w:ascii="Tahoma" w:eastAsia="Times New Roman" w:hAnsi="Tahoma" w:cs="Tahoma"/>
          <w:b/>
          <w:szCs w:val="20"/>
          <w:lang w:eastAsia="sl-SI"/>
        </w:rPr>
        <w:t>SPREJEMANJE POGOJEV RAZPISNE DOKUMENTACIJE</w:t>
      </w:r>
    </w:p>
    <w:p w14:paraId="032955CA" w14:textId="77777777" w:rsidR="00DA7348" w:rsidRPr="005A4079" w:rsidRDefault="00DA7348" w:rsidP="00582F5D">
      <w:pPr>
        <w:keepLines/>
        <w:widowControl w:val="0"/>
        <w:spacing w:after="0" w:line="240" w:lineRule="auto"/>
        <w:jc w:val="both"/>
        <w:rPr>
          <w:rFonts w:ascii="Tahoma" w:eastAsia="Times New Roman" w:hAnsi="Tahoma" w:cs="Tahoma"/>
          <w:sz w:val="20"/>
          <w:szCs w:val="20"/>
          <w:lang w:eastAsia="sl-SI"/>
        </w:rPr>
      </w:pPr>
    </w:p>
    <w:p w14:paraId="63CCCB78" w14:textId="77777777" w:rsidR="00DA7348" w:rsidRPr="005A4079" w:rsidRDefault="00DA7348" w:rsidP="00582F5D">
      <w:pPr>
        <w:keepLines/>
        <w:widowControl w:val="0"/>
        <w:tabs>
          <w:tab w:val="left" w:pos="284"/>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skupina ponudnikov v okviru skupne ponudbe (partner/ji), vsi v ponudbi navedeni podizvajalci ter </w:t>
      </w:r>
      <w:r w:rsidRPr="005A4079">
        <w:rPr>
          <w:rFonts w:ascii="Tahoma" w:eastAsia="Times New Roman" w:hAnsi="Tahoma" w:cs="Tahoma"/>
          <w:bCs/>
          <w:sz w:val="20"/>
          <w:szCs w:val="20"/>
          <w:lang w:eastAsia="sl-SI"/>
        </w:rPr>
        <w:t>subjekti, katerega zmogljivost bo ponudnik uporabil</w:t>
      </w:r>
      <w:r w:rsidRPr="005A4079">
        <w:rPr>
          <w:rFonts w:ascii="Tahoma" w:eastAsia="Times New Roman" w:hAnsi="Tahoma" w:cs="Tahoma"/>
          <w:sz w:val="20"/>
          <w:szCs w:val="20"/>
          <w:lang w:eastAsia="sl-SI"/>
        </w:rPr>
        <w:t xml:space="preserve"> (velja za podizvajalca in </w:t>
      </w:r>
      <w:r w:rsidRPr="005A4079">
        <w:rPr>
          <w:rFonts w:ascii="Tahoma" w:eastAsia="Times New Roman" w:hAnsi="Tahoma" w:cs="Tahoma"/>
          <w:bCs/>
          <w:sz w:val="20"/>
          <w:szCs w:val="20"/>
          <w:lang w:eastAsia="sl-SI"/>
        </w:rPr>
        <w:t>subjekta, katerega zmogljivost bo ponudnik uporabil)</w:t>
      </w:r>
      <w:r w:rsidRPr="005A4079">
        <w:rPr>
          <w:rFonts w:ascii="Tahoma" w:eastAsia="Times New Roman" w:hAnsi="Tahoma" w:cs="Tahoma"/>
          <w:sz w:val="20"/>
          <w:szCs w:val="20"/>
          <w:lang w:eastAsia="sl-SI"/>
        </w:rPr>
        <w:t>, morajo potrditi, da so seznanjenji z določili oz. zahtevami in pogoji razpisne dokumentacije in da se z njo strinjajo (oz. se strinjajo v delu, ki se nanaša na podizvajalca/e oz. na subjekt/e, katerih zmogljivosti bo uporabljal ponudnik).</w:t>
      </w:r>
    </w:p>
    <w:p w14:paraId="42A6B76D" w14:textId="77777777" w:rsidR="00DA7348" w:rsidRPr="005A4079" w:rsidRDefault="00DA7348" w:rsidP="00582F5D">
      <w:pPr>
        <w:keepLines/>
        <w:widowControl w:val="0"/>
        <w:tabs>
          <w:tab w:val="left" w:pos="284"/>
        </w:tabs>
        <w:spacing w:after="0" w:line="240" w:lineRule="auto"/>
        <w:jc w:val="both"/>
        <w:rPr>
          <w:rFonts w:ascii="Tahoma" w:eastAsia="Times New Roman" w:hAnsi="Tahoma" w:cs="Tahoma"/>
          <w:sz w:val="10"/>
          <w:szCs w:val="20"/>
          <w:lang w:eastAsia="sl-SI"/>
        </w:rPr>
      </w:pPr>
    </w:p>
    <w:p w14:paraId="10D7B29B" w14:textId="77777777" w:rsidR="00DA7348" w:rsidRPr="005A4079" w:rsidRDefault="00DA7348" w:rsidP="00582F5D">
      <w:pPr>
        <w:keepLines/>
        <w:widowControl w:val="0"/>
        <w:spacing w:after="0" w:line="240" w:lineRule="auto"/>
        <w:jc w:val="both"/>
        <w:rPr>
          <w:rFonts w:ascii="Tahoma" w:eastAsia="Times New Roman" w:hAnsi="Tahoma" w:cs="Tahoma"/>
          <w:b/>
          <w:smallCaps/>
          <w:sz w:val="20"/>
          <w:szCs w:val="20"/>
          <w:lang w:eastAsia="sl-SI"/>
        </w:rPr>
      </w:pPr>
      <w:r w:rsidRPr="005A4079">
        <w:rPr>
          <w:rFonts w:ascii="Tahoma" w:eastAsia="Times New Roman" w:hAnsi="Tahoma" w:cs="Tahoma"/>
          <w:b/>
          <w:smallCaps/>
          <w:sz w:val="20"/>
          <w:szCs w:val="20"/>
          <w:lang w:eastAsia="sl-SI"/>
        </w:rPr>
        <w:t>Dokazila:</w:t>
      </w:r>
    </w:p>
    <w:p w14:paraId="3DEBAE43" w14:textId="77777777" w:rsidR="00DA7348" w:rsidRPr="005A4079" w:rsidRDefault="00DA7348"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Izpolnjen ESPD (</w:t>
      </w:r>
      <w:r w:rsidRPr="005A4079">
        <w:rPr>
          <w:rFonts w:ascii="Tahoma" w:eastAsia="Times New Roman" w:hAnsi="Tahoma" w:cs="Tahoma"/>
          <w:i/>
          <w:sz w:val="20"/>
          <w:lang w:eastAsia="sl-SI"/>
        </w:rPr>
        <w:t>v »Del VI: Sklepne izjave«</w:t>
      </w:r>
      <w:r w:rsidRPr="005A4079">
        <w:rPr>
          <w:rFonts w:ascii="Tahoma" w:eastAsia="Times New Roman" w:hAnsi="Tahoma" w:cs="Tahoma"/>
          <w:sz w:val="20"/>
          <w:lang w:eastAsia="sl-SI"/>
        </w:rPr>
        <w:t>) s strani vseh gospodarskih subjektov v ponudbi.</w:t>
      </w:r>
    </w:p>
    <w:p w14:paraId="7E75375A" w14:textId="77777777" w:rsidR="00DA7348" w:rsidRPr="005A4079" w:rsidRDefault="00DA7348" w:rsidP="00582F5D">
      <w:pPr>
        <w:keepLines/>
        <w:widowControl w:val="0"/>
        <w:spacing w:after="0" w:line="240" w:lineRule="auto"/>
        <w:rPr>
          <w:rFonts w:ascii="Tahoma" w:eastAsia="Times New Roman" w:hAnsi="Tahoma" w:cs="Tahoma"/>
          <w:b/>
          <w:sz w:val="24"/>
          <w:szCs w:val="20"/>
          <w:lang w:eastAsia="sl-SI"/>
        </w:rPr>
      </w:pPr>
      <w:bookmarkStart w:id="17" w:name="OLE_LINK1"/>
      <w:bookmarkStart w:id="18" w:name="OLE_LINK2"/>
      <w:r w:rsidRPr="005A4079">
        <w:rPr>
          <w:rFonts w:ascii="Tahoma" w:eastAsia="Times New Roman" w:hAnsi="Tahoma" w:cs="Tahoma"/>
          <w:b/>
          <w:sz w:val="24"/>
          <w:szCs w:val="20"/>
          <w:lang w:eastAsia="sl-SI"/>
        </w:rPr>
        <w:br w:type="page"/>
      </w:r>
    </w:p>
    <w:p w14:paraId="71D97B7E" w14:textId="77777777" w:rsidR="002042CC" w:rsidRPr="005A4079" w:rsidRDefault="002042CC" w:rsidP="00582F5D">
      <w:pPr>
        <w:keepLines/>
        <w:widowControl w:val="0"/>
        <w:numPr>
          <w:ilvl w:val="0"/>
          <w:numId w:val="1"/>
        </w:numPr>
        <w:spacing w:after="0" w:line="240" w:lineRule="auto"/>
        <w:jc w:val="both"/>
        <w:rPr>
          <w:rFonts w:ascii="Tahoma" w:eastAsia="Times New Roman" w:hAnsi="Tahoma" w:cs="Tahoma"/>
          <w:b/>
          <w:sz w:val="24"/>
          <w:szCs w:val="20"/>
          <w:lang w:eastAsia="sl-SI"/>
        </w:rPr>
      </w:pPr>
      <w:r w:rsidRPr="005A4079">
        <w:rPr>
          <w:rFonts w:ascii="Tahoma" w:eastAsia="Times New Roman" w:hAnsi="Tahoma" w:cs="Tahoma"/>
          <w:b/>
          <w:sz w:val="24"/>
          <w:szCs w:val="20"/>
          <w:lang w:eastAsia="sl-SI"/>
        </w:rPr>
        <w:lastRenderedPageBreak/>
        <w:t>FINANČNA ZAVAROVANJA</w:t>
      </w:r>
    </w:p>
    <w:p w14:paraId="3F637E18" w14:textId="77777777" w:rsidR="002042CC" w:rsidRPr="005A4079" w:rsidRDefault="002042CC" w:rsidP="00582F5D">
      <w:pPr>
        <w:keepLines/>
        <w:widowControl w:val="0"/>
        <w:spacing w:after="0" w:line="240" w:lineRule="auto"/>
        <w:jc w:val="both"/>
        <w:rPr>
          <w:rFonts w:ascii="Tahoma" w:eastAsia="Times New Roman" w:hAnsi="Tahoma" w:cs="Tahoma"/>
          <w:b/>
          <w:sz w:val="20"/>
          <w:szCs w:val="20"/>
          <w:lang w:eastAsia="sl-SI"/>
        </w:rPr>
      </w:pPr>
    </w:p>
    <w:p w14:paraId="66E93928"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Splošno</w:t>
      </w:r>
    </w:p>
    <w:p w14:paraId="1C429697" w14:textId="77777777" w:rsidR="002042CC" w:rsidRPr="005A4079" w:rsidRDefault="002042CC" w:rsidP="00582F5D">
      <w:pPr>
        <w:keepLines/>
        <w:widowControl w:val="0"/>
        <w:spacing w:after="0" w:line="240" w:lineRule="auto"/>
        <w:jc w:val="both"/>
        <w:rPr>
          <w:rFonts w:ascii="Tahoma" w:eastAsia="Times New Roman" w:hAnsi="Tahoma" w:cs="Tahoma"/>
          <w:b/>
          <w:sz w:val="24"/>
          <w:szCs w:val="20"/>
          <w:lang w:eastAsia="sl-SI"/>
        </w:rPr>
      </w:pPr>
    </w:p>
    <w:p w14:paraId="70663566" w14:textId="493A059A" w:rsidR="00007D90" w:rsidRPr="005A4079" w:rsidRDefault="00007D90" w:rsidP="00582F5D">
      <w:pPr>
        <w:pStyle w:val="Odstavekseznama"/>
        <w:keepLines/>
        <w:widowControl w:val="0"/>
        <w:numPr>
          <w:ilvl w:val="0"/>
          <w:numId w:val="18"/>
        </w:numPr>
        <w:jc w:val="both"/>
        <w:rPr>
          <w:rFonts w:ascii="Tahoma" w:hAnsi="Tahoma" w:cs="Tahoma"/>
        </w:rPr>
      </w:pPr>
      <w:r w:rsidRPr="005A4079">
        <w:rPr>
          <w:rFonts w:ascii="Tahoma" w:hAnsi="Tahoma" w:cs="Tahoma"/>
        </w:rPr>
        <w:t>Menica</w:t>
      </w:r>
    </w:p>
    <w:p w14:paraId="5B504E1F" w14:textId="54CDA600" w:rsidR="00007D90" w:rsidRPr="005A4079" w:rsidRDefault="00007D90"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Ponudnik mora za zavarovanje izpolnitve svoje obveznosti do naročnika, naročniku predložiti bianko menico z lastno menično izjavo. Menične izjave</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morajo biti brezpogojne in plačljive na prvi poziv in morajo biti izdane po vzorcih iz razpisne dokumentacije.</w:t>
      </w:r>
    </w:p>
    <w:p w14:paraId="32D1D70D" w14:textId="77777777" w:rsidR="00007D90" w:rsidRPr="005A4079" w:rsidRDefault="00007D90" w:rsidP="00582F5D">
      <w:pPr>
        <w:keepLines/>
        <w:widowControl w:val="0"/>
        <w:spacing w:after="0" w:line="240" w:lineRule="auto"/>
        <w:jc w:val="both"/>
        <w:rPr>
          <w:rFonts w:ascii="Tahoma" w:eastAsia="Times New Roman" w:hAnsi="Tahoma" w:cs="Tahoma"/>
          <w:b/>
          <w:sz w:val="20"/>
          <w:szCs w:val="20"/>
          <w:lang w:eastAsia="sl-SI"/>
        </w:rPr>
      </w:pPr>
    </w:p>
    <w:p w14:paraId="3733D4C1" w14:textId="77777777" w:rsidR="00007D90" w:rsidRPr="005A4079" w:rsidRDefault="00007D90"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1BC47233" w14:textId="77777777" w:rsidR="00007D90" w:rsidRPr="005A4079" w:rsidRDefault="00007D90" w:rsidP="00582F5D">
      <w:pPr>
        <w:keepLines/>
        <w:widowControl w:val="0"/>
        <w:spacing w:after="0" w:line="240" w:lineRule="auto"/>
        <w:jc w:val="both"/>
        <w:rPr>
          <w:rFonts w:ascii="Tahoma" w:eastAsia="Times New Roman" w:hAnsi="Tahoma" w:cs="Tahoma"/>
          <w:sz w:val="20"/>
          <w:szCs w:val="20"/>
          <w:lang w:eastAsia="sl-SI"/>
        </w:rPr>
      </w:pPr>
    </w:p>
    <w:p w14:paraId="455E2E5A" w14:textId="77777777" w:rsidR="00007D90" w:rsidRPr="005A4079" w:rsidRDefault="00007D90" w:rsidP="00582F5D">
      <w:pPr>
        <w:pStyle w:val="Odstavekseznama"/>
        <w:keepLines/>
        <w:widowControl w:val="0"/>
        <w:numPr>
          <w:ilvl w:val="0"/>
          <w:numId w:val="18"/>
        </w:numPr>
        <w:jc w:val="both"/>
        <w:rPr>
          <w:rFonts w:ascii="Tahoma" w:hAnsi="Tahoma" w:cs="Tahoma"/>
        </w:rPr>
      </w:pPr>
      <w:r w:rsidRPr="005A4079">
        <w:rPr>
          <w:rFonts w:ascii="Tahoma" w:hAnsi="Tahoma" w:cs="Tahoma"/>
        </w:rPr>
        <w:t xml:space="preserve">Bančne garancije oz. kavcijska zavarovanja </w:t>
      </w:r>
    </w:p>
    <w:p w14:paraId="4197D747" w14:textId="75A7E737" w:rsidR="001126AE" w:rsidRPr="005A4079" w:rsidRDefault="001126AE"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Ponudnik mora za zavarovanje izpolnitve svoje obveznosti do naročnika, naročniku predložiti bančne garancije oziroma ustrezna kavcijska zavarovanja</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 xml:space="preserve">zavarovalnice. Bančne garancije oz. kavcijska zavarovanja, morajo biti </w:t>
      </w:r>
      <w:r w:rsidR="009E60A1" w:rsidRPr="005A4079">
        <w:rPr>
          <w:rFonts w:ascii="Tahoma" w:eastAsia="Times New Roman" w:hAnsi="Tahoma" w:cs="Tahoma"/>
          <w:sz w:val="20"/>
          <w:szCs w:val="20"/>
          <w:lang w:eastAsia="sl-SI"/>
        </w:rPr>
        <w:t xml:space="preserve">nepreklicna, </w:t>
      </w:r>
      <w:r w:rsidRPr="005A4079">
        <w:rPr>
          <w:rFonts w:ascii="Tahoma" w:eastAsia="Times New Roman" w:hAnsi="Tahoma" w:cs="Tahoma"/>
          <w:sz w:val="20"/>
          <w:szCs w:val="20"/>
          <w:lang w:eastAsia="sl-SI"/>
        </w:rPr>
        <w:t xml:space="preserve">brezpogojne in plačljive na prvi poziv in morajo biti izdane po vzorcih iz razpisne dokumentacije.  </w:t>
      </w:r>
    </w:p>
    <w:p w14:paraId="792A9003"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bookmarkStart w:id="19" w:name="_Hlk508788160"/>
    </w:p>
    <w:p w14:paraId="70E3BF65"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r w:rsidRPr="005A4079">
        <w:rPr>
          <w:rFonts w:ascii="Tahoma" w:eastAsia="Times New Roman" w:hAnsi="Tahoma" w:cs="Tahoma"/>
          <w:b/>
          <w:i/>
          <w:kern w:val="16"/>
          <w:sz w:val="20"/>
          <w:szCs w:val="20"/>
          <w:u w:val="single"/>
          <w:lang w:eastAsia="sl-SI"/>
        </w:rPr>
        <w:t>Bančne garancije morajo vsebovati klavzulo</w:t>
      </w:r>
      <w:r w:rsidRPr="005A4079">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6C326CB7"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p>
    <w:p w14:paraId="65819F64"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r w:rsidRPr="005A4079">
        <w:rPr>
          <w:rFonts w:ascii="Tahoma" w:eastAsia="Times New Roman" w:hAnsi="Tahoma" w:cs="Tahoma"/>
          <w:b/>
          <w:i/>
          <w:kern w:val="16"/>
          <w:sz w:val="20"/>
          <w:szCs w:val="20"/>
          <w:u w:val="single"/>
          <w:lang w:eastAsia="sl-SI"/>
        </w:rPr>
        <w:t>Kavcijsko zavarovanje mora vsebovati klavzulo:</w:t>
      </w:r>
      <w:r w:rsidRPr="005A4079">
        <w:rPr>
          <w:rFonts w:ascii="Tahoma" w:eastAsia="Times New Roman" w:hAnsi="Tahoma" w:cs="Tahoma"/>
          <w:i/>
          <w:kern w:val="16"/>
          <w:sz w:val="20"/>
          <w:szCs w:val="20"/>
          <w:lang w:eastAsia="sl-SI"/>
        </w:rPr>
        <w:t xml:space="preserve"> »Zahtevi za plačilo ni potrebno priložiti originalnega izvoda zavarovanja.« </w:t>
      </w:r>
    </w:p>
    <w:p w14:paraId="38CCA35C"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p>
    <w:p w14:paraId="1DA3C6B5" w14:textId="77777777" w:rsidR="009E60A1" w:rsidRPr="005A4079" w:rsidRDefault="009E60A1" w:rsidP="00582F5D">
      <w:pPr>
        <w:keepLines/>
        <w:widowControl w:val="0"/>
        <w:spacing w:after="0" w:line="240" w:lineRule="auto"/>
        <w:jc w:val="both"/>
        <w:rPr>
          <w:rFonts w:ascii="Tahoma" w:eastAsia="Times New Roman" w:hAnsi="Tahoma" w:cs="Tahoma"/>
          <w:i/>
          <w:kern w:val="16"/>
          <w:sz w:val="20"/>
          <w:szCs w:val="20"/>
          <w:lang w:eastAsia="sl-SI"/>
        </w:rPr>
      </w:pPr>
      <w:r w:rsidRPr="005A4079">
        <w:rPr>
          <w:rFonts w:ascii="Tahoma" w:eastAsia="Times New Roman" w:hAnsi="Tahoma" w:cs="Tahoma"/>
          <w:b/>
          <w:i/>
          <w:kern w:val="16"/>
          <w:sz w:val="20"/>
          <w:szCs w:val="20"/>
          <w:u w:val="single"/>
          <w:lang w:eastAsia="sl-SI"/>
        </w:rPr>
        <w:t xml:space="preserve">Kavcijsko zavarovanje </w:t>
      </w:r>
      <w:r w:rsidR="00B9492F" w:rsidRPr="005A4079">
        <w:rPr>
          <w:rFonts w:ascii="Tahoma" w:eastAsia="Times New Roman" w:hAnsi="Tahoma" w:cs="Tahoma"/>
          <w:b/>
          <w:i/>
          <w:kern w:val="16"/>
          <w:sz w:val="20"/>
          <w:szCs w:val="20"/>
          <w:u w:val="single"/>
          <w:lang w:eastAsia="sl-SI"/>
        </w:rPr>
        <w:t>lahko vsebuje klavzulo</w:t>
      </w:r>
      <w:r w:rsidRPr="005A4079">
        <w:rPr>
          <w:rFonts w:ascii="Tahoma" w:eastAsia="Times New Roman" w:hAnsi="Tahoma" w:cs="Tahoma"/>
          <w:i/>
          <w:kern w:val="16"/>
          <w:sz w:val="20"/>
          <w:szCs w:val="20"/>
          <w:lang w:eastAsia="sl-SI"/>
        </w:rPr>
        <w:t>: »Za to zavarovanje veljajo Enotna pravila za garancije na poziv (EPGP) revizija iz leta 2010, izdana pri MTZ pod št. 758.«</w:t>
      </w:r>
    </w:p>
    <w:bookmarkEnd w:id="19"/>
    <w:p w14:paraId="2F0ACFC4" w14:textId="77777777" w:rsidR="001126AE" w:rsidRPr="005A4079" w:rsidRDefault="001126AE" w:rsidP="00582F5D">
      <w:pPr>
        <w:keepLines/>
        <w:widowControl w:val="0"/>
        <w:spacing w:after="0" w:line="240" w:lineRule="auto"/>
        <w:jc w:val="both"/>
        <w:rPr>
          <w:rFonts w:ascii="Tahoma" w:eastAsia="Times New Roman" w:hAnsi="Tahoma" w:cs="Tahoma"/>
          <w:sz w:val="20"/>
          <w:szCs w:val="20"/>
          <w:lang w:eastAsia="sl-SI"/>
        </w:rPr>
      </w:pPr>
    </w:p>
    <w:p w14:paraId="4CD16D04" w14:textId="77777777" w:rsidR="001126AE" w:rsidRPr="005A4079" w:rsidRDefault="001126AE"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195011FD" w14:textId="77777777" w:rsidR="001126AE" w:rsidRPr="005A4079" w:rsidRDefault="001126AE" w:rsidP="00582F5D">
      <w:pPr>
        <w:keepLines/>
        <w:widowControl w:val="0"/>
        <w:spacing w:after="0" w:line="240" w:lineRule="auto"/>
        <w:jc w:val="both"/>
        <w:rPr>
          <w:rFonts w:ascii="Tahoma" w:eastAsia="Times New Roman" w:hAnsi="Tahoma" w:cs="Tahoma"/>
          <w:sz w:val="20"/>
          <w:szCs w:val="20"/>
          <w:lang w:eastAsia="sl-SI"/>
        </w:rPr>
      </w:pPr>
    </w:p>
    <w:p w14:paraId="2FCEE117" w14:textId="77777777" w:rsidR="001126AE" w:rsidRPr="005A4079" w:rsidRDefault="001126AE"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V vzorcih nazivi »pogodba, pogodbene obveznosti…« smiselno velja za »okvirni sporazum«.</w:t>
      </w:r>
    </w:p>
    <w:p w14:paraId="2E9E0274" w14:textId="77777777" w:rsidR="00096598" w:rsidRPr="005A4079" w:rsidRDefault="00096598" w:rsidP="00582F5D">
      <w:pPr>
        <w:keepLines/>
        <w:widowControl w:val="0"/>
        <w:spacing w:after="0" w:line="240" w:lineRule="auto"/>
        <w:jc w:val="both"/>
        <w:rPr>
          <w:rFonts w:ascii="Tahoma" w:eastAsia="Times New Roman" w:hAnsi="Tahoma" w:cs="Tahoma"/>
          <w:sz w:val="20"/>
          <w:szCs w:val="20"/>
          <w:lang w:eastAsia="sl-SI"/>
        </w:rPr>
      </w:pPr>
    </w:p>
    <w:bookmarkEnd w:id="17"/>
    <w:bookmarkEnd w:id="18"/>
    <w:p w14:paraId="7ED0E079"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Zavarovanje resnosti ponudbe</w:t>
      </w:r>
    </w:p>
    <w:p w14:paraId="2E4074F9"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26C5B963" w14:textId="66E7EE4B" w:rsidR="00DE416E" w:rsidRPr="005A4079" w:rsidRDefault="00DE416E"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b/>
          <w:color w:val="760000"/>
          <w:sz w:val="20"/>
          <w:szCs w:val="20"/>
          <w:u w:val="single"/>
          <w:lang w:eastAsia="sl-SI"/>
        </w:rPr>
        <w:t>Navodila glede pošiljanja</w:t>
      </w:r>
      <w:r w:rsidRPr="005A4079">
        <w:rPr>
          <w:rFonts w:ascii="Tahoma" w:eastAsia="Times New Roman" w:hAnsi="Tahoma" w:cs="Tahoma"/>
          <w:color w:val="760000"/>
          <w:sz w:val="20"/>
          <w:szCs w:val="20"/>
          <w:u w:val="single"/>
          <w:lang w:eastAsia="sl-SI"/>
        </w:rPr>
        <w:t xml:space="preserve"> </w:t>
      </w:r>
      <w:r w:rsidRPr="005A4079">
        <w:rPr>
          <w:rFonts w:ascii="Tahoma" w:eastAsia="Times New Roman" w:hAnsi="Tahoma" w:cs="Tahoma"/>
          <w:b/>
          <w:color w:val="760000"/>
          <w:sz w:val="20"/>
          <w:szCs w:val="20"/>
          <w:u w:val="single"/>
          <w:lang w:eastAsia="sl-SI"/>
        </w:rPr>
        <w:t>bianko menice in menične izjave</w:t>
      </w:r>
      <w:r w:rsidRPr="005A4079">
        <w:rPr>
          <w:rFonts w:ascii="Tahoma" w:eastAsia="Times New Roman" w:hAnsi="Tahoma" w:cs="Tahoma"/>
          <w:sz w:val="20"/>
          <w:szCs w:val="20"/>
          <w:lang w:eastAsia="sl-SI"/>
        </w:rPr>
        <w:t xml:space="preserve"> – Ponudnik</w:t>
      </w:r>
      <w:r w:rsidR="002B78B7" w:rsidRPr="005A4079">
        <w:rPr>
          <w:rFonts w:ascii="Tahoma" w:eastAsia="Times New Roman" w:hAnsi="Tahoma" w:cs="Tahoma"/>
          <w:sz w:val="20"/>
          <w:szCs w:val="20"/>
          <w:lang w:eastAsia="sl-SI"/>
        </w:rPr>
        <w:t xml:space="preserve"> menice </w:t>
      </w:r>
      <w:r w:rsidR="002B78B7" w:rsidRPr="005A4079">
        <w:rPr>
          <w:rFonts w:ascii="Tahoma" w:eastAsia="Times New Roman" w:hAnsi="Tahoma" w:cs="Tahoma"/>
          <w:b/>
          <w:sz w:val="20"/>
          <w:szCs w:val="20"/>
          <w:u w:val="single"/>
          <w:lang w:eastAsia="sl-SI"/>
        </w:rPr>
        <w:t>ne sme</w:t>
      </w:r>
      <w:r w:rsidR="002B78B7" w:rsidRPr="005A4079">
        <w:rPr>
          <w:rFonts w:ascii="Tahoma" w:eastAsia="Times New Roman" w:hAnsi="Tahoma" w:cs="Tahoma"/>
          <w:sz w:val="20"/>
          <w:szCs w:val="20"/>
          <w:lang w:eastAsia="sl-SI"/>
        </w:rPr>
        <w:t xml:space="preserve"> oddati preko sistema e-JN</w:t>
      </w:r>
      <w:r w:rsidR="00D61E98" w:rsidRPr="005A4079">
        <w:rPr>
          <w:rFonts w:ascii="Tahoma" w:eastAsia="Times New Roman" w:hAnsi="Tahoma" w:cs="Tahoma"/>
          <w:sz w:val="20"/>
          <w:szCs w:val="20"/>
          <w:lang w:eastAsia="sl-SI"/>
        </w:rPr>
        <w:t xml:space="preserve"> </w:t>
      </w:r>
      <w:r w:rsidR="00D61E98" w:rsidRPr="005A4079">
        <w:rPr>
          <w:rFonts w:ascii="Tahoma" w:eastAsia="Times New Roman" w:hAnsi="Tahoma" w:cs="Tahoma"/>
          <w:sz w:val="20"/>
          <w:szCs w:val="20"/>
          <w:u w:val="single"/>
          <w:lang w:eastAsia="sl-SI"/>
        </w:rPr>
        <w:t>ampak</w:t>
      </w:r>
      <w:r w:rsidR="00D61E98" w:rsidRPr="005A4079">
        <w:rPr>
          <w:rFonts w:ascii="Tahoma" w:eastAsia="Times New Roman" w:hAnsi="Tahoma" w:cs="Tahoma"/>
          <w:sz w:val="20"/>
          <w:szCs w:val="20"/>
          <w:lang w:eastAsia="sl-SI"/>
        </w:rPr>
        <w:t xml:space="preserve"> po</w:t>
      </w:r>
      <w:r w:rsidR="00D61E98" w:rsidRPr="005A4079">
        <w:rPr>
          <w:rFonts w:ascii="Tahoma" w:eastAsia="Times New Roman" w:hAnsi="Tahoma" w:cs="Tahoma"/>
          <w:b/>
          <w:sz w:val="18"/>
          <w:szCs w:val="20"/>
          <w:lang w:eastAsia="sl-SI"/>
        </w:rPr>
        <w:t xml:space="preserve"> </w:t>
      </w:r>
      <w:r w:rsidR="00D61E98" w:rsidRPr="005A4079">
        <w:rPr>
          <w:rFonts w:ascii="Tahoma" w:eastAsia="Times New Roman" w:hAnsi="Tahoma" w:cs="Tahoma"/>
          <w:b/>
          <w:sz w:val="20"/>
          <w:szCs w:val="20"/>
          <w:lang w:eastAsia="sl-SI"/>
        </w:rPr>
        <w:t>pošti/osebno,</w:t>
      </w:r>
      <w:r w:rsidR="002B78B7" w:rsidRPr="005A4079">
        <w:rPr>
          <w:rFonts w:ascii="Tahoma" w:eastAsia="Times New Roman" w:hAnsi="Tahoma" w:cs="Tahoma"/>
          <w:sz w:val="20"/>
          <w:szCs w:val="20"/>
          <w:lang w:eastAsia="sl-SI"/>
        </w:rPr>
        <w:t xml:space="preserve"> zato</w:t>
      </w:r>
      <w:r w:rsidRPr="005A4079">
        <w:rPr>
          <w:rFonts w:ascii="Tahoma" w:eastAsia="Times New Roman" w:hAnsi="Tahoma" w:cs="Tahoma"/>
          <w:sz w:val="20"/>
          <w:szCs w:val="20"/>
          <w:lang w:eastAsia="sl-SI"/>
        </w:rPr>
        <w:t xml:space="preserve"> naj glede pošiljanja bianko menice in menične izjave upošteva </w:t>
      </w:r>
      <w:r w:rsidRPr="005A4079">
        <w:rPr>
          <w:rFonts w:ascii="Tahoma" w:eastAsia="Times New Roman" w:hAnsi="Tahoma" w:cs="Tahoma"/>
          <w:sz w:val="20"/>
          <w:szCs w:val="20"/>
          <w:u w:val="single"/>
          <w:lang w:eastAsia="sl-SI"/>
        </w:rPr>
        <w:t>zadnjo alinejo</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točke 6.1.4.</w:t>
      </w:r>
      <w:r w:rsidRPr="005A4079">
        <w:rPr>
          <w:rFonts w:ascii="Tahoma" w:eastAsia="Times New Roman" w:hAnsi="Tahoma" w:cs="Tahoma"/>
          <w:sz w:val="20"/>
          <w:szCs w:val="20"/>
          <w:lang w:eastAsia="sl-SI"/>
        </w:rPr>
        <w:t xml:space="preserve"> »Navodila ponudniku glede nalaganja ponudbene dokumentacije v sistemu e-JN«</w:t>
      </w:r>
      <w:r w:rsidRPr="005A4079">
        <w:rPr>
          <w:rFonts w:ascii="Tahoma" w:eastAsia="Times New Roman" w:hAnsi="Tahoma" w:cs="Tahoma"/>
          <w:b/>
          <w:sz w:val="20"/>
          <w:szCs w:val="20"/>
          <w:lang w:eastAsia="sl-SI"/>
        </w:rPr>
        <w:t>!!!!!</w:t>
      </w:r>
    </w:p>
    <w:p w14:paraId="0A65C03E" w14:textId="77777777" w:rsidR="00DE416E" w:rsidRPr="005A4079" w:rsidRDefault="00DE416E" w:rsidP="00582F5D">
      <w:pPr>
        <w:keepLines/>
        <w:widowControl w:val="0"/>
        <w:spacing w:after="0" w:line="240" w:lineRule="auto"/>
        <w:jc w:val="both"/>
        <w:rPr>
          <w:rFonts w:ascii="Tahoma" w:eastAsia="Times New Roman" w:hAnsi="Tahoma" w:cs="Tahoma"/>
          <w:sz w:val="20"/>
          <w:szCs w:val="20"/>
          <w:lang w:eastAsia="sl-SI"/>
        </w:rPr>
      </w:pPr>
    </w:p>
    <w:p w14:paraId="7C8CC39E" w14:textId="32EEE877" w:rsidR="00DE416E" w:rsidRPr="005A4079" w:rsidRDefault="00DE416E" w:rsidP="00582F5D">
      <w:pPr>
        <w:keepLines/>
        <w:widowControl w:val="0"/>
        <w:spacing w:after="0" w:line="240" w:lineRule="auto"/>
        <w:jc w:val="both"/>
        <w:rPr>
          <w:rFonts w:ascii="Tahoma" w:eastAsia="Times New Roman" w:hAnsi="Tahoma" w:cs="Tahoma"/>
          <w:b/>
          <w:sz w:val="20"/>
          <w:szCs w:val="20"/>
          <w:u w:val="single"/>
          <w:lang w:eastAsia="sl-SI"/>
        </w:rPr>
      </w:pPr>
      <w:r w:rsidRPr="005A4079">
        <w:rPr>
          <w:rFonts w:ascii="Tahoma" w:eastAsia="Times New Roman" w:hAnsi="Tahoma" w:cs="Tahoma"/>
          <w:sz w:val="20"/>
          <w:szCs w:val="20"/>
          <w:lang w:eastAsia="sl-SI"/>
        </w:rPr>
        <w:t xml:space="preserve">Ponudnik mora za zavarovanje resnosti ponudbe priložiti </w:t>
      </w:r>
      <w:r w:rsidRPr="005A4079">
        <w:rPr>
          <w:rFonts w:ascii="Tahoma" w:eastAsia="Times New Roman" w:hAnsi="Tahoma" w:cs="Tahoma"/>
          <w:sz w:val="20"/>
          <w:szCs w:val="20"/>
          <w:u w:val="single"/>
          <w:lang w:eastAsia="sl-SI"/>
        </w:rPr>
        <w:t>podpisano in žigosano bianko menico</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ter</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izpolnjen, podpisan in žigosan obrazec</w:t>
      </w:r>
      <w:r w:rsidRPr="005A4079">
        <w:rPr>
          <w:rFonts w:ascii="Tahoma" w:eastAsia="Times New Roman" w:hAnsi="Tahoma" w:cs="Tahoma"/>
          <w:sz w:val="20"/>
          <w:szCs w:val="20"/>
          <w:lang w:eastAsia="sl-SI"/>
        </w:rPr>
        <w:t xml:space="preserve"> »Menična izjava za zavarovanje resnosti ponudbe«</w:t>
      </w:r>
      <w:r w:rsidRPr="005A4079">
        <w:rPr>
          <w:rFonts w:ascii="Tahoma" w:eastAsia="Times New Roman" w:hAnsi="Tahoma" w:cs="Tahoma"/>
          <w:b/>
          <w:sz w:val="20"/>
          <w:szCs w:val="20"/>
          <w:lang w:eastAsia="sl-SI"/>
        </w:rPr>
        <w:t xml:space="preserve"> </w:t>
      </w:r>
      <w:r w:rsidRPr="005A4079">
        <w:rPr>
          <w:rFonts w:ascii="Tahoma" w:eastAsia="Times New Roman" w:hAnsi="Tahoma" w:cs="Tahoma"/>
          <w:b/>
          <w:sz w:val="20"/>
          <w:szCs w:val="20"/>
          <w:u w:val="single"/>
          <w:lang w:eastAsia="sl-SI"/>
        </w:rPr>
        <w:t>v višini 5.000,00 EUR in z dobo veljavnosti do (vključno) dneva</w:t>
      </w:r>
      <w:r w:rsidR="00FD15B3" w:rsidRPr="005A4079">
        <w:rPr>
          <w:rFonts w:ascii="Tahoma" w:eastAsia="Times New Roman" w:hAnsi="Tahoma" w:cs="Tahoma"/>
          <w:b/>
          <w:sz w:val="20"/>
          <w:szCs w:val="20"/>
          <w:u w:val="single"/>
          <w:lang w:eastAsia="sl-SI"/>
        </w:rPr>
        <w:t xml:space="preserve"> veljavnosti ponudbe (Priloga 14</w:t>
      </w:r>
      <w:r w:rsidRPr="005A4079">
        <w:rPr>
          <w:rFonts w:ascii="Tahoma" w:eastAsia="Times New Roman" w:hAnsi="Tahoma" w:cs="Tahoma"/>
          <w:b/>
          <w:sz w:val="20"/>
          <w:szCs w:val="20"/>
          <w:u w:val="single"/>
          <w:lang w:eastAsia="sl-SI"/>
        </w:rPr>
        <w:t>/1).</w:t>
      </w:r>
    </w:p>
    <w:p w14:paraId="64D25CEC" w14:textId="77777777" w:rsidR="00DE416E" w:rsidRPr="005A4079" w:rsidRDefault="00DE416E" w:rsidP="00582F5D">
      <w:pPr>
        <w:keepLines/>
        <w:widowControl w:val="0"/>
        <w:spacing w:after="0" w:line="240" w:lineRule="auto"/>
        <w:jc w:val="both"/>
        <w:rPr>
          <w:rFonts w:ascii="Tahoma" w:eastAsia="Times New Roman" w:hAnsi="Tahoma" w:cs="Tahoma"/>
          <w:sz w:val="20"/>
          <w:szCs w:val="20"/>
          <w:lang w:eastAsia="sl-SI"/>
        </w:rPr>
      </w:pPr>
    </w:p>
    <w:p w14:paraId="00BA14C2" w14:textId="77777777" w:rsidR="00203FAD" w:rsidRPr="005A4079" w:rsidRDefault="00203FAD"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Upravičenec</w:t>
      </w:r>
      <w:r w:rsidRPr="005A4079">
        <w:rPr>
          <w:rFonts w:ascii="Tahoma" w:eastAsia="Times New Roman" w:hAnsi="Tahoma" w:cs="Tahoma"/>
          <w:sz w:val="20"/>
          <w:szCs w:val="20"/>
          <w:lang w:eastAsia="sl-SI"/>
        </w:rPr>
        <w:t xml:space="preserve"> do prejema in izplačila iz naslova finančnega zavarovanja za zavarovanje resnosti ponudbe je </w:t>
      </w:r>
      <w:r w:rsidR="00E11A41" w:rsidRPr="005A4079">
        <w:rPr>
          <w:rFonts w:ascii="Tahoma" w:eastAsia="Times New Roman" w:hAnsi="Tahoma" w:cs="Tahoma"/>
          <w:b/>
          <w:sz w:val="20"/>
          <w:szCs w:val="20"/>
          <w:lang w:eastAsia="sl-SI"/>
        </w:rPr>
        <w:t xml:space="preserve">JAVNO PODJETJE VODOVOD KANALIZACIJA SNAGA d.o.o., </w:t>
      </w:r>
      <w:r w:rsidR="00E11A41" w:rsidRPr="005A4079">
        <w:rPr>
          <w:rFonts w:ascii="Tahoma" w:eastAsia="Times New Roman" w:hAnsi="Tahoma" w:cs="Tahoma"/>
          <w:sz w:val="20"/>
          <w:szCs w:val="20"/>
          <w:lang w:eastAsia="sl-SI"/>
        </w:rPr>
        <w:t>Vodovodna cesta 90, 1000 Ljubljana</w:t>
      </w:r>
      <w:r w:rsidRPr="005A4079">
        <w:rPr>
          <w:rFonts w:ascii="Tahoma" w:eastAsia="Times New Roman" w:hAnsi="Tahoma" w:cs="Tahoma"/>
          <w:sz w:val="20"/>
          <w:szCs w:val="20"/>
          <w:lang w:eastAsia="sl-SI"/>
        </w:rPr>
        <w:t xml:space="preserve">. </w:t>
      </w:r>
    </w:p>
    <w:p w14:paraId="7DBB102B" w14:textId="77777777" w:rsidR="001126AE" w:rsidRPr="005A4079" w:rsidRDefault="001126AE" w:rsidP="00582F5D">
      <w:pPr>
        <w:keepLines/>
        <w:widowControl w:val="0"/>
        <w:spacing w:after="0" w:line="240" w:lineRule="auto"/>
        <w:jc w:val="both"/>
        <w:rPr>
          <w:rFonts w:ascii="Tahoma" w:eastAsia="Times New Roman" w:hAnsi="Tahoma" w:cs="Tahoma"/>
          <w:sz w:val="20"/>
          <w:szCs w:val="20"/>
          <w:lang w:eastAsia="sl-SI"/>
        </w:rPr>
      </w:pPr>
    </w:p>
    <w:p w14:paraId="0C683C95" w14:textId="77777777" w:rsidR="009E60A1" w:rsidRPr="005A4079" w:rsidRDefault="00DA3BFB"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hAnsi="Tahoma" w:cs="Tahoma"/>
          <w:sz w:val="20"/>
          <w:szCs w:val="20"/>
          <w:u w:val="single"/>
        </w:rPr>
        <w:t xml:space="preserve">Finančno zavarovanje za resnost ponudbe začne teči na dan javnega odpiranja ponudb. </w:t>
      </w:r>
      <w:r w:rsidR="009E60A1" w:rsidRPr="005A4079">
        <w:rPr>
          <w:rFonts w:ascii="Tahoma" w:eastAsia="Times New Roman" w:hAnsi="Tahoma" w:cs="Tahoma"/>
          <w:sz w:val="20"/>
          <w:szCs w:val="20"/>
          <w:u w:val="single"/>
          <w:lang w:eastAsia="sl-SI"/>
        </w:rPr>
        <w:t>Če bo ponudnik v ponudbi navedel daljši rok veljavnosti ponudbe od zahtevanega, mora biti le-ta pokrit z zavarovanjem za resnost ponudbe.</w:t>
      </w:r>
    </w:p>
    <w:p w14:paraId="15E8E1FE" w14:textId="77777777" w:rsidR="009E60A1" w:rsidRPr="005A4079" w:rsidRDefault="009E60A1" w:rsidP="00582F5D">
      <w:pPr>
        <w:keepLines/>
        <w:widowControl w:val="0"/>
        <w:spacing w:after="0" w:line="240" w:lineRule="auto"/>
        <w:jc w:val="both"/>
        <w:rPr>
          <w:rFonts w:ascii="Tahoma" w:eastAsia="Times New Roman" w:hAnsi="Tahoma" w:cs="Tahoma"/>
          <w:sz w:val="20"/>
          <w:szCs w:val="20"/>
          <w:lang w:eastAsia="sl-SI"/>
        </w:rPr>
      </w:pPr>
    </w:p>
    <w:p w14:paraId="22329A27" w14:textId="6213741D" w:rsidR="009E60A1" w:rsidRPr="005A4079" w:rsidRDefault="009E60A1"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Zavarovanje resnosti ponudbe se lahko unovči iz naslednjih razlogov:</w:t>
      </w:r>
    </w:p>
    <w:p w14:paraId="0A508B95" w14:textId="77777777" w:rsidR="009E60A1" w:rsidRPr="005A4079" w:rsidRDefault="009E60A1" w:rsidP="00582F5D">
      <w:pPr>
        <w:keepLines/>
        <w:widowControl w:val="0"/>
        <w:numPr>
          <w:ilvl w:val="0"/>
          <w:numId w:val="2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naročnik zavarovanja (tj. ponudnik) je umaknil ponudbo po poteku roka za prejem ponudb ali nedopustno spremenil ponudbo v času njene veljavnosti; ali</w:t>
      </w:r>
    </w:p>
    <w:p w14:paraId="4F079C8F" w14:textId="77777777" w:rsidR="009E60A1" w:rsidRPr="005A4079" w:rsidRDefault="009E60A1" w:rsidP="00582F5D">
      <w:pPr>
        <w:keepLines/>
        <w:widowControl w:val="0"/>
        <w:numPr>
          <w:ilvl w:val="0"/>
          <w:numId w:val="2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izbrani naročnik (tj. izbrani ponudnik) zavarovanja na poziv upravičenca ni podpisal okvirnega sporazuma; ali</w:t>
      </w:r>
    </w:p>
    <w:p w14:paraId="720DF416" w14:textId="77777777" w:rsidR="009E60A1" w:rsidRPr="005A4079" w:rsidRDefault="009E60A1" w:rsidP="00582F5D">
      <w:pPr>
        <w:keepLines/>
        <w:widowControl w:val="0"/>
        <w:numPr>
          <w:ilvl w:val="0"/>
          <w:numId w:val="2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izbrani naročnik (tj. izbrani ponudnik) zavarovanja ni predložil zavarovanja za dobro izvedbo obveznosti v skladu s pogoji naročila.</w:t>
      </w:r>
    </w:p>
    <w:p w14:paraId="6B9DCF18" w14:textId="555D2C68" w:rsidR="009E60A1" w:rsidRPr="005A4079" w:rsidRDefault="009E60A1" w:rsidP="00582F5D">
      <w:pPr>
        <w:keepLines/>
        <w:widowControl w:val="0"/>
        <w:spacing w:after="0" w:line="240" w:lineRule="auto"/>
        <w:jc w:val="both"/>
        <w:rPr>
          <w:rFonts w:ascii="Tahoma" w:eastAsia="Times New Roman" w:hAnsi="Tahoma" w:cs="Tahoma"/>
          <w:sz w:val="20"/>
          <w:szCs w:val="20"/>
          <w:lang w:eastAsia="sl-SI"/>
        </w:rPr>
      </w:pPr>
    </w:p>
    <w:p w14:paraId="201ECDDF" w14:textId="77777777" w:rsidR="00DA3BFB" w:rsidRPr="005A4079" w:rsidRDefault="00DA3BF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6DA2265F" w14:textId="77777777" w:rsidR="00AD4E00" w:rsidRPr="005A4079" w:rsidRDefault="00AD4E00" w:rsidP="00582F5D">
      <w:pPr>
        <w:keepLines/>
        <w:widowControl w:val="0"/>
        <w:spacing w:after="0" w:line="240" w:lineRule="auto"/>
        <w:jc w:val="both"/>
        <w:rPr>
          <w:rFonts w:ascii="Tahoma" w:eastAsia="Times New Roman" w:hAnsi="Tahoma" w:cs="Tahoma"/>
          <w:sz w:val="20"/>
          <w:szCs w:val="20"/>
          <w:lang w:eastAsia="sl-SI"/>
        </w:rPr>
      </w:pPr>
    </w:p>
    <w:p w14:paraId="00A6EE2C" w14:textId="77777777" w:rsidR="002042CC" w:rsidRPr="005A4079" w:rsidRDefault="002042CC"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Zavarovanje dobre izvedbe </w:t>
      </w:r>
      <w:r w:rsidR="00344412" w:rsidRPr="005A4079">
        <w:rPr>
          <w:rFonts w:ascii="Tahoma" w:eastAsia="Times New Roman" w:hAnsi="Tahoma" w:cs="Tahoma"/>
          <w:b/>
          <w:sz w:val="20"/>
          <w:szCs w:val="20"/>
          <w:lang w:eastAsia="sl-SI"/>
        </w:rPr>
        <w:t xml:space="preserve">pogodbenih </w:t>
      </w:r>
      <w:r w:rsidRPr="005A4079">
        <w:rPr>
          <w:rFonts w:ascii="Tahoma" w:eastAsia="Times New Roman" w:hAnsi="Tahoma" w:cs="Tahoma"/>
          <w:b/>
          <w:sz w:val="20"/>
          <w:szCs w:val="20"/>
          <w:lang w:eastAsia="sl-SI"/>
        </w:rPr>
        <w:t xml:space="preserve">obveznosti </w:t>
      </w:r>
    </w:p>
    <w:p w14:paraId="1F0BB194"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p>
    <w:p w14:paraId="1EA838F6" w14:textId="26C641AC"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Izbrani ponudnik s katerim bo sklenjen okvirni sporazum bo moral, najkasneje v petnajstih (15)  koledarskih dneh od sklenitve okvirnega sporazuma, </w:t>
      </w:r>
      <w:r w:rsidRPr="005A4079">
        <w:rPr>
          <w:rFonts w:ascii="Tahoma" w:eastAsia="Times New Roman" w:hAnsi="Tahoma" w:cs="Tahoma"/>
          <w:sz w:val="20"/>
          <w:szCs w:val="20"/>
          <w:u w:val="single"/>
          <w:lang w:eastAsia="sl-SI"/>
        </w:rPr>
        <w:t>predložiti naročniku finančno zavarovanje za dobro izvedbo pogodbenih obveznosti</w:t>
      </w:r>
      <w:r w:rsidRPr="005A4079">
        <w:rPr>
          <w:rFonts w:ascii="Tahoma" w:eastAsia="Times New Roman" w:hAnsi="Tahoma" w:cs="Tahoma"/>
          <w:sz w:val="20"/>
          <w:szCs w:val="20"/>
          <w:lang w:eastAsia="sl-SI"/>
        </w:rPr>
        <w:t xml:space="preserve"> (bančno garancijo ali kavcijsko zavarovanje zavarovalnice) </w:t>
      </w:r>
      <w:r w:rsidR="008751F2"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skladno z vzorcem </w:t>
      </w:r>
      <w:r w:rsidR="008751F2" w:rsidRPr="005A4079">
        <w:rPr>
          <w:rFonts w:ascii="Tahoma" w:eastAsia="Times New Roman" w:hAnsi="Tahoma" w:cs="Tahoma"/>
          <w:sz w:val="20"/>
          <w:szCs w:val="20"/>
          <w:lang w:eastAsia="sl-SI"/>
        </w:rPr>
        <w:t xml:space="preserve">in zahtevami </w:t>
      </w:r>
      <w:r w:rsidRPr="005A4079">
        <w:rPr>
          <w:rFonts w:ascii="Tahoma" w:eastAsia="Times New Roman" w:hAnsi="Tahoma" w:cs="Tahoma"/>
          <w:sz w:val="20"/>
          <w:szCs w:val="20"/>
          <w:lang w:eastAsia="sl-SI"/>
        </w:rPr>
        <w:t>iz razpisne dokumentacije</w:t>
      </w:r>
      <w:r w:rsidR="008751F2"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w:t>
      </w:r>
      <w:r w:rsidR="007C2828" w:rsidRPr="005A4079">
        <w:rPr>
          <w:rFonts w:ascii="Tahoma" w:eastAsia="Times New Roman" w:hAnsi="Tahoma" w:cs="Tahoma"/>
          <w:sz w:val="20"/>
          <w:szCs w:val="20"/>
          <w:lang w:eastAsia="sl-SI"/>
        </w:rPr>
        <w:t>Priloga 14</w:t>
      </w:r>
      <w:r w:rsidRPr="005A4079">
        <w:rPr>
          <w:rFonts w:ascii="Tahoma" w:eastAsia="Times New Roman" w:hAnsi="Tahoma" w:cs="Tahoma"/>
          <w:sz w:val="20"/>
          <w:szCs w:val="20"/>
          <w:lang w:eastAsia="sl-SI"/>
        </w:rPr>
        <w:t xml:space="preserve">/2), </w:t>
      </w:r>
      <w:r w:rsidR="008751F2" w:rsidRPr="005A4079">
        <w:rPr>
          <w:rFonts w:ascii="Tahoma" w:eastAsia="Times New Roman" w:hAnsi="Tahoma" w:cs="Tahoma"/>
          <w:sz w:val="20"/>
          <w:szCs w:val="20"/>
          <w:u w:val="single"/>
          <w:lang w:eastAsia="sl-SI"/>
        </w:rPr>
        <w:t>v višini</w:t>
      </w:r>
      <w:r w:rsidR="0072223B" w:rsidRPr="005A4079">
        <w:rPr>
          <w:u w:val="single"/>
        </w:rPr>
        <w:t xml:space="preserve"> </w:t>
      </w:r>
      <w:r w:rsidR="003F635C" w:rsidRPr="005A4079">
        <w:rPr>
          <w:rFonts w:ascii="Tahoma" w:eastAsia="Times New Roman" w:hAnsi="Tahoma" w:cs="Tahoma"/>
          <w:sz w:val="20"/>
          <w:szCs w:val="20"/>
          <w:u w:val="single"/>
          <w:lang w:eastAsia="sl-SI"/>
        </w:rPr>
        <w:t>2</w:t>
      </w:r>
      <w:r w:rsidR="0072223B" w:rsidRPr="005A4079">
        <w:rPr>
          <w:rFonts w:ascii="Tahoma" w:eastAsia="Times New Roman" w:hAnsi="Tahoma" w:cs="Tahoma"/>
          <w:sz w:val="20"/>
          <w:szCs w:val="20"/>
          <w:u w:val="single"/>
          <w:lang w:eastAsia="sl-SI"/>
        </w:rPr>
        <w:t>0.000,00 EUR</w:t>
      </w:r>
      <w:r w:rsidR="008751F2" w:rsidRPr="005A4079">
        <w:rPr>
          <w:rFonts w:ascii="Tahoma" w:eastAsia="Times New Roman" w:hAnsi="Tahoma" w:cs="Tahoma"/>
          <w:sz w:val="20"/>
          <w:szCs w:val="20"/>
          <w:u w:val="single"/>
          <w:lang w:eastAsia="sl-SI"/>
        </w:rPr>
        <w:t>, ter z dobo veljavnosti še najmanj 30 dni po preteku veljavnosti okvirnega sporazuma</w:t>
      </w:r>
      <w:r w:rsidRPr="005A4079">
        <w:rPr>
          <w:rFonts w:ascii="Tahoma" w:eastAsia="Times New Roman" w:hAnsi="Tahoma" w:cs="Tahoma"/>
          <w:sz w:val="20"/>
          <w:szCs w:val="20"/>
          <w:lang w:eastAsia="sl-SI"/>
        </w:rPr>
        <w:t xml:space="preserve">. </w:t>
      </w:r>
    </w:p>
    <w:p w14:paraId="369DEB34"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p>
    <w:p w14:paraId="63550411" w14:textId="77777777" w:rsidR="00B97724" w:rsidRPr="005A4079" w:rsidRDefault="00B97724"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 xml:space="preserve">Naročnik in izbrani izvajalec se lahko dogovorita, da se (posamezno) finančno zavarovanje za dobro izvedbo obveznosti iz okvirnega sporazuma (bančna garancija ali kavcijsko zavarovanje zavarovalnice skladno z vzorcem iz razpisne dokumentacije) obnavlja letno, in sicer bo moral izbrani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 iz razpisne dokumentacije). </w:t>
      </w:r>
    </w:p>
    <w:p w14:paraId="4F89DDFC" w14:textId="77777777" w:rsidR="00B97724" w:rsidRPr="005A4079" w:rsidRDefault="00B97724"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 xml:space="preserve"> </w:t>
      </w:r>
    </w:p>
    <w:p w14:paraId="7715F645" w14:textId="77777777" w:rsidR="00B97724" w:rsidRPr="005A4079" w:rsidRDefault="00B97724" w:rsidP="00582F5D">
      <w:pPr>
        <w:keepLines/>
        <w:widowControl w:val="0"/>
        <w:spacing w:after="0" w:line="240" w:lineRule="auto"/>
        <w:jc w:val="both"/>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 xml:space="preserve">Nepredložitev novega finančnega zavarovanje za dobro izvedbo obveznosti iz okvirnega sporazuma v zahtevanem roku, je razlog za unovčitev obstoječega še veljavnega finančnega zavarovanja za dobro izvedbo obveznosti iz okvirnega sporazuma, ter za odstop od okvirnega sporazuma, brez kakršnekoli obveznosti do izvajalca.  </w:t>
      </w:r>
    </w:p>
    <w:p w14:paraId="20959A39" w14:textId="77777777" w:rsidR="00203FAD" w:rsidRPr="005A4079" w:rsidRDefault="00203FAD" w:rsidP="00582F5D">
      <w:pPr>
        <w:keepLines/>
        <w:widowControl w:val="0"/>
        <w:spacing w:after="0" w:line="240" w:lineRule="auto"/>
        <w:jc w:val="both"/>
        <w:rPr>
          <w:rFonts w:ascii="Tahoma" w:eastAsia="Times New Roman" w:hAnsi="Tahoma" w:cs="Tahoma"/>
          <w:sz w:val="20"/>
          <w:szCs w:val="20"/>
          <w:lang w:eastAsia="sl-SI"/>
        </w:rPr>
      </w:pPr>
    </w:p>
    <w:p w14:paraId="264A3894" w14:textId="4BB562C5" w:rsidR="008751F2" w:rsidRPr="005A4079" w:rsidRDefault="008751F2"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 xml:space="preserve">Višina </w:t>
      </w:r>
      <w:r w:rsidRPr="005A4079">
        <w:rPr>
          <w:rFonts w:ascii="Tahoma" w:eastAsia="Times New Roman" w:hAnsi="Tahoma" w:cs="Tahoma"/>
          <w:b/>
          <w:i/>
          <w:sz w:val="18"/>
          <w:szCs w:val="20"/>
          <w:lang w:eastAsia="sl-SI"/>
        </w:rPr>
        <w:t xml:space="preserve">4 letne </w:t>
      </w:r>
      <w:r w:rsidR="00E23607" w:rsidRPr="005A4079">
        <w:rPr>
          <w:rFonts w:ascii="Tahoma" w:eastAsia="Times New Roman" w:hAnsi="Tahoma" w:cs="Tahoma"/>
          <w:b/>
          <w:i/>
          <w:sz w:val="18"/>
          <w:szCs w:val="20"/>
          <w:lang w:eastAsia="sl-SI"/>
        </w:rPr>
        <w:t>oziroma (ali)</w:t>
      </w:r>
      <w:r w:rsidRPr="005A4079">
        <w:rPr>
          <w:rFonts w:ascii="Tahoma" w:eastAsia="Times New Roman" w:hAnsi="Tahoma" w:cs="Tahoma"/>
          <w:b/>
          <w:i/>
          <w:sz w:val="18"/>
          <w:szCs w:val="20"/>
          <w:lang w:eastAsia="sl-SI"/>
        </w:rPr>
        <w:t xml:space="preserve"> letne vrednost</w:t>
      </w:r>
      <w:r w:rsidRPr="005A4079">
        <w:rPr>
          <w:rFonts w:ascii="Tahoma" w:eastAsia="Times New Roman" w:hAnsi="Tahoma" w:cs="Tahoma"/>
          <w:b/>
          <w:i/>
          <w:sz w:val="20"/>
          <w:szCs w:val="20"/>
          <w:lang w:eastAsia="sl-SI"/>
        </w:rPr>
        <w:t xml:space="preserve"> bančnih garancij ali kavcijskih zavarovanj:</w:t>
      </w:r>
    </w:p>
    <w:p w14:paraId="08693E44" w14:textId="77777777" w:rsidR="008751F2" w:rsidRPr="005A4079" w:rsidRDefault="008751F2"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43"/>
        <w:gridCol w:w="1843"/>
      </w:tblGrid>
      <w:tr w:rsidR="008751F2" w:rsidRPr="005A4079" w14:paraId="584049A6" w14:textId="77777777" w:rsidTr="00310DD9">
        <w:trPr>
          <w:trHeight w:val="614"/>
        </w:trPr>
        <w:tc>
          <w:tcPr>
            <w:tcW w:w="5670" w:type="dxa"/>
            <w:shd w:val="clear" w:color="auto" w:fill="auto"/>
            <w:vAlign w:val="center"/>
          </w:tcPr>
          <w:p w14:paraId="48866888" w14:textId="77777777" w:rsidR="008751F2" w:rsidRPr="005A4079" w:rsidRDefault="008751F2" w:rsidP="00582F5D">
            <w:pPr>
              <w:keepLines/>
              <w:widowControl w:val="0"/>
              <w:spacing w:after="0" w:line="240" w:lineRule="auto"/>
              <w:jc w:val="center"/>
              <w:rPr>
                <w:rFonts w:ascii="Tahoma" w:eastAsia="Times New Roman" w:hAnsi="Tahoma" w:cs="Tahoma"/>
                <w:b/>
                <w:sz w:val="18"/>
                <w:szCs w:val="20"/>
                <w:lang w:eastAsia="sl-SI"/>
              </w:rPr>
            </w:pPr>
            <w:r w:rsidRPr="005A4079">
              <w:rPr>
                <w:rFonts w:ascii="Tahoma" w:eastAsia="Times New Roman" w:hAnsi="Tahoma" w:cs="Tahoma"/>
                <w:b/>
                <w:sz w:val="20"/>
                <w:szCs w:val="20"/>
                <w:lang w:eastAsia="sl-SI"/>
              </w:rPr>
              <w:t>Naročnik</w:t>
            </w:r>
          </w:p>
        </w:tc>
        <w:tc>
          <w:tcPr>
            <w:tcW w:w="1843" w:type="dxa"/>
            <w:shd w:val="clear" w:color="auto" w:fill="auto"/>
            <w:vAlign w:val="center"/>
          </w:tcPr>
          <w:p w14:paraId="6764FB3A" w14:textId="77777777" w:rsidR="008751F2" w:rsidRPr="005A4079" w:rsidRDefault="008751F2" w:rsidP="00582F5D">
            <w:pPr>
              <w:keepLines/>
              <w:widowControl w:val="0"/>
              <w:spacing w:after="0" w:line="240" w:lineRule="auto"/>
              <w:jc w:val="center"/>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Višina v EUR</w:t>
            </w:r>
          </w:p>
          <w:p w14:paraId="2806C766" w14:textId="77777777" w:rsidR="008751F2" w:rsidRPr="005A4079" w:rsidRDefault="008751F2" w:rsidP="00582F5D">
            <w:pPr>
              <w:keepLines/>
              <w:widowControl w:val="0"/>
              <w:spacing w:after="0" w:line="240" w:lineRule="auto"/>
              <w:jc w:val="center"/>
              <w:rPr>
                <w:rFonts w:ascii="Tahoma" w:eastAsia="Times New Roman" w:hAnsi="Tahoma" w:cs="Tahoma"/>
                <w:b/>
                <w:i/>
                <w:sz w:val="18"/>
                <w:szCs w:val="20"/>
                <w:lang w:eastAsia="sl-SI"/>
              </w:rPr>
            </w:pPr>
            <w:r w:rsidRPr="005A4079">
              <w:rPr>
                <w:rFonts w:ascii="Tahoma" w:eastAsia="Times New Roman" w:hAnsi="Tahoma" w:cs="Tahoma"/>
                <w:b/>
                <w:i/>
                <w:sz w:val="18"/>
                <w:szCs w:val="20"/>
                <w:lang w:eastAsia="sl-SI"/>
              </w:rPr>
              <w:t>4 letna vrednost</w:t>
            </w:r>
          </w:p>
        </w:tc>
        <w:tc>
          <w:tcPr>
            <w:tcW w:w="1843" w:type="dxa"/>
            <w:vAlign w:val="center"/>
          </w:tcPr>
          <w:p w14:paraId="271C5A0A" w14:textId="77777777" w:rsidR="008751F2" w:rsidRPr="005A4079" w:rsidRDefault="008751F2" w:rsidP="00582F5D">
            <w:pPr>
              <w:keepLines/>
              <w:widowControl w:val="0"/>
              <w:spacing w:after="0" w:line="240" w:lineRule="auto"/>
              <w:jc w:val="center"/>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Višina v EUR</w:t>
            </w:r>
          </w:p>
          <w:p w14:paraId="05B6FE23" w14:textId="77777777" w:rsidR="008751F2" w:rsidRPr="005A4079" w:rsidRDefault="008751F2" w:rsidP="00582F5D">
            <w:pPr>
              <w:keepLines/>
              <w:widowControl w:val="0"/>
              <w:spacing w:after="0" w:line="240" w:lineRule="auto"/>
              <w:jc w:val="center"/>
              <w:rPr>
                <w:rFonts w:ascii="Tahoma" w:eastAsia="Times New Roman" w:hAnsi="Tahoma" w:cs="Tahoma"/>
                <w:b/>
                <w:i/>
                <w:sz w:val="18"/>
                <w:szCs w:val="20"/>
                <w:lang w:eastAsia="sl-SI"/>
              </w:rPr>
            </w:pPr>
            <w:r w:rsidRPr="005A4079">
              <w:rPr>
                <w:rFonts w:ascii="Tahoma" w:eastAsia="Times New Roman" w:hAnsi="Tahoma" w:cs="Tahoma"/>
                <w:b/>
                <w:i/>
                <w:sz w:val="18"/>
                <w:szCs w:val="20"/>
                <w:lang w:eastAsia="sl-SI"/>
              </w:rPr>
              <w:t>Letna vrednost</w:t>
            </w:r>
          </w:p>
        </w:tc>
      </w:tr>
      <w:tr w:rsidR="008751F2" w:rsidRPr="005A4079" w14:paraId="4261EAAE" w14:textId="77777777" w:rsidTr="00310DD9">
        <w:trPr>
          <w:trHeight w:val="544"/>
        </w:trPr>
        <w:tc>
          <w:tcPr>
            <w:tcW w:w="5670" w:type="dxa"/>
            <w:shd w:val="clear" w:color="auto" w:fill="auto"/>
            <w:vAlign w:val="center"/>
          </w:tcPr>
          <w:p w14:paraId="35564357" w14:textId="77777777" w:rsidR="008751F2" w:rsidRPr="005A4079" w:rsidRDefault="008751F2"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JAVNO PODJETJE VODOVOD KANALIZACIJA SNAGA d.o.o</w:t>
            </w:r>
            <w:r w:rsidRPr="005A4079">
              <w:rPr>
                <w:rFonts w:ascii="Tahoma" w:eastAsia="Times New Roman" w:hAnsi="Tahoma" w:cs="Tahoma"/>
                <w:sz w:val="20"/>
                <w:szCs w:val="20"/>
                <w:lang w:eastAsia="sl-SI"/>
              </w:rPr>
              <w:t>., Vodovodna cesta 90, 1000 Ljubljana</w:t>
            </w:r>
          </w:p>
        </w:tc>
        <w:tc>
          <w:tcPr>
            <w:tcW w:w="1843" w:type="dxa"/>
            <w:shd w:val="clear" w:color="auto" w:fill="auto"/>
            <w:vAlign w:val="center"/>
          </w:tcPr>
          <w:p w14:paraId="496238DF" w14:textId="72380BD9" w:rsidR="008751F2" w:rsidRPr="005A4079" w:rsidRDefault="00CD3260" w:rsidP="00582F5D">
            <w:pPr>
              <w:keepLines/>
              <w:widowControl w:val="0"/>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20</w:t>
            </w:r>
            <w:r w:rsidR="0072223B" w:rsidRPr="005A4079">
              <w:rPr>
                <w:rFonts w:ascii="Tahoma" w:eastAsia="Times New Roman" w:hAnsi="Tahoma" w:cs="Tahoma"/>
                <w:sz w:val="20"/>
                <w:szCs w:val="20"/>
                <w:lang w:eastAsia="sl-SI"/>
              </w:rPr>
              <w:t>.000,00</w:t>
            </w:r>
          </w:p>
        </w:tc>
        <w:tc>
          <w:tcPr>
            <w:tcW w:w="1843" w:type="dxa"/>
            <w:vAlign w:val="center"/>
          </w:tcPr>
          <w:p w14:paraId="582C9BCD" w14:textId="3862EBDE" w:rsidR="008751F2" w:rsidRPr="005A4079" w:rsidRDefault="0072223B" w:rsidP="00582F5D">
            <w:pPr>
              <w:keepLines/>
              <w:widowControl w:val="0"/>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5.000,00</w:t>
            </w:r>
          </w:p>
        </w:tc>
      </w:tr>
    </w:tbl>
    <w:p w14:paraId="4174DB92" w14:textId="77777777" w:rsidR="008751F2" w:rsidRPr="005A4079" w:rsidRDefault="008751F2" w:rsidP="00582F5D">
      <w:pPr>
        <w:keepLines/>
        <w:widowControl w:val="0"/>
        <w:spacing w:after="0" w:line="240" w:lineRule="auto"/>
        <w:jc w:val="both"/>
        <w:rPr>
          <w:rFonts w:ascii="Tahoma" w:eastAsia="Times New Roman" w:hAnsi="Tahoma" w:cs="Tahoma"/>
          <w:sz w:val="20"/>
          <w:szCs w:val="20"/>
          <w:lang w:eastAsia="sl-SI"/>
        </w:rPr>
      </w:pPr>
    </w:p>
    <w:p w14:paraId="3B183905" w14:textId="7D006444" w:rsidR="00203FAD" w:rsidRPr="005A4079" w:rsidRDefault="00203FAD" w:rsidP="00582F5D">
      <w:pPr>
        <w:keepLines/>
        <w:widowControl w:val="0"/>
        <w:spacing w:after="0" w:line="240" w:lineRule="auto"/>
        <w:jc w:val="both"/>
        <w:rPr>
          <w:rFonts w:ascii="Tahoma" w:hAnsi="Tahoma" w:cs="Tahoma"/>
          <w:sz w:val="20"/>
          <w:szCs w:val="20"/>
        </w:rPr>
      </w:pPr>
      <w:r w:rsidRPr="005A4079">
        <w:rPr>
          <w:rFonts w:ascii="Tahoma" w:hAnsi="Tahoma" w:cs="Tahoma"/>
          <w:sz w:val="20"/>
          <w:szCs w:val="20"/>
        </w:rPr>
        <w:t xml:space="preserve">Vzorec finančnega zavarovanja </w:t>
      </w:r>
      <w:r w:rsidRPr="005A4079">
        <w:rPr>
          <w:rFonts w:ascii="Tahoma" w:eastAsia="Times New Roman" w:hAnsi="Tahoma" w:cs="Tahoma"/>
          <w:sz w:val="20"/>
          <w:szCs w:val="20"/>
          <w:lang w:eastAsia="sl-SI"/>
        </w:rPr>
        <w:t>za dobro izvedbo pogodbenih obveznosti</w:t>
      </w:r>
      <w:r w:rsidR="00B97724" w:rsidRPr="005A4079">
        <w:rPr>
          <w:rFonts w:ascii="Tahoma" w:hAnsi="Tahoma" w:cs="Tahoma"/>
          <w:sz w:val="20"/>
          <w:szCs w:val="20"/>
        </w:rPr>
        <w:t xml:space="preserve">, je priložen v </w:t>
      </w:r>
      <w:r w:rsidR="007C2828" w:rsidRPr="005A4079">
        <w:rPr>
          <w:rFonts w:ascii="Tahoma" w:hAnsi="Tahoma" w:cs="Tahoma"/>
          <w:sz w:val="20"/>
          <w:szCs w:val="20"/>
        </w:rPr>
        <w:t>Prilogi 14</w:t>
      </w:r>
      <w:r w:rsidRPr="005A4079">
        <w:rPr>
          <w:rFonts w:ascii="Tahoma" w:hAnsi="Tahoma" w:cs="Tahoma"/>
          <w:sz w:val="20"/>
          <w:szCs w:val="20"/>
        </w:rPr>
        <w:t>/2 razpisne dokumentacije.</w:t>
      </w:r>
    </w:p>
    <w:p w14:paraId="2B504B83" w14:textId="77777777" w:rsidR="002B1BE6" w:rsidRPr="005A4079" w:rsidRDefault="002B1BE6" w:rsidP="00582F5D">
      <w:pPr>
        <w:keepLines/>
        <w:widowControl w:val="0"/>
        <w:spacing w:after="0" w:line="240" w:lineRule="auto"/>
        <w:jc w:val="both"/>
        <w:rPr>
          <w:rFonts w:ascii="Tahoma" w:eastAsia="Times New Roman" w:hAnsi="Tahoma" w:cs="Tahoma"/>
          <w:sz w:val="20"/>
          <w:szCs w:val="20"/>
          <w:lang w:eastAsia="sl-SI"/>
        </w:rPr>
      </w:pPr>
    </w:p>
    <w:p w14:paraId="426D9A23" w14:textId="77777777" w:rsidR="00AD4E00" w:rsidRPr="005A4079" w:rsidRDefault="00AD4E00" w:rsidP="00582F5D">
      <w:pPr>
        <w:keepLines/>
        <w:widowControl w:val="0"/>
        <w:spacing w:after="0" w:line="240" w:lineRule="auto"/>
        <w:rPr>
          <w:rFonts w:ascii="Tahoma" w:eastAsia="Times New Roman" w:hAnsi="Tahoma" w:cs="Tahoma"/>
          <w:b/>
          <w:sz w:val="24"/>
          <w:szCs w:val="20"/>
          <w:lang w:eastAsia="sl-SI"/>
        </w:rPr>
      </w:pPr>
    </w:p>
    <w:p w14:paraId="01BEF760" w14:textId="77777777" w:rsidR="002042CC" w:rsidRPr="005A4079" w:rsidRDefault="002042CC" w:rsidP="00582F5D">
      <w:pPr>
        <w:keepLines/>
        <w:widowControl w:val="0"/>
        <w:numPr>
          <w:ilvl w:val="0"/>
          <w:numId w:val="1"/>
        </w:numPr>
        <w:spacing w:after="0" w:line="240" w:lineRule="auto"/>
        <w:jc w:val="both"/>
        <w:rPr>
          <w:rFonts w:ascii="Tahoma" w:eastAsia="Times New Roman" w:hAnsi="Tahoma" w:cs="Tahoma"/>
          <w:b/>
          <w:sz w:val="24"/>
          <w:szCs w:val="20"/>
          <w:lang w:eastAsia="sl-SI"/>
        </w:rPr>
      </w:pPr>
      <w:r w:rsidRPr="005A4079">
        <w:rPr>
          <w:rFonts w:ascii="Tahoma" w:eastAsia="Times New Roman" w:hAnsi="Tahoma" w:cs="Tahoma"/>
          <w:b/>
          <w:sz w:val="24"/>
          <w:szCs w:val="20"/>
          <w:lang w:eastAsia="sl-SI"/>
        </w:rPr>
        <w:t xml:space="preserve">IZBIRA PONUDNIKOV IN MERILA </w:t>
      </w:r>
    </w:p>
    <w:p w14:paraId="1624DC5E" w14:textId="77777777" w:rsidR="002042CC" w:rsidRPr="005A4079" w:rsidRDefault="002042CC" w:rsidP="00582F5D">
      <w:pPr>
        <w:keepLines/>
        <w:widowControl w:val="0"/>
        <w:spacing w:after="0" w:line="240" w:lineRule="auto"/>
        <w:jc w:val="both"/>
        <w:rPr>
          <w:rFonts w:ascii="Tahoma" w:eastAsia="Times New Roman" w:hAnsi="Tahoma" w:cs="Tahoma"/>
          <w:sz w:val="20"/>
          <w:szCs w:val="20"/>
          <w:lang w:eastAsia="sl-SI"/>
        </w:rPr>
      </w:pPr>
    </w:p>
    <w:p w14:paraId="715AA8C5" w14:textId="6224014E" w:rsidR="00493EA3" w:rsidRPr="005A4079" w:rsidRDefault="008751F2" w:rsidP="00582F5D">
      <w:pPr>
        <w:keepLines/>
        <w:widowControl w:val="0"/>
        <w:spacing w:after="0" w:line="240" w:lineRule="auto"/>
        <w:jc w:val="both"/>
        <w:rPr>
          <w:rFonts w:ascii="Tahoma" w:eastAsia="Times New Roman" w:hAnsi="Tahoma" w:cs="Tahoma"/>
          <w:color w:val="000000"/>
          <w:sz w:val="20"/>
          <w:szCs w:val="20"/>
          <w:lang w:eastAsia="sl-SI"/>
        </w:rPr>
      </w:pPr>
      <w:r w:rsidRPr="00B50DB5">
        <w:rPr>
          <w:rFonts w:ascii="Tahoma" w:eastAsia="Times New Roman" w:hAnsi="Tahoma" w:cs="Tahoma"/>
          <w:color w:val="000000"/>
          <w:sz w:val="20"/>
          <w:szCs w:val="20"/>
          <w:lang w:eastAsia="sl-SI"/>
        </w:rPr>
        <w:t>Merilo za izbiro najugodnejše ponudbe je najnižja ponudbena cena brez DDV,</w:t>
      </w:r>
      <w:r w:rsidRPr="00B50DB5">
        <w:rPr>
          <w:rFonts w:ascii="Tahoma" w:eastAsia="Times New Roman" w:hAnsi="Tahoma" w:cs="Tahoma"/>
          <w:b/>
          <w:color w:val="000000"/>
          <w:sz w:val="20"/>
          <w:szCs w:val="20"/>
          <w:lang w:eastAsia="sl-SI"/>
        </w:rPr>
        <w:t xml:space="preserve"> </w:t>
      </w:r>
      <w:r w:rsidRPr="00B50DB5">
        <w:rPr>
          <w:rFonts w:ascii="Tahoma" w:eastAsia="Times New Roman" w:hAnsi="Tahoma" w:cs="Tahoma"/>
          <w:b/>
          <w:color w:val="000000"/>
          <w:sz w:val="20"/>
          <w:szCs w:val="20"/>
          <w:u w:val="single"/>
          <w:lang w:eastAsia="sl-SI"/>
        </w:rPr>
        <w:t xml:space="preserve">in sicer najnižja </w:t>
      </w:r>
      <w:r w:rsidR="00966142" w:rsidRPr="00B50DB5">
        <w:rPr>
          <w:rFonts w:ascii="Tahoma" w:eastAsia="Times New Roman" w:hAnsi="Tahoma" w:cs="Tahoma"/>
          <w:b/>
          <w:color w:val="000000"/>
          <w:sz w:val="20"/>
          <w:szCs w:val="20"/>
          <w:u w:val="single"/>
          <w:lang w:eastAsia="sl-SI"/>
        </w:rPr>
        <w:t xml:space="preserve">skupna </w:t>
      </w:r>
      <w:r w:rsidR="003167C4" w:rsidRPr="00B50DB5">
        <w:rPr>
          <w:rFonts w:ascii="Tahoma" w:eastAsia="Times New Roman" w:hAnsi="Tahoma" w:cs="Tahoma"/>
          <w:b/>
          <w:color w:val="000000"/>
          <w:sz w:val="20"/>
          <w:szCs w:val="20"/>
          <w:u w:val="single"/>
          <w:lang w:eastAsia="sl-SI"/>
        </w:rPr>
        <w:t>ponudbena cena za prevzem o</w:t>
      </w:r>
      <w:r w:rsidR="00724789">
        <w:rPr>
          <w:rFonts w:ascii="Tahoma" w:eastAsia="Times New Roman" w:hAnsi="Tahoma" w:cs="Tahoma"/>
          <w:b/>
          <w:color w:val="000000"/>
          <w:sz w:val="20"/>
          <w:szCs w:val="20"/>
          <w:u w:val="single"/>
          <w:lang w:eastAsia="sl-SI"/>
        </w:rPr>
        <w:t xml:space="preserve">stankov iz grabelj in sit </w:t>
      </w:r>
      <w:r w:rsidR="00AF067C" w:rsidRPr="00AF067C">
        <w:rPr>
          <w:rFonts w:ascii="Tahoma" w:eastAsia="Times New Roman" w:hAnsi="Tahoma" w:cs="Tahoma"/>
          <w:b/>
          <w:color w:val="000000"/>
          <w:sz w:val="20"/>
          <w:szCs w:val="20"/>
          <w:u w:val="single"/>
          <w:lang w:eastAsia="sl-SI"/>
        </w:rPr>
        <w:t xml:space="preserve">za obdobje 4 let </w:t>
      </w:r>
      <w:r w:rsidR="00724789">
        <w:rPr>
          <w:rFonts w:ascii="Tahoma" w:eastAsia="Times New Roman" w:hAnsi="Tahoma" w:cs="Tahoma"/>
          <w:b/>
          <w:color w:val="000000"/>
          <w:sz w:val="20"/>
          <w:szCs w:val="20"/>
          <w:u w:val="single"/>
          <w:lang w:eastAsia="sl-SI"/>
        </w:rPr>
        <w:t>v EUR</w:t>
      </w:r>
      <w:r w:rsidRPr="00B50DB5">
        <w:rPr>
          <w:rFonts w:ascii="Tahoma" w:eastAsia="Times New Roman" w:hAnsi="Tahoma" w:cs="Tahoma"/>
          <w:b/>
          <w:color w:val="000000"/>
          <w:sz w:val="20"/>
          <w:szCs w:val="20"/>
          <w:u w:val="single"/>
          <w:lang w:eastAsia="sl-SI"/>
        </w:rPr>
        <w:t xml:space="preserve"> brez DDV </w:t>
      </w:r>
      <w:r w:rsidR="00493EA3" w:rsidRPr="00B50DB5">
        <w:rPr>
          <w:rFonts w:ascii="Tahoma" w:eastAsia="Times New Roman" w:hAnsi="Tahoma" w:cs="Tahoma"/>
          <w:color w:val="000000"/>
          <w:sz w:val="20"/>
          <w:szCs w:val="20"/>
          <w:lang w:eastAsia="sl-SI"/>
        </w:rPr>
        <w:t xml:space="preserve">(seštevek obeh </w:t>
      </w:r>
      <w:r w:rsidR="003167C4" w:rsidRPr="00B50DB5">
        <w:rPr>
          <w:rFonts w:ascii="Tahoma" w:eastAsia="Times New Roman" w:hAnsi="Tahoma" w:cs="Tahoma"/>
          <w:color w:val="000000"/>
          <w:sz w:val="20"/>
          <w:szCs w:val="20"/>
          <w:lang w:eastAsia="sl-SI"/>
        </w:rPr>
        <w:t xml:space="preserve">skupnih ponudbenih </w:t>
      </w:r>
      <w:r w:rsidR="00493EA3" w:rsidRPr="00B50DB5">
        <w:rPr>
          <w:rFonts w:ascii="Tahoma" w:eastAsia="Times New Roman" w:hAnsi="Tahoma" w:cs="Tahoma"/>
          <w:color w:val="000000"/>
          <w:sz w:val="20"/>
          <w:szCs w:val="20"/>
          <w:lang w:eastAsia="sl-SI"/>
        </w:rPr>
        <w:t xml:space="preserve">cen </w:t>
      </w:r>
      <w:r w:rsidR="003167C4" w:rsidRPr="00B50DB5">
        <w:rPr>
          <w:rFonts w:ascii="Tahoma" w:eastAsia="Times New Roman" w:hAnsi="Tahoma" w:cs="Tahoma"/>
          <w:color w:val="000000"/>
          <w:sz w:val="20"/>
          <w:szCs w:val="20"/>
          <w:lang w:eastAsia="sl-SI"/>
        </w:rPr>
        <w:t>postavk 1. + 2</w:t>
      </w:r>
      <w:r w:rsidR="00943715">
        <w:rPr>
          <w:rFonts w:ascii="Tahoma" w:eastAsia="Times New Roman" w:hAnsi="Tahoma" w:cs="Tahoma"/>
          <w:color w:val="000000"/>
          <w:sz w:val="20"/>
          <w:szCs w:val="20"/>
          <w:lang w:eastAsia="sl-SI"/>
        </w:rPr>
        <w:t>.</w:t>
      </w:r>
      <w:r w:rsidR="005236C8" w:rsidRPr="005236C8">
        <w:t xml:space="preserve"> </w:t>
      </w:r>
      <w:r w:rsidR="005236C8" w:rsidRPr="005236C8">
        <w:rPr>
          <w:rFonts w:ascii="Tahoma" w:eastAsia="Times New Roman" w:hAnsi="Tahoma" w:cs="Tahoma"/>
          <w:color w:val="000000"/>
          <w:sz w:val="20"/>
          <w:szCs w:val="20"/>
          <w:lang w:eastAsia="sl-SI"/>
        </w:rPr>
        <w:t>za obdobje 4 let</w:t>
      </w:r>
      <w:r w:rsidR="00943715">
        <w:rPr>
          <w:rFonts w:ascii="Tahoma" w:eastAsia="Times New Roman" w:hAnsi="Tahoma" w:cs="Tahoma"/>
          <w:color w:val="000000"/>
          <w:sz w:val="20"/>
          <w:szCs w:val="20"/>
          <w:lang w:eastAsia="sl-SI"/>
        </w:rPr>
        <w:t>)</w:t>
      </w:r>
      <w:r w:rsidR="003167C4" w:rsidRPr="00B50DB5">
        <w:rPr>
          <w:rFonts w:ascii="Tahoma" w:eastAsia="Times New Roman" w:hAnsi="Tahoma" w:cs="Tahoma"/>
          <w:color w:val="000000"/>
          <w:sz w:val="20"/>
          <w:szCs w:val="20"/>
          <w:lang w:eastAsia="sl-SI"/>
        </w:rPr>
        <w:t xml:space="preserve"> kot izhaja iz Priloge</w:t>
      </w:r>
      <w:r w:rsidRPr="00B50DB5">
        <w:rPr>
          <w:rFonts w:ascii="Tahoma" w:eastAsia="Times New Roman" w:hAnsi="Tahoma" w:cs="Tahoma"/>
          <w:color w:val="000000"/>
          <w:sz w:val="20"/>
          <w:szCs w:val="20"/>
          <w:lang w:eastAsia="sl-SI"/>
        </w:rPr>
        <w:t xml:space="preserve"> 2.</w:t>
      </w:r>
      <w:r w:rsidR="00966142" w:rsidRPr="005A4079">
        <w:rPr>
          <w:rFonts w:ascii="Tahoma" w:eastAsia="Times New Roman" w:hAnsi="Tahoma" w:cs="Tahoma"/>
          <w:color w:val="000000"/>
          <w:sz w:val="20"/>
          <w:szCs w:val="20"/>
          <w:lang w:eastAsia="sl-SI"/>
        </w:rPr>
        <w:t xml:space="preserve"> </w:t>
      </w:r>
      <w:r w:rsidR="005236C8">
        <w:rPr>
          <w:rFonts w:ascii="Tahoma" w:eastAsia="Times New Roman" w:hAnsi="Tahoma" w:cs="Tahoma"/>
          <w:color w:val="000000"/>
          <w:sz w:val="20"/>
          <w:szCs w:val="20"/>
          <w:lang w:eastAsia="sl-SI"/>
        </w:rPr>
        <w:t xml:space="preserve">  </w:t>
      </w:r>
    </w:p>
    <w:p w14:paraId="6EBB401C" w14:textId="77777777" w:rsidR="003167C4" w:rsidRDefault="003167C4" w:rsidP="00582F5D">
      <w:pPr>
        <w:keepLines/>
        <w:widowControl w:val="0"/>
        <w:spacing w:after="0" w:line="240" w:lineRule="auto"/>
        <w:jc w:val="both"/>
        <w:rPr>
          <w:rFonts w:ascii="Tahoma" w:eastAsia="Times New Roman" w:hAnsi="Tahoma" w:cs="Tahoma"/>
          <w:color w:val="000000"/>
          <w:sz w:val="20"/>
          <w:szCs w:val="20"/>
          <w:lang w:eastAsia="sl-SI"/>
        </w:rPr>
      </w:pPr>
    </w:p>
    <w:p w14:paraId="1F26C85C" w14:textId="7F205EAC" w:rsidR="008751F2" w:rsidRPr="005A4079" w:rsidRDefault="00966142" w:rsidP="00582F5D">
      <w:pPr>
        <w:keepLines/>
        <w:widowControl w:val="0"/>
        <w:spacing w:after="0" w:line="240" w:lineRule="auto"/>
        <w:jc w:val="both"/>
        <w:rPr>
          <w:rFonts w:ascii="Tahoma" w:eastAsia="Times New Roman" w:hAnsi="Tahoma" w:cs="Tahoma"/>
          <w:color w:val="000000"/>
          <w:sz w:val="20"/>
          <w:szCs w:val="20"/>
          <w:lang w:eastAsia="sl-SI"/>
        </w:rPr>
      </w:pPr>
      <w:r w:rsidRPr="005A4079">
        <w:rPr>
          <w:rFonts w:ascii="Tahoma" w:eastAsia="Times New Roman" w:hAnsi="Tahoma" w:cs="Tahoma"/>
          <w:color w:val="000000"/>
          <w:sz w:val="20"/>
          <w:szCs w:val="20"/>
          <w:lang w:eastAsia="sl-SI"/>
        </w:rPr>
        <w:t>Cena</w:t>
      </w:r>
      <w:r w:rsidR="003D54FB" w:rsidRPr="005A4079">
        <w:rPr>
          <w:rFonts w:ascii="Tahoma" w:eastAsia="Times New Roman" w:hAnsi="Tahoma" w:cs="Tahoma"/>
          <w:color w:val="000000"/>
          <w:sz w:val="20"/>
          <w:szCs w:val="20"/>
          <w:lang w:eastAsia="sl-SI"/>
        </w:rPr>
        <w:t>/i</w:t>
      </w:r>
      <w:r w:rsidRPr="005A4079">
        <w:rPr>
          <w:rFonts w:ascii="Tahoma" w:eastAsia="Times New Roman" w:hAnsi="Tahoma" w:cs="Tahoma"/>
          <w:color w:val="000000"/>
          <w:sz w:val="20"/>
          <w:szCs w:val="20"/>
          <w:lang w:eastAsia="sl-SI"/>
        </w:rPr>
        <w:t xml:space="preserve"> </w:t>
      </w:r>
      <w:r w:rsidR="003167C4">
        <w:rPr>
          <w:rFonts w:ascii="Tahoma" w:eastAsia="Times New Roman" w:hAnsi="Tahoma" w:cs="Tahoma"/>
          <w:color w:val="000000"/>
          <w:sz w:val="20"/>
          <w:szCs w:val="20"/>
          <w:lang w:eastAsia="sl-SI"/>
        </w:rPr>
        <w:t>(</w:t>
      </w:r>
      <w:r w:rsidRPr="005A4079">
        <w:rPr>
          <w:rFonts w:ascii="Tahoma" w:eastAsia="Times New Roman" w:hAnsi="Tahoma" w:cs="Tahoma"/>
          <w:color w:val="000000"/>
          <w:sz w:val="20"/>
          <w:szCs w:val="20"/>
          <w:lang w:eastAsia="sl-SI"/>
        </w:rPr>
        <w:t>na enoto mere</w:t>
      </w:r>
      <w:r w:rsidR="003167C4">
        <w:rPr>
          <w:rFonts w:ascii="Tahoma" w:eastAsia="Times New Roman" w:hAnsi="Tahoma" w:cs="Tahoma"/>
          <w:color w:val="000000"/>
          <w:sz w:val="20"/>
          <w:szCs w:val="20"/>
          <w:lang w:eastAsia="sl-SI"/>
        </w:rPr>
        <w:t>)</w:t>
      </w:r>
      <w:r w:rsidRPr="005A4079">
        <w:rPr>
          <w:rFonts w:ascii="Tahoma" w:eastAsia="Times New Roman" w:hAnsi="Tahoma" w:cs="Tahoma"/>
          <w:color w:val="000000"/>
          <w:sz w:val="20"/>
          <w:szCs w:val="20"/>
          <w:lang w:eastAsia="sl-SI"/>
        </w:rPr>
        <w:t xml:space="preserve"> mora</w:t>
      </w:r>
      <w:r w:rsidR="003D54FB" w:rsidRPr="005A4079">
        <w:rPr>
          <w:rFonts w:ascii="Tahoma" w:eastAsia="Times New Roman" w:hAnsi="Tahoma" w:cs="Tahoma"/>
          <w:color w:val="000000"/>
          <w:sz w:val="20"/>
          <w:szCs w:val="20"/>
          <w:lang w:eastAsia="sl-SI"/>
        </w:rPr>
        <w:t>/ta</w:t>
      </w:r>
      <w:r w:rsidRPr="005A4079">
        <w:rPr>
          <w:rFonts w:ascii="Tahoma" w:eastAsia="Times New Roman" w:hAnsi="Tahoma" w:cs="Tahoma"/>
          <w:color w:val="000000"/>
          <w:sz w:val="20"/>
          <w:szCs w:val="20"/>
          <w:lang w:eastAsia="sl-SI"/>
        </w:rPr>
        <w:t xml:space="preserve"> pokrivati celotno storitev, ki je predmet javnega razpisa.</w:t>
      </w:r>
    </w:p>
    <w:p w14:paraId="2DE14378" w14:textId="77777777" w:rsidR="007C785A" w:rsidRPr="005A4079" w:rsidRDefault="007C785A" w:rsidP="00582F5D">
      <w:pPr>
        <w:keepLines/>
        <w:widowControl w:val="0"/>
        <w:spacing w:after="0" w:line="240" w:lineRule="auto"/>
        <w:jc w:val="both"/>
        <w:rPr>
          <w:rFonts w:ascii="Tahoma" w:hAnsi="Tahoma" w:cs="Tahoma"/>
          <w:b/>
          <w:sz w:val="20"/>
          <w:szCs w:val="20"/>
          <w:lang w:eastAsia="sl-SI"/>
        </w:rPr>
      </w:pPr>
      <w:r w:rsidRPr="005A4079">
        <w:rPr>
          <w:rFonts w:ascii="Tahoma" w:eastAsia="Times New Roman" w:hAnsi="Tahoma" w:cs="Tahoma"/>
          <w:b/>
          <w:sz w:val="20"/>
          <w:szCs w:val="20"/>
          <w:lang w:eastAsia="sl-SI"/>
        </w:rPr>
        <w:t xml:space="preserve"> </w:t>
      </w:r>
    </w:p>
    <w:p w14:paraId="35E62876" w14:textId="77777777" w:rsidR="00B75135" w:rsidRPr="005A4079" w:rsidRDefault="00B75135" w:rsidP="00582F5D">
      <w:pPr>
        <w:keepLines/>
        <w:widowControl w:val="0"/>
        <w:spacing w:after="0" w:line="240" w:lineRule="auto"/>
        <w:jc w:val="both"/>
        <w:rPr>
          <w:rFonts w:ascii="Tahoma" w:eastAsia="Times New Roman" w:hAnsi="Tahoma" w:cs="Tahoma"/>
          <w:sz w:val="20"/>
          <w:szCs w:val="20"/>
          <w:lang w:eastAsia="sl-SI"/>
        </w:rPr>
      </w:pPr>
    </w:p>
    <w:p w14:paraId="59AB16D9" w14:textId="083616A3"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br w:type="page"/>
      </w:r>
    </w:p>
    <w:p w14:paraId="139876D3" w14:textId="77777777" w:rsidR="008775D9" w:rsidRPr="005A4079" w:rsidRDefault="008775D9" w:rsidP="00582F5D">
      <w:pPr>
        <w:keepLines/>
        <w:widowControl w:val="0"/>
        <w:numPr>
          <w:ilvl w:val="0"/>
          <w:numId w:val="1"/>
        </w:numPr>
        <w:spacing w:after="0" w:line="240" w:lineRule="auto"/>
        <w:jc w:val="both"/>
        <w:rPr>
          <w:rFonts w:ascii="Tahoma" w:eastAsia="Times New Roman" w:hAnsi="Tahoma" w:cs="Tahoma"/>
          <w:b/>
          <w:sz w:val="24"/>
          <w:szCs w:val="20"/>
          <w:lang w:eastAsia="sl-SI"/>
        </w:rPr>
      </w:pPr>
      <w:r w:rsidRPr="005A4079">
        <w:rPr>
          <w:rFonts w:ascii="Tahoma" w:eastAsia="Times New Roman" w:hAnsi="Tahoma" w:cs="Tahoma"/>
          <w:b/>
          <w:sz w:val="24"/>
          <w:szCs w:val="20"/>
          <w:lang w:eastAsia="sl-SI"/>
        </w:rPr>
        <w:lastRenderedPageBreak/>
        <w:t>NAVODILA PONUDNIKOM ZA IZDELAVO PONUDBE IN NAČIN ZA PREDLOŽITEV PONUDE</w:t>
      </w:r>
    </w:p>
    <w:p w14:paraId="5B133705"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0B32A7C4" w14:textId="77777777" w:rsidR="008775D9" w:rsidRPr="005A4079" w:rsidRDefault="008775D9" w:rsidP="00582F5D">
      <w:pPr>
        <w:keepLines/>
        <w:widowControl w:val="0"/>
        <w:numPr>
          <w:ilvl w:val="1"/>
          <w:numId w:val="1"/>
        </w:numPr>
        <w:spacing w:after="0" w:line="240" w:lineRule="auto"/>
        <w:jc w:val="both"/>
        <w:rPr>
          <w:rFonts w:ascii="Tahoma" w:eastAsia="Times New Roman" w:hAnsi="Tahoma" w:cs="Tahoma"/>
          <w:b/>
          <w:sz w:val="21"/>
          <w:szCs w:val="21"/>
          <w:lang w:eastAsia="sl-SI"/>
        </w:rPr>
      </w:pPr>
      <w:r w:rsidRPr="005A4079">
        <w:rPr>
          <w:rFonts w:ascii="Tahoma" w:eastAsia="Times New Roman" w:hAnsi="Tahoma" w:cs="Tahoma"/>
          <w:b/>
          <w:sz w:val="21"/>
          <w:szCs w:val="21"/>
          <w:lang w:eastAsia="sl-SI"/>
        </w:rPr>
        <w:t>Način in navodila za predložitev ponudbe</w:t>
      </w:r>
    </w:p>
    <w:p w14:paraId="315AC1BA"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01C6C6E7" w14:textId="77777777" w:rsidR="008775D9" w:rsidRPr="005A4079" w:rsidRDefault="008775D9" w:rsidP="00582F5D">
      <w:pPr>
        <w:keepLines/>
        <w:widowControl w:val="0"/>
        <w:numPr>
          <w:ilvl w:val="2"/>
          <w:numId w:val="1"/>
        </w:numPr>
        <w:spacing w:after="0" w:line="240" w:lineRule="auto"/>
        <w:jc w:val="both"/>
        <w:rPr>
          <w:rFonts w:ascii="Tahoma" w:eastAsia="Times New Roman" w:hAnsi="Tahoma" w:cs="Tahoma"/>
          <w:b/>
          <w:bCs/>
          <w:sz w:val="20"/>
          <w:szCs w:val="20"/>
          <w:lang w:eastAsia="sl-SI"/>
        </w:rPr>
      </w:pPr>
      <w:r w:rsidRPr="005A4079">
        <w:rPr>
          <w:rFonts w:ascii="Tahoma" w:eastAsia="Times New Roman" w:hAnsi="Tahoma" w:cs="Tahoma"/>
          <w:b/>
          <w:bCs/>
          <w:sz w:val="20"/>
          <w:szCs w:val="20"/>
          <w:lang w:eastAsia="sl-SI"/>
        </w:rPr>
        <w:t xml:space="preserve">Splošno </w:t>
      </w:r>
    </w:p>
    <w:p w14:paraId="41C9469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61A5CAF3"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w:t>
      </w:r>
      <w:r w:rsidRPr="005A4079">
        <w:rPr>
          <w:rFonts w:ascii="Tahoma" w:eastAsia="Times New Roman" w:hAnsi="Tahoma" w:cs="Tahoma"/>
          <w:b/>
          <w:sz w:val="20"/>
          <w:szCs w:val="20"/>
          <w:u w:val="single"/>
          <w:lang w:eastAsia="sl-SI"/>
        </w:rPr>
        <w:t>mora</w:t>
      </w:r>
      <w:r w:rsidRPr="005A4079">
        <w:rPr>
          <w:rFonts w:ascii="Tahoma" w:eastAsia="Times New Roman" w:hAnsi="Tahoma" w:cs="Tahoma"/>
          <w:sz w:val="20"/>
          <w:szCs w:val="20"/>
          <w:lang w:eastAsia="sl-SI"/>
        </w:rPr>
        <w:t xml:space="preserve"> ponudbo </w:t>
      </w:r>
      <w:r w:rsidRPr="005A4079">
        <w:rPr>
          <w:rFonts w:ascii="Tahoma" w:eastAsia="Times New Roman" w:hAnsi="Tahoma" w:cs="Tahoma"/>
          <w:b/>
          <w:sz w:val="20"/>
          <w:szCs w:val="20"/>
          <w:lang w:eastAsia="sl-SI"/>
        </w:rPr>
        <w:t>predložiti v informacijski sistem e-JN</w:t>
      </w:r>
      <w:r w:rsidRPr="005A4079">
        <w:rPr>
          <w:rFonts w:ascii="Tahoma" w:eastAsia="Times New Roman" w:hAnsi="Tahoma" w:cs="Tahoma"/>
          <w:sz w:val="20"/>
          <w:szCs w:val="20"/>
          <w:lang w:eastAsia="sl-SI"/>
        </w:rPr>
        <w:t xml:space="preserve"> (v nadaljevanju sistem e-JN) </w:t>
      </w:r>
      <w:r w:rsidRPr="005A4079">
        <w:rPr>
          <w:rFonts w:ascii="Tahoma" w:eastAsia="Times New Roman" w:hAnsi="Tahoma" w:cs="Tahoma"/>
          <w:sz w:val="20"/>
          <w:szCs w:val="20"/>
          <w:u w:val="single"/>
          <w:lang w:eastAsia="sl-SI"/>
        </w:rPr>
        <w:t>na spletnem naslovu</w:t>
      </w:r>
      <w:r w:rsidRPr="005A4079">
        <w:rPr>
          <w:rFonts w:ascii="Tahoma" w:eastAsia="Times New Roman" w:hAnsi="Tahoma" w:cs="Tahoma"/>
          <w:sz w:val="20"/>
          <w:szCs w:val="20"/>
          <w:lang w:eastAsia="sl-SI"/>
        </w:rPr>
        <w:t xml:space="preserve"> </w:t>
      </w:r>
      <w:hyperlink r:id="rId20"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1"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w:t>
      </w:r>
    </w:p>
    <w:p w14:paraId="3067B0AF" w14:textId="77777777" w:rsidR="008775D9" w:rsidRPr="005A4079" w:rsidRDefault="008775D9" w:rsidP="00582F5D">
      <w:pPr>
        <w:keepLines/>
        <w:widowControl w:val="0"/>
        <w:spacing w:after="0" w:line="240" w:lineRule="auto"/>
        <w:jc w:val="both"/>
        <w:rPr>
          <w:rFonts w:ascii="Tahoma" w:eastAsia="Times New Roman" w:hAnsi="Tahoma" w:cs="Tahoma"/>
          <w:sz w:val="18"/>
          <w:szCs w:val="20"/>
          <w:lang w:eastAsia="sl-SI"/>
        </w:rPr>
      </w:pPr>
    </w:p>
    <w:p w14:paraId="14F1EC57"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u w:val="single"/>
          <w:lang w:eastAsia="sl-SI"/>
        </w:rPr>
        <w:t>Ponudnik se mora pred oddajo ponudbe registrirati na spletnem naslovu</w:t>
      </w:r>
      <w:r w:rsidRPr="005A4079">
        <w:rPr>
          <w:rFonts w:ascii="Tahoma" w:eastAsia="Times New Roman" w:hAnsi="Tahoma" w:cs="Tahoma"/>
          <w:sz w:val="20"/>
          <w:szCs w:val="20"/>
          <w:lang w:eastAsia="sl-SI"/>
        </w:rPr>
        <w:t xml:space="preserve"> </w:t>
      </w:r>
      <w:hyperlink r:id="rId22"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v skladu z Navodili za uporabo e-JN. Če je ponudnik že registriran v informacijski sistem e-JN, se v aplikacijo prijavi na istem naslovu. </w:t>
      </w:r>
    </w:p>
    <w:p w14:paraId="20047304" w14:textId="77777777" w:rsidR="008775D9" w:rsidRPr="005A4079" w:rsidRDefault="008775D9" w:rsidP="00582F5D">
      <w:pPr>
        <w:keepLines/>
        <w:widowControl w:val="0"/>
        <w:spacing w:after="0" w:line="240" w:lineRule="auto"/>
        <w:jc w:val="both"/>
        <w:rPr>
          <w:rFonts w:ascii="Tahoma" w:eastAsia="Times New Roman" w:hAnsi="Tahoma" w:cs="Tahoma"/>
          <w:sz w:val="18"/>
          <w:szCs w:val="20"/>
          <w:lang w:eastAsia="sl-SI"/>
        </w:rPr>
      </w:pPr>
    </w:p>
    <w:p w14:paraId="65BD16C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Uporabnik ponudnika, ki je v informacijskem sistemu e-JN pooblaščen za oddajanje ponudb, ponudbo odda s klikom na gumb »Oddaj«. Informacijski sistem e-JN ob oddaji ponudb zabeleži identiteto uporabnika in čas oddaje ponudbe. </w:t>
      </w:r>
      <w:r w:rsidRPr="005A4079">
        <w:rPr>
          <w:rFonts w:ascii="Tahoma" w:eastAsia="Times New Roman" w:hAnsi="Tahoma" w:cs="Tahoma"/>
          <w:sz w:val="20"/>
          <w:szCs w:val="20"/>
          <w:u w:val="single"/>
          <w:lang w:eastAsia="sl-SI"/>
        </w:rPr>
        <w:t>Uporabnik z dejanjem oddaje ponudbe izkaže in izjavi voljo v imenu ponudnika oddati zavezujočo ponudbo</w:t>
      </w:r>
      <w:r w:rsidRPr="005A4079">
        <w:rPr>
          <w:rFonts w:ascii="Tahoma" w:eastAsia="Times New Roman" w:hAnsi="Tahoma" w:cs="Tahoma"/>
          <w:sz w:val="20"/>
          <w:szCs w:val="20"/>
          <w:lang w:eastAsia="sl-SI"/>
        </w:rPr>
        <w:t xml:space="preserve"> (18. člen Obligacijskega zakonika;</w:t>
      </w:r>
      <w:r w:rsidRPr="005A4079">
        <w:rPr>
          <w:rFonts w:ascii="Times New Roman" w:eastAsia="Times New Roman" w:hAnsi="Times New Roman"/>
          <w:sz w:val="20"/>
          <w:szCs w:val="20"/>
          <w:lang w:eastAsia="sl-SI"/>
        </w:rPr>
        <w:t xml:space="preserve"> </w:t>
      </w:r>
      <w:r w:rsidRPr="005A4079">
        <w:rPr>
          <w:rFonts w:ascii="Tahoma" w:eastAsia="Times New Roman" w:hAnsi="Tahoma" w:cs="Tahoma"/>
          <w:sz w:val="20"/>
          <w:szCs w:val="20"/>
          <w:lang w:eastAsia="sl-SI"/>
        </w:rPr>
        <w:t>Uradni list RS, št. 97/07 – uradno prečiščeno besedilo, 64/16 – odl. US in 20/18 – OROZ631). Z oddajo ponudbe je le-ta zavezujoča za čas, naveden v ponudbi, razen če jo uporabnik ponudnika umakne ali spremeni pred potekom roka za oddajo ponudb.</w:t>
      </w:r>
    </w:p>
    <w:p w14:paraId="221F9E38"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3205A09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Ponudba se šteje za pravočasno oddano, če jo naročnik prejme preko sistema e-JN </w:t>
      </w:r>
      <w:hyperlink r:id="rId23" w:history="1">
        <w:r w:rsidRPr="005A4079">
          <w:rPr>
            <w:rFonts w:ascii="Tahoma" w:eastAsia="Times New Roman" w:hAnsi="Tahoma" w:cs="Tahoma"/>
            <w:color w:val="0000FF"/>
            <w:sz w:val="20"/>
            <w:szCs w:val="20"/>
            <w:u w:val="single"/>
            <w:lang w:eastAsia="sl-SI"/>
          </w:rPr>
          <w:t>https://ejn.gov.si/eJN2</w:t>
        </w:r>
      </w:hyperlink>
      <w:r w:rsidRPr="005A4079">
        <w:rPr>
          <w:rFonts w:ascii="Tahoma" w:eastAsia="Times New Roman" w:hAnsi="Tahoma" w:cs="Tahoma"/>
          <w:sz w:val="20"/>
          <w:szCs w:val="20"/>
          <w:lang w:eastAsia="sl-SI"/>
        </w:rPr>
        <w:t xml:space="preserve"> najkasneje do roka za predložitev ponudbe. Za oddano ponudbo se šteje ponudba, ki je v informacijskem sistemu e-JN označena s statusom »ODDANO«. </w:t>
      </w:r>
      <w:r w:rsidRPr="005A4079">
        <w:rPr>
          <w:rFonts w:ascii="Tahoma" w:eastAsia="Times New Roman" w:hAnsi="Tahoma" w:cs="Tahoma"/>
          <w:sz w:val="20"/>
          <w:szCs w:val="20"/>
          <w:u w:val="single"/>
          <w:lang w:eastAsia="sl-SI"/>
        </w:rPr>
        <w:t>Po preteku roka za predložitev ponudb le te ne bo več mogoče oddati.</w:t>
      </w:r>
    </w:p>
    <w:p w14:paraId="1CEE76F5" w14:textId="77777777" w:rsidR="008775D9" w:rsidRPr="005A4079" w:rsidRDefault="008775D9" w:rsidP="00582F5D">
      <w:pPr>
        <w:keepLines/>
        <w:widowControl w:val="0"/>
        <w:spacing w:after="0" w:line="240" w:lineRule="auto"/>
        <w:jc w:val="both"/>
        <w:rPr>
          <w:rFonts w:ascii="Tahoma" w:eastAsia="Times New Roman" w:hAnsi="Tahoma" w:cs="Tahoma"/>
          <w:sz w:val="18"/>
          <w:szCs w:val="20"/>
          <w:lang w:eastAsia="sl-SI"/>
        </w:rPr>
      </w:pPr>
    </w:p>
    <w:p w14:paraId="03564E07"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lahko do roka za oddajo ponudbe svojo ponudbo</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0FC1ECA"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0335E05C" w14:textId="77777777" w:rsidR="008775D9" w:rsidRPr="005A4079" w:rsidRDefault="008775D9" w:rsidP="00582F5D">
      <w:pPr>
        <w:keepLines/>
        <w:widowControl w:val="0"/>
        <w:numPr>
          <w:ilvl w:val="2"/>
          <w:numId w:val="1"/>
        </w:numPr>
        <w:spacing w:after="0" w:line="240" w:lineRule="auto"/>
        <w:jc w:val="both"/>
        <w:rPr>
          <w:rFonts w:ascii="Tahoma" w:eastAsia="Times New Roman" w:hAnsi="Tahoma" w:cs="Tahoma"/>
          <w:b/>
          <w:bCs/>
          <w:sz w:val="20"/>
          <w:szCs w:val="20"/>
          <w:lang w:eastAsia="sl-SI"/>
        </w:rPr>
      </w:pPr>
      <w:r w:rsidRPr="005A4079">
        <w:rPr>
          <w:rFonts w:ascii="Tahoma" w:eastAsia="Times New Roman" w:hAnsi="Tahoma" w:cs="Tahoma"/>
          <w:b/>
          <w:bCs/>
          <w:sz w:val="20"/>
          <w:szCs w:val="20"/>
          <w:lang w:eastAsia="sl-SI"/>
        </w:rPr>
        <w:t>Format ponudbe</w:t>
      </w:r>
    </w:p>
    <w:p w14:paraId="44ECED02"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504D396C"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u w:val="single"/>
          <w:lang w:eastAsia="sl-SI"/>
        </w:rPr>
        <w:t xml:space="preserve">Ponudba </w:t>
      </w:r>
      <w:r w:rsidRPr="005A4079">
        <w:rPr>
          <w:rFonts w:ascii="Tahoma" w:eastAsia="Times New Roman" w:hAnsi="Tahoma" w:cs="Tahoma"/>
          <w:b/>
          <w:sz w:val="20"/>
          <w:szCs w:val="20"/>
          <w:u w:val="single"/>
          <w:lang w:eastAsia="sl-SI"/>
        </w:rPr>
        <w:t>mora</w:t>
      </w:r>
      <w:r w:rsidRPr="005A4079">
        <w:rPr>
          <w:rFonts w:ascii="Tahoma" w:eastAsia="Times New Roman" w:hAnsi="Tahoma" w:cs="Tahoma"/>
          <w:sz w:val="20"/>
          <w:szCs w:val="20"/>
          <w:u w:val="single"/>
          <w:lang w:eastAsia="sl-SI"/>
        </w:rPr>
        <w:t xml:space="preserve"> </w:t>
      </w:r>
      <w:r w:rsidRPr="005A4079">
        <w:rPr>
          <w:rFonts w:ascii="Tahoma" w:eastAsia="Times New Roman" w:hAnsi="Tahoma" w:cs="Tahoma"/>
          <w:b/>
          <w:sz w:val="20"/>
          <w:szCs w:val="20"/>
          <w:u w:val="single"/>
          <w:lang w:eastAsia="sl-SI"/>
        </w:rPr>
        <w:t>biti priložena v "pdf" formatu/zapisu/datoteki</w:t>
      </w:r>
      <w:r w:rsidRPr="005A4079">
        <w:rPr>
          <w:rFonts w:ascii="Tahoma" w:eastAsia="Times New Roman" w:hAnsi="Tahoma" w:cs="Tahoma"/>
          <w:sz w:val="20"/>
          <w:szCs w:val="20"/>
          <w:lang w:eastAsia="sl-SI"/>
        </w:rPr>
        <w:t xml:space="preserve"> (sken celotne ponudbe z izpolnjenimi in podpisanimi ponudbenimi listinami – žig oz. žigosanje ni potrebno)</w:t>
      </w:r>
      <w:r w:rsidR="00C7072D" w:rsidRPr="005A4079">
        <w:rPr>
          <w:rFonts w:ascii="Tahoma" w:eastAsia="Times New Roman" w:hAnsi="Tahoma" w:cs="Tahoma"/>
          <w:sz w:val="20"/>
          <w:szCs w:val="20"/>
          <w:lang w:eastAsia="sl-SI"/>
        </w:rPr>
        <w:t>, razen kjer razpisna dokumetacija ne določa drugače</w:t>
      </w:r>
      <w:r w:rsidRPr="005A4079">
        <w:rPr>
          <w:rFonts w:ascii="Tahoma" w:eastAsia="Times New Roman" w:hAnsi="Tahoma" w:cs="Tahoma"/>
          <w:sz w:val="20"/>
          <w:szCs w:val="20"/>
          <w:lang w:eastAsia="sl-SI"/>
        </w:rPr>
        <w:t xml:space="preserve">. Ponudnik lahko fizični podpis nadomesti z elektronskim podpisom, v kolikor e-JN to dopušča in ni drugače določeno z razpisno dokumentacijo. </w:t>
      </w:r>
      <w:r w:rsidRPr="005A4079">
        <w:rPr>
          <w:rFonts w:ascii="Tahoma" w:eastAsia="Times New Roman" w:hAnsi="Tahoma" w:cs="Tahoma"/>
          <w:sz w:val="20"/>
          <w:szCs w:val="20"/>
          <w:u w:val="single"/>
          <w:lang w:eastAsia="sl-SI"/>
        </w:rPr>
        <w:t xml:space="preserve">Ponudbeni predračun </w:t>
      </w:r>
      <w:r w:rsidR="00E5387C" w:rsidRPr="005A4079">
        <w:rPr>
          <w:rFonts w:ascii="Tahoma" w:eastAsia="Times New Roman" w:hAnsi="Tahoma" w:cs="Tahoma"/>
          <w:sz w:val="20"/>
          <w:szCs w:val="20"/>
          <w:u w:val="single"/>
          <w:lang w:eastAsia="sl-SI"/>
        </w:rPr>
        <w:t>naj bo</w:t>
      </w:r>
      <w:r w:rsidRPr="005A4079">
        <w:rPr>
          <w:rFonts w:ascii="Tahoma" w:eastAsia="Times New Roman" w:hAnsi="Tahoma" w:cs="Tahoma"/>
          <w:sz w:val="20"/>
          <w:szCs w:val="20"/>
          <w:u w:val="single"/>
          <w:lang w:eastAsia="sl-SI"/>
        </w:rPr>
        <w:t xml:space="preserve"> priložen tudi v Excel formatu</w:t>
      </w:r>
      <w:r w:rsidRPr="005A4079">
        <w:rPr>
          <w:rFonts w:ascii="Tahoma" w:eastAsia="Times New Roman" w:hAnsi="Tahoma" w:cs="Tahoma"/>
          <w:sz w:val="20"/>
          <w:szCs w:val="20"/>
          <w:lang w:eastAsia="sl-SI"/>
        </w:rPr>
        <w:t>. Ponudniki so obvezani priložiti vse priloge, razen če v posamezni prilogi ni drugače navedeno.</w:t>
      </w:r>
    </w:p>
    <w:p w14:paraId="3DA0D0F5"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5D7D0FFC" w14:textId="77777777" w:rsidR="008775D9" w:rsidRPr="005A4079" w:rsidRDefault="008775D9" w:rsidP="00582F5D">
      <w:pPr>
        <w:keepLines/>
        <w:widowControl w:val="0"/>
        <w:numPr>
          <w:ilvl w:val="2"/>
          <w:numId w:val="1"/>
        </w:numPr>
        <w:spacing w:after="0" w:line="240" w:lineRule="auto"/>
        <w:jc w:val="both"/>
        <w:rPr>
          <w:rFonts w:ascii="Tahoma" w:eastAsia="Times New Roman" w:hAnsi="Tahoma" w:cs="Tahoma"/>
          <w:b/>
          <w:bCs/>
          <w:sz w:val="20"/>
          <w:szCs w:val="20"/>
          <w:lang w:eastAsia="sl-SI"/>
        </w:rPr>
      </w:pPr>
      <w:r w:rsidRPr="005A4079">
        <w:rPr>
          <w:rFonts w:ascii="Tahoma" w:eastAsia="Times New Roman" w:hAnsi="Tahoma" w:cs="Tahoma"/>
          <w:b/>
          <w:bCs/>
          <w:sz w:val="20"/>
          <w:szCs w:val="20"/>
          <w:lang w:eastAsia="sl-SI"/>
        </w:rPr>
        <w:t>Dostop do povezave za oddajo elektronske ponudbe</w:t>
      </w:r>
    </w:p>
    <w:p w14:paraId="21DB0D3E"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6B97BD11"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Dostop do povezave (spletnega naslova) preko katerega ponudniki oddajo elektronske ponudbe v tem postopku javnega naročila, je ponudnikom na voljo </w:t>
      </w:r>
      <w:r w:rsidRPr="005A4079">
        <w:rPr>
          <w:rFonts w:ascii="Tahoma" w:eastAsia="Times New Roman" w:hAnsi="Tahoma" w:cs="Tahoma"/>
          <w:sz w:val="20"/>
          <w:szCs w:val="20"/>
          <w:u w:val="single"/>
          <w:lang w:eastAsia="sl-SI"/>
        </w:rPr>
        <w:t xml:space="preserve">v predmetnem Obvestilu o javnem naročilu Portala JN </w:t>
      </w:r>
      <w:r w:rsidRPr="005A4079">
        <w:rPr>
          <w:rFonts w:ascii="Tahoma" w:eastAsia="Times New Roman" w:hAnsi="Tahoma" w:cs="Tahoma"/>
          <w:b/>
          <w:sz w:val="18"/>
          <w:szCs w:val="20"/>
          <w:u w:val="single"/>
          <w:lang w:eastAsia="sl-SI"/>
        </w:rPr>
        <w:t>v razdelku »1.3 Sporočanje«</w:t>
      </w:r>
      <w:r w:rsidRPr="005A4079">
        <w:rPr>
          <w:rFonts w:ascii="Tahoma" w:eastAsia="Times New Roman" w:hAnsi="Tahoma" w:cs="Tahoma"/>
          <w:sz w:val="20"/>
          <w:szCs w:val="20"/>
          <w:lang w:eastAsia="sl-SI"/>
        </w:rPr>
        <w:t xml:space="preserve">.  </w:t>
      </w:r>
    </w:p>
    <w:p w14:paraId="373D2233"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3F55BD18" w14:textId="77777777" w:rsidR="008775D9" w:rsidRPr="005A4079" w:rsidRDefault="008775D9" w:rsidP="00582F5D">
      <w:pPr>
        <w:keepLines/>
        <w:widowControl w:val="0"/>
        <w:numPr>
          <w:ilvl w:val="2"/>
          <w:numId w:val="1"/>
        </w:numPr>
        <w:spacing w:after="0" w:line="240" w:lineRule="auto"/>
        <w:jc w:val="both"/>
        <w:rPr>
          <w:rFonts w:ascii="Tahoma" w:eastAsia="Times New Roman" w:hAnsi="Tahoma" w:cs="Tahoma"/>
          <w:b/>
          <w:bCs/>
          <w:sz w:val="20"/>
          <w:szCs w:val="20"/>
          <w:lang w:eastAsia="sl-SI"/>
        </w:rPr>
      </w:pPr>
      <w:r w:rsidRPr="005A4079">
        <w:rPr>
          <w:rFonts w:ascii="Tahoma" w:eastAsia="Times New Roman" w:hAnsi="Tahoma" w:cs="Tahoma"/>
          <w:b/>
          <w:bCs/>
          <w:sz w:val="20"/>
          <w:szCs w:val="20"/>
          <w:lang w:eastAsia="sl-SI"/>
        </w:rPr>
        <w:t>Navodila ponudniku glede nalaganja ponudbene dokumentacije v sistemu e-JN</w:t>
      </w:r>
    </w:p>
    <w:p w14:paraId="57440EE5" w14:textId="77777777" w:rsidR="008775D9" w:rsidRPr="005A4079" w:rsidRDefault="008775D9" w:rsidP="00582F5D">
      <w:pPr>
        <w:keepLines/>
        <w:widowControl w:val="0"/>
        <w:spacing w:after="0" w:line="240" w:lineRule="auto"/>
        <w:jc w:val="both"/>
        <w:rPr>
          <w:rFonts w:ascii="Tahoma" w:eastAsia="Times New Roman" w:hAnsi="Tahoma"/>
          <w:sz w:val="20"/>
          <w:szCs w:val="24"/>
          <w:lang w:eastAsia="sl-SI"/>
        </w:rPr>
      </w:pPr>
    </w:p>
    <w:p w14:paraId="68FC447A" w14:textId="77777777" w:rsidR="008775D9" w:rsidRPr="005A4079" w:rsidRDefault="008775D9" w:rsidP="00582F5D">
      <w:pPr>
        <w:keepLines/>
        <w:widowControl w:val="0"/>
        <w:numPr>
          <w:ilvl w:val="0"/>
          <w:numId w:val="20"/>
        </w:numPr>
        <w:spacing w:after="0" w:line="240" w:lineRule="auto"/>
        <w:ind w:left="425" w:hanging="357"/>
        <w:jc w:val="both"/>
        <w:rPr>
          <w:rFonts w:ascii="Tahoma" w:eastAsia="Times New Roman" w:hAnsi="Tahoma" w:cs="Tahoma"/>
          <w:b/>
          <w:color w:val="760000"/>
          <w:sz w:val="20"/>
          <w:szCs w:val="20"/>
          <w:lang w:eastAsia="sl-SI"/>
        </w:rPr>
      </w:pPr>
      <w:r w:rsidRPr="005A4079">
        <w:rPr>
          <w:rFonts w:ascii="Tahoma" w:eastAsia="Times New Roman" w:hAnsi="Tahoma" w:cs="Tahoma"/>
          <w:b/>
          <w:color w:val="760000"/>
          <w:sz w:val="20"/>
          <w:szCs w:val="20"/>
          <w:lang w:eastAsia="sl-SI"/>
        </w:rPr>
        <w:t>Obrazec »Priloga 2«:</w:t>
      </w:r>
    </w:p>
    <w:p w14:paraId="30DBDBA1" w14:textId="77777777" w:rsidR="008775D9" w:rsidRPr="005A4079" w:rsidRDefault="008775D9" w:rsidP="00582F5D">
      <w:pPr>
        <w:keepLines/>
        <w:widowControl w:val="0"/>
        <w:spacing w:after="0" w:line="240" w:lineRule="auto"/>
        <w:ind w:left="426" w:right="-2"/>
        <w:jc w:val="both"/>
        <w:rPr>
          <w:rFonts w:ascii="Tahoma" w:eastAsia="Times New Roman" w:hAnsi="Tahoma"/>
          <w:i/>
          <w:sz w:val="20"/>
          <w:szCs w:val="24"/>
          <w:lang w:eastAsia="sl-SI"/>
        </w:rPr>
      </w:pPr>
      <w:r w:rsidRPr="005A4079">
        <w:rPr>
          <w:rFonts w:ascii="Tahoma" w:eastAsia="Times New Roman" w:hAnsi="Tahoma"/>
          <w:sz w:val="20"/>
          <w:szCs w:val="24"/>
          <w:lang w:eastAsia="sl-SI"/>
        </w:rPr>
        <w:t xml:space="preserve">Ponudnik v informacijskem sistemu e-JN </w:t>
      </w:r>
      <w:r w:rsidRPr="005A4079">
        <w:rPr>
          <w:rFonts w:ascii="Tahoma" w:eastAsia="Times New Roman" w:hAnsi="Tahoma"/>
          <w:b/>
          <w:sz w:val="18"/>
          <w:szCs w:val="24"/>
          <w:lang w:eastAsia="sl-SI"/>
        </w:rPr>
        <w:t>v razdelek »</w:t>
      </w:r>
      <w:r w:rsidRPr="005A4079">
        <w:rPr>
          <w:rFonts w:ascii="Tahoma" w:eastAsia="Times New Roman" w:hAnsi="Tahoma"/>
          <w:b/>
          <w:sz w:val="20"/>
          <w:szCs w:val="24"/>
          <w:lang w:eastAsia="sl-SI"/>
        </w:rPr>
        <w:t>Predračun</w:t>
      </w:r>
      <w:r w:rsidRPr="005A4079">
        <w:rPr>
          <w:rFonts w:ascii="Tahoma" w:eastAsia="Times New Roman" w:hAnsi="Tahoma"/>
          <w:b/>
          <w:sz w:val="18"/>
          <w:szCs w:val="24"/>
          <w:lang w:eastAsia="sl-SI"/>
        </w:rPr>
        <w:t>«</w:t>
      </w:r>
      <w:r w:rsidRPr="005A4079">
        <w:rPr>
          <w:rFonts w:ascii="Tahoma" w:eastAsia="Times New Roman" w:hAnsi="Tahoma"/>
          <w:sz w:val="18"/>
          <w:szCs w:val="24"/>
          <w:lang w:eastAsia="sl-SI"/>
        </w:rPr>
        <w:t xml:space="preserve"> </w:t>
      </w:r>
      <w:r w:rsidRPr="005A4079">
        <w:rPr>
          <w:rFonts w:ascii="Tahoma" w:eastAsia="Times New Roman" w:hAnsi="Tahoma"/>
          <w:sz w:val="20"/>
          <w:szCs w:val="24"/>
          <w:lang w:eastAsia="sl-SI"/>
        </w:rPr>
        <w:t xml:space="preserve">naloži izpolnjen </w:t>
      </w:r>
      <w:r w:rsidRPr="005A4079">
        <w:rPr>
          <w:rFonts w:ascii="Tahoma" w:eastAsia="Times New Roman" w:hAnsi="Tahoma"/>
          <w:sz w:val="20"/>
          <w:szCs w:val="24"/>
          <w:u w:val="single"/>
          <w:lang w:eastAsia="sl-SI"/>
        </w:rPr>
        <w:t xml:space="preserve">obrazec Priloga 2 </w:t>
      </w:r>
      <w:r w:rsidRPr="005A4079">
        <w:rPr>
          <w:rFonts w:ascii="Tahoma" w:eastAsia="Times New Roman" w:hAnsi="Tahoma"/>
          <w:sz w:val="20"/>
          <w:szCs w:val="24"/>
          <w:lang w:eastAsia="sl-SI"/>
        </w:rPr>
        <w:t xml:space="preserve"> (v "pdf" formatu/zapisu/datoteki), </w:t>
      </w:r>
      <w:r w:rsidRPr="005A4079">
        <w:rPr>
          <w:rFonts w:ascii="Tahoma" w:eastAsia="Times New Roman" w:hAnsi="Tahoma"/>
          <w:szCs w:val="24"/>
          <w:lang w:eastAsia="sl-SI"/>
        </w:rPr>
        <w:t xml:space="preserve">ki se </w:t>
      </w:r>
      <w:r w:rsidRPr="005A4079">
        <w:rPr>
          <w:rFonts w:ascii="Tahoma" w:eastAsia="Times New Roman" w:hAnsi="Tahoma"/>
          <w:b/>
          <w:sz w:val="20"/>
          <w:szCs w:val="24"/>
          <w:lang w:eastAsia="sl-SI"/>
        </w:rPr>
        <w:t>podpiše z oddajo ponudbe - elektronski podpis</w:t>
      </w:r>
      <w:r w:rsidRPr="005A4079">
        <w:rPr>
          <w:rFonts w:ascii="Tahoma" w:eastAsia="Times New Roman" w:hAnsi="Tahoma"/>
          <w:sz w:val="20"/>
          <w:szCs w:val="24"/>
          <w:lang w:eastAsia="sl-SI"/>
        </w:rPr>
        <w:t xml:space="preserve">. </w:t>
      </w:r>
      <w:r w:rsidRPr="005A4079">
        <w:rPr>
          <w:rFonts w:ascii="Tahoma" w:eastAsia="Times New Roman" w:hAnsi="Tahoma"/>
          <w:i/>
          <w:sz w:val="20"/>
          <w:szCs w:val="24"/>
          <w:lang w:eastAsia="sl-SI"/>
        </w:rPr>
        <w:t xml:space="preserve">Le-ta bo tudi na voljo oz. dostopna javnosti na javnem odpiranju ponudb. </w:t>
      </w:r>
    </w:p>
    <w:p w14:paraId="7D858B1F" w14:textId="77777777" w:rsidR="008775D9" w:rsidRPr="005A4079" w:rsidRDefault="008775D9" w:rsidP="00582F5D">
      <w:pPr>
        <w:keepLines/>
        <w:widowControl w:val="0"/>
        <w:spacing w:after="0" w:line="240" w:lineRule="auto"/>
        <w:jc w:val="both"/>
        <w:rPr>
          <w:rFonts w:ascii="Tahoma" w:eastAsia="Times New Roman" w:hAnsi="Tahoma"/>
          <w:i/>
          <w:sz w:val="20"/>
          <w:szCs w:val="24"/>
          <w:lang w:eastAsia="sl-SI"/>
        </w:rPr>
      </w:pPr>
    </w:p>
    <w:p w14:paraId="07372A16" w14:textId="77777777" w:rsidR="008775D9" w:rsidRPr="005A4079" w:rsidRDefault="008775D9" w:rsidP="00582F5D">
      <w:pPr>
        <w:keepLines/>
        <w:widowControl w:val="0"/>
        <w:numPr>
          <w:ilvl w:val="0"/>
          <w:numId w:val="20"/>
        </w:numPr>
        <w:spacing w:after="0" w:line="240" w:lineRule="auto"/>
        <w:ind w:left="425" w:hanging="357"/>
        <w:jc w:val="both"/>
        <w:rPr>
          <w:rFonts w:ascii="Tahoma" w:eastAsia="Times New Roman" w:hAnsi="Tahoma" w:cs="Tahoma"/>
          <w:b/>
          <w:color w:val="820000"/>
          <w:sz w:val="20"/>
          <w:szCs w:val="20"/>
          <w:lang w:eastAsia="sl-SI"/>
        </w:rPr>
      </w:pPr>
      <w:r w:rsidRPr="005A4079">
        <w:rPr>
          <w:rFonts w:ascii="Tahoma" w:eastAsia="Times New Roman" w:hAnsi="Tahoma" w:cs="Tahoma"/>
          <w:b/>
          <w:color w:val="820000"/>
          <w:sz w:val="20"/>
          <w:szCs w:val="20"/>
          <w:lang w:eastAsia="sl-SI"/>
        </w:rPr>
        <w:t xml:space="preserve">ESPD – Ponudnik/glavni partner: </w:t>
      </w:r>
    </w:p>
    <w:p w14:paraId="6A56515A" w14:textId="77777777" w:rsidR="008775D9" w:rsidRPr="005A4079" w:rsidRDefault="008775D9" w:rsidP="00582F5D">
      <w:pPr>
        <w:keepLines/>
        <w:widowControl w:val="0"/>
        <w:spacing w:after="0" w:line="240" w:lineRule="auto"/>
        <w:ind w:left="426"/>
        <w:jc w:val="both"/>
        <w:rPr>
          <w:rFonts w:ascii="Tahoma" w:eastAsia="Times New Roman" w:hAnsi="Tahoma"/>
          <w:i/>
          <w:sz w:val="18"/>
          <w:szCs w:val="18"/>
          <w:lang w:eastAsia="sl-SI"/>
        </w:rPr>
      </w:pPr>
      <w:r w:rsidRPr="005A4079">
        <w:rPr>
          <w:rFonts w:ascii="Tahoma" w:eastAsia="Times New Roman" w:hAnsi="Tahoma"/>
          <w:sz w:val="20"/>
          <w:szCs w:val="24"/>
          <w:lang w:eastAsia="sl-SI"/>
        </w:rPr>
        <w:lastRenderedPageBreak/>
        <w:t>Ponudnik (glavni partner) mora obrazec ESPD izpolniti ter ga v xml. formatu naložiti v informacijskem sistemu e-JN</w:t>
      </w:r>
      <w:r w:rsidRPr="005A4079">
        <w:rPr>
          <w:rFonts w:ascii="Tahoma" w:eastAsia="Times New Roman" w:hAnsi="Tahoma"/>
          <w:b/>
          <w:sz w:val="20"/>
          <w:szCs w:val="24"/>
          <w:lang w:eastAsia="sl-SI"/>
        </w:rPr>
        <w:t xml:space="preserve"> v razdelek »Obrazec ESPD - ponudnik« (podpiše se z oddajo ponudbe - elektronski podpis)</w:t>
      </w:r>
      <w:r w:rsidRPr="005A4079">
        <w:rPr>
          <w:rFonts w:ascii="Tahoma" w:eastAsia="Times New Roman" w:hAnsi="Tahoma" w:cs="Tahoma"/>
          <w:bCs/>
          <w:sz w:val="20"/>
          <w:szCs w:val="20"/>
          <w:lang w:eastAsia="sl-SI"/>
        </w:rPr>
        <w:t xml:space="preserve">. </w:t>
      </w:r>
      <w:r w:rsidRPr="005A4079">
        <w:rPr>
          <w:rFonts w:ascii="Tahoma" w:eastAsia="Times New Roman" w:hAnsi="Tahoma" w:cs="Tahoma"/>
          <w:bCs/>
          <w:i/>
          <w:sz w:val="18"/>
          <w:szCs w:val="18"/>
          <w:lang w:eastAsia="sl-SI"/>
        </w:rPr>
        <w:t xml:space="preserve">Le-ta </w:t>
      </w:r>
      <w:r w:rsidRPr="005A4079">
        <w:rPr>
          <w:rFonts w:ascii="Tahoma" w:eastAsia="Times New Roman" w:hAnsi="Tahoma"/>
          <w:i/>
          <w:sz w:val="18"/>
          <w:szCs w:val="18"/>
          <w:lang w:eastAsia="sl-SI"/>
        </w:rPr>
        <w:t xml:space="preserve"> ne bo prikazana javnosti in ostalim ponudnikom</w:t>
      </w:r>
      <w:r w:rsidRPr="005A4079">
        <w:rPr>
          <w:rFonts w:ascii="Tahoma" w:eastAsia="Times New Roman" w:hAnsi="Tahoma"/>
          <w:i/>
          <w:sz w:val="20"/>
          <w:szCs w:val="24"/>
          <w:lang w:eastAsia="sl-SI"/>
        </w:rPr>
        <w:t xml:space="preserve"> </w:t>
      </w:r>
      <w:r w:rsidRPr="005A4079">
        <w:rPr>
          <w:rFonts w:ascii="Tahoma" w:eastAsia="Times New Roman" w:hAnsi="Tahoma"/>
          <w:i/>
          <w:sz w:val="18"/>
          <w:szCs w:val="18"/>
          <w:lang w:eastAsia="sl-SI"/>
        </w:rPr>
        <w:t>na javnem odpiranju ponudb.</w:t>
      </w:r>
    </w:p>
    <w:p w14:paraId="0C7BCEDA" w14:textId="77777777" w:rsidR="008775D9" w:rsidRPr="005A4079" w:rsidRDefault="008775D9" w:rsidP="00582F5D">
      <w:pPr>
        <w:keepLines/>
        <w:widowControl w:val="0"/>
        <w:spacing w:after="0" w:line="240" w:lineRule="auto"/>
        <w:jc w:val="both"/>
        <w:rPr>
          <w:rFonts w:ascii="Tahoma" w:eastAsia="Times New Roman" w:hAnsi="Tahoma"/>
          <w:i/>
          <w:sz w:val="20"/>
          <w:szCs w:val="24"/>
          <w:lang w:eastAsia="sl-SI"/>
        </w:rPr>
      </w:pPr>
    </w:p>
    <w:p w14:paraId="04BB3CEB" w14:textId="77777777" w:rsidR="008775D9" w:rsidRPr="005A4079" w:rsidRDefault="008775D9" w:rsidP="00582F5D">
      <w:pPr>
        <w:keepLines/>
        <w:widowControl w:val="0"/>
        <w:numPr>
          <w:ilvl w:val="0"/>
          <w:numId w:val="20"/>
        </w:numPr>
        <w:spacing w:after="0" w:line="240" w:lineRule="auto"/>
        <w:ind w:left="425" w:hanging="357"/>
        <w:jc w:val="both"/>
        <w:rPr>
          <w:rFonts w:ascii="Tahoma" w:eastAsia="Times New Roman" w:hAnsi="Tahoma" w:cs="Tahoma"/>
          <w:b/>
          <w:color w:val="820000"/>
          <w:sz w:val="20"/>
          <w:szCs w:val="20"/>
          <w:lang w:eastAsia="sl-SI"/>
        </w:rPr>
      </w:pPr>
      <w:r w:rsidRPr="005A4079">
        <w:rPr>
          <w:rFonts w:ascii="Tahoma" w:eastAsia="Times New Roman" w:hAnsi="Tahoma" w:cs="Tahoma"/>
          <w:b/>
          <w:color w:val="820000"/>
          <w:sz w:val="20"/>
          <w:szCs w:val="20"/>
          <w:lang w:eastAsia="sl-SI"/>
        </w:rPr>
        <w:t xml:space="preserve">ESPD – Ostali sodelujoči«: </w:t>
      </w:r>
    </w:p>
    <w:p w14:paraId="1E1CADEF" w14:textId="77777777" w:rsidR="008775D9" w:rsidRPr="005A4079" w:rsidRDefault="008775D9" w:rsidP="00582F5D">
      <w:pPr>
        <w:keepLines/>
        <w:widowControl w:val="0"/>
        <w:spacing w:after="0" w:line="240" w:lineRule="auto"/>
        <w:ind w:left="426"/>
        <w:jc w:val="both"/>
        <w:rPr>
          <w:rFonts w:ascii="Tahoma" w:eastAsia="Times New Roman" w:hAnsi="Tahoma"/>
          <w:i/>
          <w:sz w:val="18"/>
          <w:szCs w:val="18"/>
          <w:lang w:eastAsia="sl-SI"/>
        </w:rPr>
      </w:pPr>
      <w:r w:rsidRPr="005A4079">
        <w:rPr>
          <w:rFonts w:ascii="Tahoma" w:eastAsia="Times New Roman" w:hAnsi="Tahoma" w:cs="Tahoma"/>
          <w:bCs/>
          <w:sz w:val="20"/>
          <w:szCs w:val="20"/>
          <w:lang w:eastAsia="sl-SI"/>
        </w:rPr>
        <w:t>V primeru skupne ponudbe (s partnerji), uporabe zmogljivosti drugih subjektov in/ali podizvajalcev mora ponudnik v informacijskem sistemu e-JN</w:t>
      </w:r>
      <w:r w:rsidRPr="005A4079">
        <w:rPr>
          <w:rFonts w:ascii="Tahoma" w:eastAsia="Times New Roman" w:hAnsi="Tahoma" w:cs="Tahoma"/>
          <w:b/>
          <w:bCs/>
          <w:sz w:val="20"/>
          <w:szCs w:val="20"/>
          <w:lang w:eastAsia="sl-SI"/>
        </w:rPr>
        <w:t xml:space="preserve"> v razdelek »ESPD – ostali sodelujoči« </w:t>
      </w:r>
      <w:r w:rsidRPr="005A4079">
        <w:rPr>
          <w:rFonts w:ascii="Tahoma" w:eastAsia="Times New Roman" w:hAnsi="Tahoma"/>
          <w:sz w:val="18"/>
          <w:szCs w:val="18"/>
          <w:lang w:eastAsia="sl-SI"/>
        </w:rPr>
        <w:t xml:space="preserve">v pdf. formatu </w:t>
      </w:r>
      <w:r w:rsidR="00FC1754" w:rsidRPr="005A4079">
        <w:rPr>
          <w:rFonts w:ascii="Tahoma" w:eastAsia="Times New Roman" w:hAnsi="Tahoma"/>
          <w:sz w:val="18"/>
          <w:szCs w:val="18"/>
          <w:lang w:eastAsia="sl-SI"/>
        </w:rPr>
        <w:t xml:space="preserve">ali v elektronski obliki </w:t>
      </w:r>
      <w:r w:rsidRPr="005A4079">
        <w:rPr>
          <w:rFonts w:ascii="Tahoma" w:eastAsia="Times New Roman" w:hAnsi="Tahoma" w:cs="Tahoma"/>
          <w:bCs/>
          <w:sz w:val="20"/>
          <w:szCs w:val="20"/>
          <w:lang w:eastAsia="sl-SI"/>
        </w:rPr>
        <w:t xml:space="preserve">naložiti </w:t>
      </w:r>
      <w:r w:rsidRPr="005A4079">
        <w:rPr>
          <w:rFonts w:ascii="Tahoma" w:eastAsia="Times New Roman" w:hAnsi="Tahoma"/>
          <w:sz w:val="20"/>
          <w:szCs w:val="24"/>
          <w:lang w:eastAsia="sl-SI"/>
        </w:rPr>
        <w:t xml:space="preserve">izpolnjene in podpisane ESPD obrazce </w:t>
      </w:r>
      <w:r w:rsidRPr="005A4079">
        <w:rPr>
          <w:rFonts w:ascii="Tahoma" w:eastAsia="Times New Roman" w:hAnsi="Tahoma" w:cs="Tahoma"/>
          <w:sz w:val="20"/>
          <w:szCs w:val="20"/>
          <w:lang w:eastAsia="sl-SI"/>
        </w:rPr>
        <w:t>za vsakega od ostalih sodelujočih subjektov (partnerje iz skupine ponudnikov, podizvajalci</w:t>
      </w:r>
      <w:r w:rsidRPr="005A4079">
        <w:rPr>
          <w:rFonts w:ascii="Tahoma" w:eastAsia="Times New Roman" w:hAnsi="Tahoma" w:cs="Tahoma"/>
          <w:iCs/>
          <w:sz w:val="20"/>
          <w:szCs w:val="20"/>
          <w:lang w:eastAsia="sl-SI"/>
        </w:rPr>
        <w:t xml:space="preserve"> in/ali ostali subjekti, katerih zmogljivost uporablja ponudnik)</w:t>
      </w:r>
      <w:r w:rsidRPr="005A4079">
        <w:rPr>
          <w:rFonts w:ascii="Tahoma" w:eastAsia="Times New Roman" w:hAnsi="Tahoma" w:cs="Tahoma"/>
          <w:sz w:val="20"/>
          <w:szCs w:val="20"/>
          <w:lang w:eastAsia="sl-SI"/>
        </w:rPr>
        <w:t>.</w:t>
      </w:r>
      <w:r w:rsidRPr="005A4079">
        <w:rPr>
          <w:rFonts w:ascii="Tahoma" w:eastAsia="Times New Roman" w:hAnsi="Tahoma" w:cs="Tahoma"/>
          <w:bCs/>
          <w:sz w:val="20"/>
          <w:szCs w:val="20"/>
          <w:lang w:eastAsia="sl-SI"/>
        </w:rPr>
        <w:t xml:space="preserve"> </w:t>
      </w:r>
      <w:r w:rsidRPr="005A4079">
        <w:rPr>
          <w:rFonts w:ascii="Tahoma" w:eastAsia="Times New Roman" w:hAnsi="Tahoma" w:cs="Tahoma"/>
          <w:bCs/>
          <w:i/>
          <w:sz w:val="18"/>
          <w:szCs w:val="18"/>
          <w:lang w:eastAsia="sl-SI"/>
        </w:rPr>
        <w:t>Le-ta</w:t>
      </w:r>
      <w:r w:rsidRPr="005A4079">
        <w:rPr>
          <w:rFonts w:ascii="Tahoma" w:eastAsia="Times New Roman" w:hAnsi="Tahoma"/>
          <w:i/>
          <w:sz w:val="18"/>
          <w:szCs w:val="18"/>
          <w:lang w:eastAsia="sl-SI"/>
        </w:rPr>
        <w:t xml:space="preserve"> ne bo prikazana javnosti in ostalim ponudnikom</w:t>
      </w:r>
      <w:r w:rsidRPr="005A4079">
        <w:rPr>
          <w:rFonts w:ascii="Tahoma" w:eastAsia="Times New Roman" w:hAnsi="Tahoma"/>
          <w:i/>
          <w:sz w:val="20"/>
          <w:szCs w:val="24"/>
          <w:lang w:eastAsia="sl-SI"/>
        </w:rPr>
        <w:t xml:space="preserve"> </w:t>
      </w:r>
      <w:r w:rsidRPr="005A4079">
        <w:rPr>
          <w:rFonts w:ascii="Tahoma" w:eastAsia="Times New Roman" w:hAnsi="Tahoma"/>
          <w:i/>
          <w:sz w:val="18"/>
          <w:szCs w:val="18"/>
          <w:lang w:eastAsia="sl-SI"/>
        </w:rPr>
        <w:t>na javnem odpiranju ponudb.</w:t>
      </w:r>
      <w:r w:rsidRPr="005A4079">
        <w:rPr>
          <w:rFonts w:ascii="Tahoma" w:eastAsia="Times New Roman" w:hAnsi="Tahoma" w:cs="Tahoma"/>
          <w:sz w:val="20"/>
          <w:szCs w:val="20"/>
          <w:lang w:eastAsia="sl-SI"/>
        </w:rPr>
        <w:t xml:space="preserve"> </w:t>
      </w:r>
    </w:p>
    <w:p w14:paraId="4D4963E5" w14:textId="77777777" w:rsidR="008775D9" w:rsidRPr="005A4079" w:rsidRDefault="008775D9" w:rsidP="00582F5D">
      <w:pPr>
        <w:keepLines/>
        <w:widowControl w:val="0"/>
        <w:spacing w:after="0" w:line="240" w:lineRule="auto"/>
        <w:ind w:left="426"/>
        <w:jc w:val="both"/>
        <w:rPr>
          <w:rFonts w:ascii="Tahoma" w:eastAsia="Times New Roman" w:hAnsi="Tahoma"/>
          <w:sz w:val="24"/>
          <w:szCs w:val="17"/>
          <w:lang w:eastAsia="sl-SI"/>
        </w:rPr>
      </w:pPr>
      <w:r w:rsidRPr="005A4079">
        <w:rPr>
          <w:rFonts w:ascii="Tahoma" w:eastAsia="Times New Roman" w:hAnsi="Tahoma"/>
          <w:sz w:val="20"/>
          <w:szCs w:val="17"/>
          <w:lang w:eastAsia="sl-SI"/>
        </w:rPr>
        <w:t xml:space="preserve"> </w:t>
      </w:r>
    </w:p>
    <w:p w14:paraId="138A1944" w14:textId="77777777" w:rsidR="008775D9" w:rsidRPr="005A4079" w:rsidRDefault="008775D9" w:rsidP="00582F5D">
      <w:pPr>
        <w:keepLines/>
        <w:widowControl w:val="0"/>
        <w:numPr>
          <w:ilvl w:val="0"/>
          <w:numId w:val="20"/>
        </w:numPr>
        <w:spacing w:after="0" w:line="240" w:lineRule="auto"/>
        <w:ind w:left="425" w:hanging="357"/>
        <w:jc w:val="both"/>
        <w:rPr>
          <w:rFonts w:ascii="Tahoma" w:eastAsia="Times New Roman" w:hAnsi="Tahoma" w:cs="Tahoma"/>
          <w:b/>
          <w:color w:val="820000"/>
          <w:sz w:val="20"/>
          <w:szCs w:val="20"/>
          <w:lang w:eastAsia="sl-SI"/>
        </w:rPr>
      </w:pPr>
      <w:r w:rsidRPr="005A4079">
        <w:rPr>
          <w:rFonts w:ascii="Tahoma" w:eastAsia="Times New Roman" w:hAnsi="Tahoma" w:cs="Tahoma"/>
          <w:b/>
          <w:color w:val="820000"/>
          <w:sz w:val="20"/>
          <w:szCs w:val="20"/>
          <w:lang w:eastAsia="sl-SI"/>
        </w:rPr>
        <w:t>Ostala ponudbena dokumentacija/priloge:</w:t>
      </w:r>
    </w:p>
    <w:p w14:paraId="33F80DB6" w14:textId="77777777" w:rsidR="008775D9" w:rsidRPr="005A4079" w:rsidRDefault="008775D9" w:rsidP="00582F5D">
      <w:pPr>
        <w:keepLines/>
        <w:widowControl w:val="0"/>
        <w:spacing w:after="0" w:line="240" w:lineRule="auto"/>
        <w:ind w:left="426"/>
        <w:jc w:val="both"/>
        <w:rPr>
          <w:rFonts w:ascii="Tahoma" w:eastAsia="Times New Roman" w:hAnsi="Tahoma"/>
          <w:sz w:val="20"/>
          <w:szCs w:val="24"/>
          <w:lang w:eastAsia="sl-SI"/>
        </w:rPr>
      </w:pPr>
      <w:r w:rsidRPr="005A4079">
        <w:rPr>
          <w:rFonts w:ascii="Tahoma" w:eastAsia="Times New Roman" w:hAnsi="Tahoma"/>
          <w:sz w:val="20"/>
          <w:szCs w:val="24"/>
          <w:u w:val="single"/>
          <w:lang w:eastAsia="sl-SI"/>
        </w:rPr>
        <w:t>Ostalo ponudbeno dokumentacijo/priloge</w:t>
      </w:r>
      <w:r w:rsidRPr="005A4079">
        <w:rPr>
          <w:rFonts w:ascii="Tahoma" w:eastAsia="Times New Roman" w:hAnsi="Tahoma"/>
          <w:sz w:val="20"/>
          <w:szCs w:val="24"/>
          <w:lang w:eastAsia="sl-SI"/>
        </w:rPr>
        <w:t xml:space="preserve"> ponudnik naloži </w:t>
      </w:r>
      <w:r w:rsidRPr="005A4079">
        <w:rPr>
          <w:rFonts w:ascii="Tahoma" w:eastAsia="Times New Roman" w:hAnsi="Tahoma"/>
          <w:b/>
          <w:sz w:val="20"/>
          <w:szCs w:val="24"/>
          <w:lang w:eastAsia="sl-SI"/>
        </w:rPr>
        <w:t>v razdelek »Druge priloge«</w:t>
      </w:r>
      <w:r w:rsidRPr="005A4079">
        <w:rPr>
          <w:rFonts w:ascii="Tahoma" w:eastAsia="Times New Roman" w:hAnsi="Tahoma"/>
          <w:sz w:val="20"/>
          <w:szCs w:val="24"/>
          <w:lang w:eastAsia="sl-SI"/>
        </w:rPr>
        <w:t xml:space="preserve">. </w:t>
      </w:r>
    </w:p>
    <w:p w14:paraId="4E32C7F2" w14:textId="77777777" w:rsidR="008775D9" w:rsidRPr="005A4079" w:rsidRDefault="008775D9" w:rsidP="00582F5D">
      <w:pPr>
        <w:keepLines/>
        <w:widowControl w:val="0"/>
        <w:spacing w:after="0" w:line="240" w:lineRule="auto"/>
        <w:ind w:left="426"/>
        <w:jc w:val="both"/>
        <w:rPr>
          <w:rFonts w:ascii="Tahoma" w:eastAsia="Times New Roman" w:hAnsi="Tahoma"/>
          <w:i/>
          <w:sz w:val="12"/>
          <w:szCs w:val="24"/>
          <w:lang w:eastAsia="sl-SI"/>
        </w:rPr>
      </w:pPr>
    </w:p>
    <w:p w14:paraId="0D2D7E09" w14:textId="77777777" w:rsidR="00FC1754" w:rsidRPr="005A4079" w:rsidRDefault="00FC1754" w:rsidP="00582F5D">
      <w:pPr>
        <w:keepLines/>
        <w:widowControl w:val="0"/>
        <w:spacing w:after="0" w:line="240" w:lineRule="auto"/>
        <w:ind w:left="426"/>
        <w:jc w:val="both"/>
        <w:rPr>
          <w:rFonts w:ascii="Tahoma" w:eastAsia="Times New Roman" w:hAnsi="Tahoma"/>
          <w:i/>
          <w:sz w:val="18"/>
          <w:szCs w:val="18"/>
          <w:lang w:eastAsia="sl-SI"/>
        </w:rPr>
      </w:pPr>
      <w:r w:rsidRPr="005A4079">
        <w:rPr>
          <w:rFonts w:ascii="Tahoma" w:eastAsia="Times New Roman" w:hAnsi="Tahoma"/>
          <w:i/>
          <w:sz w:val="18"/>
          <w:szCs w:val="18"/>
          <w:lang w:eastAsia="sl-SI"/>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548E10F" w14:textId="77777777" w:rsidR="00FC1754" w:rsidRPr="005A4079" w:rsidRDefault="00FC1754" w:rsidP="00582F5D">
      <w:pPr>
        <w:keepLines/>
        <w:widowControl w:val="0"/>
        <w:spacing w:after="0" w:line="240" w:lineRule="auto"/>
        <w:ind w:left="426"/>
        <w:jc w:val="both"/>
        <w:rPr>
          <w:rFonts w:ascii="Tahoma" w:eastAsia="Times New Roman" w:hAnsi="Tahoma"/>
          <w:i/>
          <w:sz w:val="12"/>
          <w:szCs w:val="24"/>
          <w:lang w:eastAsia="sl-SI"/>
        </w:rPr>
      </w:pPr>
    </w:p>
    <w:p w14:paraId="77EEC25B" w14:textId="77777777" w:rsidR="008775D9" w:rsidRPr="005A4079" w:rsidRDefault="008775D9" w:rsidP="00582F5D">
      <w:pPr>
        <w:keepLines/>
        <w:widowControl w:val="0"/>
        <w:spacing w:after="0" w:line="240" w:lineRule="auto"/>
        <w:ind w:left="426"/>
        <w:jc w:val="both"/>
        <w:rPr>
          <w:rFonts w:ascii="Tahoma" w:eastAsia="Times New Roman" w:hAnsi="Tahoma"/>
          <w:sz w:val="18"/>
          <w:szCs w:val="18"/>
          <w:lang w:eastAsia="sl-SI"/>
        </w:rPr>
      </w:pPr>
      <w:r w:rsidRPr="005A4079">
        <w:rPr>
          <w:rFonts w:ascii="Tahoma" w:eastAsia="Times New Roman" w:hAnsi="Tahoma"/>
          <w:sz w:val="18"/>
          <w:szCs w:val="18"/>
          <w:lang w:eastAsia="sl-SI"/>
        </w:rPr>
        <w:t>Zaželeno je (ni pa nujno), da je ostala ponudbena dokumentacija/priloge priložena v vrstnem redu v skladu z razpisno dokumentacijo. Ostala ponudbena dokumentacija ne bo prikazana javnosti in ostalim ponudnikom</w:t>
      </w:r>
      <w:r w:rsidRPr="005A4079">
        <w:rPr>
          <w:rFonts w:ascii="Tahoma" w:eastAsia="Times New Roman" w:hAnsi="Tahoma"/>
          <w:sz w:val="20"/>
          <w:szCs w:val="24"/>
          <w:lang w:eastAsia="sl-SI"/>
        </w:rPr>
        <w:t xml:space="preserve"> </w:t>
      </w:r>
      <w:r w:rsidRPr="005A4079">
        <w:rPr>
          <w:rFonts w:ascii="Tahoma" w:eastAsia="Times New Roman" w:hAnsi="Tahoma"/>
          <w:sz w:val="18"/>
          <w:szCs w:val="18"/>
          <w:lang w:eastAsia="sl-SI"/>
        </w:rPr>
        <w:t>na javnem odpiranju ponudb.</w:t>
      </w:r>
    </w:p>
    <w:p w14:paraId="1DA308F5" w14:textId="71B403CE"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7E05F7D8" w14:textId="77777777" w:rsidR="00D61E98" w:rsidRPr="005A4079" w:rsidRDefault="00D61E98" w:rsidP="00582F5D">
      <w:pPr>
        <w:keepLines/>
        <w:widowControl w:val="0"/>
        <w:numPr>
          <w:ilvl w:val="0"/>
          <w:numId w:val="20"/>
        </w:numPr>
        <w:spacing w:after="100" w:line="240" w:lineRule="auto"/>
        <w:ind w:left="425" w:hanging="357"/>
        <w:jc w:val="both"/>
        <w:rPr>
          <w:rFonts w:ascii="Tahoma" w:eastAsia="Times New Roman" w:hAnsi="Tahoma" w:cs="Tahoma"/>
          <w:b/>
          <w:color w:val="760000"/>
          <w:sz w:val="20"/>
          <w:szCs w:val="20"/>
          <w:lang w:eastAsia="sl-SI"/>
        </w:rPr>
      </w:pPr>
      <w:r w:rsidRPr="005A4079">
        <w:rPr>
          <w:rFonts w:ascii="Tahoma" w:eastAsia="Times New Roman" w:hAnsi="Tahoma" w:cs="Tahoma"/>
          <w:b/>
          <w:color w:val="760000"/>
          <w:sz w:val="20"/>
          <w:szCs w:val="20"/>
          <w:lang w:eastAsia="sl-SI"/>
        </w:rPr>
        <w:t>Navodila glede pošiljanja bianko menice in menične izjave (finančno zavarovanje za resnost ponudbe)</w:t>
      </w:r>
    </w:p>
    <w:p w14:paraId="46021E77" w14:textId="5E0D6210" w:rsidR="00D61E98" w:rsidRPr="005A4079" w:rsidRDefault="00D61E98" w:rsidP="00582F5D">
      <w:pPr>
        <w:keepLines/>
        <w:widowControl w:val="0"/>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Menica je vrednostni papir, ki ga ni mogoče zahtevati drugače kot v originalu, saj unovčitev menice, ki ni v originalu ni dopustna oz. mogoča, zato ponudnik menice </w:t>
      </w:r>
      <w:r w:rsidRPr="005A4079">
        <w:rPr>
          <w:rFonts w:ascii="Tahoma" w:eastAsia="Times New Roman" w:hAnsi="Tahoma" w:cs="Tahoma"/>
          <w:b/>
          <w:sz w:val="20"/>
          <w:szCs w:val="20"/>
          <w:u w:val="single"/>
          <w:lang w:eastAsia="sl-SI"/>
        </w:rPr>
        <w:t>ne sme</w:t>
      </w:r>
      <w:r w:rsidRPr="005A4079">
        <w:rPr>
          <w:rFonts w:ascii="Tahoma" w:eastAsia="Times New Roman" w:hAnsi="Tahoma" w:cs="Tahoma"/>
          <w:sz w:val="20"/>
          <w:szCs w:val="20"/>
          <w:lang w:eastAsia="sl-SI"/>
        </w:rPr>
        <w:t xml:space="preserve"> oddati preko sistema e-JN</w:t>
      </w:r>
      <w:r w:rsidR="00C122CB" w:rsidRPr="005A4079">
        <w:rPr>
          <w:rFonts w:ascii="Tahoma" w:eastAsia="Times New Roman" w:hAnsi="Tahoma" w:cs="Tahoma"/>
          <w:sz w:val="20"/>
          <w:szCs w:val="20"/>
          <w:u w:val="single"/>
          <w:lang w:eastAsia="sl-SI"/>
        </w:rPr>
        <w:t xml:space="preserve"> ampak</w:t>
      </w:r>
      <w:r w:rsidR="00C122CB" w:rsidRPr="005A4079">
        <w:rPr>
          <w:rFonts w:ascii="Tahoma" w:eastAsia="Times New Roman" w:hAnsi="Tahoma" w:cs="Tahoma"/>
          <w:sz w:val="20"/>
          <w:szCs w:val="20"/>
          <w:lang w:eastAsia="sl-SI"/>
        </w:rPr>
        <w:t xml:space="preserve"> po</w:t>
      </w:r>
      <w:r w:rsidR="00C122CB" w:rsidRPr="005A4079">
        <w:rPr>
          <w:rFonts w:ascii="Tahoma" w:eastAsia="Times New Roman" w:hAnsi="Tahoma" w:cs="Tahoma"/>
          <w:b/>
          <w:sz w:val="18"/>
          <w:szCs w:val="20"/>
          <w:lang w:eastAsia="sl-SI"/>
        </w:rPr>
        <w:t xml:space="preserve"> </w:t>
      </w:r>
      <w:r w:rsidR="00C122CB" w:rsidRPr="005A4079">
        <w:rPr>
          <w:rFonts w:ascii="Tahoma" w:eastAsia="Times New Roman" w:hAnsi="Tahoma" w:cs="Tahoma"/>
          <w:b/>
          <w:sz w:val="20"/>
          <w:szCs w:val="20"/>
          <w:lang w:eastAsia="sl-SI"/>
        </w:rPr>
        <w:t xml:space="preserve">pošti ali osebno </w:t>
      </w:r>
      <w:r w:rsidR="00C122CB" w:rsidRPr="005A4079">
        <w:rPr>
          <w:rFonts w:ascii="Tahoma" w:eastAsia="Times New Roman" w:hAnsi="Tahoma" w:cs="Tahoma"/>
          <w:sz w:val="20"/>
          <w:szCs w:val="20"/>
          <w:lang w:eastAsia="sl-SI"/>
        </w:rPr>
        <w:t>v vložišču</w:t>
      </w:r>
      <w:r w:rsidR="00C122CB" w:rsidRPr="005A4079">
        <w:t xml:space="preserve"> </w:t>
      </w:r>
      <w:r w:rsidR="00C122CB" w:rsidRPr="005A4079">
        <w:rPr>
          <w:rFonts w:ascii="Tahoma" w:eastAsia="Times New Roman" w:hAnsi="Tahoma" w:cs="Tahoma"/>
          <w:sz w:val="20"/>
          <w:szCs w:val="20"/>
          <w:lang w:eastAsia="sl-SI"/>
        </w:rPr>
        <w:t>na JAVNI HOLDING Ljubljana, d.o.o.</w:t>
      </w:r>
      <w:r w:rsidRPr="005A4079">
        <w:rPr>
          <w:rFonts w:ascii="Tahoma" w:eastAsia="Times New Roman" w:hAnsi="Tahoma" w:cs="Tahoma"/>
          <w:sz w:val="20"/>
          <w:szCs w:val="20"/>
          <w:lang w:eastAsia="sl-SI"/>
        </w:rPr>
        <w:t xml:space="preserve"> </w:t>
      </w:r>
    </w:p>
    <w:p w14:paraId="5A57A4F4" w14:textId="77777777" w:rsidR="00D61E98" w:rsidRPr="005A4079" w:rsidRDefault="00D61E98" w:rsidP="00582F5D">
      <w:pPr>
        <w:keepLines/>
        <w:widowControl w:val="0"/>
        <w:spacing w:after="0" w:line="240" w:lineRule="auto"/>
        <w:ind w:left="426"/>
        <w:jc w:val="both"/>
        <w:rPr>
          <w:rFonts w:ascii="Tahoma" w:eastAsia="Times New Roman" w:hAnsi="Tahoma" w:cs="Tahoma"/>
          <w:sz w:val="12"/>
          <w:szCs w:val="20"/>
          <w:lang w:eastAsia="sl-SI"/>
        </w:rPr>
      </w:pPr>
    </w:p>
    <w:p w14:paraId="6F6009CB" w14:textId="77777777" w:rsidR="00D61E98" w:rsidRPr="005A4079" w:rsidRDefault="00D61E98" w:rsidP="00582F5D">
      <w:pPr>
        <w:keepLines/>
        <w:widowControl w:val="0"/>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w:t>
      </w:r>
      <w:r w:rsidRPr="005A4079">
        <w:rPr>
          <w:rFonts w:ascii="Tahoma" w:eastAsia="Times New Roman" w:hAnsi="Tahoma" w:cs="Tahoma"/>
          <w:b/>
          <w:sz w:val="20"/>
          <w:szCs w:val="20"/>
          <w:lang w:eastAsia="sl-SI"/>
        </w:rPr>
        <w:t>mora</w:t>
      </w:r>
      <w:r w:rsidRPr="005A4079">
        <w:rPr>
          <w:rFonts w:ascii="Tahoma" w:eastAsia="Times New Roman" w:hAnsi="Tahoma" w:cs="Tahoma"/>
          <w:sz w:val="20"/>
          <w:szCs w:val="20"/>
          <w:lang w:eastAsia="sl-SI"/>
        </w:rPr>
        <w:t xml:space="preserve"> za zavarovanje </w:t>
      </w:r>
      <w:r w:rsidRPr="005A4079">
        <w:rPr>
          <w:rFonts w:ascii="Tahoma" w:eastAsia="Times New Roman" w:hAnsi="Tahoma" w:cs="Tahoma"/>
          <w:b/>
          <w:sz w:val="20"/>
          <w:szCs w:val="20"/>
          <w:lang w:eastAsia="sl-SI"/>
        </w:rPr>
        <w:t xml:space="preserve">resnosti ponudbe naročniku ločeno </w:t>
      </w:r>
      <w:r w:rsidRPr="005A4079">
        <w:rPr>
          <w:rFonts w:ascii="Tahoma" w:eastAsia="Times New Roman" w:hAnsi="Tahoma" w:cs="Tahoma"/>
          <w:b/>
          <w:sz w:val="20"/>
          <w:szCs w:val="20"/>
          <w:u w:val="single"/>
          <w:lang w:eastAsia="sl-SI"/>
        </w:rPr>
        <w:t>do</w:t>
      </w:r>
      <w:r w:rsidRPr="005A4079">
        <w:rPr>
          <w:rFonts w:ascii="Tahoma" w:eastAsia="Times New Roman" w:hAnsi="Tahoma" w:cs="Tahoma"/>
          <w:sz w:val="20"/>
          <w:szCs w:val="20"/>
          <w:u w:val="single"/>
          <w:lang w:eastAsia="sl-SI"/>
        </w:rPr>
        <w:t xml:space="preserve"> </w:t>
      </w:r>
      <w:r w:rsidRPr="005A4079">
        <w:rPr>
          <w:rFonts w:ascii="Tahoma" w:eastAsia="Times New Roman" w:hAnsi="Tahoma" w:cs="Tahoma"/>
          <w:b/>
          <w:sz w:val="20"/>
          <w:szCs w:val="20"/>
          <w:u w:val="single"/>
          <w:lang w:eastAsia="sl-SI"/>
        </w:rPr>
        <w:t>roka za oddajo ponudbe</w:t>
      </w:r>
      <w:r w:rsidRPr="005A4079">
        <w:rPr>
          <w:rFonts w:ascii="Tahoma" w:eastAsia="Times New Roman" w:hAnsi="Tahoma" w:cs="Tahoma"/>
          <w:sz w:val="20"/>
          <w:szCs w:val="20"/>
          <w:lang w:eastAsia="sl-SI"/>
        </w:rPr>
        <w:t xml:space="preserve"> priložiti </w:t>
      </w:r>
      <w:r w:rsidRPr="005A4079">
        <w:rPr>
          <w:rFonts w:ascii="Tahoma" w:eastAsia="Times New Roman" w:hAnsi="Tahoma" w:cs="Tahoma"/>
          <w:sz w:val="20"/>
          <w:szCs w:val="20"/>
          <w:u w:val="single"/>
          <w:lang w:eastAsia="sl-SI"/>
        </w:rPr>
        <w:t>originalno podpisano in žigosano bianko menico</w:t>
      </w:r>
      <w:r w:rsidRPr="005A4079">
        <w:rPr>
          <w:rFonts w:ascii="Tahoma" w:eastAsia="Times New Roman" w:hAnsi="Tahoma" w:cs="Tahoma"/>
          <w:b/>
          <w:sz w:val="20"/>
          <w:szCs w:val="20"/>
          <w:lang w:eastAsia="sl-SI"/>
        </w:rPr>
        <w:t xml:space="preserve"> </w:t>
      </w:r>
      <w:r w:rsidRPr="005A4079">
        <w:rPr>
          <w:rFonts w:ascii="Tahoma" w:eastAsia="Times New Roman" w:hAnsi="Tahoma" w:cs="Tahoma"/>
          <w:b/>
          <w:sz w:val="20"/>
          <w:szCs w:val="20"/>
          <w:u w:val="single"/>
          <w:lang w:eastAsia="sl-SI"/>
        </w:rPr>
        <w:t>ter</w:t>
      </w:r>
      <w:r w:rsidRPr="005A4079">
        <w:rPr>
          <w:rFonts w:ascii="Tahoma" w:eastAsia="Times New Roman" w:hAnsi="Tahoma" w:cs="Tahoma"/>
          <w:sz w:val="20"/>
          <w:szCs w:val="20"/>
          <w:u w:val="single"/>
          <w:lang w:eastAsia="sl-SI"/>
        </w:rPr>
        <w:t xml:space="preserve"> izpolnjen, podpisan in žigosan obrazec »Menična izjava za zavarovanje resnosti ponudbe«</w:t>
      </w:r>
      <w:r w:rsidRPr="005A4079">
        <w:rPr>
          <w:rFonts w:ascii="Tahoma" w:eastAsia="Times New Roman" w:hAnsi="Tahoma" w:cs="Tahoma"/>
          <w:sz w:val="20"/>
          <w:szCs w:val="20"/>
          <w:lang w:eastAsia="sl-SI"/>
        </w:rPr>
        <w:t xml:space="preserve"> (</w:t>
      </w:r>
      <w:r w:rsidRPr="005A4079">
        <w:rPr>
          <w:rFonts w:ascii="Tahoma" w:eastAsia="Times New Roman" w:hAnsi="Tahoma" w:cs="Tahoma"/>
          <w:i/>
          <w:sz w:val="20"/>
          <w:szCs w:val="20"/>
          <w:lang w:eastAsia="sl-SI"/>
        </w:rPr>
        <w:t>šteje za pravočasno oddano, če jo naročnik prejme najkasneje do roka za oddajo ponudbe.)</w:t>
      </w:r>
    </w:p>
    <w:p w14:paraId="526492D4" w14:textId="77777777" w:rsidR="00D61E98" w:rsidRPr="005A4079" w:rsidRDefault="00D61E98" w:rsidP="00582F5D">
      <w:pPr>
        <w:keepLines/>
        <w:widowControl w:val="0"/>
        <w:spacing w:after="0" w:line="240" w:lineRule="auto"/>
        <w:ind w:left="426"/>
        <w:jc w:val="both"/>
        <w:rPr>
          <w:rFonts w:ascii="Tahoma" w:eastAsia="Times New Roman" w:hAnsi="Tahoma" w:cs="Tahoma"/>
          <w:sz w:val="20"/>
          <w:szCs w:val="20"/>
          <w:lang w:eastAsia="sl-SI"/>
        </w:rPr>
      </w:pPr>
    </w:p>
    <w:p w14:paraId="7761A003" w14:textId="3B5C67D8" w:rsidR="00D61E98" w:rsidRPr="005A4079" w:rsidRDefault="00D61E98" w:rsidP="00582F5D">
      <w:pPr>
        <w:keepLines/>
        <w:widowControl w:val="0"/>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Finančno zavarovanje za resnost ponudbe (menica z menično izjavo) mora biti v zapečatenem ovitku (kuverti), ter naslovljena </w:t>
      </w:r>
      <w:r w:rsidRPr="005A4079">
        <w:rPr>
          <w:rFonts w:ascii="Tahoma" w:eastAsia="Times New Roman" w:hAnsi="Tahoma" w:cs="Tahoma"/>
          <w:b/>
          <w:sz w:val="20"/>
          <w:szCs w:val="20"/>
          <w:u w:val="single"/>
          <w:lang w:eastAsia="sl-SI"/>
        </w:rPr>
        <w:t>na JAVNI HOLDING Ljubljana, d.o.o., Verovškova ulica 70, 1000 Ljubljana</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Ponudnik mora obrazec v Prilogi 15 nalepiti na kuverto</w:t>
      </w:r>
      <w:r w:rsidRPr="005A4079">
        <w:rPr>
          <w:rFonts w:ascii="Tahoma" w:eastAsia="Times New Roman" w:hAnsi="Tahoma" w:cs="Tahoma"/>
          <w:sz w:val="20"/>
          <w:szCs w:val="20"/>
          <w:lang w:eastAsia="sl-SI"/>
        </w:rPr>
        <w:t xml:space="preserve">. </w:t>
      </w:r>
    </w:p>
    <w:p w14:paraId="77447A7D" w14:textId="77777777" w:rsidR="00D61E98" w:rsidRPr="005A4079" w:rsidRDefault="00D61E98" w:rsidP="00582F5D">
      <w:pPr>
        <w:keepLines/>
        <w:widowControl w:val="0"/>
        <w:spacing w:after="0" w:line="240" w:lineRule="auto"/>
        <w:ind w:left="426"/>
        <w:jc w:val="both"/>
        <w:rPr>
          <w:rFonts w:ascii="Tahoma" w:eastAsia="Times New Roman" w:hAnsi="Tahoma" w:cs="Tahoma"/>
          <w:sz w:val="20"/>
          <w:szCs w:val="20"/>
          <w:lang w:eastAsia="sl-SI"/>
        </w:rPr>
      </w:pPr>
    </w:p>
    <w:p w14:paraId="191C00BA" w14:textId="77777777" w:rsidR="00D61E98" w:rsidRPr="005A4079" w:rsidRDefault="00D61E98" w:rsidP="00582F5D">
      <w:pPr>
        <w:keepLines/>
        <w:widowControl w:val="0"/>
        <w:spacing w:after="0" w:line="240" w:lineRule="auto"/>
        <w:ind w:left="426"/>
        <w:jc w:val="both"/>
        <w:rPr>
          <w:rFonts w:ascii="Tahoma" w:eastAsia="Times New Roman" w:hAnsi="Tahoma" w:cs="Tahoma"/>
          <w:i/>
          <w:sz w:val="20"/>
          <w:szCs w:val="20"/>
          <w:lang w:eastAsia="sl-SI"/>
        </w:rPr>
      </w:pPr>
      <w:r w:rsidRPr="005A4079">
        <w:rPr>
          <w:rFonts w:ascii="Tahoma" w:eastAsia="Times New Roman" w:hAnsi="Tahoma" w:cs="Tahoma"/>
          <w:i/>
          <w:sz w:val="20"/>
          <w:szCs w:val="20"/>
          <w:u w:val="single"/>
          <w:lang w:eastAsia="sl-SI"/>
        </w:rPr>
        <w:t>Če bo k finančnemu zavarovanju za resnost ponudbe priložena še kakšna druga dokumentacija, le to naročnik ne bo štel kot del ponudbene dokumentacije</w:t>
      </w:r>
      <w:r w:rsidRPr="005A4079">
        <w:rPr>
          <w:rFonts w:ascii="Tahoma" w:eastAsia="Times New Roman" w:hAnsi="Tahoma" w:cs="Tahoma"/>
          <w:i/>
          <w:sz w:val="20"/>
          <w:szCs w:val="20"/>
          <w:lang w:eastAsia="sl-SI"/>
        </w:rPr>
        <w:t>.</w:t>
      </w:r>
    </w:p>
    <w:p w14:paraId="2415C715" w14:textId="77777777" w:rsidR="00D61E98" w:rsidRPr="005A4079" w:rsidRDefault="00D61E98" w:rsidP="00582F5D">
      <w:pPr>
        <w:keepLines/>
        <w:widowControl w:val="0"/>
        <w:spacing w:after="0" w:line="240" w:lineRule="auto"/>
        <w:jc w:val="both"/>
        <w:rPr>
          <w:rFonts w:ascii="Tahoma" w:eastAsia="Times New Roman" w:hAnsi="Tahoma" w:cs="Tahoma"/>
          <w:sz w:val="20"/>
          <w:szCs w:val="20"/>
          <w:lang w:eastAsia="sl-SI"/>
        </w:rPr>
      </w:pPr>
    </w:p>
    <w:p w14:paraId="129B6810" w14:textId="77777777" w:rsidR="008775D9" w:rsidRPr="005A4079" w:rsidRDefault="008775D9" w:rsidP="00582F5D">
      <w:pPr>
        <w:keepLines/>
        <w:widowControl w:val="0"/>
        <w:numPr>
          <w:ilvl w:val="1"/>
          <w:numId w:val="1"/>
        </w:numPr>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Vsebina ponudbene dokumentacije</w:t>
      </w:r>
    </w:p>
    <w:p w14:paraId="6EF3E51B"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p w14:paraId="1DA93EF6" w14:textId="77777777" w:rsidR="008775D9" w:rsidRPr="005A4079" w:rsidRDefault="008775D9" w:rsidP="00582F5D">
      <w:pPr>
        <w:keepLines/>
        <w:widowControl w:val="0"/>
        <w:spacing w:after="0" w:line="240" w:lineRule="auto"/>
        <w:jc w:val="both"/>
        <w:rPr>
          <w:rFonts w:ascii="Tahoma" w:eastAsia="Times New Roman" w:hAnsi="Tahoma" w:cs="Tahoma"/>
          <w:szCs w:val="20"/>
          <w:lang w:eastAsia="sl-SI"/>
        </w:rPr>
      </w:pPr>
      <w:r w:rsidRPr="005A4079">
        <w:rPr>
          <w:rFonts w:ascii="Tahoma" w:eastAsia="Times New Roman" w:hAnsi="Tahoma" w:cs="Tahoma"/>
          <w:i/>
          <w:sz w:val="18"/>
          <w:szCs w:val="20"/>
          <w:lang w:eastAsia="sl-SI"/>
        </w:rPr>
        <w:t>Ponudnik, ki odda ponudbo, pod kazensko in materialno odgovornostjo jamči, da so vsi podatki in dokumenti, podani v ponudbi, resnični in da ustrezajo originalu.</w:t>
      </w:r>
    </w:p>
    <w:p w14:paraId="00E12A7A"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59274C42"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Ponudbena dokumentacija, ki jo naročnik zahteva z javnim razpisom je navedena v nadaljevanju:</w:t>
      </w:r>
    </w:p>
    <w:p w14:paraId="53A553D2"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775D9" w:rsidRPr="005A4079" w14:paraId="2E9F666F" w14:textId="77777777" w:rsidTr="002002D7">
        <w:tc>
          <w:tcPr>
            <w:tcW w:w="212" w:type="dxa"/>
            <w:tcBorders>
              <w:right w:val="nil"/>
            </w:tcBorders>
          </w:tcPr>
          <w:p w14:paraId="088D8E69"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8040" w:type="dxa"/>
            <w:tcBorders>
              <w:left w:val="nil"/>
            </w:tcBorders>
          </w:tcPr>
          <w:p w14:paraId="399D13EF"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PODATKI O PONUDNIKU </w:t>
            </w:r>
          </w:p>
        </w:tc>
        <w:tc>
          <w:tcPr>
            <w:tcW w:w="912" w:type="dxa"/>
            <w:tcBorders>
              <w:right w:val="nil"/>
            </w:tcBorders>
          </w:tcPr>
          <w:p w14:paraId="5A127DBB"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left w:val="nil"/>
            </w:tcBorders>
          </w:tcPr>
          <w:p w14:paraId="126E5AD5" w14:textId="77777777" w:rsidR="008775D9" w:rsidRPr="005A4079" w:rsidRDefault="008775D9"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w:t>
            </w:r>
          </w:p>
        </w:tc>
      </w:tr>
    </w:tbl>
    <w:p w14:paraId="34298DFC"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16"/>
          <w:szCs w:val="20"/>
          <w:lang w:eastAsia="sl-SI"/>
        </w:rPr>
      </w:pPr>
    </w:p>
    <w:p w14:paraId="3938D85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Prilogo je potrebno izpolniti in podpisati </w:t>
      </w:r>
      <w:r w:rsidRPr="005A4079">
        <w:rPr>
          <w:rFonts w:ascii="Tahoma" w:eastAsia="Times New Roman" w:hAnsi="Tahoma" w:cs="Tahoma"/>
          <w:sz w:val="20"/>
          <w:szCs w:val="20"/>
          <w:u w:val="single"/>
          <w:lang w:eastAsia="sl-SI"/>
        </w:rPr>
        <w:t>ter naložiti v</w:t>
      </w:r>
      <w:r w:rsidRPr="005A4079">
        <w:rPr>
          <w:rFonts w:ascii="Tahoma" w:eastAsia="Times New Roman" w:hAnsi="Tahoma" w:cs="Tahoma"/>
          <w:b/>
          <w:sz w:val="20"/>
          <w:szCs w:val="20"/>
          <w:u w:val="single"/>
          <w:lang w:eastAsia="sl-SI"/>
        </w:rPr>
        <w:t xml:space="preserve"> </w:t>
      </w:r>
      <w:r w:rsidRPr="005A4079">
        <w:rPr>
          <w:rFonts w:ascii="Tahoma" w:eastAsia="Times New Roman" w:hAnsi="Tahoma" w:cs="Tahoma"/>
          <w:b/>
          <w:sz w:val="18"/>
          <w:szCs w:val="18"/>
          <w:u w:val="single"/>
          <w:lang w:eastAsia="sl-SI"/>
        </w:rPr>
        <w:t>razdelek »Druge priloge«</w:t>
      </w:r>
      <w:r w:rsidRPr="005A4079">
        <w:rPr>
          <w:rFonts w:ascii="Tahoma" w:eastAsia="Times New Roman" w:hAnsi="Tahoma" w:cs="Tahoma"/>
          <w:sz w:val="20"/>
          <w:szCs w:val="20"/>
          <w:lang w:eastAsia="sl-SI"/>
        </w:rPr>
        <w:t xml:space="preserve">. </w:t>
      </w:r>
    </w:p>
    <w:p w14:paraId="54D02246" w14:textId="77777777" w:rsidR="008775D9" w:rsidRPr="005A4079" w:rsidRDefault="008775D9" w:rsidP="00582F5D">
      <w:pPr>
        <w:keepLines/>
        <w:widowControl w:val="0"/>
        <w:spacing w:after="0" w:line="240" w:lineRule="auto"/>
        <w:jc w:val="both"/>
        <w:rPr>
          <w:rFonts w:ascii="Tahoma" w:eastAsia="Times New Roman" w:hAnsi="Tahoma" w:cs="Tahoma"/>
          <w:sz w:val="14"/>
          <w:szCs w:val="20"/>
          <w:lang w:eastAsia="sl-SI"/>
        </w:rPr>
      </w:pPr>
    </w:p>
    <w:p w14:paraId="4FBFB8C3" w14:textId="77777777" w:rsidR="008775D9" w:rsidRPr="005A4079" w:rsidRDefault="008775D9" w:rsidP="00582F5D">
      <w:pPr>
        <w:keepLines/>
        <w:widowControl w:val="0"/>
        <w:spacing w:after="0" w:line="240" w:lineRule="auto"/>
        <w:jc w:val="both"/>
        <w:rPr>
          <w:rFonts w:ascii="Tahoma" w:eastAsia="Times New Roman" w:hAnsi="Tahoma" w:cs="Tahoma"/>
          <w:i/>
          <w:sz w:val="18"/>
          <w:szCs w:val="19"/>
          <w:lang w:eastAsia="sl-SI"/>
        </w:rPr>
      </w:pPr>
      <w:r w:rsidRPr="005A4079">
        <w:rPr>
          <w:rFonts w:ascii="Tahoma" w:eastAsia="Times New Roman" w:hAnsi="Tahoma" w:cs="Tahoma"/>
          <w:i/>
          <w:sz w:val="18"/>
          <w:szCs w:val="19"/>
          <w:lang w:eastAsia="sl-SI"/>
        </w:rPr>
        <w:t xml:space="preserve">V primeru, da odda več ponudnikov skupno - partnersko ponudbo, morajo razmnožen obrazec priloge 1 izpolniti vsi ponudniki - partnerji. K prilogi 1 se priloži tudi potrjen pravni akt o skupni izvedbi naročila. </w:t>
      </w:r>
    </w:p>
    <w:p w14:paraId="091FE8CF"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8775D9" w:rsidRPr="005A4079" w14:paraId="5E87776E" w14:textId="77777777" w:rsidTr="002002D7">
        <w:tc>
          <w:tcPr>
            <w:tcW w:w="212" w:type="dxa"/>
            <w:tcBorders>
              <w:right w:val="nil"/>
            </w:tcBorders>
          </w:tcPr>
          <w:p w14:paraId="28330A1E"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8080" w:type="dxa"/>
            <w:tcBorders>
              <w:left w:val="nil"/>
            </w:tcBorders>
          </w:tcPr>
          <w:p w14:paraId="4917EE39" w14:textId="77777777" w:rsidR="008775D9" w:rsidRPr="005A4079" w:rsidRDefault="00FC175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PONUDBA </w:t>
            </w:r>
            <w:r w:rsidR="008775D9" w:rsidRPr="005A4079">
              <w:rPr>
                <w:rFonts w:ascii="Tahoma" w:eastAsia="Times New Roman" w:hAnsi="Tahoma" w:cs="Tahoma"/>
                <w:sz w:val="20"/>
                <w:szCs w:val="20"/>
                <w:lang w:eastAsia="sl-SI"/>
              </w:rPr>
              <w:t>(PONUDBENE CENE)</w:t>
            </w:r>
          </w:p>
        </w:tc>
        <w:tc>
          <w:tcPr>
            <w:tcW w:w="992" w:type="dxa"/>
            <w:tcBorders>
              <w:right w:val="nil"/>
            </w:tcBorders>
          </w:tcPr>
          <w:p w14:paraId="361AEBEE"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425" w:type="dxa"/>
            <w:tcBorders>
              <w:left w:val="nil"/>
            </w:tcBorders>
          </w:tcPr>
          <w:p w14:paraId="41D9E087" w14:textId="77777777" w:rsidR="008775D9" w:rsidRPr="005A4079" w:rsidRDefault="008775D9" w:rsidP="00582F5D">
            <w:pPr>
              <w:keepLines/>
              <w:widowControl w:val="0"/>
              <w:spacing w:after="0" w:line="240" w:lineRule="auto"/>
              <w:ind w:left="-70"/>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2</w:t>
            </w:r>
          </w:p>
        </w:tc>
      </w:tr>
    </w:tbl>
    <w:p w14:paraId="0DFD8F61" w14:textId="77777777" w:rsidR="008775D9" w:rsidRPr="005A4079" w:rsidRDefault="008775D9" w:rsidP="00582F5D">
      <w:pPr>
        <w:keepLines/>
        <w:widowControl w:val="0"/>
        <w:spacing w:after="0" w:line="240" w:lineRule="auto"/>
        <w:ind w:right="-284"/>
        <w:jc w:val="both"/>
        <w:rPr>
          <w:rFonts w:ascii="Tahoma" w:eastAsia="Times New Roman" w:hAnsi="Tahoma" w:cs="Tahoma"/>
          <w:sz w:val="16"/>
          <w:szCs w:val="20"/>
          <w:lang w:eastAsia="sl-SI"/>
        </w:rPr>
      </w:pPr>
    </w:p>
    <w:p w14:paraId="53723C9A" w14:textId="77777777" w:rsidR="008775D9" w:rsidRPr="005A4079" w:rsidRDefault="008775D9" w:rsidP="00582F5D">
      <w:pPr>
        <w:keepLines/>
        <w:widowControl w:val="0"/>
        <w:spacing w:after="0" w:line="240" w:lineRule="auto"/>
        <w:ind w:right="-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obrazec </w:t>
      </w:r>
      <w:r w:rsidRPr="005A4079">
        <w:rPr>
          <w:rFonts w:ascii="Tahoma" w:eastAsia="Times New Roman" w:hAnsi="Tahoma" w:cs="Tahoma"/>
          <w:b/>
          <w:sz w:val="20"/>
          <w:szCs w:val="20"/>
          <w:lang w:eastAsia="sl-SI"/>
        </w:rPr>
        <w:t>Priloga 2</w:t>
      </w:r>
      <w:r w:rsidRPr="005A4079">
        <w:rPr>
          <w:rFonts w:ascii="Tahoma" w:eastAsia="Times New Roman" w:hAnsi="Tahoma" w:cs="Tahoma"/>
          <w:sz w:val="20"/>
          <w:szCs w:val="20"/>
          <w:lang w:eastAsia="sl-SI"/>
        </w:rPr>
        <w:t xml:space="preserve"> izpolniti in podpisati, </w:t>
      </w:r>
      <w:r w:rsidRPr="005A4079">
        <w:rPr>
          <w:rFonts w:ascii="Tahoma" w:eastAsia="Times New Roman" w:hAnsi="Tahoma" w:cs="Tahoma"/>
          <w:sz w:val="20"/>
          <w:szCs w:val="20"/>
          <w:u w:val="single"/>
          <w:lang w:eastAsia="sl-SI"/>
        </w:rPr>
        <w:t xml:space="preserve">ter jo naložiti </w:t>
      </w:r>
      <w:r w:rsidRPr="005A4079">
        <w:rPr>
          <w:rFonts w:ascii="Tahoma" w:eastAsia="Times New Roman" w:hAnsi="Tahoma" w:cs="Tahoma"/>
          <w:sz w:val="18"/>
          <w:szCs w:val="20"/>
          <w:u w:val="single"/>
          <w:lang w:eastAsia="sl-SI"/>
        </w:rPr>
        <w:t>v</w:t>
      </w:r>
      <w:r w:rsidRPr="005A4079">
        <w:rPr>
          <w:rFonts w:ascii="Tahoma" w:eastAsia="Times New Roman" w:hAnsi="Tahoma" w:cs="Tahoma"/>
          <w:b/>
          <w:sz w:val="18"/>
          <w:szCs w:val="20"/>
          <w:u w:val="single"/>
          <w:lang w:eastAsia="sl-SI"/>
        </w:rPr>
        <w:t xml:space="preserve"> razdelek »Predračun«</w:t>
      </w:r>
      <w:r w:rsidRPr="005A4079">
        <w:rPr>
          <w:rFonts w:ascii="Tahoma" w:eastAsia="Times New Roman" w:hAnsi="Tahoma" w:cs="Tahoma"/>
          <w:sz w:val="20"/>
          <w:szCs w:val="20"/>
          <w:u w:val="single"/>
          <w:lang w:eastAsia="sl-SI"/>
        </w:rPr>
        <w:t>.</w:t>
      </w:r>
      <w:r w:rsidRPr="005A4079">
        <w:rPr>
          <w:rFonts w:ascii="Tahoma" w:eastAsia="Times New Roman" w:hAnsi="Tahoma" w:cs="Tahoma"/>
          <w:sz w:val="20"/>
          <w:szCs w:val="20"/>
          <w:lang w:eastAsia="sl-SI"/>
        </w:rPr>
        <w:t xml:space="preserve"> Le-ta bo tudi na voljo oz. dostopna javnosti na javnem odpiranju ponudb.</w:t>
      </w:r>
    </w:p>
    <w:p w14:paraId="608BBAE8" w14:textId="77777777" w:rsidR="009D40B9" w:rsidRPr="005A4079" w:rsidRDefault="009D40B9" w:rsidP="00582F5D">
      <w:pPr>
        <w:keepLines/>
        <w:widowControl w:val="0"/>
        <w:spacing w:after="0" w:line="240" w:lineRule="auto"/>
        <w:ind w:right="-284"/>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5A4079" w14:paraId="68C27BAE" w14:textId="77777777" w:rsidTr="002002D7">
        <w:tc>
          <w:tcPr>
            <w:tcW w:w="212" w:type="dxa"/>
            <w:tcBorders>
              <w:top w:val="single" w:sz="4" w:space="0" w:color="auto"/>
              <w:left w:val="single" w:sz="4" w:space="0" w:color="auto"/>
              <w:bottom w:val="single" w:sz="4" w:space="0" w:color="auto"/>
              <w:right w:val="nil"/>
            </w:tcBorders>
          </w:tcPr>
          <w:p w14:paraId="6B8E43C0"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4BCA050D"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20309792"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03337956" w14:textId="77777777" w:rsidR="008775D9" w:rsidRPr="005A4079" w:rsidRDefault="008775D9"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3/1</w:t>
            </w:r>
          </w:p>
        </w:tc>
      </w:tr>
    </w:tbl>
    <w:p w14:paraId="080FBF33"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5F26AABE"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(oz. glavni partner v primeru skupne ponudbe) mora svoj obrazec ESPD izpolniti ter ga v .pdf formatu ali v elektronski obliki (nepodpisan .xml format, ki bo podpisan hkrati z oddajo ponudbe) naložiti na informacijski sistem e-JN </w:t>
      </w:r>
      <w:r w:rsidRPr="005A4079">
        <w:rPr>
          <w:rFonts w:ascii="Tahoma" w:eastAsia="Times New Roman" w:hAnsi="Tahoma" w:cs="Tahoma"/>
          <w:b/>
          <w:sz w:val="20"/>
          <w:szCs w:val="20"/>
          <w:u w:val="single"/>
          <w:lang w:eastAsia="sl-SI"/>
        </w:rPr>
        <w:t>v razdelek »ESPD – ponudnik«</w:t>
      </w:r>
      <w:r w:rsidRPr="005A4079">
        <w:rPr>
          <w:rFonts w:ascii="Tahoma" w:eastAsia="Times New Roman" w:hAnsi="Tahoma" w:cs="Tahoma"/>
          <w:sz w:val="20"/>
          <w:szCs w:val="20"/>
          <w:u w:val="single"/>
          <w:lang w:eastAsia="sl-SI"/>
        </w:rPr>
        <w:t>.</w:t>
      </w:r>
      <w:r w:rsidRPr="005A4079">
        <w:rPr>
          <w:rFonts w:ascii="Tahoma" w:eastAsia="Times New Roman" w:hAnsi="Tahoma" w:cs="Tahoma"/>
          <w:sz w:val="20"/>
          <w:szCs w:val="20"/>
          <w:lang w:eastAsia="sl-SI"/>
        </w:rPr>
        <w:t xml:space="preserve"> </w:t>
      </w:r>
    </w:p>
    <w:p w14:paraId="69712319" w14:textId="77777777" w:rsidR="008775D9" w:rsidRPr="005A4079" w:rsidRDefault="008775D9" w:rsidP="00582F5D">
      <w:pPr>
        <w:keepLines/>
        <w:widowControl w:val="0"/>
        <w:spacing w:after="0" w:line="240" w:lineRule="auto"/>
        <w:jc w:val="both"/>
        <w:rPr>
          <w:rFonts w:ascii="Tahoma" w:eastAsia="Times New Roman" w:hAnsi="Tahoma" w:cs="Tahoma"/>
          <w:i/>
          <w:sz w:val="14"/>
          <w:szCs w:val="18"/>
          <w:lang w:eastAsia="sl-SI"/>
        </w:rPr>
      </w:pPr>
    </w:p>
    <w:p w14:paraId="345C5B63" w14:textId="77777777" w:rsidR="008775D9" w:rsidRPr="005A4079" w:rsidRDefault="008775D9" w:rsidP="00582F5D">
      <w:pPr>
        <w:keepLines/>
        <w:widowControl w:val="0"/>
        <w:spacing w:after="0" w:line="240" w:lineRule="auto"/>
        <w:jc w:val="both"/>
        <w:rPr>
          <w:rFonts w:ascii="Tahoma" w:eastAsia="Times New Roman" w:hAnsi="Tahoma" w:cs="Tahoma"/>
          <w:sz w:val="14"/>
          <w:szCs w:val="20"/>
          <w:lang w:eastAsia="sl-SI"/>
        </w:rPr>
      </w:pPr>
      <w:r w:rsidRPr="005A4079">
        <w:rPr>
          <w:rFonts w:ascii="Tahoma" w:eastAsia="Times New Roman" w:hAnsi="Tahoma" w:cs="Tahoma"/>
          <w:i/>
          <w:sz w:val="18"/>
          <w:szCs w:val="18"/>
          <w:lang w:eastAsia="sl-SI"/>
        </w:rPr>
        <w:t xml:space="preserve">Tudi če ponudnik naloži podpisan ESPD v .pdf format, bo ta hkrati s podpisom ponudbe podpisan še enkrat. </w:t>
      </w:r>
    </w:p>
    <w:p w14:paraId="562AAE9E" w14:textId="77777777" w:rsidR="008775D9" w:rsidRPr="005A4079" w:rsidRDefault="008775D9" w:rsidP="00582F5D">
      <w:pPr>
        <w:keepLines/>
        <w:widowControl w:val="0"/>
        <w:spacing w:after="0" w:line="240" w:lineRule="auto"/>
        <w:jc w:val="both"/>
        <w:rPr>
          <w:rFonts w:ascii="Tahoma" w:eastAsia="Times New Roman" w:hAnsi="Tahoma" w:cs="Tahoma"/>
          <w:sz w:val="14"/>
          <w:szCs w:val="20"/>
          <w:lang w:eastAsia="sl-SI"/>
        </w:rPr>
      </w:pPr>
    </w:p>
    <w:p w14:paraId="3E79D271" w14:textId="77777777" w:rsidR="008775D9" w:rsidRPr="005A4079" w:rsidRDefault="008775D9" w:rsidP="00582F5D">
      <w:pPr>
        <w:keepLines/>
        <w:widowControl w:val="0"/>
        <w:spacing w:after="0" w:line="240" w:lineRule="auto"/>
        <w:jc w:val="both"/>
        <w:rPr>
          <w:rFonts w:ascii="Tahoma" w:eastAsia="Times New Roman" w:hAnsi="Tahoma" w:cs="Tahoma"/>
          <w:i/>
          <w:sz w:val="18"/>
          <w:szCs w:val="18"/>
          <w:lang w:eastAsia="sl-SI"/>
        </w:rPr>
      </w:pPr>
      <w:r w:rsidRPr="005A4079">
        <w:rPr>
          <w:rFonts w:ascii="Tahoma" w:eastAsia="Times New Roman" w:hAnsi="Tahoma" w:cs="Tahoma"/>
          <w:i/>
          <w:sz w:val="18"/>
          <w:szCs w:val="18"/>
          <w:lang w:eastAsia="sl-SI"/>
        </w:rPr>
        <w:t xml:space="preserve">Posamezni član/i skupine ponudnikov v okviru skupne ponudbe (partner/ji) mora/jo ESPD </w:t>
      </w:r>
      <w:r w:rsidRPr="005A4079">
        <w:rPr>
          <w:rFonts w:ascii="Tahoma" w:eastAsia="Times New Roman" w:hAnsi="Tahoma" w:cs="Tahoma"/>
          <w:i/>
          <w:sz w:val="18"/>
          <w:szCs w:val="18"/>
          <w:u w:val="single"/>
          <w:lang w:eastAsia="sl-SI"/>
        </w:rPr>
        <w:t>naložiti v</w:t>
      </w:r>
      <w:r w:rsidRPr="005A4079">
        <w:rPr>
          <w:rFonts w:ascii="Tahoma" w:eastAsia="Times New Roman" w:hAnsi="Tahoma" w:cs="Tahoma"/>
          <w:b/>
          <w:i/>
          <w:sz w:val="18"/>
          <w:szCs w:val="18"/>
          <w:u w:val="single"/>
          <w:lang w:eastAsia="sl-SI"/>
        </w:rPr>
        <w:t xml:space="preserve"> </w:t>
      </w:r>
      <w:r w:rsidRPr="005A4079">
        <w:rPr>
          <w:rFonts w:ascii="Tahoma" w:eastAsia="Times New Roman" w:hAnsi="Tahoma" w:cs="Tahoma"/>
          <w:i/>
          <w:sz w:val="18"/>
          <w:szCs w:val="18"/>
          <w:u w:val="single"/>
          <w:lang w:eastAsia="sl-SI"/>
        </w:rPr>
        <w:t>razdelek »ESPD – ostali sodelujoči« (Priloga 3/2)</w:t>
      </w:r>
      <w:r w:rsidRPr="005A4079">
        <w:rPr>
          <w:rFonts w:ascii="Tahoma" w:eastAsia="Times New Roman" w:hAnsi="Tahoma" w:cs="Tahoma"/>
          <w:i/>
          <w:sz w:val="18"/>
          <w:szCs w:val="18"/>
          <w:lang w:eastAsia="sl-SI"/>
        </w:rPr>
        <w:t xml:space="preserve">.   </w:t>
      </w:r>
    </w:p>
    <w:p w14:paraId="628B1A3B"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8775D9" w:rsidRPr="005A4079" w14:paraId="2C197EFE" w14:textId="77777777" w:rsidTr="002002D7">
        <w:tc>
          <w:tcPr>
            <w:tcW w:w="212" w:type="dxa"/>
            <w:tcBorders>
              <w:top w:val="single" w:sz="4" w:space="0" w:color="auto"/>
              <w:left w:val="single" w:sz="4" w:space="0" w:color="auto"/>
              <w:bottom w:val="single" w:sz="4" w:space="0" w:color="auto"/>
              <w:right w:val="nil"/>
            </w:tcBorders>
          </w:tcPr>
          <w:p w14:paraId="0D7A39D4"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25093F2D"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ESPD – OSTALI SODELUJOČI</w:t>
            </w:r>
          </w:p>
        </w:tc>
        <w:tc>
          <w:tcPr>
            <w:tcW w:w="850" w:type="dxa"/>
            <w:tcBorders>
              <w:top w:val="single" w:sz="4" w:space="0" w:color="auto"/>
              <w:left w:val="single" w:sz="4" w:space="0" w:color="808080"/>
              <w:bottom w:val="single" w:sz="4" w:space="0" w:color="auto"/>
              <w:right w:val="nil"/>
            </w:tcBorders>
            <w:hideMark/>
          </w:tcPr>
          <w:p w14:paraId="6EC96DEC"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78" w:type="dxa"/>
            <w:tcBorders>
              <w:top w:val="single" w:sz="4" w:space="0" w:color="auto"/>
              <w:left w:val="nil"/>
              <w:bottom w:val="single" w:sz="4" w:space="0" w:color="auto"/>
              <w:right w:val="single" w:sz="4" w:space="0" w:color="auto"/>
            </w:tcBorders>
            <w:hideMark/>
          </w:tcPr>
          <w:p w14:paraId="408AE900" w14:textId="77777777" w:rsidR="008775D9" w:rsidRPr="005A4079" w:rsidRDefault="008775D9"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3/2</w:t>
            </w:r>
          </w:p>
        </w:tc>
      </w:tr>
    </w:tbl>
    <w:p w14:paraId="69298F84"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7A73B27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Za vse v ponudbi navedene </w:t>
      </w:r>
      <w:r w:rsidRPr="005A4079">
        <w:rPr>
          <w:rFonts w:ascii="Tahoma" w:eastAsia="Times New Roman" w:hAnsi="Tahoma" w:cs="Tahoma"/>
          <w:sz w:val="20"/>
          <w:szCs w:val="20"/>
          <w:u w:val="single"/>
          <w:lang w:eastAsia="sl-SI"/>
        </w:rPr>
        <w:t>partnerje</w:t>
      </w:r>
      <w:r w:rsidRPr="005A4079">
        <w:rPr>
          <w:rFonts w:ascii="Tahoma" w:eastAsia="Times New Roman" w:hAnsi="Tahoma" w:cs="Tahoma"/>
          <w:sz w:val="20"/>
          <w:szCs w:val="20"/>
          <w:lang w:eastAsia="sl-SI"/>
        </w:rPr>
        <w:t xml:space="preserve"> </w:t>
      </w:r>
      <w:r w:rsidRPr="005A4079">
        <w:rPr>
          <w:rFonts w:ascii="Tahoma" w:eastAsia="Times New Roman" w:hAnsi="Tahoma" w:cs="Tahoma"/>
          <w:i/>
          <w:sz w:val="18"/>
          <w:szCs w:val="20"/>
          <w:lang w:eastAsia="sl-SI"/>
        </w:rPr>
        <w:t>(v primeru skupne ponudbe)</w:t>
      </w:r>
      <w:r w:rsidRPr="005A4079">
        <w:rPr>
          <w:rFonts w:ascii="Tahoma" w:eastAsia="Times New Roman" w:hAnsi="Tahoma" w:cs="Tahoma"/>
          <w:sz w:val="20"/>
          <w:szCs w:val="20"/>
          <w:lang w:eastAsia="sl-SI"/>
        </w:rPr>
        <w:t xml:space="preserve">, in/ali </w:t>
      </w:r>
      <w:r w:rsidRPr="005A4079">
        <w:rPr>
          <w:rFonts w:ascii="Tahoma" w:eastAsia="Times New Roman" w:hAnsi="Tahoma" w:cs="Tahoma"/>
          <w:sz w:val="20"/>
          <w:szCs w:val="20"/>
          <w:u w:val="single"/>
          <w:lang w:eastAsia="sl-SI"/>
        </w:rPr>
        <w:t>podizvajalce</w:t>
      </w:r>
      <w:r w:rsidRPr="005A4079">
        <w:rPr>
          <w:rFonts w:ascii="Tahoma" w:eastAsia="Times New Roman" w:hAnsi="Tahoma" w:cs="Tahoma"/>
          <w:iCs/>
          <w:sz w:val="18"/>
          <w:lang w:eastAsia="sl-SI"/>
        </w:rPr>
        <w:t xml:space="preserve"> </w:t>
      </w:r>
      <w:r w:rsidRPr="005A4079">
        <w:rPr>
          <w:rFonts w:ascii="Tahoma" w:eastAsia="Times New Roman" w:hAnsi="Tahoma" w:cs="Tahoma"/>
          <w:i/>
          <w:iCs/>
          <w:sz w:val="16"/>
          <w:lang w:eastAsia="sl-SI"/>
        </w:rPr>
        <w:t>(</w:t>
      </w:r>
      <w:r w:rsidRPr="005A4079">
        <w:rPr>
          <w:rFonts w:ascii="Tahoma" w:eastAsia="Times New Roman" w:hAnsi="Tahoma" w:cs="Tahoma"/>
          <w:i/>
          <w:iCs/>
          <w:sz w:val="18"/>
          <w:szCs w:val="20"/>
          <w:lang w:eastAsia="sl-SI"/>
        </w:rPr>
        <w:t>če ponudnik izvaja javno naročilo s podizvajalci)</w:t>
      </w:r>
      <w:r w:rsidRPr="005A4079">
        <w:rPr>
          <w:rFonts w:ascii="Tahoma" w:eastAsia="Times New Roman" w:hAnsi="Tahoma" w:cs="Tahoma"/>
          <w:iCs/>
          <w:sz w:val="20"/>
          <w:szCs w:val="20"/>
          <w:lang w:eastAsia="sl-SI"/>
        </w:rPr>
        <w:t xml:space="preserve"> in/ali </w:t>
      </w:r>
      <w:r w:rsidRPr="005A4079">
        <w:rPr>
          <w:rFonts w:ascii="Tahoma" w:eastAsia="Times New Roman" w:hAnsi="Tahoma" w:cs="Tahoma"/>
          <w:iCs/>
          <w:sz w:val="20"/>
          <w:szCs w:val="20"/>
          <w:u w:val="single"/>
          <w:lang w:eastAsia="sl-SI"/>
        </w:rPr>
        <w:t>subjekte, katerih zmogljivost uporablja ponudnik</w:t>
      </w:r>
      <w:r w:rsidRPr="005A4079">
        <w:rPr>
          <w:rFonts w:ascii="Tahoma" w:eastAsia="Times New Roman" w:hAnsi="Tahoma" w:cs="Tahoma"/>
          <w:iCs/>
          <w:sz w:val="20"/>
          <w:szCs w:val="20"/>
          <w:lang w:eastAsia="sl-SI"/>
        </w:rPr>
        <w:t xml:space="preserve"> </w:t>
      </w:r>
      <w:r w:rsidRPr="005A4079">
        <w:rPr>
          <w:rFonts w:ascii="Tahoma" w:eastAsia="Times New Roman" w:hAnsi="Tahoma" w:cs="Tahoma"/>
          <w:i/>
          <w:iCs/>
          <w:sz w:val="18"/>
          <w:szCs w:val="20"/>
          <w:lang w:eastAsia="sl-SI"/>
        </w:rPr>
        <w:t>(v kolikor bo ponudnik uporabil zmogljivosti drugih subjektov za izvedbo javnega naročila)</w:t>
      </w:r>
      <w:r w:rsidRPr="005A4079">
        <w:rPr>
          <w:rFonts w:ascii="Tahoma" w:eastAsia="Times New Roman" w:hAnsi="Tahoma" w:cs="Tahoma"/>
          <w:iCs/>
          <w:sz w:val="20"/>
          <w:szCs w:val="20"/>
          <w:lang w:eastAsia="sl-SI"/>
        </w:rPr>
        <w:t>,</w:t>
      </w:r>
      <w:r w:rsidRPr="005A4079">
        <w:rPr>
          <w:rFonts w:ascii="Tahoma" w:eastAsia="Times New Roman" w:hAnsi="Tahoma" w:cs="Tahoma"/>
          <w:sz w:val="20"/>
          <w:szCs w:val="20"/>
          <w:lang w:eastAsia="sl-SI"/>
        </w:rPr>
        <w:t xml:space="preserve"> mora ponudnik izpolnjene ESPD obrazce (za vsakega od ostalih sodelujočih) v .pdf obliki ali v .xml formatu (elektronsko podpisan) naložiti na informacijski sistem e-JN </w:t>
      </w:r>
      <w:r w:rsidRPr="005A4079">
        <w:rPr>
          <w:rFonts w:ascii="Tahoma" w:eastAsia="Times New Roman" w:hAnsi="Tahoma" w:cs="Tahoma"/>
          <w:b/>
          <w:sz w:val="20"/>
          <w:szCs w:val="20"/>
          <w:lang w:eastAsia="sl-SI"/>
        </w:rPr>
        <w:t>v razdelek »ESPD – ostali sodelujoči«</w:t>
      </w:r>
      <w:r w:rsidRPr="005A4079">
        <w:rPr>
          <w:rFonts w:ascii="Tahoma" w:eastAsia="Times New Roman" w:hAnsi="Tahoma" w:cs="Tahoma"/>
          <w:sz w:val="20"/>
          <w:szCs w:val="20"/>
          <w:lang w:eastAsia="sl-SI"/>
        </w:rPr>
        <w:t>.</w:t>
      </w:r>
    </w:p>
    <w:p w14:paraId="43924E34"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8775D9" w:rsidRPr="005A4079" w14:paraId="0CD36BFA" w14:textId="77777777" w:rsidTr="002002D7">
        <w:tc>
          <w:tcPr>
            <w:tcW w:w="212" w:type="dxa"/>
            <w:tcBorders>
              <w:right w:val="nil"/>
            </w:tcBorders>
          </w:tcPr>
          <w:p w14:paraId="5ECF0C1D"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16"/>
                <w:szCs w:val="20"/>
                <w:lang w:eastAsia="sl-SI"/>
              </w:rPr>
              <w:t xml:space="preserve"> </w:t>
            </w:r>
          </w:p>
        </w:tc>
        <w:tc>
          <w:tcPr>
            <w:tcW w:w="8080" w:type="dxa"/>
            <w:tcBorders>
              <w:left w:val="nil"/>
            </w:tcBorders>
          </w:tcPr>
          <w:p w14:paraId="48108B9A"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IZJAVA O UDELEŽBI FIZIČNIH IN PRAVNIH OSEB V LASTNIŠTVU PONUDNIKA</w:t>
            </w:r>
          </w:p>
        </w:tc>
        <w:tc>
          <w:tcPr>
            <w:tcW w:w="850" w:type="dxa"/>
            <w:tcBorders>
              <w:right w:val="nil"/>
            </w:tcBorders>
          </w:tcPr>
          <w:p w14:paraId="3DC86F55"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73" w:type="dxa"/>
            <w:tcBorders>
              <w:left w:val="nil"/>
            </w:tcBorders>
          </w:tcPr>
          <w:p w14:paraId="4D63E84B" w14:textId="77777777" w:rsidR="008775D9" w:rsidRPr="005A4079" w:rsidRDefault="008775D9"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3/3</w:t>
            </w:r>
          </w:p>
        </w:tc>
      </w:tr>
    </w:tbl>
    <w:p w14:paraId="25E20A6C"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6BB69857"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5A4079">
        <w:rPr>
          <w:rFonts w:ascii="Tahoma" w:eastAsia="Times New Roman" w:hAnsi="Tahoma" w:cs="Tahoma"/>
          <w:iCs/>
          <w:sz w:val="20"/>
          <w:szCs w:val="20"/>
          <w:lang w:eastAsia="sl-SI"/>
        </w:rPr>
        <w:t>subjekti, katerih zmogljivost uporablja ponudnik</w:t>
      </w:r>
      <w:r w:rsidRPr="005A4079">
        <w:rPr>
          <w:rFonts w:ascii="Tahoma" w:eastAsia="Times New Roman" w:hAnsi="Tahoma" w:cs="Tahoma"/>
          <w:sz w:val="20"/>
          <w:szCs w:val="20"/>
          <w:lang w:eastAsia="sl-SI"/>
        </w:rPr>
        <w:t xml:space="preserve"> morajo obrazec izjave izpolniti in podpisati, </w:t>
      </w:r>
      <w:r w:rsidRPr="005A4079">
        <w:rPr>
          <w:rFonts w:ascii="Tahoma" w:eastAsia="Times New Roman" w:hAnsi="Tahoma" w:cs="Tahoma"/>
          <w:sz w:val="20"/>
          <w:szCs w:val="20"/>
          <w:u w:val="single"/>
          <w:lang w:eastAsia="sl-SI"/>
        </w:rPr>
        <w:t>ter naložiti v</w:t>
      </w:r>
      <w:r w:rsidRPr="005A4079">
        <w:rPr>
          <w:rFonts w:ascii="Tahoma" w:eastAsia="Times New Roman" w:hAnsi="Tahoma" w:cs="Tahoma"/>
          <w:b/>
          <w:sz w:val="20"/>
          <w:szCs w:val="20"/>
          <w:u w:val="single"/>
          <w:lang w:eastAsia="sl-SI"/>
        </w:rPr>
        <w:t xml:space="preserve"> </w:t>
      </w:r>
      <w:r w:rsidRPr="005A4079">
        <w:rPr>
          <w:rFonts w:ascii="Tahoma" w:eastAsia="Times New Roman" w:hAnsi="Tahoma" w:cs="Tahoma"/>
          <w:b/>
          <w:sz w:val="18"/>
          <w:szCs w:val="20"/>
          <w:u w:val="single"/>
          <w:lang w:eastAsia="sl-SI"/>
        </w:rPr>
        <w:t>razdelek »Druge priloge«</w:t>
      </w:r>
      <w:r w:rsidRPr="005A4079">
        <w:rPr>
          <w:rFonts w:ascii="Tahoma" w:eastAsia="Times New Roman" w:hAnsi="Tahoma" w:cs="Tahoma"/>
          <w:sz w:val="18"/>
          <w:szCs w:val="20"/>
          <w:lang w:eastAsia="sl-SI"/>
        </w:rPr>
        <w:t>.</w:t>
      </w:r>
    </w:p>
    <w:p w14:paraId="56FF29E8"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775D9" w:rsidRPr="005A4079" w14:paraId="6E44867C" w14:textId="77777777" w:rsidTr="002002D7">
        <w:tc>
          <w:tcPr>
            <w:tcW w:w="212" w:type="dxa"/>
            <w:tcBorders>
              <w:right w:val="nil"/>
            </w:tcBorders>
          </w:tcPr>
          <w:p w14:paraId="15F77D21"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8222" w:type="dxa"/>
            <w:tcBorders>
              <w:left w:val="nil"/>
            </w:tcBorders>
          </w:tcPr>
          <w:p w14:paraId="52881847"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POOBLASTILO ZA PRIDOBITEV POTRDILA IZ KAZENSKE EVIDENCE</w:t>
            </w:r>
          </w:p>
        </w:tc>
        <w:tc>
          <w:tcPr>
            <w:tcW w:w="850" w:type="dxa"/>
            <w:tcBorders>
              <w:right w:val="nil"/>
            </w:tcBorders>
          </w:tcPr>
          <w:p w14:paraId="4A184BF6"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431" w:type="dxa"/>
            <w:tcBorders>
              <w:left w:val="nil"/>
            </w:tcBorders>
          </w:tcPr>
          <w:p w14:paraId="2126F2FD" w14:textId="77777777" w:rsidR="008775D9" w:rsidRPr="005A4079" w:rsidRDefault="008775D9"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4</w:t>
            </w:r>
          </w:p>
        </w:tc>
      </w:tr>
    </w:tbl>
    <w:p w14:paraId="55E83430"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4826FA11"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prilogi sta </w:t>
      </w:r>
      <w:r w:rsidRPr="005A4079">
        <w:rPr>
          <w:rFonts w:ascii="Tahoma" w:eastAsia="Times New Roman" w:hAnsi="Tahoma" w:cs="Tahoma"/>
          <w:b/>
          <w:sz w:val="20"/>
          <w:szCs w:val="20"/>
          <w:lang w:eastAsia="sl-SI"/>
        </w:rPr>
        <w:t xml:space="preserve">priloženi </w:t>
      </w:r>
      <w:r w:rsidRPr="005A4079">
        <w:rPr>
          <w:rFonts w:ascii="Tahoma" w:eastAsia="Times New Roman" w:hAnsi="Tahoma" w:cs="Tahoma"/>
          <w:b/>
          <w:sz w:val="20"/>
          <w:szCs w:val="20"/>
          <w:u w:val="single"/>
          <w:lang w:eastAsia="sl-SI"/>
        </w:rPr>
        <w:t>pooblastili</w:t>
      </w:r>
      <w:r w:rsidRPr="005A4079">
        <w:rPr>
          <w:rFonts w:ascii="Tahoma" w:eastAsia="Times New Roman" w:hAnsi="Tahoma" w:cs="Tahoma"/>
          <w:sz w:val="20"/>
          <w:szCs w:val="20"/>
          <w:lang w:eastAsia="sl-SI"/>
        </w:rPr>
        <w:t xml:space="preserve"> za pridobitev potrdila iz kazenske evidence </w:t>
      </w:r>
      <w:r w:rsidRPr="005A4079">
        <w:rPr>
          <w:rFonts w:ascii="Tahoma" w:eastAsia="Times New Roman" w:hAnsi="Tahoma" w:cs="Tahoma"/>
          <w:sz w:val="20"/>
          <w:szCs w:val="20"/>
          <w:u w:val="single"/>
          <w:lang w:eastAsia="sl-SI"/>
        </w:rPr>
        <w:t xml:space="preserve">za pravne </w:t>
      </w:r>
      <w:r w:rsidRPr="005A4079">
        <w:rPr>
          <w:rFonts w:ascii="Tahoma" w:eastAsia="Times New Roman" w:hAnsi="Tahoma" w:cs="Tahoma"/>
          <w:b/>
          <w:sz w:val="20"/>
          <w:szCs w:val="20"/>
          <w:u w:val="single"/>
          <w:lang w:eastAsia="sl-SI"/>
        </w:rPr>
        <w:t>in</w:t>
      </w:r>
      <w:r w:rsidRPr="005A4079">
        <w:rPr>
          <w:rFonts w:ascii="Tahoma" w:eastAsia="Times New Roman" w:hAnsi="Tahoma" w:cs="Tahoma"/>
          <w:sz w:val="20"/>
          <w:szCs w:val="20"/>
          <w:u w:val="single"/>
          <w:lang w:eastAsia="sl-SI"/>
        </w:rPr>
        <w:t xml:space="preserve"> fizične osebe</w:t>
      </w:r>
      <w:r w:rsidRPr="005A4079">
        <w:rPr>
          <w:rFonts w:ascii="Tahoma" w:eastAsia="Times New Roman" w:hAnsi="Tahoma" w:cs="Tahoma"/>
          <w:sz w:val="20"/>
          <w:szCs w:val="20"/>
          <w:lang w:eastAsia="sl-SI"/>
        </w:rPr>
        <w:t>.</w:t>
      </w:r>
    </w:p>
    <w:p w14:paraId="1A5435D8"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2BA266E1"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5A4079">
        <w:rPr>
          <w:rFonts w:ascii="Tahoma" w:eastAsia="Times New Roman" w:hAnsi="Tahoma" w:cs="Tahoma"/>
          <w:iCs/>
          <w:sz w:val="20"/>
          <w:szCs w:val="20"/>
          <w:lang w:eastAsia="sl-SI"/>
        </w:rPr>
        <w:t>subjekti, katerih zmogljivost uporablja ponudnik</w:t>
      </w:r>
      <w:r w:rsidRPr="005A4079">
        <w:rPr>
          <w:rFonts w:ascii="Tahoma" w:eastAsia="Times New Roman" w:hAnsi="Tahoma" w:cs="Tahoma"/>
          <w:sz w:val="20"/>
          <w:szCs w:val="20"/>
          <w:lang w:eastAsia="sl-SI"/>
        </w:rPr>
        <w:t xml:space="preserve"> morajo pooblastilo/a izpolniti in podpisati, </w:t>
      </w:r>
      <w:r w:rsidRPr="005A4079">
        <w:rPr>
          <w:rFonts w:ascii="Tahoma" w:eastAsia="Times New Roman" w:hAnsi="Tahoma" w:cs="Tahoma"/>
          <w:sz w:val="20"/>
          <w:szCs w:val="20"/>
          <w:u w:val="single"/>
          <w:lang w:eastAsia="sl-SI"/>
        </w:rPr>
        <w:t>ter naložiti v</w:t>
      </w:r>
      <w:r w:rsidRPr="005A4079">
        <w:rPr>
          <w:rFonts w:ascii="Tahoma" w:eastAsia="Times New Roman" w:hAnsi="Tahoma" w:cs="Tahoma"/>
          <w:b/>
          <w:sz w:val="20"/>
          <w:szCs w:val="20"/>
          <w:u w:val="single"/>
          <w:lang w:eastAsia="sl-SI"/>
        </w:rPr>
        <w:t xml:space="preserve"> </w:t>
      </w:r>
      <w:r w:rsidRPr="005A4079">
        <w:rPr>
          <w:rFonts w:ascii="Tahoma" w:eastAsia="Times New Roman" w:hAnsi="Tahoma" w:cs="Tahoma"/>
          <w:b/>
          <w:sz w:val="18"/>
          <w:szCs w:val="20"/>
          <w:u w:val="single"/>
          <w:lang w:eastAsia="sl-SI"/>
        </w:rPr>
        <w:t>razdelek »Druge priloge«</w:t>
      </w:r>
      <w:r w:rsidRPr="005A4079">
        <w:rPr>
          <w:rFonts w:ascii="Tahoma" w:eastAsia="Times New Roman" w:hAnsi="Tahoma" w:cs="Tahoma"/>
          <w:sz w:val="18"/>
          <w:szCs w:val="20"/>
          <w:lang w:eastAsia="sl-SI"/>
        </w:rPr>
        <w:t xml:space="preserve">. </w:t>
      </w:r>
    </w:p>
    <w:p w14:paraId="10517D30"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14"/>
          <w:szCs w:val="20"/>
          <w:lang w:eastAsia="sl-SI"/>
        </w:rPr>
      </w:pPr>
    </w:p>
    <w:p w14:paraId="213C5DCD" w14:textId="77777777" w:rsidR="008775D9" w:rsidRPr="005A4079" w:rsidRDefault="008775D9"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Pooblastilo za </w:t>
      </w:r>
      <w:r w:rsidRPr="005A4079">
        <w:rPr>
          <w:rFonts w:ascii="Tahoma" w:eastAsia="Times New Roman" w:hAnsi="Tahoma" w:cs="Tahoma"/>
          <w:sz w:val="20"/>
          <w:szCs w:val="20"/>
          <w:u w:val="single"/>
          <w:lang w:eastAsia="sl-SI"/>
        </w:rPr>
        <w:t xml:space="preserve">fizične osebe izpolnijo in podpišejo </w:t>
      </w:r>
      <w:r w:rsidRPr="005A4079">
        <w:rPr>
          <w:rFonts w:ascii="Tahoma" w:eastAsia="Times New Roman" w:hAnsi="Tahoma" w:cs="Tahoma"/>
          <w:b/>
          <w:sz w:val="20"/>
          <w:szCs w:val="20"/>
          <w:u w:val="single"/>
          <w:lang w:eastAsia="sl-SI"/>
        </w:rPr>
        <w:t xml:space="preserve">VSE </w:t>
      </w:r>
      <w:r w:rsidRPr="005A4079">
        <w:rPr>
          <w:rFonts w:ascii="Tahoma" w:eastAsia="Times New Roman" w:hAnsi="Tahoma" w:cs="Tahoma"/>
          <w:sz w:val="20"/>
          <w:szCs w:val="20"/>
          <w:u w:val="single"/>
          <w:lang w:eastAsia="sl-SI"/>
        </w:rPr>
        <w:t>(fizične)</w:t>
      </w:r>
      <w:r w:rsidRPr="005A4079">
        <w:rPr>
          <w:rFonts w:ascii="Tahoma" w:eastAsia="Times New Roman" w:hAnsi="Tahoma" w:cs="Tahoma"/>
          <w:b/>
          <w:sz w:val="20"/>
          <w:szCs w:val="20"/>
          <w:u w:val="single"/>
          <w:lang w:eastAsia="sl-SI"/>
        </w:rPr>
        <w:t xml:space="preserve"> </w:t>
      </w:r>
      <w:r w:rsidRPr="005A4079">
        <w:rPr>
          <w:rFonts w:ascii="Tahoma" w:eastAsia="Times New Roman" w:hAnsi="Tahoma" w:cs="Tahoma"/>
          <w:sz w:val="20"/>
          <w:szCs w:val="20"/>
          <w:u w:val="single"/>
          <w:lang w:eastAsia="sl-SI"/>
        </w:rPr>
        <w:t>osebe</w:t>
      </w:r>
      <w:r w:rsidRPr="005A4079">
        <w:rPr>
          <w:rFonts w:ascii="Tahoma" w:eastAsia="Times New Roman" w:hAnsi="Tahoma" w:cs="Tahoma"/>
          <w:sz w:val="20"/>
          <w:szCs w:val="20"/>
          <w:lang w:eastAsia="sl-SI"/>
        </w:rPr>
        <w:t>, ki so člani upravnega, vodstvenega ali nadzornega organa tega gospodarskega subjekta ali ki imajo pooblastila za njegovo zastopanje ali odločanje ali nadzor v njem. Ponudnik razmnoži potrebno število izvodov obrazcev.</w:t>
      </w:r>
    </w:p>
    <w:p w14:paraId="23E74044"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5A4079" w14:paraId="49C5E4D7" w14:textId="77777777" w:rsidTr="002002D7">
        <w:tc>
          <w:tcPr>
            <w:tcW w:w="212" w:type="dxa"/>
            <w:tcBorders>
              <w:top w:val="single" w:sz="4" w:space="0" w:color="auto"/>
              <w:left w:val="single" w:sz="4" w:space="0" w:color="auto"/>
              <w:bottom w:val="single" w:sz="4" w:space="0" w:color="auto"/>
              <w:right w:val="nil"/>
            </w:tcBorders>
          </w:tcPr>
          <w:p w14:paraId="79992C6B" w14:textId="77777777" w:rsidR="008775D9" w:rsidRPr="005A4079" w:rsidRDefault="008775D9" w:rsidP="00582F5D">
            <w:pPr>
              <w:keepLines/>
              <w:widowControl w:val="0"/>
              <w:spacing w:after="0" w:line="240" w:lineRule="auto"/>
              <w:jc w:val="right"/>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0449FC29" w14:textId="77777777" w:rsidR="008775D9" w:rsidRPr="005A4079" w:rsidRDefault="008775D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255B6AF7" w14:textId="77777777" w:rsidR="008775D9" w:rsidRPr="005A4079" w:rsidRDefault="008775D9"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3F2356CE" w14:textId="77777777" w:rsidR="008775D9" w:rsidRPr="005A4079" w:rsidRDefault="008775D9"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5</w:t>
            </w:r>
          </w:p>
        </w:tc>
      </w:tr>
    </w:tbl>
    <w:p w14:paraId="47E8FB4D"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4FFD81BA" w14:textId="77777777" w:rsidR="008775D9" w:rsidRPr="005A4079" w:rsidRDefault="008775D9" w:rsidP="00582F5D">
      <w:pPr>
        <w:keepLines/>
        <w:widowControl w:val="0"/>
        <w:spacing w:after="0" w:line="240" w:lineRule="auto"/>
        <w:jc w:val="both"/>
        <w:rPr>
          <w:rFonts w:ascii="Tahoma" w:hAnsi="Tahoma" w:cs="Tahoma"/>
          <w:sz w:val="20"/>
          <w:szCs w:val="20"/>
          <w:lang w:eastAsia="sl-SI"/>
        </w:rPr>
      </w:pPr>
      <w:r w:rsidRPr="005A4079">
        <w:rPr>
          <w:rFonts w:ascii="Tahoma" w:eastAsia="Times New Roman" w:hAnsi="Tahoma" w:cs="Tahoma"/>
          <w:sz w:val="20"/>
          <w:szCs w:val="20"/>
          <w:lang w:eastAsia="sl-SI"/>
        </w:rPr>
        <w:t xml:space="preserve">Če bo ponudnik izvajal javno naročilo s podizvajalci, mora ravnati v skladu s 94. členom ZJN-3 ter </w:t>
      </w:r>
      <w:r w:rsidRPr="005A4079">
        <w:rPr>
          <w:rFonts w:ascii="Tahoma" w:hAnsi="Tahoma" w:cs="Tahoma"/>
          <w:sz w:val="20"/>
          <w:szCs w:val="20"/>
          <w:lang w:eastAsia="sl-SI"/>
        </w:rPr>
        <w:t xml:space="preserve">za vse navedene podizvajalce predložiti izpolnjeno in podpisani Prilogo 5. </w:t>
      </w:r>
    </w:p>
    <w:p w14:paraId="4B66A4B8" w14:textId="77777777" w:rsidR="008775D9" w:rsidRPr="005A4079" w:rsidRDefault="008775D9" w:rsidP="00582F5D">
      <w:pPr>
        <w:keepLines/>
        <w:widowControl w:val="0"/>
        <w:spacing w:after="0" w:line="240" w:lineRule="auto"/>
        <w:jc w:val="both"/>
        <w:rPr>
          <w:rFonts w:ascii="Tahoma" w:hAnsi="Tahoma" w:cs="Tahoma"/>
          <w:sz w:val="12"/>
          <w:szCs w:val="20"/>
          <w:lang w:eastAsia="sl-SI"/>
        </w:rPr>
      </w:pPr>
    </w:p>
    <w:p w14:paraId="3BCA131E" w14:textId="77777777" w:rsidR="008775D9" w:rsidRPr="005A4079" w:rsidRDefault="008775D9" w:rsidP="00582F5D">
      <w:pPr>
        <w:keepLines/>
        <w:widowControl w:val="0"/>
        <w:spacing w:after="0" w:line="240" w:lineRule="auto"/>
        <w:jc w:val="both"/>
        <w:rPr>
          <w:rFonts w:ascii="Tahoma" w:hAnsi="Tahoma" w:cs="Tahoma"/>
          <w:sz w:val="20"/>
          <w:szCs w:val="20"/>
          <w:lang w:eastAsia="sl-SI"/>
        </w:rPr>
      </w:pPr>
      <w:r w:rsidRPr="005A4079">
        <w:rPr>
          <w:rFonts w:ascii="Tahoma" w:eastAsia="Times New Roman" w:hAnsi="Tahoma" w:cs="Tahoma"/>
          <w:sz w:val="20"/>
          <w:szCs w:val="20"/>
          <w:lang w:eastAsia="sl-SI"/>
        </w:rPr>
        <w:t xml:space="preserve">Kadar namerava ponudnik izvesti javno naročilo </w:t>
      </w:r>
      <w:r w:rsidRPr="005A4079">
        <w:rPr>
          <w:rFonts w:ascii="Tahoma" w:eastAsia="Times New Roman" w:hAnsi="Tahoma" w:cs="Tahoma"/>
          <w:sz w:val="20"/>
          <w:szCs w:val="20"/>
          <w:u w:val="single"/>
          <w:lang w:eastAsia="sl-SI"/>
        </w:rPr>
        <w:t>s podizvajalcem, ki zahteva neposredno plačilo</w:t>
      </w:r>
      <w:r w:rsidRPr="005A4079">
        <w:rPr>
          <w:rFonts w:ascii="Tahoma" w:eastAsia="Times New Roman" w:hAnsi="Tahoma" w:cs="Tahoma"/>
          <w:sz w:val="20"/>
          <w:szCs w:val="20"/>
          <w:lang w:eastAsia="sl-SI"/>
        </w:rPr>
        <w:t xml:space="preserve"> v skladu s 94. členom ZJN-3, je potrebno izpolniti tudi Obrazca 1 in 2 k prilogi 5.</w:t>
      </w:r>
    </w:p>
    <w:p w14:paraId="524C2B6E" w14:textId="77777777" w:rsidR="008775D9" w:rsidRPr="005A4079" w:rsidRDefault="008775D9" w:rsidP="00582F5D">
      <w:pPr>
        <w:keepLines/>
        <w:widowControl w:val="0"/>
        <w:spacing w:after="0" w:line="240" w:lineRule="auto"/>
        <w:jc w:val="both"/>
        <w:rPr>
          <w:rFonts w:ascii="Tahoma" w:eastAsia="Times New Roman" w:hAnsi="Tahoma" w:cs="Tahoma"/>
          <w:sz w:val="12"/>
          <w:szCs w:val="20"/>
          <w:lang w:eastAsia="sl-SI"/>
        </w:rPr>
      </w:pPr>
    </w:p>
    <w:p w14:paraId="4F2B0A61" w14:textId="77777777" w:rsidR="008775D9" w:rsidRPr="005A4079" w:rsidRDefault="008775D9"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lang w:eastAsia="sl-SI"/>
        </w:rPr>
        <w:t xml:space="preserve">Ponudnik razmnoži potrebno število izvodov vseh obrazcev. Obrazce je potrebno naložiti v </w:t>
      </w:r>
      <w:r w:rsidRPr="005A4079">
        <w:rPr>
          <w:rFonts w:ascii="Tahoma" w:eastAsia="Times New Roman" w:hAnsi="Tahoma" w:cs="Tahoma"/>
          <w:b/>
          <w:sz w:val="18"/>
          <w:szCs w:val="20"/>
          <w:lang w:eastAsia="sl-SI"/>
        </w:rPr>
        <w:t>razdelek »Druge priloge«</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 xml:space="preserve">V kolikor ponudnik ne oddaja ponudbe z nobenim podizvajalcem, priloge ni potrebno izpolni. </w:t>
      </w:r>
    </w:p>
    <w:p w14:paraId="413A08E6" w14:textId="77777777" w:rsidR="008775D9" w:rsidRPr="005A4079" w:rsidRDefault="008775D9" w:rsidP="00582F5D">
      <w:pPr>
        <w:keepLines/>
        <w:widowControl w:val="0"/>
        <w:spacing w:after="0" w:line="240" w:lineRule="auto"/>
        <w:jc w:val="both"/>
        <w:rPr>
          <w:rFonts w:ascii="Tahoma" w:eastAsia="Times New Roman" w:hAnsi="Tahoma" w:cs="Tahoma"/>
          <w:sz w:val="16"/>
          <w:szCs w:val="20"/>
          <w:u w:val="single"/>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5A4079" w14:paraId="4FC4ACC0" w14:textId="77777777" w:rsidTr="002002D7">
        <w:tc>
          <w:tcPr>
            <w:tcW w:w="212" w:type="dxa"/>
            <w:tcBorders>
              <w:top w:val="single" w:sz="4" w:space="0" w:color="auto"/>
              <w:bottom w:val="single" w:sz="4" w:space="0" w:color="auto"/>
              <w:right w:val="nil"/>
            </w:tcBorders>
          </w:tcPr>
          <w:p w14:paraId="6A743B57" w14:textId="77777777" w:rsidR="008775D9" w:rsidRPr="005A4079" w:rsidRDefault="008775D9"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tcBorders>
          </w:tcPr>
          <w:p w14:paraId="08156601"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SEZNAM SUBJEKTOV, KATERIH ZMOGLJIVOST UPORABLJA PONUDNIK  </w:t>
            </w:r>
          </w:p>
        </w:tc>
        <w:tc>
          <w:tcPr>
            <w:tcW w:w="872" w:type="dxa"/>
            <w:tcBorders>
              <w:top w:val="single" w:sz="4" w:space="0" w:color="auto"/>
              <w:bottom w:val="single" w:sz="4" w:space="0" w:color="auto"/>
              <w:right w:val="nil"/>
            </w:tcBorders>
          </w:tcPr>
          <w:p w14:paraId="37F6EF55" w14:textId="77777777" w:rsidR="008775D9" w:rsidRPr="005A4079" w:rsidRDefault="008775D9"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174867D9" w14:textId="77777777" w:rsidR="008775D9" w:rsidRPr="005A4079" w:rsidRDefault="008775D9"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6</w:t>
            </w:r>
          </w:p>
        </w:tc>
      </w:tr>
    </w:tbl>
    <w:p w14:paraId="47240F13"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4D633720"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prilogo izpolniti in podpisati, v kolikor uporabi zmogljivost drugih subjektov za izvedbo javnega naročila, </w:t>
      </w:r>
      <w:r w:rsidRPr="005A4079">
        <w:rPr>
          <w:rFonts w:ascii="Tahoma" w:eastAsia="Times New Roman" w:hAnsi="Tahoma" w:cs="Tahoma"/>
          <w:sz w:val="20"/>
          <w:szCs w:val="20"/>
          <w:u w:val="single"/>
          <w:lang w:eastAsia="sl-SI"/>
        </w:rPr>
        <w:t>ki niso partner/ji v primeru skupne ponudbe ali podizvajalec/ci</w:t>
      </w:r>
      <w:r w:rsidRPr="005A4079">
        <w:rPr>
          <w:rFonts w:ascii="Tahoma" w:eastAsia="Times New Roman" w:hAnsi="Tahoma" w:cs="Tahoma"/>
          <w:sz w:val="20"/>
          <w:szCs w:val="20"/>
          <w:lang w:eastAsia="sl-SI"/>
        </w:rPr>
        <w:t>.</w:t>
      </w:r>
    </w:p>
    <w:p w14:paraId="72469DB0" w14:textId="77777777" w:rsidR="008775D9" w:rsidRPr="005A4079" w:rsidRDefault="008775D9" w:rsidP="00582F5D">
      <w:pPr>
        <w:keepLines/>
        <w:widowControl w:val="0"/>
        <w:spacing w:after="0" w:line="240" w:lineRule="auto"/>
        <w:jc w:val="both"/>
        <w:rPr>
          <w:rFonts w:ascii="Tahoma" w:eastAsia="Times New Roman" w:hAnsi="Tahoma" w:cs="Tahoma"/>
          <w:sz w:val="14"/>
          <w:szCs w:val="20"/>
          <w:lang w:eastAsia="sl-SI"/>
        </w:rPr>
      </w:pPr>
    </w:p>
    <w:p w14:paraId="1A1C6BB1" w14:textId="77777777" w:rsidR="008775D9" w:rsidRPr="005A4079" w:rsidRDefault="008775D9" w:rsidP="00582F5D">
      <w:pPr>
        <w:keepLines/>
        <w:widowControl w:val="0"/>
        <w:spacing w:after="0" w:line="240" w:lineRule="auto"/>
        <w:jc w:val="both"/>
        <w:rPr>
          <w:rFonts w:ascii="Tahoma" w:eastAsia="Times New Roman" w:hAnsi="Tahoma" w:cs="Tahoma"/>
          <w:sz w:val="20"/>
          <w:szCs w:val="20"/>
          <w:u w:val="single"/>
          <w:lang w:eastAsia="sl-SI"/>
        </w:rPr>
      </w:pPr>
      <w:r w:rsidRPr="005A4079">
        <w:rPr>
          <w:rFonts w:ascii="Tahoma" w:eastAsia="Times New Roman" w:hAnsi="Tahoma" w:cs="Tahoma"/>
          <w:sz w:val="20"/>
          <w:szCs w:val="20"/>
          <w:lang w:eastAsia="sl-SI"/>
        </w:rPr>
        <w:t xml:space="preserve">Ponudnik razmnoži potrebno število izvodov vseh obrazcev. Obrazce je potrebno naložiti v </w:t>
      </w:r>
      <w:r w:rsidRPr="005A4079">
        <w:rPr>
          <w:rFonts w:ascii="Tahoma" w:eastAsia="Times New Roman" w:hAnsi="Tahoma" w:cs="Tahoma"/>
          <w:b/>
          <w:sz w:val="18"/>
          <w:szCs w:val="20"/>
          <w:lang w:eastAsia="sl-SI"/>
        </w:rPr>
        <w:t>razdelek »Druge priloge«.</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 xml:space="preserve">V kolikor ponudnik ne bo uporabil zmogljivosti drugih subjektov za izvedbo javnega naročila, priloge ni potrebno izpolni. </w:t>
      </w:r>
    </w:p>
    <w:p w14:paraId="4F5C176D"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5A4079" w14:paraId="3EE254EB" w14:textId="77777777" w:rsidTr="002002D7">
        <w:tc>
          <w:tcPr>
            <w:tcW w:w="212" w:type="dxa"/>
            <w:tcBorders>
              <w:top w:val="single" w:sz="4" w:space="0" w:color="auto"/>
              <w:left w:val="single" w:sz="4" w:space="0" w:color="auto"/>
              <w:bottom w:val="single" w:sz="4" w:space="0" w:color="auto"/>
              <w:right w:val="nil"/>
            </w:tcBorders>
          </w:tcPr>
          <w:p w14:paraId="1AFB9E4C" w14:textId="77777777" w:rsidR="008775D9" w:rsidRPr="005A4079" w:rsidRDefault="008775D9"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41F47A17" w14:textId="77777777" w:rsidR="008775D9" w:rsidRPr="005A4079" w:rsidRDefault="008775D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SEZNAM REFERENC</w:t>
            </w:r>
          </w:p>
        </w:tc>
        <w:tc>
          <w:tcPr>
            <w:tcW w:w="877" w:type="dxa"/>
            <w:tcBorders>
              <w:top w:val="single" w:sz="4" w:space="0" w:color="auto"/>
              <w:left w:val="single" w:sz="4" w:space="0" w:color="808080"/>
              <w:bottom w:val="single" w:sz="4" w:space="0" w:color="auto"/>
              <w:right w:val="nil"/>
            </w:tcBorders>
            <w:hideMark/>
          </w:tcPr>
          <w:p w14:paraId="5AFC8BD6" w14:textId="77777777" w:rsidR="008775D9" w:rsidRPr="005A4079" w:rsidRDefault="008775D9"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258D7586" w14:textId="77777777" w:rsidR="008775D9" w:rsidRPr="005A4079" w:rsidRDefault="008775D9"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7</w:t>
            </w:r>
          </w:p>
        </w:tc>
      </w:tr>
    </w:tbl>
    <w:p w14:paraId="0BE0A0E7"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4389761D" w14:textId="77777777" w:rsidR="008775D9" w:rsidRPr="005A4079" w:rsidRDefault="008751F2"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v obrazcu 7 </w:t>
      </w:r>
      <w:r w:rsidR="00364B33" w:rsidRPr="005A4079">
        <w:rPr>
          <w:rFonts w:ascii="Tahoma" w:eastAsia="Times New Roman" w:hAnsi="Tahoma" w:cs="Tahoma"/>
          <w:sz w:val="20"/>
          <w:szCs w:val="20"/>
          <w:lang w:eastAsia="sl-SI"/>
        </w:rPr>
        <w:t>navesti pridobljene reference za predmetno javno naročilo</w:t>
      </w:r>
      <w:r w:rsidR="008775D9" w:rsidRPr="005A4079">
        <w:rPr>
          <w:rFonts w:ascii="Tahoma" w:eastAsia="Times New Roman" w:hAnsi="Tahoma" w:cs="Tahoma"/>
          <w:sz w:val="20"/>
          <w:szCs w:val="20"/>
          <w:lang w:eastAsia="sl-SI"/>
        </w:rPr>
        <w:t xml:space="preserve">. Ponudnik razmnoži potrebno število izvodov obrazcev. Obrazce je potrebno naložiti v </w:t>
      </w:r>
      <w:r w:rsidR="008775D9" w:rsidRPr="005A4079">
        <w:rPr>
          <w:rFonts w:ascii="Tahoma" w:eastAsia="Times New Roman" w:hAnsi="Tahoma" w:cs="Tahoma"/>
          <w:b/>
          <w:sz w:val="18"/>
          <w:szCs w:val="20"/>
          <w:lang w:eastAsia="sl-SI"/>
        </w:rPr>
        <w:t>razdelek</w:t>
      </w:r>
      <w:r w:rsidR="008775D9" w:rsidRPr="005A4079">
        <w:rPr>
          <w:rFonts w:ascii="Tahoma" w:eastAsia="Times New Roman" w:hAnsi="Tahoma" w:cs="Tahoma"/>
          <w:sz w:val="18"/>
          <w:szCs w:val="20"/>
          <w:lang w:eastAsia="sl-SI"/>
        </w:rPr>
        <w:t xml:space="preserve"> </w:t>
      </w:r>
      <w:r w:rsidR="008775D9" w:rsidRPr="005A4079">
        <w:rPr>
          <w:rFonts w:ascii="Tahoma" w:eastAsia="Times New Roman" w:hAnsi="Tahoma" w:cs="Tahoma"/>
          <w:b/>
          <w:sz w:val="18"/>
          <w:szCs w:val="20"/>
          <w:lang w:eastAsia="sl-SI"/>
        </w:rPr>
        <w:t>»Drugi dokumenti«</w:t>
      </w:r>
      <w:r w:rsidR="008775D9" w:rsidRPr="005A4079">
        <w:rPr>
          <w:rFonts w:ascii="Tahoma" w:eastAsia="Times New Roman" w:hAnsi="Tahoma" w:cs="Tahoma"/>
          <w:sz w:val="20"/>
          <w:szCs w:val="20"/>
          <w:lang w:eastAsia="sl-SI"/>
        </w:rPr>
        <w:t>.</w:t>
      </w:r>
    </w:p>
    <w:p w14:paraId="0B851938" w14:textId="77777777" w:rsidR="008775D9" w:rsidRPr="005A4079" w:rsidRDefault="00364B33" w:rsidP="00582F5D">
      <w:pPr>
        <w:keepLines/>
        <w:widowControl w:val="0"/>
        <w:spacing w:after="0" w:line="240" w:lineRule="auto"/>
        <w:jc w:val="both"/>
        <w:rPr>
          <w:rFonts w:ascii="Tahoma" w:eastAsia="Times New Roman" w:hAnsi="Tahoma" w:cs="Tahoma"/>
          <w:sz w:val="16"/>
          <w:szCs w:val="20"/>
          <w:lang w:eastAsia="sl-SI"/>
        </w:rPr>
      </w:pPr>
      <w:r w:rsidRPr="005A4079">
        <w:rPr>
          <w:rFonts w:ascii="Tahoma" w:eastAsia="Times New Roman" w:hAnsi="Tahoma" w:cs="Tahoma"/>
          <w:sz w:val="16"/>
          <w:szCs w:val="20"/>
          <w:lang w:eastAsia="sl-SI"/>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8775D9" w:rsidRPr="005A4079" w14:paraId="1FF574D8" w14:textId="77777777" w:rsidTr="002002D7">
        <w:tc>
          <w:tcPr>
            <w:tcW w:w="212" w:type="dxa"/>
            <w:tcBorders>
              <w:top w:val="single" w:sz="4" w:space="0" w:color="auto"/>
              <w:left w:val="single" w:sz="4" w:space="0" w:color="auto"/>
              <w:bottom w:val="single" w:sz="4" w:space="0" w:color="auto"/>
              <w:right w:val="nil"/>
            </w:tcBorders>
          </w:tcPr>
          <w:p w14:paraId="0C25354A" w14:textId="77777777" w:rsidR="008775D9" w:rsidRPr="005A4079" w:rsidRDefault="008775D9"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0A7A175A" w14:textId="77777777" w:rsidR="008775D9" w:rsidRPr="005A4079" w:rsidRDefault="008775D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08DE8568" w14:textId="77777777" w:rsidR="008775D9" w:rsidRPr="005A4079" w:rsidRDefault="008775D9"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5BB0929D" w14:textId="77777777" w:rsidR="008775D9" w:rsidRPr="005A4079" w:rsidRDefault="008775D9"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8</w:t>
            </w:r>
          </w:p>
        </w:tc>
      </w:tr>
    </w:tbl>
    <w:p w14:paraId="269033D9" w14:textId="77777777" w:rsidR="00364B33" w:rsidRPr="005A4079" w:rsidRDefault="00364B33" w:rsidP="00582F5D">
      <w:pPr>
        <w:keepLines/>
        <w:widowControl w:val="0"/>
        <w:spacing w:after="0" w:line="240" w:lineRule="auto"/>
        <w:jc w:val="both"/>
        <w:rPr>
          <w:rFonts w:ascii="Tahoma" w:eastAsia="Times New Roman" w:hAnsi="Tahoma" w:cs="Tahoma"/>
          <w:sz w:val="12"/>
          <w:szCs w:val="20"/>
          <w:lang w:eastAsia="sl-SI"/>
        </w:rPr>
      </w:pPr>
    </w:p>
    <w:p w14:paraId="0521DA36" w14:textId="77777777" w:rsidR="00364B33" w:rsidRPr="005A4079" w:rsidRDefault="00364B33"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prilogi mora ponudnik priložiti izpolnjene in podpisane obrazce za reference, ki j</w:t>
      </w:r>
      <w:r w:rsidR="008751F2" w:rsidRPr="005A4079">
        <w:rPr>
          <w:rFonts w:ascii="Tahoma" w:eastAsia="Times New Roman" w:hAnsi="Tahoma" w:cs="Tahoma"/>
          <w:sz w:val="20"/>
          <w:szCs w:val="20"/>
          <w:lang w:eastAsia="sl-SI"/>
        </w:rPr>
        <w:t>ih ponudnik navaja v prilogi 7</w:t>
      </w:r>
      <w:r w:rsidRPr="005A4079">
        <w:rPr>
          <w:rFonts w:ascii="Tahoma" w:eastAsia="Times New Roman" w:hAnsi="Tahoma" w:cs="Tahoma"/>
          <w:sz w:val="20"/>
          <w:szCs w:val="20"/>
          <w:lang w:eastAsia="sl-SI"/>
        </w:rPr>
        <w:t>.</w:t>
      </w:r>
    </w:p>
    <w:p w14:paraId="7EBCFCF1" w14:textId="77777777" w:rsidR="00364B33" w:rsidRPr="005A4079" w:rsidRDefault="00364B33" w:rsidP="00582F5D">
      <w:pPr>
        <w:keepLines/>
        <w:widowControl w:val="0"/>
        <w:spacing w:after="0" w:line="240" w:lineRule="auto"/>
        <w:jc w:val="both"/>
        <w:rPr>
          <w:rFonts w:ascii="Tahoma" w:eastAsia="Times New Roman" w:hAnsi="Tahoma" w:cs="Tahoma"/>
          <w:sz w:val="16"/>
          <w:szCs w:val="20"/>
          <w:lang w:eastAsia="sl-SI"/>
        </w:rPr>
      </w:pPr>
    </w:p>
    <w:p w14:paraId="334093A6"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razmnoži potrebno število izvodov obrazcev. Obrazce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4F6D28F0" w14:textId="77777777" w:rsidR="00667764" w:rsidRPr="005A4079" w:rsidRDefault="00667764" w:rsidP="00582F5D">
      <w:pPr>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5A4079" w14:paraId="5F6BFE87" w14:textId="77777777" w:rsidTr="00E046F5">
        <w:tc>
          <w:tcPr>
            <w:tcW w:w="600" w:type="dxa"/>
            <w:tcBorders>
              <w:top w:val="single" w:sz="4" w:space="0" w:color="auto"/>
              <w:left w:val="single" w:sz="4" w:space="0" w:color="auto"/>
              <w:bottom w:val="single" w:sz="4" w:space="0" w:color="auto"/>
              <w:right w:val="nil"/>
            </w:tcBorders>
          </w:tcPr>
          <w:p w14:paraId="29C84CAA" w14:textId="77777777" w:rsidR="005E5726" w:rsidRPr="005A4079" w:rsidRDefault="005E5726"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0431E88F" w14:textId="77777777" w:rsidR="005E5726" w:rsidRPr="005A4079" w:rsidRDefault="00A10DCA"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NAČRT RAVNANJA Z OSTANKI IZ GRABELJ IN SIT</w:t>
            </w:r>
          </w:p>
        </w:tc>
        <w:tc>
          <w:tcPr>
            <w:tcW w:w="912" w:type="dxa"/>
            <w:tcBorders>
              <w:top w:val="single" w:sz="4" w:space="0" w:color="auto"/>
              <w:left w:val="single" w:sz="4" w:space="0" w:color="808080"/>
              <w:bottom w:val="single" w:sz="4" w:space="0" w:color="auto"/>
              <w:right w:val="nil"/>
            </w:tcBorders>
            <w:hideMark/>
          </w:tcPr>
          <w:p w14:paraId="09B35E6A" w14:textId="77777777" w:rsidR="005E5726" w:rsidRPr="005A4079" w:rsidRDefault="005E5726"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4139BF48" w14:textId="77777777" w:rsidR="005E5726" w:rsidRPr="005A4079" w:rsidRDefault="00A10DCA"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9</w:t>
            </w:r>
          </w:p>
        </w:tc>
      </w:tr>
    </w:tbl>
    <w:p w14:paraId="4D1064EC" w14:textId="77777777" w:rsidR="005E5726" w:rsidRPr="005A4079" w:rsidRDefault="005E5726" w:rsidP="00582F5D">
      <w:pPr>
        <w:keepLines/>
        <w:widowControl w:val="0"/>
        <w:spacing w:after="0" w:line="240" w:lineRule="auto"/>
        <w:jc w:val="both"/>
        <w:rPr>
          <w:rFonts w:ascii="Tahoma" w:eastAsia="Times New Roman" w:hAnsi="Tahoma" w:cs="Tahoma"/>
          <w:sz w:val="16"/>
          <w:szCs w:val="20"/>
          <w:lang w:eastAsia="sl-SI"/>
        </w:rPr>
      </w:pPr>
    </w:p>
    <w:p w14:paraId="08FC9073" w14:textId="0E6C53AD" w:rsidR="005E5726" w:rsidRPr="005A4079" w:rsidRDefault="005E5726"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w:t>
      </w:r>
      <w:r w:rsidR="00A10DCA" w:rsidRPr="005A4079">
        <w:rPr>
          <w:rFonts w:ascii="Tahoma" w:eastAsia="Times New Roman" w:hAnsi="Tahoma" w:cs="Tahoma"/>
          <w:sz w:val="20"/>
          <w:szCs w:val="20"/>
          <w:lang w:eastAsia="sl-SI"/>
        </w:rPr>
        <w:t xml:space="preserve">(v skladu z zahtevami razpisne dokumetacije) k ponudbi priložiti </w:t>
      </w:r>
      <w:r w:rsidR="00A10DCA" w:rsidRPr="005A4079">
        <w:rPr>
          <w:rFonts w:ascii="Tahoma" w:eastAsia="Times New Roman" w:hAnsi="Tahoma" w:cs="Tahoma"/>
          <w:sz w:val="20"/>
          <w:szCs w:val="20"/>
          <w:u w:val="single"/>
          <w:lang w:eastAsia="sl-SI"/>
        </w:rPr>
        <w:t>izdelan načrt ravnanja z ostanki iz grabelj in sit</w:t>
      </w:r>
      <w:r w:rsidRPr="005A4079">
        <w:rPr>
          <w:rFonts w:ascii="Tahoma" w:eastAsia="Times New Roman" w:hAnsi="Tahoma" w:cs="Tahoma"/>
          <w:sz w:val="20"/>
          <w:szCs w:val="20"/>
          <w:lang w:eastAsia="sl-SI"/>
        </w:rPr>
        <w:t xml:space="preserve">. </w:t>
      </w:r>
      <w:r w:rsidR="00A10DCA" w:rsidRPr="005A4079">
        <w:rPr>
          <w:rFonts w:ascii="Tahoma" w:eastAsia="Times New Roman" w:hAnsi="Tahoma" w:cs="Tahoma"/>
          <w:sz w:val="20"/>
          <w:szCs w:val="20"/>
          <w:lang w:eastAsia="sl-SI"/>
        </w:rPr>
        <w:t>Dokument</w:t>
      </w:r>
      <w:r w:rsidRPr="005A4079">
        <w:rPr>
          <w:rFonts w:ascii="Tahoma" w:eastAsia="Times New Roman" w:hAnsi="Tahoma" w:cs="Tahoma"/>
          <w:sz w:val="20"/>
          <w:szCs w:val="20"/>
          <w:lang w:eastAsia="sl-SI"/>
        </w:rPr>
        <w:t xml:space="preserve">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5C3E2FAB" w14:textId="77777777" w:rsidR="005E5726" w:rsidRPr="005A4079" w:rsidRDefault="005E5726" w:rsidP="00582F5D">
      <w:pPr>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5A4079" w14:paraId="2587E3A5" w14:textId="77777777" w:rsidTr="00E046F5">
        <w:tc>
          <w:tcPr>
            <w:tcW w:w="600" w:type="dxa"/>
            <w:tcBorders>
              <w:top w:val="single" w:sz="4" w:space="0" w:color="auto"/>
              <w:left w:val="single" w:sz="4" w:space="0" w:color="auto"/>
              <w:bottom w:val="single" w:sz="4" w:space="0" w:color="auto"/>
              <w:right w:val="nil"/>
            </w:tcBorders>
          </w:tcPr>
          <w:p w14:paraId="58B78D2F" w14:textId="77777777" w:rsidR="005E5726" w:rsidRPr="005A4079" w:rsidRDefault="005E5726"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14B02AA7" w14:textId="77777777" w:rsidR="005E5726" w:rsidRPr="005A4079" w:rsidRDefault="00A10DCA"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POTRDILO O USPOSOBLJENOSTI</w:t>
            </w:r>
          </w:p>
        </w:tc>
        <w:tc>
          <w:tcPr>
            <w:tcW w:w="912" w:type="dxa"/>
            <w:tcBorders>
              <w:top w:val="single" w:sz="4" w:space="0" w:color="auto"/>
              <w:left w:val="single" w:sz="4" w:space="0" w:color="808080"/>
              <w:bottom w:val="single" w:sz="4" w:space="0" w:color="auto"/>
              <w:right w:val="nil"/>
            </w:tcBorders>
            <w:hideMark/>
          </w:tcPr>
          <w:p w14:paraId="456115B2" w14:textId="77777777" w:rsidR="005E5726" w:rsidRPr="005A4079" w:rsidRDefault="005E5726"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388A1D04" w14:textId="77777777" w:rsidR="005E5726" w:rsidRPr="005A4079" w:rsidRDefault="00A10DCA"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10</w:t>
            </w:r>
          </w:p>
        </w:tc>
      </w:tr>
    </w:tbl>
    <w:p w14:paraId="6934E577" w14:textId="77777777" w:rsidR="005E5726" w:rsidRPr="005A4079" w:rsidRDefault="005E5726" w:rsidP="00582F5D">
      <w:pPr>
        <w:keepLines/>
        <w:widowControl w:val="0"/>
        <w:spacing w:after="0" w:line="240" w:lineRule="auto"/>
        <w:rPr>
          <w:rFonts w:ascii="Tahoma" w:eastAsia="Times New Roman" w:hAnsi="Tahoma" w:cs="Tahoma"/>
          <w:sz w:val="16"/>
          <w:szCs w:val="20"/>
          <w:lang w:eastAsia="sl-SI"/>
        </w:rPr>
      </w:pPr>
    </w:p>
    <w:p w14:paraId="2D53ECBC" w14:textId="77777777" w:rsidR="005E5726" w:rsidRPr="005A4079" w:rsidRDefault="00A10DCA" w:rsidP="00582F5D">
      <w:pPr>
        <w:keepLines/>
        <w:widowControl w:val="0"/>
        <w:tabs>
          <w:tab w:val="left" w:pos="567"/>
          <w:tab w:val="num" w:pos="851"/>
          <w:tab w:val="left" w:pos="993"/>
        </w:tabs>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v prilogi predloži </w:t>
      </w:r>
      <w:r w:rsidRPr="005A4079">
        <w:rPr>
          <w:rFonts w:ascii="Tahoma" w:eastAsia="Times New Roman" w:hAnsi="Tahoma" w:cs="Tahoma"/>
          <w:sz w:val="20"/>
          <w:szCs w:val="20"/>
          <w:u w:val="single"/>
          <w:lang w:eastAsia="sl-SI"/>
        </w:rPr>
        <w:t>kopije zahtevanih dokumetov glede na zahteve točke 3.2.2. razpisne dokumentacije</w:t>
      </w:r>
      <w:r w:rsidRPr="005A4079">
        <w:rPr>
          <w:rFonts w:ascii="Tahoma" w:eastAsia="Times New Roman" w:hAnsi="Tahoma" w:cs="Tahoma"/>
          <w:sz w:val="20"/>
          <w:szCs w:val="20"/>
          <w:lang w:eastAsia="sl-SI"/>
        </w:rPr>
        <w:t>.</w:t>
      </w:r>
      <w:r w:rsidR="005E5726"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 xml:space="preserve">Dokumente </w:t>
      </w:r>
      <w:r w:rsidR="005E5726" w:rsidRPr="005A4079">
        <w:rPr>
          <w:rFonts w:ascii="Tahoma" w:eastAsia="Times New Roman" w:hAnsi="Tahoma" w:cs="Tahoma"/>
          <w:sz w:val="20"/>
          <w:szCs w:val="20"/>
          <w:lang w:eastAsia="sl-SI"/>
        </w:rPr>
        <w:t xml:space="preserve">je potrebno naložiti v </w:t>
      </w:r>
      <w:r w:rsidR="005E5726" w:rsidRPr="005A4079">
        <w:rPr>
          <w:rFonts w:ascii="Tahoma" w:eastAsia="Times New Roman" w:hAnsi="Tahoma" w:cs="Tahoma"/>
          <w:b/>
          <w:sz w:val="18"/>
          <w:szCs w:val="20"/>
          <w:lang w:eastAsia="sl-SI"/>
        </w:rPr>
        <w:t>razdelek</w:t>
      </w:r>
      <w:r w:rsidR="005E5726" w:rsidRPr="005A4079">
        <w:rPr>
          <w:rFonts w:ascii="Tahoma" w:eastAsia="Times New Roman" w:hAnsi="Tahoma" w:cs="Tahoma"/>
          <w:sz w:val="18"/>
          <w:szCs w:val="20"/>
          <w:lang w:eastAsia="sl-SI"/>
        </w:rPr>
        <w:t xml:space="preserve"> </w:t>
      </w:r>
      <w:r w:rsidR="005E5726" w:rsidRPr="005A4079">
        <w:rPr>
          <w:rFonts w:ascii="Tahoma" w:eastAsia="Times New Roman" w:hAnsi="Tahoma" w:cs="Tahoma"/>
          <w:b/>
          <w:sz w:val="18"/>
          <w:szCs w:val="20"/>
          <w:lang w:eastAsia="sl-SI"/>
        </w:rPr>
        <w:t>»Drugi dokumenti«</w:t>
      </w:r>
      <w:r w:rsidR="005E5726" w:rsidRPr="005A4079">
        <w:rPr>
          <w:rFonts w:ascii="Tahoma" w:eastAsia="Times New Roman" w:hAnsi="Tahoma" w:cs="Tahoma"/>
          <w:sz w:val="20"/>
          <w:szCs w:val="20"/>
          <w:lang w:eastAsia="sl-SI"/>
        </w:rPr>
        <w:t>.</w:t>
      </w:r>
    </w:p>
    <w:p w14:paraId="2D06AC88" w14:textId="77777777" w:rsidR="00444EFD" w:rsidRPr="005A4079" w:rsidRDefault="00444EFD" w:rsidP="00582F5D">
      <w:pPr>
        <w:keepLines/>
        <w:widowControl w:val="0"/>
        <w:tabs>
          <w:tab w:val="left" w:pos="567"/>
          <w:tab w:val="num" w:pos="851"/>
          <w:tab w:val="left" w:pos="993"/>
        </w:tab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5726" w:rsidRPr="005A4079" w14:paraId="6C5324C1" w14:textId="77777777" w:rsidTr="00E046F5">
        <w:tc>
          <w:tcPr>
            <w:tcW w:w="600" w:type="dxa"/>
            <w:tcBorders>
              <w:top w:val="single" w:sz="4" w:space="0" w:color="auto"/>
              <w:left w:val="single" w:sz="4" w:space="0" w:color="auto"/>
              <w:bottom w:val="single" w:sz="4" w:space="0" w:color="auto"/>
              <w:right w:val="nil"/>
            </w:tcBorders>
          </w:tcPr>
          <w:p w14:paraId="74159E37" w14:textId="77777777" w:rsidR="005E5726" w:rsidRPr="005A4079" w:rsidRDefault="005E5726"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7C63A8C0" w14:textId="77777777" w:rsidR="005E5726" w:rsidRPr="005A4079" w:rsidRDefault="00444EFD"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CERTIFIKAT O KALIBRACIJI TEHTNICE</w:t>
            </w:r>
          </w:p>
        </w:tc>
        <w:tc>
          <w:tcPr>
            <w:tcW w:w="912" w:type="dxa"/>
            <w:tcBorders>
              <w:top w:val="single" w:sz="4" w:space="0" w:color="auto"/>
              <w:left w:val="single" w:sz="4" w:space="0" w:color="808080"/>
              <w:bottom w:val="single" w:sz="4" w:space="0" w:color="auto"/>
              <w:right w:val="nil"/>
            </w:tcBorders>
            <w:hideMark/>
          </w:tcPr>
          <w:p w14:paraId="164DC8DC" w14:textId="77777777" w:rsidR="005E5726" w:rsidRPr="005A4079" w:rsidRDefault="005E5726"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411F642F" w14:textId="77777777" w:rsidR="005E5726" w:rsidRPr="005A4079" w:rsidRDefault="00A10DCA"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11</w:t>
            </w:r>
          </w:p>
        </w:tc>
      </w:tr>
    </w:tbl>
    <w:p w14:paraId="4CB5FD78" w14:textId="77777777" w:rsidR="005E5726" w:rsidRPr="005A4079" w:rsidRDefault="005E5726" w:rsidP="00582F5D">
      <w:pPr>
        <w:keepLines/>
        <w:widowControl w:val="0"/>
        <w:spacing w:after="0" w:line="240" w:lineRule="auto"/>
        <w:jc w:val="both"/>
        <w:rPr>
          <w:rFonts w:ascii="Tahoma" w:eastAsia="Times New Roman" w:hAnsi="Tahoma" w:cs="Tahoma"/>
          <w:sz w:val="16"/>
          <w:szCs w:val="20"/>
          <w:lang w:eastAsia="sl-SI"/>
        </w:rPr>
      </w:pPr>
    </w:p>
    <w:p w14:paraId="7CC9BA15" w14:textId="77777777" w:rsidR="00A10DCA" w:rsidRPr="005A4079" w:rsidRDefault="00A10DCA"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(v skladu z zahtevami razpisne dokumetacije) k ponudbi </w:t>
      </w:r>
      <w:r w:rsidRPr="005A4079">
        <w:rPr>
          <w:rFonts w:ascii="Tahoma" w:eastAsia="Times New Roman" w:hAnsi="Tahoma" w:cs="Tahoma"/>
          <w:sz w:val="20"/>
          <w:szCs w:val="20"/>
          <w:u w:val="single"/>
          <w:lang w:eastAsia="sl-SI"/>
        </w:rPr>
        <w:t xml:space="preserve">priložiti </w:t>
      </w:r>
      <w:r w:rsidR="00444EFD" w:rsidRPr="005A4079">
        <w:rPr>
          <w:rFonts w:ascii="Tahoma" w:eastAsia="Times New Roman" w:hAnsi="Tahoma" w:cs="Tahoma"/>
          <w:sz w:val="20"/>
          <w:szCs w:val="20"/>
          <w:u w:val="single"/>
          <w:lang w:eastAsia="sl-SI"/>
        </w:rPr>
        <w:t>kopijo veljavnega certifikata o kalibraciji</w:t>
      </w:r>
      <w:r w:rsidR="00444EFD"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 xml:space="preserve">Dokument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61F4C17F" w14:textId="77777777" w:rsidR="005E5726" w:rsidRPr="005A4079" w:rsidRDefault="005E5726" w:rsidP="00582F5D">
      <w:pPr>
        <w:keepLines/>
        <w:widowControl w:val="0"/>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667764" w:rsidRPr="005A4079" w14:paraId="47384820" w14:textId="77777777" w:rsidTr="00667764">
        <w:tc>
          <w:tcPr>
            <w:tcW w:w="600" w:type="dxa"/>
            <w:tcBorders>
              <w:top w:val="single" w:sz="4" w:space="0" w:color="auto"/>
              <w:left w:val="single" w:sz="4" w:space="0" w:color="auto"/>
              <w:bottom w:val="single" w:sz="4" w:space="0" w:color="auto"/>
              <w:right w:val="nil"/>
            </w:tcBorders>
          </w:tcPr>
          <w:p w14:paraId="05B0075F" w14:textId="77777777" w:rsidR="00667764" w:rsidRPr="005A4079" w:rsidRDefault="00667764"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4D178002" w14:textId="77777777" w:rsidR="00667764" w:rsidRPr="005A4079" w:rsidRDefault="00A10DCA"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ZAGOTAVLJANJE VARNOSTI IN ZDRAVJA PRI DELU</w:t>
            </w:r>
          </w:p>
        </w:tc>
        <w:tc>
          <w:tcPr>
            <w:tcW w:w="912" w:type="dxa"/>
            <w:tcBorders>
              <w:top w:val="single" w:sz="4" w:space="0" w:color="auto"/>
              <w:left w:val="single" w:sz="4" w:space="0" w:color="808080"/>
              <w:bottom w:val="single" w:sz="4" w:space="0" w:color="auto"/>
              <w:right w:val="nil"/>
            </w:tcBorders>
            <w:hideMark/>
          </w:tcPr>
          <w:p w14:paraId="1996A4EB" w14:textId="77777777" w:rsidR="00667764" w:rsidRPr="005A4079" w:rsidRDefault="00667764"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43419D31" w14:textId="77777777" w:rsidR="00667764" w:rsidRPr="005A4079" w:rsidRDefault="00A10DCA"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12</w:t>
            </w:r>
          </w:p>
        </w:tc>
      </w:tr>
    </w:tbl>
    <w:p w14:paraId="5533DFF8" w14:textId="77777777" w:rsidR="00667764" w:rsidRPr="005A4079" w:rsidRDefault="00667764" w:rsidP="00582F5D">
      <w:pPr>
        <w:keepLines/>
        <w:widowControl w:val="0"/>
        <w:spacing w:after="0" w:line="240" w:lineRule="auto"/>
        <w:jc w:val="both"/>
        <w:rPr>
          <w:rFonts w:ascii="Tahoma" w:eastAsia="Times New Roman" w:hAnsi="Tahoma" w:cs="Tahoma"/>
          <w:sz w:val="16"/>
          <w:szCs w:val="20"/>
          <w:lang w:eastAsia="sl-SI"/>
        </w:rPr>
      </w:pPr>
    </w:p>
    <w:p w14:paraId="42241FF6" w14:textId="77777777" w:rsidR="00A10DCA" w:rsidRPr="005A4079" w:rsidRDefault="00A10DCA"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w:t>
      </w:r>
      <w:r w:rsidR="00892D5E" w:rsidRPr="005A4079">
        <w:rPr>
          <w:rFonts w:ascii="Tahoma" w:eastAsia="Times New Roman" w:hAnsi="Tahoma" w:cs="Tahoma"/>
          <w:sz w:val="20"/>
          <w:szCs w:val="20"/>
          <w:lang w:eastAsia="sl-SI"/>
        </w:rPr>
        <w:t xml:space="preserve">k mora obrazec izjave izpolniti in podpisati (in </w:t>
      </w:r>
      <w:r w:rsidRPr="005A4079">
        <w:rPr>
          <w:rFonts w:ascii="Tahoma" w:eastAsia="Times New Roman" w:hAnsi="Tahoma" w:cs="Tahoma"/>
          <w:sz w:val="20"/>
          <w:szCs w:val="20"/>
          <w:lang w:eastAsia="sl-SI"/>
        </w:rPr>
        <w:t>žigosati</w:t>
      </w:r>
      <w:r w:rsidR="00892D5E"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ter priložiti v ponudbi. Obrazec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7EEAE54C" w14:textId="77777777" w:rsidR="00667764" w:rsidRPr="005A4079" w:rsidRDefault="00667764" w:rsidP="00582F5D">
      <w:pPr>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2"/>
        <w:gridCol w:w="7730"/>
        <w:gridCol w:w="872"/>
        <w:gridCol w:w="551"/>
      </w:tblGrid>
      <w:tr w:rsidR="008775D9" w:rsidRPr="005A4079" w14:paraId="0D89A920" w14:textId="77777777" w:rsidTr="00AF2FF0">
        <w:tc>
          <w:tcPr>
            <w:tcW w:w="562" w:type="dxa"/>
            <w:tcBorders>
              <w:right w:val="nil"/>
            </w:tcBorders>
          </w:tcPr>
          <w:p w14:paraId="146B9903"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p>
        </w:tc>
        <w:tc>
          <w:tcPr>
            <w:tcW w:w="7730" w:type="dxa"/>
            <w:tcBorders>
              <w:top w:val="single" w:sz="4" w:space="0" w:color="auto"/>
              <w:left w:val="nil"/>
              <w:bottom w:val="single" w:sz="4" w:space="0" w:color="auto"/>
            </w:tcBorders>
          </w:tcPr>
          <w:p w14:paraId="7ED9BA10"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VZOREC OKVIRNEGA SPORAZUMA</w:t>
            </w:r>
          </w:p>
        </w:tc>
        <w:tc>
          <w:tcPr>
            <w:tcW w:w="872" w:type="dxa"/>
            <w:tcBorders>
              <w:right w:val="nil"/>
            </w:tcBorders>
          </w:tcPr>
          <w:p w14:paraId="01C3FDF0" w14:textId="77777777" w:rsidR="008775D9" w:rsidRPr="005A4079" w:rsidRDefault="008775D9"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left w:val="nil"/>
            </w:tcBorders>
          </w:tcPr>
          <w:p w14:paraId="56F1990F" w14:textId="77777777" w:rsidR="008775D9" w:rsidRPr="005A4079" w:rsidRDefault="00444EFD"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13</w:t>
            </w:r>
          </w:p>
        </w:tc>
      </w:tr>
    </w:tbl>
    <w:p w14:paraId="7529DE7A"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6248F4D1"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r w:rsidRPr="005A4079">
        <w:rPr>
          <w:rFonts w:ascii="Tahoma" w:eastAsia="Times New Roman" w:hAnsi="Tahoma" w:cs="Tahoma"/>
          <w:sz w:val="20"/>
          <w:szCs w:val="20"/>
          <w:lang w:eastAsia="sl-SI"/>
        </w:rPr>
        <w:t>Vzorec okvirnega sporazuma je sestavni del razpisne dokumentacije. Ponudnik s podpisom ESPD (</w:t>
      </w:r>
      <w:r w:rsidRPr="005A4079">
        <w:rPr>
          <w:rFonts w:ascii="Tahoma" w:eastAsia="Times New Roman" w:hAnsi="Tahoma" w:cs="Tahoma"/>
          <w:i/>
          <w:sz w:val="20"/>
          <w:szCs w:val="20"/>
          <w:lang w:eastAsia="sl-SI"/>
        </w:rPr>
        <w:t>v »Del VI: Sklepne izjave«</w:t>
      </w:r>
      <w:r w:rsidRPr="005A4079">
        <w:rPr>
          <w:rFonts w:ascii="Tahoma" w:eastAsia="Times New Roman" w:hAnsi="Tahoma" w:cs="Tahoma"/>
          <w:sz w:val="20"/>
          <w:szCs w:val="20"/>
          <w:lang w:eastAsia="sl-SI"/>
        </w:rPr>
        <w:t xml:space="preserve">) potrdi, da se strinja z vsebino vzorca okvirnega sporazuma, </w:t>
      </w:r>
      <w:r w:rsidRPr="005A4079">
        <w:rPr>
          <w:rFonts w:ascii="Tahoma" w:eastAsia="Times New Roman" w:hAnsi="Tahoma" w:cs="Tahoma"/>
          <w:sz w:val="20"/>
          <w:szCs w:val="20"/>
          <w:u w:val="single"/>
          <w:lang w:eastAsia="sl-SI"/>
        </w:rPr>
        <w:t xml:space="preserve">zato ga k ponudbeni dokumentaciji ponudniku </w:t>
      </w:r>
      <w:r w:rsidRPr="005A4079">
        <w:rPr>
          <w:rFonts w:ascii="Tahoma" w:eastAsia="Times New Roman" w:hAnsi="Tahoma" w:cs="Tahoma"/>
          <w:b/>
          <w:sz w:val="20"/>
          <w:szCs w:val="20"/>
          <w:u w:val="single"/>
          <w:lang w:eastAsia="sl-SI"/>
        </w:rPr>
        <w:t>ni</w:t>
      </w:r>
      <w:r w:rsidRPr="005A4079">
        <w:rPr>
          <w:rFonts w:ascii="Tahoma" w:eastAsia="Times New Roman" w:hAnsi="Tahoma" w:cs="Tahoma"/>
          <w:sz w:val="20"/>
          <w:szCs w:val="20"/>
          <w:u w:val="single"/>
          <w:lang w:eastAsia="sl-SI"/>
        </w:rPr>
        <w:t xml:space="preserve"> potrebno priložiti</w:t>
      </w:r>
      <w:r w:rsidRPr="005A4079">
        <w:rPr>
          <w:rFonts w:ascii="Tahoma" w:eastAsia="Times New Roman" w:hAnsi="Tahoma" w:cs="Tahoma"/>
          <w:sz w:val="20"/>
          <w:szCs w:val="20"/>
          <w:lang w:eastAsia="sl-SI"/>
        </w:rPr>
        <w:t xml:space="preserve">.    </w:t>
      </w:r>
    </w:p>
    <w:p w14:paraId="23E4D191"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2"/>
        <w:gridCol w:w="7655"/>
        <w:gridCol w:w="850"/>
        <w:gridCol w:w="709"/>
      </w:tblGrid>
      <w:tr w:rsidR="003C2301" w:rsidRPr="005A4079" w14:paraId="65928336" w14:textId="77777777" w:rsidTr="00AF2FF0">
        <w:tc>
          <w:tcPr>
            <w:tcW w:w="562" w:type="dxa"/>
            <w:tcBorders>
              <w:top w:val="single" w:sz="4" w:space="0" w:color="auto"/>
              <w:bottom w:val="single" w:sz="4" w:space="0" w:color="auto"/>
              <w:right w:val="nil"/>
            </w:tcBorders>
          </w:tcPr>
          <w:p w14:paraId="1C4860C6" w14:textId="77777777" w:rsidR="003C2301" w:rsidRPr="005A4079" w:rsidRDefault="003C2301"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ahoma" w:eastAsia="Times New Roman" w:hAnsi="Tahoma" w:cs="Tahoma"/>
                <w:sz w:val="20"/>
                <w:szCs w:val="20"/>
                <w:lang w:eastAsia="sl-SI"/>
              </w:rPr>
              <w:br w:type="page"/>
              <w:t xml:space="preserve">                </w:t>
            </w: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t xml:space="preserve">      </w:t>
            </w:r>
          </w:p>
        </w:tc>
        <w:tc>
          <w:tcPr>
            <w:tcW w:w="7655" w:type="dxa"/>
            <w:tcBorders>
              <w:top w:val="single" w:sz="4" w:space="0" w:color="auto"/>
              <w:left w:val="nil"/>
              <w:bottom w:val="single" w:sz="4" w:space="0" w:color="auto"/>
            </w:tcBorders>
          </w:tcPr>
          <w:p w14:paraId="1FB54F25" w14:textId="77777777" w:rsidR="003C2301" w:rsidRPr="005A4079" w:rsidRDefault="003C2301" w:rsidP="00582F5D">
            <w:pPr>
              <w:keepLines/>
              <w:widowControl w:val="0"/>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FINANČNO ZAVAROVANJE RESNOSTI PONUDBE</w:t>
            </w:r>
          </w:p>
        </w:tc>
        <w:tc>
          <w:tcPr>
            <w:tcW w:w="850" w:type="dxa"/>
            <w:tcBorders>
              <w:top w:val="single" w:sz="4" w:space="0" w:color="auto"/>
              <w:bottom w:val="single" w:sz="4" w:space="0" w:color="auto"/>
              <w:right w:val="nil"/>
            </w:tcBorders>
          </w:tcPr>
          <w:p w14:paraId="09A9EF4C" w14:textId="77777777" w:rsidR="003C2301" w:rsidRPr="005A4079" w:rsidRDefault="003C2301" w:rsidP="00582F5D">
            <w:pPr>
              <w:keepLines/>
              <w:widowControl w:val="0"/>
              <w:spacing w:after="0" w:line="240" w:lineRule="auto"/>
              <w:ind w:left="-63"/>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709" w:type="dxa"/>
            <w:tcBorders>
              <w:top w:val="single" w:sz="4" w:space="0" w:color="auto"/>
              <w:left w:val="nil"/>
              <w:bottom w:val="single" w:sz="4" w:space="0" w:color="auto"/>
            </w:tcBorders>
          </w:tcPr>
          <w:p w14:paraId="574DFA91" w14:textId="77777777" w:rsidR="003C2301" w:rsidRPr="005A4079" w:rsidRDefault="00444EFD" w:rsidP="00582F5D">
            <w:pPr>
              <w:keepLines/>
              <w:widowControl w:val="0"/>
              <w:spacing w:after="0" w:line="240" w:lineRule="auto"/>
              <w:ind w:left="-65" w:right="-68"/>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14</w:t>
            </w:r>
            <w:r w:rsidR="00927964" w:rsidRPr="005A4079">
              <w:rPr>
                <w:rFonts w:ascii="Tahoma" w:eastAsia="Times New Roman" w:hAnsi="Tahoma" w:cs="Tahoma"/>
                <w:b/>
                <w:i/>
                <w:sz w:val="20"/>
                <w:szCs w:val="20"/>
                <w:lang w:eastAsia="sl-SI"/>
              </w:rPr>
              <w:t>/1</w:t>
            </w:r>
          </w:p>
        </w:tc>
      </w:tr>
    </w:tbl>
    <w:p w14:paraId="40C09618" w14:textId="77777777" w:rsidR="00A01977" w:rsidRPr="005A4079" w:rsidRDefault="00A01977" w:rsidP="00582F5D">
      <w:pPr>
        <w:keepLines/>
        <w:widowControl w:val="0"/>
        <w:spacing w:after="0" w:line="240" w:lineRule="auto"/>
        <w:jc w:val="both"/>
        <w:rPr>
          <w:rFonts w:ascii="Tahoma" w:eastAsia="Times New Roman" w:hAnsi="Tahoma" w:cs="Tahoma"/>
          <w:sz w:val="16"/>
          <w:szCs w:val="20"/>
          <w:lang w:eastAsia="sl-SI"/>
        </w:rPr>
      </w:pPr>
    </w:p>
    <w:p w14:paraId="10C05ABC" w14:textId="192C10A2" w:rsidR="00872547" w:rsidRPr="005A4079" w:rsidRDefault="00872547" w:rsidP="00582F5D">
      <w:pPr>
        <w:keepLines/>
        <w:widowControl w:val="0"/>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k ponudbi priložiti </w:t>
      </w:r>
      <w:r w:rsidRPr="005A4079">
        <w:rPr>
          <w:rFonts w:ascii="Tahoma" w:eastAsia="Times New Roman" w:hAnsi="Tahoma" w:cs="Tahoma"/>
          <w:sz w:val="20"/>
          <w:szCs w:val="20"/>
          <w:u w:val="single"/>
          <w:lang w:eastAsia="sl-SI"/>
        </w:rPr>
        <w:t>izpolnjeno, podpisano in žigosano menično izjavo</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ter</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podpisano in žigosano bianko menico</w:t>
      </w:r>
      <w:r w:rsidRPr="005A4079">
        <w:rPr>
          <w:rFonts w:ascii="Tahoma" w:eastAsia="Times New Roman" w:hAnsi="Tahoma" w:cs="Tahoma"/>
          <w:sz w:val="20"/>
          <w:szCs w:val="20"/>
          <w:lang w:eastAsia="sl-SI"/>
        </w:rPr>
        <w:t xml:space="preserve"> za zavarovanje resnosti ponudbe. Finančno zavarovanje mora biti v skladu s predmetnim vzorcem menične izjave za zavarovanje resnosti ponudbe v tej razpisni dokumentaciji.</w:t>
      </w:r>
    </w:p>
    <w:p w14:paraId="7C94C1EE" w14:textId="3A7C80AA" w:rsidR="00872547" w:rsidRPr="005A4079" w:rsidRDefault="00872547" w:rsidP="00582F5D">
      <w:pPr>
        <w:keepLines/>
        <w:widowControl w:val="0"/>
        <w:spacing w:after="0" w:line="240" w:lineRule="auto"/>
        <w:jc w:val="both"/>
        <w:rPr>
          <w:rFonts w:ascii="Tahoma" w:eastAsia="Times New Roman" w:hAnsi="Tahoma" w:cs="Tahoma"/>
          <w:sz w:val="16"/>
          <w:szCs w:val="20"/>
          <w:lang w:eastAsia="sl-SI"/>
        </w:rPr>
      </w:pPr>
    </w:p>
    <w:p w14:paraId="71E0B5E7" w14:textId="77777777" w:rsidR="00872547" w:rsidRPr="005A4079" w:rsidRDefault="0087254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w:t>
      </w:r>
      <w:r w:rsidRPr="005A4079">
        <w:rPr>
          <w:rFonts w:ascii="Tahoma" w:eastAsia="Times New Roman" w:hAnsi="Tahoma" w:cs="Tahoma"/>
          <w:b/>
          <w:sz w:val="20"/>
          <w:szCs w:val="20"/>
          <w:lang w:eastAsia="sl-SI"/>
        </w:rPr>
        <w:t>mora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originalno</w:t>
      </w:r>
      <w:r w:rsidRPr="005A4079">
        <w:rPr>
          <w:rFonts w:ascii="Tahoma" w:eastAsia="Times New Roman" w:hAnsi="Tahoma" w:cs="Tahoma"/>
          <w:sz w:val="20"/>
          <w:szCs w:val="20"/>
          <w:lang w:eastAsia="sl-SI"/>
        </w:rPr>
        <w:t xml:space="preserve"> finančno zavarovanje za resnost ponudbe priložiti naročniku </w:t>
      </w:r>
      <w:r w:rsidRPr="005A4079">
        <w:rPr>
          <w:rFonts w:ascii="Tahoma" w:eastAsia="Times New Roman" w:hAnsi="Tahoma" w:cs="Tahoma"/>
          <w:b/>
          <w:sz w:val="20"/>
          <w:szCs w:val="20"/>
          <w:lang w:eastAsia="sl-SI"/>
        </w:rPr>
        <w:t xml:space="preserve">(ločeno po pošti/osebno in </w:t>
      </w:r>
      <w:r w:rsidRPr="005A4079">
        <w:rPr>
          <w:rFonts w:ascii="Tahoma" w:eastAsia="Times New Roman" w:hAnsi="Tahoma" w:cs="Tahoma"/>
          <w:b/>
          <w:sz w:val="20"/>
          <w:szCs w:val="20"/>
          <w:u w:val="single"/>
          <w:lang w:eastAsia="sl-SI"/>
        </w:rPr>
        <w:t>ne</w:t>
      </w:r>
      <w:r w:rsidRPr="005A4079">
        <w:rPr>
          <w:rFonts w:ascii="Tahoma" w:eastAsia="Times New Roman" w:hAnsi="Tahoma" w:cs="Tahoma"/>
          <w:b/>
          <w:sz w:val="20"/>
          <w:szCs w:val="20"/>
          <w:lang w:eastAsia="sl-SI"/>
        </w:rPr>
        <w:t xml:space="preserve"> preko sistema e-JN)</w:t>
      </w:r>
      <w:r w:rsidRPr="005A4079">
        <w:rPr>
          <w:rFonts w:ascii="Tahoma" w:eastAsia="Times New Roman" w:hAnsi="Tahoma" w:cs="Tahoma"/>
          <w:sz w:val="20"/>
          <w:szCs w:val="20"/>
          <w:lang w:eastAsia="sl-SI"/>
        </w:rPr>
        <w:t xml:space="preserve"> do roka za oddajo ponudbe </w:t>
      </w:r>
      <w:r w:rsidRPr="005A4079">
        <w:rPr>
          <w:rFonts w:ascii="Tahoma" w:eastAsia="Times New Roman" w:hAnsi="Tahoma" w:cs="Tahoma"/>
          <w:b/>
          <w:sz w:val="20"/>
          <w:szCs w:val="20"/>
          <w:lang w:eastAsia="sl-SI"/>
        </w:rPr>
        <w:t>!!!!</w:t>
      </w:r>
    </w:p>
    <w:p w14:paraId="6BE3E65F" w14:textId="77777777" w:rsidR="003C2301" w:rsidRPr="005A4079" w:rsidRDefault="003C2301" w:rsidP="00582F5D">
      <w:pPr>
        <w:keepLines/>
        <w:widowControl w:val="0"/>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2"/>
        <w:gridCol w:w="7655"/>
        <w:gridCol w:w="850"/>
        <w:gridCol w:w="709"/>
      </w:tblGrid>
      <w:tr w:rsidR="008775D9" w:rsidRPr="005A4079" w14:paraId="5D30CC54" w14:textId="77777777" w:rsidTr="00AF2FF0">
        <w:trPr>
          <w:trHeight w:val="269"/>
        </w:trPr>
        <w:tc>
          <w:tcPr>
            <w:tcW w:w="562" w:type="dxa"/>
            <w:tcBorders>
              <w:top w:val="single" w:sz="4" w:space="0" w:color="auto"/>
              <w:bottom w:val="single" w:sz="4" w:space="0" w:color="auto"/>
              <w:right w:val="nil"/>
            </w:tcBorders>
          </w:tcPr>
          <w:p w14:paraId="2109C64C" w14:textId="77777777" w:rsidR="008775D9" w:rsidRPr="005A4079" w:rsidRDefault="008775D9" w:rsidP="00582F5D">
            <w:pPr>
              <w:keepLines/>
              <w:widowControl w:val="0"/>
              <w:spacing w:after="0" w:line="240" w:lineRule="auto"/>
              <w:jc w:val="right"/>
              <w:rPr>
                <w:rFonts w:ascii="Tahoma" w:eastAsia="Times New Roman" w:hAnsi="Tahoma" w:cs="Tahoma"/>
                <w:sz w:val="20"/>
                <w:szCs w:val="20"/>
                <w:lang w:eastAsia="sl-SI"/>
              </w:rPr>
            </w:pP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t xml:space="preserve">      </w:t>
            </w:r>
          </w:p>
        </w:tc>
        <w:tc>
          <w:tcPr>
            <w:tcW w:w="7655" w:type="dxa"/>
            <w:tcBorders>
              <w:top w:val="single" w:sz="4" w:space="0" w:color="auto"/>
              <w:left w:val="nil"/>
              <w:bottom w:val="single" w:sz="4" w:space="0" w:color="auto"/>
            </w:tcBorders>
          </w:tcPr>
          <w:p w14:paraId="0F0907C9" w14:textId="77777777" w:rsidR="008775D9" w:rsidRPr="005A4079" w:rsidRDefault="003C2301" w:rsidP="00582F5D">
            <w:pPr>
              <w:keepLines/>
              <w:widowControl w:val="0"/>
              <w:numPr>
                <w:ilvl w:val="12"/>
                <w:numId w:val="0"/>
              </w:numPr>
              <w:tabs>
                <w:tab w:val="left" w:pos="6237"/>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VZOREC FINANČNEGA ZAVAROVANJA ZA DOBRO IZVEDBO POGODBENIH OBVEZNOSTI</w:t>
            </w:r>
          </w:p>
        </w:tc>
        <w:tc>
          <w:tcPr>
            <w:tcW w:w="850" w:type="dxa"/>
            <w:tcBorders>
              <w:top w:val="single" w:sz="4" w:space="0" w:color="auto"/>
              <w:bottom w:val="single" w:sz="4" w:space="0" w:color="auto"/>
              <w:right w:val="nil"/>
            </w:tcBorders>
          </w:tcPr>
          <w:p w14:paraId="687C6A02" w14:textId="77777777" w:rsidR="008775D9" w:rsidRPr="005A4079" w:rsidRDefault="008775D9" w:rsidP="00582F5D">
            <w:pPr>
              <w:keepLines/>
              <w:widowControl w:val="0"/>
              <w:spacing w:after="0" w:line="240" w:lineRule="auto"/>
              <w:ind w:left="-70" w:right="-28"/>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07FBAD37" w14:textId="77777777" w:rsidR="008775D9" w:rsidRPr="005A4079" w:rsidRDefault="00444EFD" w:rsidP="00582F5D">
            <w:pPr>
              <w:keepLines/>
              <w:widowControl w:val="0"/>
              <w:spacing w:after="0" w:line="240" w:lineRule="auto"/>
              <w:ind w:left="-65" w:right="-64"/>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14</w:t>
            </w:r>
            <w:r w:rsidR="00927964" w:rsidRPr="005A4079">
              <w:rPr>
                <w:rFonts w:ascii="Tahoma" w:eastAsia="Times New Roman" w:hAnsi="Tahoma" w:cs="Tahoma"/>
                <w:b/>
                <w:i/>
                <w:sz w:val="20"/>
                <w:szCs w:val="20"/>
                <w:lang w:eastAsia="sl-SI"/>
              </w:rPr>
              <w:t>/2</w:t>
            </w:r>
          </w:p>
        </w:tc>
      </w:tr>
    </w:tbl>
    <w:p w14:paraId="341B98F2"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p w14:paraId="21C73B01" w14:textId="77777777" w:rsidR="008775D9" w:rsidRPr="005A4079" w:rsidRDefault="008775D9" w:rsidP="00582F5D">
      <w:pPr>
        <w:keepLines/>
        <w:widowControl w:val="0"/>
        <w:spacing w:after="0" w:line="240" w:lineRule="auto"/>
        <w:jc w:val="both"/>
        <w:rPr>
          <w:rFonts w:ascii="Times New Roman" w:eastAsia="Times New Roman" w:hAnsi="Times New Roman"/>
          <w:sz w:val="20"/>
          <w:szCs w:val="20"/>
          <w:lang w:eastAsia="sl-SI"/>
        </w:rPr>
      </w:pPr>
      <w:r w:rsidRPr="005A4079">
        <w:rPr>
          <w:rFonts w:ascii="Tahoma" w:eastAsia="Times New Roman" w:hAnsi="Tahoma" w:cs="Tahoma"/>
          <w:sz w:val="20"/>
          <w:szCs w:val="20"/>
          <w:lang w:eastAsia="sl-SI"/>
        </w:rPr>
        <w:t>V prilogi je priložen vzorec finančnega zavarovanja za dobro izvedbo obveznosti iz okvirnega sporazuma, ki ga bo moral izbrani ponudnik (v skladu z zahtevami razpisne dokumentacije) predložiti naročniku.</w:t>
      </w:r>
      <w:r w:rsidRPr="005A4079">
        <w:rPr>
          <w:rFonts w:ascii="Times New Roman" w:eastAsia="Times New Roman" w:hAnsi="Times New Roman"/>
          <w:sz w:val="20"/>
          <w:szCs w:val="20"/>
          <w:lang w:eastAsia="sl-SI"/>
        </w:rPr>
        <w:t xml:space="preserve"> </w:t>
      </w:r>
    </w:p>
    <w:p w14:paraId="732F6CF4" w14:textId="77777777" w:rsidR="008775D9" w:rsidRPr="005A4079" w:rsidRDefault="008775D9" w:rsidP="00582F5D">
      <w:pPr>
        <w:keepLines/>
        <w:widowControl w:val="0"/>
        <w:spacing w:after="0" w:line="240" w:lineRule="auto"/>
        <w:jc w:val="both"/>
        <w:rPr>
          <w:rFonts w:ascii="Tahoma" w:eastAsia="Times New Roman" w:hAnsi="Tahoma" w:cs="Tahoma"/>
          <w:sz w:val="14"/>
          <w:szCs w:val="20"/>
          <w:lang w:eastAsia="sl-SI"/>
        </w:rPr>
      </w:pPr>
    </w:p>
    <w:p w14:paraId="7D73B370" w14:textId="77777777" w:rsidR="008775D9" w:rsidRPr="005A4079" w:rsidRDefault="008775D9"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s podpisom ESPD (</w:t>
      </w:r>
      <w:r w:rsidRPr="005A4079">
        <w:rPr>
          <w:rFonts w:ascii="Tahoma" w:eastAsia="Times New Roman" w:hAnsi="Tahoma" w:cs="Tahoma"/>
          <w:i/>
          <w:sz w:val="20"/>
          <w:szCs w:val="20"/>
          <w:lang w:eastAsia="sl-SI"/>
        </w:rPr>
        <w:t>v »Del VI: Sklepne izjave«</w:t>
      </w:r>
      <w:r w:rsidRPr="005A4079">
        <w:rPr>
          <w:rFonts w:ascii="Tahoma" w:eastAsia="Times New Roman" w:hAnsi="Tahoma" w:cs="Tahoma"/>
          <w:sz w:val="20"/>
          <w:szCs w:val="20"/>
          <w:lang w:eastAsia="sl-SI"/>
        </w:rPr>
        <w:t xml:space="preserve">) potrdi, da se strinja z vsebino oz. vzorcem finančnega zavarovanja, </w:t>
      </w:r>
      <w:r w:rsidRPr="005A4079">
        <w:rPr>
          <w:rFonts w:ascii="Tahoma" w:eastAsia="Times New Roman" w:hAnsi="Tahoma" w:cs="Tahoma"/>
          <w:sz w:val="20"/>
          <w:szCs w:val="20"/>
          <w:u w:val="single"/>
          <w:lang w:eastAsia="sl-SI"/>
        </w:rPr>
        <w:t>zato ga k ponudbeni dokumentaciji</w:t>
      </w:r>
      <w:r w:rsidRPr="005A4079">
        <w:rPr>
          <w:rFonts w:ascii="Tahoma" w:eastAsia="Times New Roman" w:hAnsi="Tahoma" w:cs="Tahoma"/>
          <w:sz w:val="20"/>
          <w:szCs w:val="20"/>
          <w:lang w:eastAsia="sl-SI"/>
        </w:rPr>
        <w:t xml:space="preserve"> ponudniku </w:t>
      </w:r>
      <w:r w:rsidRPr="005A4079">
        <w:rPr>
          <w:rFonts w:ascii="Tahoma" w:eastAsia="Times New Roman" w:hAnsi="Tahoma" w:cs="Tahoma"/>
          <w:b/>
          <w:sz w:val="20"/>
          <w:szCs w:val="20"/>
          <w:u w:val="single"/>
          <w:lang w:eastAsia="sl-SI"/>
        </w:rPr>
        <w:t>ni</w:t>
      </w:r>
      <w:r w:rsidRPr="005A4079">
        <w:rPr>
          <w:rFonts w:ascii="Tahoma" w:eastAsia="Times New Roman" w:hAnsi="Tahoma" w:cs="Tahoma"/>
          <w:sz w:val="20"/>
          <w:szCs w:val="20"/>
          <w:u w:val="single"/>
          <w:lang w:eastAsia="sl-SI"/>
        </w:rPr>
        <w:t xml:space="preserve"> potrebno priložiti</w:t>
      </w:r>
      <w:r w:rsidRPr="005A4079">
        <w:rPr>
          <w:rFonts w:ascii="Tahoma" w:eastAsia="Times New Roman" w:hAnsi="Tahoma" w:cs="Tahoma"/>
          <w:sz w:val="20"/>
          <w:szCs w:val="20"/>
          <w:lang w:eastAsia="sl-SI"/>
        </w:rPr>
        <w:t xml:space="preserve">. </w:t>
      </w:r>
    </w:p>
    <w:p w14:paraId="5AB7D7FB" w14:textId="77777777" w:rsidR="008775D9" w:rsidRPr="005A4079" w:rsidRDefault="008775D9" w:rsidP="00582F5D">
      <w:pPr>
        <w:keepLines/>
        <w:widowControl w:val="0"/>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D61E98" w:rsidRPr="005A4079" w14:paraId="54B868C7" w14:textId="77777777" w:rsidTr="00BC497F">
        <w:tc>
          <w:tcPr>
            <w:tcW w:w="212" w:type="dxa"/>
            <w:tcBorders>
              <w:top w:val="single" w:sz="4" w:space="0" w:color="auto"/>
              <w:bottom w:val="single" w:sz="4" w:space="0" w:color="auto"/>
              <w:right w:val="nil"/>
            </w:tcBorders>
          </w:tcPr>
          <w:p w14:paraId="0FFD960B" w14:textId="77777777" w:rsidR="00D61E98" w:rsidRPr="005A4079" w:rsidRDefault="00D61E98" w:rsidP="00582F5D">
            <w:pPr>
              <w:keepLines/>
              <w:widowControl w:val="0"/>
              <w:spacing w:after="0" w:line="240" w:lineRule="auto"/>
              <w:jc w:val="right"/>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tc>
        <w:tc>
          <w:tcPr>
            <w:tcW w:w="8040" w:type="dxa"/>
            <w:tcBorders>
              <w:top w:val="single" w:sz="4" w:space="0" w:color="auto"/>
              <w:left w:val="nil"/>
              <w:bottom w:val="single" w:sz="4" w:space="0" w:color="auto"/>
            </w:tcBorders>
          </w:tcPr>
          <w:p w14:paraId="0E71DD52" w14:textId="77777777" w:rsidR="00D61E98" w:rsidRPr="005A4079" w:rsidRDefault="00D61E98"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OBRAZEC ZA KUVERTO (ZA FINANČNO ZAVAROVANJE ZA RESNOST PONUDBE)</w:t>
            </w:r>
          </w:p>
        </w:tc>
        <w:tc>
          <w:tcPr>
            <w:tcW w:w="912" w:type="dxa"/>
            <w:tcBorders>
              <w:top w:val="single" w:sz="4" w:space="0" w:color="auto"/>
              <w:bottom w:val="single" w:sz="4" w:space="0" w:color="auto"/>
              <w:right w:val="nil"/>
            </w:tcBorders>
          </w:tcPr>
          <w:p w14:paraId="4144448B" w14:textId="77777777" w:rsidR="00D61E98" w:rsidRPr="005A4079" w:rsidRDefault="00D61E98"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73065359" w14:textId="38D67624" w:rsidR="00D61E98" w:rsidRPr="005A4079" w:rsidRDefault="00D61E98"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15</w:t>
            </w:r>
          </w:p>
        </w:tc>
      </w:tr>
    </w:tbl>
    <w:p w14:paraId="4198866A" w14:textId="77777777" w:rsidR="00D61E98" w:rsidRPr="005A4079" w:rsidRDefault="00D61E98" w:rsidP="00582F5D">
      <w:pPr>
        <w:keepLines/>
        <w:widowControl w:val="0"/>
        <w:spacing w:after="0" w:line="240" w:lineRule="auto"/>
        <w:jc w:val="both"/>
        <w:rPr>
          <w:rFonts w:ascii="Tahoma" w:eastAsia="Times New Roman" w:hAnsi="Tahoma" w:cs="Tahoma"/>
          <w:sz w:val="16"/>
          <w:szCs w:val="20"/>
          <w:lang w:eastAsia="sl-SI"/>
        </w:rPr>
      </w:pPr>
    </w:p>
    <w:p w14:paraId="13696E79" w14:textId="77777777" w:rsidR="00D61E98" w:rsidRPr="005A4079" w:rsidRDefault="00D61E98"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w:t>
      </w:r>
      <w:r w:rsidRPr="005A4079">
        <w:rPr>
          <w:rFonts w:ascii="Tahoma" w:eastAsia="Times New Roman" w:hAnsi="Tahoma" w:cs="Tahoma"/>
          <w:b/>
          <w:sz w:val="20"/>
          <w:szCs w:val="20"/>
          <w:lang w:eastAsia="sl-SI"/>
        </w:rPr>
        <w:t>mora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u w:val="single"/>
          <w:lang w:eastAsia="sl-SI"/>
        </w:rPr>
        <w:t>originalno</w:t>
      </w:r>
      <w:r w:rsidRPr="005A4079">
        <w:rPr>
          <w:rFonts w:ascii="Tahoma" w:eastAsia="Times New Roman" w:hAnsi="Tahoma" w:cs="Tahoma"/>
          <w:sz w:val="20"/>
          <w:szCs w:val="20"/>
          <w:lang w:eastAsia="sl-SI"/>
        </w:rPr>
        <w:t xml:space="preserve"> finančno zavarovanje za resnost ponudbe priložiti naročniku </w:t>
      </w:r>
      <w:r w:rsidRPr="005A4079">
        <w:rPr>
          <w:rFonts w:ascii="Tahoma" w:eastAsia="Times New Roman" w:hAnsi="Tahoma" w:cs="Tahoma"/>
          <w:b/>
          <w:sz w:val="18"/>
          <w:szCs w:val="20"/>
          <w:lang w:eastAsia="sl-SI"/>
        </w:rPr>
        <w:t xml:space="preserve">(ločeno po pošti/osebno in </w:t>
      </w:r>
      <w:r w:rsidRPr="005A4079">
        <w:rPr>
          <w:rFonts w:ascii="Tahoma" w:eastAsia="Times New Roman" w:hAnsi="Tahoma" w:cs="Tahoma"/>
          <w:b/>
          <w:sz w:val="18"/>
          <w:szCs w:val="20"/>
          <w:u w:val="single"/>
          <w:lang w:eastAsia="sl-SI"/>
        </w:rPr>
        <w:t>ne</w:t>
      </w:r>
      <w:r w:rsidRPr="005A4079">
        <w:rPr>
          <w:rFonts w:ascii="Tahoma" w:eastAsia="Times New Roman" w:hAnsi="Tahoma" w:cs="Tahoma"/>
          <w:b/>
          <w:sz w:val="18"/>
          <w:szCs w:val="20"/>
          <w:lang w:eastAsia="sl-SI"/>
        </w:rPr>
        <w:t xml:space="preserve"> preko sistema e-JN)</w:t>
      </w:r>
      <w:r w:rsidRPr="005A4079">
        <w:rPr>
          <w:rFonts w:ascii="Tahoma" w:eastAsia="Times New Roman" w:hAnsi="Tahoma" w:cs="Tahoma"/>
          <w:sz w:val="20"/>
          <w:szCs w:val="20"/>
          <w:lang w:eastAsia="sl-SI"/>
        </w:rPr>
        <w:t xml:space="preserve"> do roka za oddajo ponudbe </w:t>
      </w:r>
      <w:r w:rsidRPr="005A4079">
        <w:rPr>
          <w:rFonts w:ascii="Tahoma" w:eastAsia="Times New Roman" w:hAnsi="Tahoma" w:cs="Tahoma"/>
          <w:b/>
          <w:sz w:val="20"/>
          <w:szCs w:val="20"/>
          <w:lang w:eastAsia="sl-SI"/>
        </w:rPr>
        <w:t>!!!!</w:t>
      </w:r>
      <w:r w:rsidRPr="005A4079">
        <w:rPr>
          <w:rFonts w:ascii="Tahoma" w:eastAsia="Times New Roman" w:hAnsi="Tahoma" w:cs="Tahoma"/>
          <w:sz w:val="20"/>
          <w:szCs w:val="20"/>
          <w:lang w:eastAsia="sl-SI"/>
        </w:rPr>
        <w:t xml:space="preserve"> Ponudnik mora obrazec za finančno zavarovanje za resnost ponudbe nalepiti na kuverto.</w:t>
      </w:r>
    </w:p>
    <w:p w14:paraId="59E5A19B" w14:textId="77777777" w:rsidR="00F30F0B" w:rsidRPr="005A4079" w:rsidRDefault="00F30F0B" w:rsidP="00582F5D">
      <w:pPr>
        <w:keepLines/>
        <w:widowControl w:val="0"/>
        <w:spacing w:after="0" w:line="240" w:lineRule="auto"/>
        <w:jc w:val="both"/>
        <w:rPr>
          <w:rFonts w:ascii="Tahoma" w:eastAsia="Times New Roman" w:hAnsi="Tahoma" w:cs="Tahoma"/>
          <w:sz w:val="16"/>
          <w:szCs w:val="20"/>
          <w:lang w:eastAsia="sl-SI"/>
        </w:rPr>
      </w:pPr>
    </w:p>
    <w:p w14:paraId="5975A6F3" w14:textId="77777777" w:rsidR="003748E5" w:rsidRPr="005A4079" w:rsidRDefault="003748E5" w:rsidP="00582F5D">
      <w:pPr>
        <w:keepLines/>
        <w:widowControl w:val="0"/>
        <w:spacing w:after="0" w:line="240" w:lineRule="auto"/>
        <w:jc w:val="both"/>
        <w:rPr>
          <w:rFonts w:ascii="Tahoma" w:eastAsia="Times New Roman" w:hAnsi="Tahoma" w:cs="Tahoma"/>
          <w:sz w:val="20"/>
          <w:szCs w:val="20"/>
          <w:lang w:eastAsia="sl-SI"/>
        </w:rPr>
      </w:pPr>
    </w:p>
    <w:p w14:paraId="1192AAD9" w14:textId="77777777" w:rsidR="003748E5" w:rsidRPr="005A4079" w:rsidRDefault="003748E5"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br w:type="page"/>
      </w:r>
    </w:p>
    <w:tbl>
      <w:tblPr>
        <w:tblW w:w="9706" w:type="dxa"/>
        <w:jc w:val="cente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92"/>
      </w:tblGrid>
      <w:tr w:rsidR="003748E5" w:rsidRPr="005A4079" w14:paraId="079181E8" w14:textId="77777777" w:rsidTr="003E6C1B">
        <w:trPr>
          <w:jc w:val="center"/>
        </w:trPr>
        <w:tc>
          <w:tcPr>
            <w:tcW w:w="741" w:type="dxa"/>
            <w:tcBorders>
              <w:right w:val="nil"/>
            </w:tcBorders>
          </w:tcPr>
          <w:p w14:paraId="42B0EFE5" w14:textId="77777777" w:rsidR="003748E5" w:rsidRPr="005A4079" w:rsidRDefault="003748E5" w:rsidP="00582F5D">
            <w:pPr>
              <w:keepLines/>
              <w:widowControl w:val="0"/>
              <w:spacing w:after="0" w:line="240" w:lineRule="auto"/>
              <w:jc w:val="both"/>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sz w:val="20"/>
                <w:szCs w:val="20"/>
                <w:lang w:eastAsia="sl-SI"/>
              </w:rPr>
              <w:br w:type="page"/>
            </w:r>
          </w:p>
        </w:tc>
        <w:tc>
          <w:tcPr>
            <w:tcW w:w="7623" w:type="dxa"/>
            <w:tcBorders>
              <w:left w:val="nil"/>
            </w:tcBorders>
            <w:vAlign w:val="bottom"/>
          </w:tcPr>
          <w:p w14:paraId="18EFEC5A" w14:textId="77777777" w:rsidR="003748E5" w:rsidRPr="005A4079" w:rsidRDefault="003748E5"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PODATKI O PONUDNIKU </w:t>
            </w:r>
          </w:p>
        </w:tc>
        <w:tc>
          <w:tcPr>
            <w:tcW w:w="850" w:type="dxa"/>
            <w:tcBorders>
              <w:right w:val="nil"/>
            </w:tcBorders>
          </w:tcPr>
          <w:p w14:paraId="474AE919" w14:textId="77777777" w:rsidR="003748E5" w:rsidRPr="005A4079" w:rsidRDefault="003748E5"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492" w:type="dxa"/>
            <w:tcBorders>
              <w:left w:val="nil"/>
            </w:tcBorders>
          </w:tcPr>
          <w:p w14:paraId="1FDD4AF6" w14:textId="77777777" w:rsidR="003748E5" w:rsidRPr="005A4079" w:rsidRDefault="003748E5"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w:t>
            </w:r>
          </w:p>
        </w:tc>
      </w:tr>
    </w:tbl>
    <w:p w14:paraId="74316025"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b/>
          <w:sz w:val="20"/>
          <w:szCs w:val="20"/>
          <w:lang w:eastAsia="sl-SI"/>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3748E5" w:rsidRPr="005A4079" w14:paraId="0E96D1F4" w14:textId="77777777" w:rsidTr="008D6A44">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542547E" w14:textId="77777777" w:rsidR="003748E5" w:rsidRPr="005A4079" w:rsidRDefault="003748E5" w:rsidP="00582F5D">
            <w:pPr>
              <w:keepLines/>
              <w:widowControl w:val="0"/>
              <w:spacing w:after="0" w:line="240" w:lineRule="auto"/>
              <w:jc w:val="center"/>
              <w:rPr>
                <w:rFonts w:ascii="Tahoma" w:eastAsia="Times New Roman" w:hAnsi="Tahoma" w:cs="Tahoma"/>
                <w:sz w:val="18"/>
                <w:szCs w:val="18"/>
                <w:lang w:eastAsia="sl-SI"/>
              </w:rPr>
            </w:pPr>
            <w:r w:rsidRPr="005A4079">
              <w:rPr>
                <w:rFonts w:ascii="Tahoma" w:eastAsia="Times New Roman" w:hAnsi="Tahoma" w:cs="Tahoma"/>
                <w:b/>
                <w:sz w:val="18"/>
                <w:szCs w:val="18"/>
                <w:lang w:eastAsia="sl-SI"/>
              </w:rPr>
              <w:t>Javno naročilo</w:t>
            </w:r>
            <w:r w:rsidRPr="005A4079">
              <w:rPr>
                <w:rFonts w:ascii="Tahoma" w:eastAsia="Times New Roman" w:hAnsi="Tahoma" w:cs="Tahoma"/>
                <w:sz w:val="18"/>
                <w:szCs w:val="18"/>
                <w:lang w:eastAsia="sl-SI"/>
              </w:rPr>
              <w:t xml:space="preserve">: </w:t>
            </w:r>
          </w:p>
          <w:p w14:paraId="7CB032B9" w14:textId="77777777" w:rsidR="003748E5" w:rsidRPr="005A4079" w:rsidRDefault="0002547C" w:rsidP="00582F5D">
            <w:pPr>
              <w:keepLines/>
              <w:widowControl w:val="0"/>
              <w:spacing w:after="0" w:line="240" w:lineRule="auto"/>
              <w:jc w:val="center"/>
              <w:rPr>
                <w:rFonts w:ascii="Times New Roman" w:eastAsia="Times New Roman" w:hAnsi="Times New Roman"/>
                <w:sz w:val="18"/>
                <w:szCs w:val="18"/>
                <w:lang w:eastAsia="sl-SI"/>
              </w:rPr>
            </w:pPr>
            <w:r w:rsidRPr="005A4079">
              <w:rPr>
                <w:rFonts w:ascii="Tahoma" w:eastAsia="Times New Roman" w:hAnsi="Tahoma" w:cs="Tahoma"/>
                <w:sz w:val="18"/>
                <w:szCs w:val="20"/>
                <w:lang w:eastAsia="sl-SI"/>
              </w:rPr>
              <w:t>VKS-10/21</w:t>
            </w:r>
            <w:r w:rsidR="005F49CA" w:rsidRPr="005A4079">
              <w:rPr>
                <w:rFonts w:ascii="Tahoma" w:eastAsia="Times New Roman" w:hAnsi="Tahoma" w:cs="Tahoma"/>
                <w:sz w:val="18"/>
                <w:szCs w:val="20"/>
                <w:lang w:eastAsia="sl-SI"/>
              </w:rPr>
              <w:t xml:space="preserve"> – »</w:t>
            </w:r>
            <w:r w:rsidRPr="005A4079">
              <w:rPr>
                <w:rFonts w:ascii="Tahoma" w:eastAsia="Times New Roman" w:hAnsi="Tahoma" w:cs="Tahoma"/>
                <w:sz w:val="18"/>
                <w:szCs w:val="20"/>
                <w:lang w:eastAsia="sl-SI"/>
              </w:rPr>
              <w:t>Prevzem in končna obdelava ostankov iz grabelj in sit, odpadek št. 19 08 01</w:t>
            </w:r>
            <w:r w:rsidR="005F49CA" w:rsidRPr="005A4079">
              <w:rPr>
                <w:rFonts w:ascii="Tahoma" w:eastAsia="Times New Roman" w:hAnsi="Tahoma" w:cs="Tahoma"/>
                <w:sz w:val="18"/>
                <w:szCs w:val="20"/>
                <w:lang w:eastAsia="sl-SI"/>
              </w:rPr>
              <w:t>«</w:t>
            </w:r>
            <w:r w:rsidR="00536A01" w:rsidRPr="005A4079">
              <w:rPr>
                <w:rFonts w:ascii="Tahoma" w:eastAsia="Times New Roman" w:hAnsi="Tahoma" w:cs="Tahoma"/>
                <w:sz w:val="18"/>
                <w:szCs w:val="20"/>
                <w:lang w:eastAsia="sl-SI"/>
              </w:rPr>
              <w:t xml:space="preserve"> </w:t>
            </w:r>
            <w:r w:rsidR="003748E5" w:rsidRPr="005A4079">
              <w:rPr>
                <w:rFonts w:ascii="Tahoma" w:eastAsia="Times New Roman" w:hAnsi="Tahoma" w:cs="Tahoma"/>
                <w:sz w:val="18"/>
                <w:szCs w:val="20"/>
                <w:lang w:eastAsia="sl-SI"/>
              </w:rPr>
              <w:t xml:space="preserve"> </w:t>
            </w:r>
          </w:p>
        </w:tc>
      </w:tr>
      <w:tr w:rsidR="003748E5" w:rsidRPr="005A4079" w14:paraId="0A77FE89" w14:textId="77777777" w:rsidTr="008D6A44">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B014319"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b/>
                <w:sz w:val="18"/>
                <w:szCs w:val="18"/>
                <w:lang w:eastAsia="sl-SI"/>
              </w:rPr>
              <w:t>PODATKI O PONUDNIKU</w:t>
            </w:r>
          </w:p>
        </w:tc>
      </w:tr>
      <w:tr w:rsidR="003748E5" w:rsidRPr="005A4079" w14:paraId="46E3593F" w14:textId="77777777" w:rsidTr="008D6A44">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86C8930"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6D7D1DA"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p w14:paraId="109A62C1"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p w14:paraId="0DCB2F54"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tc>
      </w:tr>
      <w:tr w:rsidR="003748E5" w:rsidRPr="005A4079" w14:paraId="04CE82D6" w14:textId="77777777" w:rsidTr="008D6A44">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AE3946A"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7C167C6"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p w14:paraId="41B6D26C"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p w14:paraId="1DB35B9E"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p>
        </w:tc>
      </w:tr>
      <w:tr w:rsidR="003748E5" w:rsidRPr="005A4079" w14:paraId="14D5A865" w14:textId="77777777" w:rsidTr="008D6A44">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17DF555" w14:textId="77777777" w:rsidR="003748E5" w:rsidRPr="005A4079" w:rsidRDefault="003748E5"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Matična </w:t>
            </w:r>
            <w:r w:rsidRPr="005A4079">
              <w:rPr>
                <w:rFonts w:ascii="Tahoma" w:eastAsia="Times New Roman" w:hAnsi="Tahoma" w:cs="Tahoma"/>
                <w:sz w:val="18"/>
                <w:szCs w:val="18"/>
                <w:u w:val="single"/>
                <w:lang w:eastAsia="sl-SI"/>
              </w:rPr>
              <w:t>in</w:t>
            </w:r>
            <w:r w:rsidRPr="005A4079">
              <w:rPr>
                <w:rFonts w:ascii="Tahoma" w:eastAsia="Times New Roman" w:hAnsi="Tahoma" w:cs="Tahoma"/>
                <w:sz w:val="18"/>
                <w:szCs w:val="18"/>
                <w:lang w:eastAsia="sl-SI"/>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396A16" w14:textId="77777777" w:rsidR="003748E5" w:rsidRPr="005A4079" w:rsidRDefault="003748E5" w:rsidP="00582F5D">
            <w:pPr>
              <w:keepLines/>
              <w:widowControl w:val="0"/>
              <w:spacing w:after="0"/>
              <w:rPr>
                <w:rFonts w:ascii="Tahoma" w:eastAsia="Times New Roman" w:hAnsi="Tahoma" w:cs="Tahoma"/>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DA7AE47" w14:textId="77777777" w:rsidR="003748E5" w:rsidRPr="005A4079" w:rsidRDefault="003748E5" w:rsidP="00582F5D">
            <w:pPr>
              <w:keepLines/>
              <w:widowControl w:val="0"/>
              <w:spacing w:after="0"/>
              <w:rPr>
                <w:rFonts w:ascii="Tahoma" w:eastAsia="Times New Roman" w:hAnsi="Tahoma" w:cs="Tahoma"/>
                <w:sz w:val="18"/>
                <w:szCs w:val="18"/>
                <w:lang w:eastAsia="sl-SI"/>
              </w:rPr>
            </w:pPr>
          </w:p>
        </w:tc>
      </w:tr>
      <w:tr w:rsidR="003748E5" w:rsidRPr="005A4079" w14:paraId="6A7F4F59" w14:textId="77777777" w:rsidTr="008D6A44">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3A9F2EC" w14:textId="77777777" w:rsidR="003748E5" w:rsidRPr="005A4079" w:rsidRDefault="003748E5"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9D92579" w14:textId="77777777" w:rsidR="003748E5" w:rsidRPr="005A4079" w:rsidRDefault="003748E5" w:rsidP="00582F5D">
            <w:pPr>
              <w:keepLines/>
              <w:widowControl w:val="0"/>
              <w:spacing w:after="0"/>
              <w:rPr>
                <w:rFonts w:ascii="Tahoma" w:eastAsia="Times New Roman" w:hAnsi="Tahoma" w:cs="Tahoma"/>
                <w:sz w:val="18"/>
                <w:szCs w:val="18"/>
                <w:lang w:eastAsia="sl-SI"/>
              </w:rPr>
            </w:pPr>
          </w:p>
        </w:tc>
      </w:tr>
      <w:tr w:rsidR="003748E5" w:rsidRPr="005A4079" w14:paraId="654F0603" w14:textId="77777777" w:rsidTr="008D6A44">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113F29C"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r w:rsidRPr="005A4079">
              <w:rPr>
                <w:rFonts w:ascii="Tahoma" w:eastAsia="Times New Roman" w:hAnsi="Tahoma" w:cs="Tahoma"/>
                <w:b/>
                <w:sz w:val="18"/>
                <w:szCs w:val="18"/>
                <w:lang w:eastAsia="sl-SI"/>
              </w:rPr>
              <w:t>ODGOVORNA OSEBA PONUDNIKA</w:t>
            </w:r>
          </w:p>
        </w:tc>
      </w:tr>
      <w:tr w:rsidR="003748E5" w:rsidRPr="005A4079" w14:paraId="3FE6975C" w14:textId="77777777" w:rsidTr="008D6A44">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3A69BE6"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Naziv odgovorne osebe</w:t>
            </w:r>
          </w:p>
          <w:p w14:paraId="49B7953B"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2E4C7A3"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p w14:paraId="3DCB6B77"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3E78EB18"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C498A2E"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C46AD72"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0449255A"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FDFDB26"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Elektronska pošta </w:t>
            </w:r>
            <w:r w:rsidRPr="005A4079">
              <w:rPr>
                <w:rFonts w:ascii="Tahoma" w:eastAsia="Times New Roman" w:hAnsi="Tahoma" w:cs="Tahoma"/>
                <w:sz w:val="18"/>
                <w:szCs w:val="18"/>
                <w:u w:val="single"/>
                <w:lang w:eastAsia="sl-SI"/>
              </w:rPr>
              <w:t>in</w:t>
            </w:r>
            <w:r w:rsidRPr="005A4079">
              <w:rPr>
                <w:rFonts w:ascii="Tahoma" w:eastAsia="Times New Roman" w:hAnsi="Tahoma" w:cs="Tahoma"/>
                <w:sz w:val="18"/>
                <w:szCs w:val="18"/>
                <w:lang w:eastAsia="sl-SI"/>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9E71C12"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22C9B29"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4EC98569" w14:textId="77777777" w:rsidTr="008D6A44">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52A9CAE"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r w:rsidRPr="005A4079">
              <w:rPr>
                <w:rFonts w:ascii="Tahoma" w:eastAsia="Times New Roman" w:hAnsi="Tahoma" w:cs="Tahoma"/>
                <w:b/>
                <w:sz w:val="18"/>
                <w:szCs w:val="18"/>
                <w:lang w:eastAsia="sl-SI"/>
              </w:rPr>
              <w:t>KONTAKTNA OSEBA PONUDNIKA</w:t>
            </w:r>
          </w:p>
        </w:tc>
      </w:tr>
      <w:tr w:rsidR="003748E5" w:rsidRPr="005A4079" w14:paraId="70E31DAF" w14:textId="77777777" w:rsidTr="008D6A44">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40FDF4C"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FF62481"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23D364F4"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3F6C4F3"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CEE7A37"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13EA8229"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FD4975D"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Elektronska pošta </w:t>
            </w:r>
            <w:r w:rsidRPr="005A4079">
              <w:rPr>
                <w:rFonts w:ascii="Tahoma" w:eastAsia="Times New Roman" w:hAnsi="Tahoma" w:cs="Tahoma"/>
                <w:sz w:val="18"/>
                <w:szCs w:val="18"/>
                <w:u w:val="single"/>
                <w:lang w:eastAsia="sl-SI"/>
              </w:rPr>
              <w:t>in</w:t>
            </w:r>
            <w:r w:rsidRPr="005A4079">
              <w:rPr>
                <w:rFonts w:ascii="Tahoma" w:eastAsia="Times New Roman" w:hAnsi="Tahoma" w:cs="Tahoma"/>
                <w:sz w:val="18"/>
                <w:szCs w:val="18"/>
                <w:lang w:eastAsia="sl-SI"/>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9BFC9DE"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DAFFF85"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034DF376" w14:textId="77777777" w:rsidTr="008D6A44">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69027A7"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r w:rsidRPr="005A4079">
              <w:rPr>
                <w:rFonts w:ascii="Tahoma" w:eastAsia="Times New Roman" w:hAnsi="Tahoma" w:cs="Tahoma"/>
                <w:b/>
                <w:sz w:val="18"/>
                <w:szCs w:val="18"/>
                <w:lang w:eastAsia="sl-SI"/>
              </w:rPr>
              <w:t xml:space="preserve">OSTALI PODATKI </w:t>
            </w:r>
          </w:p>
        </w:tc>
      </w:tr>
      <w:tr w:rsidR="003748E5" w:rsidRPr="005A4079" w14:paraId="51268B0E" w14:textId="77777777" w:rsidTr="008D6A44">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0819569"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Ponudnik je MSP* (</w:t>
            </w:r>
            <w:r w:rsidRPr="005A4079">
              <w:rPr>
                <w:rFonts w:ascii="Tahoma" w:eastAsia="Times New Roman" w:hAnsi="Tahoma" w:cs="Tahoma"/>
                <w:sz w:val="18"/>
                <w:szCs w:val="18"/>
                <w:u w:val="single"/>
                <w:lang w:eastAsia="sl-SI"/>
              </w:rPr>
              <w:t>DA/NE</w:t>
            </w:r>
            <w:r w:rsidRPr="005A4079">
              <w:rPr>
                <w:rFonts w:ascii="Tahoma" w:eastAsia="Times New Roman" w:hAnsi="Tahoma" w:cs="Tahoma"/>
                <w:sz w:val="18"/>
                <w:szCs w:val="18"/>
                <w:lang w:eastAsia="sl-SI"/>
              </w:rPr>
              <w:t xml:space="preserve">): </w:t>
            </w:r>
            <w:r w:rsidRPr="005A4079">
              <w:rPr>
                <w:rFonts w:ascii="Tahoma" w:eastAsia="Times New Roman" w:hAnsi="Tahoma" w:cs="Tahoma"/>
                <w:i/>
                <w:sz w:val="16"/>
                <w:szCs w:val="18"/>
                <w:lang w:eastAsia="sl-SI"/>
              </w:rPr>
              <w:t>*MSP: mikro,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64DC90B" w14:textId="77777777" w:rsidR="003748E5" w:rsidRPr="005A4079" w:rsidRDefault="003748E5" w:rsidP="00582F5D">
            <w:pPr>
              <w:keepLines/>
              <w:widowControl w:val="0"/>
              <w:spacing w:after="0" w:line="240" w:lineRule="auto"/>
              <w:rPr>
                <w:rFonts w:ascii="Times New Roman" w:eastAsia="Times New Roman" w:hAnsi="Times New Roman"/>
                <w:sz w:val="18"/>
                <w:szCs w:val="18"/>
                <w:lang w:eastAsia="sl-SI"/>
              </w:rPr>
            </w:pPr>
          </w:p>
        </w:tc>
      </w:tr>
      <w:tr w:rsidR="003748E5" w:rsidRPr="005A4079" w14:paraId="48C18CC7" w14:textId="77777777" w:rsidTr="008D6A44">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EB16CAE" w14:textId="77777777" w:rsidR="003748E5" w:rsidRPr="005A4079" w:rsidRDefault="003748E5"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Predstavnik/i ponudnika, ki bo/do urejali izvajanje predmetne pogodbe/ okvirnega sporazuma </w:t>
            </w:r>
            <w:r w:rsidRPr="005A4079">
              <w:rPr>
                <w:rFonts w:ascii="Tahoma" w:eastAsia="Times New Roman" w:hAnsi="Tahoma" w:cs="Tahoma"/>
                <w:i/>
                <w:sz w:val="18"/>
                <w:szCs w:val="18"/>
                <w:lang w:eastAsia="sl-S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7A32BD3" w14:textId="77777777" w:rsidR="003748E5" w:rsidRPr="005A4079" w:rsidRDefault="003748E5" w:rsidP="00582F5D">
            <w:pPr>
              <w:keepLines/>
              <w:widowControl w:val="0"/>
              <w:spacing w:after="0"/>
              <w:jc w:val="both"/>
              <w:rPr>
                <w:rFonts w:ascii="Tahoma" w:eastAsia="Times New Roman" w:hAnsi="Tahoma" w:cs="Tahoma"/>
                <w:sz w:val="18"/>
                <w:szCs w:val="18"/>
                <w:lang w:eastAsia="sl-SI"/>
              </w:rPr>
            </w:pPr>
            <w:r w:rsidRPr="005A4079">
              <w:rPr>
                <w:rFonts w:ascii="Tahoma" w:eastAsia="Times New Roman" w:hAnsi="Tahoma" w:cs="Tahoma"/>
                <w:sz w:val="18"/>
                <w:szCs w:val="18"/>
                <w:lang w:eastAsia="sl-SI"/>
              </w:rPr>
              <w:t>Skrbnik pogodbe/okvirnega sporazuma:</w:t>
            </w:r>
          </w:p>
          <w:p w14:paraId="19D5049D" w14:textId="77777777" w:rsidR="003748E5" w:rsidRPr="005A4079" w:rsidRDefault="003748E5" w:rsidP="00582F5D">
            <w:pPr>
              <w:keepLines/>
              <w:widowControl w:val="0"/>
              <w:spacing w:after="0"/>
              <w:ind w:right="-47"/>
              <w:jc w:val="both"/>
              <w:rPr>
                <w:rFonts w:ascii="Tahoma" w:eastAsia="Times New Roman" w:hAnsi="Tahoma" w:cs="Tahoma"/>
                <w:sz w:val="17"/>
                <w:szCs w:val="17"/>
                <w:lang w:eastAsia="sl-SI"/>
              </w:rPr>
            </w:pPr>
            <w:r w:rsidRPr="005A4079">
              <w:rPr>
                <w:rFonts w:ascii="Tahoma" w:eastAsia="Times New Roman" w:hAnsi="Tahoma" w:cs="Tahoma"/>
                <w:sz w:val="17"/>
                <w:szCs w:val="17"/>
                <w:lang w:eastAsia="sl-SI"/>
              </w:rPr>
              <w:t xml:space="preserve">g./ga.________________________________; tel.: ____________________; </w:t>
            </w:r>
          </w:p>
          <w:p w14:paraId="1C1EAF0A" w14:textId="77777777" w:rsidR="003748E5" w:rsidRPr="005A4079" w:rsidRDefault="003748E5" w:rsidP="00582F5D">
            <w:pPr>
              <w:keepLines/>
              <w:widowControl w:val="0"/>
              <w:spacing w:after="0"/>
              <w:jc w:val="both"/>
              <w:rPr>
                <w:rFonts w:ascii="Tahoma" w:eastAsia="Times New Roman" w:hAnsi="Tahoma" w:cs="Tahoma"/>
                <w:sz w:val="17"/>
                <w:szCs w:val="17"/>
                <w:lang w:eastAsia="sl-SI"/>
              </w:rPr>
            </w:pPr>
            <w:r w:rsidRPr="005A4079">
              <w:rPr>
                <w:rFonts w:ascii="Tahoma" w:eastAsia="Times New Roman" w:hAnsi="Tahoma" w:cs="Tahoma"/>
                <w:sz w:val="17"/>
                <w:szCs w:val="17"/>
                <w:lang w:eastAsia="sl-SI"/>
              </w:rPr>
              <w:t>e - mail: ___________________________________.</w:t>
            </w:r>
          </w:p>
          <w:p w14:paraId="602DC85B" w14:textId="77777777" w:rsidR="003748E5" w:rsidRPr="005A4079" w:rsidRDefault="003748E5" w:rsidP="00582F5D">
            <w:pPr>
              <w:keepLines/>
              <w:widowControl w:val="0"/>
              <w:spacing w:after="0" w:line="240" w:lineRule="auto"/>
              <w:jc w:val="both"/>
              <w:rPr>
                <w:rFonts w:ascii="Tahoma" w:eastAsia="Times New Roman" w:hAnsi="Tahoma" w:cs="Tahoma"/>
                <w:snapToGrid w:val="0"/>
                <w:sz w:val="16"/>
                <w:szCs w:val="18"/>
                <w:lang w:eastAsia="sl-SI"/>
              </w:rPr>
            </w:pPr>
          </w:p>
          <w:p w14:paraId="576C2DF6" w14:textId="77777777" w:rsidR="003748E5" w:rsidRPr="005A4079" w:rsidRDefault="003748E5" w:rsidP="00582F5D">
            <w:pPr>
              <w:keepLines/>
              <w:widowControl w:val="0"/>
              <w:spacing w:after="0"/>
              <w:jc w:val="both"/>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Kontaktna oseba pogodbe/okvirnega sporazuma: </w:t>
            </w:r>
          </w:p>
          <w:p w14:paraId="6C2C2D93" w14:textId="77777777" w:rsidR="003748E5" w:rsidRPr="005A4079" w:rsidRDefault="003748E5" w:rsidP="00582F5D">
            <w:pPr>
              <w:keepLines/>
              <w:widowControl w:val="0"/>
              <w:spacing w:after="0"/>
              <w:ind w:right="-47"/>
              <w:jc w:val="both"/>
              <w:rPr>
                <w:rFonts w:ascii="Tahoma" w:eastAsia="Times New Roman" w:hAnsi="Tahoma" w:cs="Tahoma"/>
                <w:sz w:val="17"/>
                <w:szCs w:val="17"/>
                <w:lang w:eastAsia="sl-SI"/>
              </w:rPr>
            </w:pPr>
            <w:r w:rsidRPr="005A4079">
              <w:rPr>
                <w:rFonts w:ascii="Tahoma" w:eastAsia="Times New Roman" w:hAnsi="Tahoma" w:cs="Tahoma"/>
                <w:sz w:val="17"/>
                <w:szCs w:val="17"/>
                <w:lang w:eastAsia="sl-SI"/>
              </w:rPr>
              <w:t xml:space="preserve">g./ga.________________________________; tel.: ____________________; </w:t>
            </w:r>
          </w:p>
          <w:p w14:paraId="75DD603A" w14:textId="77777777" w:rsidR="003748E5" w:rsidRPr="005A4079" w:rsidRDefault="003748E5" w:rsidP="00582F5D">
            <w:pPr>
              <w:keepLines/>
              <w:widowControl w:val="0"/>
              <w:spacing w:after="0" w:line="240" w:lineRule="auto"/>
              <w:jc w:val="both"/>
              <w:rPr>
                <w:rFonts w:ascii="Tahoma" w:eastAsia="Times New Roman" w:hAnsi="Tahoma" w:cs="Tahoma"/>
                <w:sz w:val="18"/>
                <w:szCs w:val="18"/>
                <w:lang w:eastAsia="sl-SI"/>
              </w:rPr>
            </w:pPr>
            <w:r w:rsidRPr="005A4079">
              <w:rPr>
                <w:rFonts w:ascii="Tahoma" w:eastAsia="Times New Roman" w:hAnsi="Tahoma" w:cs="Tahoma"/>
                <w:sz w:val="17"/>
                <w:szCs w:val="17"/>
                <w:lang w:eastAsia="sl-SI"/>
              </w:rPr>
              <w:t>e - mail: ___________________________________.</w:t>
            </w:r>
          </w:p>
        </w:tc>
      </w:tr>
      <w:tr w:rsidR="003748E5" w:rsidRPr="005A4079" w14:paraId="3DAA51B9"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444283F0" w14:textId="77777777" w:rsidR="003748E5" w:rsidRPr="005A4079" w:rsidRDefault="003748E5" w:rsidP="00582F5D">
            <w:pPr>
              <w:keepLines/>
              <w:widowControl w:val="0"/>
              <w:spacing w:after="0" w:line="240" w:lineRule="auto"/>
              <w:jc w:val="both"/>
              <w:rPr>
                <w:rFonts w:ascii="Tahoma" w:eastAsia="Times New Roman" w:hAnsi="Tahoma" w:cs="Tahoma"/>
                <w:snapToGrid w:val="0"/>
                <w:color w:val="000000"/>
                <w:szCs w:val="20"/>
                <w:lang w:eastAsia="sl-SI"/>
              </w:rPr>
            </w:pPr>
          </w:p>
          <w:p w14:paraId="46CC5944" w14:textId="77777777" w:rsidR="003748E5" w:rsidRPr="005A4079" w:rsidRDefault="003748E5" w:rsidP="00582F5D">
            <w:pPr>
              <w:keepLines/>
              <w:widowControl w:val="0"/>
              <w:spacing w:after="0" w:line="240" w:lineRule="auto"/>
              <w:jc w:val="both"/>
              <w:rPr>
                <w:rFonts w:ascii="Tahoma" w:eastAsia="Times New Roman" w:hAnsi="Tahoma" w:cs="Tahoma"/>
                <w:snapToGrid w:val="0"/>
                <w:color w:val="000000"/>
                <w:sz w:val="20"/>
                <w:szCs w:val="20"/>
                <w:lang w:eastAsia="sl-SI"/>
              </w:rPr>
            </w:pPr>
          </w:p>
          <w:p w14:paraId="28895FB2" w14:textId="77777777" w:rsidR="003748E5" w:rsidRPr="005A4079" w:rsidRDefault="003748E5" w:rsidP="00582F5D">
            <w:pPr>
              <w:keepLines/>
              <w:widowControl w:val="0"/>
              <w:spacing w:after="0" w:line="240" w:lineRule="auto"/>
              <w:jc w:val="both"/>
              <w:rPr>
                <w:rFonts w:ascii="Tahoma" w:eastAsia="Times New Roman" w:hAnsi="Tahoma" w:cs="Tahoma"/>
                <w:snapToGrid w:val="0"/>
                <w:color w:val="000000"/>
                <w:sz w:val="20"/>
                <w:szCs w:val="20"/>
                <w:lang w:eastAsia="sl-SI"/>
              </w:rPr>
            </w:pPr>
          </w:p>
        </w:tc>
        <w:tc>
          <w:tcPr>
            <w:tcW w:w="2574" w:type="dxa"/>
            <w:gridSpan w:val="2"/>
          </w:tcPr>
          <w:p w14:paraId="3928E8E9" w14:textId="77777777" w:rsidR="003748E5" w:rsidRPr="005A4079" w:rsidRDefault="003748E5"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715" w:type="dxa"/>
            <w:gridSpan w:val="2"/>
            <w:tcBorders>
              <w:bottom w:val="single" w:sz="4" w:space="0" w:color="auto"/>
            </w:tcBorders>
          </w:tcPr>
          <w:p w14:paraId="717C03CA"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3748E5" w:rsidRPr="005A4079" w14:paraId="36E8E310"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4A0DEB11" w14:textId="77777777" w:rsidR="003748E5" w:rsidRPr="005A4079" w:rsidRDefault="003748E5"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w:t>
            </w:r>
            <w:r w:rsidRPr="005A4079">
              <w:rPr>
                <w:rFonts w:ascii="Tahoma" w:eastAsia="Times New Roman" w:hAnsi="Tahoma" w:cs="Tahoma"/>
                <w:snapToGrid w:val="0"/>
                <w:color w:val="000000"/>
                <w:sz w:val="18"/>
                <w:szCs w:val="20"/>
                <w:lang w:eastAsia="sl-SI"/>
              </w:rPr>
              <w:t>kraj, datum</w:t>
            </w:r>
            <w:r w:rsidRPr="005A4079">
              <w:rPr>
                <w:rFonts w:ascii="Tahoma" w:eastAsia="Times New Roman" w:hAnsi="Tahoma" w:cs="Tahoma"/>
                <w:snapToGrid w:val="0"/>
                <w:color w:val="000000"/>
                <w:sz w:val="20"/>
                <w:szCs w:val="20"/>
                <w:lang w:eastAsia="sl-SI"/>
              </w:rPr>
              <w:t>)</w:t>
            </w:r>
          </w:p>
        </w:tc>
        <w:tc>
          <w:tcPr>
            <w:tcW w:w="2574" w:type="dxa"/>
            <w:gridSpan w:val="2"/>
          </w:tcPr>
          <w:p w14:paraId="12FFC23F" w14:textId="77777777" w:rsidR="003748E5" w:rsidRPr="005A4079" w:rsidRDefault="003748E5"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žig</w:t>
            </w:r>
          </w:p>
        </w:tc>
        <w:tc>
          <w:tcPr>
            <w:tcW w:w="3715" w:type="dxa"/>
            <w:gridSpan w:val="2"/>
            <w:tcBorders>
              <w:top w:val="single" w:sz="4" w:space="0" w:color="auto"/>
            </w:tcBorders>
          </w:tcPr>
          <w:p w14:paraId="78CBA0E8" w14:textId="77777777" w:rsidR="003748E5" w:rsidRPr="005A4079" w:rsidRDefault="003748E5" w:rsidP="00582F5D">
            <w:pPr>
              <w:keepLines/>
              <w:widowControl w:val="0"/>
              <w:spacing w:after="0" w:line="240" w:lineRule="auto"/>
              <w:jc w:val="both"/>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w:t>
            </w:r>
            <w:r w:rsidRPr="005A4079">
              <w:rPr>
                <w:rFonts w:ascii="Tahoma" w:eastAsia="Times New Roman" w:hAnsi="Tahoma" w:cs="Tahoma"/>
                <w:snapToGrid w:val="0"/>
                <w:color w:val="000000"/>
                <w:sz w:val="18"/>
                <w:szCs w:val="20"/>
                <w:lang w:eastAsia="sl-SI"/>
              </w:rPr>
              <w:t>Naziv in podpis odgovorne osebe ponudnika</w:t>
            </w:r>
            <w:r w:rsidRPr="005A4079">
              <w:rPr>
                <w:rFonts w:ascii="Tahoma" w:eastAsia="Times New Roman" w:hAnsi="Tahoma" w:cs="Tahoma"/>
                <w:snapToGrid w:val="0"/>
                <w:color w:val="000000"/>
                <w:sz w:val="20"/>
                <w:szCs w:val="20"/>
                <w:lang w:eastAsia="sl-SI"/>
              </w:rPr>
              <w:t>)</w:t>
            </w:r>
          </w:p>
        </w:tc>
      </w:tr>
    </w:tbl>
    <w:p w14:paraId="1F5B9D2E" w14:textId="77777777" w:rsidR="003748E5" w:rsidRPr="005A4079" w:rsidRDefault="003748E5" w:rsidP="00582F5D">
      <w:pPr>
        <w:keepLines/>
        <w:widowControl w:val="0"/>
        <w:tabs>
          <w:tab w:val="left" w:pos="2835"/>
        </w:tabs>
        <w:spacing w:after="0" w:line="240" w:lineRule="auto"/>
        <w:ind w:left="284" w:hanging="284"/>
        <w:jc w:val="both"/>
        <w:rPr>
          <w:rFonts w:ascii="Tahoma" w:eastAsia="Times New Roman" w:hAnsi="Tahoma" w:cs="Tahoma"/>
          <w:sz w:val="20"/>
          <w:szCs w:val="20"/>
          <w:lang w:eastAsia="sl-SI"/>
        </w:rPr>
      </w:pPr>
    </w:p>
    <w:p w14:paraId="18A9A250"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b/>
          <w:i/>
          <w:sz w:val="16"/>
          <w:szCs w:val="18"/>
          <w:lang w:eastAsia="sl-SI"/>
        </w:rPr>
      </w:pPr>
    </w:p>
    <w:p w14:paraId="3EC49E2B"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b/>
          <w:i/>
          <w:sz w:val="20"/>
          <w:szCs w:val="18"/>
          <w:lang w:eastAsia="sl-SI"/>
        </w:rPr>
      </w:pPr>
    </w:p>
    <w:p w14:paraId="17F4BFED"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i/>
          <w:sz w:val="18"/>
          <w:szCs w:val="17"/>
          <w:lang w:eastAsia="sl-SI"/>
        </w:rPr>
      </w:pPr>
      <w:r w:rsidRPr="005A4079">
        <w:rPr>
          <w:rFonts w:ascii="Tahoma" w:eastAsia="Times New Roman" w:hAnsi="Tahoma" w:cs="Tahoma"/>
          <w:b/>
          <w:i/>
          <w:sz w:val="18"/>
          <w:szCs w:val="17"/>
          <w:lang w:eastAsia="sl-SI"/>
        </w:rPr>
        <w:t xml:space="preserve">Navodilo: </w:t>
      </w:r>
      <w:r w:rsidRPr="005A4079">
        <w:rPr>
          <w:rFonts w:ascii="Tahoma" w:eastAsia="Times New Roman" w:hAnsi="Tahoma" w:cs="Tahoma"/>
          <w:i/>
          <w:sz w:val="18"/>
          <w:szCs w:val="17"/>
          <w:lang w:eastAsia="sl-SI"/>
        </w:rPr>
        <w:t xml:space="preserve">V primeru, da odda več ponudnikov </w:t>
      </w:r>
      <w:r w:rsidRPr="005A4079">
        <w:rPr>
          <w:rFonts w:ascii="Tahoma" w:eastAsia="Times New Roman" w:hAnsi="Tahoma" w:cs="Tahoma"/>
          <w:i/>
          <w:sz w:val="18"/>
          <w:szCs w:val="17"/>
          <w:u w:val="single"/>
          <w:lang w:eastAsia="sl-SI"/>
        </w:rPr>
        <w:t>skupno ponudbo</w:t>
      </w:r>
      <w:r w:rsidRPr="005A4079">
        <w:rPr>
          <w:rFonts w:ascii="Tahoma" w:eastAsia="Times New Roman" w:hAnsi="Tahoma" w:cs="Tahoma"/>
          <w:i/>
          <w:sz w:val="18"/>
          <w:szCs w:val="17"/>
          <w:lang w:eastAsia="sl-SI"/>
        </w:rPr>
        <w:t xml:space="preserve">, morajo razmnožen obrazec priloge 1 izpolniti vsi ponudniki – partnerji. V primeru skupne ponudbe se k prilogi 1 priloži </w:t>
      </w:r>
      <w:r w:rsidRPr="005A4079">
        <w:rPr>
          <w:rFonts w:ascii="Tahoma" w:eastAsia="Times New Roman" w:hAnsi="Tahoma" w:cs="Tahoma"/>
          <w:i/>
          <w:sz w:val="18"/>
          <w:szCs w:val="17"/>
          <w:u w:val="single"/>
          <w:lang w:eastAsia="sl-SI"/>
        </w:rPr>
        <w:t>pravni akt o skupni izvedbi naročila</w:t>
      </w:r>
      <w:r w:rsidRPr="005A4079">
        <w:rPr>
          <w:rFonts w:ascii="Tahoma" w:eastAsia="Times New Roman" w:hAnsi="Tahoma" w:cs="Tahoma"/>
          <w:i/>
          <w:sz w:val="18"/>
          <w:szCs w:val="17"/>
          <w:lang w:eastAsia="sl-SI"/>
        </w:rPr>
        <w:t>.</w:t>
      </w:r>
    </w:p>
    <w:p w14:paraId="23739495"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b/>
          <w:i/>
          <w:sz w:val="18"/>
          <w:szCs w:val="17"/>
          <w:u w:val="single"/>
          <w:lang w:eastAsia="sl-SI"/>
        </w:rPr>
      </w:pPr>
    </w:p>
    <w:p w14:paraId="2417D56C" w14:textId="77777777" w:rsidR="003748E5" w:rsidRPr="005A4079" w:rsidRDefault="003748E5" w:rsidP="00582F5D">
      <w:pPr>
        <w:keepLines/>
        <w:widowControl w:val="0"/>
        <w:tabs>
          <w:tab w:val="left" w:pos="567"/>
          <w:tab w:val="num" w:pos="851"/>
          <w:tab w:val="left" w:pos="993"/>
        </w:tabs>
        <w:spacing w:after="0" w:line="240" w:lineRule="auto"/>
        <w:jc w:val="both"/>
        <w:rPr>
          <w:rFonts w:ascii="Tahoma" w:eastAsia="Times New Roman" w:hAnsi="Tahoma" w:cs="Tahoma"/>
          <w:b/>
          <w:i/>
          <w:iCs/>
          <w:sz w:val="18"/>
          <w:szCs w:val="17"/>
          <w:u w:val="single"/>
          <w:lang w:eastAsia="sl-SI"/>
        </w:rPr>
      </w:pPr>
      <w:r w:rsidRPr="005A4079">
        <w:rPr>
          <w:rFonts w:ascii="Tahoma" w:eastAsia="Times New Roman" w:hAnsi="Tahoma" w:cs="Tahoma"/>
          <w:i/>
          <w:iCs/>
          <w:sz w:val="18"/>
          <w:szCs w:val="17"/>
          <w:lang w:eastAsia="sl-SI"/>
        </w:rPr>
        <w:t xml:space="preserve">Ponudnik </w:t>
      </w:r>
      <w:r w:rsidRPr="005A4079">
        <w:rPr>
          <w:rFonts w:ascii="Tahoma" w:eastAsia="Times New Roman" w:hAnsi="Tahoma" w:cs="Tahoma"/>
          <w:i/>
          <w:iCs/>
          <w:sz w:val="18"/>
          <w:szCs w:val="17"/>
          <w:u w:val="single"/>
          <w:lang w:eastAsia="sl-SI"/>
        </w:rPr>
        <w:t>obrazec</w:t>
      </w:r>
      <w:r w:rsidRPr="005A4079">
        <w:rPr>
          <w:rFonts w:ascii="Tahoma" w:eastAsia="Times New Roman" w:hAnsi="Tahoma" w:cs="Tahoma"/>
          <w:b/>
          <w:i/>
          <w:iCs/>
          <w:sz w:val="18"/>
          <w:szCs w:val="17"/>
          <w:lang w:eastAsia="sl-SI"/>
        </w:rPr>
        <w:t xml:space="preserve"> </w:t>
      </w:r>
      <w:r w:rsidRPr="005A4079">
        <w:rPr>
          <w:rFonts w:ascii="Tahoma" w:eastAsia="Times New Roman" w:hAnsi="Tahoma" w:cs="Tahoma"/>
          <w:i/>
          <w:iCs/>
          <w:sz w:val="18"/>
          <w:szCs w:val="17"/>
          <w:lang w:eastAsia="sl-SI"/>
        </w:rPr>
        <w:t>v okviru sistema e-JN</w:t>
      </w:r>
      <w:r w:rsidRPr="005A4079">
        <w:rPr>
          <w:rFonts w:ascii="Tahoma" w:eastAsia="Times New Roman" w:hAnsi="Tahoma" w:cs="Tahoma"/>
          <w:b/>
          <w:i/>
          <w:iCs/>
          <w:sz w:val="18"/>
          <w:szCs w:val="17"/>
          <w:lang w:eastAsia="sl-SI"/>
        </w:rPr>
        <w:t xml:space="preserve"> </w:t>
      </w:r>
      <w:r w:rsidRPr="005A4079">
        <w:rPr>
          <w:rFonts w:ascii="Tahoma" w:eastAsia="Times New Roman" w:hAnsi="Tahoma" w:cs="Tahoma"/>
          <w:b/>
          <w:i/>
          <w:iCs/>
          <w:sz w:val="18"/>
          <w:szCs w:val="17"/>
          <w:u w:val="single"/>
          <w:lang w:eastAsia="sl-SI"/>
        </w:rPr>
        <w:t>naloži v razdelek »Drugi dokumenti«!!!</w:t>
      </w:r>
    </w:p>
    <w:p w14:paraId="41635A0A" w14:textId="77777777" w:rsidR="008D6A44" w:rsidRPr="005A4079" w:rsidRDefault="008D6A44" w:rsidP="00582F5D">
      <w:pPr>
        <w:keepLines/>
        <w:widowControl w:val="0"/>
        <w:spacing w:after="0"/>
      </w:pPr>
      <w:r w:rsidRPr="005A4079">
        <w:br w:type="page"/>
      </w: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36"/>
        <w:gridCol w:w="7686"/>
        <w:gridCol w:w="1492"/>
      </w:tblGrid>
      <w:tr w:rsidR="00536A01" w:rsidRPr="005A4079" w14:paraId="0B97843F" w14:textId="77777777" w:rsidTr="00F71310">
        <w:tc>
          <w:tcPr>
            <w:tcW w:w="536" w:type="dxa"/>
            <w:tcBorders>
              <w:right w:val="nil"/>
            </w:tcBorders>
          </w:tcPr>
          <w:p w14:paraId="1B820841" w14:textId="77777777" w:rsidR="00536A01" w:rsidRPr="005A4079" w:rsidRDefault="00536A01" w:rsidP="00582F5D">
            <w:pPr>
              <w:keepLines/>
              <w:widowControl w:val="0"/>
              <w:spacing w:after="0" w:line="240" w:lineRule="auto"/>
              <w:jc w:val="both"/>
              <w:rPr>
                <w:rFonts w:ascii="Tahoma" w:eastAsia="Times New Roman" w:hAnsi="Tahoma" w:cs="Tahoma"/>
                <w:sz w:val="20"/>
                <w:szCs w:val="20"/>
                <w:lang w:eastAsia="sl-SI"/>
              </w:rPr>
            </w:pPr>
          </w:p>
        </w:tc>
        <w:tc>
          <w:tcPr>
            <w:tcW w:w="7686" w:type="dxa"/>
            <w:tcBorders>
              <w:left w:val="nil"/>
            </w:tcBorders>
          </w:tcPr>
          <w:p w14:paraId="66835830" w14:textId="77777777" w:rsidR="00536A01" w:rsidRPr="005A4079" w:rsidRDefault="00536A01"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PONUDBA</w:t>
            </w:r>
            <w:r w:rsidR="00DA3BFB" w:rsidRPr="005A4079">
              <w:rPr>
                <w:rFonts w:ascii="Tahoma" w:eastAsia="Times New Roman" w:hAnsi="Tahoma" w:cs="Tahoma"/>
                <w:sz w:val="20"/>
                <w:szCs w:val="20"/>
                <w:lang w:eastAsia="sl-SI"/>
              </w:rPr>
              <w:t xml:space="preserve"> (PONUDBENE CENE)</w:t>
            </w:r>
          </w:p>
        </w:tc>
        <w:tc>
          <w:tcPr>
            <w:tcW w:w="1492" w:type="dxa"/>
          </w:tcPr>
          <w:p w14:paraId="57DB1A94" w14:textId="77777777" w:rsidR="00536A01" w:rsidRPr="005A4079" w:rsidRDefault="00536A01"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Priloga    2</w:t>
            </w:r>
          </w:p>
        </w:tc>
      </w:tr>
    </w:tbl>
    <w:p w14:paraId="4EB92E9E" w14:textId="77777777" w:rsidR="00536A01" w:rsidRPr="00EE0AD5" w:rsidRDefault="00536A01" w:rsidP="00582F5D">
      <w:pPr>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313E330C" w14:textId="77777777" w:rsidR="00536A01" w:rsidRPr="005A4079" w:rsidRDefault="00536A01"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 xml:space="preserve">JAVNO NAROČILO: </w:t>
      </w:r>
      <w:r w:rsidRPr="005A4079">
        <w:rPr>
          <w:rFonts w:ascii="Tahoma" w:eastAsia="Times New Roman" w:hAnsi="Tahoma" w:cs="Tahoma"/>
          <w:b/>
          <w:sz w:val="20"/>
          <w:szCs w:val="20"/>
          <w:lang w:eastAsia="sl-SI"/>
        </w:rPr>
        <w:t xml:space="preserve"> </w:t>
      </w:r>
      <w:r w:rsidR="0002547C" w:rsidRPr="005A4079">
        <w:rPr>
          <w:rFonts w:ascii="Tahoma" w:eastAsia="Times New Roman" w:hAnsi="Tahoma" w:cs="Tahoma"/>
          <w:b/>
          <w:sz w:val="20"/>
          <w:szCs w:val="20"/>
          <w:lang w:eastAsia="sl-SI"/>
        </w:rPr>
        <w:t>VKS-10/21</w:t>
      </w:r>
      <w:r w:rsidRPr="005A4079">
        <w:rPr>
          <w:rFonts w:ascii="Tahoma" w:eastAsia="Times New Roman" w:hAnsi="Tahoma" w:cs="Tahoma"/>
          <w:b/>
          <w:sz w:val="20"/>
          <w:szCs w:val="20"/>
          <w:lang w:eastAsia="sl-SI"/>
        </w:rPr>
        <w:t xml:space="preserve"> – »</w:t>
      </w:r>
      <w:r w:rsidR="0002547C" w:rsidRPr="005A4079">
        <w:rPr>
          <w:rFonts w:ascii="Tahoma" w:eastAsia="Times New Roman" w:hAnsi="Tahoma" w:cs="Tahoma"/>
          <w:b/>
          <w:sz w:val="20"/>
          <w:szCs w:val="20"/>
          <w:lang w:eastAsia="sl-SI"/>
        </w:rPr>
        <w:t>Prevzem in končna obdelava ostankov iz grabelj in sit, odpadek št. 19 08 01</w:t>
      </w:r>
      <w:r w:rsidRPr="005A4079">
        <w:rPr>
          <w:rFonts w:ascii="Tahoma" w:eastAsia="Times New Roman" w:hAnsi="Tahoma" w:cs="Tahoma"/>
          <w:b/>
          <w:sz w:val="20"/>
          <w:szCs w:val="20"/>
          <w:lang w:eastAsia="sl-SI"/>
        </w:rPr>
        <w:t xml:space="preserve">«  </w:t>
      </w:r>
    </w:p>
    <w:p w14:paraId="3A39306C" w14:textId="7DB8A3CD" w:rsidR="00536A01" w:rsidRPr="00EE0AD5" w:rsidRDefault="00536A01" w:rsidP="00582F5D">
      <w:pPr>
        <w:keepLines/>
        <w:widowControl w:val="0"/>
        <w:spacing w:after="0" w:line="240" w:lineRule="auto"/>
        <w:jc w:val="both"/>
        <w:rPr>
          <w:rFonts w:ascii="Tahoma" w:eastAsia="Times New Roman" w:hAnsi="Tahoma" w:cs="Tahoma"/>
          <w:b/>
          <w:sz w:val="16"/>
          <w:szCs w:val="20"/>
          <w:lang w:eastAsia="sl-SI"/>
        </w:rPr>
      </w:pPr>
    </w:p>
    <w:p w14:paraId="2F70DA9F" w14:textId="77777777" w:rsidR="00EE0AD5" w:rsidRPr="00EE0AD5" w:rsidRDefault="00EE0AD5" w:rsidP="00582F5D">
      <w:pPr>
        <w:keepLines/>
        <w:widowControl w:val="0"/>
        <w:spacing w:after="0" w:line="240" w:lineRule="auto"/>
        <w:jc w:val="both"/>
        <w:rPr>
          <w:rFonts w:ascii="Tahoma" w:eastAsia="Times New Roman" w:hAnsi="Tahoma" w:cs="Tahoma"/>
          <w:b/>
          <w:sz w:val="16"/>
          <w:szCs w:val="20"/>
          <w:lang w:eastAsia="sl-SI"/>
        </w:rPr>
      </w:pPr>
    </w:p>
    <w:p w14:paraId="3F0369A3" w14:textId="77777777" w:rsidR="00536A01" w:rsidRPr="005A4079" w:rsidRDefault="00536A01" w:rsidP="00582F5D">
      <w:pPr>
        <w:keepLines/>
        <w:widowControl w:val="0"/>
        <w:spacing w:after="0" w:line="36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___________________________________________________________________________</w:t>
      </w:r>
    </w:p>
    <w:p w14:paraId="00F87A38" w14:textId="77777777" w:rsidR="00536A01" w:rsidRPr="005A4079" w:rsidRDefault="00536A01" w:rsidP="00582F5D">
      <w:pPr>
        <w:keepLines/>
        <w:widowControl w:val="0"/>
        <w:spacing w:after="0" w:line="360" w:lineRule="auto"/>
        <w:ind w:left="708" w:firstLine="426"/>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___________________________________________________________________________</w:t>
      </w:r>
    </w:p>
    <w:p w14:paraId="57756E50" w14:textId="1C35A53F" w:rsidR="00536A01" w:rsidRPr="00EE0AD5" w:rsidRDefault="00536A01" w:rsidP="00582F5D">
      <w:pPr>
        <w:keepLines/>
        <w:widowControl w:val="0"/>
        <w:spacing w:after="0" w:line="240" w:lineRule="auto"/>
        <w:jc w:val="both"/>
        <w:rPr>
          <w:rFonts w:ascii="Tahoma" w:eastAsia="Times New Roman" w:hAnsi="Tahoma" w:cs="Tahoma"/>
          <w:b/>
          <w:sz w:val="16"/>
          <w:szCs w:val="16"/>
          <w:lang w:eastAsia="sl-SI"/>
        </w:rPr>
      </w:pPr>
    </w:p>
    <w:p w14:paraId="511116A3" w14:textId="77777777" w:rsidR="00EE0AD5" w:rsidRPr="00EE0AD5" w:rsidRDefault="00EE0AD5" w:rsidP="00582F5D">
      <w:pPr>
        <w:keepLines/>
        <w:widowControl w:val="0"/>
        <w:spacing w:after="0" w:line="240" w:lineRule="auto"/>
        <w:jc w:val="both"/>
        <w:rPr>
          <w:rFonts w:ascii="Tahoma" w:eastAsia="Times New Roman" w:hAnsi="Tahoma" w:cs="Tahoma"/>
          <w:b/>
          <w:sz w:val="16"/>
          <w:szCs w:val="16"/>
          <w:lang w:eastAsia="sl-SI"/>
        </w:rPr>
      </w:pPr>
    </w:p>
    <w:p w14:paraId="4F15E734" w14:textId="77777777" w:rsidR="00536A01" w:rsidRPr="005A4079" w:rsidRDefault="00536A01" w:rsidP="00582F5D">
      <w:pPr>
        <w:keepLines/>
        <w:widowControl w:val="0"/>
        <w:spacing w:after="0" w:line="240" w:lineRule="auto"/>
        <w:jc w:val="both"/>
        <w:rPr>
          <w:rFonts w:ascii="Tahoma" w:eastAsia="Times New Roman" w:hAnsi="Tahoma" w:cs="Tahoma"/>
          <w:b/>
          <w:sz w:val="20"/>
          <w:szCs w:val="16"/>
          <w:lang w:eastAsia="sl-SI"/>
        </w:rPr>
      </w:pPr>
      <w:r w:rsidRPr="005A4079">
        <w:rPr>
          <w:rFonts w:ascii="Tahoma" w:eastAsia="Times New Roman" w:hAnsi="Tahoma" w:cs="Tahoma"/>
          <w:sz w:val="20"/>
          <w:szCs w:val="20"/>
          <w:lang w:eastAsia="sl-SI"/>
        </w:rPr>
        <w:t>PONUDBA ŠT. ______________________</w:t>
      </w:r>
    </w:p>
    <w:p w14:paraId="165389AA" w14:textId="77777777" w:rsidR="00536A01" w:rsidRPr="005A4079" w:rsidRDefault="00536A01" w:rsidP="00582F5D">
      <w:pPr>
        <w:keepLines/>
        <w:widowControl w:val="0"/>
        <w:spacing w:after="0" w:line="240" w:lineRule="auto"/>
        <w:jc w:val="both"/>
        <w:rPr>
          <w:rFonts w:ascii="Tahoma" w:eastAsia="Times New Roman" w:hAnsi="Tahoma" w:cs="Tahoma"/>
          <w:sz w:val="20"/>
          <w:szCs w:val="16"/>
          <w:lang w:eastAsia="sl-SI"/>
        </w:rPr>
      </w:pPr>
    </w:p>
    <w:p w14:paraId="1DD4F515" w14:textId="6A73B84B" w:rsidR="00536A01" w:rsidRDefault="00536A01" w:rsidP="00582F5D">
      <w:pPr>
        <w:keepLines/>
        <w:widowControl w:val="0"/>
        <w:spacing w:after="0" w:line="240" w:lineRule="auto"/>
        <w:jc w:val="both"/>
        <w:rPr>
          <w:rFonts w:ascii="Tahoma" w:eastAsia="Times New Roman" w:hAnsi="Tahoma" w:cs="Tahoma"/>
          <w:sz w:val="16"/>
          <w:szCs w:val="16"/>
          <w:lang w:eastAsia="sl-SI"/>
        </w:rPr>
      </w:pPr>
    </w:p>
    <w:p w14:paraId="747200C4" w14:textId="77777777" w:rsidR="00EE0AD5" w:rsidRPr="00EE0AD5" w:rsidRDefault="00EE0AD5" w:rsidP="00582F5D">
      <w:pPr>
        <w:keepLines/>
        <w:widowControl w:val="0"/>
        <w:spacing w:after="0" w:line="240" w:lineRule="auto"/>
        <w:jc w:val="both"/>
        <w:rPr>
          <w:rFonts w:ascii="Tahoma" w:eastAsia="Times New Roman" w:hAnsi="Tahoma" w:cs="Tahoma"/>
          <w:sz w:val="16"/>
          <w:szCs w:val="16"/>
          <w:lang w:eastAsia="sl-SI"/>
        </w:rPr>
      </w:pPr>
    </w:p>
    <w:p w14:paraId="0DCAF48F" w14:textId="77777777" w:rsidR="00536A01" w:rsidRPr="005A4079" w:rsidRDefault="00536A01" w:rsidP="00582F5D">
      <w:pPr>
        <w:keepLines/>
        <w:widowControl w:val="0"/>
        <w:spacing w:after="0" w:line="240" w:lineRule="auto"/>
        <w:ind w:left="1080" w:hanging="1080"/>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Ponudbo oddajamo (označi):</w:t>
      </w:r>
      <w:r w:rsidRPr="005A4079">
        <w:rPr>
          <w:rFonts w:ascii="Tahoma" w:eastAsia="Times New Roman" w:hAnsi="Tahoma" w:cs="Tahoma"/>
          <w:b/>
          <w:sz w:val="20"/>
          <w:szCs w:val="20"/>
          <w:lang w:eastAsia="sl-SI"/>
        </w:rPr>
        <w:t xml:space="preserve"> </w:t>
      </w:r>
    </w:p>
    <w:tbl>
      <w:tblPr>
        <w:tblW w:w="0" w:type="auto"/>
        <w:tblInd w:w="108" w:type="dxa"/>
        <w:tblLook w:val="04A0" w:firstRow="1" w:lastRow="0" w:firstColumn="1" w:lastColumn="0" w:noHBand="0" w:noVBand="1"/>
      </w:tblPr>
      <w:tblGrid>
        <w:gridCol w:w="1688"/>
        <w:gridCol w:w="2507"/>
        <w:gridCol w:w="2184"/>
        <w:gridCol w:w="2605"/>
      </w:tblGrid>
      <w:tr w:rsidR="00536A01" w:rsidRPr="005A4079" w14:paraId="08AFF5FA" w14:textId="77777777" w:rsidTr="008D6A44">
        <w:tc>
          <w:tcPr>
            <w:tcW w:w="1688" w:type="dxa"/>
          </w:tcPr>
          <w:p w14:paraId="3E14C1D4" w14:textId="77777777" w:rsidR="00536A01" w:rsidRPr="005A4079" w:rsidRDefault="00536A01" w:rsidP="00582F5D">
            <w:pPr>
              <w:keepLines/>
              <w:widowControl w:val="0"/>
              <w:numPr>
                <w:ilvl w:val="0"/>
                <w:numId w:val="8"/>
              </w:numPr>
              <w:spacing w:after="0" w:line="240" w:lineRule="auto"/>
              <w:ind w:left="318" w:hanging="426"/>
              <w:jc w:val="both"/>
              <w:rPr>
                <w:rFonts w:ascii="Tahoma" w:eastAsia="Times New Roman" w:hAnsi="Tahoma" w:cs="Tahoma"/>
                <w:b/>
                <w:sz w:val="16"/>
                <w:szCs w:val="18"/>
                <w:lang w:eastAsia="sl-SI"/>
              </w:rPr>
            </w:pPr>
            <w:r w:rsidRPr="005A4079">
              <w:rPr>
                <w:rFonts w:ascii="Tahoma" w:eastAsia="Times New Roman" w:hAnsi="Tahoma" w:cs="Tahoma"/>
                <w:sz w:val="16"/>
                <w:szCs w:val="18"/>
                <w:lang w:eastAsia="sl-SI"/>
              </w:rPr>
              <w:t>samostojno</w:t>
            </w:r>
          </w:p>
        </w:tc>
        <w:tc>
          <w:tcPr>
            <w:tcW w:w="2507" w:type="dxa"/>
          </w:tcPr>
          <w:p w14:paraId="3D5CBE7A" w14:textId="77777777" w:rsidR="00536A01" w:rsidRPr="005A4079" w:rsidRDefault="00536A01" w:rsidP="00582F5D">
            <w:pPr>
              <w:keepLines/>
              <w:widowControl w:val="0"/>
              <w:numPr>
                <w:ilvl w:val="0"/>
                <w:numId w:val="8"/>
              </w:numPr>
              <w:spacing w:after="0" w:line="240" w:lineRule="auto"/>
              <w:ind w:left="601" w:hanging="425"/>
              <w:jc w:val="both"/>
              <w:rPr>
                <w:rFonts w:ascii="Tahoma" w:eastAsia="Times New Roman" w:hAnsi="Tahoma" w:cs="Tahoma"/>
                <w:b/>
                <w:sz w:val="16"/>
                <w:szCs w:val="18"/>
                <w:lang w:eastAsia="sl-SI"/>
              </w:rPr>
            </w:pPr>
            <w:r w:rsidRPr="005A4079">
              <w:rPr>
                <w:rFonts w:ascii="Tahoma" w:eastAsia="Times New Roman" w:hAnsi="Tahoma" w:cs="Tahoma"/>
                <w:sz w:val="16"/>
                <w:szCs w:val="18"/>
                <w:lang w:eastAsia="sl-SI"/>
              </w:rPr>
              <w:t>skupna ponudba</w:t>
            </w:r>
          </w:p>
        </w:tc>
        <w:tc>
          <w:tcPr>
            <w:tcW w:w="2184" w:type="dxa"/>
          </w:tcPr>
          <w:p w14:paraId="2A042DB5" w14:textId="77777777" w:rsidR="00536A01" w:rsidRPr="005A4079" w:rsidRDefault="00536A01" w:rsidP="00582F5D">
            <w:pPr>
              <w:keepLines/>
              <w:widowControl w:val="0"/>
              <w:numPr>
                <w:ilvl w:val="0"/>
                <w:numId w:val="8"/>
              </w:numPr>
              <w:spacing w:after="0" w:line="240" w:lineRule="auto"/>
              <w:ind w:left="601" w:hanging="426"/>
              <w:jc w:val="both"/>
              <w:rPr>
                <w:rFonts w:ascii="Tahoma" w:eastAsia="Times New Roman" w:hAnsi="Tahoma" w:cs="Tahoma"/>
                <w:b/>
                <w:sz w:val="16"/>
                <w:szCs w:val="18"/>
                <w:lang w:eastAsia="sl-SI"/>
              </w:rPr>
            </w:pPr>
            <w:r w:rsidRPr="005A4079">
              <w:rPr>
                <w:rFonts w:ascii="Tahoma" w:eastAsia="Times New Roman" w:hAnsi="Tahoma" w:cs="Tahoma"/>
                <w:sz w:val="16"/>
                <w:szCs w:val="18"/>
                <w:lang w:eastAsia="sl-SI"/>
              </w:rPr>
              <w:t>s podizvajalci</w:t>
            </w:r>
          </w:p>
        </w:tc>
        <w:tc>
          <w:tcPr>
            <w:tcW w:w="2605" w:type="dxa"/>
          </w:tcPr>
          <w:p w14:paraId="7D5A34FE" w14:textId="77777777" w:rsidR="00536A01" w:rsidRPr="005A4079" w:rsidRDefault="00536A01" w:rsidP="00582F5D">
            <w:pPr>
              <w:keepLines/>
              <w:widowControl w:val="0"/>
              <w:numPr>
                <w:ilvl w:val="0"/>
                <w:numId w:val="8"/>
              </w:numPr>
              <w:spacing w:after="0" w:line="240" w:lineRule="auto"/>
              <w:ind w:left="601" w:hanging="426"/>
              <w:jc w:val="both"/>
              <w:rPr>
                <w:rFonts w:ascii="Tahoma" w:eastAsia="Times New Roman" w:hAnsi="Tahoma" w:cs="Tahoma"/>
                <w:sz w:val="16"/>
                <w:szCs w:val="18"/>
                <w:lang w:eastAsia="sl-SI"/>
              </w:rPr>
            </w:pPr>
            <w:r w:rsidRPr="005A4079">
              <w:rPr>
                <w:rFonts w:ascii="Tahoma" w:eastAsia="Times New Roman" w:hAnsi="Tahoma" w:cs="Tahoma"/>
                <w:sz w:val="16"/>
                <w:szCs w:val="18"/>
                <w:lang w:eastAsia="sl-SI"/>
              </w:rPr>
              <w:t>Uporaba zmogljivosti drugih subjektov</w:t>
            </w:r>
          </w:p>
        </w:tc>
      </w:tr>
    </w:tbl>
    <w:p w14:paraId="617C3B7B" w14:textId="3E8E3F21" w:rsidR="00536A01" w:rsidRDefault="00536A01" w:rsidP="00582F5D">
      <w:pPr>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7218BCFC" w14:textId="77777777" w:rsidR="00EE0AD5" w:rsidRPr="00EE0AD5" w:rsidRDefault="00EE0AD5" w:rsidP="00582F5D">
      <w:pPr>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7602B858" w14:textId="309DE01B" w:rsidR="00892D5E" w:rsidRPr="005A4079" w:rsidRDefault="00892D5E" w:rsidP="00582F5D">
      <w:pPr>
        <w:keepLines/>
        <w:widowControl w:val="0"/>
        <w:numPr>
          <w:ilvl w:val="0"/>
          <w:numId w:val="21"/>
        </w:numPr>
        <w:tabs>
          <w:tab w:val="left" w:pos="8647"/>
        </w:tabs>
        <w:spacing w:after="0" w:line="240" w:lineRule="auto"/>
        <w:ind w:left="426" w:right="-2" w:hanging="426"/>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PONUDBENA CENA ZA PREVZEM OSTANKOV IZ GRABELJ IN SIT SAMO ZA CČNL</w:t>
      </w:r>
      <w:r w:rsidR="00966142" w:rsidRPr="005A4079">
        <w:rPr>
          <w:rFonts w:ascii="Tahoma" w:eastAsia="Times New Roman" w:hAnsi="Tahoma" w:cs="Tahoma"/>
          <w:b/>
          <w:sz w:val="20"/>
          <w:szCs w:val="20"/>
          <w:lang w:eastAsia="sl-SI"/>
        </w:rPr>
        <w:t xml:space="preserve"> (prevzemna mesta št.</w:t>
      </w:r>
      <w:r w:rsidR="00AF2FF0" w:rsidRPr="005A4079">
        <w:rPr>
          <w:rFonts w:ascii="Tahoma" w:eastAsia="Times New Roman" w:hAnsi="Tahoma" w:cs="Tahoma"/>
          <w:b/>
          <w:sz w:val="20"/>
          <w:szCs w:val="20"/>
          <w:lang w:eastAsia="sl-SI"/>
        </w:rPr>
        <w:t xml:space="preserve"> </w:t>
      </w:r>
      <w:r w:rsidR="00966142" w:rsidRPr="005A4079">
        <w:rPr>
          <w:rFonts w:ascii="Tahoma" w:eastAsia="Times New Roman" w:hAnsi="Tahoma" w:cs="Tahoma"/>
          <w:b/>
          <w:sz w:val="20"/>
          <w:szCs w:val="20"/>
          <w:lang w:eastAsia="sl-SI"/>
        </w:rPr>
        <w:t>1 do št.</w:t>
      </w:r>
      <w:r w:rsidR="003F635C" w:rsidRPr="005A4079">
        <w:rPr>
          <w:rFonts w:ascii="Tahoma" w:eastAsia="Times New Roman" w:hAnsi="Tahoma" w:cs="Tahoma"/>
          <w:b/>
          <w:sz w:val="20"/>
          <w:szCs w:val="20"/>
          <w:lang w:eastAsia="sl-SI"/>
        </w:rPr>
        <w:t xml:space="preserve"> 4</w:t>
      </w:r>
      <w:r w:rsidR="00966142" w:rsidRPr="005A4079">
        <w:rPr>
          <w:rFonts w:ascii="Tahoma" w:eastAsia="Times New Roman" w:hAnsi="Tahoma" w:cs="Tahoma"/>
          <w:b/>
          <w:sz w:val="20"/>
          <w:szCs w:val="20"/>
          <w:lang w:eastAsia="sl-SI"/>
        </w:rPr>
        <w:t>)</w:t>
      </w:r>
    </w:p>
    <w:p w14:paraId="477A55D9" w14:textId="77777777" w:rsidR="003A5755" w:rsidRPr="00EE0AD5" w:rsidRDefault="00892D5E" w:rsidP="00582F5D">
      <w:pPr>
        <w:keepLines/>
        <w:widowControl w:val="0"/>
        <w:tabs>
          <w:tab w:val="left" w:pos="8647"/>
        </w:tabs>
        <w:spacing w:after="0" w:line="240" w:lineRule="auto"/>
        <w:ind w:right="567"/>
        <w:jc w:val="both"/>
        <w:rPr>
          <w:rFonts w:ascii="Tahoma" w:eastAsia="Times New Roman" w:hAnsi="Tahoma" w:cs="Tahoma"/>
          <w:b/>
          <w:szCs w:val="20"/>
          <w:lang w:eastAsia="sl-SI"/>
        </w:rPr>
      </w:pPr>
      <w:r w:rsidRPr="00EE0AD5">
        <w:rPr>
          <w:rFonts w:ascii="Tahoma" w:eastAsia="Times New Roman" w:hAnsi="Tahoma" w:cs="Tahoma"/>
          <w:b/>
          <w:szCs w:val="20"/>
          <w:lang w:eastAsia="sl-SI"/>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2410"/>
        <w:gridCol w:w="2409"/>
      </w:tblGrid>
      <w:tr w:rsidR="003A5755" w:rsidRPr="003A5755" w14:paraId="11DE094C" w14:textId="77777777" w:rsidTr="003A5755">
        <w:trPr>
          <w:trHeight w:val="680"/>
        </w:trPr>
        <w:tc>
          <w:tcPr>
            <w:tcW w:w="2693" w:type="dxa"/>
            <w:tcBorders>
              <w:bottom w:val="single" w:sz="4" w:space="0" w:color="auto"/>
            </w:tcBorders>
            <w:shd w:val="clear" w:color="auto" w:fill="C5E0B3"/>
            <w:vAlign w:val="center"/>
          </w:tcPr>
          <w:p w14:paraId="30496AF7"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Naziv</w:t>
            </w:r>
          </w:p>
        </w:tc>
        <w:tc>
          <w:tcPr>
            <w:tcW w:w="1985" w:type="dxa"/>
            <w:tcBorders>
              <w:bottom w:val="single" w:sz="4" w:space="0" w:color="auto"/>
            </w:tcBorders>
            <w:shd w:val="clear" w:color="auto" w:fill="C5E0B3"/>
            <w:vAlign w:val="center"/>
          </w:tcPr>
          <w:p w14:paraId="135C3397" w14:textId="547C2AE2"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Pr>
                <w:rFonts w:ascii="Tahoma" w:eastAsia="Times New Roman" w:hAnsi="Tahoma" w:cs="Tahoma"/>
                <w:b/>
                <w:sz w:val="18"/>
                <w:szCs w:val="18"/>
                <w:lang w:eastAsia="sl-SI"/>
              </w:rPr>
              <w:t xml:space="preserve">Okvirna </w:t>
            </w:r>
            <w:r w:rsidRPr="003A5755">
              <w:rPr>
                <w:rFonts w:ascii="Tahoma" w:eastAsia="Times New Roman" w:hAnsi="Tahoma" w:cs="Tahoma"/>
                <w:b/>
                <w:sz w:val="18"/>
                <w:szCs w:val="18"/>
                <w:lang w:eastAsia="sl-SI"/>
              </w:rPr>
              <w:t xml:space="preserve"> </w:t>
            </w:r>
            <w:r w:rsidRPr="003A5755">
              <w:rPr>
                <w:rFonts w:ascii="Tahoma" w:eastAsia="Times New Roman" w:hAnsi="Tahoma" w:cs="Tahoma"/>
                <w:b/>
                <w:sz w:val="18"/>
                <w:szCs w:val="18"/>
                <w:u w:val="single"/>
                <w:lang w:eastAsia="sl-SI"/>
              </w:rPr>
              <w:t>LETNA</w:t>
            </w:r>
            <w:r w:rsidRPr="003A5755">
              <w:rPr>
                <w:rFonts w:ascii="Tahoma" w:eastAsia="Times New Roman" w:hAnsi="Tahoma" w:cs="Tahoma"/>
                <w:b/>
                <w:sz w:val="18"/>
                <w:szCs w:val="18"/>
                <w:lang w:eastAsia="sl-SI"/>
              </w:rPr>
              <w:t xml:space="preserve"> količina</w:t>
            </w:r>
            <w:r>
              <w:rPr>
                <w:rFonts w:ascii="Tahoma" w:eastAsia="Times New Roman" w:hAnsi="Tahoma" w:cs="Tahoma"/>
                <w:b/>
                <w:sz w:val="18"/>
                <w:szCs w:val="18"/>
                <w:lang w:eastAsia="sl-SI"/>
              </w:rPr>
              <w:t xml:space="preserve"> v tonah</w:t>
            </w:r>
            <w:r w:rsidRPr="003A5755">
              <w:rPr>
                <w:rFonts w:ascii="Tahoma" w:eastAsia="Times New Roman" w:hAnsi="Tahoma" w:cs="Tahoma"/>
                <w:b/>
                <w:sz w:val="18"/>
                <w:szCs w:val="18"/>
                <w:lang w:eastAsia="sl-SI"/>
              </w:rPr>
              <w:t xml:space="preserve"> </w:t>
            </w:r>
          </w:p>
        </w:tc>
        <w:tc>
          <w:tcPr>
            <w:tcW w:w="2410" w:type="dxa"/>
            <w:tcBorders>
              <w:bottom w:val="single" w:sz="4" w:space="0" w:color="auto"/>
            </w:tcBorders>
            <w:shd w:val="clear" w:color="auto" w:fill="C5E0B3"/>
            <w:vAlign w:val="center"/>
          </w:tcPr>
          <w:p w14:paraId="5333D3C3"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Cena na enoto</w:t>
            </w:r>
          </w:p>
          <w:p w14:paraId="064FCA9E"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 xml:space="preserve">mere brez DDV </w:t>
            </w:r>
          </w:p>
          <w:p w14:paraId="3E1CBCA8"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 xml:space="preserve">(tj. </w:t>
            </w:r>
            <w:r w:rsidRPr="003A5755">
              <w:rPr>
                <w:rFonts w:ascii="Tahoma" w:eastAsia="Times New Roman" w:hAnsi="Tahoma" w:cs="Tahoma"/>
                <w:b/>
                <w:sz w:val="18"/>
                <w:szCs w:val="18"/>
                <w:u w:val="single"/>
                <w:lang w:eastAsia="sl-SI"/>
              </w:rPr>
              <w:t>EUR/tono</w:t>
            </w:r>
            <w:r w:rsidRPr="003A5755">
              <w:rPr>
                <w:rFonts w:ascii="Tahoma" w:eastAsia="Times New Roman" w:hAnsi="Tahoma" w:cs="Tahoma"/>
                <w:b/>
                <w:sz w:val="18"/>
                <w:szCs w:val="18"/>
                <w:lang w:eastAsia="sl-SI"/>
              </w:rPr>
              <w:t>)</w:t>
            </w:r>
          </w:p>
        </w:tc>
        <w:tc>
          <w:tcPr>
            <w:tcW w:w="2409" w:type="dxa"/>
            <w:tcBorders>
              <w:bottom w:val="single" w:sz="4" w:space="0" w:color="auto"/>
            </w:tcBorders>
            <w:shd w:val="clear" w:color="auto" w:fill="C5E0B3"/>
            <w:vAlign w:val="center"/>
          </w:tcPr>
          <w:p w14:paraId="6F7E47C7"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Skupna cena za obdobje 1 leta</w:t>
            </w:r>
          </w:p>
          <w:p w14:paraId="5A9499D3"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v EUR brez DDV</w:t>
            </w:r>
          </w:p>
        </w:tc>
      </w:tr>
      <w:tr w:rsidR="003A5755" w:rsidRPr="003A5755" w14:paraId="536790C5" w14:textId="77777777" w:rsidTr="003A5755">
        <w:trPr>
          <w:trHeight w:val="704"/>
        </w:trPr>
        <w:tc>
          <w:tcPr>
            <w:tcW w:w="2693" w:type="dxa"/>
            <w:tcBorders>
              <w:bottom w:val="double" w:sz="4" w:space="0" w:color="auto"/>
            </w:tcBorders>
            <w:vAlign w:val="center"/>
          </w:tcPr>
          <w:p w14:paraId="0E1773B1" w14:textId="4FB819C9" w:rsidR="003A5755" w:rsidRPr="003A5755" w:rsidRDefault="007D7FB6" w:rsidP="003A5755">
            <w:pPr>
              <w:keepLines/>
              <w:widowControl w:val="0"/>
              <w:spacing w:after="0" w:line="240" w:lineRule="auto"/>
              <w:jc w:val="center"/>
              <w:rPr>
                <w:rFonts w:ascii="Tahoma" w:eastAsia="Times New Roman" w:hAnsi="Tahoma" w:cs="Tahoma"/>
                <w:sz w:val="18"/>
                <w:szCs w:val="20"/>
                <w:lang w:eastAsia="sl-SI"/>
              </w:rPr>
            </w:pPr>
            <w:r>
              <w:rPr>
                <w:rFonts w:ascii="Tahoma" w:eastAsia="Times New Roman" w:hAnsi="Tahoma" w:cs="Tahoma"/>
                <w:sz w:val="18"/>
                <w:szCs w:val="20"/>
                <w:lang w:eastAsia="sl-SI"/>
              </w:rPr>
              <w:t>Prevzem, prevoz in končna predelava</w:t>
            </w:r>
            <w:r w:rsidR="003A5755" w:rsidRPr="003A5755">
              <w:rPr>
                <w:rFonts w:ascii="Tahoma" w:eastAsia="Times New Roman" w:hAnsi="Tahoma" w:cs="Tahoma"/>
                <w:sz w:val="18"/>
                <w:szCs w:val="20"/>
                <w:lang w:eastAsia="sl-SI"/>
              </w:rPr>
              <w:t xml:space="preserve"> ostankov iz grabelj in sit iz CČNL</w:t>
            </w:r>
          </w:p>
        </w:tc>
        <w:tc>
          <w:tcPr>
            <w:tcW w:w="1985" w:type="dxa"/>
            <w:tcBorders>
              <w:bottom w:val="double" w:sz="4" w:space="0" w:color="auto"/>
            </w:tcBorders>
            <w:vAlign w:val="center"/>
          </w:tcPr>
          <w:p w14:paraId="783663B4" w14:textId="0DF995FA" w:rsidR="003A5755" w:rsidRPr="003A5755" w:rsidRDefault="003A5755" w:rsidP="003A5755">
            <w:pPr>
              <w:keepLines/>
              <w:widowControl w:val="0"/>
              <w:spacing w:after="0" w:line="240" w:lineRule="auto"/>
              <w:jc w:val="center"/>
              <w:rPr>
                <w:rFonts w:ascii="Tahoma" w:eastAsia="Times New Roman" w:hAnsi="Tahoma" w:cs="Tahoma"/>
                <w:sz w:val="18"/>
                <w:szCs w:val="20"/>
                <w:lang w:eastAsia="sl-SI"/>
              </w:rPr>
            </w:pPr>
            <w:r w:rsidRPr="003A5755">
              <w:rPr>
                <w:rFonts w:ascii="Tahoma" w:eastAsia="Times New Roman" w:hAnsi="Tahoma" w:cs="Tahoma"/>
                <w:sz w:val="18"/>
                <w:szCs w:val="20"/>
                <w:lang w:eastAsia="sl-SI"/>
              </w:rPr>
              <w:t xml:space="preserve">1.300 </w:t>
            </w:r>
          </w:p>
        </w:tc>
        <w:tc>
          <w:tcPr>
            <w:tcW w:w="2410" w:type="dxa"/>
            <w:tcBorders>
              <w:bottom w:val="double" w:sz="4" w:space="0" w:color="auto"/>
            </w:tcBorders>
            <w:shd w:val="clear" w:color="auto" w:fill="auto"/>
            <w:vAlign w:val="center"/>
          </w:tcPr>
          <w:p w14:paraId="599BE7E6" w14:textId="77777777" w:rsidR="003A5755" w:rsidRPr="003A5755" w:rsidRDefault="003A5755" w:rsidP="003A5755">
            <w:pPr>
              <w:keepLines/>
              <w:widowControl w:val="0"/>
              <w:spacing w:after="0" w:line="240" w:lineRule="auto"/>
              <w:jc w:val="center"/>
              <w:rPr>
                <w:rFonts w:ascii="Tahoma" w:eastAsia="Times New Roman" w:hAnsi="Tahoma" w:cs="Tahoma"/>
                <w:sz w:val="18"/>
                <w:szCs w:val="20"/>
                <w:lang w:eastAsia="sl-SI"/>
              </w:rPr>
            </w:pPr>
          </w:p>
        </w:tc>
        <w:tc>
          <w:tcPr>
            <w:tcW w:w="2409" w:type="dxa"/>
            <w:tcBorders>
              <w:bottom w:val="double" w:sz="4" w:space="0" w:color="auto"/>
            </w:tcBorders>
            <w:shd w:val="clear" w:color="auto" w:fill="auto"/>
            <w:vAlign w:val="center"/>
          </w:tcPr>
          <w:p w14:paraId="4D1C57F8" w14:textId="77777777" w:rsidR="003A5755" w:rsidRPr="003A5755" w:rsidRDefault="003A5755" w:rsidP="003A5755">
            <w:pPr>
              <w:keepLines/>
              <w:widowControl w:val="0"/>
              <w:spacing w:after="0" w:line="240" w:lineRule="auto"/>
              <w:jc w:val="right"/>
              <w:rPr>
                <w:rFonts w:ascii="Tahoma" w:eastAsia="Times New Roman" w:hAnsi="Tahoma" w:cs="Tahoma"/>
                <w:sz w:val="18"/>
                <w:szCs w:val="20"/>
                <w:lang w:eastAsia="sl-SI"/>
              </w:rPr>
            </w:pPr>
          </w:p>
        </w:tc>
      </w:tr>
      <w:tr w:rsidR="003A5755" w:rsidRPr="003A5755" w14:paraId="2F03D7F2" w14:textId="77777777" w:rsidTr="003A5755">
        <w:trPr>
          <w:trHeight w:val="383"/>
        </w:trPr>
        <w:tc>
          <w:tcPr>
            <w:tcW w:w="7088" w:type="dxa"/>
            <w:gridSpan w:val="3"/>
            <w:tcBorders>
              <w:top w:val="double" w:sz="4" w:space="0" w:color="auto"/>
            </w:tcBorders>
            <w:vAlign w:val="center"/>
          </w:tcPr>
          <w:p w14:paraId="4729C0F0" w14:textId="2D4DEEE8" w:rsidR="003A5755" w:rsidRPr="003A5755" w:rsidRDefault="003A5755" w:rsidP="003A5755">
            <w:pPr>
              <w:keepLines/>
              <w:widowControl w:val="0"/>
              <w:spacing w:after="0" w:line="240" w:lineRule="auto"/>
              <w:jc w:val="right"/>
              <w:rPr>
                <w:rFonts w:ascii="Tahoma" w:eastAsia="Times New Roman" w:hAnsi="Tahoma" w:cs="Tahoma"/>
                <w:b/>
                <w:sz w:val="18"/>
                <w:szCs w:val="20"/>
                <w:lang w:eastAsia="sl-SI"/>
              </w:rPr>
            </w:pPr>
            <w:r w:rsidRPr="003A5755">
              <w:rPr>
                <w:rFonts w:ascii="Tahoma" w:eastAsia="Times New Roman" w:hAnsi="Tahoma" w:cs="Tahoma"/>
                <w:b/>
                <w:sz w:val="18"/>
                <w:szCs w:val="20"/>
                <w:lang w:eastAsia="sl-SI"/>
              </w:rPr>
              <w:t>Skupna cena za obdobje 4 let v EUR brez DDV</w:t>
            </w:r>
          </w:p>
        </w:tc>
        <w:tc>
          <w:tcPr>
            <w:tcW w:w="2409" w:type="dxa"/>
            <w:tcBorders>
              <w:top w:val="double" w:sz="4" w:space="0" w:color="auto"/>
              <w:bottom w:val="single" w:sz="4" w:space="0" w:color="auto"/>
            </w:tcBorders>
            <w:shd w:val="clear" w:color="auto" w:fill="auto"/>
            <w:vAlign w:val="center"/>
          </w:tcPr>
          <w:p w14:paraId="27DB9C31" w14:textId="77777777" w:rsidR="003A5755" w:rsidRPr="003A5755" w:rsidRDefault="003A5755" w:rsidP="003A5755">
            <w:pPr>
              <w:keepLines/>
              <w:widowControl w:val="0"/>
              <w:spacing w:after="0" w:line="240" w:lineRule="auto"/>
              <w:jc w:val="right"/>
              <w:rPr>
                <w:rFonts w:ascii="Tahoma" w:eastAsia="Times New Roman" w:hAnsi="Tahoma" w:cs="Tahoma"/>
                <w:sz w:val="18"/>
                <w:szCs w:val="20"/>
                <w:lang w:eastAsia="sl-SI"/>
              </w:rPr>
            </w:pPr>
          </w:p>
        </w:tc>
      </w:tr>
    </w:tbl>
    <w:p w14:paraId="1D84E442" w14:textId="7704DB33" w:rsidR="00EE0AD5" w:rsidRDefault="00EE0AD5" w:rsidP="00EE0AD5">
      <w:pPr>
        <w:keepLines/>
        <w:widowControl w:val="0"/>
        <w:tabs>
          <w:tab w:val="left" w:pos="8647"/>
        </w:tabs>
        <w:spacing w:after="0" w:line="240" w:lineRule="auto"/>
        <w:ind w:right="-2"/>
        <w:jc w:val="both"/>
        <w:rPr>
          <w:rFonts w:ascii="Tahoma" w:eastAsia="Times New Roman" w:hAnsi="Tahoma" w:cs="Tahoma"/>
          <w:b/>
          <w:sz w:val="16"/>
          <w:szCs w:val="20"/>
          <w:lang w:eastAsia="sl-SI"/>
        </w:rPr>
      </w:pPr>
    </w:p>
    <w:p w14:paraId="105A292B" w14:textId="77777777" w:rsidR="00EE0AD5" w:rsidRPr="00EE0AD5" w:rsidRDefault="00EE0AD5" w:rsidP="00EE0AD5">
      <w:pPr>
        <w:keepLines/>
        <w:widowControl w:val="0"/>
        <w:tabs>
          <w:tab w:val="left" w:pos="8647"/>
        </w:tabs>
        <w:spacing w:after="0" w:line="240" w:lineRule="auto"/>
        <w:ind w:right="-2"/>
        <w:jc w:val="both"/>
        <w:rPr>
          <w:rFonts w:ascii="Tahoma" w:eastAsia="Times New Roman" w:hAnsi="Tahoma" w:cs="Tahoma"/>
          <w:b/>
          <w:sz w:val="16"/>
          <w:szCs w:val="20"/>
          <w:lang w:eastAsia="sl-SI"/>
        </w:rPr>
      </w:pPr>
    </w:p>
    <w:p w14:paraId="5859CD45" w14:textId="2308A3E9" w:rsidR="00892D5E" w:rsidRPr="005A4079" w:rsidRDefault="00892D5E" w:rsidP="00582F5D">
      <w:pPr>
        <w:keepLines/>
        <w:widowControl w:val="0"/>
        <w:numPr>
          <w:ilvl w:val="0"/>
          <w:numId w:val="21"/>
        </w:numPr>
        <w:tabs>
          <w:tab w:val="left" w:pos="8647"/>
        </w:tabs>
        <w:spacing w:after="0" w:line="240" w:lineRule="auto"/>
        <w:ind w:left="426" w:right="-2" w:hanging="426"/>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PONUDBENA CENA ZA PREVZEM OSTANKOV IZ GRABELJ IN SIT SAMO ZA </w:t>
      </w:r>
      <w:r w:rsidR="00A60D18" w:rsidRPr="005A4079">
        <w:rPr>
          <w:rFonts w:ascii="Tahoma" w:eastAsia="Times New Roman" w:hAnsi="Tahoma" w:cs="Tahoma"/>
          <w:b/>
          <w:sz w:val="20"/>
          <w:szCs w:val="20"/>
          <w:lang w:eastAsia="sl-SI"/>
        </w:rPr>
        <w:t>KANALIZACIJSKE OBJEKTE</w:t>
      </w:r>
      <w:r w:rsidR="00966142" w:rsidRPr="005A4079">
        <w:rPr>
          <w:rFonts w:ascii="Tahoma" w:eastAsia="Times New Roman" w:hAnsi="Tahoma" w:cs="Tahoma"/>
          <w:b/>
          <w:sz w:val="20"/>
          <w:szCs w:val="20"/>
          <w:lang w:eastAsia="sl-SI"/>
        </w:rPr>
        <w:t xml:space="preserve"> (prevzemno mesto št. 6)</w:t>
      </w:r>
    </w:p>
    <w:p w14:paraId="0824B081" w14:textId="16E26898" w:rsidR="00892D5E" w:rsidRPr="00EE0AD5" w:rsidRDefault="00892D5E" w:rsidP="00582F5D">
      <w:pPr>
        <w:keepLines/>
        <w:widowControl w:val="0"/>
        <w:spacing w:after="0" w:line="240" w:lineRule="auto"/>
        <w:ind w:left="360"/>
        <w:jc w:val="both"/>
        <w:rPr>
          <w:rFonts w:ascii="Tahoma" w:eastAsia="Times New Roman" w:hAnsi="Tahoma" w:cs="Tahoma"/>
          <w:b/>
          <w:szCs w:val="20"/>
          <w:lang w:eastAsia="sl-SI"/>
        </w:rPr>
      </w:pPr>
      <w:r w:rsidRPr="00EE0AD5">
        <w:rPr>
          <w:rFonts w:ascii="Tahoma" w:eastAsia="Times New Roman" w:hAnsi="Tahoma" w:cs="Tahoma"/>
          <w:b/>
          <w:szCs w:val="20"/>
          <w:lang w:eastAsia="sl-SI"/>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2410"/>
        <w:gridCol w:w="2409"/>
      </w:tblGrid>
      <w:tr w:rsidR="003A5755" w:rsidRPr="003A5755" w14:paraId="7D2A319B" w14:textId="77777777" w:rsidTr="003A5755">
        <w:trPr>
          <w:trHeight w:val="680"/>
        </w:trPr>
        <w:tc>
          <w:tcPr>
            <w:tcW w:w="2693" w:type="dxa"/>
            <w:tcBorders>
              <w:bottom w:val="single" w:sz="4" w:space="0" w:color="auto"/>
            </w:tcBorders>
            <w:shd w:val="clear" w:color="auto" w:fill="C5E0B3"/>
            <w:vAlign w:val="center"/>
          </w:tcPr>
          <w:p w14:paraId="217E7F7F"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Naziv</w:t>
            </w:r>
          </w:p>
        </w:tc>
        <w:tc>
          <w:tcPr>
            <w:tcW w:w="1985" w:type="dxa"/>
            <w:tcBorders>
              <w:bottom w:val="single" w:sz="4" w:space="0" w:color="auto"/>
            </w:tcBorders>
            <w:shd w:val="clear" w:color="auto" w:fill="C5E0B3"/>
            <w:vAlign w:val="center"/>
          </w:tcPr>
          <w:p w14:paraId="0CEDEC2E"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Pr>
                <w:rFonts w:ascii="Tahoma" w:eastAsia="Times New Roman" w:hAnsi="Tahoma" w:cs="Tahoma"/>
                <w:b/>
                <w:sz w:val="18"/>
                <w:szCs w:val="18"/>
                <w:lang w:eastAsia="sl-SI"/>
              </w:rPr>
              <w:t xml:space="preserve">Okvirna </w:t>
            </w:r>
            <w:r w:rsidRPr="003A5755">
              <w:rPr>
                <w:rFonts w:ascii="Tahoma" w:eastAsia="Times New Roman" w:hAnsi="Tahoma" w:cs="Tahoma"/>
                <w:b/>
                <w:sz w:val="18"/>
                <w:szCs w:val="18"/>
                <w:lang w:eastAsia="sl-SI"/>
              </w:rPr>
              <w:t xml:space="preserve"> </w:t>
            </w:r>
            <w:r w:rsidRPr="003A5755">
              <w:rPr>
                <w:rFonts w:ascii="Tahoma" w:eastAsia="Times New Roman" w:hAnsi="Tahoma" w:cs="Tahoma"/>
                <w:b/>
                <w:sz w:val="18"/>
                <w:szCs w:val="18"/>
                <w:u w:val="single"/>
                <w:lang w:eastAsia="sl-SI"/>
              </w:rPr>
              <w:t>LETNA</w:t>
            </w:r>
            <w:r w:rsidRPr="003A5755">
              <w:rPr>
                <w:rFonts w:ascii="Tahoma" w:eastAsia="Times New Roman" w:hAnsi="Tahoma" w:cs="Tahoma"/>
                <w:b/>
                <w:sz w:val="18"/>
                <w:szCs w:val="18"/>
                <w:lang w:eastAsia="sl-SI"/>
              </w:rPr>
              <w:t xml:space="preserve"> količina</w:t>
            </w:r>
            <w:r>
              <w:rPr>
                <w:rFonts w:ascii="Tahoma" w:eastAsia="Times New Roman" w:hAnsi="Tahoma" w:cs="Tahoma"/>
                <w:b/>
                <w:sz w:val="18"/>
                <w:szCs w:val="18"/>
                <w:lang w:eastAsia="sl-SI"/>
              </w:rPr>
              <w:t xml:space="preserve"> v tonah</w:t>
            </w:r>
            <w:r w:rsidRPr="003A5755">
              <w:rPr>
                <w:rFonts w:ascii="Tahoma" w:eastAsia="Times New Roman" w:hAnsi="Tahoma" w:cs="Tahoma"/>
                <w:b/>
                <w:sz w:val="18"/>
                <w:szCs w:val="18"/>
                <w:lang w:eastAsia="sl-SI"/>
              </w:rPr>
              <w:t xml:space="preserve"> </w:t>
            </w:r>
          </w:p>
        </w:tc>
        <w:tc>
          <w:tcPr>
            <w:tcW w:w="2410" w:type="dxa"/>
            <w:tcBorders>
              <w:bottom w:val="single" w:sz="4" w:space="0" w:color="auto"/>
            </w:tcBorders>
            <w:shd w:val="clear" w:color="auto" w:fill="C5E0B3"/>
            <w:vAlign w:val="center"/>
          </w:tcPr>
          <w:p w14:paraId="1E8A474D"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Cena na enoto</w:t>
            </w:r>
          </w:p>
          <w:p w14:paraId="39DE1D5B"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 xml:space="preserve">mere brez DDV </w:t>
            </w:r>
          </w:p>
          <w:p w14:paraId="1918F15F"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 xml:space="preserve">(tj. </w:t>
            </w:r>
            <w:r w:rsidRPr="003A5755">
              <w:rPr>
                <w:rFonts w:ascii="Tahoma" w:eastAsia="Times New Roman" w:hAnsi="Tahoma" w:cs="Tahoma"/>
                <w:b/>
                <w:sz w:val="18"/>
                <w:szCs w:val="18"/>
                <w:u w:val="single"/>
                <w:lang w:eastAsia="sl-SI"/>
              </w:rPr>
              <w:t>EUR/tono</w:t>
            </w:r>
            <w:r w:rsidRPr="003A5755">
              <w:rPr>
                <w:rFonts w:ascii="Tahoma" w:eastAsia="Times New Roman" w:hAnsi="Tahoma" w:cs="Tahoma"/>
                <w:b/>
                <w:sz w:val="18"/>
                <w:szCs w:val="18"/>
                <w:lang w:eastAsia="sl-SI"/>
              </w:rPr>
              <w:t>)</w:t>
            </w:r>
          </w:p>
        </w:tc>
        <w:tc>
          <w:tcPr>
            <w:tcW w:w="2409" w:type="dxa"/>
            <w:tcBorders>
              <w:bottom w:val="single" w:sz="4" w:space="0" w:color="auto"/>
            </w:tcBorders>
            <w:shd w:val="clear" w:color="auto" w:fill="C5E0B3"/>
            <w:vAlign w:val="center"/>
          </w:tcPr>
          <w:p w14:paraId="6CF07DA9"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Skupna cena za obdobje 1 leta</w:t>
            </w:r>
          </w:p>
          <w:p w14:paraId="6111A66B" w14:textId="77777777" w:rsidR="003A5755" w:rsidRPr="003A5755" w:rsidRDefault="003A5755" w:rsidP="003A5755">
            <w:pPr>
              <w:keepLines/>
              <w:widowControl w:val="0"/>
              <w:spacing w:after="0" w:line="240" w:lineRule="auto"/>
              <w:jc w:val="center"/>
              <w:rPr>
                <w:rFonts w:ascii="Tahoma" w:eastAsia="Times New Roman" w:hAnsi="Tahoma" w:cs="Tahoma"/>
                <w:b/>
                <w:sz w:val="18"/>
                <w:szCs w:val="18"/>
                <w:lang w:eastAsia="sl-SI"/>
              </w:rPr>
            </w:pPr>
            <w:r w:rsidRPr="003A5755">
              <w:rPr>
                <w:rFonts w:ascii="Tahoma" w:eastAsia="Times New Roman" w:hAnsi="Tahoma" w:cs="Tahoma"/>
                <w:b/>
                <w:sz w:val="18"/>
                <w:szCs w:val="18"/>
                <w:lang w:eastAsia="sl-SI"/>
              </w:rPr>
              <w:t>v EUR brez DDV</w:t>
            </w:r>
          </w:p>
        </w:tc>
      </w:tr>
      <w:tr w:rsidR="003A5755" w:rsidRPr="003A5755" w14:paraId="764878C7" w14:textId="77777777" w:rsidTr="007D7FB6">
        <w:trPr>
          <w:trHeight w:val="787"/>
        </w:trPr>
        <w:tc>
          <w:tcPr>
            <w:tcW w:w="2693" w:type="dxa"/>
            <w:tcBorders>
              <w:bottom w:val="double" w:sz="4" w:space="0" w:color="auto"/>
            </w:tcBorders>
            <w:vAlign w:val="center"/>
          </w:tcPr>
          <w:p w14:paraId="56BE063C" w14:textId="3EEBC7EF" w:rsidR="003A5755" w:rsidRPr="003A5755" w:rsidRDefault="003A5755" w:rsidP="000A7F37">
            <w:pPr>
              <w:keepLines/>
              <w:widowControl w:val="0"/>
              <w:spacing w:after="0" w:line="240" w:lineRule="auto"/>
              <w:jc w:val="center"/>
              <w:rPr>
                <w:rFonts w:ascii="Tahoma" w:eastAsia="Times New Roman" w:hAnsi="Tahoma" w:cs="Tahoma"/>
                <w:sz w:val="18"/>
                <w:szCs w:val="20"/>
                <w:lang w:eastAsia="sl-SI"/>
              </w:rPr>
            </w:pPr>
            <w:r w:rsidRPr="003A5755">
              <w:rPr>
                <w:rFonts w:ascii="Tahoma" w:eastAsia="Times New Roman" w:hAnsi="Tahoma" w:cs="Tahoma"/>
                <w:sz w:val="18"/>
                <w:szCs w:val="20"/>
                <w:lang w:eastAsia="sl-SI"/>
              </w:rPr>
              <w:t>Pre</w:t>
            </w:r>
            <w:r w:rsidR="000A7F37">
              <w:rPr>
                <w:rFonts w:ascii="Tahoma" w:eastAsia="Times New Roman" w:hAnsi="Tahoma" w:cs="Tahoma"/>
                <w:sz w:val="18"/>
                <w:szCs w:val="20"/>
                <w:lang w:eastAsia="sl-SI"/>
              </w:rPr>
              <w:t xml:space="preserve">vzem </w:t>
            </w:r>
            <w:r w:rsidR="007D7FB6">
              <w:rPr>
                <w:rFonts w:ascii="Tahoma" w:eastAsia="Times New Roman" w:hAnsi="Tahoma" w:cs="Tahoma"/>
                <w:sz w:val="18"/>
                <w:szCs w:val="20"/>
                <w:lang w:eastAsia="sl-SI"/>
              </w:rPr>
              <w:t>in končna predelava</w:t>
            </w:r>
            <w:r w:rsidRPr="003A5755">
              <w:rPr>
                <w:rFonts w:ascii="Tahoma" w:eastAsia="Times New Roman" w:hAnsi="Tahoma" w:cs="Tahoma"/>
                <w:sz w:val="18"/>
                <w:szCs w:val="20"/>
                <w:lang w:eastAsia="sl-SI"/>
              </w:rPr>
              <w:t xml:space="preserve"> </w:t>
            </w:r>
            <w:r w:rsidR="007D7FB6" w:rsidRPr="007D7FB6">
              <w:rPr>
                <w:rFonts w:ascii="Tahoma" w:eastAsia="Times New Roman" w:hAnsi="Tahoma" w:cs="Tahoma"/>
                <w:sz w:val="18"/>
                <w:szCs w:val="20"/>
                <w:lang w:eastAsia="sl-SI"/>
              </w:rPr>
              <w:t>ostankov iz grabelj in sit iz kanalizacijskih objektov</w:t>
            </w:r>
          </w:p>
        </w:tc>
        <w:tc>
          <w:tcPr>
            <w:tcW w:w="1985" w:type="dxa"/>
            <w:tcBorders>
              <w:bottom w:val="double" w:sz="4" w:space="0" w:color="auto"/>
            </w:tcBorders>
            <w:vAlign w:val="center"/>
          </w:tcPr>
          <w:p w14:paraId="5302209C" w14:textId="09CA6B2C" w:rsidR="003A5755" w:rsidRPr="003A5755" w:rsidRDefault="007D7FB6" w:rsidP="003A5755">
            <w:pPr>
              <w:keepLines/>
              <w:widowControl w:val="0"/>
              <w:spacing w:after="0" w:line="240" w:lineRule="auto"/>
              <w:jc w:val="center"/>
              <w:rPr>
                <w:rFonts w:ascii="Tahoma" w:eastAsia="Times New Roman" w:hAnsi="Tahoma" w:cs="Tahoma"/>
                <w:sz w:val="18"/>
                <w:szCs w:val="20"/>
                <w:lang w:eastAsia="sl-SI"/>
              </w:rPr>
            </w:pPr>
            <w:r>
              <w:rPr>
                <w:rFonts w:ascii="Tahoma" w:eastAsia="Times New Roman" w:hAnsi="Tahoma" w:cs="Tahoma"/>
                <w:sz w:val="18"/>
                <w:szCs w:val="20"/>
                <w:lang w:eastAsia="sl-SI"/>
              </w:rPr>
              <w:t>200</w:t>
            </w:r>
          </w:p>
        </w:tc>
        <w:tc>
          <w:tcPr>
            <w:tcW w:w="2410" w:type="dxa"/>
            <w:tcBorders>
              <w:bottom w:val="double" w:sz="4" w:space="0" w:color="auto"/>
            </w:tcBorders>
            <w:shd w:val="clear" w:color="auto" w:fill="auto"/>
            <w:vAlign w:val="center"/>
          </w:tcPr>
          <w:p w14:paraId="13A9E155" w14:textId="77777777" w:rsidR="003A5755" w:rsidRPr="003A5755" w:rsidRDefault="003A5755" w:rsidP="003A5755">
            <w:pPr>
              <w:keepLines/>
              <w:widowControl w:val="0"/>
              <w:spacing w:after="0" w:line="240" w:lineRule="auto"/>
              <w:jc w:val="center"/>
              <w:rPr>
                <w:rFonts w:ascii="Tahoma" w:eastAsia="Times New Roman" w:hAnsi="Tahoma" w:cs="Tahoma"/>
                <w:sz w:val="18"/>
                <w:szCs w:val="20"/>
                <w:lang w:eastAsia="sl-SI"/>
              </w:rPr>
            </w:pPr>
          </w:p>
        </w:tc>
        <w:tc>
          <w:tcPr>
            <w:tcW w:w="2409" w:type="dxa"/>
            <w:tcBorders>
              <w:bottom w:val="double" w:sz="4" w:space="0" w:color="auto"/>
            </w:tcBorders>
            <w:shd w:val="clear" w:color="auto" w:fill="auto"/>
            <w:vAlign w:val="center"/>
          </w:tcPr>
          <w:p w14:paraId="7736397D" w14:textId="77777777" w:rsidR="003A5755" w:rsidRPr="003A5755" w:rsidRDefault="003A5755" w:rsidP="003A5755">
            <w:pPr>
              <w:keepLines/>
              <w:widowControl w:val="0"/>
              <w:spacing w:after="0" w:line="240" w:lineRule="auto"/>
              <w:jc w:val="right"/>
              <w:rPr>
                <w:rFonts w:ascii="Tahoma" w:eastAsia="Times New Roman" w:hAnsi="Tahoma" w:cs="Tahoma"/>
                <w:sz w:val="18"/>
                <w:szCs w:val="20"/>
                <w:lang w:eastAsia="sl-SI"/>
              </w:rPr>
            </w:pPr>
          </w:p>
        </w:tc>
      </w:tr>
      <w:tr w:rsidR="003A5755" w:rsidRPr="003A5755" w14:paraId="527A1CA3" w14:textId="77777777" w:rsidTr="003A5755">
        <w:trPr>
          <w:trHeight w:val="383"/>
        </w:trPr>
        <w:tc>
          <w:tcPr>
            <w:tcW w:w="7088" w:type="dxa"/>
            <w:gridSpan w:val="3"/>
            <w:tcBorders>
              <w:top w:val="double" w:sz="4" w:space="0" w:color="auto"/>
            </w:tcBorders>
            <w:vAlign w:val="center"/>
          </w:tcPr>
          <w:p w14:paraId="554E5A9C" w14:textId="77777777" w:rsidR="003A5755" w:rsidRPr="003A5755" w:rsidRDefault="003A5755" w:rsidP="003A5755">
            <w:pPr>
              <w:keepLines/>
              <w:widowControl w:val="0"/>
              <w:spacing w:after="0" w:line="240" w:lineRule="auto"/>
              <w:jc w:val="right"/>
              <w:rPr>
                <w:rFonts w:ascii="Tahoma" w:eastAsia="Times New Roman" w:hAnsi="Tahoma" w:cs="Tahoma"/>
                <w:b/>
                <w:sz w:val="18"/>
                <w:szCs w:val="20"/>
                <w:lang w:eastAsia="sl-SI"/>
              </w:rPr>
            </w:pPr>
            <w:r w:rsidRPr="003A5755">
              <w:rPr>
                <w:rFonts w:ascii="Tahoma" w:eastAsia="Times New Roman" w:hAnsi="Tahoma" w:cs="Tahoma"/>
                <w:b/>
                <w:sz w:val="18"/>
                <w:szCs w:val="20"/>
                <w:lang w:eastAsia="sl-SI"/>
              </w:rPr>
              <w:t>Skupna cena za obdobje 4 let v EUR brez DDV</w:t>
            </w:r>
          </w:p>
        </w:tc>
        <w:tc>
          <w:tcPr>
            <w:tcW w:w="2409" w:type="dxa"/>
            <w:tcBorders>
              <w:top w:val="double" w:sz="4" w:space="0" w:color="auto"/>
              <w:bottom w:val="single" w:sz="4" w:space="0" w:color="auto"/>
            </w:tcBorders>
            <w:shd w:val="clear" w:color="auto" w:fill="auto"/>
            <w:vAlign w:val="center"/>
          </w:tcPr>
          <w:p w14:paraId="39F6F74D" w14:textId="77777777" w:rsidR="003A5755" w:rsidRPr="003A5755" w:rsidRDefault="003A5755" w:rsidP="003A5755">
            <w:pPr>
              <w:keepLines/>
              <w:widowControl w:val="0"/>
              <w:spacing w:after="0" w:line="240" w:lineRule="auto"/>
              <w:jc w:val="right"/>
              <w:rPr>
                <w:rFonts w:ascii="Tahoma" w:eastAsia="Times New Roman" w:hAnsi="Tahoma" w:cs="Tahoma"/>
                <w:sz w:val="18"/>
                <w:szCs w:val="20"/>
                <w:lang w:eastAsia="sl-SI"/>
              </w:rPr>
            </w:pPr>
          </w:p>
        </w:tc>
      </w:tr>
    </w:tbl>
    <w:p w14:paraId="3EE97C93" w14:textId="68328330" w:rsidR="00892D5E" w:rsidRDefault="00892D5E" w:rsidP="00582F5D">
      <w:pPr>
        <w:keepLines/>
        <w:widowControl w:val="0"/>
        <w:spacing w:after="0" w:line="240" w:lineRule="auto"/>
        <w:ind w:right="-2"/>
        <w:jc w:val="both"/>
        <w:rPr>
          <w:rFonts w:ascii="Tahoma" w:eastAsia="Times New Roman" w:hAnsi="Tahoma" w:cs="Tahoma"/>
          <w:b/>
          <w:sz w:val="16"/>
          <w:szCs w:val="20"/>
          <w:lang w:eastAsia="sl-SI"/>
        </w:rPr>
      </w:pPr>
    </w:p>
    <w:p w14:paraId="74DFC09F" w14:textId="77777777" w:rsidR="00EE0AD5" w:rsidRPr="00EE0AD5" w:rsidRDefault="00EE0AD5" w:rsidP="00582F5D">
      <w:pPr>
        <w:keepLines/>
        <w:widowControl w:val="0"/>
        <w:spacing w:after="0" w:line="240" w:lineRule="auto"/>
        <w:ind w:right="-2"/>
        <w:jc w:val="both"/>
        <w:rPr>
          <w:rFonts w:ascii="Tahoma" w:eastAsia="Times New Roman" w:hAnsi="Tahoma" w:cs="Tahoma"/>
          <w:b/>
          <w:sz w:val="16"/>
          <w:szCs w:val="20"/>
          <w:lang w:eastAsia="sl-SI"/>
        </w:rPr>
      </w:pPr>
    </w:p>
    <w:p w14:paraId="1E5CE23B" w14:textId="77777777" w:rsidR="00DA5230" w:rsidRPr="005A4079" w:rsidRDefault="00DA5230" w:rsidP="00582F5D">
      <w:pPr>
        <w:keepLines/>
        <w:widowControl w:val="0"/>
        <w:numPr>
          <w:ilvl w:val="0"/>
          <w:numId w:val="21"/>
        </w:numPr>
        <w:tabs>
          <w:tab w:val="left" w:pos="8647"/>
        </w:tabs>
        <w:spacing w:after="0" w:line="240" w:lineRule="auto"/>
        <w:ind w:left="426" w:right="567" w:hanging="426"/>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SKUPNA PONUDBENA CENA ZA PREVZEM OSTANKOV IZ GRABELJ IN SIT  (1. + 2.)</w:t>
      </w:r>
    </w:p>
    <w:p w14:paraId="6C5FA834" w14:textId="383EC581" w:rsidR="00DA5230" w:rsidRDefault="00DA5230" w:rsidP="00C33136">
      <w:pPr>
        <w:keepLines/>
        <w:widowControl w:val="0"/>
        <w:tabs>
          <w:tab w:val="left" w:pos="8647"/>
        </w:tabs>
        <w:spacing w:after="0" w:line="240" w:lineRule="auto"/>
        <w:ind w:right="567"/>
        <w:jc w:val="both"/>
        <w:rPr>
          <w:rFonts w:ascii="Tahoma" w:eastAsia="Times New Roman" w:hAnsi="Tahoma" w:cs="Tahoma"/>
          <w:b/>
          <w:szCs w:val="20"/>
          <w:lang w:eastAsia="sl-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C33136" w:rsidRPr="003A5755" w14:paraId="2A385055" w14:textId="77777777" w:rsidTr="00C33136">
        <w:trPr>
          <w:trHeight w:val="508"/>
        </w:trPr>
        <w:tc>
          <w:tcPr>
            <w:tcW w:w="9497" w:type="dxa"/>
            <w:tcBorders>
              <w:bottom w:val="single" w:sz="4" w:space="0" w:color="auto"/>
            </w:tcBorders>
            <w:shd w:val="clear" w:color="auto" w:fill="C5E0B3"/>
            <w:vAlign w:val="center"/>
          </w:tcPr>
          <w:p w14:paraId="600B3D37" w14:textId="13F03078" w:rsidR="00C33136" w:rsidRPr="003A5755" w:rsidRDefault="00C33136" w:rsidP="00C33136">
            <w:pPr>
              <w:keepLines/>
              <w:widowControl w:val="0"/>
              <w:spacing w:after="0" w:line="240" w:lineRule="auto"/>
              <w:jc w:val="center"/>
              <w:rPr>
                <w:rFonts w:ascii="Tahoma" w:eastAsia="Times New Roman" w:hAnsi="Tahoma" w:cs="Tahoma"/>
                <w:b/>
                <w:sz w:val="18"/>
                <w:szCs w:val="18"/>
                <w:lang w:eastAsia="sl-SI"/>
              </w:rPr>
            </w:pPr>
            <w:r w:rsidRPr="00C33136">
              <w:rPr>
                <w:rFonts w:ascii="Tahoma" w:hAnsi="Tahoma" w:cs="Tahoma"/>
                <w:sz w:val="20"/>
                <w:szCs w:val="19"/>
                <w:lang w:eastAsia="sl-SI"/>
              </w:rPr>
              <w:t>SKUPNA PONUDBENA CENA ZA PREVZEM OSTANKOV IZ GRABELJ IN SIT  (1. + 2.)</w:t>
            </w:r>
          </w:p>
        </w:tc>
      </w:tr>
    </w:tbl>
    <w:tbl>
      <w:tblPr>
        <w:tblStyle w:val="Tabelamrea3"/>
        <w:tblW w:w="9497" w:type="dxa"/>
        <w:tblInd w:w="137" w:type="dxa"/>
        <w:tblLook w:val="04A0" w:firstRow="1" w:lastRow="0" w:firstColumn="1" w:lastColumn="0" w:noHBand="0" w:noVBand="1"/>
      </w:tblPr>
      <w:tblGrid>
        <w:gridCol w:w="6379"/>
        <w:gridCol w:w="3118"/>
      </w:tblGrid>
      <w:tr w:rsidR="00DA5230" w:rsidRPr="005A4079" w14:paraId="161004D1" w14:textId="77777777" w:rsidTr="00B50DB5">
        <w:trPr>
          <w:trHeight w:val="700"/>
        </w:trPr>
        <w:tc>
          <w:tcPr>
            <w:tcW w:w="6379" w:type="dxa"/>
            <w:vAlign w:val="center"/>
          </w:tcPr>
          <w:p w14:paraId="2CC4CAA1" w14:textId="5D4ABFA6" w:rsidR="00DA5230" w:rsidRPr="00C33136" w:rsidRDefault="00DA5230" w:rsidP="00BE25D1">
            <w:pPr>
              <w:keepLines/>
              <w:widowControl w:val="0"/>
              <w:spacing w:after="0" w:line="240" w:lineRule="auto"/>
              <w:jc w:val="both"/>
              <w:rPr>
                <w:rFonts w:ascii="Tahoma" w:hAnsi="Tahoma" w:cs="Tahoma"/>
                <w:b/>
                <w:sz w:val="18"/>
                <w:szCs w:val="18"/>
                <w:lang w:eastAsia="sl-SI"/>
              </w:rPr>
            </w:pPr>
            <w:r w:rsidRPr="00C33136">
              <w:rPr>
                <w:rFonts w:ascii="Tahoma" w:hAnsi="Tahoma" w:cs="Tahoma"/>
                <w:b/>
                <w:sz w:val="18"/>
                <w:szCs w:val="18"/>
                <w:lang w:eastAsia="sl-SI"/>
              </w:rPr>
              <w:t xml:space="preserve">Skupna cena </w:t>
            </w:r>
            <w:r w:rsidR="007D7FB6" w:rsidRPr="00C33136">
              <w:rPr>
                <w:rFonts w:ascii="Tahoma" w:hAnsi="Tahoma" w:cs="Tahoma"/>
                <w:b/>
                <w:sz w:val="18"/>
                <w:szCs w:val="18"/>
                <w:lang w:eastAsia="sl-SI"/>
              </w:rPr>
              <w:t xml:space="preserve">za obdobje 4 let </w:t>
            </w:r>
            <w:r w:rsidRPr="00C33136">
              <w:rPr>
                <w:rFonts w:ascii="Tahoma" w:hAnsi="Tahoma" w:cs="Tahoma"/>
                <w:b/>
                <w:sz w:val="18"/>
                <w:szCs w:val="18"/>
                <w:lang w:eastAsia="sl-SI"/>
              </w:rPr>
              <w:t>za prevzem ostankov iz grabelj in sit (</w:t>
            </w:r>
            <w:r w:rsidR="006001F6" w:rsidRPr="00C33136">
              <w:rPr>
                <w:rFonts w:ascii="Tahoma" w:hAnsi="Tahoma" w:cs="Tahoma"/>
                <w:b/>
                <w:sz w:val="18"/>
                <w:szCs w:val="18"/>
                <w:lang w:eastAsia="sl-SI"/>
              </w:rPr>
              <w:t xml:space="preserve">seštevek postavke </w:t>
            </w:r>
            <w:r w:rsidRPr="00C33136">
              <w:rPr>
                <w:rFonts w:ascii="Tahoma" w:hAnsi="Tahoma" w:cs="Tahoma"/>
                <w:b/>
                <w:sz w:val="18"/>
                <w:szCs w:val="18"/>
                <w:lang w:eastAsia="sl-SI"/>
              </w:rPr>
              <w:t>1. + 2.) v EUR brez DDV</w:t>
            </w:r>
            <w:r w:rsidR="007D7FB6" w:rsidRPr="00C33136">
              <w:rPr>
                <w:rFonts w:ascii="Tahoma" w:hAnsi="Tahoma" w:cs="Tahoma"/>
                <w:b/>
                <w:sz w:val="18"/>
                <w:szCs w:val="18"/>
                <w:lang w:eastAsia="sl-SI"/>
              </w:rPr>
              <w:t xml:space="preserve"> </w:t>
            </w:r>
          </w:p>
        </w:tc>
        <w:tc>
          <w:tcPr>
            <w:tcW w:w="3118" w:type="dxa"/>
            <w:vAlign w:val="center"/>
          </w:tcPr>
          <w:p w14:paraId="149E4028" w14:textId="77777777" w:rsidR="00DA5230" w:rsidRPr="00C33136" w:rsidRDefault="00DA5230" w:rsidP="00582F5D">
            <w:pPr>
              <w:keepLines/>
              <w:widowControl w:val="0"/>
              <w:spacing w:after="0" w:line="240" w:lineRule="auto"/>
              <w:jc w:val="right"/>
              <w:rPr>
                <w:rFonts w:ascii="Tahoma" w:hAnsi="Tahoma" w:cs="Tahoma"/>
                <w:b/>
                <w:sz w:val="18"/>
                <w:szCs w:val="18"/>
                <w:lang w:eastAsia="sl-SI"/>
              </w:rPr>
            </w:pPr>
            <w:r w:rsidRPr="00C33136">
              <w:rPr>
                <w:rFonts w:ascii="Tahoma" w:hAnsi="Tahoma" w:cs="Tahoma"/>
                <w:b/>
                <w:sz w:val="18"/>
                <w:szCs w:val="18"/>
                <w:lang w:eastAsia="sl-SI"/>
              </w:rPr>
              <w:t>EUR</w:t>
            </w:r>
          </w:p>
        </w:tc>
      </w:tr>
      <w:tr w:rsidR="00DA5230" w:rsidRPr="005A4079" w14:paraId="0507288A" w14:textId="77777777" w:rsidTr="00B50DB5">
        <w:trPr>
          <w:trHeight w:val="411"/>
        </w:trPr>
        <w:tc>
          <w:tcPr>
            <w:tcW w:w="6379" w:type="dxa"/>
            <w:vAlign w:val="center"/>
          </w:tcPr>
          <w:p w14:paraId="7F9587EF" w14:textId="77777777" w:rsidR="00DA5230" w:rsidRPr="00C33136" w:rsidRDefault="00DA5230" w:rsidP="007D7FB6">
            <w:pPr>
              <w:keepLines/>
              <w:widowControl w:val="0"/>
              <w:spacing w:after="0" w:line="240" w:lineRule="auto"/>
              <w:jc w:val="both"/>
              <w:rPr>
                <w:rFonts w:ascii="Tahoma" w:hAnsi="Tahoma" w:cs="Tahoma"/>
                <w:sz w:val="18"/>
                <w:szCs w:val="18"/>
                <w:lang w:eastAsia="sl-SI"/>
              </w:rPr>
            </w:pPr>
            <w:r w:rsidRPr="00C33136">
              <w:rPr>
                <w:rFonts w:ascii="Tahoma" w:hAnsi="Tahoma" w:cs="Tahoma"/>
                <w:sz w:val="18"/>
                <w:szCs w:val="18"/>
                <w:lang w:eastAsia="sl-SI"/>
              </w:rPr>
              <w:t>DDV 9,5 %</w:t>
            </w:r>
          </w:p>
        </w:tc>
        <w:tc>
          <w:tcPr>
            <w:tcW w:w="3118" w:type="dxa"/>
            <w:vAlign w:val="center"/>
          </w:tcPr>
          <w:p w14:paraId="268CDD01" w14:textId="77777777" w:rsidR="00DA5230" w:rsidRPr="00C33136" w:rsidRDefault="00DA5230" w:rsidP="00582F5D">
            <w:pPr>
              <w:keepLines/>
              <w:widowControl w:val="0"/>
              <w:spacing w:after="0" w:line="240" w:lineRule="auto"/>
              <w:jc w:val="right"/>
              <w:rPr>
                <w:rFonts w:ascii="Tahoma" w:hAnsi="Tahoma" w:cs="Tahoma"/>
                <w:sz w:val="18"/>
                <w:szCs w:val="18"/>
                <w:lang w:eastAsia="sl-SI"/>
              </w:rPr>
            </w:pPr>
            <w:r w:rsidRPr="00C33136">
              <w:rPr>
                <w:rFonts w:ascii="Tahoma" w:hAnsi="Tahoma" w:cs="Tahoma"/>
                <w:sz w:val="18"/>
                <w:szCs w:val="18"/>
                <w:lang w:eastAsia="sl-SI"/>
              </w:rPr>
              <w:t>EUR</w:t>
            </w:r>
          </w:p>
        </w:tc>
      </w:tr>
      <w:tr w:rsidR="006B65FC" w:rsidRPr="005A4079" w14:paraId="7F7B4655" w14:textId="77777777" w:rsidTr="00B50DB5">
        <w:trPr>
          <w:trHeight w:val="560"/>
        </w:trPr>
        <w:tc>
          <w:tcPr>
            <w:tcW w:w="6379" w:type="dxa"/>
            <w:tcBorders>
              <w:bottom w:val="single" w:sz="4" w:space="0" w:color="auto"/>
            </w:tcBorders>
            <w:vAlign w:val="center"/>
          </w:tcPr>
          <w:p w14:paraId="6650C1FE" w14:textId="73BF0310" w:rsidR="006B65FC" w:rsidRPr="00C33136" w:rsidRDefault="00EE0AD5" w:rsidP="00BE25D1">
            <w:pPr>
              <w:keepLines/>
              <w:widowControl w:val="0"/>
              <w:spacing w:after="0" w:line="240" w:lineRule="auto"/>
              <w:jc w:val="both"/>
              <w:rPr>
                <w:rFonts w:ascii="Tahoma" w:hAnsi="Tahoma" w:cs="Tahoma"/>
                <w:sz w:val="18"/>
                <w:szCs w:val="18"/>
                <w:lang w:eastAsia="sl-SI"/>
              </w:rPr>
            </w:pPr>
            <w:r w:rsidRPr="00C33136">
              <w:rPr>
                <w:rFonts w:ascii="Tahoma" w:hAnsi="Tahoma" w:cs="Tahoma"/>
                <w:sz w:val="18"/>
                <w:szCs w:val="18"/>
                <w:lang w:eastAsia="sl-SI"/>
              </w:rPr>
              <w:t>Skupna cena za obdobje 4 let za prevzem ostankov iz grabelj in sit (s</w:t>
            </w:r>
            <w:r w:rsidR="00BE25D1">
              <w:rPr>
                <w:rFonts w:ascii="Tahoma" w:hAnsi="Tahoma" w:cs="Tahoma"/>
                <w:sz w:val="18"/>
                <w:szCs w:val="18"/>
                <w:lang w:eastAsia="sl-SI"/>
              </w:rPr>
              <w:t>eštevek postavke 1. + 2.) v EUR</w:t>
            </w:r>
            <w:bookmarkStart w:id="20" w:name="_GoBack"/>
            <w:bookmarkEnd w:id="20"/>
            <w:r w:rsidRPr="00C33136">
              <w:rPr>
                <w:rFonts w:ascii="Tahoma" w:hAnsi="Tahoma" w:cs="Tahoma"/>
                <w:sz w:val="18"/>
                <w:szCs w:val="18"/>
                <w:lang w:eastAsia="sl-SI"/>
              </w:rPr>
              <w:t xml:space="preserve"> </w:t>
            </w:r>
            <w:r w:rsidR="006B65FC" w:rsidRPr="00C33136">
              <w:rPr>
                <w:rFonts w:ascii="Tahoma" w:hAnsi="Tahoma" w:cs="Tahoma"/>
                <w:sz w:val="18"/>
                <w:szCs w:val="18"/>
                <w:lang w:eastAsia="sl-SI"/>
              </w:rPr>
              <w:t>z DDV</w:t>
            </w:r>
          </w:p>
        </w:tc>
        <w:tc>
          <w:tcPr>
            <w:tcW w:w="3118" w:type="dxa"/>
            <w:tcBorders>
              <w:bottom w:val="single" w:sz="4" w:space="0" w:color="auto"/>
            </w:tcBorders>
            <w:vAlign w:val="center"/>
          </w:tcPr>
          <w:p w14:paraId="432F0FBB" w14:textId="6A168F56" w:rsidR="006B65FC" w:rsidRPr="00C33136" w:rsidRDefault="006B65FC" w:rsidP="00B50DB5">
            <w:pPr>
              <w:keepLines/>
              <w:widowControl w:val="0"/>
              <w:spacing w:after="0" w:line="240" w:lineRule="auto"/>
              <w:jc w:val="right"/>
              <w:rPr>
                <w:rFonts w:ascii="Tahoma" w:hAnsi="Tahoma" w:cs="Tahoma"/>
                <w:sz w:val="18"/>
                <w:szCs w:val="18"/>
                <w:lang w:eastAsia="sl-SI"/>
              </w:rPr>
            </w:pPr>
            <w:r w:rsidRPr="00C33136">
              <w:rPr>
                <w:rFonts w:ascii="Tahoma" w:hAnsi="Tahoma" w:cs="Tahoma"/>
                <w:sz w:val="18"/>
                <w:szCs w:val="18"/>
                <w:lang w:eastAsia="sl-SI"/>
              </w:rPr>
              <w:t>EUR</w:t>
            </w:r>
          </w:p>
        </w:tc>
      </w:tr>
    </w:tbl>
    <w:p w14:paraId="5F42E513" w14:textId="1209774E" w:rsidR="00A60D18" w:rsidRDefault="00A60D18" w:rsidP="00582F5D">
      <w:pPr>
        <w:keepLines/>
        <w:widowControl w:val="0"/>
        <w:spacing w:after="0" w:line="240" w:lineRule="auto"/>
        <w:jc w:val="both"/>
        <w:rPr>
          <w:rFonts w:ascii="Tahoma" w:eastAsia="Times New Roman" w:hAnsi="Tahoma" w:cs="Tahoma"/>
          <w:b/>
          <w:sz w:val="20"/>
          <w:szCs w:val="20"/>
          <w:lang w:eastAsia="sl-SI"/>
        </w:rPr>
      </w:pPr>
    </w:p>
    <w:p w14:paraId="1032A70F" w14:textId="3D2635A7" w:rsidR="00EE0AD5" w:rsidRDefault="00EE0AD5" w:rsidP="00582F5D">
      <w:pPr>
        <w:keepLines/>
        <w:widowControl w:val="0"/>
        <w:spacing w:after="0" w:line="240" w:lineRule="auto"/>
        <w:jc w:val="both"/>
        <w:rPr>
          <w:rFonts w:ascii="Tahoma" w:eastAsia="Times New Roman" w:hAnsi="Tahoma" w:cs="Tahoma"/>
          <w:b/>
          <w:sz w:val="20"/>
          <w:szCs w:val="20"/>
          <w:lang w:eastAsia="sl-SI"/>
        </w:rPr>
      </w:pPr>
    </w:p>
    <w:p w14:paraId="0E7BD278" w14:textId="3F4605BC" w:rsidR="00081916" w:rsidRPr="005A4079" w:rsidRDefault="00892D5E" w:rsidP="00582F5D">
      <w:pPr>
        <w:keepLines/>
        <w:widowControl w:val="0"/>
        <w:numPr>
          <w:ilvl w:val="0"/>
          <w:numId w:val="21"/>
        </w:numPr>
        <w:tabs>
          <w:tab w:val="left" w:pos="8647"/>
        </w:tabs>
        <w:spacing w:after="0" w:line="240" w:lineRule="auto"/>
        <w:ind w:left="426" w:right="567" w:hanging="426"/>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LOKACIJA TEHTNICE</w:t>
      </w:r>
      <w:r w:rsidR="00081916" w:rsidRPr="005A4079">
        <w:rPr>
          <w:rFonts w:ascii="Tahoma" w:eastAsia="Times New Roman" w:hAnsi="Tahoma" w:cs="Tahoma"/>
          <w:b/>
          <w:sz w:val="20"/>
          <w:szCs w:val="20"/>
          <w:lang w:eastAsia="sl-SI"/>
        </w:rPr>
        <w:t xml:space="preserve"> IN PREVZEMNO MESTO ZA ODPADKE IZ KANALIZACIJSKIH OBJEKTOV</w:t>
      </w:r>
    </w:p>
    <w:p w14:paraId="4F722F97" w14:textId="77777777" w:rsidR="00892D5E" w:rsidRPr="00C33136" w:rsidRDefault="00892D5E" w:rsidP="00582F5D">
      <w:pPr>
        <w:keepLines/>
        <w:widowControl w:val="0"/>
        <w:spacing w:after="0" w:line="240" w:lineRule="auto"/>
        <w:jc w:val="both"/>
        <w:rPr>
          <w:rFonts w:ascii="Tahoma" w:eastAsia="Times New Roman" w:hAnsi="Tahoma" w:cs="Tahoma"/>
          <w:szCs w:val="20"/>
          <w:lang w:eastAsia="sl-SI"/>
        </w:rPr>
      </w:pPr>
    </w:p>
    <w:p w14:paraId="6A988BBE" w14:textId="77777777" w:rsidR="00892D5E" w:rsidRPr="005A4079" w:rsidRDefault="00892D5E" w:rsidP="00582F5D">
      <w:pPr>
        <w:keepLines/>
        <w:widowControl w:val="0"/>
        <w:spacing w:after="6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Tehtnica, ki se bo uporabljala za ugotavljanje količine odpadka in ki ima veljaven certifikat o kalibraciji se nahaja na naslovu:</w:t>
      </w:r>
    </w:p>
    <w:p w14:paraId="26DF767A" w14:textId="77777777" w:rsidR="00892D5E" w:rsidRPr="005A4079" w:rsidRDefault="00892D5E"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___</w:t>
      </w:r>
      <w:r w:rsidR="005E7D82" w:rsidRPr="005A4079">
        <w:rPr>
          <w:rFonts w:ascii="Tahoma" w:eastAsia="Times New Roman" w:hAnsi="Tahoma" w:cs="Tahoma"/>
          <w:sz w:val="20"/>
          <w:szCs w:val="20"/>
          <w:lang w:eastAsia="sl-SI"/>
        </w:rPr>
        <w:t>________________________</w:t>
      </w:r>
      <w:r w:rsidRPr="005A4079">
        <w:rPr>
          <w:rFonts w:ascii="Tahoma" w:eastAsia="Times New Roman" w:hAnsi="Tahoma" w:cs="Tahoma"/>
          <w:sz w:val="20"/>
          <w:szCs w:val="20"/>
          <w:lang w:eastAsia="sl-SI"/>
        </w:rPr>
        <w:t>_______________________</w:t>
      </w:r>
      <w:r w:rsidR="005E7D82" w:rsidRPr="005A4079">
        <w:rPr>
          <w:rFonts w:ascii="Tahoma" w:eastAsia="Times New Roman" w:hAnsi="Tahoma" w:cs="Tahoma"/>
          <w:sz w:val="20"/>
          <w:szCs w:val="20"/>
          <w:lang w:eastAsia="sl-SI"/>
        </w:rPr>
        <w:t>__________</w:t>
      </w:r>
      <w:r w:rsidR="00F71310" w:rsidRPr="005A4079">
        <w:rPr>
          <w:rFonts w:ascii="Tahoma" w:eastAsia="Times New Roman" w:hAnsi="Tahoma" w:cs="Tahoma"/>
          <w:sz w:val="20"/>
          <w:szCs w:val="20"/>
          <w:lang w:eastAsia="sl-SI"/>
        </w:rPr>
        <w:t>________</w:t>
      </w:r>
      <w:r w:rsidR="005E7D82" w:rsidRPr="005A4079">
        <w:rPr>
          <w:rFonts w:ascii="Tahoma" w:eastAsia="Times New Roman" w:hAnsi="Tahoma" w:cs="Tahoma"/>
          <w:sz w:val="20"/>
          <w:szCs w:val="20"/>
          <w:lang w:eastAsia="sl-SI"/>
        </w:rPr>
        <w:t>_____________</w:t>
      </w:r>
      <w:r w:rsidRPr="005A4079">
        <w:rPr>
          <w:rFonts w:ascii="Tahoma" w:eastAsia="Times New Roman" w:hAnsi="Tahoma" w:cs="Tahoma"/>
          <w:sz w:val="20"/>
          <w:szCs w:val="20"/>
          <w:lang w:eastAsia="sl-SI"/>
        </w:rPr>
        <w:t>___.</w:t>
      </w:r>
    </w:p>
    <w:p w14:paraId="4543021D" w14:textId="7D54BD62" w:rsidR="00081916" w:rsidRPr="005A4079" w:rsidRDefault="00081916" w:rsidP="00582F5D">
      <w:pPr>
        <w:keepLines/>
        <w:widowControl w:val="0"/>
        <w:spacing w:after="0" w:line="240" w:lineRule="auto"/>
        <w:jc w:val="both"/>
        <w:rPr>
          <w:rFonts w:ascii="Tahoma" w:eastAsia="Times New Roman" w:hAnsi="Tahoma" w:cs="Tahoma"/>
          <w:sz w:val="20"/>
          <w:szCs w:val="20"/>
          <w:lang w:eastAsia="sl-SI"/>
        </w:rPr>
      </w:pPr>
    </w:p>
    <w:p w14:paraId="384414D4" w14:textId="5FA2F2CF" w:rsidR="00081916" w:rsidRPr="005A4079" w:rsidRDefault="00081916" w:rsidP="00582F5D">
      <w:pPr>
        <w:keepLines/>
        <w:widowControl w:val="0"/>
        <w:spacing w:after="6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Prevzemno mesto za odpadke iz kanalizacijskih objektov se nahaja na naslovu:</w:t>
      </w:r>
    </w:p>
    <w:p w14:paraId="26DFED59" w14:textId="77777777" w:rsidR="00081916" w:rsidRPr="005A4079" w:rsidRDefault="00081916"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____________________________________________________________________________________.</w:t>
      </w:r>
    </w:p>
    <w:p w14:paraId="36F24A1E" w14:textId="731BBA1B" w:rsidR="00081916" w:rsidRDefault="00081916" w:rsidP="00582F5D">
      <w:pPr>
        <w:keepLines/>
        <w:widowControl w:val="0"/>
        <w:spacing w:after="0" w:line="240" w:lineRule="auto"/>
        <w:jc w:val="both"/>
        <w:rPr>
          <w:rFonts w:ascii="Tahoma" w:eastAsia="Times New Roman" w:hAnsi="Tahoma" w:cs="Tahoma"/>
          <w:sz w:val="16"/>
          <w:szCs w:val="20"/>
          <w:lang w:eastAsia="sl-SI"/>
        </w:rPr>
      </w:pPr>
    </w:p>
    <w:p w14:paraId="09BF8C8E" w14:textId="77777777" w:rsidR="00C33136" w:rsidRPr="00C33136" w:rsidRDefault="00C33136" w:rsidP="00582F5D">
      <w:pPr>
        <w:keepLines/>
        <w:widowControl w:val="0"/>
        <w:spacing w:after="0" w:line="240" w:lineRule="auto"/>
        <w:jc w:val="both"/>
        <w:rPr>
          <w:rFonts w:ascii="Tahoma" w:eastAsia="Times New Roman" w:hAnsi="Tahoma" w:cs="Tahoma"/>
          <w:sz w:val="16"/>
          <w:szCs w:val="20"/>
          <w:lang w:eastAsia="sl-SI"/>
        </w:rPr>
      </w:pPr>
    </w:p>
    <w:p w14:paraId="1ACF9B4C" w14:textId="77777777" w:rsidR="00536A01" w:rsidRPr="005A4079" w:rsidRDefault="00536A01" w:rsidP="00582F5D">
      <w:pPr>
        <w:keepLines/>
        <w:widowControl w:val="0"/>
        <w:numPr>
          <w:ilvl w:val="0"/>
          <w:numId w:val="21"/>
        </w:numPr>
        <w:tabs>
          <w:tab w:val="left" w:pos="8647"/>
        </w:tabs>
        <w:spacing w:after="0" w:line="240" w:lineRule="auto"/>
        <w:ind w:left="426" w:right="567" w:hanging="426"/>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VELJAVNOST PONUDBE</w:t>
      </w:r>
    </w:p>
    <w:p w14:paraId="2985791E" w14:textId="77777777" w:rsidR="00536A01" w:rsidRPr="00C33136" w:rsidRDefault="00536A01" w:rsidP="00582F5D">
      <w:pPr>
        <w:keepLines/>
        <w:widowControl w:val="0"/>
        <w:tabs>
          <w:tab w:val="left" w:pos="8647"/>
        </w:tabs>
        <w:spacing w:after="0" w:line="240" w:lineRule="auto"/>
        <w:ind w:left="2694" w:right="567" w:hanging="2694"/>
        <w:jc w:val="both"/>
        <w:rPr>
          <w:rFonts w:ascii="Tahoma" w:eastAsia="Times New Roman" w:hAnsi="Tahoma" w:cs="Tahoma"/>
          <w:b/>
          <w:sz w:val="24"/>
          <w:szCs w:val="20"/>
          <w:lang w:eastAsia="sl-SI"/>
        </w:rPr>
      </w:pPr>
    </w:p>
    <w:p w14:paraId="00844AD2" w14:textId="65EB0AEB" w:rsidR="00536A01" w:rsidRPr="005A4079" w:rsidRDefault="00536A01"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Ponudba je zavezujoča in v</w:t>
      </w:r>
      <w:r w:rsidR="00081916" w:rsidRPr="005A4079">
        <w:rPr>
          <w:rFonts w:ascii="Tahoma" w:eastAsia="Times New Roman" w:hAnsi="Tahoma" w:cs="Tahoma"/>
          <w:sz w:val="20"/>
          <w:szCs w:val="20"/>
          <w:lang w:eastAsia="sl-SI"/>
        </w:rPr>
        <w:t>elja  ________ mesece (min. 4 mes.</w:t>
      </w:r>
      <w:r w:rsidRPr="005A4079">
        <w:rPr>
          <w:rFonts w:ascii="Tahoma" w:eastAsia="Times New Roman" w:hAnsi="Tahoma" w:cs="Tahoma"/>
          <w:sz w:val="20"/>
          <w:szCs w:val="20"/>
          <w:lang w:eastAsia="sl-SI"/>
        </w:rPr>
        <w:t>) od datuma določenega za oddajo ponudb.</w:t>
      </w:r>
    </w:p>
    <w:p w14:paraId="6E370260" w14:textId="19107BEB" w:rsidR="00536A01" w:rsidRDefault="00536A01" w:rsidP="00582F5D">
      <w:pPr>
        <w:keepLines/>
        <w:widowControl w:val="0"/>
        <w:tabs>
          <w:tab w:val="left" w:pos="8647"/>
        </w:tabs>
        <w:spacing w:after="0" w:line="240" w:lineRule="auto"/>
        <w:ind w:left="2694" w:right="567" w:hanging="2694"/>
        <w:jc w:val="both"/>
        <w:rPr>
          <w:rFonts w:ascii="Tahoma" w:eastAsia="Times New Roman" w:hAnsi="Tahoma" w:cs="Tahoma"/>
          <w:b/>
          <w:szCs w:val="20"/>
          <w:lang w:eastAsia="sl-SI"/>
        </w:rPr>
      </w:pPr>
    </w:p>
    <w:p w14:paraId="286E9ECB" w14:textId="77777777" w:rsidR="00C33136" w:rsidRDefault="00C33136" w:rsidP="00582F5D">
      <w:pPr>
        <w:keepLines/>
        <w:widowControl w:val="0"/>
        <w:tabs>
          <w:tab w:val="left" w:pos="8647"/>
        </w:tabs>
        <w:spacing w:after="0" w:line="240" w:lineRule="auto"/>
        <w:ind w:left="2694" w:right="567" w:hanging="2694"/>
        <w:jc w:val="both"/>
        <w:rPr>
          <w:rFonts w:ascii="Tahoma" w:eastAsia="Times New Roman" w:hAnsi="Tahoma" w:cs="Tahoma"/>
          <w:b/>
          <w:szCs w:val="20"/>
          <w:lang w:eastAsia="sl-SI"/>
        </w:rPr>
      </w:pPr>
    </w:p>
    <w:p w14:paraId="13F8351B" w14:textId="02A76A06" w:rsidR="00C33136" w:rsidRDefault="00C33136" w:rsidP="00582F5D">
      <w:pPr>
        <w:keepLines/>
        <w:widowControl w:val="0"/>
        <w:tabs>
          <w:tab w:val="left" w:pos="8647"/>
        </w:tabs>
        <w:spacing w:after="0" w:line="240" w:lineRule="auto"/>
        <w:ind w:left="2694" w:right="567" w:hanging="2694"/>
        <w:jc w:val="both"/>
        <w:rPr>
          <w:rFonts w:ascii="Tahoma" w:eastAsia="Times New Roman" w:hAnsi="Tahoma" w:cs="Tahoma"/>
          <w:b/>
          <w:szCs w:val="20"/>
          <w:lang w:eastAsia="sl-SI"/>
        </w:rPr>
      </w:pPr>
    </w:p>
    <w:p w14:paraId="6B9B2AF0" w14:textId="77777777" w:rsidR="00C33136" w:rsidRPr="005A4079" w:rsidRDefault="00C33136" w:rsidP="00582F5D">
      <w:pPr>
        <w:keepLines/>
        <w:widowControl w:val="0"/>
        <w:tabs>
          <w:tab w:val="left" w:pos="8647"/>
        </w:tabs>
        <w:spacing w:after="0" w:line="240" w:lineRule="auto"/>
        <w:ind w:left="2694" w:right="567" w:hanging="2694"/>
        <w:jc w:val="both"/>
        <w:rPr>
          <w:rFonts w:ascii="Tahoma" w:eastAsia="Times New Roman" w:hAnsi="Tahoma" w:cs="Tahoma"/>
          <w:b/>
          <w:szCs w:val="20"/>
          <w:lang w:eastAsia="sl-SI"/>
        </w:rPr>
      </w:pPr>
    </w:p>
    <w:tbl>
      <w:tblPr>
        <w:tblW w:w="9751" w:type="dxa"/>
        <w:tblInd w:w="30" w:type="dxa"/>
        <w:tblLayout w:type="fixed"/>
        <w:tblCellMar>
          <w:left w:w="30" w:type="dxa"/>
          <w:right w:w="30" w:type="dxa"/>
        </w:tblCellMar>
        <w:tblLook w:val="0000" w:firstRow="0" w:lastRow="0" w:firstColumn="0" w:lastColumn="0" w:noHBand="0" w:noVBand="0"/>
      </w:tblPr>
      <w:tblGrid>
        <w:gridCol w:w="3402"/>
        <w:gridCol w:w="2805"/>
        <w:gridCol w:w="3544"/>
      </w:tblGrid>
      <w:tr w:rsidR="00536A01" w:rsidRPr="005A4079" w14:paraId="72D828E7" w14:textId="77777777" w:rsidTr="00A058F3">
        <w:trPr>
          <w:trHeight w:val="235"/>
        </w:trPr>
        <w:tc>
          <w:tcPr>
            <w:tcW w:w="3402" w:type="dxa"/>
            <w:tcBorders>
              <w:bottom w:val="single" w:sz="4" w:space="0" w:color="auto"/>
            </w:tcBorders>
          </w:tcPr>
          <w:p w14:paraId="23A53BED" w14:textId="77777777" w:rsidR="00536A01" w:rsidRPr="005A4079" w:rsidRDefault="00536A01" w:rsidP="00582F5D">
            <w:pPr>
              <w:keepLines/>
              <w:widowControl w:val="0"/>
              <w:spacing w:after="0" w:line="240" w:lineRule="auto"/>
              <w:jc w:val="both"/>
              <w:rPr>
                <w:rFonts w:ascii="Tahoma" w:eastAsia="Times New Roman" w:hAnsi="Tahoma" w:cs="Tahoma"/>
                <w:snapToGrid w:val="0"/>
                <w:color w:val="000000"/>
                <w:sz w:val="20"/>
                <w:szCs w:val="20"/>
                <w:lang w:eastAsia="sl-SI"/>
              </w:rPr>
            </w:pPr>
          </w:p>
        </w:tc>
        <w:tc>
          <w:tcPr>
            <w:tcW w:w="2805" w:type="dxa"/>
          </w:tcPr>
          <w:p w14:paraId="14F8ADB2" w14:textId="77777777" w:rsidR="00536A01" w:rsidRPr="005A4079" w:rsidRDefault="00536A01"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544" w:type="dxa"/>
            <w:tcBorders>
              <w:bottom w:val="single" w:sz="4" w:space="0" w:color="auto"/>
            </w:tcBorders>
          </w:tcPr>
          <w:p w14:paraId="232C3ACA" w14:textId="77777777" w:rsidR="00536A01" w:rsidRPr="005A4079" w:rsidRDefault="00536A01" w:rsidP="00582F5D">
            <w:pPr>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8"/>
                <w:szCs w:val="20"/>
                <w:lang w:eastAsia="sl-SI"/>
              </w:rPr>
            </w:pPr>
          </w:p>
        </w:tc>
      </w:tr>
      <w:tr w:rsidR="00536A01" w:rsidRPr="005A4079" w14:paraId="08CB752B" w14:textId="77777777" w:rsidTr="00A058F3">
        <w:trPr>
          <w:trHeight w:val="235"/>
        </w:trPr>
        <w:tc>
          <w:tcPr>
            <w:tcW w:w="3402" w:type="dxa"/>
            <w:tcBorders>
              <w:top w:val="single" w:sz="4" w:space="0" w:color="auto"/>
            </w:tcBorders>
          </w:tcPr>
          <w:p w14:paraId="69A617BB" w14:textId="77777777" w:rsidR="00536A01" w:rsidRPr="005A4079" w:rsidRDefault="00536A01" w:rsidP="00582F5D">
            <w:pPr>
              <w:keepLines/>
              <w:widowControl w:val="0"/>
              <w:spacing w:after="0" w:line="240" w:lineRule="auto"/>
              <w:jc w:val="center"/>
              <w:rPr>
                <w:rFonts w:ascii="Tahoma" w:eastAsia="Times New Roman" w:hAnsi="Tahoma" w:cs="Tahoma"/>
                <w:snapToGrid w:val="0"/>
                <w:color w:val="000000"/>
                <w:sz w:val="17"/>
                <w:szCs w:val="17"/>
                <w:lang w:eastAsia="sl-SI"/>
              </w:rPr>
            </w:pPr>
            <w:r w:rsidRPr="005A4079">
              <w:rPr>
                <w:rFonts w:ascii="Tahoma" w:eastAsia="Times New Roman" w:hAnsi="Tahoma" w:cs="Tahoma"/>
                <w:snapToGrid w:val="0"/>
                <w:color w:val="000000"/>
                <w:sz w:val="17"/>
                <w:szCs w:val="17"/>
                <w:lang w:eastAsia="sl-SI"/>
              </w:rPr>
              <w:t>(kraj, datum)</w:t>
            </w:r>
          </w:p>
        </w:tc>
        <w:tc>
          <w:tcPr>
            <w:tcW w:w="2805" w:type="dxa"/>
          </w:tcPr>
          <w:p w14:paraId="23E95DD7" w14:textId="77777777" w:rsidR="00536A01" w:rsidRPr="005A4079" w:rsidRDefault="00536A01" w:rsidP="00582F5D">
            <w:pPr>
              <w:keepLines/>
              <w:widowControl w:val="0"/>
              <w:spacing w:after="0" w:line="240" w:lineRule="auto"/>
              <w:jc w:val="center"/>
              <w:rPr>
                <w:rFonts w:ascii="Tahoma" w:eastAsia="Times New Roman" w:hAnsi="Tahoma" w:cs="Tahoma"/>
                <w:snapToGrid w:val="0"/>
                <w:color w:val="000000"/>
                <w:sz w:val="17"/>
                <w:szCs w:val="17"/>
                <w:lang w:eastAsia="sl-SI"/>
              </w:rPr>
            </w:pPr>
            <w:r w:rsidRPr="005A4079">
              <w:rPr>
                <w:rFonts w:ascii="Tahoma" w:eastAsia="Times New Roman" w:hAnsi="Tahoma" w:cs="Tahoma"/>
                <w:snapToGrid w:val="0"/>
                <w:color w:val="000000"/>
                <w:sz w:val="17"/>
                <w:szCs w:val="17"/>
                <w:lang w:eastAsia="sl-SI"/>
              </w:rPr>
              <w:t>žig</w:t>
            </w:r>
          </w:p>
        </w:tc>
        <w:tc>
          <w:tcPr>
            <w:tcW w:w="3544" w:type="dxa"/>
            <w:tcBorders>
              <w:top w:val="single" w:sz="4" w:space="0" w:color="auto"/>
            </w:tcBorders>
          </w:tcPr>
          <w:p w14:paraId="4AC1D314" w14:textId="77777777" w:rsidR="00536A01" w:rsidRPr="005A4079" w:rsidRDefault="00536A01" w:rsidP="00582F5D">
            <w:pPr>
              <w:keepLines/>
              <w:widowControl w:val="0"/>
              <w:spacing w:after="0" w:line="240" w:lineRule="auto"/>
              <w:rPr>
                <w:rFonts w:ascii="Tahoma" w:eastAsia="Times New Roman" w:hAnsi="Tahoma" w:cs="Tahoma"/>
                <w:snapToGrid w:val="0"/>
                <w:color w:val="000000"/>
                <w:sz w:val="17"/>
                <w:szCs w:val="17"/>
                <w:lang w:eastAsia="sl-SI"/>
              </w:rPr>
            </w:pPr>
            <w:r w:rsidRPr="005A4079">
              <w:rPr>
                <w:rFonts w:ascii="Tahoma" w:eastAsia="Times New Roman" w:hAnsi="Tahoma" w:cs="Tahoma"/>
                <w:snapToGrid w:val="0"/>
                <w:color w:val="000000"/>
                <w:sz w:val="17"/>
                <w:szCs w:val="17"/>
                <w:lang w:eastAsia="sl-SI"/>
              </w:rPr>
              <w:t>(</w:t>
            </w:r>
            <w:r w:rsidR="00A058F3" w:rsidRPr="005A4079">
              <w:rPr>
                <w:rFonts w:ascii="Tahoma" w:eastAsia="Times New Roman" w:hAnsi="Tahoma" w:cs="Tahoma"/>
                <w:snapToGrid w:val="0"/>
                <w:color w:val="000000"/>
                <w:sz w:val="17"/>
                <w:szCs w:val="17"/>
                <w:lang w:eastAsia="sl-SI"/>
              </w:rPr>
              <w:t xml:space="preserve">Naziv in podpis odgovorne osebe </w:t>
            </w:r>
            <w:r w:rsidRPr="005A4079">
              <w:rPr>
                <w:rFonts w:ascii="Tahoma" w:eastAsia="Times New Roman" w:hAnsi="Tahoma" w:cs="Tahoma"/>
                <w:snapToGrid w:val="0"/>
                <w:color w:val="000000"/>
                <w:sz w:val="17"/>
                <w:szCs w:val="17"/>
                <w:lang w:eastAsia="sl-SI"/>
              </w:rPr>
              <w:t>ponudnika)</w:t>
            </w:r>
          </w:p>
        </w:tc>
      </w:tr>
    </w:tbl>
    <w:p w14:paraId="5F2FD3A5" w14:textId="77777777" w:rsidR="00081916" w:rsidRPr="005A4079" w:rsidRDefault="00081916" w:rsidP="00582F5D">
      <w:pPr>
        <w:keepLines/>
        <w:widowControl w:val="0"/>
        <w:spacing w:after="0"/>
        <w:jc w:val="both"/>
        <w:rPr>
          <w:rFonts w:ascii="Tahoma" w:eastAsia="Times New Roman" w:hAnsi="Tahoma" w:cs="Tahoma"/>
          <w:b/>
          <w:i/>
          <w:sz w:val="18"/>
          <w:szCs w:val="20"/>
          <w:lang w:eastAsia="sl-SI"/>
        </w:rPr>
      </w:pPr>
    </w:p>
    <w:p w14:paraId="6D1932E7" w14:textId="77777777" w:rsidR="00C33136" w:rsidRDefault="00C33136" w:rsidP="00582F5D">
      <w:pPr>
        <w:keepLines/>
        <w:widowControl w:val="0"/>
        <w:spacing w:after="0"/>
        <w:jc w:val="both"/>
        <w:rPr>
          <w:rFonts w:ascii="Tahoma" w:eastAsia="Times New Roman" w:hAnsi="Tahoma" w:cs="Tahoma"/>
          <w:b/>
          <w:i/>
          <w:sz w:val="18"/>
          <w:szCs w:val="20"/>
          <w:lang w:eastAsia="sl-SI"/>
        </w:rPr>
      </w:pPr>
    </w:p>
    <w:p w14:paraId="0F524047" w14:textId="2381C77F" w:rsidR="00C33136" w:rsidRDefault="00C33136" w:rsidP="00582F5D">
      <w:pPr>
        <w:keepLines/>
        <w:widowControl w:val="0"/>
        <w:spacing w:after="0"/>
        <w:jc w:val="both"/>
        <w:rPr>
          <w:rFonts w:ascii="Tahoma" w:eastAsia="Times New Roman" w:hAnsi="Tahoma" w:cs="Tahoma"/>
          <w:b/>
          <w:i/>
          <w:sz w:val="18"/>
          <w:szCs w:val="20"/>
          <w:lang w:eastAsia="sl-SI"/>
        </w:rPr>
      </w:pPr>
    </w:p>
    <w:p w14:paraId="44CF2974" w14:textId="32FFADA0" w:rsidR="00C33136" w:rsidRDefault="00C33136" w:rsidP="00582F5D">
      <w:pPr>
        <w:keepLines/>
        <w:widowControl w:val="0"/>
        <w:spacing w:after="0"/>
        <w:jc w:val="both"/>
        <w:rPr>
          <w:rFonts w:ascii="Tahoma" w:eastAsia="Times New Roman" w:hAnsi="Tahoma" w:cs="Tahoma"/>
          <w:b/>
          <w:i/>
          <w:sz w:val="18"/>
          <w:szCs w:val="20"/>
          <w:lang w:eastAsia="sl-SI"/>
        </w:rPr>
      </w:pPr>
    </w:p>
    <w:p w14:paraId="15B4AFD0" w14:textId="77777777" w:rsidR="00C33136" w:rsidRDefault="00C33136" w:rsidP="00582F5D">
      <w:pPr>
        <w:keepLines/>
        <w:widowControl w:val="0"/>
        <w:spacing w:after="0"/>
        <w:jc w:val="both"/>
        <w:rPr>
          <w:rFonts w:ascii="Tahoma" w:eastAsia="Times New Roman" w:hAnsi="Tahoma" w:cs="Tahoma"/>
          <w:b/>
          <w:i/>
          <w:sz w:val="18"/>
          <w:szCs w:val="20"/>
          <w:lang w:eastAsia="sl-SI"/>
        </w:rPr>
      </w:pPr>
    </w:p>
    <w:p w14:paraId="76F71686" w14:textId="2D14BAE2" w:rsidR="00536A01" w:rsidRPr="005A4079" w:rsidRDefault="00536A01" w:rsidP="00582F5D">
      <w:pPr>
        <w:keepLines/>
        <w:widowControl w:val="0"/>
        <w:spacing w:after="0"/>
        <w:jc w:val="both"/>
        <w:rPr>
          <w:rFonts w:ascii="Tahoma" w:eastAsia="Times New Roman" w:hAnsi="Tahoma" w:cs="Tahoma"/>
          <w:b/>
          <w:i/>
          <w:sz w:val="18"/>
          <w:szCs w:val="20"/>
          <w:lang w:eastAsia="sl-SI"/>
        </w:rPr>
      </w:pPr>
      <w:r w:rsidRPr="005A4079">
        <w:rPr>
          <w:rFonts w:ascii="Tahoma" w:eastAsia="Times New Roman" w:hAnsi="Tahoma" w:cs="Tahoma"/>
          <w:b/>
          <w:i/>
          <w:sz w:val="18"/>
          <w:szCs w:val="20"/>
          <w:lang w:eastAsia="sl-SI"/>
        </w:rPr>
        <w:t xml:space="preserve">Navodilo: </w:t>
      </w:r>
    </w:p>
    <w:p w14:paraId="0027FC42" w14:textId="77777777" w:rsidR="008D6A44" w:rsidRPr="005A4079" w:rsidRDefault="00536A01" w:rsidP="00582F5D">
      <w:pPr>
        <w:keepLines/>
        <w:widowControl w:val="0"/>
        <w:spacing w:after="0"/>
        <w:jc w:val="both"/>
        <w:rPr>
          <w:rFonts w:ascii="Tahoma" w:eastAsia="Times New Roman" w:hAnsi="Tahoma" w:cs="Tahoma"/>
          <w:b/>
          <w:i/>
          <w:sz w:val="18"/>
          <w:szCs w:val="20"/>
          <w:u w:val="single"/>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b/>
          <w:i/>
          <w:sz w:val="18"/>
          <w:szCs w:val="20"/>
          <w:u w:val="single"/>
          <w:lang w:eastAsia="sl-SI"/>
        </w:rPr>
        <w:t>mora</w:t>
      </w:r>
      <w:r w:rsidRPr="005A4079">
        <w:rPr>
          <w:rFonts w:ascii="Tahoma" w:eastAsia="Times New Roman" w:hAnsi="Tahoma" w:cs="Tahoma"/>
          <w:i/>
          <w:sz w:val="18"/>
          <w:szCs w:val="20"/>
          <w:u w:val="single"/>
          <w:lang w:eastAsia="sl-SI"/>
        </w:rPr>
        <w:t xml:space="preserve"> Prilogo 2</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 xml:space="preserve">naložiti ločeno v razdelek </w:t>
      </w:r>
      <w:r w:rsidR="008D6A44" w:rsidRPr="005A4079">
        <w:rPr>
          <w:rFonts w:ascii="Tahoma" w:eastAsia="Times New Roman" w:hAnsi="Tahoma" w:cs="Tahoma"/>
          <w:b/>
          <w:i/>
          <w:sz w:val="18"/>
          <w:szCs w:val="20"/>
          <w:u w:val="single"/>
          <w:lang w:eastAsia="sl-SI"/>
        </w:rPr>
        <w:t>»Predračun«!!</w:t>
      </w:r>
    </w:p>
    <w:p w14:paraId="04A6DE4F" w14:textId="77777777" w:rsidR="005545E6" w:rsidRPr="005A4079" w:rsidRDefault="005545E6" w:rsidP="00582F5D">
      <w:pPr>
        <w:keepLines/>
        <w:widowControl w:val="0"/>
        <w:spacing w:after="0"/>
        <w:rPr>
          <w:sz w:val="16"/>
        </w:rPr>
      </w:pPr>
      <w:r w:rsidRPr="005A4079">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5A4079" w14:paraId="3064C1EE" w14:textId="77777777" w:rsidTr="008D6A44">
        <w:tc>
          <w:tcPr>
            <w:tcW w:w="599" w:type="dxa"/>
            <w:tcBorders>
              <w:right w:val="nil"/>
            </w:tcBorders>
          </w:tcPr>
          <w:p w14:paraId="74CC2F35" w14:textId="009C3B98"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c>
        <w:tc>
          <w:tcPr>
            <w:tcW w:w="7653" w:type="dxa"/>
            <w:tcBorders>
              <w:left w:val="nil"/>
            </w:tcBorders>
          </w:tcPr>
          <w:p w14:paraId="583C050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ESPD – PONUDNIK/GLAVNI PARTNER</w:t>
            </w:r>
          </w:p>
        </w:tc>
        <w:tc>
          <w:tcPr>
            <w:tcW w:w="912" w:type="dxa"/>
            <w:tcBorders>
              <w:right w:val="nil"/>
            </w:tcBorders>
          </w:tcPr>
          <w:p w14:paraId="119A1532"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left w:val="nil"/>
            </w:tcBorders>
          </w:tcPr>
          <w:p w14:paraId="5F2BDA5B" w14:textId="77777777" w:rsidR="008D6A44" w:rsidRPr="005A4079" w:rsidRDefault="008D6A44"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3/1</w:t>
            </w:r>
          </w:p>
        </w:tc>
      </w:tr>
    </w:tbl>
    <w:p w14:paraId="24709E61"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0F78BDB1"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(oz. glavni partner v primeru skupne ponudbe) mora svoj obrazec ESPD izpolniti ter ga v .pdf formatu ali v elektronski obliki (nepodpisan .xml format, ki bo podpisan hkrati z oddajo ponudbe) naložiti na informacijski sistem e-JN </w:t>
      </w:r>
      <w:r w:rsidRPr="005A4079">
        <w:rPr>
          <w:rFonts w:ascii="Tahoma" w:eastAsia="Times New Roman" w:hAnsi="Tahoma" w:cs="Tahoma"/>
          <w:b/>
          <w:sz w:val="20"/>
          <w:szCs w:val="20"/>
          <w:u w:val="single"/>
          <w:lang w:eastAsia="sl-SI"/>
        </w:rPr>
        <w:t>v razdelek »ESPD – ponudnik«</w:t>
      </w:r>
      <w:r w:rsidRPr="005A4079">
        <w:rPr>
          <w:rFonts w:ascii="Tahoma" w:eastAsia="Times New Roman" w:hAnsi="Tahoma" w:cs="Tahoma"/>
          <w:sz w:val="20"/>
          <w:szCs w:val="20"/>
          <w:u w:val="single"/>
          <w:lang w:eastAsia="sl-SI"/>
        </w:rPr>
        <w:t>.</w:t>
      </w:r>
      <w:r w:rsidRPr="005A4079">
        <w:rPr>
          <w:rFonts w:ascii="Tahoma" w:eastAsia="Times New Roman" w:hAnsi="Tahoma" w:cs="Tahoma"/>
          <w:sz w:val="20"/>
          <w:szCs w:val="20"/>
          <w:lang w:eastAsia="sl-SI"/>
        </w:rPr>
        <w:t xml:space="preserve"> </w:t>
      </w:r>
    </w:p>
    <w:p w14:paraId="2611E999" w14:textId="77777777" w:rsidR="008D6A44" w:rsidRPr="005A4079" w:rsidRDefault="008D6A44" w:rsidP="00582F5D">
      <w:pPr>
        <w:keepLines/>
        <w:widowControl w:val="0"/>
        <w:spacing w:after="0" w:line="240" w:lineRule="auto"/>
        <w:jc w:val="both"/>
        <w:rPr>
          <w:rFonts w:ascii="Tahoma" w:eastAsia="Times New Roman" w:hAnsi="Tahoma" w:cs="Tahoma"/>
          <w:i/>
          <w:sz w:val="14"/>
          <w:szCs w:val="18"/>
          <w:lang w:eastAsia="sl-SI"/>
        </w:rPr>
      </w:pPr>
    </w:p>
    <w:p w14:paraId="183B5233" w14:textId="77777777" w:rsidR="008D6A44" w:rsidRPr="005A4079" w:rsidRDefault="008D6A44" w:rsidP="00582F5D">
      <w:pPr>
        <w:keepLines/>
        <w:widowControl w:val="0"/>
        <w:spacing w:after="0" w:line="240" w:lineRule="auto"/>
        <w:jc w:val="both"/>
        <w:rPr>
          <w:rFonts w:ascii="Tahoma" w:eastAsia="Times New Roman" w:hAnsi="Tahoma" w:cs="Tahoma"/>
          <w:sz w:val="14"/>
          <w:szCs w:val="20"/>
          <w:lang w:eastAsia="sl-SI"/>
        </w:rPr>
      </w:pPr>
      <w:r w:rsidRPr="005A4079">
        <w:rPr>
          <w:rFonts w:ascii="Tahoma" w:eastAsia="Times New Roman" w:hAnsi="Tahoma" w:cs="Tahoma"/>
          <w:i/>
          <w:sz w:val="18"/>
          <w:szCs w:val="18"/>
          <w:lang w:eastAsia="sl-SI"/>
        </w:rPr>
        <w:t xml:space="preserve">Tudi če ponudnik naloži podpisan ESPD v .pdf format, bo ta hkrati s podpisom ponudbe podpisan še enkrat. </w:t>
      </w:r>
    </w:p>
    <w:p w14:paraId="36CD2A2C" w14:textId="77777777" w:rsidR="008D6A44" w:rsidRPr="005A4079" w:rsidRDefault="008D6A44" w:rsidP="00582F5D">
      <w:pPr>
        <w:keepLines/>
        <w:widowControl w:val="0"/>
        <w:spacing w:after="0" w:line="240" w:lineRule="auto"/>
        <w:jc w:val="both"/>
        <w:rPr>
          <w:rFonts w:ascii="Tahoma" w:eastAsia="Times New Roman" w:hAnsi="Tahoma" w:cs="Tahoma"/>
          <w:sz w:val="20"/>
          <w:szCs w:val="20"/>
          <w:u w:val="single"/>
          <w:lang w:eastAsia="sl-SI"/>
        </w:rPr>
      </w:pPr>
    </w:p>
    <w:p w14:paraId="77D7A3E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6B912BE"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510D3D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19CEB7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C027C83"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66F9B96"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2B095D8"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B715CD4"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703174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CA16FC3"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8496BAD"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3B48B89"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059EFBE"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54F3839"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6B2CA145"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A33C79C"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F7D62B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8420045"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7112A77"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896D113"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CDFA87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B4D7EB1"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67023A5E"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B8621E8"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3CFA17D"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F731AF2"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DDD63E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14F1C71"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302EE6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27F8BC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2212B67"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6D8AE28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422877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BB43327"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B1B4539"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03B5E52"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09E359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007BF9B2"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F26C88E" w14:textId="77777777" w:rsidR="008D6A44" w:rsidRPr="005A4079" w:rsidRDefault="008D6A44" w:rsidP="00582F5D">
      <w:pPr>
        <w:keepLines/>
        <w:widowControl w:val="0"/>
        <w:spacing w:after="0" w:line="240" w:lineRule="auto"/>
        <w:rPr>
          <w:rFonts w:ascii="Tahoma" w:eastAsia="Times New Roman" w:hAnsi="Tahoma" w:cs="Tahoma"/>
          <w:b/>
          <w:bCs/>
          <w:i/>
          <w:sz w:val="18"/>
          <w:szCs w:val="18"/>
          <w:lang w:eastAsia="sl-SI"/>
        </w:rPr>
      </w:pPr>
      <w:r w:rsidRPr="005A4079">
        <w:rPr>
          <w:rFonts w:ascii="Tahoma" w:eastAsia="Times New Roman" w:hAnsi="Tahoma" w:cs="Tahoma"/>
          <w:b/>
          <w:bCs/>
          <w:i/>
          <w:sz w:val="18"/>
          <w:szCs w:val="18"/>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D6A44" w:rsidRPr="005A4079" w14:paraId="67DD8502" w14:textId="77777777" w:rsidTr="008D6A44">
        <w:tc>
          <w:tcPr>
            <w:tcW w:w="600" w:type="dxa"/>
            <w:tcBorders>
              <w:top w:val="single" w:sz="4" w:space="0" w:color="auto"/>
              <w:left w:val="single" w:sz="4" w:space="0" w:color="auto"/>
              <w:bottom w:val="single" w:sz="4" w:space="0" w:color="auto"/>
              <w:right w:val="nil"/>
            </w:tcBorders>
          </w:tcPr>
          <w:p w14:paraId="7DE8AD7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c>
        <w:tc>
          <w:tcPr>
            <w:tcW w:w="7550" w:type="dxa"/>
            <w:tcBorders>
              <w:top w:val="single" w:sz="4" w:space="0" w:color="auto"/>
              <w:left w:val="nil"/>
              <w:bottom w:val="single" w:sz="4" w:space="0" w:color="auto"/>
              <w:right w:val="single" w:sz="4" w:space="0" w:color="808080"/>
            </w:tcBorders>
            <w:hideMark/>
          </w:tcPr>
          <w:p w14:paraId="6254080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ESPD – OSTALI SODELUJOČI</w:t>
            </w:r>
          </w:p>
        </w:tc>
        <w:tc>
          <w:tcPr>
            <w:tcW w:w="851" w:type="dxa"/>
            <w:tcBorders>
              <w:top w:val="single" w:sz="4" w:space="0" w:color="auto"/>
              <w:left w:val="single" w:sz="4" w:space="0" w:color="808080"/>
              <w:bottom w:val="single" w:sz="4" w:space="0" w:color="auto"/>
              <w:right w:val="nil"/>
            </w:tcBorders>
            <w:hideMark/>
          </w:tcPr>
          <w:p w14:paraId="4CC41F80"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1AF9451F" w14:textId="77777777" w:rsidR="008D6A44" w:rsidRPr="005A4079" w:rsidRDefault="008D6A44"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3/2</w:t>
            </w:r>
          </w:p>
        </w:tc>
      </w:tr>
    </w:tbl>
    <w:p w14:paraId="38449A4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3ADEAB78" w14:textId="77777777" w:rsidR="008D6A44" w:rsidRPr="005A4079" w:rsidRDefault="008D6A44" w:rsidP="00582F5D">
      <w:pPr>
        <w:keepLines/>
        <w:widowControl w:val="0"/>
        <w:spacing w:after="0" w:line="240" w:lineRule="auto"/>
        <w:jc w:val="both"/>
        <w:rPr>
          <w:rFonts w:ascii="Tahoma" w:eastAsia="Times New Roman" w:hAnsi="Tahoma" w:cs="Tahoma"/>
          <w:bCs/>
          <w:sz w:val="20"/>
          <w:szCs w:val="18"/>
          <w:lang w:eastAsia="sl-SI"/>
        </w:rPr>
      </w:pPr>
      <w:r w:rsidRPr="005A4079">
        <w:rPr>
          <w:rFonts w:ascii="Tahoma" w:eastAsia="Times New Roman" w:hAnsi="Tahoma" w:cs="Tahoma"/>
          <w:sz w:val="20"/>
          <w:szCs w:val="20"/>
          <w:lang w:eastAsia="sl-SI"/>
        </w:rPr>
        <w:t xml:space="preserve">Za vse v ponudbi navedene </w:t>
      </w:r>
      <w:r w:rsidRPr="005A4079">
        <w:rPr>
          <w:rFonts w:ascii="Tahoma" w:eastAsia="Times New Roman" w:hAnsi="Tahoma" w:cs="Tahoma"/>
          <w:sz w:val="20"/>
          <w:szCs w:val="20"/>
          <w:u w:val="single"/>
          <w:lang w:eastAsia="sl-SI"/>
        </w:rPr>
        <w:t>partnerje</w:t>
      </w:r>
      <w:r w:rsidRPr="005A4079">
        <w:rPr>
          <w:rFonts w:ascii="Tahoma" w:eastAsia="Times New Roman" w:hAnsi="Tahoma" w:cs="Tahoma"/>
          <w:sz w:val="20"/>
          <w:szCs w:val="20"/>
          <w:lang w:eastAsia="sl-SI"/>
        </w:rPr>
        <w:t xml:space="preserve"> </w:t>
      </w:r>
      <w:r w:rsidRPr="005A4079">
        <w:rPr>
          <w:rFonts w:ascii="Tahoma" w:eastAsia="Times New Roman" w:hAnsi="Tahoma" w:cs="Tahoma"/>
          <w:i/>
          <w:sz w:val="18"/>
          <w:szCs w:val="20"/>
          <w:lang w:eastAsia="sl-SI"/>
        </w:rPr>
        <w:t>(v primeru skupne ponudbe)</w:t>
      </w:r>
      <w:r w:rsidRPr="005A4079">
        <w:rPr>
          <w:rFonts w:ascii="Tahoma" w:eastAsia="Times New Roman" w:hAnsi="Tahoma" w:cs="Tahoma"/>
          <w:sz w:val="20"/>
          <w:szCs w:val="20"/>
          <w:lang w:eastAsia="sl-SI"/>
        </w:rPr>
        <w:t xml:space="preserve">, in/ali </w:t>
      </w:r>
      <w:r w:rsidRPr="005A4079">
        <w:rPr>
          <w:rFonts w:ascii="Tahoma" w:eastAsia="Times New Roman" w:hAnsi="Tahoma" w:cs="Tahoma"/>
          <w:sz w:val="20"/>
          <w:szCs w:val="20"/>
          <w:u w:val="single"/>
          <w:lang w:eastAsia="sl-SI"/>
        </w:rPr>
        <w:t>podizvajalce</w:t>
      </w:r>
      <w:r w:rsidRPr="005A4079">
        <w:rPr>
          <w:rFonts w:ascii="Tahoma" w:eastAsia="Times New Roman" w:hAnsi="Tahoma" w:cs="Tahoma"/>
          <w:iCs/>
          <w:sz w:val="18"/>
          <w:lang w:eastAsia="sl-SI"/>
        </w:rPr>
        <w:t xml:space="preserve"> </w:t>
      </w:r>
      <w:r w:rsidRPr="005A4079">
        <w:rPr>
          <w:rFonts w:ascii="Tahoma" w:eastAsia="Times New Roman" w:hAnsi="Tahoma" w:cs="Tahoma"/>
          <w:i/>
          <w:iCs/>
          <w:sz w:val="16"/>
          <w:lang w:eastAsia="sl-SI"/>
        </w:rPr>
        <w:t>(</w:t>
      </w:r>
      <w:r w:rsidRPr="005A4079">
        <w:rPr>
          <w:rFonts w:ascii="Tahoma" w:eastAsia="Times New Roman" w:hAnsi="Tahoma" w:cs="Tahoma"/>
          <w:i/>
          <w:iCs/>
          <w:sz w:val="18"/>
          <w:szCs w:val="20"/>
          <w:lang w:eastAsia="sl-SI"/>
        </w:rPr>
        <w:t>če ponudnik izvaja javno naročilo s podizvajalci)</w:t>
      </w:r>
      <w:r w:rsidRPr="005A4079">
        <w:rPr>
          <w:rFonts w:ascii="Tahoma" w:eastAsia="Times New Roman" w:hAnsi="Tahoma" w:cs="Tahoma"/>
          <w:iCs/>
          <w:sz w:val="20"/>
          <w:szCs w:val="20"/>
          <w:lang w:eastAsia="sl-SI"/>
        </w:rPr>
        <w:t xml:space="preserve"> in/ali </w:t>
      </w:r>
      <w:r w:rsidRPr="005A4079">
        <w:rPr>
          <w:rFonts w:ascii="Tahoma" w:eastAsia="Times New Roman" w:hAnsi="Tahoma" w:cs="Tahoma"/>
          <w:iCs/>
          <w:sz w:val="20"/>
          <w:szCs w:val="20"/>
          <w:u w:val="single"/>
          <w:lang w:eastAsia="sl-SI"/>
        </w:rPr>
        <w:t>subjekte, katerih zmogljivost uporablja ponudnik</w:t>
      </w:r>
      <w:r w:rsidRPr="005A4079">
        <w:rPr>
          <w:rFonts w:ascii="Tahoma" w:eastAsia="Times New Roman" w:hAnsi="Tahoma" w:cs="Tahoma"/>
          <w:iCs/>
          <w:sz w:val="20"/>
          <w:szCs w:val="20"/>
          <w:lang w:eastAsia="sl-SI"/>
        </w:rPr>
        <w:t xml:space="preserve"> </w:t>
      </w:r>
      <w:r w:rsidRPr="005A4079">
        <w:rPr>
          <w:rFonts w:ascii="Tahoma" w:eastAsia="Times New Roman" w:hAnsi="Tahoma" w:cs="Tahoma"/>
          <w:i/>
          <w:iCs/>
          <w:sz w:val="18"/>
          <w:szCs w:val="20"/>
          <w:lang w:eastAsia="sl-SI"/>
        </w:rPr>
        <w:t>(v kolikor bo ponudnik uporabil zmogljivosti drugih subjektov za izvedbo javnega naročila)</w:t>
      </w:r>
      <w:r w:rsidRPr="005A4079">
        <w:rPr>
          <w:rFonts w:ascii="Tahoma" w:eastAsia="Times New Roman" w:hAnsi="Tahoma" w:cs="Tahoma"/>
          <w:iCs/>
          <w:sz w:val="20"/>
          <w:szCs w:val="20"/>
          <w:lang w:eastAsia="sl-SI"/>
        </w:rPr>
        <w:t>,</w:t>
      </w:r>
      <w:r w:rsidRPr="005A4079">
        <w:rPr>
          <w:rFonts w:ascii="Tahoma" w:eastAsia="Times New Roman" w:hAnsi="Tahoma" w:cs="Tahoma"/>
          <w:sz w:val="20"/>
          <w:szCs w:val="20"/>
          <w:lang w:eastAsia="sl-SI"/>
        </w:rPr>
        <w:t xml:space="preserve"> mora ponudnik ročno/fizično podpisane ESPD obrazce (za vsakega od ostalih sodelujočih) v .pdf obliki ali v .xml formatu (elektronsko podpisan) naložiti na informacijski sistem e-JN </w:t>
      </w:r>
      <w:r w:rsidRPr="005A4079">
        <w:rPr>
          <w:rFonts w:ascii="Tahoma" w:eastAsia="Times New Roman" w:hAnsi="Tahoma" w:cs="Tahoma"/>
          <w:b/>
          <w:sz w:val="20"/>
          <w:szCs w:val="20"/>
          <w:lang w:eastAsia="sl-SI"/>
        </w:rPr>
        <w:t>v razdelek »ESPD – ostali sodelujoči«</w:t>
      </w:r>
      <w:r w:rsidRPr="005A4079">
        <w:rPr>
          <w:rFonts w:ascii="Tahoma" w:eastAsia="Times New Roman" w:hAnsi="Tahoma" w:cs="Tahoma"/>
          <w:sz w:val="20"/>
          <w:szCs w:val="20"/>
          <w:lang w:eastAsia="sl-SI"/>
        </w:rPr>
        <w:t>.</w:t>
      </w:r>
    </w:p>
    <w:p w14:paraId="0B64FE1A"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C74E75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6BDAC6E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30E23ED"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0850CF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B505A91"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4AF54E7"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558EECB"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FCDC985"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4B8E31D"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3ED835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19D35B3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5C6048CA"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4D56378"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3955D6A0"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2D177E7C"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95C2406"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5EDEF73C"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2ABF98C8"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5A4079" w14:paraId="5EF1D83C" w14:textId="77777777" w:rsidTr="008D6A44">
        <w:tc>
          <w:tcPr>
            <w:tcW w:w="599" w:type="dxa"/>
            <w:tcBorders>
              <w:right w:val="nil"/>
            </w:tcBorders>
          </w:tcPr>
          <w:p w14:paraId="1354FE4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c>
        <w:tc>
          <w:tcPr>
            <w:tcW w:w="7653" w:type="dxa"/>
            <w:tcBorders>
              <w:left w:val="nil"/>
            </w:tcBorders>
          </w:tcPr>
          <w:p w14:paraId="3EABF0E4"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IZJAVA O UDELEŽBI FIZIČNIH IN PRAVNIH OSEB V LASTNIŠTVU PONUDNIKA</w:t>
            </w:r>
          </w:p>
        </w:tc>
        <w:tc>
          <w:tcPr>
            <w:tcW w:w="912" w:type="dxa"/>
            <w:tcBorders>
              <w:right w:val="nil"/>
            </w:tcBorders>
          </w:tcPr>
          <w:p w14:paraId="6545216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left w:val="nil"/>
            </w:tcBorders>
          </w:tcPr>
          <w:p w14:paraId="281F9708" w14:textId="77777777" w:rsidR="008D6A44" w:rsidRPr="005A4079" w:rsidRDefault="008D6A44"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3/3</w:t>
            </w:r>
          </w:p>
        </w:tc>
      </w:tr>
    </w:tbl>
    <w:p w14:paraId="7F0156D3" w14:textId="77777777" w:rsidR="008D6A44" w:rsidRPr="005A4079" w:rsidRDefault="008D6A44" w:rsidP="00582F5D">
      <w:pPr>
        <w:keepLines/>
        <w:widowControl w:val="0"/>
        <w:tabs>
          <w:tab w:val="left" w:pos="284"/>
        </w:tabs>
        <w:spacing w:after="0" w:line="240" w:lineRule="auto"/>
        <w:rPr>
          <w:rFonts w:ascii="Tahoma" w:eastAsia="Times New Roman" w:hAnsi="Tahoma" w:cs="Tahoma"/>
          <w:b/>
          <w:sz w:val="20"/>
          <w:szCs w:val="20"/>
          <w:lang w:eastAsia="sl-SI"/>
        </w:rPr>
      </w:pPr>
    </w:p>
    <w:p w14:paraId="716CE578" w14:textId="77777777" w:rsidR="008D6A44" w:rsidRPr="005A4079" w:rsidRDefault="008D6A44" w:rsidP="00582F5D">
      <w:pPr>
        <w:keepLines/>
        <w:widowControl w:val="0"/>
        <w:tabs>
          <w:tab w:val="left" w:pos="284"/>
        </w:tabs>
        <w:spacing w:after="0" w:line="240" w:lineRule="auto"/>
        <w:jc w:val="right"/>
        <w:rPr>
          <w:rFonts w:ascii="Tahoma" w:eastAsia="Times New Roman" w:hAnsi="Tahoma" w:cs="Tahoma"/>
          <w:sz w:val="20"/>
          <w:szCs w:val="20"/>
          <w:lang w:eastAsia="sl-SI"/>
        </w:rPr>
      </w:pPr>
    </w:p>
    <w:p w14:paraId="79AC2081" w14:textId="77777777" w:rsidR="008D6A44" w:rsidRPr="005A4079" w:rsidRDefault="008D6A44" w:rsidP="00582F5D">
      <w:pPr>
        <w:keepLines/>
        <w:widowControl w:val="0"/>
        <w:tabs>
          <w:tab w:val="left" w:pos="2694"/>
          <w:tab w:val="left" w:pos="2977"/>
        </w:tabs>
        <w:spacing w:after="0"/>
        <w:ind w:right="1"/>
        <w:jc w:val="center"/>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I Z J A V A</w:t>
      </w:r>
    </w:p>
    <w:p w14:paraId="5B67F510" w14:textId="77777777" w:rsidR="008D6A44" w:rsidRPr="005A4079" w:rsidRDefault="008D6A44" w:rsidP="00582F5D">
      <w:pPr>
        <w:keepLines/>
        <w:widowControl w:val="0"/>
        <w:spacing w:after="0"/>
        <w:ind w:right="1"/>
        <w:jc w:val="center"/>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 UDELEŽBI FIZIČNIH IN PRAVNIH OSEB V LASTNIŠTVU PONUDNIKA</w:t>
      </w:r>
    </w:p>
    <w:p w14:paraId="3E315EEC" w14:textId="77777777" w:rsidR="008D6A44" w:rsidRPr="005A4079" w:rsidRDefault="008D6A44" w:rsidP="00582F5D">
      <w:pPr>
        <w:keepLines/>
        <w:widowControl w:val="0"/>
        <w:tabs>
          <w:tab w:val="left" w:pos="284"/>
        </w:tabs>
        <w:spacing w:after="0" w:line="240" w:lineRule="auto"/>
        <w:rPr>
          <w:rFonts w:ascii="Tahoma" w:eastAsia="Times New Roman" w:hAnsi="Tahoma" w:cs="Tahoma"/>
          <w:b/>
          <w:sz w:val="20"/>
          <w:szCs w:val="20"/>
          <w:lang w:eastAsia="sl-SI"/>
        </w:rPr>
      </w:pPr>
    </w:p>
    <w:p w14:paraId="07136419" w14:textId="77777777" w:rsidR="008D6A44" w:rsidRPr="005A4079" w:rsidRDefault="008D6A44" w:rsidP="00582F5D">
      <w:pPr>
        <w:keepLines/>
        <w:widowControl w:val="0"/>
        <w:tabs>
          <w:tab w:val="left" w:pos="284"/>
        </w:tabs>
        <w:spacing w:after="0" w:line="240" w:lineRule="auto"/>
        <w:rPr>
          <w:rFonts w:ascii="Tahoma" w:eastAsia="Times New Roman" w:hAnsi="Tahoma" w:cs="Tahoma"/>
          <w:b/>
          <w:sz w:val="20"/>
          <w:szCs w:val="20"/>
          <w:lang w:eastAsia="sl-SI"/>
        </w:rPr>
      </w:pPr>
    </w:p>
    <w:p w14:paraId="0DF3B6D4"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59B988C7" w14:textId="77777777" w:rsidR="008D6A44" w:rsidRPr="005A4079" w:rsidRDefault="008D6A44" w:rsidP="00582F5D">
      <w:pPr>
        <w:keepLines/>
        <w:widowControl w:val="0"/>
        <w:spacing w:after="24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Podatki o pravni osebi (ponudniku):</w:t>
      </w:r>
    </w:p>
    <w:p w14:paraId="3DC1291D"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Polno ime podjetja</w:t>
      </w:r>
      <w:r w:rsidRPr="005A4079">
        <w:rPr>
          <w:rFonts w:ascii="Tahoma" w:eastAsia="Times New Roman" w:hAnsi="Tahoma" w:cs="Tahoma"/>
          <w:sz w:val="20"/>
          <w:szCs w:val="20"/>
          <w:lang w:eastAsia="sl-SI"/>
        </w:rPr>
        <w:t>: ____________________________________________________________________</w:t>
      </w:r>
    </w:p>
    <w:p w14:paraId="365309D0"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Sedež podjetja</w:t>
      </w:r>
      <w:r w:rsidRPr="005A4079">
        <w:rPr>
          <w:rFonts w:ascii="Tahoma" w:eastAsia="Times New Roman" w:hAnsi="Tahoma" w:cs="Tahoma"/>
          <w:sz w:val="20"/>
          <w:szCs w:val="20"/>
          <w:lang w:eastAsia="sl-SI"/>
        </w:rPr>
        <w:t>: _______________________________________________________________________</w:t>
      </w:r>
    </w:p>
    <w:p w14:paraId="2AAC46F5"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Občina sedeža podjetja</w:t>
      </w:r>
      <w:r w:rsidRPr="005A4079">
        <w:rPr>
          <w:rFonts w:ascii="Tahoma" w:eastAsia="Times New Roman" w:hAnsi="Tahoma" w:cs="Tahoma"/>
          <w:sz w:val="20"/>
          <w:szCs w:val="20"/>
          <w:lang w:eastAsia="sl-SI"/>
        </w:rPr>
        <w:t>: ________________________________________________________________</w:t>
      </w:r>
    </w:p>
    <w:p w14:paraId="2E2AE90A"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Številka vpisa v sodni register (št. vložka)</w:t>
      </w:r>
      <w:r w:rsidRPr="005A4079">
        <w:rPr>
          <w:rFonts w:ascii="Tahoma" w:eastAsia="Times New Roman" w:hAnsi="Tahoma" w:cs="Tahoma"/>
          <w:sz w:val="20"/>
          <w:szCs w:val="20"/>
          <w:lang w:eastAsia="sl-SI"/>
        </w:rPr>
        <w:t>: _________________________________________________</w:t>
      </w:r>
    </w:p>
    <w:p w14:paraId="3F3AFBC6"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Matična številka podjetja</w:t>
      </w:r>
      <w:r w:rsidRPr="005A4079">
        <w:rPr>
          <w:rFonts w:ascii="Tahoma" w:eastAsia="Times New Roman" w:hAnsi="Tahoma" w:cs="Tahoma"/>
          <w:sz w:val="20"/>
          <w:szCs w:val="20"/>
          <w:lang w:eastAsia="sl-SI"/>
        </w:rPr>
        <w:t>: _______________________________________________________________</w:t>
      </w:r>
    </w:p>
    <w:p w14:paraId="54D9BE49" w14:textId="77777777" w:rsidR="008D6A44" w:rsidRPr="005A4079" w:rsidRDefault="008D6A44" w:rsidP="00582F5D">
      <w:pPr>
        <w:keepLines/>
        <w:widowControl w:val="0"/>
        <w:spacing w:after="0" w:line="360" w:lineRule="auto"/>
        <w:ind w:right="1"/>
        <w:jc w:val="both"/>
        <w:rPr>
          <w:rFonts w:ascii="Tahoma" w:eastAsia="Times New Roman" w:hAnsi="Tahoma" w:cs="Tahoma"/>
          <w:sz w:val="20"/>
          <w:szCs w:val="20"/>
          <w:lang w:eastAsia="sl-SI"/>
        </w:rPr>
      </w:pPr>
      <w:r w:rsidRPr="005A4079">
        <w:rPr>
          <w:rFonts w:ascii="Tahoma" w:eastAsia="Times New Roman" w:hAnsi="Tahoma" w:cs="Tahoma"/>
          <w:bCs/>
          <w:sz w:val="20"/>
          <w:szCs w:val="20"/>
          <w:lang w:eastAsia="sl-SI"/>
        </w:rPr>
        <w:t>ID ZA DDV:</w:t>
      </w:r>
      <w:r w:rsidRPr="005A4079">
        <w:rPr>
          <w:rFonts w:ascii="Tahoma" w:eastAsia="Times New Roman" w:hAnsi="Tahoma" w:cs="Tahoma"/>
          <w:sz w:val="20"/>
          <w:szCs w:val="20"/>
          <w:lang w:eastAsia="sl-SI"/>
        </w:rPr>
        <w:t>: _________________________________________________________________________</w:t>
      </w:r>
    </w:p>
    <w:p w14:paraId="4065CAD0" w14:textId="77777777" w:rsidR="008D6A44" w:rsidRPr="005A4079" w:rsidRDefault="008D6A44" w:rsidP="00582F5D">
      <w:pPr>
        <w:keepLines/>
        <w:widowControl w:val="0"/>
        <w:spacing w:after="0" w:line="240" w:lineRule="auto"/>
        <w:ind w:right="1"/>
        <w:jc w:val="both"/>
        <w:rPr>
          <w:rFonts w:ascii="Tahoma" w:eastAsia="Times New Roman" w:hAnsi="Tahoma" w:cs="Tahoma"/>
          <w:sz w:val="20"/>
          <w:szCs w:val="20"/>
          <w:lang w:eastAsia="sl-SI"/>
        </w:rPr>
      </w:pPr>
    </w:p>
    <w:p w14:paraId="1C2274AB"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zvezi z javnim naročilom </w:t>
      </w:r>
      <w:r w:rsidR="0002547C" w:rsidRPr="005A4079">
        <w:rPr>
          <w:rFonts w:ascii="Tahoma" w:eastAsia="Times New Roman" w:hAnsi="Tahoma" w:cs="Tahoma"/>
          <w:b/>
          <w:sz w:val="20"/>
          <w:szCs w:val="20"/>
          <w:lang w:eastAsia="sl-SI"/>
        </w:rPr>
        <w:t>VKS-10/21</w:t>
      </w:r>
      <w:r w:rsidR="0066633C" w:rsidRPr="005A4079">
        <w:rPr>
          <w:rFonts w:ascii="Tahoma" w:eastAsia="Times New Roman" w:hAnsi="Tahoma" w:cs="Tahoma"/>
          <w:b/>
          <w:sz w:val="20"/>
          <w:szCs w:val="20"/>
          <w:lang w:eastAsia="sl-SI"/>
        </w:rPr>
        <w:t xml:space="preserve"> – »</w:t>
      </w:r>
      <w:r w:rsidR="0002547C" w:rsidRPr="005A4079">
        <w:rPr>
          <w:rFonts w:ascii="Tahoma" w:eastAsia="Times New Roman" w:hAnsi="Tahoma" w:cs="Tahoma"/>
          <w:b/>
          <w:sz w:val="20"/>
          <w:szCs w:val="20"/>
          <w:lang w:eastAsia="sl-SI"/>
        </w:rPr>
        <w:t>Prevzem in končna obdelava ostankov iz grabelj in sit, odpadek št. 19 08 01</w:t>
      </w:r>
      <w:r w:rsidR="0066633C" w:rsidRPr="005A4079">
        <w:rPr>
          <w:rFonts w:ascii="Tahoma" w:eastAsia="Times New Roman" w:hAnsi="Tahoma" w:cs="Tahoma"/>
          <w:b/>
          <w:sz w:val="20"/>
          <w:szCs w:val="20"/>
          <w:lang w:eastAsia="sl-SI"/>
        </w:rPr>
        <w:t>«</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0E27532" w14:textId="77777777" w:rsidR="00B4055E" w:rsidRPr="005A4079" w:rsidRDefault="00B4055E" w:rsidP="00582F5D">
      <w:pPr>
        <w:keepLines/>
        <w:widowControl w:val="0"/>
        <w:spacing w:after="0" w:line="240" w:lineRule="auto"/>
        <w:jc w:val="both"/>
        <w:rPr>
          <w:rFonts w:ascii="Times New Roman" w:eastAsia="Times New Roman" w:hAnsi="Times New Roman"/>
          <w:sz w:val="20"/>
          <w:szCs w:val="20"/>
          <w:lang w:eastAsia="sl-SI"/>
        </w:rPr>
      </w:pPr>
    </w:p>
    <w:p w14:paraId="3AB6FE65" w14:textId="77777777" w:rsidR="008D6A44" w:rsidRPr="005A4079" w:rsidRDefault="008D6A44" w:rsidP="00582F5D">
      <w:pPr>
        <w:keepLines/>
        <w:widowControl w:val="0"/>
        <w:spacing w:after="0" w:line="240" w:lineRule="auto"/>
        <w:jc w:val="both"/>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t xml:space="preserve">  </w:t>
      </w:r>
    </w:p>
    <w:p w14:paraId="194A2CA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IZJAVLJAMO</w:t>
      </w:r>
      <w:r w:rsidRPr="005A4079">
        <w:rPr>
          <w:rFonts w:ascii="Tahoma" w:eastAsia="Times New Roman" w:hAnsi="Tahoma" w:cs="Tahoma"/>
          <w:sz w:val="20"/>
          <w:szCs w:val="20"/>
          <w:lang w:eastAsia="sl-SI"/>
        </w:rPr>
        <w:t xml:space="preserve">, da so pri lastništvu zgoraj navedenega ponudnika udeležene naslednje </w:t>
      </w:r>
      <w:r w:rsidRPr="005A4079">
        <w:rPr>
          <w:rFonts w:ascii="Tahoma" w:eastAsia="Times New Roman" w:hAnsi="Tahoma" w:cs="Tahoma"/>
          <w:sz w:val="20"/>
          <w:szCs w:val="20"/>
          <w:u w:val="single"/>
          <w:lang w:eastAsia="sl-SI"/>
        </w:rPr>
        <w:t>pravne osebe</w:t>
      </w:r>
      <w:r w:rsidRPr="005A4079">
        <w:rPr>
          <w:rFonts w:ascii="Tahoma" w:eastAsia="Times New Roman" w:hAnsi="Tahoma" w:cs="Tahoma"/>
          <w:sz w:val="20"/>
          <w:szCs w:val="20"/>
          <w:lang w:eastAsia="sl-SI"/>
        </w:rPr>
        <w:t>, vključno z udeležbo tihih družbenikov:</w:t>
      </w:r>
    </w:p>
    <w:p w14:paraId="4D9FD2D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D6A44" w:rsidRPr="005A4079" w14:paraId="071EDA94"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768699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BA74D0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6C43AFF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7BC31C3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Delež lastništva v %</w:t>
            </w:r>
          </w:p>
        </w:tc>
      </w:tr>
      <w:tr w:rsidR="008D6A44" w:rsidRPr="005A4079" w14:paraId="2341A58C"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5B41CD5"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29C2F2A5"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6E3608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BFC25C4"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2088C6C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878C16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3BA15D12"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87C59A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588148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4A799DF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A3F8A0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29FFDE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DD217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459F78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185D518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6AE78E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5E61242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FB433F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F3AA874"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09878672"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F0E0E72"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694D1A2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DF15C34"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3F6B116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63C15BE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F3D77B7"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6426791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2FFC6B0"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976204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bl>
    <w:p w14:paraId="0BEF560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77C52635" w14:textId="77777777" w:rsidR="00B4055E" w:rsidRPr="005A4079" w:rsidRDefault="00B4055E" w:rsidP="00582F5D">
      <w:pPr>
        <w:keepLines/>
        <w:widowControl w:val="0"/>
        <w:spacing w:after="0" w:line="240" w:lineRule="auto"/>
        <w:jc w:val="both"/>
        <w:rPr>
          <w:rFonts w:ascii="Tahoma" w:eastAsia="Times New Roman" w:hAnsi="Tahoma" w:cs="Tahoma"/>
          <w:b/>
          <w:sz w:val="20"/>
          <w:szCs w:val="20"/>
          <w:lang w:eastAsia="sl-SI"/>
        </w:rPr>
      </w:pPr>
    </w:p>
    <w:p w14:paraId="6157B843"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IZJAVLJAMO</w:t>
      </w:r>
      <w:r w:rsidRPr="005A4079">
        <w:rPr>
          <w:rFonts w:ascii="Tahoma" w:eastAsia="Times New Roman" w:hAnsi="Tahoma" w:cs="Tahoma"/>
          <w:sz w:val="20"/>
          <w:szCs w:val="20"/>
          <w:lang w:eastAsia="sl-SI"/>
        </w:rPr>
        <w:t xml:space="preserve">, da so pri lastništvu zgoraj navedenega ponudnika udeležene naslednje </w:t>
      </w:r>
      <w:r w:rsidRPr="005A4079">
        <w:rPr>
          <w:rFonts w:ascii="Tahoma" w:eastAsia="Times New Roman" w:hAnsi="Tahoma" w:cs="Tahoma"/>
          <w:sz w:val="20"/>
          <w:szCs w:val="20"/>
          <w:u w:val="single"/>
          <w:lang w:eastAsia="sl-SI"/>
        </w:rPr>
        <w:t>fizične osebe</w:t>
      </w:r>
      <w:r w:rsidRPr="005A4079">
        <w:rPr>
          <w:rFonts w:ascii="Tahoma" w:eastAsia="Times New Roman" w:hAnsi="Tahoma" w:cs="Tahoma"/>
          <w:sz w:val="20"/>
          <w:szCs w:val="20"/>
          <w:lang w:eastAsia="sl-SI"/>
        </w:rPr>
        <w:t>, vključno z udeležbo tihih družbenikov:</w:t>
      </w:r>
    </w:p>
    <w:p w14:paraId="7D44C9AA"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8D6A44" w:rsidRPr="005A4079" w14:paraId="53F39F28"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52F96B1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458EB77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0F20FCB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7F8CB47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Delež lastništva v %</w:t>
            </w:r>
          </w:p>
        </w:tc>
      </w:tr>
      <w:tr w:rsidR="008D6A44" w:rsidRPr="005A4079" w14:paraId="5A988467"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442D9347"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2377EB27"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A85014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B8EA68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4DDF2E16"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281C562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622133B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EC9B365"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0AF4013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4EAA9BBD"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5F7E80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128DD6F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67CD44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DE8FFC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59F7CD78"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2257EF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7383E93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6970B5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0B9B256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75A0CF76"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12924CA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1192CD1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7D327A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0AA4F6E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3122FDF2"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3543D00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058FDD8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7B32671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7AA08DD"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bl>
    <w:p w14:paraId="267509D4"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7306C67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65F94CED" w14:textId="77777777" w:rsidR="00B4055E" w:rsidRPr="005A4079" w:rsidRDefault="00B4055E" w:rsidP="00582F5D">
      <w:pPr>
        <w:keepLines/>
        <w:widowControl w:val="0"/>
        <w:spacing w:after="0" w:line="240" w:lineRule="auto"/>
        <w:jc w:val="both"/>
        <w:rPr>
          <w:rFonts w:ascii="Tahoma" w:eastAsia="Times New Roman" w:hAnsi="Tahoma" w:cs="Tahoma"/>
          <w:b/>
          <w:sz w:val="20"/>
          <w:szCs w:val="20"/>
          <w:lang w:eastAsia="sl-SI"/>
        </w:rPr>
      </w:pPr>
    </w:p>
    <w:p w14:paraId="2808FDD6"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b/>
          <w:sz w:val="20"/>
          <w:szCs w:val="20"/>
          <w:lang w:eastAsia="sl-SI"/>
        </w:rPr>
        <w:t>IZJAVLJAMO</w:t>
      </w:r>
      <w:r w:rsidRPr="005A4079">
        <w:rPr>
          <w:rFonts w:ascii="Tahoma" w:eastAsia="Times New Roman" w:hAnsi="Tahoma" w:cs="Tahoma"/>
          <w:sz w:val="20"/>
          <w:szCs w:val="20"/>
          <w:lang w:eastAsia="sl-SI"/>
        </w:rPr>
        <w:t xml:space="preserve">, da so skladno z določbami zakona, ki ureja gospodarske družbe, </w:t>
      </w:r>
      <w:r w:rsidRPr="005A4079">
        <w:rPr>
          <w:rFonts w:ascii="Tahoma" w:eastAsia="Times New Roman" w:hAnsi="Tahoma" w:cs="Tahoma"/>
          <w:sz w:val="20"/>
          <w:szCs w:val="20"/>
          <w:u w:val="single"/>
          <w:lang w:eastAsia="sl-SI"/>
        </w:rPr>
        <w:t>povezane družbe</w:t>
      </w:r>
      <w:r w:rsidRPr="005A4079">
        <w:rPr>
          <w:rFonts w:ascii="Tahoma" w:eastAsia="Times New Roman" w:hAnsi="Tahoma" w:cs="Tahoma"/>
          <w:sz w:val="20"/>
          <w:szCs w:val="20"/>
          <w:lang w:eastAsia="sl-SI"/>
        </w:rPr>
        <w:t xml:space="preserve"> z zgoraj navedenim ponudnikom, naslednji gospodarski subjekti:</w:t>
      </w:r>
    </w:p>
    <w:p w14:paraId="7BFEB72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8D6A44" w:rsidRPr="005A4079" w14:paraId="6B4032C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5C47C9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0DEDE7E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7AE68AC4"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966791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Matična številka</w:t>
            </w:r>
          </w:p>
        </w:tc>
      </w:tr>
      <w:tr w:rsidR="008D6A44" w:rsidRPr="005A4079" w14:paraId="16F001D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8EA05B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64EB1C11"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2AA0B46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235D9C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21466F71"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08302C0"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0D0D465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515008C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66D118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6043D258"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62DFE25"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4D7B9ED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1A89904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A71868E"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79213A43"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4E9753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2B430431"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504A8A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5EC65113"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42E264C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AC51FE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47662C59"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5C03217"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94E7B71"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r w:rsidR="008D6A44" w:rsidRPr="005A4079" w14:paraId="5F9E363C"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241387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1B2088C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A2BCF5A"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DBE7BC0"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tc>
      </w:tr>
    </w:tbl>
    <w:p w14:paraId="5393928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5F6A4DF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0C3DEAA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E5FCE0D"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7C70AA33"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093E72C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3BC6B0C9" w14:textId="77777777" w:rsidR="008D6A44" w:rsidRPr="005A4079" w:rsidRDefault="008D6A44" w:rsidP="00582F5D">
      <w:pPr>
        <w:keepLines/>
        <w:widowControl w:val="0"/>
        <w:spacing w:after="0" w:line="240" w:lineRule="auto"/>
        <w:jc w:val="both"/>
        <w:rPr>
          <w:rFonts w:ascii="Tahoma" w:eastAsia="Times New Roman" w:hAnsi="Tahoma" w:cs="Tahoma"/>
          <w:i/>
          <w:sz w:val="20"/>
          <w:szCs w:val="20"/>
          <w:u w:val="single"/>
          <w:lang w:eastAsia="sl-SI"/>
        </w:rPr>
      </w:pPr>
      <w:r w:rsidRPr="005A4079">
        <w:rPr>
          <w:rFonts w:ascii="Tahoma" w:eastAsia="Times New Roman" w:hAnsi="Tahoma" w:cs="Tahoma"/>
          <w:i/>
          <w:sz w:val="20"/>
          <w:szCs w:val="20"/>
          <w:u w:val="single"/>
          <w:lang w:eastAsia="sl-SI"/>
        </w:rPr>
        <w:t>Vse izjave podajamo pod kazensko in materialno odgovornostjo.</w:t>
      </w:r>
    </w:p>
    <w:p w14:paraId="5078DD18"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47C6C5E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2FA2DCC7"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15FC7811"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1196D961"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631E105D"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1366AD7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__________________________                                    _____________________________</w:t>
      </w:r>
    </w:p>
    <w:p w14:paraId="651A1E86"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(Kraj in datum)                                         Žig                      (Naziv in podpis zakonitega zastopnika  </w:t>
      </w:r>
    </w:p>
    <w:p w14:paraId="3611E88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ponudnika/podizvajalca) </w:t>
      </w:r>
    </w:p>
    <w:p w14:paraId="68124175"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1F660B1C"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28C4F057"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2644F1C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3DFD2827"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33FA427A"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22D501C9"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60B25016"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33B7548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1B338908"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Navodilo: </w:t>
      </w:r>
    </w:p>
    <w:p w14:paraId="231CA949"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Izjavo izpolni in podpiše </w:t>
      </w:r>
      <w:r w:rsidRPr="005A4079">
        <w:rPr>
          <w:rFonts w:ascii="Tahoma" w:eastAsia="Times New Roman" w:hAnsi="Tahoma" w:cs="Tahoma"/>
          <w:i/>
          <w:iCs/>
          <w:sz w:val="18"/>
          <w:u w:val="single"/>
          <w:lang w:eastAsia="sl-SI"/>
        </w:rPr>
        <w:t>ponudnik</w:t>
      </w:r>
      <w:r w:rsidRPr="005A4079">
        <w:rPr>
          <w:rFonts w:ascii="Tahoma" w:eastAsia="Times New Roman" w:hAnsi="Tahoma" w:cs="Tahoma"/>
          <w:i/>
          <w:iCs/>
          <w:sz w:val="18"/>
          <w:lang w:eastAsia="sl-SI"/>
        </w:rPr>
        <w:t xml:space="preserve">, kot tudi vsi </w:t>
      </w:r>
      <w:r w:rsidRPr="005A4079">
        <w:rPr>
          <w:rFonts w:ascii="Tahoma" w:eastAsia="Times New Roman" w:hAnsi="Tahoma" w:cs="Tahoma"/>
          <w:i/>
          <w:iCs/>
          <w:sz w:val="18"/>
          <w:u w:val="single"/>
          <w:lang w:eastAsia="sl-SI"/>
        </w:rPr>
        <w:t>posamezni člani skupine ponudnikov</w:t>
      </w:r>
      <w:r w:rsidRPr="005A4079">
        <w:rPr>
          <w:rFonts w:ascii="Tahoma" w:eastAsia="Times New Roman" w:hAnsi="Tahoma" w:cs="Tahoma"/>
          <w:i/>
          <w:iCs/>
          <w:sz w:val="18"/>
          <w:lang w:eastAsia="sl-SI"/>
        </w:rPr>
        <w:t xml:space="preserve"> (partnerji) v primeru skupne ponudbe, </w:t>
      </w:r>
      <w:r w:rsidRPr="005A4079">
        <w:rPr>
          <w:rFonts w:ascii="Tahoma" w:eastAsia="Times New Roman" w:hAnsi="Tahoma" w:cs="Tahoma"/>
          <w:b/>
          <w:i/>
          <w:iCs/>
          <w:sz w:val="18"/>
          <w:lang w:eastAsia="sl-SI"/>
        </w:rPr>
        <w:t>ter</w:t>
      </w:r>
      <w:r w:rsidRPr="005A4079">
        <w:rPr>
          <w:rFonts w:ascii="Tahoma" w:eastAsia="Times New Roman" w:hAnsi="Tahoma" w:cs="Tahoma"/>
          <w:i/>
          <w:iCs/>
          <w:sz w:val="18"/>
          <w:lang w:eastAsia="sl-SI"/>
        </w:rPr>
        <w:t xml:space="preserve"> vsi </w:t>
      </w:r>
      <w:r w:rsidRPr="005A4079">
        <w:rPr>
          <w:rFonts w:ascii="Tahoma" w:eastAsia="Times New Roman" w:hAnsi="Tahoma" w:cs="Tahoma"/>
          <w:i/>
          <w:iCs/>
          <w:sz w:val="18"/>
          <w:u w:val="single"/>
          <w:lang w:eastAsia="sl-SI"/>
        </w:rPr>
        <w:t>podizvajalci</w:t>
      </w:r>
      <w:r w:rsidRPr="005A4079">
        <w:rPr>
          <w:rFonts w:ascii="Tahoma" w:eastAsia="Times New Roman" w:hAnsi="Tahoma" w:cs="Tahoma"/>
          <w:i/>
          <w:iCs/>
          <w:sz w:val="18"/>
          <w:lang w:eastAsia="sl-SI"/>
        </w:rPr>
        <w:t xml:space="preserve"> (če ponudnik izvaja javno naročilo s podizvajalci) in morebitni </w:t>
      </w:r>
      <w:r w:rsidRPr="005A4079">
        <w:rPr>
          <w:rFonts w:ascii="Tahoma" w:eastAsia="Times New Roman" w:hAnsi="Tahoma" w:cs="Tahoma"/>
          <w:i/>
          <w:iCs/>
          <w:sz w:val="18"/>
          <w:u w:val="single"/>
          <w:lang w:eastAsia="sl-SI"/>
        </w:rPr>
        <w:t>subjekti</w:t>
      </w:r>
      <w:r w:rsidRPr="005A4079">
        <w:rPr>
          <w:rFonts w:ascii="Tahoma" w:eastAsia="Times New Roman" w:hAnsi="Tahoma" w:cs="Tahoma"/>
          <w:i/>
          <w:iCs/>
          <w:sz w:val="18"/>
          <w:lang w:eastAsia="sl-SI"/>
        </w:rPr>
        <w:t>, katerih zmogljivost uporablja ponudnik (v kolikor bo ponudnik uporabil zmogljivosti drugih subjektov za izvedbo javnega naročila).</w:t>
      </w:r>
    </w:p>
    <w:p w14:paraId="1D9723E6"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4A48E1E1"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v razdelek »Drugi dokumenti«!!!</w:t>
      </w:r>
    </w:p>
    <w:p w14:paraId="690E5ED6"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p>
    <w:p w14:paraId="6759195F" w14:textId="77777777" w:rsidR="008D6A44" w:rsidRPr="005A4079" w:rsidRDefault="008D6A44" w:rsidP="00582F5D">
      <w:pPr>
        <w:keepLines/>
        <w:widowControl w:val="0"/>
        <w:spacing w:after="0" w:line="240" w:lineRule="auto"/>
        <w:jc w:val="both"/>
        <w:rPr>
          <w:rFonts w:ascii="Tahoma" w:eastAsia="Times New Roman" w:hAnsi="Tahoma" w:cs="Tahoma"/>
          <w:b/>
          <w:i/>
          <w:sz w:val="16"/>
          <w:szCs w:val="18"/>
          <w:u w:val="single"/>
          <w:lang w:eastAsia="sl-SI"/>
        </w:rPr>
      </w:pPr>
      <w:r w:rsidRPr="005A4079">
        <w:rPr>
          <w:rFonts w:ascii="Tahoma" w:eastAsia="Times New Roman" w:hAnsi="Tahoma" w:cs="Tahoma"/>
          <w:b/>
          <w:i/>
          <w:sz w:val="16"/>
          <w:szCs w:val="18"/>
          <w:u w:val="single"/>
          <w:lang w:eastAsia="sl-SI"/>
        </w:rPr>
        <w:t xml:space="preserve">Opomba: </w:t>
      </w:r>
    </w:p>
    <w:p w14:paraId="602F4559" w14:textId="77777777" w:rsidR="008D6A44" w:rsidRPr="005A4079" w:rsidRDefault="008D6A44" w:rsidP="00582F5D">
      <w:pPr>
        <w:keepLines/>
        <w:widowControl w:val="0"/>
        <w:spacing w:after="0" w:line="240" w:lineRule="auto"/>
        <w:jc w:val="both"/>
        <w:rPr>
          <w:rFonts w:ascii="Tahoma" w:eastAsia="Times New Roman" w:hAnsi="Tahoma" w:cs="Tahoma"/>
          <w:i/>
          <w:iCs/>
          <w:sz w:val="16"/>
          <w:lang w:eastAsia="sl-SI"/>
        </w:rPr>
      </w:pPr>
      <w:r w:rsidRPr="005A4079">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24" w:history="1">
        <w:r w:rsidRPr="005A4079">
          <w:rPr>
            <w:rFonts w:ascii="Tahoma" w:eastAsia="Times New Roman" w:hAnsi="Tahoma" w:cs="Tahoma"/>
            <w:i/>
            <w:iCs/>
            <w:sz w:val="16"/>
            <w:lang w:eastAsia="sl-SI"/>
          </w:rPr>
          <w:t>https://www.kpk-rs.si/sl/pogosta-vprasanja</w:t>
        </w:r>
      </w:hyperlink>
      <w:r w:rsidRPr="005A4079">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084607F"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41769099" w14:textId="77777777" w:rsidR="008D6A44" w:rsidRPr="005A4079" w:rsidRDefault="008D6A44" w:rsidP="00582F5D">
      <w:pPr>
        <w:keepLines/>
        <w:widowControl w:val="0"/>
        <w:spacing w:after="0" w:line="240" w:lineRule="auto"/>
        <w:jc w:val="both"/>
        <w:rPr>
          <w:rFonts w:ascii="Tahoma" w:eastAsia="Times New Roman" w:hAnsi="Tahoma" w:cs="Tahoma"/>
          <w:bCs/>
          <w:i/>
          <w:sz w:val="18"/>
          <w:szCs w:val="18"/>
          <w:lang w:eastAsia="sl-SI"/>
        </w:rPr>
      </w:pPr>
    </w:p>
    <w:p w14:paraId="7C961AB7"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D6A44" w:rsidRPr="005A4079" w14:paraId="3D171FE4" w14:textId="77777777" w:rsidTr="008D6A44">
        <w:tc>
          <w:tcPr>
            <w:tcW w:w="212" w:type="dxa"/>
            <w:tcBorders>
              <w:right w:val="nil"/>
            </w:tcBorders>
          </w:tcPr>
          <w:p w14:paraId="258BD638"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tc>
        <w:tc>
          <w:tcPr>
            <w:tcW w:w="8222" w:type="dxa"/>
            <w:tcBorders>
              <w:left w:val="nil"/>
            </w:tcBorders>
          </w:tcPr>
          <w:p w14:paraId="00A5E004"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POOBLASTILO GLEDE POTRDILA IZ KAZENSKE EVIDENCE </w:t>
            </w:r>
          </w:p>
        </w:tc>
        <w:tc>
          <w:tcPr>
            <w:tcW w:w="850" w:type="dxa"/>
            <w:tcBorders>
              <w:right w:val="nil"/>
            </w:tcBorders>
          </w:tcPr>
          <w:p w14:paraId="768F995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431" w:type="dxa"/>
            <w:tcBorders>
              <w:left w:val="nil"/>
            </w:tcBorders>
          </w:tcPr>
          <w:p w14:paraId="7DFBB9E2" w14:textId="77777777" w:rsidR="008D6A44" w:rsidRPr="005A4079" w:rsidRDefault="008D6A44" w:rsidP="00582F5D">
            <w:pPr>
              <w:keepLines/>
              <w:widowControl w:val="0"/>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4</w:t>
            </w:r>
          </w:p>
        </w:tc>
      </w:tr>
    </w:tbl>
    <w:p w14:paraId="3B2F535B" w14:textId="77777777" w:rsidR="008D6A44" w:rsidRPr="005A4079" w:rsidRDefault="008D6A44" w:rsidP="00582F5D">
      <w:pPr>
        <w:keepLines/>
        <w:widowControl w:val="0"/>
        <w:tabs>
          <w:tab w:val="left" w:pos="284"/>
        </w:tabs>
        <w:spacing w:after="0" w:line="240" w:lineRule="auto"/>
        <w:rPr>
          <w:rFonts w:ascii="Tahoma" w:eastAsia="Times New Roman" w:hAnsi="Tahoma" w:cs="Tahoma"/>
          <w:sz w:val="20"/>
          <w:lang w:eastAsia="sl-SI"/>
        </w:rPr>
      </w:pPr>
    </w:p>
    <w:p w14:paraId="219DA89F" w14:textId="77777777" w:rsidR="008D6A44" w:rsidRPr="005A4079" w:rsidRDefault="008D6A44" w:rsidP="00582F5D">
      <w:pPr>
        <w:keepLines/>
        <w:widowControl w:val="0"/>
        <w:tabs>
          <w:tab w:val="left" w:pos="284"/>
        </w:tabs>
        <w:spacing w:after="0" w:line="240" w:lineRule="auto"/>
        <w:rPr>
          <w:rFonts w:ascii="Tahoma" w:eastAsia="Times New Roman" w:hAnsi="Tahoma" w:cs="Tahoma"/>
          <w:sz w:val="20"/>
          <w:lang w:eastAsia="sl-SI"/>
        </w:rPr>
      </w:pPr>
    </w:p>
    <w:p w14:paraId="385A9814" w14:textId="77777777" w:rsidR="008D6A44" w:rsidRPr="005A4079" w:rsidRDefault="008D6A44" w:rsidP="00582F5D">
      <w:pPr>
        <w:keepLines/>
        <w:widowControl w:val="0"/>
        <w:spacing w:after="0" w:line="240" w:lineRule="auto"/>
        <w:jc w:val="center"/>
        <w:rPr>
          <w:rFonts w:ascii="Tahoma" w:eastAsia="Times New Roman" w:hAnsi="Tahoma" w:cs="Tahoma"/>
          <w:b/>
          <w:lang w:eastAsia="sl-SI"/>
        </w:rPr>
      </w:pPr>
      <w:r w:rsidRPr="005A4079">
        <w:rPr>
          <w:rFonts w:ascii="Tahoma" w:eastAsia="Times New Roman" w:hAnsi="Tahoma" w:cs="Tahoma"/>
          <w:b/>
          <w:lang w:eastAsia="sl-SI"/>
        </w:rPr>
        <w:t xml:space="preserve">POOBLASTILO ZA PRIDOBITEV POTRDILA IZ KAZENSKE EVIDENCE – </w:t>
      </w:r>
    </w:p>
    <w:p w14:paraId="06891993" w14:textId="77777777" w:rsidR="008D6A44" w:rsidRPr="005A4079" w:rsidRDefault="008D6A44" w:rsidP="00582F5D">
      <w:pPr>
        <w:keepLines/>
        <w:widowControl w:val="0"/>
        <w:spacing w:after="0" w:line="240" w:lineRule="auto"/>
        <w:jc w:val="center"/>
        <w:rPr>
          <w:rFonts w:ascii="Tahoma" w:eastAsia="Times New Roman" w:hAnsi="Tahoma" w:cs="Tahoma"/>
          <w:b/>
          <w:sz w:val="18"/>
          <w:lang w:eastAsia="sl-SI"/>
        </w:rPr>
      </w:pPr>
      <w:r w:rsidRPr="005A4079">
        <w:rPr>
          <w:rFonts w:ascii="Tahoma" w:eastAsia="Times New Roman" w:hAnsi="Tahoma" w:cs="Tahoma"/>
          <w:b/>
          <w:lang w:eastAsia="sl-SI"/>
        </w:rPr>
        <w:t>ZA PRAVNE OSEBE</w:t>
      </w:r>
    </w:p>
    <w:p w14:paraId="54A6DBDE" w14:textId="77777777" w:rsidR="008D6A44" w:rsidRPr="005A4079" w:rsidRDefault="008D6A44" w:rsidP="00582F5D">
      <w:pPr>
        <w:keepLines/>
        <w:widowControl w:val="0"/>
        <w:spacing w:after="0" w:line="240" w:lineRule="auto"/>
        <w:rPr>
          <w:rFonts w:ascii="Tahoma" w:eastAsia="Times New Roman" w:hAnsi="Tahoma" w:cs="Tahoma"/>
          <w:sz w:val="20"/>
          <w:lang w:eastAsia="sl-SI"/>
        </w:rPr>
      </w:pPr>
    </w:p>
    <w:p w14:paraId="204DA7B8" w14:textId="77777777" w:rsidR="008D6A44" w:rsidRPr="005A4079" w:rsidRDefault="008D6A44" w:rsidP="00582F5D">
      <w:pPr>
        <w:keepLines/>
        <w:widowControl w:val="0"/>
        <w:spacing w:after="0" w:line="240" w:lineRule="auto"/>
        <w:rPr>
          <w:rFonts w:ascii="Tahoma" w:eastAsia="Times New Roman" w:hAnsi="Tahoma" w:cs="Tahoma"/>
          <w:sz w:val="20"/>
          <w:lang w:eastAsia="sl-SI"/>
        </w:rPr>
      </w:pPr>
    </w:p>
    <w:p w14:paraId="5E28100A" w14:textId="77777777" w:rsidR="008D6A44" w:rsidRPr="005A4079" w:rsidRDefault="008D6A44" w:rsidP="00582F5D">
      <w:pPr>
        <w:keepLines/>
        <w:widowControl w:val="0"/>
        <w:spacing w:after="0" w:line="240" w:lineRule="auto"/>
        <w:rPr>
          <w:rFonts w:ascii="Tahoma" w:eastAsia="Times New Roman" w:hAnsi="Tahoma" w:cs="Tahoma"/>
          <w:sz w:val="20"/>
          <w:lang w:eastAsia="sl-SI"/>
        </w:rPr>
      </w:pPr>
    </w:p>
    <w:p w14:paraId="41FC3370" w14:textId="77777777" w:rsidR="008D6A44" w:rsidRPr="005A4079" w:rsidRDefault="008D6A44" w:rsidP="00582F5D">
      <w:pPr>
        <w:keepLines/>
        <w:widowControl w:val="0"/>
        <w:tabs>
          <w:tab w:val="left" w:pos="8647"/>
          <w:tab w:val="left" w:pos="9498"/>
        </w:tabs>
        <w:spacing w:after="0" w:line="240" w:lineRule="auto"/>
        <w:ind w:right="-2"/>
        <w:jc w:val="both"/>
        <w:rPr>
          <w:rFonts w:ascii="Tahoma" w:eastAsia="Times New Roman" w:hAnsi="Tahoma" w:cs="Tahoma"/>
          <w:sz w:val="20"/>
          <w:lang w:eastAsia="sl-SI"/>
        </w:rPr>
      </w:pPr>
      <w:r w:rsidRPr="005A4079">
        <w:rPr>
          <w:rFonts w:ascii="Tahoma" w:eastAsia="Times New Roman" w:hAnsi="Tahoma" w:cs="Tahoma"/>
          <w:b/>
          <w:sz w:val="20"/>
          <w:lang w:eastAsia="sl-SI"/>
        </w:rPr>
        <w:t>_________________________________________________</w:t>
      </w:r>
      <w:r w:rsidRPr="005A4079">
        <w:rPr>
          <w:rFonts w:ascii="Tahoma" w:eastAsia="Times New Roman" w:hAnsi="Tahoma" w:cs="Tahoma"/>
          <w:sz w:val="20"/>
          <w:lang w:eastAsia="sl-SI"/>
        </w:rPr>
        <w:t xml:space="preserve"> (naziv pooblastitelja) pooblaščam JAVNI HOLDING Ljubljana, d.o.o., Verovškova ulica 70, 1000 Ljubljana, da za potrebe preverjanja izpolnjevanja pogojev v postopku oddaje javnega naročila z oznako </w:t>
      </w:r>
      <w:r w:rsidR="0002547C" w:rsidRPr="005A4079">
        <w:rPr>
          <w:rFonts w:ascii="Tahoma" w:eastAsia="Times New Roman" w:hAnsi="Tahoma" w:cs="Tahoma"/>
          <w:b/>
          <w:sz w:val="20"/>
          <w:szCs w:val="20"/>
          <w:lang w:eastAsia="sl-SI"/>
        </w:rPr>
        <w:t>VKS-10/21</w:t>
      </w:r>
      <w:r w:rsidR="0066633C" w:rsidRPr="005A4079">
        <w:rPr>
          <w:rFonts w:ascii="Tahoma" w:eastAsia="Times New Roman" w:hAnsi="Tahoma" w:cs="Tahoma"/>
          <w:b/>
          <w:sz w:val="20"/>
          <w:szCs w:val="20"/>
          <w:lang w:eastAsia="sl-SI"/>
        </w:rPr>
        <w:t xml:space="preserve"> – »</w:t>
      </w:r>
      <w:r w:rsidR="0002547C" w:rsidRPr="005A4079">
        <w:rPr>
          <w:rFonts w:ascii="Tahoma" w:eastAsia="Times New Roman" w:hAnsi="Tahoma" w:cs="Tahoma"/>
          <w:b/>
          <w:sz w:val="20"/>
          <w:szCs w:val="20"/>
          <w:lang w:eastAsia="sl-SI"/>
        </w:rPr>
        <w:t>Prevzem in končna obdelava ostankov iz grabelj in sit, odpadek št. 19 08 01</w:t>
      </w:r>
      <w:r w:rsidR="0066633C" w:rsidRPr="005A4079">
        <w:rPr>
          <w:rFonts w:ascii="Tahoma" w:eastAsia="Times New Roman" w:hAnsi="Tahoma" w:cs="Tahoma"/>
          <w:b/>
          <w:sz w:val="20"/>
          <w:szCs w:val="20"/>
          <w:lang w:eastAsia="sl-SI"/>
        </w:rPr>
        <w:t>«</w:t>
      </w:r>
      <w:r w:rsidRPr="005A4079">
        <w:rPr>
          <w:rFonts w:ascii="Tahoma" w:eastAsia="Times New Roman" w:hAnsi="Tahoma" w:cs="Tahoma"/>
          <w:sz w:val="20"/>
          <w:lang w:eastAsia="sl-SI"/>
        </w:rPr>
        <w:t>, od Ministrstva za pravosodje pridobi potrdilo iz kazenske evidence.</w:t>
      </w:r>
    </w:p>
    <w:p w14:paraId="034E276F" w14:textId="77777777" w:rsidR="008D6A44" w:rsidRPr="005A4079" w:rsidRDefault="008D6A44" w:rsidP="00582F5D">
      <w:pPr>
        <w:keepLines/>
        <w:widowControl w:val="0"/>
        <w:spacing w:after="0" w:line="240" w:lineRule="auto"/>
        <w:rPr>
          <w:rFonts w:ascii="Tahoma" w:eastAsia="Times New Roman" w:hAnsi="Tahoma" w:cs="Tahoma"/>
          <w:sz w:val="20"/>
          <w:lang w:eastAsia="sl-SI"/>
        </w:rPr>
      </w:pPr>
    </w:p>
    <w:p w14:paraId="684B7555" w14:textId="77777777" w:rsidR="008D6A44" w:rsidRPr="005A4079" w:rsidRDefault="008D6A44" w:rsidP="00582F5D">
      <w:pPr>
        <w:keepLines/>
        <w:widowControl w:val="0"/>
        <w:spacing w:after="0" w:line="240" w:lineRule="auto"/>
        <w:rPr>
          <w:rFonts w:ascii="Tahoma" w:eastAsia="Times New Roman" w:hAnsi="Tahoma" w:cs="Tahoma"/>
          <w:sz w:val="20"/>
          <w:lang w:eastAsia="sl-SI"/>
        </w:rPr>
      </w:pPr>
    </w:p>
    <w:p w14:paraId="31E13DEF" w14:textId="77777777" w:rsidR="008D6A44" w:rsidRPr="005A4079" w:rsidRDefault="008D6A44" w:rsidP="00582F5D">
      <w:pPr>
        <w:keepLines/>
        <w:widowControl w:val="0"/>
        <w:spacing w:after="240" w:line="240" w:lineRule="auto"/>
        <w:rPr>
          <w:rFonts w:ascii="Tahoma" w:eastAsia="Times New Roman" w:hAnsi="Tahoma" w:cs="Tahoma"/>
          <w:b/>
          <w:sz w:val="20"/>
          <w:u w:val="single"/>
          <w:lang w:eastAsia="sl-SI"/>
        </w:rPr>
      </w:pPr>
      <w:r w:rsidRPr="005A4079">
        <w:rPr>
          <w:rFonts w:ascii="Tahoma" w:eastAsia="Times New Roman" w:hAnsi="Tahoma" w:cs="Tahoma"/>
          <w:b/>
          <w:sz w:val="20"/>
          <w:u w:val="single"/>
          <w:lang w:eastAsia="sl-SI"/>
        </w:rPr>
        <w:t>Podatki o pravni osebi:</w:t>
      </w:r>
    </w:p>
    <w:p w14:paraId="2911D490" w14:textId="77777777" w:rsidR="008D6A44" w:rsidRPr="005A4079" w:rsidRDefault="008D6A44" w:rsidP="00582F5D">
      <w:pPr>
        <w:keepLines/>
        <w:widowControl w:val="0"/>
        <w:spacing w:after="0" w:line="360" w:lineRule="auto"/>
        <w:rPr>
          <w:rFonts w:ascii="Tahoma" w:eastAsia="Times New Roman" w:hAnsi="Tahoma" w:cs="Tahoma"/>
          <w:sz w:val="20"/>
          <w:lang w:eastAsia="sl-SI"/>
        </w:rPr>
      </w:pPr>
      <w:r w:rsidRPr="005A4079">
        <w:rPr>
          <w:rFonts w:ascii="Tahoma" w:eastAsia="Times New Roman" w:hAnsi="Tahoma" w:cs="Tahoma"/>
          <w:bCs/>
          <w:sz w:val="20"/>
          <w:lang w:eastAsia="sl-SI"/>
        </w:rPr>
        <w:t>Polno ime podjetja</w:t>
      </w:r>
      <w:r w:rsidRPr="005A4079">
        <w:rPr>
          <w:rFonts w:ascii="Tahoma" w:eastAsia="Times New Roman" w:hAnsi="Tahoma" w:cs="Tahoma"/>
          <w:sz w:val="20"/>
          <w:lang w:eastAsia="sl-SI"/>
        </w:rPr>
        <w:t>: _____________________________________________________________</w:t>
      </w:r>
    </w:p>
    <w:p w14:paraId="2C1470E1" w14:textId="77777777" w:rsidR="008D6A44" w:rsidRPr="005A4079" w:rsidRDefault="008D6A44" w:rsidP="00582F5D">
      <w:pPr>
        <w:keepLines/>
        <w:widowControl w:val="0"/>
        <w:spacing w:after="0" w:line="360" w:lineRule="auto"/>
        <w:rPr>
          <w:rFonts w:ascii="Tahoma" w:eastAsia="Times New Roman" w:hAnsi="Tahoma" w:cs="Tahoma"/>
          <w:sz w:val="20"/>
          <w:lang w:eastAsia="sl-SI"/>
        </w:rPr>
      </w:pPr>
      <w:r w:rsidRPr="005A4079">
        <w:rPr>
          <w:rFonts w:ascii="Tahoma" w:eastAsia="Times New Roman" w:hAnsi="Tahoma" w:cs="Tahoma"/>
          <w:bCs/>
          <w:sz w:val="20"/>
          <w:lang w:eastAsia="sl-SI"/>
        </w:rPr>
        <w:t>Sedež podjetja</w:t>
      </w:r>
      <w:r w:rsidRPr="005A4079">
        <w:rPr>
          <w:rFonts w:ascii="Tahoma" w:eastAsia="Times New Roman" w:hAnsi="Tahoma" w:cs="Tahoma"/>
          <w:sz w:val="20"/>
          <w:lang w:eastAsia="sl-SI"/>
        </w:rPr>
        <w:t>: ________________________________________________________________</w:t>
      </w:r>
    </w:p>
    <w:p w14:paraId="273B360A" w14:textId="77777777" w:rsidR="008D6A44" w:rsidRPr="005A4079" w:rsidRDefault="008D6A44" w:rsidP="00582F5D">
      <w:pPr>
        <w:keepLines/>
        <w:widowControl w:val="0"/>
        <w:spacing w:after="0" w:line="360" w:lineRule="auto"/>
        <w:rPr>
          <w:rFonts w:ascii="Tahoma" w:eastAsia="Times New Roman" w:hAnsi="Tahoma" w:cs="Tahoma"/>
          <w:sz w:val="20"/>
          <w:lang w:eastAsia="sl-SI"/>
        </w:rPr>
      </w:pPr>
      <w:r w:rsidRPr="005A4079">
        <w:rPr>
          <w:rFonts w:ascii="Tahoma" w:eastAsia="Times New Roman" w:hAnsi="Tahoma" w:cs="Tahoma"/>
          <w:bCs/>
          <w:sz w:val="20"/>
          <w:lang w:eastAsia="sl-SI"/>
        </w:rPr>
        <w:t>Občina sedeža podjetja</w:t>
      </w:r>
      <w:r w:rsidRPr="005A4079">
        <w:rPr>
          <w:rFonts w:ascii="Tahoma" w:eastAsia="Times New Roman" w:hAnsi="Tahoma" w:cs="Tahoma"/>
          <w:sz w:val="20"/>
          <w:lang w:eastAsia="sl-SI"/>
        </w:rPr>
        <w:t>: _________________________________________________________</w:t>
      </w:r>
    </w:p>
    <w:p w14:paraId="2594F05B" w14:textId="77777777" w:rsidR="008D6A44" w:rsidRPr="005A4079" w:rsidRDefault="008D6A44" w:rsidP="00582F5D">
      <w:pPr>
        <w:keepLines/>
        <w:widowControl w:val="0"/>
        <w:spacing w:after="0" w:line="360" w:lineRule="auto"/>
        <w:rPr>
          <w:rFonts w:ascii="Tahoma" w:eastAsia="Times New Roman" w:hAnsi="Tahoma" w:cs="Tahoma"/>
          <w:sz w:val="20"/>
          <w:lang w:eastAsia="sl-SI"/>
        </w:rPr>
      </w:pPr>
      <w:r w:rsidRPr="005A4079">
        <w:rPr>
          <w:rFonts w:ascii="Tahoma" w:eastAsia="Times New Roman" w:hAnsi="Tahoma" w:cs="Tahoma"/>
          <w:bCs/>
          <w:sz w:val="20"/>
          <w:lang w:eastAsia="sl-SI"/>
        </w:rPr>
        <w:t>Številka vpisa v sodni register (št. vložka)</w:t>
      </w:r>
      <w:r w:rsidRPr="005A4079">
        <w:rPr>
          <w:rFonts w:ascii="Tahoma" w:eastAsia="Times New Roman" w:hAnsi="Tahoma" w:cs="Tahoma"/>
          <w:sz w:val="20"/>
          <w:lang w:eastAsia="sl-SI"/>
        </w:rPr>
        <w:t>: ___________________________________________</w:t>
      </w:r>
    </w:p>
    <w:p w14:paraId="5DD59AEA" w14:textId="77777777" w:rsidR="008D6A44" w:rsidRPr="005A4079" w:rsidRDefault="008D6A44" w:rsidP="00582F5D">
      <w:pPr>
        <w:keepLines/>
        <w:widowControl w:val="0"/>
        <w:spacing w:after="0" w:line="360" w:lineRule="auto"/>
        <w:rPr>
          <w:rFonts w:ascii="Tahoma" w:eastAsia="Times New Roman" w:hAnsi="Tahoma" w:cs="Tahoma"/>
          <w:sz w:val="20"/>
          <w:lang w:eastAsia="sl-SI"/>
        </w:rPr>
      </w:pPr>
      <w:r w:rsidRPr="005A4079">
        <w:rPr>
          <w:rFonts w:ascii="Tahoma" w:eastAsia="Times New Roman" w:hAnsi="Tahoma" w:cs="Tahoma"/>
          <w:bCs/>
          <w:sz w:val="20"/>
          <w:lang w:eastAsia="sl-SI"/>
        </w:rPr>
        <w:t>Matična številka podjetja</w:t>
      </w:r>
      <w:r w:rsidRPr="005A4079">
        <w:rPr>
          <w:rFonts w:ascii="Tahoma" w:eastAsia="Times New Roman" w:hAnsi="Tahoma" w:cs="Tahoma"/>
          <w:sz w:val="20"/>
          <w:lang w:eastAsia="sl-SI"/>
        </w:rPr>
        <w:t>: ________________________________________________________</w:t>
      </w:r>
    </w:p>
    <w:p w14:paraId="66A4E443"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5ED5D5B3" w14:textId="77777777" w:rsidR="00ED304D" w:rsidRPr="005A4079" w:rsidRDefault="00ED304D" w:rsidP="00582F5D">
      <w:pPr>
        <w:keepLines/>
        <w:widowControl w:val="0"/>
        <w:spacing w:after="0" w:line="240" w:lineRule="auto"/>
        <w:rPr>
          <w:rFonts w:ascii="Tahoma" w:eastAsia="Times New Roman" w:hAnsi="Tahoma" w:cs="Tahoma"/>
          <w:sz w:val="20"/>
          <w:szCs w:val="20"/>
          <w:lang w:eastAsia="sl-SI"/>
        </w:rPr>
      </w:pPr>
    </w:p>
    <w:p w14:paraId="4C741B6E"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5A4079" w14:paraId="672038BA" w14:textId="77777777" w:rsidTr="008D6A44">
        <w:trPr>
          <w:trHeight w:val="235"/>
        </w:trPr>
        <w:tc>
          <w:tcPr>
            <w:tcW w:w="3402" w:type="dxa"/>
            <w:tcBorders>
              <w:bottom w:val="single" w:sz="4" w:space="0" w:color="auto"/>
            </w:tcBorders>
          </w:tcPr>
          <w:p w14:paraId="1D4D17EA" w14:textId="77777777" w:rsidR="008D6A44" w:rsidRPr="005A4079" w:rsidRDefault="008D6A44" w:rsidP="00582F5D">
            <w:pPr>
              <w:keepLines/>
              <w:widowControl w:val="0"/>
              <w:spacing w:after="0" w:line="240" w:lineRule="auto"/>
              <w:jc w:val="both"/>
              <w:rPr>
                <w:rFonts w:ascii="Tahoma" w:eastAsia="Times New Roman" w:hAnsi="Tahoma" w:cs="Tahoma"/>
                <w:snapToGrid w:val="0"/>
                <w:color w:val="000000"/>
                <w:sz w:val="20"/>
                <w:szCs w:val="20"/>
                <w:lang w:eastAsia="sl-SI"/>
              </w:rPr>
            </w:pPr>
          </w:p>
        </w:tc>
        <w:tc>
          <w:tcPr>
            <w:tcW w:w="2410" w:type="dxa"/>
          </w:tcPr>
          <w:p w14:paraId="319B3464"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A35A5A3" w14:textId="77777777" w:rsidR="008D6A44" w:rsidRPr="005A4079" w:rsidRDefault="008D6A44" w:rsidP="00582F5D">
            <w:pPr>
              <w:keepLines/>
              <w:widowControl w:val="0"/>
              <w:spacing w:after="0" w:line="240" w:lineRule="auto"/>
              <w:jc w:val="both"/>
              <w:rPr>
                <w:rFonts w:ascii="Tahoma" w:eastAsia="Times New Roman" w:hAnsi="Tahoma" w:cs="Tahoma"/>
                <w:snapToGrid w:val="0"/>
                <w:color w:val="000000"/>
                <w:sz w:val="20"/>
                <w:szCs w:val="20"/>
                <w:lang w:eastAsia="sl-SI"/>
              </w:rPr>
            </w:pPr>
          </w:p>
        </w:tc>
      </w:tr>
      <w:tr w:rsidR="008D6A44" w:rsidRPr="005A4079" w14:paraId="5C974672" w14:textId="77777777" w:rsidTr="008D6A44">
        <w:trPr>
          <w:trHeight w:val="235"/>
        </w:trPr>
        <w:tc>
          <w:tcPr>
            <w:tcW w:w="3402" w:type="dxa"/>
            <w:tcBorders>
              <w:top w:val="single" w:sz="4" w:space="0" w:color="auto"/>
            </w:tcBorders>
          </w:tcPr>
          <w:p w14:paraId="5A2D2198"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 xml:space="preserve">(kraj, datum) </w:t>
            </w:r>
          </w:p>
        </w:tc>
        <w:tc>
          <w:tcPr>
            <w:tcW w:w="2410" w:type="dxa"/>
          </w:tcPr>
          <w:p w14:paraId="106E9EE3"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7ED215B2" w14:textId="77777777" w:rsidR="008D6A44" w:rsidRPr="005A4079" w:rsidRDefault="008D6A44" w:rsidP="00582F5D">
            <w:pPr>
              <w:keepLines/>
              <w:widowControl w:val="0"/>
              <w:spacing w:after="0" w:line="240" w:lineRule="auto"/>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(podpis pooblastitelja</w:t>
            </w:r>
            <w:r w:rsidRPr="005A4079">
              <w:rPr>
                <w:rFonts w:ascii="Tahoma" w:eastAsia="Times New Roman" w:hAnsi="Tahoma" w:cs="Tahoma"/>
                <w:snapToGrid w:val="0"/>
                <w:sz w:val="20"/>
                <w:szCs w:val="20"/>
                <w:lang w:eastAsia="sl-SI"/>
              </w:rPr>
              <w:t>/</w:t>
            </w:r>
            <w:r w:rsidRPr="005A4079">
              <w:rPr>
                <w:rFonts w:ascii="Tahoma" w:eastAsia="Times New Roman" w:hAnsi="Tahoma" w:cs="Tahoma"/>
                <w:snapToGrid w:val="0"/>
                <w:color w:val="000000"/>
                <w:sz w:val="20"/>
                <w:szCs w:val="20"/>
                <w:lang w:eastAsia="sl-SI"/>
              </w:rPr>
              <w:t>odgovorne osebe)</w:t>
            </w:r>
          </w:p>
        </w:tc>
      </w:tr>
    </w:tbl>
    <w:p w14:paraId="32767C20" w14:textId="77777777" w:rsidR="008D6A44" w:rsidRPr="005A4079" w:rsidRDefault="008D6A44" w:rsidP="00582F5D">
      <w:pPr>
        <w:keepLines/>
        <w:widowControl w:val="0"/>
        <w:tabs>
          <w:tab w:val="left" w:pos="284"/>
        </w:tabs>
        <w:spacing w:after="0" w:line="240" w:lineRule="auto"/>
        <w:jc w:val="right"/>
        <w:rPr>
          <w:rFonts w:ascii="Tahoma" w:eastAsia="Times New Roman" w:hAnsi="Tahoma" w:cs="Tahoma"/>
          <w:sz w:val="18"/>
          <w:szCs w:val="20"/>
          <w:lang w:eastAsia="sl-SI"/>
        </w:rPr>
      </w:pPr>
    </w:p>
    <w:p w14:paraId="0684A302"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8"/>
          <w:szCs w:val="20"/>
          <w:lang w:eastAsia="sl-SI"/>
        </w:rPr>
      </w:pPr>
    </w:p>
    <w:p w14:paraId="296E2CDD"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8"/>
          <w:szCs w:val="20"/>
          <w:lang w:eastAsia="sl-SI"/>
        </w:rPr>
      </w:pPr>
    </w:p>
    <w:p w14:paraId="02BBE96A"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8"/>
          <w:szCs w:val="20"/>
          <w:lang w:eastAsia="sl-SI"/>
        </w:rPr>
      </w:pPr>
    </w:p>
    <w:p w14:paraId="7DF633C9"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8"/>
          <w:szCs w:val="20"/>
          <w:lang w:eastAsia="sl-SI"/>
        </w:rPr>
      </w:pPr>
    </w:p>
    <w:p w14:paraId="692DB3A2"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8"/>
          <w:szCs w:val="20"/>
          <w:lang w:eastAsia="sl-SI"/>
        </w:rPr>
      </w:pPr>
    </w:p>
    <w:p w14:paraId="19514A4F"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Navodilo: </w:t>
      </w:r>
    </w:p>
    <w:p w14:paraId="5E9C8739"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Pooblastilo izpolni in podpiše </w:t>
      </w:r>
      <w:r w:rsidRPr="005A4079">
        <w:rPr>
          <w:rFonts w:ascii="Tahoma" w:eastAsia="Times New Roman" w:hAnsi="Tahoma" w:cs="Tahoma"/>
          <w:i/>
          <w:iCs/>
          <w:sz w:val="18"/>
          <w:u w:val="single"/>
          <w:lang w:eastAsia="sl-SI"/>
        </w:rPr>
        <w:t>ponudnik</w:t>
      </w:r>
      <w:r w:rsidRPr="005A4079">
        <w:rPr>
          <w:rFonts w:ascii="Tahoma" w:eastAsia="Times New Roman" w:hAnsi="Tahoma" w:cs="Tahoma"/>
          <w:i/>
          <w:iCs/>
          <w:sz w:val="18"/>
          <w:lang w:eastAsia="sl-SI"/>
        </w:rPr>
        <w:t xml:space="preserve">, kot tudi vsi </w:t>
      </w:r>
      <w:r w:rsidRPr="005A4079">
        <w:rPr>
          <w:rFonts w:ascii="Tahoma" w:eastAsia="Times New Roman" w:hAnsi="Tahoma" w:cs="Tahoma"/>
          <w:i/>
          <w:iCs/>
          <w:sz w:val="18"/>
          <w:u w:val="single"/>
          <w:lang w:eastAsia="sl-SI"/>
        </w:rPr>
        <w:t>posamezni člani skupine ponudnikov</w:t>
      </w:r>
      <w:r w:rsidRPr="005A4079">
        <w:rPr>
          <w:rFonts w:ascii="Tahoma" w:eastAsia="Times New Roman" w:hAnsi="Tahoma" w:cs="Tahoma"/>
          <w:i/>
          <w:iCs/>
          <w:sz w:val="18"/>
          <w:lang w:eastAsia="sl-SI"/>
        </w:rPr>
        <w:t xml:space="preserve"> (partnerji) v primeru skupne ponudbe, </w:t>
      </w:r>
      <w:r w:rsidRPr="005A4079">
        <w:rPr>
          <w:rFonts w:ascii="Tahoma" w:eastAsia="Times New Roman" w:hAnsi="Tahoma" w:cs="Tahoma"/>
          <w:b/>
          <w:i/>
          <w:iCs/>
          <w:sz w:val="18"/>
          <w:lang w:eastAsia="sl-SI"/>
        </w:rPr>
        <w:t>ter</w:t>
      </w:r>
      <w:r w:rsidRPr="005A4079">
        <w:rPr>
          <w:rFonts w:ascii="Tahoma" w:eastAsia="Times New Roman" w:hAnsi="Tahoma" w:cs="Tahoma"/>
          <w:i/>
          <w:iCs/>
          <w:sz w:val="18"/>
          <w:lang w:eastAsia="sl-SI"/>
        </w:rPr>
        <w:t xml:space="preserve"> vsi </w:t>
      </w:r>
      <w:r w:rsidRPr="005A4079">
        <w:rPr>
          <w:rFonts w:ascii="Tahoma" w:eastAsia="Times New Roman" w:hAnsi="Tahoma" w:cs="Tahoma"/>
          <w:i/>
          <w:iCs/>
          <w:sz w:val="18"/>
          <w:u w:val="single"/>
          <w:lang w:eastAsia="sl-SI"/>
        </w:rPr>
        <w:t>podizvajalci</w:t>
      </w:r>
      <w:r w:rsidRPr="005A4079">
        <w:rPr>
          <w:rFonts w:ascii="Tahoma" w:eastAsia="Times New Roman" w:hAnsi="Tahoma" w:cs="Tahoma"/>
          <w:i/>
          <w:iCs/>
          <w:sz w:val="18"/>
          <w:lang w:eastAsia="sl-SI"/>
        </w:rPr>
        <w:t xml:space="preserve"> (če ponudnik izvaja javno naročilo s podizvajalci) in morebitni </w:t>
      </w:r>
      <w:r w:rsidRPr="005A4079">
        <w:rPr>
          <w:rFonts w:ascii="Tahoma" w:eastAsia="Times New Roman" w:hAnsi="Tahoma" w:cs="Tahoma"/>
          <w:i/>
          <w:iCs/>
          <w:sz w:val="18"/>
          <w:u w:val="single"/>
          <w:lang w:eastAsia="sl-SI"/>
        </w:rPr>
        <w:t>subjekti</w:t>
      </w:r>
      <w:r w:rsidRPr="005A4079">
        <w:rPr>
          <w:rFonts w:ascii="Tahoma" w:eastAsia="Times New Roman" w:hAnsi="Tahoma" w:cs="Tahoma"/>
          <w:i/>
          <w:iCs/>
          <w:sz w:val="18"/>
          <w:lang w:eastAsia="sl-SI"/>
        </w:rPr>
        <w:t>, katerih zmogljivost uporablja ponudnik (v kolikor bo ponudnik uporabil zmogljivosti drugih subjektov za izvedbo javnega naročila).</w:t>
      </w:r>
    </w:p>
    <w:p w14:paraId="35FC7D55"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326107BD"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v razdelek »Druge priloge«!!!</w:t>
      </w:r>
    </w:p>
    <w:p w14:paraId="4F7299AD" w14:textId="77777777" w:rsidR="008D6A44" w:rsidRPr="005A4079" w:rsidRDefault="008D6A44" w:rsidP="00582F5D">
      <w:pPr>
        <w:keepLines/>
        <w:widowControl w:val="0"/>
        <w:spacing w:after="0" w:line="240" w:lineRule="auto"/>
        <w:jc w:val="center"/>
        <w:rPr>
          <w:rFonts w:ascii="Tahoma" w:eastAsia="Times New Roman" w:hAnsi="Tahoma" w:cs="Tahoma"/>
          <w:b/>
          <w:lang w:eastAsia="sl-SI"/>
        </w:rPr>
      </w:pPr>
      <w:r w:rsidRPr="005A4079">
        <w:rPr>
          <w:rFonts w:ascii="Tahoma" w:eastAsia="Times New Roman" w:hAnsi="Tahoma" w:cs="Tahoma"/>
          <w:b/>
          <w:sz w:val="20"/>
          <w:szCs w:val="20"/>
          <w:lang w:eastAsia="sl-SI"/>
        </w:rPr>
        <w:br w:type="page"/>
      </w:r>
      <w:r w:rsidRPr="005A4079">
        <w:rPr>
          <w:rFonts w:ascii="Tahoma" w:eastAsia="Times New Roman" w:hAnsi="Tahoma" w:cs="Tahoma"/>
          <w:b/>
          <w:lang w:eastAsia="sl-SI"/>
        </w:rPr>
        <w:lastRenderedPageBreak/>
        <w:t xml:space="preserve">POOBLASTILO ZA PRIDOBITEV POTRDILA IZ KAZENSKE EVIDENCE – </w:t>
      </w:r>
    </w:p>
    <w:p w14:paraId="7A7E6EA4" w14:textId="77777777" w:rsidR="008D6A44" w:rsidRPr="005A4079" w:rsidRDefault="008D6A44" w:rsidP="00582F5D">
      <w:pPr>
        <w:keepLines/>
        <w:widowControl w:val="0"/>
        <w:spacing w:after="0" w:line="240" w:lineRule="auto"/>
        <w:jc w:val="center"/>
        <w:rPr>
          <w:rFonts w:ascii="Tahoma" w:eastAsia="Times New Roman" w:hAnsi="Tahoma" w:cs="Tahoma"/>
          <w:b/>
          <w:lang w:eastAsia="sl-SI"/>
        </w:rPr>
      </w:pPr>
      <w:r w:rsidRPr="005A4079">
        <w:rPr>
          <w:rFonts w:ascii="Tahoma" w:eastAsia="Times New Roman" w:hAnsi="Tahoma" w:cs="Tahoma"/>
          <w:b/>
          <w:lang w:eastAsia="sl-SI"/>
        </w:rPr>
        <w:t>ZA FIZIČNE OSEBE</w:t>
      </w:r>
    </w:p>
    <w:p w14:paraId="5F677FE3"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20A2207A" w14:textId="77777777" w:rsidR="008D6A44" w:rsidRPr="005A4079" w:rsidRDefault="008D6A44" w:rsidP="00582F5D">
      <w:pPr>
        <w:keepLines/>
        <w:widowControl w:val="0"/>
        <w:spacing w:after="0" w:line="240" w:lineRule="auto"/>
        <w:jc w:val="both"/>
        <w:rPr>
          <w:rFonts w:ascii="Tahoma" w:eastAsia="Times New Roman" w:hAnsi="Tahoma" w:cs="Tahoma"/>
          <w:szCs w:val="20"/>
          <w:lang w:eastAsia="sl-SI"/>
        </w:rPr>
      </w:pPr>
    </w:p>
    <w:p w14:paraId="06C4A936"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419C3BA2" w14:textId="77777777" w:rsidR="008D6A44" w:rsidRPr="005A4079" w:rsidRDefault="008D6A44" w:rsidP="00582F5D">
      <w:pPr>
        <w:keepLines/>
        <w:widowControl w:val="0"/>
        <w:spacing w:after="0" w:line="240" w:lineRule="auto"/>
        <w:jc w:val="both"/>
        <w:rPr>
          <w:rFonts w:ascii="Tahoma" w:eastAsia="Times New Roman" w:hAnsi="Tahoma" w:cs="Tahoma"/>
          <w:b/>
          <w:color w:val="000000"/>
          <w:sz w:val="20"/>
          <w:szCs w:val="20"/>
          <w:lang w:eastAsia="sl-SI"/>
        </w:rPr>
      </w:pPr>
      <w:r w:rsidRPr="005A4079">
        <w:rPr>
          <w:rFonts w:ascii="Tahoma" w:eastAsia="Times New Roman" w:hAnsi="Tahoma" w:cs="Tahoma"/>
          <w:sz w:val="20"/>
          <w:szCs w:val="20"/>
          <w:lang w:eastAsia="sl-SI"/>
        </w:rPr>
        <w:t xml:space="preserve">Spodaj podpisani </w:t>
      </w:r>
      <w:r w:rsidRPr="005A4079">
        <w:rPr>
          <w:rFonts w:ascii="Tahoma" w:eastAsia="Times New Roman" w:hAnsi="Tahoma" w:cs="Tahoma"/>
          <w:b/>
          <w:sz w:val="20"/>
          <w:szCs w:val="20"/>
          <w:lang w:eastAsia="sl-SI"/>
        </w:rPr>
        <w:t>_______________________________________</w:t>
      </w:r>
      <w:r w:rsidRPr="005A4079">
        <w:rPr>
          <w:rFonts w:ascii="Tahoma" w:eastAsia="Times New Roman" w:hAnsi="Tahoma" w:cs="Tahoma"/>
          <w:sz w:val="20"/>
          <w:szCs w:val="20"/>
          <w:lang w:eastAsia="sl-SI"/>
        </w:rPr>
        <w:t xml:space="preserve"> (ime in priimek) pooblaščam JAVNI HOLDING Ljubljana, d.o.o., Verovškova ulica 70, 1000 Ljubljana, da za potrebe preverjanja izpolnjevanja pogojev v postopku oddaje javnega naročila z oznako </w:t>
      </w:r>
      <w:r w:rsidR="0002547C" w:rsidRPr="005A4079">
        <w:rPr>
          <w:rFonts w:ascii="Tahoma" w:eastAsia="Times New Roman" w:hAnsi="Tahoma" w:cs="Tahoma"/>
          <w:b/>
          <w:sz w:val="20"/>
          <w:szCs w:val="20"/>
          <w:lang w:eastAsia="sl-SI"/>
        </w:rPr>
        <w:t>VKS-10/21</w:t>
      </w:r>
      <w:r w:rsidR="0066633C" w:rsidRPr="005A4079">
        <w:rPr>
          <w:rFonts w:ascii="Tahoma" w:eastAsia="Times New Roman" w:hAnsi="Tahoma" w:cs="Tahoma"/>
          <w:b/>
          <w:sz w:val="20"/>
          <w:szCs w:val="20"/>
          <w:lang w:eastAsia="sl-SI"/>
        </w:rPr>
        <w:t xml:space="preserve"> – »</w:t>
      </w:r>
      <w:r w:rsidR="0002547C" w:rsidRPr="005A4079">
        <w:rPr>
          <w:rFonts w:ascii="Tahoma" w:eastAsia="Times New Roman" w:hAnsi="Tahoma" w:cs="Tahoma"/>
          <w:b/>
          <w:sz w:val="20"/>
          <w:szCs w:val="20"/>
          <w:lang w:eastAsia="sl-SI"/>
        </w:rPr>
        <w:t>Prevzem in končna obdelava ostankov iz grabelj in sit, odpadek št. 19 08 01</w:t>
      </w:r>
      <w:r w:rsidR="0066633C" w:rsidRPr="005A4079">
        <w:rPr>
          <w:rFonts w:ascii="Tahoma" w:eastAsia="Times New Roman" w:hAnsi="Tahoma" w:cs="Tahoma"/>
          <w:b/>
          <w:sz w:val="20"/>
          <w:szCs w:val="20"/>
          <w:lang w:eastAsia="sl-SI"/>
        </w:rPr>
        <w:t>«</w:t>
      </w:r>
      <w:r w:rsidRPr="005A4079">
        <w:rPr>
          <w:rFonts w:ascii="Tahoma" w:eastAsia="Times New Roman" w:hAnsi="Tahoma" w:cs="Tahoma"/>
          <w:sz w:val="20"/>
          <w:szCs w:val="20"/>
          <w:lang w:eastAsia="sl-SI"/>
        </w:rPr>
        <w:t xml:space="preserve">, od Ministrstva za pravosodje pridobi potrdilo iz kazenske evidence </w:t>
      </w:r>
      <w:r w:rsidRPr="005A4079">
        <w:rPr>
          <w:rFonts w:ascii="Tahoma" w:eastAsia="Times New Roman" w:hAnsi="Tahoma" w:cs="Tahoma"/>
          <w:bCs/>
          <w:sz w:val="20"/>
          <w:szCs w:val="20"/>
          <w:lang w:eastAsia="sl-SI"/>
        </w:rPr>
        <w:t>za fizične osebe</w:t>
      </w:r>
      <w:r w:rsidRPr="005A4079">
        <w:rPr>
          <w:rFonts w:ascii="Tahoma" w:eastAsia="Times New Roman" w:hAnsi="Tahoma" w:cs="Tahoma"/>
          <w:sz w:val="20"/>
          <w:szCs w:val="20"/>
          <w:lang w:eastAsia="sl-SI"/>
        </w:rPr>
        <w:t xml:space="preserve">. </w:t>
      </w:r>
    </w:p>
    <w:p w14:paraId="21A8867A" w14:textId="77777777" w:rsidR="008D6A44" w:rsidRPr="005A4079" w:rsidRDefault="008D6A44" w:rsidP="00582F5D">
      <w:pPr>
        <w:keepLines/>
        <w:widowControl w:val="0"/>
        <w:spacing w:after="0" w:line="240" w:lineRule="auto"/>
        <w:rPr>
          <w:rFonts w:ascii="Tahoma" w:eastAsia="Times New Roman" w:hAnsi="Tahoma" w:cs="Tahoma"/>
          <w:sz w:val="28"/>
          <w:szCs w:val="20"/>
          <w:lang w:eastAsia="sl-SI"/>
        </w:rPr>
      </w:pPr>
    </w:p>
    <w:p w14:paraId="593BBAE1" w14:textId="77777777" w:rsidR="008D6A44" w:rsidRPr="005A4079" w:rsidRDefault="008D6A44" w:rsidP="00582F5D">
      <w:pPr>
        <w:keepLines/>
        <w:widowControl w:val="0"/>
        <w:spacing w:after="240" w:line="240" w:lineRule="auto"/>
        <w:rPr>
          <w:rFonts w:ascii="Tahoma" w:eastAsia="Times New Roman" w:hAnsi="Tahoma" w:cs="Tahoma"/>
          <w:b/>
          <w:sz w:val="20"/>
          <w:szCs w:val="20"/>
          <w:u w:val="single"/>
          <w:lang w:eastAsia="sl-SI"/>
        </w:rPr>
      </w:pPr>
      <w:r w:rsidRPr="005A4079">
        <w:rPr>
          <w:rFonts w:ascii="Tahoma" w:eastAsia="Times New Roman" w:hAnsi="Tahoma" w:cs="Tahoma"/>
          <w:b/>
          <w:sz w:val="20"/>
          <w:szCs w:val="20"/>
          <w:u w:val="single"/>
          <w:lang w:eastAsia="sl-SI"/>
        </w:rPr>
        <w:t>Moji osebni podatki so naslednji:</w:t>
      </w:r>
    </w:p>
    <w:p w14:paraId="637D2B4B"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EMŠO (obvezen podatek): _______________________________________________________________</w:t>
      </w:r>
    </w:p>
    <w:p w14:paraId="53F2C91E"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DATUM ROJSTVA: _____________________________________________________________________</w:t>
      </w:r>
    </w:p>
    <w:p w14:paraId="241A5AD1"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KRAJ ROJSTVA: ______________________________________________________________________</w:t>
      </w:r>
    </w:p>
    <w:p w14:paraId="221AD261"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OBČINA ROJSTVA: ____________________________________________________________________</w:t>
      </w:r>
    </w:p>
    <w:p w14:paraId="7A058D87"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DRŽAVA ROJSTVA: ____________________________________________________________________</w:t>
      </w:r>
    </w:p>
    <w:p w14:paraId="42138062"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NASLOV STALNEGA/ZAČASNEGA BIVALIŠČA:</w:t>
      </w:r>
    </w:p>
    <w:p w14:paraId="013111B0" w14:textId="77777777" w:rsidR="008D6A44" w:rsidRPr="005A4079" w:rsidRDefault="008D6A44" w:rsidP="00582F5D">
      <w:pPr>
        <w:keepLines/>
        <w:widowControl w:val="0"/>
        <w:numPr>
          <w:ilvl w:val="0"/>
          <w:numId w:val="4"/>
        </w:numPr>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(ulica in hišna številka) ________________________________</w:t>
      </w:r>
    </w:p>
    <w:p w14:paraId="5280377F" w14:textId="77777777" w:rsidR="008D6A44" w:rsidRPr="005A4079" w:rsidRDefault="008D6A44" w:rsidP="00582F5D">
      <w:pPr>
        <w:keepLines/>
        <w:widowControl w:val="0"/>
        <w:numPr>
          <w:ilvl w:val="0"/>
          <w:numId w:val="4"/>
        </w:numPr>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(poštna številka in pošta) ______________________________</w:t>
      </w:r>
    </w:p>
    <w:p w14:paraId="1BDDE393"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DRŽAVLJANSTVO: ____________________________________________________________________</w:t>
      </w:r>
    </w:p>
    <w:p w14:paraId="2A703494" w14:textId="77777777" w:rsidR="008D6A44" w:rsidRPr="005A4079" w:rsidRDefault="008D6A44" w:rsidP="00582F5D">
      <w:pPr>
        <w:keepLines/>
        <w:widowControl w:val="0"/>
        <w:spacing w:after="0" w:line="48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MOJ PREJŠNJI PRIIMEK SE JE GLASIL: __________________________________________________</w:t>
      </w:r>
    </w:p>
    <w:p w14:paraId="2D9DD1C1" w14:textId="77777777" w:rsidR="008D6A44" w:rsidRPr="005A4079" w:rsidRDefault="008D6A44" w:rsidP="00582F5D">
      <w:pPr>
        <w:keepLines/>
        <w:widowControl w:val="0"/>
        <w:spacing w:after="0" w:line="240" w:lineRule="auto"/>
        <w:rPr>
          <w:rFonts w:ascii="Tahoma" w:eastAsia="Times New Roman" w:hAnsi="Tahoma" w:cs="Tahoma"/>
          <w:b/>
          <w:sz w:val="20"/>
          <w:lang w:eastAsia="sl-SI"/>
        </w:rPr>
      </w:pPr>
    </w:p>
    <w:p w14:paraId="1A84B79A" w14:textId="77777777" w:rsidR="0069586A" w:rsidRPr="005A4079" w:rsidRDefault="0069586A" w:rsidP="00582F5D">
      <w:pPr>
        <w:keepLines/>
        <w:widowControl w:val="0"/>
        <w:spacing w:after="0" w:line="240" w:lineRule="auto"/>
        <w:rPr>
          <w:rFonts w:ascii="Tahoma" w:eastAsia="Times New Roman" w:hAnsi="Tahoma" w:cs="Tahoma"/>
          <w:b/>
          <w:sz w:val="20"/>
          <w:lang w:eastAsia="sl-SI"/>
        </w:rPr>
      </w:pPr>
    </w:p>
    <w:p w14:paraId="7084444B"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5A4079" w14:paraId="6A836EFC" w14:textId="77777777" w:rsidTr="008D6A44">
        <w:trPr>
          <w:trHeight w:val="235"/>
        </w:trPr>
        <w:tc>
          <w:tcPr>
            <w:tcW w:w="3402" w:type="dxa"/>
            <w:tcBorders>
              <w:bottom w:val="single" w:sz="4" w:space="0" w:color="auto"/>
            </w:tcBorders>
          </w:tcPr>
          <w:p w14:paraId="1D3CD7AD" w14:textId="77777777" w:rsidR="008D6A44" w:rsidRPr="005A4079" w:rsidRDefault="008D6A44" w:rsidP="00582F5D">
            <w:pPr>
              <w:keepLines/>
              <w:widowControl w:val="0"/>
              <w:spacing w:after="0" w:line="240" w:lineRule="auto"/>
              <w:jc w:val="both"/>
              <w:rPr>
                <w:rFonts w:ascii="Tahoma" w:eastAsia="Times New Roman" w:hAnsi="Tahoma" w:cs="Tahoma"/>
                <w:snapToGrid w:val="0"/>
                <w:color w:val="000000"/>
                <w:sz w:val="20"/>
                <w:szCs w:val="20"/>
                <w:lang w:eastAsia="sl-SI"/>
              </w:rPr>
            </w:pPr>
          </w:p>
        </w:tc>
        <w:tc>
          <w:tcPr>
            <w:tcW w:w="2410" w:type="dxa"/>
          </w:tcPr>
          <w:p w14:paraId="422AC703"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7E219CA5" w14:textId="77777777" w:rsidR="008D6A44" w:rsidRPr="005A4079" w:rsidRDefault="008D6A44" w:rsidP="00582F5D">
            <w:pPr>
              <w:keepLines/>
              <w:widowControl w:val="0"/>
              <w:spacing w:after="0" w:line="240" w:lineRule="auto"/>
              <w:jc w:val="both"/>
              <w:rPr>
                <w:rFonts w:ascii="Tahoma" w:eastAsia="Times New Roman" w:hAnsi="Tahoma" w:cs="Tahoma"/>
                <w:snapToGrid w:val="0"/>
                <w:color w:val="000000"/>
                <w:sz w:val="20"/>
                <w:szCs w:val="20"/>
                <w:lang w:eastAsia="sl-SI"/>
              </w:rPr>
            </w:pPr>
          </w:p>
        </w:tc>
      </w:tr>
      <w:tr w:rsidR="008D6A44" w:rsidRPr="005A4079" w14:paraId="54432BA6" w14:textId="77777777" w:rsidTr="008D6A44">
        <w:trPr>
          <w:trHeight w:val="235"/>
        </w:trPr>
        <w:tc>
          <w:tcPr>
            <w:tcW w:w="3402" w:type="dxa"/>
            <w:tcBorders>
              <w:top w:val="single" w:sz="4" w:space="0" w:color="auto"/>
            </w:tcBorders>
          </w:tcPr>
          <w:p w14:paraId="4F459BED"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(kraj, datum)</w:t>
            </w:r>
          </w:p>
        </w:tc>
        <w:tc>
          <w:tcPr>
            <w:tcW w:w="2410" w:type="dxa"/>
          </w:tcPr>
          <w:p w14:paraId="3C7BBFE5"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727D8423" w14:textId="77777777" w:rsidR="008D6A44" w:rsidRPr="005A4079" w:rsidRDefault="008D6A44"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(podpis pooblastitelja)</w:t>
            </w:r>
          </w:p>
        </w:tc>
      </w:tr>
    </w:tbl>
    <w:p w14:paraId="2FEE5FBD"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66DBA6BB" w14:textId="77777777" w:rsidR="008D6A44" w:rsidRPr="005A4079" w:rsidRDefault="008D6A44" w:rsidP="00582F5D">
      <w:pPr>
        <w:keepLines/>
        <w:widowControl w:val="0"/>
        <w:spacing w:after="0" w:line="240" w:lineRule="auto"/>
        <w:rPr>
          <w:rFonts w:ascii="Times New Roman" w:eastAsia="Times New Roman" w:hAnsi="Times New Roman"/>
          <w:sz w:val="18"/>
          <w:szCs w:val="20"/>
          <w:lang w:eastAsia="sl-SI"/>
        </w:rPr>
      </w:pPr>
    </w:p>
    <w:p w14:paraId="1398424E" w14:textId="77777777" w:rsidR="008D6A44" w:rsidRPr="005A4079" w:rsidRDefault="008D6A44" w:rsidP="00582F5D">
      <w:pPr>
        <w:keepLines/>
        <w:widowControl w:val="0"/>
        <w:spacing w:after="0" w:line="240" w:lineRule="auto"/>
        <w:rPr>
          <w:rFonts w:ascii="Times New Roman" w:eastAsia="Times New Roman" w:hAnsi="Times New Roman"/>
          <w:sz w:val="18"/>
          <w:szCs w:val="20"/>
          <w:lang w:eastAsia="sl-SI"/>
        </w:rPr>
      </w:pPr>
    </w:p>
    <w:p w14:paraId="5334732A" w14:textId="77777777" w:rsidR="008D6A44" w:rsidRPr="005A4079" w:rsidRDefault="008D6A44" w:rsidP="00582F5D">
      <w:pPr>
        <w:keepLines/>
        <w:widowControl w:val="0"/>
        <w:spacing w:after="0" w:line="240" w:lineRule="auto"/>
        <w:rPr>
          <w:rFonts w:ascii="Times New Roman" w:eastAsia="Times New Roman" w:hAnsi="Times New Roman"/>
          <w:sz w:val="18"/>
          <w:szCs w:val="20"/>
          <w:lang w:eastAsia="sl-SI"/>
        </w:rPr>
      </w:pPr>
    </w:p>
    <w:p w14:paraId="1E330161" w14:textId="77777777" w:rsidR="0069586A" w:rsidRPr="005A4079" w:rsidRDefault="0069586A" w:rsidP="00582F5D">
      <w:pPr>
        <w:keepLines/>
        <w:widowControl w:val="0"/>
        <w:spacing w:after="0" w:line="240" w:lineRule="auto"/>
        <w:rPr>
          <w:rFonts w:ascii="Times New Roman" w:eastAsia="Times New Roman" w:hAnsi="Times New Roman"/>
          <w:sz w:val="18"/>
          <w:szCs w:val="20"/>
          <w:lang w:eastAsia="sl-SI"/>
        </w:rPr>
      </w:pPr>
    </w:p>
    <w:p w14:paraId="25C8A807"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Navodilo: </w:t>
      </w:r>
    </w:p>
    <w:p w14:paraId="1DE2DA74"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Pooblastilo izpolni in podpiše </w:t>
      </w:r>
      <w:r w:rsidRPr="005A4079">
        <w:rPr>
          <w:rFonts w:ascii="Tahoma" w:eastAsia="Times New Roman" w:hAnsi="Tahoma" w:cs="Tahoma"/>
          <w:i/>
          <w:iCs/>
          <w:sz w:val="18"/>
          <w:u w:val="single"/>
          <w:lang w:eastAsia="sl-SI"/>
        </w:rPr>
        <w:t>ponudnik</w:t>
      </w:r>
      <w:r w:rsidRPr="005A4079">
        <w:rPr>
          <w:rFonts w:ascii="Tahoma" w:eastAsia="Times New Roman" w:hAnsi="Tahoma" w:cs="Tahoma"/>
          <w:i/>
          <w:iCs/>
          <w:sz w:val="18"/>
          <w:lang w:eastAsia="sl-SI"/>
        </w:rPr>
        <w:t xml:space="preserve">, kot tudi vsi </w:t>
      </w:r>
      <w:r w:rsidRPr="005A4079">
        <w:rPr>
          <w:rFonts w:ascii="Tahoma" w:eastAsia="Times New Roman" w:hAnsi="Tahoma" w:cs="Tahoma"/>
          <w:i/>
          <w:iCs/>
          <w:sz w:val="18"/>
          <w:u w:val="single"/>
          <w:lang w:eastAsia="sl-SI"/>
        </w:rPr>
        <w:t>posamezni člani skupine ponudnikov</w:t>
      </w:r>
      <w:r w:rsidRPr="005A4079">
        <w:rPr>
          <w:rFonts w:ascii="Tahoma" w:eastAsia="Times New Roman" w:hAnsi="Tahoma" w:cs="Tahoma"/>
          <w:i/>
          <w:iCs/>
          <w:sz w:val="18"/>
          <w:lang w:eastAsia="sl-SI"/>
        </w:rPr>
        <w:t xml:space="preserve"> (partnerji) v primeru skupne ponudbe, </w:t>
      </w:r>
      <w:r w:rsidRPr="005A4079">
        <w:rPr>
          <w:rFonts w:ascii="Tahoma" w:eastAsia="Times New Roman" w:hAnsi="Tahoma" w:cs="Tahoma"/>
          <w:b/>
          <w:i/>
          <w:iCs/>
          <w:sz w:val="18"/>
          <w:lang w:eastAsia="sl-SI"/>
        </w:rPr>
        <w:t>ter</w:t>
      </w:r>
      <w:r w:rsidRPr="005A4079">
        <w:rPr>
          <w:rFonts w:ascii="Tahoma" w:eastAsia="Times New Roman" w:hAnsi="Tahoma" w:cs="Tahoma"/>
          <w:i/>
          <w:iCs/>
          <w:sz w:val="18"/>
          <w:lang w:eastAsia="sl-SI"/>
        </w:rPr>
        <w:t xml:space="preserve"> vsi </w:t>
      </w:r>
      <w:r w:rsidRPr="005A4079">
        <w:rPr>
          <w:rFonts w:ascii="Tahoma" w:eastAsia="Times New Roman" w:hAnsi="Tahoma" w:cs="Tahoma"/>
          <w:i/>
          <w:iCs/>
          <w:sz w:val="18"/>
          <w:u w:val="single"/>
          <w:lang w:eastAsia="sl-SI"/>
        </w:rPr>
        <w:t>podizvajalci</w:t>
      </w:r>
      <w:r w:rsidRPr="005A4079">
        <w:rPr>
          <w:rFonts w:ascii="Tahoma" w:eastAsia="Times New Roman" w:hAnsi="Tahoma" w:cs="Tahoma"/>
          <w:i/>
          <w:iCs/>
          <w:sz w:val="18"/>
          <w:lang w:eastAsia="sl-SI"/>
        </w:rPr>
        <w:t xml:space="preserve"> (če ponudnik izvaja javno naročilo s podizvajalci) in morebitni </w:t>
      </w:r>
      <w:r w:rsidRPr="005A4079">
        <w:rPr>
          <w:rFonts w:ascii="Tahoma" w:eastAsia="Times New Roman" w:hAnsi="Tahoma" w:cs="Tahoma"/>
          <w:i/>
          <w:iCs/>
          <w:sz w:val="18"/>
          <w:u w:val="single"/>
          <w:lang w:eastAsia="sl-SI"/>
        </w:rPr>
        <w:t>subjekti</w:t>
      </w:r>
      <w:r w:rsidRPr="005A4079">
        <w:rPr>
          <w:rFonts w:ascii="Tahoma" w:eastAsia="Times New Roman" w:hAnsi="Tahoma" w:cs="Tahoma"/>
          <w:i/>
          <w:iCs/>
          <w:sz w:val="18"/>
          <w:lang w:eastAsia="sl-SI"/>
        </w:rPr>
        <w:t>, katerih zmogljivost uporablja ponudnik (v kolikor bo ponudnik uporabil zmogljivosti drugih subjektov za izvedbo javnega naročila).</w:t>
      </w:r>
    </w:p>
    <w:p w14:paraId="22E359AD"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p>
    <w:p w14:paraId="06F40AE8" w14:textId="77777777" w:rsidR="008D6A44" w:rsidRPr="005A4079" w:rsidRDefault="008D6A44" w:rsidP="00582F5D">
      <w:pPr>
        <w:keepLines/>
        <w:widowControl w:val="0"/>
        <w:tabs>
          <w:tab w:val="left" w:pos="284"/>
        </w:tabs>
        <w:spacing w:after="0" w:line="240" w:lineRule="auto"/>
        <w:jc w:val="both"/>
        <w:rPr>
          <w:rFonts w:ascii="Times New Roman" w:eastAsia="Times New Roman" w:hAnsi="Times New Roman"/>
          <w:sz w:val="20"/>
          <w:szCs w:val="20"/>
          <w:lang w:eastAsia="sl-SI"/>
        </w:rPr>
      </w:pPr>
      <w:r w:rsidRPr="005A4079">
        <w:rPr>
          <w:rFonts w:ascii="Tahoma" w:eastAsia="Times New Roman" w:hAnsi="Tahoma" w:cs="Tahoma"/>
          <w:i/>
          <w:sz w:val="18"/>
          <w:szCs w:val="18"/>
          <w:lang w:eastAsia="sl-SI"/>
        </w:rPr>
        <w:t xml:space="preserve">Prilogo bodo morale izpolniti </w:t>
      </w:r>
      <w:r w:rsidRPr="005A4079">
        <w:rPr>
          <w:rFonts w:ascii="Tahoma" w:eastAsia="Times New Roman" w:hAnsi="Tahoma" w:cs="Tahoma"/>
          <w:b/>
          <w:i/>
          <w:sz w:val="18"/>
          <w:szCs w:val="18"/>
          <w:lang w:eastAsia="sl-SI"/>
        </w:rPr>
        <w:t>VSE</w:t>
      </w:r>
      <w:r w:rsidRPr="005A4079">
        <w:rPr>
          <w:rFonts w:ascii="Tahoma" w:eastAsia="Times New Roman" w:hAnsi="Tahoma" w:cs="Tahoma"/>
          <w:i/>
          <w:sz w:val="18"/>
          <w:szCs w:val="18"/>
          <w:lang w:eastAsia="sl-SI"/>
        </w:rPr>
        <w:t xml:space="preserve"> osebe, ki so član upravnega, vodstvenega ali nadzornega organa tega gospodarskega subjekta </w:t>
      </w:r>
      <w:r w:rsidRPr="005A4079">
        <w:rPr>
          <w:rFonts w:ascii="Tahoma" w:eastAsia="Times New Roman" w:hAnsi="Tahoma" w:cs="Tahoma"/>
          <w:b/>
          <w:i/>
          <w:sz w:val="18"/>
          <w:szCs w:val="18"/>
          <w:u w:val="single"/>
          <w:lang w:eastAsia="sl-SI"/>
        </w:rPr>
        <w:t>ali</w:t>
      </w:r>
      <w:r w:rsidRPr="005A4079">
        <w:rPr>
          <w:rFonts w:ascii="Tahoma" w:eastAsia="Times New Roman" w:hAnsi="Tahoma" w:cs="Tahoma"/>
          <w:i/>
          <w:sz w:val="18"/>
          <w:szCs w:val="18"/>
          <w:lang w:eastAsia="sl-SI"/>
        </w:rPr>
        <w:t xml:space="preserve"> ki ima pooblastila za njegovo zastopanje ali odločanje ali nadzor v njem. </w:t>
      </w:r>
    </w:p>
    <w:p w14:paraId="5B531D94"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16"/>
          <w:szCs w:val="20"/>
          <w:lang w:eastAsia="sl-SI"/>
        </w:rPr>
      </w:pPr>
      <w:r w:rsidRPr="005A4079">
        <w:rPr>
          <w:rFonts w:ascii="Tahoma" w:eastAsia="Times New Roman" w:hAnsi="Tahoma" w:cs="Tahoma"/>
          <w:sz w:val="20"/>
          <w:szCs w:val="20"/>
          <w:lang w:eastAsia="sl-SI"/>
        </w:rPr>
        <w:t xml:space="preserve"> </w:t>
      </w:r>
    </w:p>
    <w:p w14:paraId="1EA2928E"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v razdelek »Druge priloge«!!!</w:t>
      </w:r>
    </w:p>
    <w:p w14:paraId="5DDD189E" w14:textId="77777777" w:rsidR="008D6A44" w:rsidRPr="005A4079" w:rsidRDefault="008D6A44" w:rsidP="00582F5D">
      <w:pPr>
        <w:keepLines/>
        <w:widowControl w:val="0"/>
        <w:spacing w:after="0" w:line="240" w:lineRule="auto"/>
        <w:rPr>
          <w:rFonts w:ascii="Tahoma" w:eastAsia="Times New Roman" w:hAnsi="Tahoma" w:cs="Tahoma"/>
          <w:bCs/>
          <w:sz w:val="20"/>
          <w:szCs w:val="18"/>
          <w:lang w:eastAsia="sl-SI"/>
        </w:rPr>
      </w:pPr>
    </w:p>
    <w:p w14:paraId="060646BC" w14:textId="77777777" w:rsidR="008D6A44" w:rsidRPr="005A4079" w:rsidRDefault="008D6A44" w:rsidP="00582F5D">
      <w:pPr>
        <w:keepLines/>
        <w:widowControl w:val="0"/>
        <w:spacing w:after="0" w:line="240" w:lineRule="auto"/>
        <w:rPr>
          <w:rFonts w:ascii="Tahoma" w:eastAsia="Times New Roman" w:hAnsi="Tahoma" w:cs="Tahoma"/>
          <w:b/>
          <w:bCs/>
          <w:i/>
          <w:sz w:val="18"/>
          <w:szCs w:val="18"/>
          <w:lang w:eastAsia="sl-SI"/>
        </w:rPr>
      </w:pPr>
      <w:r w:rsidRPr="005A4079">
        <w:rPr>
          <w:rFonts w:ascii="Tahoma" w:eastAsia="Times New Roman" w:hAnsi="Tahoma" w:cs="Tahoma"/>
          <w:b/>
          <w:bCs/>
          <w:i/>
          <w:sz w:val="18"/>
          <w:szCs w:val="18"/>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D6A44" w:rsidRPr="005A4079" w14:paraId="47FD6F1F" w14:textId="77777777" w:rsidTr="008D6A44">
        <w:tc>
          <w:tcPr>
            <w:tcW w:w="600" w:type="dxa"/>
            <w:tcBorders>
              <w:top w:val="single" w:sz="4" w:space="0" w:color="auto"/>
              <w:left w:val="single" w:sz="4" w:space="0" w:color="auto"/>
              <w:bottom w:val="single" w:sz="4" w:space="0" w:color="auto"/>
              <w:right w:val="nil"/>
            </w:tcBorders>
          </w:tcPr>
          <w:p w14:paraId="39D44BE6" w14:textId="77777777" w:rsidR="008D6A44" w:rsidRPr="005A4079" w:rsidRDefault="008D6A44"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imes New Roman" w:eastAsia="Times New Roman" w:hAnsi="Times New Roman"/>
                <w:sz w:val="20"/>
                <w:szCs w:val="20"/>
                <w:lang w:eastAsia="sl-SI"/>
              </w:rPr>
              <w:br w:type="page"/>
            </w:r>
            <w:r w:rsidRPr="005A4079">
              <w:rPr>
                <w:rFonts w:ascii="Times New Roman" w:eastAsia="Times New Roman" w:hAnsi="Times New Roman"/>
                <w:sz w:val="20"/>
                <w:szCs w:val="20"/>
                <w:lang w:eastAsia="sl-SI"/>
              </w:rPr>
              <w:br w:type="page"/>
            </w: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207099D6"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ACA7412" w14:textId="77777777" w:rsidR="008D6A44" w:rsidRPr="005A4079" w:rsidRDefault="008D6A44"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63D39B65" w14:textId="77777777" w:rsidR="008D6A44" w:rsidRPr="005A4079" w:rsidRDefault="008D6A4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5</w:t>
            </w:r>
          </w:p>
        </w:tc>
      </w:tr>
    </w:tbl>
    <w:p w14:paraId="609CD4A6" w14:textId="77777777" w:rsidR="008D6A44" w:rsidRPr="005A4079" w:rsidRDefault="008D6A44" w:rsidP="00582F5D">
      <w:pPr>
        <w:keepLines/>
        <w:widowControl w:val="0"/>
        <w:spacing w:after="0" w:line="240" w:lineRule="auto"/>
        <w:rPr>
          <w:rFonts w:ascii="Tahoma" w:eastAsia="Times New Roman" w:hAnsi="Tahoma" w:cs="Tahoma"/>
          <w:sz w:val="14"/>
          <w:szCs w:val="26"/>
          <w:lang w:eastAsia="sl-SI"/>
        </w:rPr>
      </w:pPr>
    </w:p>
    <w:p w14:paraId="7B96BCB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v prilogi navesti podizvajalce, s katerimi nastopa v skupnem nastopu in izpolniti vse zahtevane podatke. Prilogo podpišeta tako ponudnik kot podizvajalec.</w:t>
      </w:r>
    </w:p>
    <w:p w14:paraId="60D2C592" w14:textId="77777777" w:rsidR="008D6A44" w:rsidRPr="005A4079" w:rsidRDefault="008D6A44" w:rsidP="00582F5D">
      <w:pPr>
        <w:keepLines/>
        <w:widowControl w:val="0"/>
        <w:spacing w:after="0" w:line="240" w:lineRule="auto"/>
        <w:rPr>
          <w:rFonts w:ascii="Tahoma" w:eastAsia="Times New Roman" w:hAnsi="Tahoma" w:cs="Tahoma"/>
          <w:sz w:val="16"/>
          <w:szCs w:val="26"/>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D6A44" w:rsidRPr="005A4079" w14:paraId="3A83C657" w14:textId="77777777" w:rsidTr="00240E7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10F24D15" w14:textId="77777777" w:rsidR="008D6A44" w:rsidRPr="005A4079" w:rsidRDefault="008D6A44" w:rsidP="00582F5D">
            <w:pPr>
              <w:keepLines/>
              <w:widowControl w:val="0"/>
              <w:spacing w:after="0" w:line="240" w:lineRule="auto"/>
              <w:jc w:val="center"/>
              <w:rPr>
                <w:rFonts w:ascii="Times New Roman" w:eastAsia="Times New Roman" w:hAnsi="Times New Roman"/>
                <w:sz w:val="18"/>
                <w:szCs w:val="18"/>
                <w:lang w:eastAsia="sl-SI"/>
              </w:rPr>
            </w:pPr>
            <w:r w:rsidRPr="005A4079">
              <w:rPr>
                <w:rFonts w:ascii="Tahoma" w:eastAsia="Times New Roman" w:hAnsi="Tahoma" w:cs="Tahoma"/>
                <w:sz w:val="18"/>
                <w:szCs w:val="18"/>
                <w:lang w:eastAsia="sl-SI"/>
              </w:rPr>
              <w:t xml:space="preserve">Javno naročilo: </w:t>
            </w:r>
            <w:r w:rsidR="0002547C" w:rsidRPr="005A4079">
              <w:rPr>
                <w:rFonts w:ascii="Tahoma" w:eastAsia="Times New Roman" w:hAnsi="Tahoma" w:cs="Tahoma"/>
                <w:b/>
                <w:sz w:val="18"/>
                <w:szCs w:val="18"/>
                <w:lang w:eastAsia="sl-SI"/>
              </w:rPr>
              <w:t>VKS-10/21</w:t>
            </w:r>
            <w:r w:rsidR="0066633C" w:rsidRPr="005A4079">
              <w:rPr>
                <w:rFonts w:ascii="Tahoma" w:eastAsia="Times New Roman" w:hAnsi="Tahoma" w:cs="Tahoma"/>
                <w:b/>
                <w:sz w:val="18"/>
                <w:szCs w:val="18"/>
                <w:lang w:eastAsia="sl-SI"/>
              </w:rPr>
              <w:t xml:space="preserve"> – »</w:t>
            </w:r>
            <w:r w:rsidR="0002547C" w:rsidRPr="005A4079">
              <w:rPr>
                <w:rFonts w:ascii="Tahoma" w:eastAsia="Times New Roman" w:hAnsi="Tahoma" w:cs="Tahoma"/>
                <w:b/>
                <w:sz w:val="18"/>
                <w:szCs w:val="18"/>
                <w:lang w:eastAsia="sl-SI"/>
              </w:rPr>
              <w:t>Prevzem in končna obdelava ostankov iz grabelj in sit, odpadek št. 19 08 01</w:t>
            </w:r>
            <w:r w:rsidR="0066633C" w:rsidRPr="005A4079">
              <w:rPr>
                <w:rFonts w:ascii="Tahoma" w:eastAsia="Times New Roman" w:hAnsi="Tahoma" w:cs="Tahoma"/>
                <w:b/>
                <w:sz w:val="18"/>
                <w:szCs w:val="18"/>
                <w:lang w:eastAsia="sl-SI"/>
              </w:rPr>
              <w:t>«</w:t>
            </w:r>
          </w:p>
        </w:tc>
      </w:tr>
      <w:tr w:rsidR="008D6A44" w:rsidRPr="005A4079" w14:paraId="37B79ECF" w14:textId="77777777" w:rsidTr="00240E7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C5CDBC8"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168823D"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61593E4B"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53A2C125" w14:textId="77777777" w:rsidTr="00240E7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1A5443B1"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DB5A4A2"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2C79B1B2"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64E26371" w14:textId="77777777" w:rsidTr="00240E7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5D88D39" w14:textId="77777777" w:rsidR="008D6A44" w:rsidRPr="005A4079" w:rsidRDefault="008D6A44" w:rsidP="00582F5D">
            <w:pPr>
              <w:keepLines/>
              <w:widowControl w:val="0"/>
              <w:spacing w:after="0" w:line="240" w:lineRule="auto"/>
              <w:jc w:val="both"/>
              <w:rPr>
                <w:rFonts w:ascii="Tahoma" w:eastAsia="Times New Roman" w:hAnsi="Tahoma" w:cs="Tahoma"/>
                <w:sz w:val="18"/>
                <w:szCs w:val="17"/>
                <w:lang w:eastAsia="sl-SI"/>
              </w:rPr>
            </w:pPr>
            <w:r w:rsidRPr="005A4079">
              <w:rPr>
                <w:rFonts w:ascii="Tahoma" w:eastAsia="Times New Roman" w:hAnsi="Tahoma" w:cs="Tahoma"/>
                <w:sz w:val="18"/>
                <w:szCs w:val="17"/>
                <w:lang w:eastAsia="sl-SI"/>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FAE82F1"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6"/>
                <w:szCs w:val="18"/>
                <w:lang w:eastAsia="sl-SI"/>
              </w:rPr>
              <w:t xml:space="preserve">Obkrožite/označite </w:t>
            </w:r>
          </w:p>
        </w:tc>
      </w:tr>
      <w:tr w:rsidR="008D6A44" w:rsidRPr="005A4079" w14:paraId="0C5C2809" w14:textId="77777777" w:rsidTr="00240E7B">
        <w:trPr>
          <w:trHeight w:val="334"/>
          <w:jc w:val="center"/>
        </w:trPr>
        <w:tc>
          <w:tcPr>
            <w:tcW w:w="3367" w:type="dxa"/>
            <w:vMerge/>
            <w:tcBorders>
              <w:left w:val="single" w:sz="4" w:space="0" w:color="auto"/>
              <w:bottom w:val="single" w:sz="4" w:space="0" w:color="auto"/>
              <w:right w:val="single" w:sz="4" w:space="0" w:color="auto"/>
            </w:tcBorders>
            <w:vAlign w:val="center"/>
          </w:tcPr>
          <w:p w14:paraId="5C0DC4AF"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173F573A"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tc>
        <w:tc>
          <w:tcPr>
            <w:tcW w:w="3030" w:type="dxa"/>
            <w:tcBorders>
              <w:top w:val="single" w:sz="4" w:space="0" w:color="auto"/>
              <w:left w:val="single" w:sz="4" w:space="0" w:color="auto"/>
              <w:bottom w:val="single" w:sz="4" w:space="0" w:color="auto"/>
              <w:right w:val="single" w:sz="4" w:space="0" w:color="auto"/>
            </w:tcBorders>
            <w:vAlign w:val="center"/>
          </w:tcPr>
          <w:p w14:paraId="740203E4"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r>
      <w:tr w:rsidR="008D6A44" w:rsidRPr="005A4079" w14:paraId="561645E0"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6788B74" w14:textId="77777777" w:rsidR="008D6A44" w:rsidRPr="005A4079" w:rsidRDefault="008D6A44"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98AC519" w14:textId="77777777" w:rsidR="008D6A44" w:rsidRPr="005A4079" w:rsidRDefault="008D6A44" w:rsidP="00582F5D">
            <w:pPr>
              <w:keepLines/>
              <w:widowControl w:val="0"/>
              <w:spacing w:after="0"/>
              <w:rPr>
                <w:rFonts w:ascii="Tahoma" w:eastAsia="Times New Roman" w:hAnsi="Tahoma" w:cs="Tahoma"/>
                <w:sz w:val="18"/>
                <w:szCs w:val="18"/>
                <w:lang w:eastAsia="sl-SI"/>
              </w:rPr>
            </w:pPr>
          </w:p>
          <w:p w14:paraId="7BB80F65" w14:textId="77777777" w:rsidR="008D6A44" w:rsidRPr="005A4079" w:rsidRDefault="008D6A44" w:rsidP="00582F5D">
            <w:pPr>
              <w:keepLines/>
              <w:widowControl w:val="0"/>
              <w:spacing w:after="0"/>
              <w:rPr>
                <w:rFonts w:ascii="Tahoma" w:eastAsia="Times New Roman" w:hAnsi="Tahoma" w:cs="Tahoma"/>
                <w:sz w:val="18"/>
                <w:szCs w:val="18"/>
                <w:lang w:eastAsia="sl-SI"/>
              </w:rPr>
            </w:pPr>
          </w:p>
          <w:p w14:paraId="5F338230" w14:textId="77777777" w:rsidR="008D6A44" w:rsidRPr="005A4079" w:rsidRDefault="008D6A44" w:rsidP="00582F5D">
            <w:pPr>
              <w:keepLines/>
              <w:widowControl w:val="0"/>
              <w:spacing w:after="0"/>
              <w:rPr>
                <w:rFonts w:ascii="Tahoma" w:eastAsia="Times New Roman" w:hAnsi="Tahoma" w:cs="Tahoma"/>
                <w:sz w:val="18"/>
                <w:szCs w:val="18"/>
                <w:lang w:eastAsia="sl-SI"/>
              </w:rPr>
            </w:pPr>
          </w:p>
        </w:tc>
      </w:tr>
      <w:tr w:rsidR="008D6A44" w:rsidRPr="005A4079" w14:paraId="07C9299E"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2F83856E" w14:textId="77777777" w:rsidR="008D6A44" w:rsidRPr="005A4079" w:rsidRDefault="008D6A44"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63A2ABBE" w14:textId="77777777" w:rsidR="008D6A44" w:rsidRPr="005A4079" w:rsidRDefault="008D6A44" w:rsidP="00582F5D">
            <w:pPr>
              <w:keepLines/>
              <w:widowControl w:val="0"/>
              <w:spacing w:after="0"/>
              <w:rPr>
                <w:rFonts w:ascii="Tahoma" w:eastAsia="Times New Roman" w:hAnsi="Tahoma" w:cs="Tahoma"/>
                <w:sz w:val="18"/>
                <w:szCs w:val="18"/>
                <w:lang w:eastAsia="sl-SI"/>
              </w:rPr>
            </w:pPr>
          </w:p>
        </w:tc>
        <w:tc>
          <w:tcPr>
            <w:tcW w:w="3030" w:type="dxa"/>
            <w:tcBorders>
              <w:top w:val="single" w:sz="4" w:space="0" w:color="auto"/>
              <w:left w:val="single" w:sz="4" w:space="0" w:color="auto"/>
              <w:bottom w:val="single" w:sz="4" w:space="0" w:color="auto"/>
              <w:right w:val="single" w:sz="4" w:space="0" w:color="auto"/>
            </w:tcBorders>
            <w:vAlign w:val="center"/>
          </w:tcPr>
          <w:p w14:paraId="72A38F9B" w14:textId="77777777" w:rsidR="008D6A44" w:rsidRPr="005A4079" w:rsidRDefault="008D6A44" w:rsidP="00582F5D">
            <w:pPr>
              <w:keepLines/>
              <w:widowControl w:val="0"/>
              <w:spacing w:after="0"/>
              <w:rPr>
                <w:rFonts w:ascii="Tahoma" w:eastAsia="Times New Roman" w:hAnsi="Tahoma" w:cs="Tahoma"/>
                <w:sz w:val="18"/>
                <w:szCs w:val="18"/>
                <w:lang w:eastAsia="sl-SI"/>
              </w:rPr>
            </w:pPr>
          </w:p>
        </w:tc>
      </w:tr>
      <w:tr w:rsidR="008D6A44" w:rsidRPr="005A4079" w14:paraId="12689682" w14:textId="77777777" w:rsidTr="00240E7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4B4E5310" w14:textId="77777777" w:rsidR="008D6A44" w:rsidRPr="005A4079" w:rsidRDefault="008D6A44"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6D55D4A" w14:textId="77777777" w:rsidR="008D6A44" w:rsidRPr="005A4079" w:rsidRDefault="008D6A44" w:rsidP="00582F5D">
            <w:pPr>
              <w:keepLines/>
              <w:widowControl w:val="0"/>
              <w:spacing w:after="0"/>
              <w:rPr>
                <w:rFonts w:ascii="Tahoma" w:eastAsia="Times New Roman" w:hAnsi="Tahoma" w:cs="Tahoma"/>
                <w:sz w:val="18"/>
                <w:szCs w:val="18"/>
                <w:lang w:eastAsia="sl-SI"/>
              </w:rPr>
            </w:pPr>
          </w:p>
        </w:tc>
      </w:tr>
      <w:tr w:rsidR="008D6A44" w:rsidRPr="005A4079" w14:paraId="1C0D7E24" w14:textId="77777777" w:rsidTr="00240E7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5162BCA9"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53EC8B84"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34B124EA"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0AE1F64F"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19B2EB4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Vsak del javnega naročila (storitev/gradnja/blago), ki se oddaja v podizvajanje (vrsta/opis del)</w:t>
            </w:r>
          </w:p>
          <w:p w14:paraId="7FF7B2B7"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5C9006B9"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1C5EC4F2"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7AB6344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3B017D9C"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3CAB74"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098A5C8F"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4F400069"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CACFAA7"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318AEC3"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04F53D5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75C28F37"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55C9E0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D264862"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30B39E09"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52EB59A1"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3FD29EA"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23DD67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79587E1F"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36E8023C"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9DA64C2"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A583633"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6524268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20D6CB4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DAA79C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00FD504"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4A6BB3A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7AE69F3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B42426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FB60A8"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31B8000C"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713B8FC7" w14:textId="77777777" w:rsidTr="00240E7B">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7C777039"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Okvirna količina/delež (%) javnega naročila, ki se oddaja v podizvajanje</w:t>
            </w:r>
          </w:p>
          <w:p w14:paraId="0D193A2A"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i/>
                <w:sz w:val="16"/>
                <w:szCs w:val="18"/>
                <w:lang w:eastAsia="sl-SI"/>
              </w:rPr>
              <w:t>(</w:t>
            </w:r>
            <w:r w:rsidR="00A457E5" w:rsidRPr="005A4079">
              <w:rPr>
                <w:rFonts w:ascii="Tahoma" w:eastAsia="Times New Roman" w:hAnsi="Tahoma" w:cs="Tahoma"/>
                <w:i/>
                <w:sz w:val="16"/>
                <w:szCs w:val="18"/>
                <w:lang w:eastAsia="sl-SI"/>
              </w:rPr>
              <w:t xml:space="preserve">obligatorno </w:t>
            </w:r>
            <w:r w:rsidRPr="005A4079">
              <w:rPr>
                <w:rFonts w:ascii="Tahoma" w:eastAsia="Times New Roman" w:hAnsi="Tahoma" w:cs="Tahoma"/>
                <w:i/>
                <w:sz w:val="16"/>
                <w:szCs w:val="18"/>
                <w:lang w:eastAsia="sl-SI"/>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BD90FB0" w14:textId="77777777" w:rsidR="008D6A44" w:rsidRPr="005A4079" w:rsidRDefault="008D6A44" w:rsidP="00582F5D">
            <w:pPr>
              <w:keepLines/>
              <w:widowControl w:val="0"/>
              <w:spacing w:after="0" w:line="240" w:lineRule="auto"/>
              <w:rPr>
                <w:rFonts w:ascii="Times New Roman" w:eastAsia="Times New Roman" w:hAnsi="Times New Roman"/>
                <w:sz w:val="18"/>
                <w:szCs w:val="18"/>
                <w:lang w:eastAsia="sl-SI"/>
              </w:rPr>
            </w:pPr>
          </w:p>
        </w:tc>
      </w:tr>
    </w:tbl>
    <w:p w14:paraId="1507B204"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sz w:val="20"/>
          <w:szCs w:val="20"/>
          <w:lang w:eastAsia="ar-SA"/>
        </w:rPr>
      </w:pPr>
    </w:p>
    <w:p w14:paraId="63450C82"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Datum: ___________________</w:t>
      </w:r>
      <w:r w:rsidRPr="005A4079">
        <w:rPr>
          <w:rFonts w:ascii="Tahoma" w:eastAsia="Times New Roman" w:hAnsi="Tahoma" w:cs="Tahoma"/>
          <w:sz w:val="20"/>
          <w:szCs w:val="20"/>
          <w:lang w:eastAsia="sl-SI"/>
        </w:rPr>
        <w:tab/>
      </w:r>
    </w:p>
    <w:p w14:paraId="6AFDB4E2"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16"/>
          <w:szCs w:val="20"/>
          <w:lang w:eastAsia="sl-SI"/>
        </w:rPr>
      </w:pPr>
    </w:p>
    <w:p w14:paraId="22114441"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p>
    <w:p w14:paraId="0B7438B9"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Podpis odgovorne osebe </w:t>
      </w:r>
      <w:r w:rsidRPr="005A4079">
        <w:rPr>
          <w:rFonts w:ascii="Tahoma" w:eastAsia="Times New Roman" w:hAnsi="Tahoma" w:cs="Tahoma"/>
          <w:b/>
          <w:sz w:val="20"/>
          <w:szCs w:val="20"/>
          <w:lang w:eastAsia="sl-SI"/>
        </w:rPr>
        <w:t>ponudnika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Podpis odgovorne osebe </w:t>
      </w:r>
      <w:r w:rsidRPr="005A4079">
        <w:rPr>
          <w:rFonts w:ascii="Tahoma" w:eastAsia="Times New Roman" w:hAnsi="Tahoma" w:cs="Tahoma"/>
          <w:b/>
          <w:sz w:val="20"/>
          <w:szCs w:val="20"/>
          <w:lang w:eastAsia="sl-SI"/>
        </w:rPr>
        <w:t>podizvajalca</w:t>
      </w:r>
      <w:r w:rsidRPr="005A4079">
        <w:rPr>
          <w:rFonts w:ascii="Tahoma" w:eastAsia="Times New Roman" w:hAnsi="Tahoma" w:cs="Tahoma"/>
          <w:sz w:val="20"/>
          <w:szCs w:val="20"/>
          <w:lang w:eastAsia="sl-SI"/>
        </w:rPr>
        <w:t>:</w:t>
      </w:r>
    </w:p>
    <w:p w14:paraId="04B0D326"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32"/>
          <w:szCs w:val="20"/>
          <w:lang w:eastAsia="sl-SI"/>
        </w:rPr>
      </w:pPr>
    </w:p>
    <w:p w14:paraId="0EA1064A"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_______________________________</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_______________________________</w:t>
      </w:r>
    </w:p>
    <w:p w14:paraId="527B022C"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b/>
          <w:sz w:val="12"/>
          <w:szCs w:val="20"/>
          <w:lang w:eastAsia="sl-SI"/>
        </w:rPr>
      </w:pPr>
      <w:r w:rsidRPr="005A4079">
        <w:rPr>
          <w:rFonts w:ascii="Tahoma" w:eastAsia="Times New Roman" w:hAnsi="Tahoma" w:cs="Tahoma"/>
          <w:b/>
          <w:sz w:val="20"/>
          <w:szCs w:val="20"/>
          <w:lang w:eastAsia="sl-SI"/>
        </w:rPr>
        <w:tab/>
      </w:r>
      <w:r w:rsidRPr="005A4079">
        <w:rPr>
          <w:rFonts w:ascii="Tahoma" w:eastAsia="Times New Roman" w:hAnsi="Tahoma" w:cs="Tahoma"/>
          <w:b/>
          <w:sz w:val="20"/>
          <w:szCs w:val="20"/>
          <w:lang w:eastAsia="sl-SI"/>
        </w:rPr>
        <w:tab/>
        <w:t xml:space="preserve">   </w:t>
      </w:r>
    </w:p>
    <w:p w14:paraId="540F4227" w14:textId="77777777" w:rsidR="008D6A44" w:rsidRPr="005A4079" w:rsidRDefault="008D6A44" w:rsidP="00582F5D">
      <w:pPr>
        <w:keepLines/>
        <w:widowControl w:val="0"/>
        <w:tabs>
          <w:tab w:val="left" w:pos="284"/>
        </w:tabs>
        <w:spacing w:after="0" w:line="240" w:lineRule="auto"/>
        <w:rPr>
          <w:rFonts w:ascii="Tahoma" w:eastAsia="Times New Roman" w:hAnsi="Tahoma" w:cs="Tahoma"/>
          <w:b/>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Žig: </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 Žig:</w:t>
      </w:r>
    </w:p>
    <w:p w14:paraId="6869A8C8" w14:textId="77777777" w:rsidR="008D6A44" w:rsidRPr="005A4079" w:rsidRDefault="008D6A44" w:rsidP="00582F5D">
      <w:pPr>
        <w:keepLines/>
        <w:widowControl w:val="0"/>
        <w:spacing w:after="0" w:line="240" w:lineRule="auto"/>
        <w:rPr>
          <w:rFonts w:ascii="Tahoma" w:eastAsia="Times New Roman" w:hAnsi="Tahoma" w:cs="Tahoma"/>
          <w:szCs w:val="18"/>
          <w:lang w:eastAsia="ar-SA"/>
        </w:rPr>
      </w:pPr>
    </w:p>
    <w:p w14:paraId="387CFFF6" w14:textId="77777777" w:rsidR="008D6A44" w:rsidRPr="005A4079" w:rsidRDefault="008D6A44" w:rsidP="00582F5D">
      <w:pPr>
        <w:keepLines/>
        <w:widowControl w:val="0"/>
        <w:spacing w:after="0" w:line="240" w:lineRule="auto"/>
        <w:rPr>
          <w:rFonts w:ascii="Tahoma" w:eastAsia="Times New Roman" w:hAnsi="Tahoma" w:cs="Tahoma"/>
          <w:sz w:val="18"/>
          <w:szCs w:val="18"/>
          <w:lang w:eastAsia="ar-SA"/>
        </w:rPr>
      </w:pPr>
    </w:p>
    <w:p w14:paraId="2E744B26" w14:textId="77777777" w:rsidR="008D6A44" w:rsidRPr="005A4079" w:rsidRDefault="008D6A44" w:rsidP="00582F5D">
      <w:pPr>
        <w:keepLines/>
        <w:widowControl w:val="0"/>
        <w:spacing w:after="0" w:line="240" w:lineRule="auto"/>
        <w:ind w:left="851" w:hanging="851"/>
        <w:rPr>
          <w:rFonts w:ascii="Tahoma" w:eastAsia="Times New Roman" w:hAnsi="Tahoma" w:cs="Tahoma"/>
          <w:i/>
          <w:sz w:val="16"/>
          <w:szCs w:val="18"/>
          <w:lang w:eastAsia="ar-SA"/>
        </w:rPr>
      </w:pPr>
      <w:r w:rsidRPr="005A4079">
        <w:rPr>
          <w:rFonts w:ascii="Tahoma" w:eastAsia="Times New Roman" w:hAnsi="Tahoma" w:cs="Tahoma"/>
          <w:b/>
          <w:i/>
          <w:sz w:val="16"/>
          <w:szCs w:val="18"/>
          <w:lang w:eastAsia="ar-SA"/>
        </w:rPr>
        <w:t xml:space="preserve">Opomba:  </w:t>
      </w:r>
      <w:r w:rsidRPr="005A4079">
        <w:rPr>
          <w:rFonts w:ascii="Tahoma" w:eastAsia="Times New Roman"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3E73AEEC" w14:textId="77777777" w:rsidR="008D6A44" w:rsidRPr="005A4079" w:rsidRDefault="008D6A44" w:rsidP="00582F5D">
      <w:pPr>
        <w:keepLines/>
        <w:widowControl w:val="0"/>
        <w:spacing w:after="0" w:line="240" w:lineRule="auto"/>
        <w:rPr>
          <w:rFonts w:ascii="Tahoma" w:eastAsia="Times New Roman" w:hAnsi="Tahoma" w:cs="Tahoma"/>
          <w:sz w:val="16"/>
          <w:szCs w:val="18"/>
          <w:lang w:eastAsia="ar-SA"/>
        </w:rPr>
      </w:pPr>
    </w:p>
    <w:p w14:paraId="770A5D76" w14:textId="77777777" w:rsidR="008D6A44" w:rsidRPr="005A4079" w:rsidRDefault="008D6A44" w:rsidP="00582F5D">
      <w:pPr>
        <w:keepLines/>
        <w:widowControl w:val="0"/>
        <w:tabs>
          <w:tab w:val="left" w:pos="851"/>
        </w:tabs>
        <w:spacing w:after="0" w:line="240" w:lineRule="auto"/>
        <w:rPr>
          <w:rFonts w:ascii="Times New Roman" w:eastAsia="Times New Roman" w:hAnsi="Times New Roman"/>
          <w:sz w:val="18"/>
          <w:szCs w:val="20"/>
          <w:lang w:eastAsia="sl-SI"/>
        </w:rPr>
      </w:pPr>
      <w:r w:rsidRPr="005A4079">
        <w:rPr>
          <w:rFonts w:ascii="Tahoma" w:eastAsia="Times New Roman" w:hAnsi="Tahoma" w:cs="Tahoma"/>
          <w:b/>
          <w:i/>
          <w:sz w:val="16"/>
          <w:szCs w:val="18"/>
          <w:lang w:eastAsia="ar-SA"/>
        </w:rPr>
        <w:t>Navodilo</w:t>
      </w:r>
      <w:r w:rsidRPr="005A4079">
        <w:rPr>
          <w:rFonts w:ascii="Tahoma" w:eastAsia="Times New Roman" w:hAnsi="Tahoma" w:cs="Tahoma"/>
          <w:i/>
          <w:sz w:val="16"/>
          <w:szCs w:val="18"/>
          <w:lang w:eastAsia="ar-SA"/>
        </w:rPr>
        <w:t xml:space="preserve">: </w:t>
      </w:r>
      <w:r w:rsidRPr="005A4079">
        <w:rPr>
          <w:rFonts w:ascii="Tahoma" w:eastAsia="Times New Roman" w:hAnsi="Tahoma" w:cs="Tahoma"/>
          <w:i/>
          <w:sz w:val="16"/>
          <w:szCs w:val="18"/>
          <w:lang w:eastAsia="ar-SA"/>
        </w:rPr>
        <w:tab/>
        <w:t>Obrazec se po potrebi kopira!</w:t>
      </w:r>
      <w:r w:rsidRPr="005A4079">
        <w:rPr>
          <w:rFonts w:ascii="Times New Roman" w:eastAsia="Times New Roman" w:hAnsi="Times New Roman"/>
          <w:sz w:val="18"/>
          <w:szCs w:val="20"/>
          <w:lang w:eastAsia="sl-SI"/>
        </w:rPr>
        <w:t xml:space="preserve"> </w:t>
      </w:r>
    </w:p>
    <w:p w14:paraId="63B06DE1" w14:textId="77777777" w:rsidR="008D6A44" w:rsidRPr="005A4079" w:rsidRDefault="008D6A44" w:rsidP="00582F5D">
      <w:pPr>
        <w:keepLines/>
        <w:widowControl w:val="0"/>
        <w:tabs>
          <w:tab w:val="left" w:pos="851"/>
        </w:tabs>
        <w:spacing w:after="0" w:line="240" w:lineRule="auto"/>
        <w:rPr>
          <w:rFonts w:ascii="Times New Roman" w:eastAsia="Times New Roman" w:hAnsi="Times New Roman"/>
          <w:sz w:val="18"/>
          <w:szCs w:val="20"/>
          <w:lang w:eastAsia="sl-SI"/>
        </w:rPr>
      </w:pPr>
      <w:r w:rsidRPr="005A4079">
        <w:rPr>
          <w:rFonts w:ascii="Tahoma" w:eastAsia="Times New Roman" w:hAnsi="Tahoma" w:cs="Tahoma"/>
          <w:i/>
          <w:sz w:val="16"/>
          <w:szCs w:val="20"/>
          <w:lang w:eastAsia="sl-SI"/>
        </w:rPr>
        <w:tab/>
        <w:t xml:space="preserve">Ponudnik </w:t>
      </w:r>
      <w:r w:rsidRPr="005A4079">
        <w:rPr>
          <w:rFonts w:ascii="Tahoma" w:eastAsia="Times New Roman" w:hAnsi="Tahoma" w:cs="Tahoma"/>
          <w:i/>
          <w:sz w:val="16"/>
          <w:szCs w:val="20"/>
          <w:u w:val="single"/>
          <w:lang w:eastAsia="sl-SI"/>
        </w:rPr>
        <w:t>obrazec</w:t>
      </w:r>
      <w:r w:rsidRPr="005A4079">
        <w:rPr>
          <w:rFonts w:ascii="Tahoma" w:eastAsia="Times New Roman" w:hAnsi="Tahoma" w:cs="Tahoma"/>
          <w:b/>
          <w:i/>
          <w:sz w:val="16"/>
          <w:szCs w:val="20"/>
          <w:lang w:eastAsia="sl-SI"/>
        </w:rPr>
        <w:t xml:space="preserve"> </w:t>
      </w:r>
      <w:r w:rsidRPr="005A4079">
        <w:rPr>
          <w:rFonts w:ascii="Tahoma" w:eastAsia="Times New Roman" w:hAnsi="Tahoma" w:cs="Tahoma"/>
          <w:i/>
          <w:sz w:val="16"/>
          <w:szCs w:val="20"/>
          <w:lang w:eastAsia="sl-SI"/>
        </w:rPr>
        <w:t>v okviru sistema e-JN</w:t>
      </w:r>
      <w:r w:rsidRPr="005A4079">
        <w:rPr>
          <w:rFonts w:ascii="Tahoma" w:eastAsia="Times New Roman" w:hAnsi="Tahoma" w:cs="Tahoma"/>
          <w:b/>
          <w:i/>
          <w:sz w:val="16"/>
          <w:szCs w:val="20"/>
          <w:lang w:eastAsia="sl-SI"/>
        </w:rPr>
        <w:t xml:space="preserve"> </w:t>
      </w:r>
      <w:r w:rsidRPr="005A4079">
        <w:rPr>
          <w:rFonts w:ascii="Tahoma" w:eastAsia="Times New Roman" w:hAnsi="Tahoma" w:cs="Tahoma"/>
          <w:b/>
          <w:i/>
          <w:sz w:val="16"/>
          <w:szCs w:val="20"/>
          <w:u w:val="single"/>
          <w:lang w:eastAsia="sl-SI"/>
        </w:rPr>
        <w:t>naloži ločeno v razdelek »Drugi dokumenti«!!!</w:t>
      </w:r>
    </w:p>
    <w:p w14:paraId="02742DE1" w14:textId="77777777" w:rsidR="008D6A44" w:rsidRPr="005A4079" w:rsidRDefault="008D6A44" w:rsidP="00582F5D">
      <w:pPr>
        <w:keepLines/>
        <w:widowControl w:val="0"/>
        <w:spacing w:after="0" w:line="240" w:lineRule="auto"/>
        <w:rPr>
          <w:rFonts w:ascii="Times New Roman" w:eastAsia="Times New Roman" w:hAnsi="Times New Roman"/>
          <w:sz w:val="18"/>
          <w:szCs w:val="20"/>
          <w:lang w:eastAsia="sl-SI"/>
        </w:rPr>
      </w:pPr>
    </w:p>
    <w:p w14:paraId="3E10BBBF"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D6A44" w:rsidRPr="005A4079" w14:paraId="26C88C57" w14:textId="77777777" w:rsidTr="008D6A44">
        <w:tc>
          <w:tcPr>
            <w:tcW w:w="599" w:type="dxa"/>
            <w:tcBorders>
              <w:top w:val="single" w:sz="4" w:space="0" w:color="000000"/>
              <w:left w:val="single" w:sz="4" w:space="0" w:color="000000"/>
              <w:bottom w:val="single" w:sz="4" w:space="0" w:color="000000"/>
            </w:tcBorders>
          </w:tcPr>
          <w:p w14:paraId="22FF7245" w14:textId="77777777" w:rsidR="008D6A44" w:rsidRPr="005A4079" w:rsidRDefault="008D6A44" w:rsidP="00582F5D">
            <w:pPr>
              <w:keepLines/>
              <w:widowControl w:val="0"/>
              <w:snapToGrid w:val="0"/>
              <w:spacing w:after="0" w:line="240" w:lineRule="auto"/>
              <w:jc w:val="right"/>
              <w:rPr>
                <w:rFonts w:ascii="Tahoma" w:hAnsi="Tahoma" w:cs="Tahoma"/>
                <w:sz w:val="20"/>
                <w:szCs w:val="20"/>
                <w:lang w:eastAsia="sl-SI"/>
              </w:rPr>
            </w:pPr>
          </w:p>
        </w:tc>
        <w:tc>
          <w:tcPr>
            <w:tcW w:w="6716" w:type="dxa"/>
            <w:tcBorders>
              <w:top w:val="single" w:sz="4" w:space="0" w:color="000000"/>
              <w:bottom w:val="single" w:sz="4" w:space="0" w:color="000000"/>
            </w:tcBorders>
          </w:tcPr>
          <w:p w14:paraId="3CCF906A" w14:textId="77777777" w:rsidR="008D6A44" w:rsidRPr="005A4079" w:rsidRDefault="008D6A44" w:rsidP="00582F5D">
            <w:pPr>
              <w:keepLines/>
              <w:widowControl w:val="0"/>
              <w:snapToGrid w:val="0"/>
              <w:spacing w:after="0" w:line="240" w:lineRule="auto"/>
              <w:rPr>
                <w:rFonts w:ascii="Tahoma" w:hAnsi="Tahoma" w:cs="Tahoma"/>
                <w:sz w:val="20"/>
                <w:szCs w:val="20"/>
                <w:lang w:eastAsia="sl-SI"/>
              </w:rPr>
            </w:pPr>
            <w:r w:rsidRPr="005A4079">
              <w:rPr>
                <w:rFonts w:ascii="Tahoma" w:hAnsi="Tahoma" w:cs="Tahoma"/>
                <w:sz w:val="20"/>
                <w:szCs w:val="20"/>
                <w:lang w:eastAsia="sl-SI"/>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1E41A10" w14:textId="77777777" w:rsidR="008D6A44" w:rsidRPr="005A4079" w:rsidRDefault="008D6A44" w:rsidP="00582F5D">
            <w:pPr>
              <w:keepLines/>
              <w:widowControl w:val="0"/>
              <w:spacing w:after="0" w:line="240" w:lineRule="auto"/>
              <w:rPr>
                <w:rFonts w:ascii="Tahoma" w:hAnsi="Tahoma" w:cs="Tahoma"/>
                <w:sz w:val="20"/>
                <w:szCs w:val="20"/>
                <w:lang w:eastAsia="sl-SI"/>
              </w:rPr>
            </w:pPr>
            <w:r w:rsidRPr="005A4079">
              <w:rPr>
                <w:rFonts w:ascii="Tahoma" w:hAnsi="Tahoma" w:cs="Tahoma"/>
                <w:b/>
                <w:sz w:val="20"/>
                <w:szCs w:val="20"/>
                <w:lang w:eastAsia="sl-SI"/>
              </w:rPr>
              <w:t>Obrazec 1 k prilogi 5</w:t>
            </w:r>
          </w:p>
        </w:tc>
      </w:tr>
    </w:tbl>
    <w:p w14:paraId="76BCA5BE" w14:textId="77777777" w:rsidR="008D6A44" w:rsidRPr="005A4079" w:rsidRDefault="008D6A44" w:rsidP="00582F5D">
      <w:pPr>
        <w:keepLines/>
        <w:widowControl w:val="0"/>
        <w:spacing w:after="0" w:line="240" w:lineRule="auto"/>
        <w:ind w:right="-143"/>
        <w:jc w:val="both"/>
        <w:rPr>
          <w:rFonts w:ascii="Tahoma" w:eastAsia="Times New Roman" w:hAnsi="Tahoma" w:cs="Tahoma"/>
          <w:sz w:val="20"/>
          <w:szCs w:val="20"/>
          <w:lang w:eastAsia="sl-SI"/>
        </w:rPr>
      </w:pPr>
    </w:p>
    <w:p w14:paraId="3E2F6D73"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_____________________________________________________________________________</w:t>
      </w:r>
    </w:p>
    <w:p w14:paraId="3C869F55"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139B4F75" w14:textId="77777777" w:rsidR="008D6A44" w:rsidRPr="005A4079" w:rsidRDefault="008D6A44" w:rsidP="00582F5D">
      <w:pPr>
        <w:keepLines/>
        <w:widowControl w:val="0"/>
        <w:spacing w:after="0" w:line="240" w:lineRule="auto"/>
        <w:ind w:right="-285"/>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za izvedbo javnega naročila</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št.</w:t>
      </w:r>
      <w:r w:rsidRPr="005A4079">
        <w:rPr>
          <w:rFonts w:ascii="Tahoma" w:eastAsia="Times New Roman" w:hAnsi="Tahoma" w:cs="Tahoma"/>
          <w:b/>
          <w:sz w:val="24"/>
          <w:szCs w:val="20"/>
          <w:lang w:eastAsia="sl-SI"/>
        </w:rPr>
        <w:t xml:space="preserve"> </w:t>
      </w:r>
      <w:r w:rsidR="0002547C" w:rsidRPr="005A4079">
        <w:rPr>
          <w:rFonts w:ascii="Tahoma" w:eastAsia="Times New Roman" w:hAnsi="Tahoma" w:cs="Tahoma"/>
          <w:b/>
          <w:sz w:val="20"/>
          <w:szCs w:val="20"/>
          <w:lang w:eastAsia="sl-SI"/>
        </w:rPr>
        <w:t>VKS-10/21</w:t>
      </w:r>
      <w:r w:rsidR="0066633C" w:rsidRPr="005A4079">
        <w:rPr>
          <w:rFonts w:ascii="Tahoma" w:eastAsia="Times New Roman" w:hAnsi="Tahoma" w:cs="Tahoma"/>
          <w:b/>
          <w:sz w:val="20"/>
          <w:szCs w:val="20"/>
          <w:lang w:eastAsia="sl-SI"/>
        </w:rPr>
        <w:t xml:space="preserve"> </w:t>
      </w:r>
      <w:r w:rsidR="0066633C" w:rsidRPr="005A4079">
        <w:rPr>
          <w:rFonts w:ascii="Tahoma" w:eastAsia="Times New Roman" w:hAnsi="Tahoma" w:cs="Tahoma"/>
          <w:b/>
          <w:sz w:val="18"/>
          <w:szCs w:val="20"/>
          <w:lang w:eastAsia="sl-SI"/>
        </w:rPr>
        <w:t>– »</w:t>
      </w:r>
      <w:r w:rsidR="0002547C" w:rsidRPr="005A4079">
        <w:rPr>
          <w:rFonts w:ascii="Tahoma" w:eastAsia="Times New Roman" w:hAnsi="Tahoma" w:cs="Tahoma"/>
          <w:b/>
          <w:sz w:val="20"/>
          <w:szCs w:val="20"/>
          <w:lang w:eastAsia="sl-SI"/>
        </w:rPr>
        <w:t>Prevzem in končna obdelava ostankov iz grabelj in sit, odpadek št. 19 08 01</w:t>
      </w:r>
      <w:r w:rsidR="0066633C" w:rsidRPr="005A4079">
        <w:rPr>
          <w:rFonts w:ascii="Tahoma" w:eastAsia="Times New Roman" w:hAnsi="Tahoma" w:cs="Tahoma"/>
          <w:b/>
          <w:sz w:val="18"/>
          <w:szCs w:val="20"/>
          <w:lang w:eastAsia="sl-SI"/>
        </w:rPr>
        <w:t>«</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ter v skladu s 94. členom ZJN-3</w:t>
      </w:r>
    </w:p>
    <w:p w14:paraId="4843EB3C"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70A42B52" w14:textId="77777777" w:rsidR="008D6A44" w:rsidRPr="005A4079" w:rsidRDefault="00AF6B5D" w:rsidP="00582F5D">
      <w:pPr>
        <w:keepLines/>
        <w:widowControl w:val="0"/>
        <w:spacing w:after="0" w:line="240" w:lineRule="auto"/>
        <w:jc w:val="center"/>
        <w:rPr>
          <w:rFonts w:ascii="Tahoma" w:eastAsia="Times New Roman" w:hAnsi="Tahoma" w:cs="Tahoma"/>
          <w:b/>
          <w:lang w:eastAsia="sl-SI"/>
        </w:rPr>
      </w:pPr>
      <w:r w:rsidRPr="005A4079">
        <w:rPr>
          <w:rFonts w:ascii="Tahoma" w:eastAsia="Times New Roman" w:hAnsi="Tahoma" w:cs="Tahoma"/>
          <w:b/>
          <w:lang w:eastAsia="sl-SI"/>
        </w:rPr>
        <w:t>POOBLAŠČAMO</w:t>
      </w:r>
    </w:p>
    <w:p w14:paraId="651ED06A" w14:textId="77777777" w:rsidR="00AF6B5D" w:rsidRPr="005A4079" w:rsidRDefault="00AF6B5D" w:rsidP="00582F5D">
      <w:pPr>
        <w:keepLines/>
        <w:widowControl w:val="0"/>
        <w:spacing w:after="0" w:line="240" w:lineRule="auto"/>
        <w:jc w:val="both"/>
        <w:rPr>
          <w:rFonts w:ascii="Tahoma" w:eastAsia="Times New Roman" w:hAnsi="Tahoma" w:cs="Tahoma"/>
          <w:sz w:val="12"/>
          <w:szCs w:val="20"/>
          <w:lang w:eastAsia="sl-SI"/>
        </w:rPr>
      </w:pPr>
    </w:p>
    <w:p w14:paraId="6A2E5470" w14:textId="77777777" w:rsidR="008D6A44" w:rsidRPr="005A4079" w:rsidRDefault="006001F6" w:rsidP="00582F5D">
      <w:pPr>
        <w:keepLines/>
        <w:widowControl w:val="0"/>
        <w:spacing w:after="0"/>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w:t>
      </w:r>
      <w:r w:rsidR="005E5726" w:rsidRPr="005A4079">
        <w:rPr>
          <w:rFonts w:ascii="Tahoma" w:eastAsia="Times New Roman" w:hAnsi="Tahoma" w:cs="Tahoma"/>
          <w:sz w:val="20"/>
          <w:szCs w:val="20"/>
          <w:lang w:eastAsia="sl-SI"/>
        </w:rPr>
        <w:t>aročnika</w:t>
      </w:r>
      <w:r w:rsidRPr="005A4079">
        <w:rPr>
          <w:rFonts w:ascii="Tahoma" w:eastAsia="Times New Roman" w:hAnsi="Tahoma" w:cs="Tahoma"/>
          <w:sz w:val="20"/>
          <w:szCs w:val="20"/>
          <w:lang w:eastAsia="sl-SI"/>
        </w:rPr>
        <w:t xml:space="preserve"> </w:t>
      </w:r>
      <w:r w:rsidR="00AF6B5D" w:rsidRPr="005A4079">
        <w:rPr>
          <w:rFonts w:ascii="Tahoma" w:eastAsia="Times New Roman" w:hAnsi="Tahoma" w:cs="Tahoma"/>
          <w:sz w:val="20"/>
          <w:szCs w:val="20"/>
          <w:lang w:eastAsia="sl-SI"/>
        </w:rPr>
        <w:t xml:space="preserve">JAVNO PODJETJE VODOVOD KANALIZACIJA SNAGA d.o.o., Vodovodna cesta 90, 1000 Ljubljana, </w:t>
      </w:r>
      <w:r w:rsidR="008D6A44" w:rsidRPr="005A4079">
        <w:rPr>
          <w:rFonts w:ascii="Tahoma" w:eastAsia="Times New Roman" w:hAnsi="Tahoma" w:cs="Tahoma"/>
          <w:sz w:val="20"/>
          <w:szCs w:val="20"/>
          <w:lang w:eastAsia="sl-SI"/>
        </w:rPr>
        <w:t xml:space="preserve">da na podlagi potrjenega računa oziroma situacije neposredno plačuje naše obveznosti do naslednjih podizvajalcev: </w:t>
      </w:r>
    </w:p>
    <w:p w14:paraId="0E6A360A" w14:textId="77777777" w:rsidR="00AF6B5D" w:rsidRPr="005A4079" w:rsidRDefault="00AF6B5D" w:rsidP="00582F5D">
      <w:pPr>
        <w:keepLines/>
        <w:widowControl w:val="0"/>
        <w:spacing w:after="0"/>
        <w:jc w:val="both"/>
        <w:rPr>
          <w:rFonts w:ascii="Tahoma" w:eastAsia="Times New Roman" w:hAnsi="Tahoma" w:cs="Tahoma"/>
          <w:sz w:val="10"/>
          <w:szCs w:val="20"/>
          <w:lang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D6A44" w:rsidRPr="005A4079" w14:paraId="4C534E36" w14:textId="77777777" w:rsidTr="00AF6B5D">
        <w:trPr>
          <w:trHeight w:val="375"/>
        </w:trPr>
        <w:tc>
          <w:tcPr>
            <w:tcW w:w="392" w:type="dxa"/>
            <w:shd w:val="clear" w:color="auto" w:fill="auto"/>
            <w:vAlign w:val="center"/>
          </w:tcPr>
          <w:p w14:paraId="1BA7DFF2" w14:textId="77777777" w:rsidR="008D6A44" w:rsidRPr="005A4079" w:rsidRDefault="008D6A44" w:rsidP="00582F5D">
            <w:pPr>
              <w:keepLines/>
              <w:widowControl w:val="0"/>
              <w:spacing w:after="0"/>
              <w:ind w:right="-108"/>
              <w:rPr>
                <w:rFonts w:ascii="Tahoma" w:eastAsia="Times New Roman" w:hAnsi="Tahoma" w:cs="Tahoma"/>
                <w:sz w:val="20"/>
              </w:rPr>
            </w:pPr>
            <w:r w:rsidRPr="005A4079">
              <w:rPr>
                <w:rFonts w:ascii="Tahoma" w:eastAsia="Times New Roman" w:hAnsi="Tahoma" w:cs="Tahoma"/>
                <w:sz w:val="18"/>
              </w:rPr>
              <w:t>Št.</w:t>
            </w:r>
            <w:r w:rsidRPr="005A4079">
              <w:rPr>
                <w:rFonts w:ascii="Tahoma" w:eastAsia="Times New Roman" w:hAnsi="Tahoma" w:cs="Tahoma"/>
                <w:sz w:val="20"/>
              </w:rPr>
              <w:t xml:space="preserve"> </w:t>
            </w:r>
          </w:p>
        </w:tc>
        <w:tc>
          <w:tcPr>
            <w:tcW w:w="9214" w:type="dxa"/>
            <w:shd w:val="clear" w:color="auto" w:fill="auto"/>
            <w:vAlign w:val="center"/>
          </w:tcPr>
          <w:p w14:paraId="1247173E" w14:textId="77777777" w:rsidR="008D6A44" w:rsidRPr="005A4079" w:rsidRDefault="008D6A44" w:rsidP="00582F5D">
            <w:pPr>
              <w:keepLines/>
              <w:widowControl w:val="0"/>
              <w:spacing w:after="0"/>
              <w:jc w:val="center"/>
              <w:rPr>
                <w:rFonts w:ascii="Tahoma" w:eastAsia="Times New Roman" w:hAnsi="Tahoma" w:cs="Tahoma"/>
                <w:sz w:val="20"/>
              </w:rPr>
            </w:pPr>
            <w:r w:rsidRPr="005A4079">
              <w:rPr>
                <w:rFonts w:ascii="Tahoma" w:eastAsia="Times New Roman" w:hAnsi="Tahoma" w:cs="Tahoma"/>
                <w:sz w:val="18"/>
              </w:rPr>
              <w:t>NAZIV PODIZVAJALCA</w:t>
            </w:r>
          </w:p>
        </w:tc>
      </w:tr>
      <w:tr w:rsidR="008D6A44" w:rsidRPr="005A4079" w14:paraId="0AB29F60" w14:textId="77777777" w:rsidTr="00AF6B5D">
        <w:tc>
          <w:tcPr>
            <w:tcW w:w="392" w:type="dxa"/>
            <w:shd w:val="clear" w:color="auto" w:fill="auto"/>
            <w:vAlign w:val="center"/>
          </w:tcPr>
          <w:p w14:paraId="32EC394C" w14:textId="77777777" w:rsidR="008D6A44" w:rsidRPr="005A4079" w:rsidRDefault="008D6A44" w:rsidP="00582F5D">
            <w:pPr>
              <w:keepLines/>
              <w:widowControl w:val="0"/>
              <w:spacing w:after="0"/>
              <w:jc w:val="center"/>
              <w:rPr>
                <w:rFonts w:ascii="Tahoma" w:eastAsia="Times New Roman" w:hAnsi="Tahoma" w:cs="Tahoma"/>
                <w:sz w:val="16"/>
              </w:rPr>
            </w:pPr>
          </w:p>
          <w:p w14:paraId="2B5EDD9F" w14:textId="77777777" w:rsidR="008D6A44" w:rsidRPr="005A4079" w:rsidRDefault="008D6A44" w:rsidP="00582F5D">
            <w:pPr>
              <w:keepLines/>
              <w:widowControl w:val="0"/>
              <w:spacing w:after="0"/>
              <w:jc w:val="center"/>
              <w:rPr>
                <w:rFonts w:ascii="Tahoma" w:eastAsia="Times New Roman" w:hAnsi="Tahoma" w:cs="Tahoma"/>
                <w:sz w:val="16"/>
              </w:rPr>
            </w:pPr>
            <w:r w:rsidRPr="005A4079">
              <w:rPr>
                <w:rFonts w:ascii="Tahoma" w:eastAsia="Times New Roman" w:hAnsi="Tahoma" w:cs="Tahoma"/>
                <w:sz w:val="16"/>
              </w:rPr>
              <w:t>1.</w:t>
            </w:r>
          </w:p>
          <w:p w14:paraId="7168DB66" w14:textId="77777777" w:rsidR="008D6A44" w:rsidRPr="005A4079" w:rsidRDefault="008D6A44" w:rsidP="00582F5D">
            <w:pPr>
              <w:keepLines/>
              <w:widowControl w:val="0"/>
              <w:spacing w:after="0"/>
              <w:jc w:val="center"/>
              <w:rPr>
                <w:rFonts w:ascii="Tahoma" w:eastAsia="Times New Roman" w:hAnsi="Tahoma" w:cs="Tahoma"/>
                <w:sz w:val="16"/>
              </w:rPr>
            </w:pPr>
          </w:p>
        </w:tc>
        <w:tc>
          <w:tcPr>
            <w:tcW w:w="9214" w:type="dxa"/>
            <w:shd w:val="clear" w:color="auto" w:fill="auto"/>
            <w:vAlign w:val="center"/>
          </w:tcPr>
          <w:p w14:paraId="5EB5D290" w14:textId="77777777" w:rsidR="008D6A44" w:rsidRPr="005A4079" w:rsidRDefault="008D6A44" w:rsidP="00582F5D">
            <w:pPr>
              <w:keepLines/>
              <w:widowControl w:val="0"/>
              <w:spacing w:after="0"/>
              <w:rPr>
                <w:rFonts w:ascii="Tahoma" w:eastAsia="Times New Roman" w:hAnsi="Tahoma" w:cs="Tahoma"/>
              </w:rPr>
            </w:pPr>
          </w:p>
          <w:p w14:paraId="005BB78E" w14:textId="77777777" w:rsidR="008D6A44" w:rsidRPr="005A4079" w:rsidRDefault="008D6A44" w:rsidP="00582F5D">
            <w:pPr>
              <w:keepLines/>
              <w:widowControl w:val="0"/>
              <w:spacing w:after="0"/>
              <w:rPr>
                <w:rFonts w:ascii="Tahoma" w:eastAsia="Times New Roman" w:hAnsi="Tahoma" w:cs="Tahoma"/>
              </w:rPr>
            </w:pPr>
          </w:p>
          <w:p w14:paraId="599D82E0" w14:textId="77777777" w:rsidR="008D6A44" w:rsidRPr="005A4079" w:rsidRDefault="008D6A44" w:rsidP="00582F5D">
            <w:pPr>
              <w:keepLines/>
              <w:widowControl w:val="0"/>
              <w:spacing w:after="0"/>
              <w:rPr>
                <w:rFonts w:ascii="Tahoma" w:eastAsia="Times New Roman" w:hAnsi="Tahoma" w:cs="Tahoma"/>
              </w:rPr>
            </w:pPr>
          </w:p>
        </w:tc>
      </w:tr>
      <w:tr w:rsidR="008D6A44" w:rsidRPr="005A4079" w14:paraId="2F791099" w14:textId="77777777" w:rsidTr="00AF6B5D">
        <w:tc>
          <w:tcPr>
            <w:tcW w:w="392" w:type="dxa"/>
            <w:shd w:val="clear" w:color="auto" w:fill="auto"/>
            <w:vAlign w:val="center"/>
          </w:tcPr>
          <w:p w14:paraId="0198D921" w14:textId="77777777" w:rsidR="008D6A44" w:rsidRPr="005A4079" w:rsidRDefault="008D6A44" w:rsidP="00582F5D">
            <w:pPr>
              <w:keepLines/>
              <w:widowControl w:val="0"/>
              <w:spacing w:after="0"/>
              <w:jc w:val="center"/>
              <w:rPr>
                <w:rFonts w:ascii="Tahoma" w:eastAsia="Times New Roman" w:hAnsi="Tahoma" w:cs="Tahoma"/>
                <w:sz w:val="16"/>
              </w:rPr>
            </w:pPr>
          </w:p>
          <w:p w14:paraId="5FCE83C1" w14:textId="77777777" w:rsidR="008D6A44" w:rsidRPr="005A4079" w:rsidRDefault="008D6A44" w:rsidP="00582F5D">
            <w:pPr>
              <w:keepLines/>
              <w:widowControl w:val="0"/>
              <w:spacing w:after="0"/>
              <w:jc w:val="center"/>
              <w:rPr>
                <w:rFonts w:ascii="Tahoma" w:eastAsia="Times New Roman" w:hAnsi="Tahoma" w:cs="Tahoma"/>
                <w:sz w:val="16"/>
              </w:rPr>
            </w:pPr>
            <w:r w:rsidRPr="005A4079">
              <w:rPr>
                <w:rFonts w:ascii="Tahoma" w:eastAsia="Times New Roman" w:hAnsi="Tahoma" w:cs="Tahoma"/>
                <w:sz w:val="16"/>
              </w:rPr>
              <w:t>2.</w:t>
            </w:r>
          </w:p>
          <w:p w14:paraId="10A168DF" w14:textId="77777777" w:rsidR="008D6A44" w:rsidRPr="005A4079" w:rsidRDefault="008D6A44" w:rsidP="00582F5D">
            <w:pPr>
              <w:keepLines/>
              <w:widowControl w:val="0"/>
              <w:spacing w:after="0"/>
              <w:jc w:val="center"/>
              <w:rPr>
                <w:rFonts w:ascii="Tahoma" w:eastAsia="Times New Roman" w:hAnsi="Tahoma" w:cs="Tahoma"/>
                <w:sz w:val="16"/>
              </w:rPr>
            </w:pPr>
          </w:p>
        </w:tc>
        <w:tc>
          <w:tcPr>
            <w:tcW w:w="9214" w:type="dxa"/>
            <w:shd w:val="clear" w:color="auto" w:fill="auto"/>
            <w:vAlign w:val="center"/>
          </w:tcPr>
          <w:p w14:paraId="1B40E537" w14:textId="77777777" w:rsidR="008D6A44" w:rsidRPr="005A4079" w:rsidRDefault="008D6A44" w:rsidP="00582F5D">
            <w:pPr>
              <w:keepLines/>
              <w:widowControl w:val="0"/>
              <w:spacing w:after="0"/>
              <w:rPr>
                <w:rFonts w:ascii="Tahoma" w:eastAsia="Times New Roman" w:hAnsi="Tahoma" w:cs="Tahoma"/>
              </w:rPr>
            </w:pPr>
          </w:p>
          <w:p w14:paraId="23A63D48" w14:textId="77777777" w:rsidR="008D6A44" w:rsidRPr="005A4079" w:rsidRDefault="008D6A44" w:rsidP="00582F5D">
            <w:pPr>
              <w:keepLines/>
              <w:widowControl w:val="0"/>
              <w:spacing w:after="0"/>
              <w:rPr>
                <w:rFonts w:ascii="Tahoma" w:eastAsia="Times New Roman" w:hAnsi="Tahoma" w:cs="Tahoma"/>
              </w:rPr>
            </w:pPr>
          </w:p>
          <w:p w14:paraId="3B89C5E1" w14:textId="77777777" w:rsidR="008D6A44" w:rsidRPr="005A4079" w:rsidRDefault="008D6A44" w:rsidP="00582F5D">
            <w:pPr>
              <w:keepLines/>
              <w:widowControl w:val="0"/>
              <w:spacing w:after="0"/>
              <w:rPr>
                <w:rFonts w:ascii="Tahoma" w:eastAsia="Times New Roman" w:hAnsi="Tahoma" w:cs="Tahoma"/>
              </w:rPr>
            </w:pPr>
          </w:p>
        </w:tc>
      </w:tr>
      <w:tr w:rsidR="008D6A44" w:rsidRPr="005A4079" w14:paraId="3FD99214" w14:textId="77777777" w:rsidTr="00AF6B5D">
        <w:tc>
          <w:tcPr>
            <w:tcW w:w="392" w:type="dxa"/>
            <w:shd w:val="clear" w:color="auto" w:fill="auto"/>
            <w:vAlign w:val="center"/>
          </w:tcPr>
          <w:p w14:paraId="527E787A" w14:textId="77777777" w:rsidR="008D6A44" w:rsidRPr="005A4079" w:rsidRDefault="008D6A44" w:rsidP="00582F5D">
            <w:pPr>
              <w:keepLines/>
              <w:widowControl w:val="0"/>
              <w:spacing w:after="0"/>
              <w:jc w:val="center"/>
              <w:rPr>
                <w:rFonts w:ascii="Tahoma" w:eastAsia="Times New Roman" w:hAnsi="Tahoma" w:cs="Tahoma"/>
                <w:sz w:val="16"/>
              </w:rPr>
            </w:pPr>
          </w:p>
          <w:p w14:paraId="58E0B151" w14:textId="77777777" w:rsidR="008D6A44" w:rsidRPr="005A4079" w:rsidRDefault="008D6A44" w:rsidP="00582F5D">
            <w:pPr>
              <w:keepLines/>
              <w:widowControl w:val="0"/>
              <w:spacing w:after="0"/>
              <w:jc w:val="center"/>
              <w:rPr>
                <w:rFonts w:ascii="Tahoma" w:eastAsia="Times New Roman" w:hAnsi="Tahoma" w:cs="Tahoma"/>
                <w:sz w:val="16"/>
              </w:rPr>
            </w:pPr>
            <w:r w:rsidRPr="005A4079">
              <w:rPr>
                <w:rFonts w:ascii="Tahoma" w:eastAsia="Times New Roman" w:hAnsi="Tahoma" w:cs="Tahoma"/>
                <w:sz w:val="16"/>
              </w:rPr>
              <w:t>3.</w:t>
            </w:r>
          </w:p>
          <w:p w14:paraId="3EFF57D4" w14:textId="77777777" w:rsidR="008D6A44" w:rsidRPr="005A4079" w:rsidRDefault="008D6A44" w:rsidP="00582F5D">
            <w:pPr>
              <w:keepLines/>
              <w:widowControl w:val="0"/>
              <w:spacing w:after="0"/>
              <w:jc w:val="center"/>
              <w:rPr>
                <w:rFonts w:ascii="Tahoma" w:eastAsia="Times New Roman" w:hAnsi="Tahoma" w:cs="Tahoma"/>
                <w:sz w:val="16"/>
              </w:rPr>
            </w:pPr>
          </w:p>
        </w:tc>
        <w:tc>
          <w:tcPr>
            <w:tcW w:w="9214" w:type="dxa"/>
            <w:shd w:val="clear" w:color="auto" w:fill="auto"/>
            <w:vAlign w:val="center"/>
          </w:tcPr>
          <w:p w14:paraId="64D92CF7" w14:textId="77777777" w:rsidR="008D6A44" w:rsidRPr="005A4079" w:rsidRDefault="008D6A44" w:rsidP="00582F5D">
            <w:pPr>
              <w:keepLines/>
              <w:widowControl w:val="0"/>
              <w:spacing w:after="0"/>
              <w:rPr>
                <w:rFonts w:ascii="Tahoma" w:eastAsia="Times New Roman" w:hAnsi="Tahoma" w:cs="Tahoma"/>
              </w:rPr>
            </w:pPr>
          </w:p>
          <w:p w14:paraId="7A9EEE79" w14:textId="77777777" w:rsidR="008D6A44" w:rsidRPr="005A4079" w:rsidRDefault="008D6A44" w:rsidP="00582F5D">
            <w:pPr>
              <w:keepLines/>
              <w:widowControl w:val="0"/>
              <w:spacing w:after="0"/>
              <w:rPr>
                <w:rFonts w:ascii="Tahoma" w:eastAsia="Times New Roman" w:hAnsi="Tahoma" w:cs="Tahoma"/>
              </w:rPr>
            </w:pPr>
          </w:p>
          <w:p w14:paraId="3E2F83A1" w14:textId="77777777" w:rsidR="008D6A44" w:rsidRPr="005A4079" w:rsidRDefault="008D6A44" w:rsidP="00582F5D">
            <w:pPr>
              <w:keepLines/>
              <w:widowControl w:val="0"/>
              <w:spacing w:after="0"/>
              <w:rPr>
                <w:rFonts w:ascii="Tahoma" w:eastAsia="Times New Roman" w:hAnsi="Tahoma" w:cs="Tahoma"/>
              </w:rPr>
            </w:pPr>
          </w:p>
        </w:tc>
      </w:tr>
      <w:tr w:rsidR="008D6A44" w:rsidRPr="005A4079" w14:paraId="4DD766EF" w14:textId="77777777" w:rsidTr="00AF6B5D">
        <w:tc>
          <w:tcPr>
            <w:tcW w:w="392" w:type="dxa"/>
            <w:shd w:val="clear" w:color="auto" w:fill="auto"/>
            <w:vAlign w:val="center"/>
          </w:tcPr>
          <w:p w14:paraId="18C5D3E6" w14:textId="77777777" w:rsidR="008D6A44" w:rsidRPr="005A4079" w:rsidRDefault="008D6A44" w:rsidP="00582F5D">
            <w:pPr>
              <w:keepLines/>
              <w:widowControl w:val="0"/>
              <w:spacing w:after="0"/>
              <w:jc w:val="center"/>
              <w:rPr>
                <w:rFonts w:ascii="Tahoma" w:eastAsia="Times New Roman" w:hAnsi="Tahoma" w:cs="Tahoma"/>
                <w:sz w:val="16"/>
              </w:rPr>
            </w:pPr>
          </w:p>
          <w:p w14:paraId="785ECEBB" w14:textId="77777777" w:rsidR="008D6A44" w:rsidRPr="005A4079" w:rsidRDefault="008D6A44" w:rsidP="00582F5D">
            <w:pPr>
              <w:keepLines/>
              <w:widowControl w:val="0"/>
              <w:spacing w:after="0"/>
              <w:jc w:val="center"/>
              <w:rPr>
                <w:rFonts w:ascii="Tahoma" w:eastAsia="Times New Roman" w:hAnsi="Tahoma" w:cs="Tahoma"/>
                <w:sz w:val="16"/>
              </w:rPr>
            </w:pPr>
            <w:r w:rsidRPr="005A4079">
              <w:rPr>
                <w:rFonts w:ascii="Tahoma" w:eastAsia="Times New Roman" w:hAnsi="Tahoma" w:cs="Tahoma"/>
                <w:sz w:val="16"/>
              </w:rPr>
              <w:t>4.</w:t>
            </w:r>
          </w:p>
          <w:p w14:paraId="682DD444" w14:textId="77777777" w:rsidR="008D6A44" w:rsidRPr="005A4079" w:rsidRDefault="008D6A44" w:rsidP="00582F5D">
            <w:pPr>
              <w:keepLines/>
              <w:widowControl w:val="0"/>
              <w:spacing w:after="0"/>
              <w:jc w:val="center"/>
              <w:rPr>
                <w:rFonts w:ascii="Tahoma" w:eastAsia="Times New Roman" w:hAnsi="Tahoma" w:cs="Tahoma"/>
                <w:sz w:val="16"/>
              </w:rPr>
            </w:pPr>
          </w:p>
        </w:tc>
        <w:tc>
          <w:tcPr>
            <w:tcW w:w="9214" w:type="dxa"/>
            <w:shd w:val="clear" w:color="auto" w:fill="auto"/>
            <w:vAlign w:val="center"/>
          </w:tcPr>
          <w:p w14:paraId="41352A1E" w14:textId="77777777" w:rsidR="008D6A44" w:rsidRPr="005A4079" w:rsidRDefault="008D6A44" w:rsidP="00582F5D">
            <w:pPr>
              <w:keepLines/>
              <w:widowControl w:val="0"/>
              <w:spacing w:after="0"/>
              <w:rPr>
                <w:rFonts w:ascii="Tahoma" w:eastAsia="Times New Roman" w:hAnsi="Tahoma" w:cs="Tahoma"/>
              </w:rPr>
            </w:pPr>
          </w:p>
          <w:p w14:paraId="2F9D8C94" w14:textId="77777777" w:rsidR="008D6A44" w:rsidRPr="005A4079" w:rsidRDefault="008D6A44" w:rsidP="00582F5D">
            <w:pPr>
              <w:keepLines/>
              <w:widowControl w:val="0"/>
              <w:spacing w:after="0"/>
              <w:rPr>
                <w:rFonts w:ascii="Tahoma" w:eastAsia="Times New Roman" w:hAnsi="Tahoma" w:cs="Tahoma"/>
              </w:rPr>
            </w:pPr>
          </w:p>
          <w:p w14:paraId="4A26CEC6" w14:textId="77777777" w:rsidR="008D6A44" w:rsidRPr="005A4079" w:rsidRDefault="008D6A44" w:rsidP="00582F5D">
            <w:pPr>
              <w:keepLines/>
              <w:widowControl w:val="0"/>
              <w:spacing w:after="0"/>
              <w:rPr>
                <w:rFonts w:ascii="Tahoma" w:eastAsia="Times New Roman" w:hAnsi="Tahoma" w:cs="Tahoma"/>
              </w:rPr>
            </w:pPr>
          </w:p>
        </w:tc>
      </w:tr>
      <w:tr w:rsidR="008D6A44" w:rsidRPr="005A4079" w14:paraId="65DD9CA8" w14:textId="77777777" w:rsidTr="00AF6B5D">
        <w:trPr>
          <w:trHeight w:val="495"/>
        </w:trPr>
        <w:tc>
          <w:tcPr>
            <w:tcW w:w="392" w:type="dxa"/>
            <w:shd w:val="clear" w:color="auto" w:fill="auto"/>
            <w:vAlign w:val="center"/>
          </w:tcPr>
          <w:p w14:paraId="5B94B2F8" w14:textId="77777777" w:rsidR="008D6A44" w:rsidRPr="005A4079" w:rsidRDefault="008D6A44" w:rsidP="00582F5D">
            <w:pPr>
              <w:keepLines/>
              <w:widowControl w:val="0"/>
              <w:spacing w:after="0"/>
              <w:jc w:val="center"/>
              <w:rPr>
                <w:rFonts w:ascii="Tahoma" w:eastAsia="Times New Roman" w:hAnsi="Tahoma" w:cs="Tahoma"/>
                <w:sz w:val="16"/>
              </w:rPr>
            </w:pPr>
            <w:r w:rsidRPr="005A4079">
              <w:rPr>
                <w:rFonts w:ascii="Tahoma" w:eastAsia="Times New Roman" w:hAnsi="Tahoma" w:cs="Tahoma"/>
                <w:sz w:val="16"/>
              </w:rPr>
              <w:t>:</w:t>
            </w:r>
          </w:p>
        </w:tc>
        <w:tc>
          <w:tcPr>
            <w:tcW w:w="9214" w:type="dxa"/>
            <w:shd w:val="clear" w:color="auto" w:fill="auto"/>
            <w:vAlign w:val="center"/>
          </w:tcPr>
          <w:p w14:paraId="72A2AD41" w14:textId="77777777" w:rsidR="008D6A44" w:rsidRPr="005A4079" w:rsidRDefault="008D6A44" w:rsidP="00582F5D">
            <w:pPr>
              <w:keepLines/>
              <w:widowControl w:val="0"/>
              <w:spacing w:after="0"/>
              <w:rPr>
                <w:rFonts w:ascii="Tahoma" w:eastAsia="Times New Roman" w:hAnsi="Tahoma" w:cs="Tahoma"/>
              </w:rPr>
            </w:pPr>
          </w:p>
        </w:tc>
      </w:tr>
    </w:tbl>
    <w:p w14:paraId="01CFD797" w14:textId="77777777" w:rsidR="008D6A44" w:rsidRPr="005A4079" w:rsidRDefault="008D6A44" w:rsidP="00582F5D">
      <w:pPr>
        <w:keepLines/>
        <w:widowControl w:val="0"/>
        <w:spacing w:after="0"/>
        <w:jc w:val="both"/>
        <w:rPr>
          <w:rFonts w:ascii="Tahoma" w:eastAsia="Times New Roman" w:hAnsi="Tahoma" w:cs="Tahoma"/>
          <w:sz w:val="20"/>
          <w:szCs w:val="20"/>
          <w:lang w:eastAsia="sl-SI"/>
        </w:rPr>
      </w:pPr>
    </w:p>
    <w:p w14:paraId="1D8E6751"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7B1E4F63"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                     Žig                             __________________________</w:t>
      </w:r>
    </w:p>
    <w:p w14:paraId="54D88C50"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(Kraj in datum)                                                                                (Naziv in podpis ponudnika)</w:t>
      </w:r>
    </w:p>
    <w:p w14:paraId="128BC2F0" w14:textId="77777777" w:rsidR="008D6A44" w:rsidRPr="005A4079" w:rsidRDefault="008D6A44" w:rsidP="00582F5D">
      <w:pPr>
        <w:keepLines/>
        <w:widowControl w:val="0"/>
        <w:spacing w:after="0" w:line="240" w:lineRule="auto"/>
        <w:jc w:val="right"/>
        <w:rPr>
          <w:rFonts w:ascii="Tahoma" w:eastAsia="Times New Roman" w:hAnsi="Tahoma" w:cs="Tahoma"/>
          <w:b/>
          <w:sz w:val="20"/>
          <w:szCs w:val="20"/>
          <w:lang w:eastAsia="sl-SI"/>
        </w:rPr>
      </w:pPr>
    </w:p>
    <w:p w14:paraId="16C23DEB" w14:textId="77777777" w:rsidR="008D6A44" w:rsidRPr="005A4079" w:rsidRDefault="008D6A44" w:rsidP="00582F5D">
      <w:pPr>
        <w:keepLines/>
        <w:widowControl w:val="0"/>
        <w:spacing w:after="0" w:line="240" w:lineRule="auto"/>
        <w:jc w:val="both"/>
        <w:rPr>
          <w:rFonts w:ascii="Times New Roman" w:eastAsia="Times New Roman" w:hAnsi="Times New Roman"/>
          <w:b/>
          <w:sz w:val="20"/>
          <w:szCs w:val="20"/>
          <w:lang w:eastAsia="sl-SI"/>
        </w:rPr>
      </w:pPr>
    </w:p>
    <w:p w14:paraId="34CE13D9" w14:textId="77777777" w:rsidR="00AF6B5D" w:rsidRPr="005A4079" w:rsidRDefault="00AF6B5D" w:rsidP="00582F5D">
      <w:pPr>
        <w:keepLines/>
        <w:widowControl w:val="0"/>
        <w:spacing w:after="0" w:line="240" w:lineRule="auto"/>
        <w:jc w:val="both"/>
        <w:rPr>
          <w:rFonts w:ascii="Times New Roman" w:eastAsia="Times New Roman" w:hAnsi="Times New Roman"/>
          <w:b/>
          <w:sz w:val="20"/>
          <w:szCs w:val="20"/>
          <w:lang w:eastAsia="sl-SI"/>
        </w:rPr>
      </w:pPr>
    </w:p>
    <w:p w14:paraId="60DC3D81"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Opomba: </w:t>
      </w:r>
    </w:p>
    <w:p w14:paraId="7C305740" w14:textId="77777777" w:rsidR="008D6A44" w:rsidRPr="005A4079" w:rsidRDefault="008D6A44" w:rsidP="00582F5D">
      <w:pPr>
        <w:keepLines/>
        <w:widowControl w:val="0"/>
        <w:spacing w:after="0" w:line="240" w:lineRule="auto"/>
        <w:jc w:val="both"/>
        <w:rPr>
          <w:rFonts w:ascii="Times New Roman" w:eastAsia="Times New Roman" w:hAnsi="Times New Roman"/>
          <w:b/>
          <w:sz w:val="20"/>
          <w:szCs w:val="20"/>
          <w:lang w:eastAsia="sl-SI"/>
        </w:rPr>
      </w:pPr>
      <w:r w:rsidRPr="005A4079">
        <w:rPr>
          <w:rFonts w:ascii="Tahoma" w:eastAsia="Times New Roman" w:hAnsi="Tahoma" w:cs="Tahoma"/>
          <w:i/>
          <w:iCs/>
          <w:sz w:val="18"/>
          <w:lang w:eastAsia="sl-SI"/>
        </w:rPr>
        <w:t xml:space="preserve">Obrazec se izpolni in podpiše </w:t>
      </w:r>
      <w:r w:rsidRPr="005A4079">
        <w:rPr>
          <w:rFonts w:ascii="Tahoma" w:eastAsia="Times New Roman" w:hAnsi="Tahoma" w:cs="Tahoma"/>
          <w:i/>
          <w:iCs/>
          <w:sz w:val="18"/>
          <w:u w:val="single"/>
          <w:lang w:eastAsia="sl-SI"/>
        </w:rPr>
        <w:t>kadar namerava ponudnik izvesti javno naročilo s podizvajalcem, ki zahteva neposredno plačilo</w:t>
      </w:r>
      <w:r w:rsidRPr="005A4079">
        <w:rPr>
          <w:rFonts w:ascii="Tahoma" w:eastAsia="Times New Roman" w:hAnsi="Tahoma" w:cs="Tahoma"/>
          <w:i/>
          <w:iCs/>
          <w:sz w:val="18"/>
          <w:lang w:eastAsia="sl-SI"/>
        </w:rPr>
        <w:t xml:space="preserve"> v skladu s 94. členom ZJN-3, ter posledično služi kot priloga k pogodbi o izvedbi javnega naročila.</w:t>
      </w:r>
    </w:p>
    <w:p w14:paraId="659026D6" w14:textId="77777777" w:rsidR="008D6A44" w:rsidRPr="005A4079" w:rsidRDefault="008D6A44" w:rsidP="00582F5D">
      <w:pPr>
        <w:keepLines/>
        <w:widowControl w:val="0"/>
        <w:spacing w:after="0" w:line="240" w:lineRule="auto"/>
        <w:jc w:val="both"/>
        <w:rPr>
          <w:rFonts w:ascii="Tahoma" w:eastAsia="Times New Roman" w:hAnsi="Tahoma" w:cs="Tahoma"/>
          <w:i/>
          <w:iCs/>
          <w:sz w:val="16"/>
          <w:lang w:eastAsia="sl-SI"/>
        </w:rPr>
      </w:pPr>
    </w:p>
    <w:p w14:paraId="662ED1DB"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V primeru, da ponudnik </w:t>
      </w:r>
      <w:r w:rsidRPr="005A4079">
        <w:rPr>
          <w:rFonts w:ascii="Tahoma" w:eastAsia="Times New Roman" w:hAnsi="Tahoma" w:cs="Tahoma"/>
          <w:i/>
          <w:iCs/>
          <w:sz w:val="18"/>
          <w:u w:val="single"/>
          <w:lang w:eastAsia="sl-SI"/>
        </w:rPr>
        <w:t>ne namerava</w:t>
      </w:r>
      <w:r w:rsidRPr="005A4079">
        <w:rPr>
          <w:rFonts w:ascii="Tahoma" w:eastAsia="Times New Roman" w:hAnsi="Tahoma" w:cs="Tahoma"/>
          <w:i/>
          <w:iCs/>
          <w:sz w:val="18"/>
          <w:lang w:eastAsia="sl-SI"/>
        </w:rPr>
        <w:t xml:space="preserve"> izvesti javno naročilo s podizvajalcem, </w:t>
      </w:r>
      <w:r w:rsidRPr="005A4079">
        <w:rPr>
          <w:rFonts w:ascii="Tahoma" w:eastAsia="Times New Roman" w:hAnsi="Tahoma" w:cs="Tahoma"/>
          <w:i/>
          <w:iCs/>
          <w:sz w:val="18"/>
          <w:u w:val="single"/>
          <w:lang w:eastAsia="sl-SI"/>
        </w:rPr>
        <w:t>ki zahteva neposredno plačilo</w:t>
      </w:r>
      <w:r w:rsidRPr="005A4079">
        <w:rPr>
          <w:rFonts w:ascii="Tahoma" w:eastAsia="Times New Roman" w:hAnsi="Tahoma" w:cs="Tahoma"/>
          <w:i/>
          <w:iCs/>
          <w:sz w:val="18"/>
          <w:lang w:eastAsia="sl-SI"/>
        </w:rPr>
        <w:t xml:space="preserve">, obrazca ni potrebno izpolniti.  </w:t>
      </w:r>
    </w:p>
    <w:p w14:paraId="2D35B0E7" w14:textId="77777777" w:rsidR="008D6A44" w:rsidRPr="005A4079" w:rsidRDefault="008D6A44" w:rsidP="00582F5D">
      <w:pPr>
        <w:keepLines/>
        <w:widowControl w:val="0"/>
        <w:spacing w:after="0" w:line="240" w:lineRule="auto"/>
        <w:jc w:val="both"/>
        <w:rPr>
          <w:rFonts w:ascii="Tahoma" w:eastAsia="Times New Roman" w:hAnsi="Tahoma" w:cs="Tahoma"/>
          <w:i/>
          <w:iCs/>
          <w:sz w:val="20"/>
          <w:lang w:eastAsia="sl-SI"/>
        </w:rPr>
      </w:pPr>
    </w:p>
    <w:p w14:paraId="7FD0486F"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Navodilo:</w:t>
      </w:r>
    </w:p>
    <w:p w14:paraId="7477C534"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Glavni izvajalec mora svojemu računu ali situaciji priložiti račun ali situacijo podizvajalca, ki ga je predhodno potrdil.</w:t>
      </w:r>
    </w:p>
    <w:p w14:paraId="31D557E6" w14:textId="77777777" w:rsidR="008D6A44" w:rsidRPr="005A4079" w:rsidRDefault="008D6A44" w:rsidP="00582F5D">
      <w:pPr>
        <w:keepLines/>
        <w:widowControl w:val="0"/>
        <w:spacing w:after="0" w:line="240" w:lineRule="auto"/>
        <w:jc w:val="both"/>
        <w:rPr>
          <w:rFonts w:ascii="Tahoma" w:eastAsia="Times New Roman" w:hAnsi="Tahoma" w:cs="Tahoma"/>
          <w:b/>
          <w:i/>
          <w:iCs/>
          <w:sz w:val="12"/>
          <w:lang w:eastAsia="sl-SI"/>
        </w:rPr>
      </w:pPr>
    </w:p>
    <w:p w14:paraId="6099DDB5"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Ponudnik </w:t>
      </w:r>
      <w:r w:rsidRPr="005A4079">
        <w:rPr>
          <w:rFonts w:ascii="Tahoma" w:eastAsia="Times New Roman" w:hAnsi="Tahoma" w:cs="Tahoma"/>
          <w:i/>
          <w:iCs/>
          <w:sz w:val="18"/>
          <w:u w:val="single"/>
          <w:lang w:eastAsia="sl-SI"/>
        </w:rPr>
        <w:t>obrazec</w:t>
      </w:r>
      <w:r w:rsidRPr="005A4079">
        <w:rPr>
          <w:rFonts w:ascii="Tahoma" w:eastAsia="Times New Roman" w:hAnsi="Tahoma" w:cs="Tahoma"/>
          <w:b/>
          <w:i/>
          <w:iCs/>
          <w:sz w:val="18"/>
          <w:lang w:eastAsia="sl-SI"/>
        </w:rPr>
        <w:t xml:space="preserve"> </w:t>
      </w:r>
      <w:r w:rsidRPr="005A4079">
        <w:rPr>
          <w:rFonts w:ascii="Tahoma" w:eastAsia="Times New Roman" w:hAnsi="Tahoma" w:cs="Tahoma"/>
          <w:i/>
          <w:iCs/>
          <w:sz w:val="18"/>
          <w:lang w:eastAsia="sl-SI"/>
        </w:rPr>
        <w:t>v okviru sistema e-JN</w:t>
      </w:r>
      <w:r w:rsidRPr="005A4079">
        <w:rPr>
          <w:rFonts w:ascii="Tahoma" w:eastAsia="Times New Roman" w:hAnsi="Tahoma" w:cs="Tahoma"/>
          <w:b/>
          <w:i/>
          <w:iCs/>
          <w:sz w:val="18"/>
          <w:lang w:eastAsia="sl-SI"/>
        </w:rPr>
        <w:t xml:space="preserve"> </w:t>
      </w:r>
      <w:r w:rsidRPr="005A4079">
        <w:rPr>
          <w:rFonts w:ascii="Tahoma" w:eastAsia="Times New Roman" w:hAnsi="Tahoma" w:cs="Tahoma"/>
          <w:b/>
          <w:i/>
          <w:iCs/>
          <w:sz w:val="18"/>
          <w:u w:val="single"/>
          <w:lang w:eastAsia="sl-SI"/>
        </w:rPr>
        <w:t>naloži v razdelek »Drugi dokumenti«!!!</w:t>
      </w:r>
    </w:p>
    <w:p w14:paraId="09DB49B7"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D6A44" w:rsidRPr="005A4079" w14:paraId="38D0C0D9" w14:textId="77777777" w:rsidTr="008D6A44">
        <w:tc>
          <w:tcPr>
            <w:tcW w:w="599" w:type="dxa"/>
            <w:tcBorders>
              <w:top w:val="single" w:sz="4" w:space="0" w:color="000000"/>
              <w:left w:val="single" w:sz="4" w:space="0" w:color="000000"/>
              <w:bottom w:val="single" w:sz="4" w:space="0" w:color="000000"/>
            </w:tcBorders>
          </w:tcPr>
          <w:p w14:paraId="3CA7A69B" w14:textId="77777777" w:rsidR="008D6A44" w:rsidRPr="005A4079" w:rsidRDefault="008D6A44" w:rsidP="00582F5D">
            <w:pPr>
              <w:keepLines/>
              <w:widowControl w:val="0"/>
              <w:spacing w:after="0" w:line="240" w:lineRule="auto"/>
              <w:rPr>
                <w:rFonts w:ascii="Tahoma" w:hAnsi="Tahoma" w:cs="Tahoma"/>
                <w:sz w:val="20"/>
                <w:szCs w:val="20"/>
                <w:lang w:eastAsia="sl-SI"/>
              </w:rPr>
            </w:pPr>
          </w:p>
        </w:tc>
        <w:tc>
          <w:tcPr>
            <w:tcW w:w="6716" w:type="dxa"/>
            <w:tcBorders>
              <w:top w:val="single" w:sz="4" w:space="0" w:color="000000"/>
              <w:bottom w:val="single" w:sz="4" w:space="0" w:color="000000"/>
            </w:tcBorders>
          </w:tcPr>
          <w:p w14:paraId="06AF59D6" w14:textId="77777777" w:rsidR="008D6A44" w:rsidRPr="005A4079" w:rsidRDefault="008D6A44" w:rsidP="00582F5D">
            <w:pPr>
              <w:keepLines/>
              <w:widowControl w:val="0"/>
              <w:spacing w:after="0" w:line="240" w:lineRule="auto"/>
              <w:rPr>
                <w:rFonts w:ascii="Tahoma" w:hAnsi="Tahoma" w:cs="Tahoma"/>
                <w:sz w:val="20"/>
                <w:szCs w:val="20"/>
                <w:lang w:eastAsia="sl-SI"/>
              </w:rPr>
            </w:pPr>
            <w:r w:rsidRPr="005A4079">
              <w:rPr>
                <w:rFonts w:ascii="Tahoma" w:hAnsi="Tahoma" w:cs="Tahoma"/>
                <w:sz w:val="20"/>
                <w:szCs w:val="20"/>
                <w:lang w:eastAsia="sl-SI"/>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10160BD6" w14:textId="77777777" w:rsidR="008D6A44" w:rsidRPr="005A4079" w:rsidRDefault="008D6A44" w:rsidP="00582F5D">
            <w:pPr>
              <w:keepLines/>
              <w:widowControl w:val="0"/>
              <w:spacing w:after="0" w:line="240" w:lineRule="auto"/>
              <w:rPr>
                <w:rFonts w:ascii="Tahoma" w:hAnsi="Tahoma" w:cs="Tahoma"/>
                <w:b/>
                <w:sz w:val="20"/>
                <w:szCs w:val="20"/>
                <w:lang w:eastAsia="sl-SI"/>
              </w:rPr>
            </w:pPr>
            <w:r w:rsidRPr="005A4079">
              <w:rPr>
                <w:rFonts w:ascii="Tahoma" w:hAnsi="Tahoma" w:cs="Tahoma"/>
                <w:b/>
                <w:sz w:val="20"/>
                <w:szCs w:val="20"/>
                <w:lang w:eastAsia="sl-SI"/>
              </w:rPr>
              <w:t>Obrazec 2 k prilogi 5</w:t>
            </w:r>
          </w:p>
        </w:tc>
      </w:tr>
    </w:tbl>
    <w:p w14:paraId="3B830FD6" w14:textId="77777777" w:rsidR="008D6A44" w:rsidRPr="005A4079" w:rsidRDefault="008D6A44" w:rsidP="00582F5D">
      <w:pPr>
        <w:keepLines/>
        <w:widowControl w:val="0"/>
        <w:spacing w:after="0" w:line="240" w:lineRule="auto"/>
        <w:rPr>
          <w:rFonts w:ascii="Tahoma" w:eastAsia="Times New Roman" w:hAnsi="Tahoma" w:cs="Tahoma"/>
          <w:b/>
          <w:sz w:val="28"/>
          <w:szCs w:val="20"/>
          <w:lang w:eastAsia="sl-SI"/>
        </w:rPr>
      </w:pPr>
    </w:p>
    <w:p w14:paraId="2E0357C4"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Podizvajalec :__________________________________________________________________________, </w:t>
      </w:r>
    </w:p>
    <w:p w14:paraId="514AB792"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3A712CD0" w14:textId="77777777" w:rsidR="008D6A44" w:rsidRPr="005A4079" w:rsidRDefault="00AF6B5D"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ki nastopamo</w:t>
      </w:r>
      <w:r w:rsidR="008D6A44" w:rsidRPr="005A4079">
        <w:rPr>
          <w:rFonts w:ascii="Tahoma" w:eastAsia="Times New Roman" w:hAnsi="Tahoma" w:cs="Tahoma"/>
          <w:sz w:val="20"/>
          <w:szCs w:val="20"/>
          <w:lang w:eastAsia="sl-SI"/>
        </w:rPr>
        <w:t xml:space="preserve"> kot podizvajalec pri ponudniku (glavnemu izvajalcu)</w:t>
      </w:r>
    </w:p>
    <w:p w14:paraId="22D0FA10" w14:textId="77777777" w:rsidR="008D6A44" w:rsidRPr="005A4079" w:rsidRDefault="008D6A44" w:rsidP="00582F5D">
      <w:pPr>
        <w:keepLines/>
        <w:widowControl w:val="0"/>
        <w:spacing w:after="0" w:line="240" w:lineRule="auto"/>
        <w:rPr>
          <w:rFonts w:ascii="Tahoma" w:eastAsia="Times New Roman" w:hAnsi="Tahoma" w:cs="Tahoma"/>
          <w:b/>
          <w:sz w:val="8"/>
          <w:szCs w:val="20"/>
          <w:lang w:eastAsia="sl-SI"/>
        </w:rPr>
      </w:pPr>
    </w:p>
    <w:p w14:paraId="4615EAC4"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b/>
          <w:sz w:val="20"/>
          <w:szCs w:val="20"/>
          <w:lang w:eastAsia="sl-SI"/>
        </w:rPr>
        <w:t xml:space="preserve">________________________________________________________________________ </w:t>
      </w:r>
    </w:p>
    <w:p w14:paraId="51DC2876" w14:textId="77777777" w:rsidR="008D6A44" w:rsidRPr="005A4079" w:rsidRDefault="008D6A44" w:rsidP="00582F5D">
      <w:pPr>
        <w:keepLines/>
        <w:widowControl w:val="0"/>
        <w:spacing w:after="0" w:line="240" w:lineRule="auto"/>
        <w:rPr>
          <w:rFonts w:ascii="Tahoma" w:eastAsia="Times New Roman" w:hAnsi="Tahoma" w:cs="Tahoma"/>
          <w:b/>
          <w:sz w:val="20"/>
          <w:szCs w:val="20"/>
          <w:lang w:eastAsia="sl-SI"/>
        </w:rPr>
      </w:pPr>
    </w:p>
    <w:p w14:paraId="060906BF"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 izvedbo javnega naročila št.</w:t>
      </w:r>
      <w:r w:rsidRPr="005A4079">
        <w:rPr>
          <w:rFonts w:ascii="Tahoma" w:eastAsia="Times New Roman" w:hAnsi="Tahoma" w:cs="Tahoma"/>
          <w:b/>
          <w:sz w:val="20"/>
          <w:szCs w:val="20"/>
          <w:lang w:eastAsia="sl-SI"/>
        </w:rPr>
        <w:t xml:space="preserve"> </w:t>
      </w:r>
      <w:r w:rsidR="0002547C" w:rsidRPr="005A4079">
        <w:rPr>
          <w:rFonts w:ascii="Tahoma" w:eastAsia="Times New Roman" w:hAnsi="Tahoma" w:cs="Tahoma"/>
          <w:b/>
          <w:sz w:val="20"/>
          <w:szCs w:val="20"/>
          <w:lang w:eastAsia="sl-SI"/>
        </w:rPr>
        <w:t>VKS-10/21</w:t>
      </w:r>
      <w:r w:rsidR="0066633C" w:rsidRPr="005A4079">
        <w:rPr>
          <w:rFonts w:ascii="Tahoma" w:eastAsia="Times New Roman" w:hAnsi="Tahoma" w:cs="Tahoma"/>
          <w:b/>
          <w:sz w:val="20"/>
          <w:szCs w:val="20"/>
          <w:lang w:eastAsia="sl-SI"/>
        </w:rPr>
        <w:t xml:space="preserve"> – »</w:t>
      </w:r>
      <w:r w:rsidR="0002547C" w:rsidRPr="005A4079">
        <w:rPr>
          <w:rFonts w:ascii="Tahoma" w:eastAsia="Times New Roman" w:hAnsi="Tahoma" w:cs="Tahoma"/>
          <w:b/>
          <w:sz w:val="20"/>
          <w:szCs w:val="20"/>
          <w:lang w:eastAsia="sl-SI"/>
        </w:rPr>
        <w:t>Prevzem in končna obdelava ostankov iz grabelj in sit, odpadek št. 19 08 01</w:t>
      </w:r>
      <w:r w:rsidR="0066633C" w:rsidRPr="005A4079">
        <w:rPr>
          <w:rFonts w:ascii="Tahoma" w:eastAsia="Times New Roman" w:hAnsi="Tahoma" w:cs="Tahoma"/>
          <w:b/>
          <w:sz w:val="20"/>
          <w:szCs w:val="20"/>
          <w:lang w:eastAsia="sl-SI"/>
        </w:rPr>
        <w:t>«</w:t>
      </w:r>
    </w:p>
    <w:p w14:paraId="235472A1" w14:textId="77777777" w:rsidR="008D6A44" w:rsidRPr="005A4079" w:rsidRDefault="008D6A44" w:rsidP="00582F5D">
      <w:pPr>
        <w:keepLines/>
        <w:widowControl w:val="0"/>
        <w:spacing w:after="0" w:line="240" w:lineRule="auto"/>
        <w:rPr>
          <w:rFonts w:ascii="Tahoma" w:eastAsia="Times New Roman" w:hAnsi="Tahoma" w:cs="Tahoma"/>
          <w:b/>
          <w:sz w:val="20"/>
          <w:szCs w:val="20"/>
          <w:lang w:eastAsia="sl-SI"/>
        </w:rPr>
      </w:pPr>
    </w:p>
    <w:p w14:paraId="79BE4887" w14:textId="77777777" w:rsidR="008D6A44" w:rsidRPr="005A4079" w:rsidRDefault="008D6A44" w:rsidP="00582F5D">
      <w:pPr>
        <w:keepLines/>
        <w:widowControl w:val="0"/>
        <w:spacing w:after="0" w:line="240" w:lineRule="auto"/>
        <w:jc w:val="center"/>
        <w:rPr>
          <w:rFonts w:ascii="Tahoma" w:eastAsia="Times New Roman" w:hAnsi="Tahoma" w:cs="Tahoma"/>
          <w:b/>
          <w:sz w:val="16"/>
          <w:szCs w:val="20"/>
          <w:lang w:eastAsia="sl-SI"/>
        </w:rPr>
      </w:pPr>
    </w:p>
    <w:p w14:paraId="13F14C2C" w14:textId="77777777" w:rsidR="008D6A44" w:rsidRPr="005A4079" w:rsidRDefault="00AF6B5D" w:rsidP="00582F5D">
      <w:pPr>
        <w:keepLines/>
        <w:widowControl w:val="0"/>
        <w:spacing w:after="0" w:line="240" w:lineRule="auto"/>
        <w:jc w:val="center"/>
        <w:rPr>
          <w:rFonts w:ascii="Tahoma" w:eastAsia="Times New Roman" w:hAnsi="Tahoma" w:cs="Tahoma"/>
          <w:b/>
          <w:lang w:eastAsia="sl-SI"/>
        </w:rPr>
      </w:pPr>
      <w:r w:rsidRPr="005A4079">
        <w:rPr>
          <w:rFonts w:ascii="Tahoma" w:eastAsia="Times New Roman" w:hAnsi="Tahoma" w:cs="Tahoma"/>
          <w:b/>
          <w:lang w:eastAsia="sl-SI"/>
        </w:rPr>
        <w:t>SOGLAŠAM,</w:t>
      </w:r>
    </w:p>
    <w:p w14:paraId="2B03E178" w14:textId="77777777" w:rsidR="00AF6B5D" w:rsidRPr="005A4079" w:rsidRDefault="00AF6B5D" w:rsidP="00582F5D">
      <w:pPr>
        <w:keepLines/>
        <w:widowControl w:val="0"/>
        <w:spacing w:after="0" w:line="240" w:lineRule="auto"/>
        <w:jc w:val="center"/>
        <w:rPr>
          <w:rFonts w:ascii="Tahoma" w:eastAsia="Times New Roman" w:hAnsi="Tahoma" w:cs="Tahoma"/>
          <w:b/>
          <w:sz w:val="20"/>
          <w:lang w:eastAsia="sl-SI"/>
        </w:rPr>
      </w:pPr>
    </w:p>
    <w:p w14:paraId="4EED75E2" w14:textId="77777777" w:rsidR="008D6A44" w:rsidRPr="005A4079" w:rsidRDefault="008D6A44" w:rsidP="00582F5D">
      <w:pPr>
        <w:keepLines/>
        <w:widowControl w:val="0"/>
        <w:spacing w:after="0"/>
        <w:jc w:val="both"/>
        <w:rPr>
          <w:rFonts w:ascii="Tahoma" w:eastAsia="Times New Roman" w:hAnsi="Tahoma" w:cs="Tahoma"/>
          <w:bCs/>
          <w:sz w:val="20"/>
          <w:szCs w:val="20"/>
          <w:lang w:eastAsia="sl-SI"/>
        </w:rPr>
      </w:pPr>
      <w:r w:rsidRPr="005A4079">
        <w:rPr>
          <w:rFonts w:ascii="Tahoma" w:eastAsia="Times New Roman" w:hAnsi="Tahoma" w:cs="Tahoma"/>
          <w:sz w:val="20"/>
          <w:szCs w:val="20"/>
          <w:lang w:eastAsia="sl-SI"/>
        </w:rPr>
        <w:t>da nam naročnik</w:t>
      </w:r>
      <w:r w:rsidR="006001F6" w:rsidRPr="005A4079">
        <w:rPr>
          <w:rFonts w:ascii="Tahoma" w:eastAsia="Times New Roman" w:hAnsi="Tahoma" w:cs="Tahoma"/>
          <w:sz w:val="20"/>
          <w:szCs w:val="20"/>
          <w:lang w:eastAsia="sl-SI"/>
        </w:rPr>
        <w:t xml:space="preserve"> </w:t>
      </w:r>
      <w:r w:rsidR="00AF6B5D" w:rsidRPr="005A4079">
        <w:rPr>
          <w:rFonts w:ascii="Tahoma" w:eastAsia="Times New Roman" w:hAnsi="Tahoma" w:cs="Tahoma"/>
          <w:sz w:val="20"/>
          <w:szCs w:val="20"/>
          <w:lang w:eastAsia="sl-SI"/>
        </w:rPr>
        <w:t>JAVNO PODJETJE VODOVOD KANALIZACIJA SNAGA d.o.o., Vodovodna cesta 90, 1000 Ljubljana</w:t>
      </w:r>
      <w:r w:rsidR="006001F6"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v skladu s 94. členom ZJN-3, namesto ponudnika</w:t>
      </w:r>
      <w:r w:rsidR="00AF6B5D" w:rsidRPr="005A4079">
        <w:rPr>
          <w:rFonts w:ascii="Tahoma" w:eastAsia="Times New Roman" w:hAnsi="Tahoma" w:cs="Tahoma"/>
          <w:sz w:val="20"/>
          <w:szCs w:val="20"/>
          <w:lang w:eastAsia="sl-SI"/>
        </w:rPr>
        <w:t xml:space="preserve"> (izbranega izvajalca)</w:t>
      </w:r>
      <w:r w:rsidRPr="005A4079">
        <w:rPr>
          <w:rFonts w:ascii="Tahoma" w:eastAsia="Times New Roman" w:hAnsi="Tahoma" w:cs="Tahoma"/>
          <w:sz w:val="20"/>
          <w:szCs w:val="20"/>
          <w:lang w:eastAsia="sl-SI"/>
        </w:rPr>
        <w:t xml:space="preserve">, poravna našo terjatev do ponudnika v zvezi z izvedbo predmeta javnega naročila, in sicer na podlagi izstavljenih računov/situacij, ki jih bo predhodno potrdil ponudnik in bodo priloga računov/situacij, ki jih bo naročniku izstavil ponudnik.  </w:t>
      </w:r>
    </w:p>
    <w:p w14:paraId="06D04F46"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r w:rsidRPr="005A4079">
        <w:rPr>
          <w:rFonts w:ascii="Times New Roman" w:eastAsia="Times New Roman" w:hAnsi="Times New Roman"/>
          <w:b/>
          <w:sz w:val="20"/>
          <w:szCs w:val="20"/>
          <w:lang w:eastAsia="sl-SI"/>
        </w:rPr>
        <w:t xml:space="preserve"> </w:t>
      </w:r>
    </w:p>
    <w:p w14:paraId="007DE0B0"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78217283"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3632FCBC"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5D1681F3"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43843652" w14:textId="77777777" w:rsidR="008D6A44" w:rsidRPr="005A4079" w:rsidRDefault="008D6A44" w:rsidP="00582F5D">
      <w:pPr>
        <w:keepLines/>
        <w:widowControl w:val="0"/>
        <w:spacing w:after="0" w:line="240" w:lineRule="auto"/>
        <w:rPr>
          <w:rFonts w:ascii="Tahoma" w:eastAsia="Times New Roman" w:hAnsi="Tahoma" w:cs="Tahoma"/>
          <w:b/>
          <w:sz w:val="20"/>
          <w:szCs w:val="20"/>
          <w:lang w:eastAsia="sl-SI"/>
        </w:rPr>
      </w:pPr>
    </w:p>
    <w:p w14:paraId="4224C8F9"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                     Žig                     _______________________________</w:t>
      </w:r>
    </w:p>
    <w:p w14:paraId="183EC27D" w14:textId="77777777" w:rsidR="008D6A44" w:rsidRPr="005A4079" w:rsidRDefault="008D6A44" w:rsidP="00582F5D">
      <w:pPr>
        <w:keepLines/>
        <w:widowControl w:val="0"/>
        <w:spacing w:after="0" w:line="24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            Kraj in datum                                                                             Podpis odgovorne osebe podizvajalca</w:t>
      </w:r>
    </w:p>
    <w:p w14:paraId="3AB7FA92"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3F147F9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10709C4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4B290FE3"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0153501C"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7434F113"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2E115AD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6AD7CA7E"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7380276D"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Opomba: </w:t>
      </w:r>
    </w:p>
    <w:p w14:paraId="167570EB" w14:textId="77777777" w:rsidR="008D6A44" w:rsidRPr="005A4079" w:rsidRDefault="008D6A44" w:rsidP="00582F5D">
      <w:pPr>
        <w:keepLines/>
        <w:widowControl w:val="0"/>
        <w:spacing w:after="0" w:line="240" w:lineRule="auto"/>
        <w:jc w:val="both"/>
        <w:rPr>
          <w:rFonts w:ascii="Times New Roman" w:eastAsia="Times New Roman" w:hAnsi="Times New Roman"/>
          <w:b/>
          <w:sz w:val="20"/>
          <w:szCs w:val="20"/>
          <w:lang w:eastAsia="sl-SI"/>
        </w:rPr>
      </w:pPr>
      <w:r w:rsidRPr="005A4079">
        <w:rPr>
          <w:rFonts w:ascii="Tahoma" w:eastAsia="Times New Roman" w:hAnsi="Tahoma" w:cs="Tahoma"/>
          <w:i/>
          <w:iCs/>
          <w:sz w:val="18"/>
          <w:lang w:eastAsia="sl-SI"/>
        </w:rPr>
        <w:t>Obrazec se izpolni in podpiše kadar namerava ponudnik izvesti javno naročilo s podizvajalcem, ki zahteva neposredno plačilo v skladu s 94. členom ZJN-3, ter posledično služi kot priloga k pogodbi o izvedbi javnega naročila.</w:t>
      </w:r>
    </w:p>
    <w:p w14:paraId="3279A5A3"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p>
    <w:p w14:paraId="7FD435E1" w14:textId="77777777" w:rsidR="008D6A44" w:rsidRPr="005A4079" w:rsidRDefault="008D6A44" w:rsidP="00582F5D">
      <w:pPr>
        <w:keepLines/>
        <w:widowControl w:val="0"/>
        <w:spacing w:after="0" w:line="240" w:lineRule="auto"/>
        <w:jc w:val="both"/>
        <w:rPr>
          <w:rFonts w:ascii="Tahoma" w:eastAsia="Times New Roman" w:hAnsi="Tahoma" w:cs="Tahoma"/>
          <w:i/>
          <w:iCs/>
          <w:sz w:val="18"/>
          <w:lang w:eastAsia="sl-SI"/>
        </w:rPr>
      </w:pPr>
      <w:r w:rsidRPr="005A4079">
        <w:rPr>
          <w:rFonts w:ascii="Tahoma" w:eastAsia="Times New Roman" w:hAnsi="Tahoma" w:cs="Tahoma"/>
          <w:i/>
          <w:iCs/>
          <w:sz w:val="18"/>
          <w:lang w:eastAsia="sl-SI"/>
        </w:rPr>
        <w:t xml:space="preserve">V primeru, da ponudnik ne namerava izvesti javno naročilo s podizvajalcem, ki zahteva neposredno plačilo, obrazca ni potrebno izpolniti.  </w:t>
      </w:r>
    </w:p>
    <w:p w14:paraId="0B23E683"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7B4EE71C"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1D050DDE"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b/>
          <w:i/>
          <w:sz w:val="18"/>
          <w:szCs w:val="18"/>
          <w:lang w:eastAsia="sl-SI"/>
        </w:rPr>
        <w:t xml:space="preserve">Navodilo: </w:t>
      </w:r>
    </w:p>
    <w:p w14:paraId="65F1B851" w14:textId="77777777" w:rsidR="008D6A44" w:rsidRPr="005A4079" w:rsidRDefault="008D6A44"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ločeno v razdelek »Drugi dokumenti«!!!</w:t>
      </w:r>
    </w:p>
    <w:p w14:paraId="0538DDE3"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71A4F480"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6044C4B0" w14:textId="77777777" w:rsidR="008D6A44" w:rsidRPr="005A4079" w:rsidRDefault="008D6A44"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493A8D3F"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664986A5"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br w:type="page"/>
      </w:r>
    </w:p>
    <w:p w14:paraId="2DBF6333"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8D6A44" w:rsidRPr="005A4079" w14:paraId="4BD34B82" w14:textId="77777777" w:rsidTr="00DB4945">
        <w:tc>
          <w:tcPr>
            <w:tcW w:w="426" w:type="dxa"/>
            <w:tcBorders>
              <w:top w:val="single" w:sz="4" w:space="0" w:color="auto"/>
              <w:bottom w:val="single" w:sz="4" w:space="0" w:color="auto"/>
              <w:right w:val="nil"/>
            </w:tcBorders>
          </w:tcPr>
          <w:p w14:paraId="224D6DA7" w14:textId="77777777" w:rsidR="008D6A44" w:rsidRPr="005A4079" w:rsidRDefault="008D6A44"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br w:type="page"/>
            </w:r>
            <w:r w:rsidRPr="005A4079">
              <w:rPr>
                <w:rFonts w:ascii="Times New Roman" w:eastAsia="Times New Roman" w:hAnsi="Times New Roman"/>
                <w:sz w:val="20"/>
                <w:szCs w:val="20"/>
                <w:lang w:eastAsia="sl-SI"/>
              </w:rPr>
              <w:br w:type="page"/>
            </w:r>
            <w:r w:rsidRPr="005A4079">
              <w:rPr>
                <w:rFonts w:ascii="Times New Roman" w:eastAsia="Times New Roman" w:hAnsi="Times New Roman"/>
                <w:sz w:val="20"/>
                <w:szCs w:val="20"/>
                <w:lang w:eastAsia="sl-SI"/>
              </w:rPr>
              <w:br w:type="page"/>
            </w: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973" w:type="dxa"/>
            <w:tcBorders>
              <w:top w:val="single" w:sz="4" w:space="0" w:color="auto"/>
              <w:left w:val="nil"/>
              <w:bottom w:val="single" w:sz="4" w:space="0" w:color="auto"/>
            </w:tcBorders>
          </w:tcPr>
          <w:p w14:paraId="0F745625"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SEZNAM SUBJEKTOV, KATERIH ZMOGLJIVOST UPORABLJA PONUDNIK  </w:t>
            </w:r>
          </w:p>
        </w:tc>
        <w:tc>
          <w:tcPr>
            <w:tcW w:w="912" w:type="dxa"/>
            <w:tcBorders>
              <w:top w:val="single" w:sz="4" w:space="0" w:color="auto"/>
              <w:bottom w:val="single" w:sz="4" w:space="0" w:color="auto"/>
              <w:right w:val="nil"/>
            </w:tcBorders>
          </w:tcPr>
          <w:p w14:paraId="7D197EF0" w14:textId="77777777" w:rsidR="008D6A44" w:rsidRPr="005A4079" w:rsidRDefault="008D6A44"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470" w:type="dxa"/>
            <w:tcBorders>
              <w:top w:val="single" w:sz="4" w:space="0" w:color="auto"/>
              <w:left w:val="nil"/>
              <w:bottom w:val="single" w:sz="4" w:space="0" w:color="auto"/>
            </w:tcBorders>
          </w:tcPr>
          <w:p w14:paraId="5627B18D" w14:textId="77777777" w:rsidR="008D6A44" w:rsidRPr="005A4079" w:rsidRDefault="008D6A4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6</w:t>
            </w:r>
          </w:p>
        </w:tc>
      </w:tr>
    </w:tbl>
    <w:p w14:paraId="0404998A"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8D6A44" w:rsidRPr="005A4079" w14:paraId="1E808D3E" w14:textId="77777777" w:rsidTr="008D6A44">
        <w:trPr>
          <w:trHeight w:val="511"/>
          <w:jc w:val="center"/>
        </w:trPr>
        <w:tc>
          <w:tcPr>
            <w:tcW w:w="9569" w:type="dxa"/>
            <w:gridSpan w:val="3"/>
            <w:vAlign w:val="center"/>
          </w:tcPr>
          <w:p w14:paraId="3F82F868"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Javno naročilo: </w:t>
            </w:r>
            <w:r w:rsidR="0002547C" w:rsidRPr="005A4079">
              <w:rPr>
                <w:rFonts w:ascii="Tahoma" w:eastAsia="Times New Roman" w:hAnsi="Tahoma" w:cs="Tahoma"/>
                <w:b/>
                <w:sz w:val="18"/>
                <w:szCs w:val="18"/>
                <w:lang w:eastAsia="sl-SI"/>
              </w:rPr>
              <w:t>VKS-10/21</w:t>
            </w:r>
            <w:r w:rsidR="0066633C" w:rsidRPr="005A4079">
              <w:rPr>
                <w:rFonts w:ascii="Tahoma" w:eastAsia="Times New Roman" w:hAnsi="Tahoma" w:cs="Tahoma"/>
                <w:b/>
                <w:sz w:val="18"/>
                <w:szCs w:val="18"/>
                <w:lang w:eastAsia="sl-SI"/>
              </w:rPr>
              <w:t xml:space="preserve"> – »</w:t>
            </w:r>
            <w:r w:rsidR="0002547C" w:rsidRPr="005A4079">
              <w:rPr>
                <w:rFonts w:ascii="Tahoma" w:eastAsia="Times New Roman" w:hAnsi="Tahoma" w:cs="Tahoma"/>
                <w:b/>
                <w:sz w:val="18"/>
                <w:szCs w:val="18"/>
                <w:lang w:eastAsia="sl-SI"/>
              </w:rPr>
              <w:t>Prevzem in končna obdelava ostankov iz grabelj in sit, odpadek št. 19 08 01</w:t>
            </w:r>
            <w:r w:rsidR="0066633C" w:rsidRPr="005A4079">
              <w:rPr>
                <w:rFonts w:ascii="Tahoma" w:eastAsia="Times New Roman" w:hAnsi="Tahoma" w:cs="Tahoma"/>
                <w:b/>
                <w:sz w:val="18"/>
                <w:szCs w:val="18"/>
                <w:lang w:eastAsia="sl-SI"/>
              </w:rPr>
              <w:t>«</w:t>
            </w:r>
          </w:p>
        </w:tc>
      </w:tr>
      <w:tr w:rsidR="008D6A44" w:rsidRPr="005A4079" w14:paraId="5A53192E" w14:textId="77777777" w:rsidTr="00260050">
        <w:trPr>
          <w:trHeight w:val="385"/>
          <w:jc w:val="center"/>
        </w:trPr>
        <w:tc>
          <w:tcPr>
            <w:tcW w:w="3681" w:type="dxa"/>
            <w:vAlign w:val="center"/>
          </w:tcPr>
          <w:p w14:paraId="44B746BC"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Naziv subjekta</w:t>
            </w:r>
          </w:p>
        </w:tc>
        <w:tc>
          <w:tcPr>
            <w:tcW w:w="5888" w:type="dxa"/>
            <w:gridSpan w:val="2"/>
            <w:vAlign w:val="center"/>
          </w:tcPr>
          <w:p w14:paraId="46217183"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0C0C98EB"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19CC8A43" w14:textId="77777777" w:rsidTr="00260050">
        <w:trPr>
          <w:jc w:val="center"/>
        </w:trPr>
        <w:tc>
          <w:tcPr>
            <w:tcW w:w="3681" w:type="dxa"/>
            <w:vAlign w:val="center"/>
          </w:tcPr>
          <w:p w14:paraId="40F9E13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Polni naslov</w:t>
            </w:r>
          </w:p>
        </w:tc>
        <w:tc>
          <w:tcPr>
            <w:tcW w:w="5888" w:type="dxa"/>
            <w:gridSpan w:val="2"/>
            <w:vAlign w:val="center"/>
          </w:tcPr>
          <w:p w14:paraId="4D40C25B"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486D07AE"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0AE6C75E" w14:textId="77777777" w:rsidTr="00260050">
        <w:trPr>
          <w:jc w:val="center"/>
        </w:trPr>
        <w:tc>
          <w:tcPr>
            <w:tcW w:w="3681" w:type="dxa"/>
            <w:vAlign w:val="center"/>
          </w:tcPr>
          <w:p w14:paraId="56E0DCF8"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0B89EB84"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Vsi zakoniti zastopniki subjekta</w:t>
            </w:r>
          </w:p>
          <w:p w14:paraId="451CDD20"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c>
          <w:tcPr>
            <w:tcW w:w="5888" w:type="dxa"/>
            <w:gridSpan w:val="2"/>
            <w:vAlign w:val="center"/>
          </w:tcPr>
          <w:p w14:paraId="7F5BFAF9"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06B8274F"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61C8B71F"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p w14:paraId="6C260DA8"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p>
        </w:tc>
      </w:tr>
      <w:tr w:rsidR="008D6A44" w:rsidRPr="005A4079" w14:paraId="4B6A1DDC" w14:textId="77777777" w:rsidTr="00260050">
        <w:trPr>
          <w:trHeight w:val="405"/>
          <w:jc w:val="center"/>
        </w:trPr>
        <w:tc>
          <w:tcPr>
            <w:tcW w:w="3681" w:type="dxa"/>
            <w:vAlign w:val="center"/>
          </w:tcPr>
          <w:p w14:paraId="527B12D3" w14:textId="77777777" w:rsidR="008D6A44" w:rsidRPr="005A4079" w:rsidRDefault="008D6A44"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Matična in davčna številka podizvajalca</w:t>
            </w:r>
          </w:p>
        </w:tc>
        <w:tc>
          <w:tcPr>
            <w:tcW w:w="2661" w:type="dxa"/>
            <w:vAlign w:val="center"/>
          </w:tcPr>
          <w:p w14:paraId="568E12E6" w14:textId="77777777" w:rsidR="008D6A44" w:rsidRPr="005A4079" w:rsidRDefault="008D6A44" w:rsidP="00582F5D">
            <w:pPr>
              <w:keepLines/>
              <w:widowControl w:val="0"/>
              <w:spacing w:after="0"/>
              <w:rPr>
                <w:rFonts w:ascii="Tahoma" w:eastAsia="Times New Roman" w:hAnsi="Tahoma" w:cs="Tahoma"/>
                <w:sz w:val="18"/>
                <w:szCs w:val="18"/>
                <w:lang w:eastAsia="sl-SI"/>
              </w:rPr>
            </w:pPr>
          </w:p>
        </w:tc>
        <w:tc>
          <w:tcPr>
            <w:tcW w:w="3227" w:type="dxa"/>
            <w:vAlign w:val="center"/>
          </w:tcPr>
          <w:p w14:paraId="2377F120" w14:textId="77777777" w:rsidR="008D6A44" w:rsidRPr="005A4079" w:rsidRDefault="008D6A44" w:rsidP="00582F5D">
            <w:pPr>
              <w:keepLines/>
              <w:widowControl w:val="0"/>
              <w:spacing w:after="0"/>
              <w:rPr>
                <w:rFonts w:ascii="Tahoma" w:eastAsia="Times New Roman" w:hAnsi="Tahoma" w:cs="Tahoma"/>
                <w:sz w:val="18"/>
                <w:szCs w:val="18"/>
                <w:lang w:eastAsia="sl-SI"/>
              </w:rPr>
            </w:pPr>
          </w:p>
        </w:tc>
      </w:tr>
      <w:tr w:rsidR="008D6A44" w:rsidRPr="005A4079" w14:paraId="67C80829" w14:textId="77777777" w:rsidTr="00260050">
        <w:trPr>
          <w:trHeight w:val="410"/>
          <w:jc w:val="center"/>
        </w:trPr>
        <w:tc>
          <w:tcPr>
            <w:tcW w:w="3681" w:type="dxa"/>
            <w:vAlign w:val="center"/>
          </w:tcPr>
          <w:p w14:paraId="41085478" w14:textId="77777777" w:rsidR="008D6A44" w:rsidRPr="005A4079" w:rsidRDefault="008D6A44" w:rsidP="00582F5D">
            <w:pPr>
              <w:keepLines/>
              <w:widowControl w:val="0"/>
              <w:spacing w:after="0"/>
              <w:rPr>
                <w:rFonts w:ascii="Tahoma" w:eastAsia="Times New Roman" w:hAnsi="Tahoma" w:cs="Tahoma"/>
                <w:sz w:val="18"/>
                <w:szCs w:val="18"/>
                <w:lang w:eastAsia="sl-SI"/>
              </w:rPr>
            </w:pPr>
            <w:r w:rsidRPr="005A4079">
              <w:rPr>
                <w:rFonts w:ascii="Tahoma" w:eastAsia="Times New Roman" w:hAnsi="Tahoma" w:cs="Tahoma"/>
                <w:sz w:val="18"/>
                <w:szCs w:val="18"/>
                <w:lang w:eastAsia="sl-SI"/>
              </w:rPr>
              <w:t>Transakcijski račun subjekta</w:t>
            </w:r>
          </w:p>
        </w:tc>
        <w:tc>
          <w:tcPr>
            <w:tcW w:w="5888" w:type="dxa"/>
            <w:gridSpan w:val="2"/>
            <w:vAlign w:val="center"/>
          </w:tcPr>
          <w:p w14:paraId="779D475F" w14:textId="77777777" w:rsidR="008D6A44" w:rsidRPr="005A4079" w:rsidRDefault="008D6A44" w:rsidP="00582F5D">
            <w:pPr>
              <w:keepLines/>
              <w:widowControl w:val="0"/>
              <w:spacing w:after="0"/>
              <w:rPr>
                <w:rFonts w:ascii="Tahoma" w:eastAsia="Times New Roman" w:hAnsi="Tahoma" w:cs="Tahoma"/>
                <w:sz w:val="18"/>
                <w:szCs w:val="18"/>
                <w:lang w:eastAsia="sl-SI"/>
              </w:rPr>
            </w:pPr>
          </w:p>
        </w:tc>
      </w:tr>
      <w:tr w:rsidR="008D6A44" w:rsidRPr="005A4079" w14:paraId="4523427C" w14:textId="77777777" w:rsidTr="00260050">
        <w:trPr>
          <w:jc w:val="center"/>
        </w:trPr>
        <w:tc>
          <w:tcPr>
            <w:tcW w:w="3681" w:type="dxa"/>
            <w:vAlign w:val="center"/>
          </w:tcPr>
          <w:p w14:paraId="7FEE0873"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69C711C5"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1501A549"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7B2E9883"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459DE63B" w14:textId="77777777" w:rsidR="008D6A44" w:rsidRPr="005A4079" w:rsidRDefault="008D6A44"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sz w:val="18"/>
                <w:szCs w:val="18"/>
                <w:lang w:eastAsia="sl-SI"/>
              </w:rPr>
              <w:t>Vsak del javnega naročila, za katere namerava ponudnik uporabiti zmogljivost subjekta</w:t>
            </w:r>
          </w:p>
          <w:p w14:paraId="55963D06"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7FAFF5FA"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1C7C801E"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6F4BC1F5"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485CC3A6"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29CA83A9"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p w14:paraId="5929A164" w14:textId="77777777" w:rsidR="008D6A44" w:rsidRPr="005A4079" w:rsidRDefault="008D6A44" w:rsidP="00582F5D">
            <w:pPr>
              <w:keepLines/>
              <w:widowControl w:val="0"/>
              <w:spacing w:after="0" w:line="240" w:lineRule="auto"/>
              <w:jc w:val="center"/>
              <w:rPr>
                <w:rFonts w:ascii="Tahoma" w:eastAsia="Times New Roman" w:hAnsi="Tahoma" w:cs="Tahoma"/>
                <w:sz w:val="18"/>
                <w:szCs w:val="18"/>
                <w:lang w:eastAsia="sl-SI"/>
              </w:rPr>
            </w:pPr>
          </w:p>
        </w:tc>
        <w:tc>
          <w:tcPr>
            <w:tcW w:w="5888" w:type="dxa"/>
            <w:gridSpan w:val="2"/>
            <w:vAlign w:val="center"/>
          </w:tcPr>
          <w:p w14:paraId="2D215F9B" w14:textId="77777777" w:rsidR="008D6A44" w:rsidRPr="005A4079" w:rsidRDefault="008D6A44" w:rsidP="00582F5D">
            <w:pPr>
              <w:keepLines/>
              <w:widowControl w:val="0"/>
              <w:spacing w:after="0" w:line="240" w:lineRule="auto"/>
              <w:rPr>
                <w:rFonts w:ascii="Times New Roman" w:eastAsia="Times New Roman" w:hAnsi="Times New Roman"/>
                <w:sz w:val="18"/>
                <w:szCs w:val="18"/>
                <w:lang w:eastAsia="sl-SI"/>
              </w:rPr>
            </w:pPr>
          </w:p>
          <w:p w14:paraId="745D94D2" w14:textId="77777777" w:rsidR="008D6A44" w:rsidRPr="005A4079" w:rsidRDefault="008D6A44" w:rsidP="00582F5D">
            <w:pPr>
              <w:keepLines/>
              <w:widowControl w:val="0"/>
              <w:spacing w:after="0" w:line="240" w:lineRule="auto"/>
              <w:rPr>
                <w:rFonts w:ascii="Times New Roman" w:eastAsia="Times New Roman" w:hAnsi="Times New Roman"/>
                <w:sz w:val="18"/>
                <w:szCs w:val="18"/>
                <w:lang w:eastAsia="sl-SI"/>
              </w:rPr>
            </w:pPr>
          </w:p>
        </w:tc>
      </w:tr>
      <w:tr w:rsidR="008D6A44" w:rsidRPr="005A4079" w14:paraId="5E2E1178" w14:textId="77777777" w:rsidTr="00260050">
        <w:trPr>
          <w:trHeight w:val="557"/>
          <w:jc w:val="center"/>
        </w:trPr>
        <w:tc>
          <w:tcPr>
            <w:tcW w:w="3681" w:type="dxa"/>
            <w:vAlign w:val="center"/>
          </w:tcPr>
          <w:p w14:paraId="74BA752C" w14:textId="77777777" w:rsidR="00260050" w:rsidRPr="005A4079" w:rsidRDefault="008D6A44" w:rsidP="00582F5D">
            <w:pPr>
              <w:keepLines/>
              <w:widowControl w:val="0"/>
              <w:spacing w:after="0" w:line="240" w:lineRule="auto"/>
              <w:rPr>
                <w:rFonts w:ascii="Tahoma" w:eastAsia="Times New Roman" w:hAnsi="Tahoma" w:cs="Tahoma"/>
                <w:i/>
                <w:sz w:val="18"/>
                <w:szCs w:val="18"/>
                <w:lang w:eastAsia="sl-SI"/>
              </w:rPr>
            </w:pPr>
            <w:r w:rsidRPr="005A4079">
              <w:rPr>
                <w:rFonts w:ascii="Tahoma" w:eastAsia="Times New Roman" w:hAnsi="Tahoma" w:cs="Tahoma"/>
                <w:sz w:val="18"/>
                <w:szCs w:val="18"/>
                <w:lang w:eastAsia="sl-SI"/>
              </w:rPr>
              <w:t xml:space="preserve">Okvirna količina/delež (%) javnega naročila </w:t>
            </w:r>
          </w:p>
          <w:p w14:paraId="302E08EE" w14:textId="77777777" w:rsidR="008D6A44" w:rsidRPr="005A4079" w:rsidRDefault="00260050" w:rsidP="00582F5D">
            <w:pPr>
              <w:keepLines/>
              <w:widowControl w:val="0"/>
              <w:spacing w:after="0" w:line="240" w:lineRule="auto"/>
              <w:rPr>
                <w:rFonts w:ascii="Tahoma" w:eastAsia="Times New Roman" w:hAnsi="Tahoma" w:cs="Tahoma"/>
                <w:sz w:val="18"/>
                <w:szCs w:val="18"/>
                <w:lang w:eastAsia="sl-SI"/>
              </w:rPr>
            </w:pPr>
            <w:r w:rsidRPr="005A4079">
              <w:rPr>
                <w:rFonts w:ascii="Tahoma" w:eastAsia="Times New Roman" w:hAnsi="Tahoma" w:cs="Tahoma"/>
                <w:i/>
                <w:sz w:val="16"/>
                <w:szCs w:val="18"/>
                <w:lang w:eastAsia="sl-SI"/>
              </w:rPr>
              <w:t>(obligatorno manj kot 100%)</w:t>
            </w:r>
          </w:p>
        </w:tc>
        <w:tc>
          <w:tcPr>
            <w:tcW w:w="5888" w:type="dxa"/>
            <w:gridSpan w:val="2"/>
            <w:vAlign w:val="center"/>
          </w:tcPr>
          <w:p w14:paraId="71195452" w14:textId="77777777" w:rsidR="008D6A44" w:rsidRPr="005A4079" w:rsidRDefault="008D6A44" w:rsidP="00582F5D">
            <w:pPr>
              <w:keepLines/>
              <w:widowControl w:val="0"/>
              <w:spacing w:after="0" w:line="240" w:lineRule="auto"/>
              <w:rPr>
                <w:rFonts w:ascii="Times New Roman" w:eastAsia="Times New Roman" w:hAnsi="Times New Roman"/>
                <w:sz w:val="18"/>
                <w:szCs w:val="18"/>
                <w:lang w:eastAsia="sl-SI"/>
              </w:rPr>
            </w:pPr>
          </w:p>
          <w:p w14:paraId="73C4C107" w14:textId="77777777" w:rsidR="008D6A44" w:rsidRPr="005A4079" w:rsidRDefault="008D6A44" w:rsidP="00582F5D">
            <w:pPr>
              <w:keepLines/>
              <w:widowControl w:val="0"/>
              <w:spacing w:after="0" w:line="240" w:lineRule="auto"/>
              <w:rPr>
                <w:rFonts w:ascii="Times New Roman" w:eastAsia="Times New Roman" w:hAnsi="Times New Roman"/>
                <w:sz w:val="18"/>
                <w:szCs w:val="18"/>
                <w:lang w:eastAsia="sl-SI"/>
              </w:rPr>
            </w:pPr>
          </w:p>
        </w:tc>
      </w:tr>
    </w:tbl>
    <w:p w14:paraId="28610009"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sz w:val="20"/>
          <w:szCs w:val="20"/>
          <w:lang w:eastAsia="ar-SA"/>
        </w:rPr>
      </w:pPr>
    </w:p>
    <w:p w14:paraId="2C4B3223"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Datum: ___________________</w:t>
      </w:r>
      <w:r w:rsidRPr="005A4079">
        <w:rPr>
          <w:rFonts w:ascii="Tahoma" w:eastAsia="Times New Roman" w:hAnsi="Tahoma" w:cs="Tahoma"/>
          <w:sz w:val="20"/>
          <w:szCs w:val="20"/>
          <w:lang w:eastAsia="sl-SI"/>
        </w:rPr>
        <w:tab/>
      </w:r>
    </w:p>
    <w:p w14:paraId="5BCF2C86"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16"/>
          <w:szCs w:val="20"/>
          <w:lang w:eastAsia="sl-SI"/>
        </w:rPr>
      </w:pPr>
    </w:p>
    <w:p w14:paraId="35EBF948"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p>
    <w:p w14:paraId="38C70883"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Podpis odgovorne osebe </w:t>
      </w:r>
      <w:r w:rsidRPr="005A4079">
        <w:rPr>
          <w:rFonts w:ascii="Tahoma" w:eastAsia="Times New Roman" w:hAnsi="Tahoma" w:cs="Tahoma"/>
          <w:b/>
          <w:sz w:val="20"/>
          <w:szCs w:val="20"/>
          <w:lang w:eastAsia="sl-SI"/>
        </w:rPr>
        <w:t>ponudnika</w:t>
      </w:r>
      <w:r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Podpis odgovorne osebe </w:t>
      </w:r>
      <w:r w:rsidRPr="005A4079">
        <w:rPr>
          <w:rFonts w:ascii="Tahoma" w:eastAsia="Times New Roman" w:hAnsi="Tahoma" w:cs="Tahoma"/>
          <w:b/>
          <w:sz w:val="20"/>
          <w:szCs w:val="20"/>
          <w:lang w:eastAsia="sl-SI"/>
        </w:rPr>
        <w:t>subjekta</w:t>
      </w:r>
      <w:r w:rsidRPr="005A4079">
        <w:rPr>
          <w:rFonts w:ascii="Tahoma" w:eastAsia="Times New Roman" w:hAnsi="Tahoma" w:cs="Tahoma"/>
          <w:sz w:val="20"/>
          <w:szCs w:val="20"/>
          <w:lang w:eastAsia="sl-SI"/>
        </w:rPr>
        <w:t>:</w:t>
      </w:r>
    </w:p>
    <w:p w14:paraId="469E5CC3" w14:textId="77777777" w:rsidR="008D6A44" w:rsidRPr="005A4079" w:rsidRDefault="008D6A44" w:rsidP="00582F5D">
      <w:pPr>
        <w:keepLines/>
        <w:widowControl w:val="0"/>
        <w:tabs>
          <w:tab w:val="left" w:pos="5400"/>
        </w:tabs>
        <w:spacing w:after="0" w:line="240" w:lineRule="auto"/>
        <w:rPr>
          <w:rFonts w:ascii="Tahoma" w:eastAsia="Times New Roman" w:hAnsi="Tahoma" w:cs="Tahoma"/>
          <w:sz w:val="32"/>
          <w:szCs w:val="20"/>
          <w:lang w:eastAsia="sl-SI"/>
        </w:rPr>
      </w:pPr>
    </w:p>
    <w:p w14:paraId="44597025"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_______________________________</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_______________________________</w:t>
      </w:r>
    </w:p>
    <w:p w14:paraId="363003F9" w14:textId="77777777" w:rsidR="008D6A44" w:rsidRPr="005A4079" w:rsidRDefault="008D6A44" w:rsidP="00582F5D">
      <w:pPr>
        <w:keepLines/>
        <w:widowControl w:val="0"/>
        <w:tabs>
          <w:tab w:val="left" w:pos="284"/>
        </w:tabs>
        <w:spacing w:after="0" w:line="240" w:lineRule="auto"/>
        <w:jc w:val="both"/>
        <w:rPr>
          <w:rFonts w:ascii="Tahoma" w:eastAsia="Times New Roman" w:hAnsi="Tahoma" w:cs="Tahoma"/>
          <w:b/>
          <w:sz w:val="12"/>
          <w:szCs w:val="20"/>
          <w:lang w:eastAsia="sl-SI"/>
        </w:rPr>
      </w:pPr>
      <w:r w:rsidRPr="005A4079">
        <w:rPr>
          <w:rFonts w:ascii="Tahoma" w:eastAsia="Times New Roman" w:hAnsi="Tahoma" w:cs="Tahoma"/>
          <w:b/>
          <w:sz w:val="20"/>
          <w:szCs w:val="20"/>
          <w:lang w:eastAsia="sl-SI"/>
        </w:rPr>
        <w:tab/>
      </w:r>
      <w:r w:rsidRPr="005A4079">
        <w:rPr>
          <w:rFonts w:ascii="Tahoma" w:eastAsia="Times New Roman" w:hAnsi="Tahoma" w:cs="Tahoma"/>
          <w:b/>
          <w:sz w:val="20"/>
          <w:szCs w:val="20"/>
          <w:lang w:eastAsia="sl-SI"/>
        </w:rPr>
        <w:tab/>
        <w:t xml:space="preserve">   </w:t>
      </w:r>
    </w:p>
    <w:p w14:paraId="6B153AB3" w14:textId="77777777" w:rsidR="008D6A44" w:rsidRPr="005A4079" w:rsidRDefault="008D6A44" w:rsidP="00582F5D">
      <w:pPr>
        <w:keepLines/>
        <w:widowControl w:val="0"/>
        <w:tabs>
          <w:tab w:val="left" w:pos="284"/>
        </w:tabs>
        <w:spacing w:after="0" w:line="240" w:lineRule="auto"/>
        <w:rPr>
          <w:rFonts w:ascii="Tahoma" w:eastAsia="Times New Roman" w:hAnsi="Tahoma" w:cs="Tahoma"/>
          <w:b/>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Žig: </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 Žig:</w:t>
      </w:r>
    </w:p>
    <w:p w14:paraId="2879DDAA"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66398751"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48090FFB"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1EB6FD0F"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b/>
          <w:i/>
          <w:sz w:val="18"/>
          <w:szCs w:val="18"/>
          <w:lang w:eastAsia="ar-SA"/>
        </w:rPr>
      </w:pPr>
    </w:p>
    <w:p w14:paraId="6D16D900"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Opomba: </w:t>
      </w:r>
    </w:p>
    <w:p w14:paraId="208FC9D1" w14:textId="77777777" w:rsidR="008D6A44" w:rsidRPr="005A4079" w:rsidRDefault="008D6A44"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Prilogo je potrebno izpolniti, v kolikor ponudnik uporabi zmogljivost drugih subjektov za izvedbo javnega naročila.</w:t>
      </w:r>
    </w:p>
    <w:p w14:paraId="473E114B" w14:textId="77777777" w:rsidR="008D6A44" w:rsidRPr="005A4079" w:rsidRDefault="008D6A44" w:rsidP="00582F5D">
      <w:pPr>
        <w:keepLines/>
        <w:widowControl w:val="0"/>
        <w:tabs>
          <w:tab w:val="left" w:pos="567"/>
          <w:tab w:val="left" w:pos="851"/>
          <w:tab w:val="left" w:pos="993"/>
        </w:tabs>
        <w:spacing w:after="0" w:line="240" w:lineRule="auto"/>
        <w:jc w:val="both"/>
        <w:rPr>
          <w:rFonts w:ascii="Tahoma" w:eastAsia="Times New Roman" w:hAnsi="Tahoma" w:cs="Tahoma"/>
          <w:b/>
          <w:i/>
          <w:szCs w:val="18"/>
          <w:lang w:eastAsia="ar-SA"/>
        </w:rPr>
      </w:pPr>
    </w:p>
    <w:p w14:paraId="332A5731" w14:textId="77777777" w:rsidR="008D6A44" w:rsidRPr="005A4079" w:rsidRDefault="008D6A44" w:rsidP="00582F5D">
      <w:pPr>
        <w:keepLines/>
        <w:widowControl w:val="0"/>
        <w:spacing w:after="0" w:line="240" w:lineRule="auto"/>
        <w:jc w:val="both"/>
        <w:rPr>
          <w:rFonts w:ascii="Tahoma" w:eastAsia="Times New Roman" w:hAnsi="Tahoma" w:cs="Tahoma"/>
          <w:b/>
          <w:i/>
          <w:sz w:val="18"/>
          <w:szCs w:val="18"/>
          <w:u w:val="single"/>
          <w:lang w:eastAsia="sl-SI"/>
        </w:rPr>
      </w:pPr>
      <w:r w:rsidRPr="005A4079">
        <w:rPr>
          <w:rFonts w:ascii="Tahoma" w:eastAsia="Times New Roman" w:hAnsi="Tahoma" w:cs="Tahoma"/>
          <w:b/>
          <w:i/>
          <w:sz w:val="18"/>
          <w:szCs w:val="18"/>
          <w:u w:val="single"/>
          <w:lang w:eastAsia="sl-SI"/>
        </w:rPr>
        <w:t xml:space="preserve">Navodilo: </w:t>
      </w:r>
    </w:p>
    <w:p w14:paraId="7A5FD0AF" w14:textId="77777777" w:rsidR="008D6A44" w:rsidRPr="005A4079" w:rsidRDefault="008D6A44"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Obrazec se po potrebi kopira!</w:t>
      </w:r>
    </w:p>
    <w:p w14:paraId="48D5BA44"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p>
    <w:p w14:paraId="4A57A3BC"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v razdelek »Drugi dokumenti«!!!</w:t>
      </w:r>
    </w:p>
    <w:p w14:paraId="1F3145C1"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404DCA84"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035EF5C9"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r w:rsidRPr="005A4079">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8D6A44" w:rsidRPr="005A4079" w14:paraId="2AD5822B" w14:textId="77777777" w:rsidTr="008D6A44">
        <w:tc>
          <w:tcPr>
            <w:tcW w:w="599" w:type="dxa"/>
            <w:tcBorders>
              <w:top w:val="single" w:sz="4" w:space="0" w:color="auto"/>
              <w:bottom w:val="single" w:sz="4" w:space="0" w:color="auto"/>
              <w:right w:val="nil"/>
            </w:tcBorders>
          </w:tcPr>
          <w:p w14:paraId="6D07CC99" w14:textId="77777777" w:rsidR="008D6A44" w:rsidRPr="005A4079" w:rsidRDefault="008D6A44" w:rsidP="00582F5D">
            <w:pPr>
              <w:keepLines/>
              <w:widowControl w:val="0"/>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5F410CB4"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SEZNAM REFERENC </w:t>
            </w:r>
          </w:p>
        </w:tc>
        <w:tc>
          <w:tcPr>
            <w:tcW w:w="1457" w:type="dxa"/>
            <w:tcBorders>
              <w:top w:val="single" w:sz="4" w:space="0" w:color="auto"/>
              <w:bottom w:val="single" w:sz="4" w:space="0" w:color="auto"/>
            </w:tcBorders>
          </w:tcPr>
          <w:p w14:paraId="5D9150CC" w14:textId="77777777" w:rsidR="008D6A44" w:rsidRPr="005A4079" w:rsidRDefault="008D6A4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Priloga  7</w:t>
            </w:r>
          </w:p>
        </w:tc>
      </w:tr>
    </w:tbl>
    <w:p w14:paraId="5BEF8037" w14:textId="77777777" w:rsidR="008D6A44" w:rsidRPr="005A4079" w:rsidRDefault="008D6A44" w:rsidP="00582F5D">
      <w:pPr>
        <w:keepLines/>
        <w:widowControl w:val="0"/>
        <w:spacing w:after="0" w:line="240" w:lineRule="auto"/>
        <w:jc w:val="right"/>
        <w:rPr>
          <w:rFonts w:ascii="Tahoma" w:eastAsia="Times New Roman" w:hAnsi="Tahoma" w:cs="Tahoma"/>
          <w:i/>
          <w:szCs w:val="20"/>
          <w:lang w:eastAsia="sl-SI"/>
        </w:rPr>
      </w:pPr>
      <w:r w:rsidRPr="005A4079">
        <w:rPr>
          <w:rFonts w:ascii="Tahoma" w:eastAsia="Times New Roman" w:hAnsi="Tahoma" w:cs="Tahoma"/>
          <w:i/>
          <w:szCs w:val="20"/>
          <w:lang w:eastAsia="sl-SI"/>
        </w:rPr>
        <w:t>……/……</w:t>
      </w:r>
    </w:p>
    <w:p w14:paraId="0E169A98" w14:textId="77777777" w:rsidR="008D6A44" w:rsidRPr="005A4079" w:rsidRDefault="008D6A44" w:rsidP="00582F5D">
      <w:pPr>
        <w:keepLines/>
        <w:widowControl w:val="0"/>
        <w:spacing w:after="0" w:line="240" w:lineRule="auto"/>
        <w:jc w:val="right"/>
        <w:rPr>
          <w:rFonts w:ascii="Tahoma" w:eastAsia="Times New Roman" w:hAnsi="Tahoma" w:cs="Tahoma"/>
          <w:i/>
          <w:sz w:val="20"/>
          <w:szCs w:val="20"/>
          <w:lang w:eastAsia="sl-SI"/>
        </w:rPr>
      </w:pPr>
      <w:r w:rsidRPr="005A4079">
        <w:rPr>
          <w:rFonts w:ascii="Tahoma" w:eastAsia="Times New Roman" w:hAnsi="Tahoma" w:cs="Tahoma"/>
          <w:i/>
          <w:sz w:val="20"/>
          <w:szCs w:val="20"/>
          <w:lang w:eastAsia="sl-SI"/>
        </w:rPr>
        <w:t>(št. izvoda / št. vseh izvodov)</w:t>
      </w:r>
    </w:p>
    <w:p w14:paraId="1435802E" w14:textId="77777777" w:rsidR="008D6A44" w:rsidRPr="005A4079" w:rsidRDefault="008D6A44" w:rsidP="00582F5D">
      <w:pPr>
        <w:keepLines/>
        <w:widowControl w:val="0"/>
        <w:spacing w:after="0" w:line="240" w:lineRule="auto"/>
        <w:jc w:val="right"/>
        <w:rPr>
          <w:rFonts w:ascii="Tahoma" w:eastAsia="Times New Roman" w:hAnsi="Tahoma" w:cs="Tahoma"/>
          <w:b/>
          <w:i/>
          <w:sz w:val="24"/>
          <w:szCs w:val="20"/>
          <w:lang w:eastAsia="sl-SI"/>
        </w:rPr>
      </w:pPr>
    </w:p>
    <w:p w14:paraId="638318B6" w14:textId="77777777" w:rsidR="008D6A44" w:rsidRPr="005A4079" w:rsidRDefault="008D6A44" w:rsidP="00582F5D">
      <w:pPr>
        <w:keepLines/>
        <w:widowControl w:val="0"/>
        <w:tabs>
          <w:tab w:val="left" w:pos="0"/>
        </w:tabs>
        <w:spacing w:after="0" w:line="240" w:lineRule="auto"/>
        <w:jc w:val="center"/>
        <w:rPr>
          <w:rFonts w:ascii="Tahoma" w:eastAsia="Times New Roman" w:hAnsi="Tahoma" w:cs="Tahoma"/>
          <w:b/>
          <w:szCs w:val="20"/>
          <w:lang w:eastAsia="sl-SI"/>
        </w:rPr>
      </w:pPr>
      <w:r w:rsidRPr="005A4079">
        <w:rPr>
          <w:rFonts w:ascii="Tahoma" w:eastAsia="Times New Roman" w:hAnsi="Tahoma" w:cs="Tahoma"/>
          <w:b/>
          <w:szCs w:val="20"/>
          <w:lang w:eastAsia="sl-SI"/>
        </w:rPr>
        <w:t>Seznam referenčnih del oziroma uspešno izvedenih poslov ponudnika</w:t>
      </w:r>
    </w:p>
    <w:p w14:paraId="3757DA34"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8D6A44" w:rsidRPr="005A4079" w14:paraId="15CE65C2" w14:textId="77777777" w:rsidTr="008D6A44">
        <w:trPr>
          <w:trHeight w:val="482"/>
        </w:trPr>
        <w:tc>
          <w:tcPr>
            <w:tcW w:w="496" w:type="dxa"/>
            <w:tcBorders>
              <w:top w:val="single" w:sz="2" w:space="0" w:color="auto"/>
              <w:left w:val="single" w:sz="2" w:space="0" w:color="auto"/>
              <w:bottom w:val="single" w:sz="12" w:space="0" w:color="auto"/>
              <w:right w:val="single" w:sz="2" w:space="0" w:color="auto"/>
            </w:tcBorders>
            <w:hideMark/>
          </w:tcPr>
          <w:p w14:paraId="405ADFCC"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5A4079">
              <w:rPr>
                <w:rFonts w:ascii="Tahoma" w:eastAsia="Times New Roman" w:hAnsi="Tahoma" w:cs="Tahoma"/>
                <w:sz w:val="18"/>
                <w:szCs w:val="20"/>
                <w:lang w:eastAsia="sl-SI"/>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794865F4"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5A4079">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697C4177"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5A4079">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5EE86DEF"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Predmet reference – </w:t>
            </w:r>
            <w:r w:rsidRPr="005A4079">
              <w:rPr>
                <w:rFonts w:ascii="Tahoma" w:eastAsia="Times New Roman" w:hAnsi="Tahoma" w:cs="Tahoma"/>
                <w:sz w:val="16"/>
                <w:szCs w:val="20"/>
                <w:lang w:eastAsia="sl-SI"/>
              </w:rPr>
              <w:t>izvedene storitve</w:t>
            </w:r>
          </w:p>
        </w:tc>
      </w:tr>
      <w:tr w:rsidR="008D6A44" w:rsidRPr="005A4079" w14:paraId="7DFCE93E" w14:textId="77777777" w:rsidTr="008D6A44">
        <w:trPr>
          <w:trHeight w:val="780"/>
        </w:trPr>
        <w:tc>
          <w:tcPr>
            <w:tcW w:w="496" w:type="dxa"/>
            <w:tcBorders>
              <w:top w:val="nil"/>
              <w:left w:val="single" w:sz="4" w:space="0" w:color="auto"/>
              <w:bottom w:val="single" w:sz="4" w:space="0" w:color="auto"/>
              <w:right w:val="single" w:sz="4" w:space="0" w:color="auto"/>
            </w:tcBorders>
            <w:vAlign w:val="center"/>
            <w:hideMark/>
          </w:tcPr>
          <w:p w14:paraId="2A228797"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09B8639B"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01D1EA2F"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6D11BB6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5C4E5BD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5256121"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60C00A9"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55822CC8"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1F736356"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A8CE1A3"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39B91CA2"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0D8C3458"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6C0BE0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3B46026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7D63129"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F28B747"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180C0047"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6B99C4E3"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8B68EEB"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7E959B7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4C794898"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63E2C383"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0D735FB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1E2AE0BF"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6DFCB1E3"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12413BA4"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335EBB42"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5232F28"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31D4BA38"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48F8C205"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0A38253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6F78771"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0113CE33"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6FDA2D53"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009CF34"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0D8A2E55"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442A3C0"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1B90CF40"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1D6B7D34"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3FAEFB26"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36E5B0AE"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24B7CED1"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3A85E5F8"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3DD41DDB"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13EA9298"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9202935"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31D97DD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7FBC912A"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0019FB16"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FC23429"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5857F970"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42091E9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2E69B8E"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4CAF2AC2"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9069C60"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7DA9C977"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75A2DC14"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03E1E33B"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0BD6FA9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515765FD"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p w14:paraId="20F08888"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6B29948"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5E650B4D"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70838E1"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117AF8DE"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35AA0A22"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575377A4" w14:textId="77777777" w:rsidR="008D6A44" w:rsidRPr="005A4079" w:rsidRDefault="008D6A44" w:rsidP="00582F5D">
            <w:pPr>
              <w:keepLines/>
              <w:widowControl w:val="0"/>
              <w:spacing w:after="0" w:line="240" w:lineRule="auto"/>
              <w:jc w:val="center"/>
              <w:rPr>
                <w:rFonts w:ascii="Times New Roman" w:eastAsia="Times New Roman" w:hAnsi="Times New Roman"/>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3821BEBF"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19F7C02"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4BBEAE50"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56F7A1D"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00AC9A7B"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78AF2264"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71C761FE"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090748D5"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781DB15"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5A4079" w14:paraId="7CD3882C"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D320C4D"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340ECCA0"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DA</w:t>
            </w:r>
          </w:p>
          <w:p w14:paraId="36CCEA45"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p>
          <w:p w14:paraId="6E44323B" w14:textId="77777777" w:rsidR="008D6A44" w:rsidRPr="005A4079" w:rsidRDefault="008D6A44" w:rsidP="00582F5D">
            <w:pPr>
              <w:keepLines/>
              <w:widowControl w:val="0"/>
              <w:tabs>
                <w:tab w:val="left" w:pos="567"/>
                <w:tab w:val="num" w:pos="851"/>
                <w:tab w:val="left" w:pos="993"/>
              </w:tabs>
              <w:spacing w:after="0" w:line="240" w:lineRule="auto"/>
              <w:jc w:val="center"/>
              <w:rPr>
                <w:rFonts w:ascii="Tahoma" w:eastAsia="Times New Roman" w:hAnsi="Tahoma" w:cs="Tahoma"/>
                <w:sz w:val="18"/>
                <w:szCs w:val="18"/>
                <w:lang w:eastAsia="sl-SI"/>
              </w:rPr>
            </w:pPr>
            <w:r w:rsidRPr="005A4079">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947E11E"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5941416"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 w:val="20"/>
                <w:szCs w:val="20"/>
                <w:lang w:eastAsia="sl-SI"/>
              </w:rPr>
            </w:pPr>
          </w:p>
        </w:tc>
      </w:tr>
    </w:tbl>
    <w:p w14:paraId="5A1C0DAC" w14:textId="77777777" w:rsidR="008D6A44" w:rsidRPr="005A4079" w:rsidRDefault="008D6A44" w:rsidP="00582F5D">
      <w:pPr>
        <w:keepLines/>
        <w:widowControl w:val="0"/>
        <w:spacing w:after="0" w:line="240" w:lineRule="auto"/>
        <w:jc w:val="both"/>
        <w:rPr>
          <w:rFonts w:ascii="Tahoma" w:eastAsia="Times New Roman" w:hAnsi="Tahoma" w:cs="Tahoma"/>
          <w:sz w:val="18"/>
          <w:szCs w:val="18"/>
          <w:lang w:eastAsia="sl-SI"/>
        </w:rPr>
      </w:pPr>
    </w:p>
    <w:p w14:paraId="01456BE9" w14:textId="77777777" w:rsidR="008D6A44" w:rsidRPr="005A4079" w:rsidRDefault="008D6A44" w:rsidP="00582F5D">
      <w:pPr>
        <w:keepLines/>
        <w:widowControl w:val="0"/>
        <w:spacing w:after="0" w:line="240" w:lineRule="auto"/>
        <w:jc w:val="both"/>
        <w:rPr>
          <w:rFonts w:ascii="Tahoma" w:eastAsia="Times New Roman" w:hAnsi="Tahoma" w:cs="Tahoma"/>
          <w:sz w:val="18"/>
          <w:szCs w:val="18"/>
          <w:lang w:eastAsia="sl-SI"/>
        </w:rPr>
      </w:pPr>
      <w:r w:rsidRPr="005A4079">
        <w:rPr>
          <w:rFonts w:ascii="Tahoma" w:eastAsia="Times New Roman" w:hAnsi="Tahoma" w:cs="Tahoma"/>
          <w:sz w:val="18"/>
          <w:szCs w:val="18"/>
          <w:lang w:eastAsia="sl-SI"/>
        </w:rPr>
        <w:t>Opomba: Ponudniki naj navedejo samo dela, s katerimi dokazujejo reference.</w:t>
      </w:r>
    </w:p>
    <w:p w14:paraId="5F4976C0"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205D8AEE" w14:textId="77777777" w:rsidR="008D6A44" w:rsidRPr="005A4079" w:rsidRDefault="008D6A44" w:rsidP="00582F5D">
      <w:pPr>
        <w:keepLines/>
        <w:widowControl w:val="0"/>
        <w:tabs>
          <w:tab w:val="left" w:pos="567"/>
          <w:tab w:val="num" w:pos="851"/>
          <w:tab w:val="left" w:pos="993"/>
        </w:tabs>
        <w:spacing w:after="0" w:line="240" w:lineRule="auto"/>
        <w:rPr>
          <w:rFonts w:ascii="Tahoma" w:eastAsia="Times New Roman" w:hAnsi="Tahoma" w:cs="Tahoma"/>
          <w:szCs w:val="20"/>
          <w:lang w:eastAsia="sl-SI"/>
        </w:rPr>
      </w:pPr>
    </w:p>
    <w:p w14:paraId="3FA78FF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Datum:</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Žig:</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Podpis:</w:t>
      </w:r>
    </w:p>
    <w:p w14:paraId="1A4B1030" w14:textId="77777777" w:rsidR="008D6A44" w:rsidRPr="005A4079" w:rsidRDefault="008D6A44" w:rsidP="00582F5D">
      <w:pPr>
        <w:keepLines/>
        <w:widowControl w:val="0"/>
        <w:spacing w:after="0" w:line="240" w:lineRule="auto"/>
        <w:jc w:val="both"/>
        <w:rPr>
          <w:rFonts w:ascii="Tahoma" w:eastAsia="Times New Roman" w:hAnsi="Tahoma" w:cs="Tahoma"/>
          <w:i/>
          <w:sz w:val="18"/>
          <w:szCs w:val="18"/>
          <w:lang w:eastAsia="sl-SI"/>
        </w:rPr>
      </w:pPr>
    </w:p>
    <w:p w14:paraId="4CB8B4EA" w14:textId="77777777" w:rsidR="008D6A44" w:rsidRPr="005A4079" w:rsidRDefault="008D6A44" w:rsidP="00582F5D">
      <w:pPr>
        <w:keepLines/>
        <w:widowControl w:val="0"/>
        <w:spacing w:after="0" w:line="240" w:lineRule="auto"/>
        <w:jc w:val="both"/>
        <w:rPr>
          <w:rFonts w:ascii="Tahoma" w:eastAsia="Times New Roman" w:hAnsi="Tahoma" w:cs="Tahoma"/>
          <w:i/>
          <w:sz w:val="18"/>
          <w:szCs w:val="18"/>
          <w:lang w:eastAsia="sl-SI"/>
        </w:rPr>
      </w:pPr>
    </w:p>
    <w:p w14:paraId="650146AD" w14:textId="77777777" w:rsidR="008D6A44" w:rsidRPr="005A4079" w:rsidRDefault="008D6A44" w:rsidP="00582F5D">
      <w:pPr>
        <w:keepLines/>
        <w:widowControl w:val="0"/>
        <w:spacing w:after="0" w:line="240" w:lineRule="auto"/>
        <w:jc w:val="both"/>
        <w:rPr>
          <w:rFonts w:ascii="Tahoma" w:eastAsia="Times New Roman" w:hAnsi="Tahoma" w:cs="Tahoma"/>
          <w:i/>
          <w:sz w:val="18"/>
          <w:szCs w:val="18"/>
          <w:lang w:eastAsia="sl-SI"/>
        </w:rPr>
      </w:pPr>
    </w:p>
    <w:p w14:paraId="7D015A99" w14:textId="77777777" w:rsidR="008D6A44" w:rsidRPr="005A4079" w:rsidRDefault="008D6A44" w:rsidP="00582F5D">
      <w:pPr>
        <w:keepLines/>
        <w:widowControl w:val="0"/>
        <w:spacing w:after="0" w:line="240" w:lineRule="auto"/>
        <w:jc w:val="both"/>
        <w:rPr>
          <w:rFonts w:ascii="Tahoma" w:eastAsia="Times New Roman" w:hAnsi="Tahoma" w:cs="Tahoma"/>
          <w:i/>
          <w:sz w:val="18"/>
          <w:szCs w:val="18"/>
          <w:lang w:eastAsia="sl-SI"/>
        </w:rPr>
      </w:pPr>
      <w:r w:rsidRPr="005A4079">
        <w:rPr>
          <w:rFonts w:ascii="Tahoma" w:eastAsia="Times New Roman" w:hAnsi="Tahoma" w:cs="Tahoma"/>
          <w:b/>
          <w:i/>
          <w:sz w:val="18"/>
          <w:szCs w:val="18"/>
          <w:lang w:eastAsia="sl-SI"/>
        </w:rPr>
        <w:t>Opomba</w:t>
      </w:r>
      <w:r w:rsidRPr="005A4079">
        <w:rPr>
          <w:rFonts w:ascii="Tahoma" w:eastAsia="Times New Roman" w:hAnsi="Tahoma" w:cs="Tahoma"/>
          <w:i/>
          <w:sz w:val="18"/>
          <w:szCs w:val="18"/>
          <w:lang w:eastAsia="sl-SI"/>
        </w:rPr>
        <w:t>: Obrazec se po potrebi fotokopira.</w:t>
      </w:r>
    </w:p>
    <w:p w14:paraId="37FD942C"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162A27BD"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b/>
          <w:i/>
          <w:sz w:val="18"/>
          <w:szCs w:val="18"/>
          <w:lang w:eastAsia="sl-SI"/>
        </w:rPr>
        <w:t xml:space="preserve">Navodilo: </w:t>
      </w:r>
    </w:p>
    <w:p w14:paraId="6A4349A3" w14:textId="77777777" w:rsidR="008D6A44" w:rsidRPr="005A4079" w:rsidRDefault="008D6A44" w:rsidP="00582F5D">
      <w:pPr>
        <w:keepLines/>
        <w:widowControl w:val="0"/>
        <w:spacing w:after="0" w:line="240" w:lineRule="auto"/>
        <w:rPr>
          <w:rFonts w:ascii="Times New Roman" w:eastAsia="Times New Roman" w:hAnsi="Times New Roman"/>
          <w:b/>
          <w:sz w:val="20"/>
          <w:szCs w:val="20"/>
          <w:lang w:eastAsia="sl-SI"/>
        </w:rPr>
      </w:pPr>
      <w:r w:rsidRPr="005A4079">
        <w:rPr>
          <w:rFonts w:ascii="Tahoma" w:eastAsia="Times New Roman" w:hAnsi="Tahoma" w:cs="Tahoma"/>
          <w:i/>
          <w:sz w:val="18"/>
          <w:szCs w:val="20"/>
          <w:lang w:eastAsia="sl-SI"/>
        </w:rPr>
        <w:t xml:space="preserve">Ponudnik </w:t>
      </w:r>
      <w:r w:rsidRPr="005A4079">
        <w:rPr>
          <w:rFonts w:ascii="Tahoma" w:eastAsia="Times New Roman" w:hAnsi="Tahoma" w:cs="Tahoma"/>
          <w:i/>
          <w:sz w:val="18"/>
          <w:szCs w:val="20"/>
          <w:u w:val="single"/>
          <w:lang w:eastAsia="sl-SI"/>
        </w:rPr>
        <w:t>obrazec</w:t>
      </w:r>
      <w:r w:rsidRPr="005A4079">
        <w:rPr>
          <w:rFonts w:ascii="Tahoma" w:eastAsia="Times New Roman" w:hAnsi="Tahoma" w:cs="Tahoma"/>
          <w:b/>
          <w:i/>
          <w:sz w:val="18"/>
          <w:szCs w:val="20"/>
          <w:lang w:eastAsia="sl-SI"/>
        </w:rPr>
        <w:t xml:space="preserve"> </w:t>
      </w:r>
      <w:r w:rsidRPr="005A4079">
        <w:rPr>
          <w:rFonts w:ascii="Tahoma" w:eastAsia="Times New Roman" w:hAnsi="Tahoma" w:cs="Tahoma"/>
          <w:i/>
          <w:sz w:val="18"/>
          <w:szCs w:val="20"/>
          <w:lang w:eastAsia="sl-SI"/>
        </w:rPr>
        <w:t>v okviru sistema e-JN</w:t>
      </w:r>
      <w:r w:rsidRPr="005A4079">
        <w:rPr>
          <w:rFonts w:ascii="Tahoma" w:eastAsia="Times New Roman" w:hAnsi="Tahoma" w:cs="Tahoma"/>
          <w:b/>
          <w:i/>
          <w:sz w:val="18"/>
          <w:szCs w:val="20"/>
          <w:lang w:eastAsia="sl-SI"/>
        </w:rPr>
        <w:t xml:space="preserve"> </w:t>
      </w:r>
      <w:r w:rsidRPr="005A4079">
        <w:rPr>
          <w:rFonts w:ascii="Tahoma" w:eastAsia="Times New Roman" w:hAnsi="Tahoma" w:cs="Tahoma"/>
          <w:b/>
          <w:i/>
          <w:sz w:val="18"/>
          <w:szCs w:val="20"/>
          <w:u w:val="single"/>
          <w:lang w:eastAsia="sl-SI"/>
        </w:rPr>
        <w:t>naloži ločeno v razdelek »Drugi dokumenti«!!!</w:t>
      </w:r>
    </w:p>
    <w:p w14:paraId="326CD319"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13EB3A9B"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4233FB97" w14:textId="77777777" w:rsidR="008D6A44" w:rsidRPr="005A4079" w:rsidRDefault="008D6A44" w:rsidP="00582F5D">
      <w:pPr>
        <w:keepLines/>
        <w:widowControl w:val="0"/>
        <w:spacing w:after="0" w:line="240" w:lineRule="auto"/>
        <w:rPr>
          <w:rFonts w:ascii="Times New Roman" w:eastAsia="Times New Roman" w:hAnsi="Times New Roman"/>
          <w:sz w:val="20"/>
          <w:szCs w:val="20"/>
          <w:lang w:eastAsia="sl-SI"/>
        </w:rPr>
      </w:pPr>
    </w:p>
    <w:p w14:paraId="5F479AEF" w14:textId="77777777" w:rsidR="006001F6" w:rsidRPr="005A4079" w:rsidRDefault="006001F6" w:rsidP="00582F5D">
      <w:pPr>
        <w:keepLines/>
        <w:widowControl w:val="0"/>
      </w:pPr>
      <w:r w:rsidRPr="005A4079">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60"/>
        <w:gridCol w:w="8057"/>
        <w:gridCol w:w="850"/>
        <w:gridCol w:w="567"/>
      </w:tblGrid>
      <w:tr w:rsidR="008D6A44" w:rsidRPr="005A4079" w14:paraId="059D4A3B" w14:textId="77777777" w:rsidTr="00B468C3">
        <w:tc>
          <w:tcPr>
            <w:tcW w:w="160" w:type="dxa"/>
            <w:tcBorders>
              <w:top w:val="single" w:sz="4" w:space="0" w:color="auto"/>
              <w:left w:val="single" w:sz="4" w:space="0" w:color="auto"/>
              <w:bottom w:val="single" w:sz="4" w:space="0" w:color="auto"/>
              <w:right w:val="nil"/>
            </w:tcBorders>
          </w:tcPr>
          <w:p w14:paraId="590F9CD0" w14:textId="77777777" w:rsidR="008D6A44" w:rsidRPr="005A4079" w:rsidRDefault="008D6A44"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8057" w:type="dxa"/>
            <w:tcBorders>
              <w:top w:val="single" w:sz="4" w:space="0" w:color="auto"/>
              <w:left w:val="nil"/>
              <w:bottom w:val="single" w:sz="4" w:space="0" w:color="auto"/>
              <w:right w:val="single" w:sz="4" w:space="0" w:color="808080"/>
            </w:tcBorders>
            <w:hideMark/>
          </w:tcPr>
          <w:p w14:paraId="46FFB72C"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POTRDITEV REFERENC S STRANI POSAMEZNIH NAROČNIKOV </w:t>
            </w:r>
          </w:p>
        </w:tc>
        <w:tc>
          <w:tcPr>
            <w:tcW w:w="850" w:type="dxa"/>
            <w:tcBorders>
              <w:top w:val="single" w:sz="4" w:space="0" w:color="auto"/>
              <w:left w:val="single" w:sz="4" w:space="0" w:color="808080"/>
              <w:bottom w:val="single" w:sz="4" w:space="0" w:color="auto"/>
              <w:right w:val="nil"/>
            </w:tcBorders>
            <w:hideMark/>
          </w:tcPr>
          <w:p w14:paraId="5B22E421" w14:textId="77777777" w:rsidR="008D6A44" w:rsidRPr="005A4079" w:rsidRDefault="008D6A44"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6496BB53" w14:textId="77777777" w:rsidR="008D6A44" w:rsidRPr="005A4079" w:rsidRDefault="008D6A4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8</w:t>
            </w:r>
          </w:p>
        </w:tc>
      </w:tr>
    </w:tbl>
    <w:p w14:paraId="7E355C32" w14:textId="77777777" w:rsidR="008D6A44" w:rsidRPr="005A4079" w:rsidRDefault="008D6A44" w:rsidP="00582F5D">
      <w:pPr>
        <w:keepLines/>
        <w:widowControl w:val="0"/>
        <w:tabs>
          <w:tab w:val="left" w:pos="993"/>
        </w:tabs>
        <w:spacing w:after="0" w:line="240" w:lineRule="auto"/>
        <w:rPr>
          <w:rFonts w:ascii="Tahoma" w:eastAsia="Times New Roman" w:hAnsi="Tahoma" w:cs="Tahoma"/>
          <w:b/>
          <w:sz w:val="10"/>
          <w:szCs w:val="20"/>
          <w:lang w:eastAsia="sl-SI"/>
        </w:rPr>
      </w:pPr>
    </w:p>
    <w:p w14:paraId="601EF528" w14:textId="77777777" w:rsidR="008D6A44" w:rsidRPr="005A4079" w:rsidRDefault="008D6A44" w:rsidP="00582F5D">
      <w:pPr>
        <w:keepLines/>
        <w:widowControl w:val="0"/>
        <w:tabs>
          <w:tab w:val="left" w:pos="993"/>
        </w:tabs>
        <w:spacing w:after="0" w:line="240" w:lineRule="auto"/>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IZPOLNI PONUDNIK!!!!!!</w:t>
      </w:r>
    </w:p>
    <w:p w14:paraId="1EAFD746" w14:textId="77777777" w:rsidR="008D6A44" w:rsidRPr="005A4079" w:rsidRDefault="008D6A44" w:rsidP="00582F5D">
      <w:pPr>
        <w:keepLines/>
        <w:widowControl w:val="0"/>
        <w:spacing w:after="0" w:line="240" w:lineRule="auto"/>
        <w:rPr>
          <w:rFonts w:ascii="Tahoma" w:eastAsia="Times New Roman" w:hAnsi="Tahoma" w:cs="Tahoma"/>
          <w:sz w:val="8"/>
          <w:szCs w:val="20"/>
          <w:lang w:eastAsia="sl-SI"/>
        </w:rPr>
      </w:pPr>
    </w:p>
    <w:p w14:paraId="5AE266CE"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Pod kazensko in materialno odgovornostjo izjavljamo, da so spodaj navedeni podatki o referenčnih delih resnični. Na podlagi poziva bomo naročniku v zahtevanem roku predložili dodatna dokazila o uspešni izvedbi navedenih referenčnih del.</w:t>
      </w:r>
    </w:p>
    <w:p w14:paraId="3A8EC687" w14:textId="77777777" w:rsidR="008D6A44" w:rsidRPr="005A4079" w:rsidRDefault="008D6A44" w:rsidP="00582F5D">
      <w:pPr>
        <w:keepLines/>
        <w:widowControl w:val="0"/>
        <w:spacing w:after="0" w:line="240" w:lineRule="auto"/>
        <w:ind w:right="-285"/>
        <w:rPr>
          <w:rFonts w:ascii="Tahoma" w:eastAsia="Times New Roman" w:hAnsi="Tahoma" w:cs="Tahoma"/>
          <w:sz w:val="10"/>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
        <w:gridCol w:w="2409"/>
        <w:gridCol w:w="1358"/>
        <w:gridCol w:w="1334"/>
        <w:gridCol w:w="1575"/>
        <w:gridCol w:w="2819"/>
        <w:gridCol w:w="114"/>
      </w:tblGrid>
      <w:tr w:rsidR="008D6A44" w:rsidRPr="005A4079" w14:paraId="37B26E59" w14:textId="77777777" w:rsidTr="00731DD3">
        <w:trPr>
          <w:trHeight w:val="601"/>
        </w:trPr>
        <w:tc>
          <w:tcPr>
            <w:tcW w:w="3797" w:type="dxa"/>
            <w:gridSpan w:val="3"/>
            <w:tcBorders>
              <w:top w:val="single" w:sz="2" w:space="0" w:color="auto"/>
              <w:left w:val="single" w:sz="2" w:space="0" w:color="auto"/>
              <w:bottom w:val="single" w:sz="2" w:space="0" w:color="auto"/>
              <w:right w:val="single" w:sz="2" w:space="0" w:color="auto"/>
            </w:tcBorders>
            <w:vAlign w:val="center"/>
          </w:tcPr>
          <w:p w14:paraId="1262ECC8" w14:textId="77777777" w:rsidR="008D6A44" w:rsidRPr="005A4079" w:rsidRDefault="008D6A44" w:rsidP="00582F5D">
            <w:pPr>
              <w:keepLines/>
              <w:widowControl w:val="0"/>
              <w:spacing w:after="0" w:line="240" w:lineRule="auto"/>
              <w:ind w:right="-285"/>
              <w:rPr>
                <w:rFonts w:ascii="Tahoma" w:hAnsi="Tahoma" w:cs="Tahoma"/>
                <w:sz w:val="18"/>
                <w:szCs w:val="18"/>
              </w:rPr>
            </w:pPr>
            <w:r w:rsidRPr="005A4079">
              <w:rPr>
                <w:rFonts w:ascii="Tahoma" w:eastAsia="Times New Roman" w:hAnsi="Tahoma" w:cs="Tahoma"/>
                <w:sz w:val="18"/>
                <w:szCs w:val="18"/>
                <w:lang w:eastAsia="sl-SI"/>
              </w:rPr>
              <w:t>Ponudnik</w:t>
            </w:r>
            <w:r w:rsidRPr="005A4079">
              <w:rPr>
                <w:rFonts w:ascii="Tahoma" w:hAnsi="Tahoma" w:cs="Tahoma"/>
                <w:sz w:val="18"/>
                <w:szCs w:val="18"/>
              </w:rPr>
              <w:t xml:space="preserve"> </w:t>
            </w:r>
          </w:p>
          <w:p w14:paraId="78226FEC" w14:textId="77777777" w:rsidR="008D6A44" w:rsidRPr="005A4079" w:rsidRDefault="008D6A44" w:rsidP="00582F5D">
            <w:pPr>
              <w:keepLines/>
              <w:widowControl w:val="0"/>
              <w:spacing w:after="0" w:line="240" w:lineRule="auto"/>
              <w:ind w:right="-285"/>
              <w:rPr>
                <w:rFonts w:ascii="Tahoma" w:eastAsia="Times New Roman" w:hAnsi="Tahoma" w:cs="Tahoma"/>
                <w:sz w:val="17"/>
                <w:szCs w:val="17"/>
                <w:lang w:eastAsia="sl-SI"/>
              </w:rPr>
            </w:pPr>
            <w:r w:rsidRPr="005A4079">
              <w:rPr>
                <w:rFonts w:ascii="Tahoma" w:hAnsi="Tahoma" w:cs="Tahoma"/>
                <w:sz w:val="17"/>
                <w:szCs w:val="17"/>
              </w:rPr>
              <w:t xml:space="preserve">(kot </w:t>
            </w:r>
            <w:r w:rsidR="0066633C" w:rsidRPr="005A4079">
              <w:rPr>
                <w:rFonts w:ascii="Tahoma" w:hAnsi="Tahoma" w:cs="Tahoma"/>
                <w:sz w:val="17"/>
                <w:szCs w:val="17"/>
              </w:rPr>
              <w:t xml:space="preserve">izvajalec </w:t>
            </w:r>
            <w:r w:rsidRPr="005A4079">
              <w:rPr>
                <w:rFonts w:ascii="Tahoma" w:hAnsi="Tahoma" w:cs="Tahoma"/>
                <w:sz w:val="17"/>
                <w:szCs w:val="17"/>
              </w:rPr>
              <w:t>referenčnega dela)</w:t>
            </w:r>
            <w:r w:rsidRPr="005A4079">
              <w:rPr>
                <w:rFonts w:ascii="Tahoma" w:eastAsia="Times New Roman" w:hAnsi="Tahoma" w:cs="Tahoma"/>
                <w:sz w:val="17"/>
                <w:szCs w:val="17"/>
                <w:lang w:eastAsia="sl-SI"/>
              </w:rPr>
              <w:t>:</w:t>
            </w:r>
          </w:p>
        </w:tc>
        <w:tc>
          <w:tcPr>
            <w:tcW w:w="5842" w:type="dxa"/>
            <w:gridSpan w:val="4"/>
            <w:tcBorders>
              <w:top w:val="single" w:sz="2" w:space="0" w:color="auto"/>
              <w:left w:val="single" w:sz="2" w:space="0" w:color="auto"/>
              <w:bottom w:val="single" w:sz="2" w:space="0" w:color="auto"/>
              <w:right w:val="single" w:sz="2" w:space="0" w:color="auto"/>
            </w:tcBorders>
            <w:vAlign w:val="center"/>
          </w:tcPr>
          <w:p w14:paraId="5C2CA492"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r>
      <w:tr w:rsidR="008D6A44" w:rsidRPr="005A4079" w14:paraId="650FFC02" w14:textId="77777777" w:rsidTr="00731DD3">
        <w:trPr>
          <w:trHeight w:val="709"/>
        </w:trPr>
        <w:tc>
          <w:tcPr>
            <w:tcW w:w="3797" w:type="dxa"/>
            <w:gridSpan w:val="3"/>
            <w:tcBorders>
              <w:top w:val="single" w:sz="2" w:space="0" w:color="auto"/>
              <w:left w:val="single" w:sz="2" w:space="0" w:color="auto"/>
              <w:bottom w:val="single" w:sz="2" w:space="0" w:color="auto"/>
              <w:right w:val="single" w:sz="2" w:space="0" w:color="auto"/>
            </w:tcBorders>
            <w:vAlign w:val="center"/>
            <w:hideMark/>
          </w:tcPr>
          <w:p w14:paraId="53402918" w14:textId="77777777" w:rsidR="008D6A44"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Izdajatelj reference </w:t>
            </w:r>
          </w:p>
          <w:p w14:paraId="5F75529C" w14:textId="77777777" w:rsidR="008D6A44"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hAnsi="Tahoma" w:cs="Tahoma"/>
                <w:sz w:val="17"/>
                <w:szCs w:val="17"/>
              </w:rPr>
              <w:t>(končni naročnik oz. investitor):</w:t>
            </w:r>
          </w:p>
        </w:tc>
        <w:tc>
          <w:tcPr>
            <w:tcW w:w="5842" w:type="dxa"/>
            <w:gridSpan w:val="4"/>
            <w:tcBorders>
              <w:top w:val="single" w:sz="2" w:space="0" w:color="auto"/>
              <w:left w:val="single" w:sz="2" w:space="0" w:color="auto"/>
              <w:bottom w:val="single" w:sz="2" w:space="0" w:color="auto"/>
              <w:right w:val="single" w:sz="2" w:space="0" w:color="auto"/>
            </w:tcBorders>
            <w:vAlign w:val="center"/>
          </w:tcPr>
          <w:p w14:paraId="32EF2328"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p w14:paraId="1B24925F"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r>
      <w:tr w:rsidR="008D6A44" w:rsidRPr="005A4079" w14:paraId="727B3EB3" w14:textId="77777777" w:rsidTr="00731DD3">
        <w:trPr>
          <w:trHeight w:val="705"/>
        </w:trPr>
        <w:tc>
          <w:tcPr>
            <w:tcW w:w="3797" w:type="dxa"/>
            <w:gridSpan w:val="3"/>
            <w:tcBorders>
              <w:top w:val="single" w:sz="2" w:space="0" w:color="auto"/>
              <w:left w:val="single" w:sz="2" w:space="0" w:color="auto"/>
              <w:bottom w:val="single" w:sz="2" w:space="0" w:color="auto"/>
              <w:right w:val="single" w:sz="2" w:space="0" w:color="auto"/>
            </w:tcBorders>
            <w:vAlign w:val="center"/>
            <w:hideMark/>
          </w:tcPr>
          <w:p w14:paraId="3143CD17" w14:textId="77777777" w:rsidR="0069586A"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Naslov (sedež) izdajatelja reference </w:t>
            </w:r>
          </w:p>
          <w:p w14:paraId="111FC892" w14:textId="77777777" w:rsidR="008D6A44"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hAnsi="Tahoma" w:cs="Tahoma"/>
                <w:sz w:val="17"/>
                <w:szCs w:val="17"/>
              </w:rPr>
              <w:t xml:space="preserve">(naročnika oz. </w:t>
            </w:r>
            <w:r w:rsidR="0066633C" w:rsidRPr="005A4079">
              <w:rPr>
                <w:rFonts w:ascii="Tahoma" w:hAnsi="Tahoma" w:cs="Tahoma"/>
                <w:sz w:val="17"/>
                <w:szCs w:val="17"/>
              </w:rPr>
              <w:t>investitorja</w:t>
            </w:r>
            <w:r w:rsidRPr="005A4079">
              <w:rPr>
                <w:rFonts w:ascii="Tahoma" w:hAnsi="Tahoma" w:cs="Tahoma"/>
                <w:sz w:val="17"/>
                <w:szCs w:val="17"/>
              </w:rPr>
              <w:t>):</w:t>
            </w:r>
          </w:p>
        </w:tc>
        <w:tc>
          <w:tcPr>
            <w:tcW w:w="5842" w:type="dxa"/>
            <w:gridSpan w:val="4"/>
            <w:tcBorders>
              <w:top w:val="single" w:sz="2" w:space="0" w:color="auto"/>
              <w:left w:val="single" w:sz="2" w:space="0" w:color="auto"/>
              <w:bottom w:val="single" w:sz="2" w:space="0" w:color="auto"/>
              <w:right w:val="single" w:sz="2" w:space="0" w:color="auto"/>
            </w:tcBorders>
            <w:vAlign w:val="center"/>
          </w:tcPr>
          <w:p w14:paraId="0B5E3B05"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p w14:paraId="390AE836"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r>
      <w:tr w:rsidR="008D6A44" w:rsidRPr="005A4079" w14:paraId="5C2A0DEB" w14:textId="77777777" w:rsidTr="00731DD3">
        <w:trPr>
          <w:trHeight w:val="701"/>
        </w:trPr>
        <w:tc>
          <w:tcPr>
            <w:tcW w:w="3797" w:type="dxa"/>
            <w:gridSpan w:val="3"/>
            <w:tcBorders>
              <w:top w:val="single" w:sz="2" w:space="0" w:color="auto"/>
              <w:left w:val="single" w:sz="2" w:space="0" w:color="auto"/>
              <w:bottom w:val="single" w:sz="2" w:space="0" w:color="auto"/>
              <w:right w:val="single" w:sz="2" w:space="0" w:color="auto"/>
            </w:tcBorders>
            <w:vAlign w:val="center"/>
            <w:hideMark/>
          </w:tcPr>
          <w:p w14:paraId="7D21461F" w14:textId="77777777" w:rsidR="0069586A"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8"/>
                <w:szCs w:val="18"/>
                <w:lang w:eastAsia="sl-SI"/>
              </w:rPr>
              <w:t xml:space="preserve">Kontaktna oseba izdajatelja reference </w:t>
            </w:r>
          </w:p>
          <w:p w14:paraId="008BFF16" w14:textId="77777777" w:rsidR="008D6A44"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7"/>
                <w:szCs w:val="17"/>
                <w:lang w:eastAsia="sl-SI"/>
              </w:rPr>
              <w:t xml:space="preserve">(naročnika oz. </w:t>
            </w:r>
            <w:r w:rsidR="0066633C" w:rsidRPr="005A4079">
              <w:rPr>
                <w:rFonts w:ascii="Tahoma" w:eastAsia="Times New Roman" w:hAnsi="Tahoma" w:cs="Tahoma"/>
                <w:sz w:val="17"/>
                <w:szCs w:val="17"/>
                <w:lang w:eastAsia="sl-SI"/>
              </w:rPr>
              <w:t>investitorja</w:t>
            </w:r>
            <w:r w:rsidRPr="005A4079">
              <w:rPr>
                <w:rFonts w:ascii="Tahoma" w:eastAsia="Times New Roman" w:hAnsi="Tahoma" w:cs="Tahoma"/>
                <w:sz w:val="17"/>
                <w:szCs w:val="17"/>
                <w:lang w:eastAsia="sl-SI"/>
              </w:rPr>
              <w:t>):</w:t>
            </w:r>
            <w:r w:rsidR="0066633C" w:rsidRPr="005A4079">
              <w:rPr>
                <w:rFonts w:ascii="Tahoma" w:eastAsia="Times New Roman" w:hAnsi="Tahoma" w:cs="Tahoma"/>
                <w:sz w:val="17"/>
                <w:szCs w:val="17"/>
                <w:lang w:eastAsia="sl-SI"/>
              </w:rPr>
              <w:t xml:space="preserve"> </w:t>
            </w:r>
          </w:p>
        </w:tc>
        <w:tc>
          <w:tcPr>
            <w:tcW w:w="5842" w:type="dxa"/>
            <w:gridSpan w:val="4"/>
            <w:tcBorders>
              <w:top w:val="single" w:sz="2" w:space="0" w:color="auto"/>
              <w:left w:val="single" w:sz="2" w:space="0" w:color="auto"/>
              <w:bottom w:val="single" w:sz="2" w:space="0" w:color="auto"/>
              <w:right w:val="single" w:sz="2" w:space="0" w:color="auto"/>
            </w:tcBorders>
            <w:vAlign w:val="center"/>
          </w:tcPr>
          <w:p w14:paraId="15C5B128"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r>
      <w:tr w:rsidR="008D6A44" w:rsidRPr="005A4079" w14:paraId="6DE403D4" w14:textId="77777777" w:rsidTr="00071DA4">
        <w:trPr>
          <w:trHeight w:val="564"/>
        </w:trPr>
        <w:tc>
          <w:tcPr>
            <w:tcW w:w="3797" w:type="dxa"/>
            <w:gridSpan w:val="3"/>
            <w:tcBorders>
              <w:top w:val="single" w:sz="2" w:space="0" w:color="auto"/>
              <w:left w:val="single" w:sz="2" w:space="0" w:color="auto"/>
              <w:bottom w:val="single" w:sz="2" w:space="0" w:color="auto"/>
              <w:right w:val="single" w:sz="2" w:space="0" w:color="auto"/>
            </w:tcBorders>
            <w:vAlign w:val="center"/>
            <w:hideMark/>
          </w:tcPr>
          <w:p w14:paraId="5464D32A" w14:textId="77777777" w:rsidR="008D6A44" w:rsidRPr="005A4079" w:rsidRDefault="008D6A44"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8"/>
                <w:szCs w:val="18"/>
                <w:lang w:eastAsia="sl-SI"/>
              </w:rPr>
              <w:t>Telefonska številka/elektronska pošta  izdajatelja reference:</w:t>
            </w:r>
          </w:p>
        </w:tc>
        <w:tc>
          <w:tcPr>
            <w:tcW w:w="2909" w:type="dxa"/>
            <w:gridSpan w:val="2"/>
            <w:tcBorders>
              <w:top w:val="single" w:sz="2" w:space="0" w:color="auto"/>
              <w:left w:val="single" w:sz="2" w:space="0" w:color="auto"/>
              <w:bottom w:val="single" w:sz="2" w:space="0" w:color="auto"/>
              <w:right w:val="single" w:sz="2" w:space="0" w:color="auto"/>
            </w:tcBorders>
            <w:vAlign w:val="center"/>
          </w:tcPr>
          <w:p w14:paraId="3B05CBDF"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c>
          <w:tcPr>
            <w:tcW w:w="2933" w:type="dxa"/>
            <w:gridSpan w:val="2"/>
            <w:tcBorders>
              <w:top w:val="single" w:sz="2" w:space="0" w:color="auto"/>
              <w:left w:val="single" w:sz="2" w:space="0" w:color="auto"/>
              <w:bottom w:val="single" w:sz="2" w:space="0" w:color="auto"/>
              <w:right w:val="single" w:sz="2" w:space="0" w:color="auto"/>
            </w:tcBorders>
            <w:vAlign w:val="center"/>
          </w:tcPr>
          <w:p w14:paraId="686B0D24"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18"/>
                <w:lang w:eastAsia="sl-SI"/>
              </w:rPr>
            </w:pPr>
          </w:p>
        </w:tc>
      </w:tr>
      <w:tr w:rsidR="0008277D" w:rsidRPr="005A4079" w14:paraId="173D701E" w14:textId="77777777" w:rsidTr="00731DD3">
        <w:trPr>
          <w:trHeight w:val="710"/>
        </w:trPr>
        <w:tc>
          <w:tcPr>
            <w:tcW w:w="3797" w:type="dxa"/>
            <w:gridSpan w:val="3"/>
            <w:tcBorders>
              <w:top w:val="single" w:sz="2" w:space="0" w:color="auto"/>
              <w:left w:val="single" w:sz="2" w:space="0" w:color="auto"/>
              <w:bottom w:val="single" w:sz="2" w:space="0" w:color="auto"/>
              <w:right w:val="single" w:sz="2" w:space="0" w:color="auto"/>
            </w:tcBorders>
            <w:vAlign w:val="center"/>
          </w:tcPr>
          <w:p w14:paraId="5F73CF7B" w14:textId="77777777" w:rsidR="0008277D" w:rsidRPr="005A4079" w:rsidRDefault="0008277D" w:rsidP="00582F5D">
            <w:pPr>
              <w:keepLines/>
              <w:widowControl w:val="0"/>
              <w:spacing w:after="0" w:line="240" w:lineRule="auto"/>
              <w:ind w:right="-285"/>
              <w:rPr>
                <w:rFonts w:ascii="Tahoma" w:eastAsia="Times New Roman" w:hAnsi="Tahoma" w:cs="Tahoma"/>
                <w:sz w:val="18"/>
                <w:szCs w:val="18"/>
                <w:lang w:eastAsia="sl-SI"/>
              </w:rPr>
            </w:pPr>
            <w:r w:rsidRPr="005A4079">
              <w:rPr>
                <w:rFonts w:ascii="Tahoma" w:eastAsia="Times New Roman" w:hAnsi="Tahoma" w:cs="Tahoma"/>
                <w:sz w:val="18"/>
                <w:szCs w:val="18"/>
                <w:lang w:eastAsia="sl-SI"/>
              </w:rPr>
              <w:t>Mesec in leto oziroma obdobje izvajanja referenčnih storitev (</w:t>
            </w:r>
            <w:r w:rsidRPr="005A4079">
              <w:rPr>
                <w:rFonts w:ascii="Tahoma" w:eastAsia="Times New Roman" w:hAnsi="Tahoma" w:cs="Tahoma"/>
                <w:b/>
                <w:sz w:val="18"/>
                <w:szCs w:val="18"/>
                <w:lang w:eastAsia="sl-SI"/>
              </w:rPr>
              <w:t>od-do):</w:t>
            </w:r>
          </w:p>
        </w:tc>
        <w:tc>
          <w:tcPr>
            <w:tcW w:w="5842" w:type="dxa"/>
            <w:gridSpan w:val="4"/>
            <w:tcBorders>
              <w:top w:val="single" w:sz="2" w:space="0" w:color="auto"/>
              <w:left w:val="single" w:sz="2" w:space="0" w:color="auto"/>
              <w:bottom w:val="single" w:sz="2" w:space="0" w:color="auto"/>
              <w:right w:val="single" w:sz="2" w:space="0" w:color="auto"/>
            </w:tcBorders>
            <w:vAlign w:val="center"/>
          </w:tcPr>
          <w:p w14:paraId="78EB7813" w14:textId="77777777" w:rsidR="00731DD3" w:rsidRPr="005A4079" w:rsidRDefault="00731DD3" w:rsidP="00582F5D">
            <w:pPr>
              <w:keepLines/>
              <w:widowControl w:val="0"/>
              <w:spacing w:after="0" w:line="240" w:lineRule="auto"/>
              <w:ind w:right="-285"/>
              <w:jc w:val="both"/>
              <w:rPr>
                <w:rFonts w:ascii="Tahoma" w:eastAsia="Times New Roman" w:hAnsi="Tahoma" w:cs="Tahoma"/>
                <w:sz w:val="18"/>
                <w:szCs w:val="18"/>
                <w:lang w:eastAsia="sl-SI"/>
              </w:rPr>
            </w:pPr>
          </w:p>
          <w:p w14:paraId="7C6A5B4C" w14:textId="77777777" w:rsidR="0008277D" w:rsidRPr="005A4079" w:rsidRDefault="00731DD3" w:rsidP="00582F5D">
            <w:pPr>
              <w:keepLines/>
              <w:widowControl w:val="0"/>
              <w:spacing w:after="0" w:line="240" w:lineRule="auto"/>
              <w:ind w:right="-285"/>
              <w:jc w:val="both"/>
              <w:rPr>
                <w:rFonts w:ascii="Tahoma" w:eastAsia="Times New Roman" w:hAnsi="Tahoma" w:cs="Tahoma"/>
                <w:sz w:val="18"/>
                <w:szCs w:val="18"/>
                <w:lang w:eastAsia="sl-SI"/>
              </w:rPr>
            </w:pPr>
            <w:r w:rsidRPr="005A4079">
              <w:rPr>
                <w:rFonts w:ascii="Tahoma" w:eastAsia="Times New Roman" w:hAnsi="Tahoma" w:cs="Tahoma"/>
                <w:sz w:val="18"/>
                <w:szCs w:val="18"/>
                <w:lang w:eastAsia="sl-SI"/>
              </w:rPr>
              <w:t>Od ____________(mesec in leto), do ___________(mesec in leto)</w:t>
            </w:r>
          </w:p>
        </w:tc>
      </w:tr>
      <w:tr w:rsidR="0008277D" w:rsidRPr="005A4079" w14:paraId="295EC16E" w14:textId="77777777" w:rsidTr="00731DD3">
        <w:trPr>
          <w:trHeight w:val="1688"/>
        </w:trPr>
        <w:tc>
          <w:tcPr>
            <w:tcW w:w="3797" w:type="dxa"/>
            <w:gridSpan w:val="3"/>
            <w:tcBorders>
              <w:top w:val="single" w:sz="2" w:space="0" w:color="auto"/>
              <w:left w:val="single" w:sz="2" w:space="0" w:color="auto"/>
              <w:bottom w:val="single" w:sz="2" w:space="0" w:color="auto"/>
              <w:right w:val="single" w:sz="4" w:space="0" w:color="auto"/>
            </w:tcBorders>
            <w:vAlign w:val="center"/>
          </w:tcPr>
          <w:p w14:paraId="2B02EBF7" w14:textId="77777777" w:rsidR="0008277D" w:rsidRPr="005A4079" w:rsidRDefault="0008277D" w:rsidP="00582F5D">
            <w:pPr>
              <w:keepLines/>
              <w:widowControl w:val="0"/>
              <w:spacing w:after="0" w:line="240" w:lineRule="auto"/>
              <w:rPr>
                <w:rFonts w:ascii="Tahoma" w:eastAsia="Times New Roman" w:hAnsi="Tahoma" w:cs="Tahoma"/>
                <w:sz w:val="17"/>
                <w:szCs w:val="17"/>
                <w:lang w:eastAsia="sl-SI"/>
              </w:rPr>
            </w:pPr>
            <w:r w:rsidRPr="005A4079">
              <w:rPr>
                <w:rFonts w:ascii="Tahoma" w:eastAsia="Times New Roman" w:hAnsi="Tahoma" w:cs="Tahoma"/>
                <w:sz w:val="18"/>
                <w:szCs w:val="17"/>
                <w:lang w:eastAsia="sl-SI"/>
              </w:rPr>
              <w:t>Kratek opis predmeta naročila za katerega se izdaja referenca:</w:t>
            </w:r>
          </w:p>
        </w:tc>
        <w:tc>
          <w:tcPr>
            <w:tcW w:w="5842" w:type="dxa"/>
            <w:gridSpan w:val="4"/>
            <w:tcBorders>
              <w:top w:val="single" w:sz="4" w:space="0" w:color="auto"/>
              <w:left w:val="single" w:sz="4" w:space="0" w:color="auto"/>
              <w:bottom w:val="single" w:sz="4" w:space="0" w:color="auto"/>
              <w:right w:val="single" w:sz="4" w:space="0" w:color="auto"/>
            </w:tcBorders>
            <w:vAlign w:val="center"/>
          </w:tcPr>
          <w:p w14:paraId="2A233DFF" w14:textId="77777777" w:rsidR="0008277D" w:rsidRPr="005A4079" w:rsidRDefault="0008277D" w:rsidP="00582F5D">
            <w:pPr>
              <w:keepLines/>
              <w:widowControl w:val="0"/>
              <w:spacing w:after="0" w:line="240" w:lineRule="auto"/>
              <w:rPr>
                <w:rFonts w:ascii="Tahoma" w:eastAsia="Times New Roman" w:hAnsi="Tahoma" w:cs="Tahoma"/>
                <w:sz w:val="18"/>
                <w:szCs w:val="18"/>
                <w:lang w:eastAsia="sl-SI"/>
              </w:rPr>
            </w:pPr>
          </w:p>
          <w:p w14:paraId="250E1C41" w14:textId="77777777" w:rsidR="00731DD3" w:rsidRPr="005A4079" w:rsidRDefault="00731DD3" w:rsidP="00582F5D">
            <w:pPr>
              <w:keepLines/>
              <w:widowControl w:val="0"/>
              <w:spacing w:after="0" w:line="240" w:lineRule="auto"/>
              <w:rPr>
                <w:rFonts w:ascii="Tahoma" w:eastAsia="Times New Roman" w:hAnsi="Tahoma" w:cs="Tahoma"/>
                <w:sz w:val="18"/>
                <w:szCs w:val="18"/>
                <w:lang w:eastAsia="sl-SI"/>
              </w:rPr>
            </w:pPr>
          </w:p>
        </w:tc>
      </w:tr>
      <w:tr w:rsidR="00731DD3" w:rsidRPr="005A4079" w14:paraId="5D493764" w14:textId="77777777" w:rsidTr="00731DD3">
        <w:trPr>
          <w:trHeight w:val="548"/>
        </w:trPr>
        <w:tc>
          <w:tcPr>
            <w:tcW w:w="3797" w:type="dxa"/>
            <w:gridSpan w:val="3"/>
            <w:tcBorders>
              <w:top w:val="single" w:sz="2" w:space="0" w:color="auto"/>
              <w:left w:val="single" w:sz="2" w:space="0" w:color="auto"/>
              <w:bottom w:val="single" w:sz="2" w:space="0" w:color="auto"/>
              <w:right w:val="single" w:sz="4" w:space="0" w:color="auto"/>
            </w:tcBorders>
            <w:vAlign w:val="center"/>
          </w:tcPr>
          <w:p w14:paraId="332F6E4E" w14:textId="77777777" w:rsidR="00731DD3" w:rsidRPr="005A4079" w:rsidRDefault="00731DD3" w:rsidP="00582F5D">
            <w:pPr>
              <w:keepLines/>
              <w:widowControl w:val="0"/>
              <w:spacing w:after="0" w:line="240" w:lineRule="auto"/>
              <w:rPr>
                <w:rFonts w:ascii="Tahoma" w:eastAsia="Times New Roman" w:hAnsi="Tahoma" w:cs="Tahoma"/>
                <w:sz w:val="18"/>
                <w:szCs w:val="17"/>
                <w:lang w:eastAsia="sl-SI"/>
              </w:rPr>
            </w:pPr>
            <w:r w:rsidRPr="005A4079">
              <w:rPr>
                <w:rFonts w:ascii="Tahoma" w:eastAsia="Times New Roman" w:hAnsi="Tahoma" w:cs="Tahoma"/>
                <w:sz w:val="18"/>
                <w:szCs w:val="17"/>
                <w:lang w:eastAsia="sl-SI"/>
              </w:rPr>
              <w:t>Količina (ton)</w:t>
            </w:r>
          </w:p>
        </w:tc>
        <w:tc>
          <w:tcPr>
            <w:tcW w:w="5842" w:type="dxa"/>
            <w:gridSpan w:val="4"/>
            <w:tcBorders>
              <w:top w:val="single" w:sz="4" w:space="0" w:color="auto"/>
              <w:left w:val="single" w:sz="4" w:space="0" w:color="auto"/>
              <w:bottom w:val="single" w:sz="4" w:space="0" w:color="auto"/>
              <w:right w:val="single" w:sz="4" w:space="0" w:color="auto"/>
            </w:tcBorders>
            <w:vAlign w:val="center"/>
          </w:tcPr>
          <w:p w14:paraId="3DA77BE8" w14:textId="77777777" w:rsidR="00731DD3" w:rsidRPr="005A4079" w:rsidRDefault="00731DD3" w:rsidP="00582F5D">
            <w:pPr>
              <w:keepLines/>
              <w:widowControl w:val="0"/>
              <w:spacing w:after="0" w:line="240" w:lineRule="auto"/>
              <w:rPr>
                <w:rFonts w:ascii="Tahoma" w:eastAsia="Times New Roman" w:hAnsi="Tahoma" w:cs="Tahoma"/>
                <w:sz w:val="18"/>
                <w:szCs w:val="18"/>
                <w:lang w:eastAsia="sl-SI"/>
              </w:rPr>
            </w:pPr>
          </w:p>
        </w:tc>
      </w:tr>
      <w:tr w:rsidR="008D6A44" w:rsidRPr="005A4079" w14:paraId="0ACAE744" w14:textId="77777777" w:rsidTr="0007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nil"/>
              <w:left w:val="nil"/>
              <w:bottom w:val="single" w:sz="4" w:space="0" w:color="auto"/>
              <w:right w:val="nil"/>
            </w:tcBorders>
          </w:tcPr>
          <w:p w14:paraId="5CDED570" w14:textId="77777777" w:rsidR="008D6A44" w:rsidRPr="005A4079" w:rsidRDefault="008D6A44" w:rsidP="00582F5D">
            <w:pPr>
              <w:keepLines/>
              <w:widowControl w:val="0"/>
              <w:spacing w:after="0" w:line="240" w:lineRule="auto"/>
              <w:ind w:right="-285"/>
              <w:jc w:val="both"/>
              <w:rPr>
                <w:rFonts w:ascii="Tahoma" w:eastAsia="Times New Roman" w:hAnsi="Tahoma" w:cs="Tahoma"/>
                <w:snapToGrid w:val="0"/>
                <w:sz w:val="20"/>
                <w:szCs w:val="20"/>
                <w:lang w:eastAsia="sl-SI"/>
              </w:rPr>
            </w:pPr>
          </w:p>
          <w:p w14:paraId="6BAF08EB" w14:textId="77777777" w:rsidR="00731DD3" w:rsidRPr="005A4079" w:rsidRDefault="00731DD3" w:rsidP="00582F5D">
            <w:pPr>
              <w:keepLines/>
              <w:widowControl w:val="0"/>
              <w:spacing w:after="0" w:line="240" w:lineRule="auto"/>
              <w:ind w:right="-285"/>
              <w:jc w:val="both"/>
              <w:rPr>
                <w:rFonts w:ascii="Tahoma" w:eastAsia="Times New Roman" w:hAnsi="Tahoma" w:cs="Tahoma"/>
                <w:snapToGrid w:val="0"/>
                <w:sz w:val="20"/>
                <w:szCs w:val="20"/>
                <w:lang w:eastAsia="sl-SI"/>
              </w:rPr>
            </w:pPr>
          </w:p>
          <w:p w14:paraId="34F61A68" w14:textId="77777777" w:rsidR="00071DA4" w:rsidRPr="005A4079" w:rsidRDefault="00071DA4" w:rsidP="00582F5D">
            <w:pPr>
              <w:keepLines/>
              <w:widowControl w:val="0"/>
              <w:spacing w:after="0" w:line="240" w:lineRule="auto"/>
              <w:ind w:right="-285"/>
              <w:jc w:val="both"/>
              <w:rPr>
                <w:rFonts w:ascii="Tahoma" w:eastAsia="Times New Roman" w:hAnsi="Tahoma" w:cs="Tahoma"/>
                <w:snapToGrid w:val="0"/>
                <w:sz w:val="20"/>
                <w:szCs w:val="20"/>
                <w:lang w:eastAsia="sl-SI"/>
              </w:rPr>
            </w:pPr>
          </w:p>
        </w:tc>
        <w:tc>
          <w:tcPr>
            <w:tcW w:w="2692" w:type="dxa"/>
            <w:gridSpan w:val="2"/>
          </w:tcPr>
          <w:p w14:paraId="605FC525" w14:textId="77777777" w:rsidR="008D6A44" w:rsidRPr="005A4079" w:rsidRDefault="008D6A44" w:rsidP="00582F5D">
            <w:pPr>
              <w:keepLines/>
              <w:widowControl w:val="0"/>
              <w:spacing w:after="0" w:line="240" w:lineRule="auto"/>
              <w:ind w:right="-285"/>
              <w:jc w:val="center"/>
              <w:rPr>
                <w:rFonts w:ascii="Tahoma" w:eastAsia="Times New Roman" w:hAnsi="Tahoma" w:cs="Tahoma"/>
                <w:snapToGrid w:val="0"/>
                <w:sz w:val="20"/>
                <w:szCs w:val="20"/>
                <w:lang w:eastAsia="sl-SI"/>
              </w:rPr>
            </w:pPr>
          </w:p>
        </w:tc>
        <w:tc>
          <w:tcPr>
            <w:tcW w:w="4394" w:type="dxa"/>
            <w:gridSpan w:val="2"/>
            <w:tcBorders>
              <w:top w:val="nil"/>
              <w:left w:val="nil"/>
              <w:bottom w:val="single" w:sz="4" w:space="0" w:color="auto"/>
              <w:right w:val="nil"/>
            </w:tcBorders>
          </w:tcPr>
          <w:p w14:paraId="551B1394" w14:textId="77777777" w:rsidR="008D6A44" w:rsidRPr="005A4079" w:rsidRDefault="008D6A44" w:rsidP="00582F5D">
            <w:pPr>
              <w:keepLines/>
              <w:widowControl w:val="0"/>
              <w:spacing w:after="0" w:line="240" w:lineRule="auto"/>
              <w:ind w:right="-285"/>
              <w:jc w:val="both"/>
              <w:rPr>
                <w:rFonts w:ascii="Tahoma" w:eastAsia="Times New Roman" w:hAnsi="Tahoma" w:cs="Tahoma"/>
                <w:snapToGrid w:val="0"/>
                <w:sz w:val="28"/>
                <w:szCs w:val="20"/>
                <w:lang w:eastAsia="sl-SI"/>
              </w:rPr>
            </w:pPr>
          </w:p>
        </w:tc>
      </w:tr>
      <w:tr w:rsidR="008D6A44" w:rsidRPr="005A4079" w14:paraId="354F063B" w14:textId="77777777" w:rsidTr="0007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0" w:type="dxa"/>
          <w:wAfter w:w="114" w:type="dxa"/>
          <w:trHeight w:val="235"/>
        </w:trPr>
        <w:tc>
          <w:tcPr>
            <w:tcW w:w="2409" w:type="dxa"/>
            <w:tcBorders>
              <w:top w:val="single" w:sz="4" w:space="0" w:color="auto"/>
              <w:left w:val="nil"/>
              <w:bottom w:val="nil"/>
              <w:right w:val="nil"/>
            </w:tcBorders>
            <w:hideMark/>
          </w:tcPr>
          <w:p w14:paraId="2516CEA8" w14:textId="77777777" w:rsidR="008D6A44" w:rsidRPr="005A4079" w:rsidRDefault="008D6A44" w:rsidP="00582F5D">
            <w:pPr>
              <w:keepLines/>
              <w:widowControl w:val="0"/>
              <w:spacing w:after="0" w:line="240" w:lineRule="auto"/>
              <w:ind w:right="-285"/>
              <w:jc w:val="center"/>
              <w:rPr>
                <w:rFonts w:ascii="Tahoma" w:eastAsia="Times New Roman" w:hAnsi="Tahoma" w:cs="Tahoma"/>
                <w:snapToGrid w:val="0"/>
                <w:sz w:val="18"/>
                <w:szCs w:val="20"/>
                <w:lang w:eastAsia="sl-SI"/>
              </w:rPr>
            </w:pPr>
            <w:r w:rsidRPr="005A4079">
              <w:rPr>
                <w:rFonts w:ascii="Tahoma" w:eastAsia="Times New Roman" w:hAnsi="Tahoma" w:cs="Tahoma"/>
                <w:snapToGrid w:val="0"/>
                <w:sz w:val="18"/>
                <w:szCs w:val="20"/>
                <w:lang w:eastAsia="sl-SI"/>
              </w:rPr>
              <w:t>(kraj, datum)</w:t>
            </w:r>
          </w:p>
        </w:tc>
        <w:tc>
          <w:tcPr>
            <w:tcW w:w="2692" w:type="dxa"/>
            <w:gridSpan w:val="2"/>
            <w:hideMark/>
          </w:tcPr>
          <w:p w14:paraId="7702CA49" w14:textId="77777777" w:rsidR="008D6A44" w:rsidRPr="005A4079" w:rsidRDefault="008D6A44" w:rsidP="00582F5D">
            <w:pPr>
              <w:keepLines/>
              <w:widowControl w:val="0"/>
              <w:spacing w:after="0" w:line="240" w:lineRule="auto"/>
              <w:ind w:right="-285"/>
              <w:jc w:val="center"/>
              <w:rPr>
                <w:rFonts w:ascii="Tahoma" w:eastAsia="Times New Roman" w:hAnsi="Tahoma" w:cs="Tahoma"/>
                <w:snapToGrid w:val="0"/>
                <w:sz w:val="18"/>
                <w:szCs w:val="20"/>
                <w:lang w:eastAsia="sl-SI"/>
              </w:rPr>
            </w:pPr>
            <w:r w:rsidRPr="005A4079">
              <w:rPr>
                <w:rFonts w:ascii="Tahoma" w:eastAsia="Times New Roman" w:hAnsi="Tahoma" w:cs="Tahoma"/>
                <w:snapToGrid w:val="0"/>
                <w:sz w:val="18"/>
                <w:szCs w:val="20"/>
                <w:lang w:eastAsia="sl-SI"/>
              </w:rPr>
              <w:t>žig</w:t>
            </w:r>
          </w:p>
        </w:tc>
        <w:tc>
          <w:tcPr>
            <w:tcW w:w="4394" w:type="dxa"/>
            <w:gridSpan w:val="2"/>
            <w:tcBorders>
              <w:top w:val="single" w:sz="4" w:space="0" w:color="auto"/>
              <w:left w:val="nil"/>
              <w:bottom w:val="nil"/>
              <w:right w:val="nil"/>
            </w:tcBorders>
            <w:hideMark/>
          </w:tcPr>
          <w:p w14:paraId="411748C2" w14:textId="77777777" w:rsidR="008D6A44" w:rsidRPr="005A4079" w:rsidRDefault="008D6A44" w:rsidP="00582F5D">
            <w:pPr>
              <w:keepLines/>
              <w:widowControl w:val="0"/>
              <w:spacing w:after="0" w:line="240" w:lineRule="auto"/>
              <w:ind w:right="-285"/>
              <w:jc w:val="center"/>
              <w:rPr>
                <w:rFonts w:ascii="Tahoma" w:eastAsia="Times New Roman" w:hAnsi="Tahoma" w:cs="Tahoma"/>
                <w:snapToGrid w:val="0"/>
                <w:sz w:val="18"/>
                <w:szCs w:val="20"/>
                <w:lang w:eastAsia="sl-SI"/>
              </w:rPr>
            </w:pPr>
            <w:r w:rsidRPr="005A4079">
              <w:rPr>
                <w:rFonts w:ascii="Tahoma" w:eastAsia="Times New Roman" w:hAnsi="Tahoma" w:cs="Tahoma"/>
                <w:snapToGrid w:val="0"/>
                <w:sz w:val="18"/>
                <w:szCs w:val="20"/>
                <w:lang w:eastAsia="sl-SI"/>
              </w:rPr>
              <w:t>( podpis zakonitega zastopnika ponudnika)</w:t>
            </w:r>
          </w:p>
        </w:tc>
      </w:tr>
    </w:tbl>
    <w:p w14:paraId="33AED169" w14:textId="77777777" w:rsidR="008D6A44" w:rsidRPr="005A4079" w:rsidRDefault="008D6A44" w:rsidP="00582F5D">
      <w:pPr>
        <w:keepLines/>
        <w:widowControl w:val="0"/>
        <w:pBdr>
          <w:bottom w:val="single" w:sz="4" w:space="1" w:color="auto"/>
        </w:pBdr>
        <w:spacing w:after="0" w:line="240" w:lineRule="auto"/>
        <w:ind w:right="-285"/>
        <w:rPr>
          <w:rFonts w:ascii="Tahoma" w:eastAsia="Times New Roman" w:hAnsi="Tahoma" w:cs="Tahoma"/>
          <w:b/>
          <w:sz w:val="28"/>
          <w:szCs w:val="30"/>
          <w:lang w:eastAsia="sl-SI"/>
        </w:rPr>
      </w:pPr>
    </w:p>
    <w:p w14:paraId="54A48A07" w14:textId="77777777" w:rsidR="008D6A44" w:rsidRPr="005A4079" w:rsidRDefault="008D6A44" w:rsidP="00582F5D">
      <w:pPr>
        <w:keepLines/>
        <w:widowControl w:val="0"/>
        <w:spacing w:after="0" w:line="240" w:lineRule="auto"/>
        <w:ind w:right="-285"/>
        <w:jc w:val="both"/>
        <w:rPr>
          <w:rFonts w:ascii="Tahoma" w:eastAsia="Times New Roman" w:hAnsi="Tahoma" w:cs="Tahoma"/>
          <w:b/>
          <w:sz w:val="18"/>
          <w:szCs w:val="20"/>
          <w:lang w:eastAsia="sl-SI"/>
        </w:rPr>
      </w:pPr>
    </w:p>
    <w:p w14:paraId="47500310" w14:textId="77777777" w:rsidR="008D6A44" w:rsidRPr="005A4079" w:rsidRDefault="008D6A44" w:rsidP="00582F5D">
      <w:pPr>
        <w:keepLines/>
        <w:widowControl w:val="0"/>
        <w:spacing w:after="0" w:line="240" w:lineRule="auto"/>
        <w:ind w:right="-285"/>
        <w:jc w:val="both"/>
        <w:rPr>
          <w:rFonts w:ascii="Tahoma" w:eastAsia="Times New Roman" w:hAnsi="Tahoma" w:cs="Tahoma"/>
          <w:b/>
          <w:sz w:val="20"/>
          <w:szCs w:val="20"/>
          <w:lang w:eastAsia="sl-SI"/>
        </w:rPr>
      </w:pPr>
      <w:r w:rsidRPr="005A4079">
        <w:rPr>
          <w:rFonts w:ascii="Tahoma" w:eastAsia="Times New Roman" w:hAnsi="Tahoma" w:cs="Tahoma"/>
          <w:b/>
          <w:sz w:val="18"/>
          <w:szCs w:val="20"/>
          <w:lang w:eastAsia="sl-SI"/>
        </w:rPr>
        <w:t xml:space="preserve">IZPOLNI IZDAJATELJ REFERENCE !!!!! </w:t>
      </w:r>
    </w:p>
    <w:p w14:paraId="63925274" w14:textId="77777777" w:rsidR="008D6A44" w:rsidRPr="005A4079" w:rsidRDefault="008D6A44" w:rsidP="00582F5D">
      <w:pPr>
        <w:keepLines/>
        <w:widowControl w:val="0"/>
        <w:spacing w:after="0" w:line="240" w:lineRule="auto"/>
        <w:ind w:right="-285"/>
        <w:jc w:val="both"/>
        <w:rPr>
          <w:rFonts w:ascii="Tahoma" w:eastAsia="Times New Roman" w:hAnsi="Tahoma" w:cs="Tahoma"/>
          <w:sz w:val="18"/>
          <w:szCs w:val="20"/>
          <w:lang w:eastAsia="sl-SI"/>
        </w:rPr>
      </w:pPr>
    </w:p>
    <w:p w14:paraId="7F721D94" w14:textId="77777777" w:rsidR="008D6A44" w:rsidRPr="005A4079" w:rsidRDefault="008D6A44" w:rsidP="00582F5D">
      <w:pPr>
        <w:keepLines/>
        <w:widowControl w:val="0"/>
        <w:spacing w:after="0" w:line="240" w:lineRule="auto"/>
        <w:ind w:right="-285"/>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57E5B71E" w14:textId="77777777" w:rsidR="008D6A44" w:rsidRPr="005A4079" w:rsidRDefault="008D6A44" w:rsidP="00582F5D">
      <w:pPr>
        <w:keepLines/>
        <w:widowControl w:val="0"/>
        <w:spacing w:after="0" w:line="240" w:lineRule="auto"/>
        <w:ind w:right="-285"/>
        <w:rPr>
          <w:rFonts w:ascii="Tahoma" w:eastAsia="Times New Roman" w:hAnsi="Tahoma" w:cs="Tahoma"/>
          <w:sz w:val="20"/>
          <w:szCs w:val="20"/>
          <w:lang w:eastAsia="sl-SI"/>
        </w:rPr>
      </w:pPr>
    </w:p>
    <w:p w14:paraId="22AED995" w14:textId="77777777" w:rsidR="008D6A44" w:rsidRPr="005A4079" w:rsidRDefault="008D6A44" w:rsidP="00582F5D">
      <w:pPr>
        <w:keepLines/>
        <w:widowControl w:val="0"/>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Izjavljamo, da smo   </w:t>
      </w:r>
      <w:r w:rsidRPr="005A4079">
        <w:rPr>
          <w:rFonts w:ascii="Tahoma" w:eastAsia="Times New Roman" w:hAnsi="Tahoma" w:cs="Tahoma"/>
          <w:b/>
          <w:i/>
          <w:sz w:val="20"/>
          <w:szCs w:val="20"/>
          <w:lang w:eastAsia="sl-SI"/>
        </w:rPr>
        <w:t>javni  /  zasebni</w:t>
      </w:r>
      <w:r w:rsidRPr="005A4079">
        <w:rPr>
          <w:rFonts w:ascii="Tahoma" w:eastAsia="Times New Roman" w:hAnsi="Tahoma" w:cs="Tahoma"/>
          <w:sz w:val="20"/>
          <w:szCs w:val="20"/>
          <w:lang w:eastAsia="sl-SI"/>
        </w:rPr>
        <w:t xml:space="preserve">   naročnik. (Ustrezno obkrožite)</w:t>
      </w:r>
    </w:p>
    <w:p w14:paraId="28DE013F" w14:textId="77777777" w:rsidR="008D6A44" w:rsidRPr="005A4079" w:rsidRDefault="008D6A44" w:rsidP="00582F5D">
      <w:pPr>
        <w:keepLines/>
        <w:widowControl w:val="0"/>
        <w:spacing w:after="0" w:line="240" w:lineRule="auto"/>
        <w:rPr>
          <w:rFonts w:ascii="Tahoma" w:eastAsia="Times New Roman" w:hAnsi="Tahoma" w:cs="Tahoma"/>
          <w:szCs w:val="20"/>
          <w:lang w:eastAsia="sl-SI"/>
        </w:rPr>
      </w:pPr>
    </w:p>
    <w:p w14:paraId="67E298BD"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Izdajatelj reference</w:t>
      </w:r>
    </w:p>
    <w:p w14:paraId="7B0A761B" w14:textId="77777777" w:rsidR="008D6A44" w:rsidRPr="005A4079" w:rsidRDefault="008D6A44" w:rsidP="00582F5D">
      <w:pPr>
        <w:keepLines/>
        <w:widowControl w:val="0"/>
        <w:spacing w:after="0" w:line="240" w:lineRule="auto"/>
        <w:rPr>
          <w:rFonts w:ascii="Tahoma" w:eastAsia="Times New Roman" w:hAnsi="Tahoma" w:cs="Tahoma"/>
          <w:sz w:val="32"/>
          <w:szCs w:val="20"/>
          <w:lang w:eastAsia="sl-SI"/>
        </w:rPr>
      </w:pPr>
      <w:r w:rsidRPr="005A4079">
        <w:rPr>
          <w:rFonts w:ascii="Tahoma" w:eastAsia="Times New Roman" w:hAnsi="Tahoma" w:cs="Tahoma"/>
          <w:sz w:val="24"/>
          <w:szCs w:val="20"/>
          <w:lang w:eastAsia="sl-SI"/>
        </w:rPr>
        <w:t xml:space="preserve"> </w:t>
      </w:r>
    </w:p>
    <w:p w14:paraId="5B61D5C7"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__________________________________                 </w:t>
      </w:r>
      <w:r w:rsidRPr="005A4079">
        <w:rPr>
          <w:rFonts w:ascii="Tahoma" w:eastAsia="Times New Roman" w:hAnsi="Tahoma" w:cs="Tahoma"/>
          <w:sz w:val="18"/>
          <w:szCs w:val="20"/>
          <w:lang w:eastAsia="sl-SI"/>
        </w:rPr>
        <w:t xml:space="preserve">Žig </w:t>
      </w:r>
      <w:r w:rsidRPr="005A4079">
        <w:rPr>
          <w:rFonts w:ascii="Tahoma" w:eastAsia="Times New Roman" w:hAnsi="Tahoma" w:cs="Tahoma"/>
          <w:sz w:val="20"/>
          <w:szCs w:val="20"/>
          <w:lang w:eastAsia="sl-SI"/>
        </w:rPr>
        <w:t xml:space="preserve">                              _______________</w:t>
      </w:r>
    </w:p>
    <w:p w14:paraId="535329C1" w14:textId="77777777" w:rsidR="008D6A44" w:rsidRPr="005A4079" w:rsidRDefault="008D6A44" w:rsidP="00582F5D">
      <w:pPr>
        <w:keepLines/>
        <w:widowControl w:val="0"/>
        <w:spacing w:after="0" w:line="240" w:lineRule="auto"/>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(podpis odgovorne osebe)                                                                              </w:t>
      </w:r>
      <w:r w:rsidRPr="005A4079">
        <w:rPr>
          <w:rFonts w:ascii="Tahoma" w:eastAsia="Times New Roman" w:hAnsi="Tahoma" w:cs="Tahoma"/>
          <w:sz w:val="18"/>
          <w:szCs w:val="20"/>
          <w:lang w:eastAsia="sl-SI"/>
        </w:rPr>
        <w:tab/>
      </w:r>
      <w:r w:rsidR="0034161D" w:rsidRPr="005A4079">
        <w:rPr>
          <w:rFonts w:ascii="Tahoma" w:eastAsia="Times New Roman" w:hAnsi="Tahoma" w:cs="Tahoma"/>
          <w:sz w:val="18"/>
          <w:szCs w:val="20"/>
          <w:lang w:eastAsia="sl-SI"/>
        </w:rPr>
        <w:t xml:space="preserve"> </w:t>
      </w:r>
      <w:r w:rsidRPr="005A4079">
        <w:rPr>
          <w:rFonts w:ascii="Tahoma" w:eastAsia="Times New Roman" w:hAnsi="Tahoma" w:cs="Tahoma"/>
          <w:sz w:val="18"/>
          <w:szCs w:val="20"/>
          <w:lang w:eastAsia="sl-SI"/>
        </w:rPr>
        <w:t xml:space="preserve">(kraj in datum) </w:t>
      </w:r>
    </w:p>
    <w:p w14:paraId="3875B19F" w14:textId="77777777" w:rsidR="008D6A44" w:rsidRPr="005A4079" w:rsidRDefault="00071DA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p w14:paraId="162BF8CE" w14:textId="77777777" w:rsidR="00731DD3" w:rsidRPr="005A4079" w:rsidRDefault="00731DD3" w:rsidP="00582F5D">
      <w:pPr>
        <w:keepLines/>
        <w:widowControl w:val="0"/>
        <w:spacing w:after="0" w:line="240" w:lineRule="auto"/>
        <w:rPr>
          <w:rFonts w:ascii="Tahoma" w:eastAsia="Times New Roman" w:hAnsi="Tahoma" w:cs="Tahoma"/>
          <w:sz w:val="20"/>
          <w:szCs w:val="20"/>
          <w:lang w:eastAsia="sl-SI"/>
        </w:rPr>
      </w:pPr>
    </w:p>
    <w:p w14:paraId="2FF4BAB9" w14:textId="77777777" w:rsidR="008D6A44" w:rsidRPr="005A4079" w:rsidRDefault="008D6A44" w:rsidP="00582F5D">
      <w:pPr>
        <w:keepLines/>
        <w:widowControl w:val="0"/>
        <w:spacing w:after="0" w:line="240" w:lineRule="auto"/>
        <w:jc w:val="both"/>
        <w:rPr>
          <w:rFonts w:ascii="Tahoma" w:eastAsia="Times New Roman" w:hAnsi="Tahoma" w:cs="Tahoma"/>
          <w:i/>
          <w:sz w:val="16"/>
          <w:szCs w:val="18"/>
          <w:lang w:eastAsia="sl-SI"/>
        </w:rPr>
      </w:pPr>
      <w:r w:rsidRPr="005A4079">
        <w:rPr>
          <w:rFonts w:ascii="Tahoma" w:eastAsia="Times New Roman" w:hAnsi="Tahoma" w:cs="Tahoma"/>
          <w:b/>
          <w:i/>
          <w:sz w:val="16"/>
          <w:szCs w:val="18"/>
          <w:lang w:eastAsia="sl-SI"/>
        </w:rPr>
        <w:t>Opomba:</w:t>
      </w:r>
      <w:r w:rsidRPr="005A4079">
        <w:rPr>
          <w:rFonts w:ascii="Tahoma" w:eastAsia="Times New Roman" w:hAnsi="Tahoma" w:cs="Tahoma"/>
          <w:i/>
          <w:sz w:val="16"/>
          <w:szCs w:val="18"/>
          <w:lang w:eastAsia="sl-SI"/>
        </w:rPr>
        <w:t xml:space="preserve"> Ponudnik obrazec razmnoži v potrebnem številu.</w:t>
      </w:r>
    </w:p>
    <w:p w14:paraId="5AAC1469" w14:textId="77777777" w:rsidR="008D6A44" w:rsidRPr="005A4079" w:rsidRDefault="008D6A44" w:rsidP="00582F5D">
      <w:pPr>
        <w:keepLines/>
        <w:widowControl w:val="0"/>
        <w:spacing w:after="0" w:line="240" w:lineRule="auto"/>
        <w:jc w:val="both"/>
        <w:rPr>
          <w:rFonts w:ascii="Tahoma" w:eastAsia="Times New Roman" w:hAnsi="Tahoma" w:cs="Tahoma"/>
          <w:b/>
          <w:i/>
          <w:sz w:val="10"/>
          <w:szCs w:val="18"/>
          <w:lang w:eastAsia="sl-SI"/>
        </w:rPr>
      </w:pPr>
    </w:p>
    <w:p w14:paraId="1697EBBF" w14:textId="77777777" w:rsidR="00B468C3" w:rsidRPr="005A4079" w:rsidRDefault="008D6A44" w:rsidP="00582F5D">
      <w:pPr>
        <w:keepLines/>
        <w:widowControl w:val="0"/>
        <w:spacing w:after="0" w:line="240" w:lineRule="auto"/>
        <w:rPr>
          <w:rFonts w:ascii="Tahoma" w:eastAsia="Times New Roman" w:hAnsi="Tahoma" w:cs="Tahoma"/>
          <w:b/>
          <w:i/>
          <w:sz w:val="16"/>
          <w:szCs w:val="18"/>
          <w:u w:val="single"/>
          <w:lang w:eastAsia="sl-SI"/>
        </w:rPr>
      </w:pPr>
      <w:r w:rsidRPr="005A4079">
        <w:rPr>
          <w:rFonts w:ascii="Tahoma" w:eastAsia="Times New Roman" w:hAnsi="Tahoma" w:cs="Tahoma"/>
          <w:b/>
          <w:i/>
          <w:sz w:val="16"/>
          <w:szCs w:val="18"/>
          <w:lang w:eastAsia="sl-SI"/>
        </w:rPr>
        <w:t xml:space="preserve">Navodilo: </w:t>
      </w:r>
      <w:r w:rsidRPr="005A4079">
        <w:rPr>
          <w:rFonts w:ascii="Tahoma" w:eastAsia="Times New Roman" w:hAnsi="Tahoma" w:cs="Tahoma"/>
          <w:i/>
          <w:sz w:val="16"/>
          <w:szCs w:val="18"/>
          <w:lang w:eastAsia="sl-SI"/>
        </w:rPr>
        <w:t xml:space="preserve">Ponudnik </w:t>
      </w:r>
      <w:r w:rsidRPr="005A4079">
        <w:rPr>
          <w:rFonts w:ascii="Tahoma" w:eastAsia="Times New Roman" w:hAnsi="Tahoma" w:cs="Tahoma"/>
          <w:i/>
          <w:sz w:val="16"/>
          <w:szCs w:val="18"/>
          <w:u w:val="single"/>
          <w:lang w:eastAsia="sl-SI"/>
        </w:rPr>
        <w:t>obrazec</w:t>
      </w:r>
      <w:r w:rsidRPr="005A4079">
        <w:rPr>
          <w:rFonts w:ascii="Tahoma" w:eastAsia="Times New Roman" w:hAnsi="Tahoma" w:cs="Tahoma"/>
          <w:b/>
          <w:i/>
          <w:sz w:val="16"/>
          <w:szCs w:val="18"/>
          <w:lang w:eastAsia="sl-SI"/>
        </w:rPr>
        <w:t xml:space="preserve"> </w:t>
      </w:r>
      <w:r w:rsidRPr="005A4079">
        <w:rPr>
          <w:rFonts w:ascii="Tahoma" w:eastAsia="Times New Roman" w:hAnsi="Tahoma" w:cs="Tahoma"/>
          <w:i/>
          <w:sz w:val="16"/>
          <w:szCs w:val="18"/>
          <w:lang w:eastAsia="sl-SI"/>
        </w:rPr>
        <w:t>v okviru sistema e-JN</w:t>
      </w:r>
      <w:r w:rsidRPr="005A4079">
        <w:rPr>
          <w:rFonts w:ascii="Tahoma" w:eastAsia="Times New Roman" w:hAnsi="Tahoma" w:cs="Tahoma"/>
          <w:b/>
          <w:i/>
          <w:sz w:val="16"/>
          <w:szCs w:val="18"/>
          <w:lang w:eastAsia="sl-SI"/>
        </w:rPr>
        <w:t xml:space="preserve"> </w:t>
      </w:r>
      <w:r w:rsidRPr="005A4079">
        <w:rPr>
          <w:rFonts w:ascii="Tahoma" w:eastAsia="Times New Roman" w:hAnsi="Tahoma" w:cs="Tahoma"/>
          <w:b/>
          <w:i/>
          <w:sz w:val="16"/>
          <w:szCs w:val="18"/>
          <w:u w:val="single"/>
          <w:lang w:eastAsia="sl-SI"/>
        </w:rPr>
        <w:t>naloži v razdelek »Drugi dokumenti«!!!</w:t>
      </w:r>
    </w:p>
    <w:p w14:paraId="5D3BAB91" w14:textId="77777777" w:rsidR="00731DD3" w:rsidRPr="005A4079" w:rsidRDefault="00731DD3" w:rsidP="00582F5D">
      <w:pPr>
        <w:keepLines/>
        <w:widowControl w:val="0"/>
        <w:spacing w:after="0" w:line="240" w:lineRule="auto"/>
        <w:rPr>
          <w:rFonts w:ascii="Tahoma" w:eastAsia="Times New Roman" w:hAnsi="Tahoma" w:cs="Tahoma"/>
          <w:b/>
          <w:i/>
          <w:sz w:val="16"/>
          <w:szCs w:val="18"/>
          <w:u w:val="single"/>
          <w:lang w:eastAsia="sl-SI"/>
        </w:rPr>
      </w:pPr>
    </w:p>
    <w:p w14:paraId="5531C7D2" w14:textId="77777777" w:rsidR="00731DD3" w:rsidRPr="005A4079" w:rsidRDefault="00731DD3" w:rsidP="00582F5D">
      <w:pPr>
        <w:keepLines/>
        <w:widowControl w:val="0"/>
      </w:pPr>
      <w:r w:rsidRPr="005A4079">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9976C9" w:rsidRPr="005A4079" w14:paraId="682CEA00" w14:textId="77777777" w:rsidTr="00E046F5">
        <w:tc>
          <w:tcPr>
            <w:tcW w:w="600" w:type="dxa"/>
            <w:tcBorders>
              <w:top w:val="single" w:sz="4" w:space="0" w:color="auto"/>
              <w:left w:val="single" w:sz="4" w:space="0" w:color="auto"/>
              <w:bottom w:val="single" w:sz="4" w:space="0" w:color="auto"/>
              <w:right w:val="nil"/>
            </w:tcBorders>
          </w:tcPr>
          <w:p w14:paraId="71CB9D93" w14:textId="77777777" w:rsidR="009976C9" w:rsidRPr="005A4079" w:rsidRDefault="009976C9"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2B690BE3" w14:textId="77777777" w:rsidR="009976C9" w:rsidRPr="005A4079" w:rsidRDefault="00731DD3"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NAČRT RAVNANJA Z OSTANKI IZ GRABELJ IN SIT</w:t>
            </w:r>
          </w:p>
        </w:tc>
        <w:tc>
          <w:tcPr>
            <w:tcW w:w="912" w:type="dxa"/>
            <w:tcBorders>
              <w:top w:val="single" w:sz="4" w:space="0" w:color="auto"/>
              <w:left w:val="single" w:sz="4" w:space="0" w:color="808080"/>
              <w:bottom w:val="single" w:sz="4" w:space="0" w:color="auto"/>
              <w:right w:val="nil"/>
            </w:tcBorders>
            <w:hideMark/>
          </w:tcPr>
          <w:p w14:paraId="77F9C420" w14:textId="77777777" w:rsidR="009976C9" w:rsidRPr="005A4079" w:rsidRDefault="004F5B4F"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P</w:t>
            </w:r>
            <w:r w:rsidR="009976C9" w:rsidRPr="005A4079">
              <w:rPr>
                <w:rFonts w:ascii="Tahoma" w:eastAsia="Times New Roman" w:hAnsi="Tahoma" w:cs="Tahoma"/>
                <w:b/>
                <w:i/>
                <w:sz w:val="20"/>
                <w:szCs w:val="20"/>
                <w:lang w:eastAsia="sl-SI"/>
              </w:rPr>
              <w:t xml:space="preserve">riloga </w:t>
            </w:r>
          </w:p>
        </w:tc>
        <w:tc>
          <w:tcPr>
            <w:tcW w:w="540" w:type="dxa"/>
            <w:tcBorders>
              <w:top w:val="single" w:sz="4" w:space="0" w:color="auto"/>
              <w:left w:val="nil"/>
              <w:bottom w:val="single" w:sz="4" w:space="0" w:color="auto"/>
              <w:right w:val="single" w:sz="4" w:space="0" w:color="auto"/>
            </w:tcBorders>
            <w:hideMark/>
          </w:tcPr>
          <w:p w14:paraId="43E5F676" w14:textId="77777777" w:rsidR="009976C9" w:rsidRPr="005A4079" w:rsidRDefault="00731DD3"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9</w:t>
            </w:r>
          </w:p>
        </w:tc>
      </w:tr>
    </w:tbl>
    <w:p w14:paraId="1E19F9BD" w14:textId="77777777" w:rsidR="00731DD3" w:rsidRPr="005A4079" w:rsidRDefault="00731DD3" w:rsidP="00582F5D">
      <w:pPr>
        <w:keepLines/>
        <w:widowControl w:val="0"/>
        <w:spacing w:after="0"/>
        <w:jc w:val="both"/>
        <w:rPr>
          <w:rFonts w:ascii="Tahoma" w:eastAsia="Times New Roman" w:hAnsi="Tahoma" w:cs="Tahoma"/>
          <w:sz w:val="20"/>
          <w:szCs w:val="20"/>
          <w:lang w:eastAsia="sl-SI"/>
        </w:rPr>
      </w:pPr>
    </w:p>
    <w:p w14:paraId="658E852D" w14:textId="4B23BA58" w:rsidR="009976C9" w:rsidRPr="005A4079" w:rsidRDefault="00BE6B91"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 mora (v skladu z zahtevami razpisne dokumetacije – točka 3.2.3.) izdelati Načrt ravnanja z ostanki iz grabelj in sit, ki imajo mesto nastanka na CČNL</w:t>
      </w:r>
      <w:r w:rsidR="00457D41"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Načrt je potrebno naložiti v </w:t>
      </w:r>
      <w:r w:rsidRPr="005A4079">
        <w:rPr>
          <w:rFonts w:ascii="Tahoma" w:eastAsia="Times New Roman" w:hAnsi="Tahoma" w:cs="Tahoma"/>
          <w:b/>
          <w:sz w:val="20"/>
          <w:szCs w:val="20"/>
          <w:lang w:eastAsia="sl-SI"/>
        </w:rPr>
        <w:t>razdelek</w:t>
      </w:r>
      <w:r w:rsidRPr="005A4079">
        <w:rPr>
          <w:rFonts w:ascii="Tahoma" w:eastAsia="Times New Roman" w:hAnsi="Tahoma" w:cs="Tahoma"/>
          <w:sz w:val="20"/>
          <w:szCs w:val="20"/>
          <w:lang w:eastAsia="sl-SI"/>
        </w:rPr>
        <w:t xml:space="preserve"> </w:t>
      </w:r>
      <w:r w:rsidRPr="005A4079">
        <w:rPr>
          <w:rFonts w:ascii="Tahoma" w:eastAsia="Times New Roman" w:hAnsi="Tahoma" w:cs="Tahoma"/>
          <w:b/>
          <w:sz w:val="20"/>
          <w:szCs w:val="20"/>
          <w:lang w:eastAsia="sl-SI"/>
        </w:rPr>
        <w:t>»Drugi dokumenti«</w:t>
      </w:r>
      <w:r w:rsidRPr="005A4079">
        <w:rPr>
          <w:rFonts w:ascii="Tahoma" w:eastAsia="Times New Roman" w:hAnsi="Tahoma" w:cs="Tahoma"/>
          <w:sz w:val="20"/>
          <w:szCs w:val="20"/>
          <w:lang w:eastAsia="sl-SI"/>
        </w:rPr>
        <w:t>.</w:t>
      </w:r>
    </w:p>
    <w:p w14:paraId="2797EE0F" w14:textId="77777777" w:rsidR="009976C9" w:rsidRPr="005A4079" w:rsidRDefault="009976C9" w:rsidP="00582F5D">
      <w:pPr>
        <w:keepLines/>
        <w:widowControl w:val="0"/>
        <w:spacing w:after="0" w:line="240" w:lineRule="auto"/>
        <w:rPr>
          <w:rFonts w:ascii="Tahoma" w:eastAsia="Times New Roman" w:hAnsi="Tahoma" w:cs="Tahoma"/>
          <w:b/>
          <w:i/>
          <w:sz w:val="16"/>
          <w:szCs w:val="20"/>
          <w:lang w:eastAsia="sl-SI"/>
        </w:rPr>
      </w:pPr>
    </w:p>
    <w:p w14:paraId="0A947FB5" w14:textId="77777777" w:rsidR="009976C9" w:rsidRPr="005A4079" w:rsidRDefault="009976C9" w:rsidP="00582F5D">
      <w:pPr>
        <w:keepLines/>
        <w:widowControl w:val="0"/>
        <w:spacing w:after="0" w:line="240" w:lineRule="auto"/>
        <w:rPr>
          <w:rFonts w:ascii="Tahoma" w:eastAsia="Times New Roman" w:hAnsi="Tahoma" w:cs="Tahoma"/>
          <w:b/>
          <w:i/>
          <w:sz w:val="16"/>
          <w:szCs w:val="20"/>
          <w:lang w:eastAsia="sl-SI"/>
        </w:rPr>
      </w:pPr>
    </w:p>
    <w:p w14:paraId="7DF3F673" w14:textId="77777777" w:rsidR="009976C9" w:rsidRPr="005A4079" w:rsidRDefault="009976C9" w:rsidP="00582F5D">
      <w:pPr>
        <w:keepLines/>
        <w:widowControl w:val="0"/>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b/>
          <w:i/>
          <w:sz w:val="16"/>
          <w:szCs w:val="18"/>
          <w:lang w:eastAsia="sl-SI"/>
        </w:rPr>
        <w:t xml:space="preserve">Navodilo: </w:t>
      </w:r>
      <w:r w:rsidRPr="005A4079">
        <w:rPr>
          <w:rFonts w:ascii="Tahoma" w:eastAsia="Times New Roman" w:hAnsi="Tahoma" w:cs="Tahoma"/>
          <w:i/>
          <w:sz w:val="16"/>
          <w:szCs w:val="18"/>
          <w:lang w:eastAsia="sl-SI"/>
        </w:rPr>
        <w:t xml:space="preserve">Ponudnik </w:t>
      </w:r>
      <w:r w:rsidR="00731DD3" w:rsidRPr="005A4079">
        <w:rPr>
          <w:rFonts w:ascii="Tahoma" w:eastAsia="Times New Roman" w:hAnsi="Tahoma" w:cs="Tahoma"/>
          <w:i/>
          <w:sz w:val="16"/>
          <w:szCs w:val="18"/>
          <w:u w:val="single"/>
          <w:lang w:eastAsia="sl-SI"/>
        </w:rPr>
        <w:t>dokument</w:t>
      </w:r>
      <w:r w:rsidRPr="005A4079">
        <w:rPr>
          <w:rFonts w:ascii="Tahoma" w:eastAsia="Times New Roman" w:hAnsi="Tahoma" w:cs="Tahoma"/>
          <w:b/>
          <w:i/>
          <w:sz w:val="16"/>
          <w:szCs w:val="18"/>
          <w:lang w:eastAsia="sl-SI"/>
        </w:rPr>
        <w:t xml:space="preserve"> </w:t>
      </w:r>
      <w:r w:rsidRPr="005A4079">
        <w:rPr>
          <w:rFonts w:ascii="Tahoma" w:eastAsia="Times New Roman" w:hAnsi="Tahoma" w:cs="Tahoma"/>
          <w:i/>
          <w:sz w:val="16"/>
          <w:szCs w:val="18"/>
          <w:lang w:eastAsia="sl-SI"/>
        </w:rPr>
        <w:t>v okviru sistema e-JN</w:t>
      </w:r>
      <w:r w:rsidRPr="005A4079">
        <w:rPr>
          <w:rFonts w:ascii="Tahoma" w:eastAsia="Times New Roman" w:hAnsi="Tahoma" w:cs="Tahoma"/>
          <w:b/>
          <w:i/>
          <w:sz w:val="16"/>
          <w:szCs w:val="18"/>
          <w:lang w:eastAsia="sl-SI"/>
        </w:rPr>
        <w:t xml:space="preserve"> </w:t>
      </w:r>
      <w:r w:rsidRPr="005A4079">
        <w:rPr>
          <w:rFonts w:ascii="Tahoma" w:eastAsia="Times New Roman" w:hAnsi="Tahoma" w:cs="Tahoma"/>
          <w:b/>
          <w:i/>
          <w:sz w:val="16"/>
          <w:szCs w:val="18"/>
          <w:u w:val="single"/>
          <w:lang w:eastAsia="sl-SI"/>
        </w:rPr>
        <w:t>naloži v razdelek »Drugi dokumenti«!!!</w:t>
      </w:r>
      <w:r w:rsidRPr="005A4079">
        <w:rPr>
          <w:rFonts w:ascii="Tahoma" w:eastAsia="Times New Roman" w:hAnsi="Tahoma" w:cs="Tahoma"/>
          <w:i/>
          <w:sz w:val="18"/>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7963" w:rsidRPr="005A4079" w14:paraId="54A3568C" w14:textId="77777777" w:rsidTr="00310DD9">
        <w:tc>
          <w:tcPr>
            <w:tcW w:w="600" w:type="dxa"/>
            <w:tcBorders>
              <w:top w:val="single" w:sz="4" w:space="0" w:color="auto"/>
              <w:left w:val="single" w:sz="4" w:space="0" w:color="auto"/>
              <w:bottom w:val="single" w:sz="4" w:space="0" w:color="auto"/>
              <w:right w:val="nil"/>
            </w:tcBorders>
          </w:tcPr>
          <w:p w14:paraId="1342A6B8" w14:textId="77777777" w:rsidR="005E7963" w:rsidRPr="005A4079" w:rsidRDefault="005E7963"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7F02ADF1" w14:textId="77777777" w:rsidR="005E7963" w:rsidRPr="005A4079" w:rsidRDefault="005E7963"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POTRDILO O USPOSOBLJENOSTI</w:t>
            </w:r>
          </w:p>
        </w:tc>
        <w:tc>
          <w:tcPr>
            <w:tcW w:w="912" w:type="dxa"/>
            <w:tcBorders>
              <w:top w:val="single" w:sz="4" w:space="0" w:color="auto"/>
              <w:left w:val="single" w:sz="4" w:space="0" w:color="808080"/>
              <w:bottom w:val="single" w:sz="4" w:space="0" w:color="auto"/>
              <w:right w:val="nil"/>
            </w:tcBorders>
            <w:hideMark/>
          </w:tcPr>
          <w:p w14:paraId="24D7F33C" w14:textId="77777777" w:rsidR="005E7963" w:rsidRPr="005A4079" w:rsidRDefault="005E7963"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0B9B01DE" w14:textId="77777777" w:rsidR="005E7963" w:rsidRPr="005A4079" w:rsidRDefault="005E7963"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10</w:t>
            </w:r>
          </w:p>
        </w:tc>
      </w:tr>
    </w:tbl>
    <w:p w14:paraId="193C1BD8" w14:textId="77777777" w:rsidR="005E7963" w:rsidRPr="005A4079" w:rsidRDefault="005E7963" w:rsidP="00582F5D">
      <w:pPr>
        <w:keepLines/>
        <w:widowControl w:val="0"/>
        <w:spacing w:after="0" w:line="240" w:lineRule="auto"/>
        <w:rPr>
          <w:rFonts w:ascii="Tahoma" w:eastAsia="Times New Roman" w:hAnsi="Tahoma" w:cs="Tahoma"/>
          <w:sz w:val="16"/>
          <w:szCs w:val="20"/>
          <w:lang w:eastAsia="sl-SI"/>
        </w:rPr>
      </w:pPr>
    </w:p>
    <w:p w14:paraId="3204DEEC" w14:textId="77777777" w:rsidR="005E7963" w:rsidRPr="005A4079" w:rsidRDefault="005E7963" w:rsidP="00582F5D">
      <w:pPr>
        <w:keepLines/>
        <w:widowControl w:val="0"/>
        <w:tabs>
          <w:tab w:val="left" w:pos="567"/>
          <w:tab w:val="num" w:pos="851"/>
          <w:tab w:val="left" w:pos="993"/>
        </w:tabs>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v prilogi predloži </w:t>
      </w:r>
      <w:r w:rsidRPr="005A4079">
        <w:rPr>
          <w:rFonts w:ascii="Tahoma" w:eastAsia="Times New Roman" w:hAnsi="Tahoma" w:cs="Tahoma"/>
          <w:sz w:val="20"/>
          <w:szCs w:val="20"/>
          <w:u w:val="single"/>
          <w:lang w:eastAsia="sl-SI"/>
        </w:rPr>
        <w:t>kopije zahtevanih dokumetov glede na zahteve točke 3.2.2. razpisne dokumentacije</w:t>
      </w:r>
      <w:r w:rsidRPr="005A4079">
        <w:rPr>
          <w:rFonts w:ascii="Tahoma" w:eastAsia="Times New Roman" w:hAnsi="Tahoma" w:cs="Tahoma"/>
          <w:sz w:val="20"/>
          <w:szCs w:val="20"/>
          <w:lang w:eastAsia="sl-SI"/>
        </w:rPr>
        <w:t xml:space="preserve">. Dokumente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7FE8D913" w14:textId="77777777" w:rsidR="005E7963" w:rsidRPr="005A4079" w:rsidRDefault="005E7963" w:rsidP="00582F5D">
      <w:pPr>
        <w:keepLines/>
        <w:widowControl w:val="0"/>
        <w:spacing w:after="0" w:line="360" w:lineRule="auto"/>
        <w:jc w:val="both"/>
        <w:rPr>
          <w:rFonts w:ascii="Tahoma" w:eastAsia="Times New Roman" w:hAnsi="Tahoma" w:cs="Tahoma"/>
          <w:sz w:val="20"/>
          <w:szCs w:val="20"/>
          <w:lang w:eastAsia="sl-SI"/>
        </w:rPr>
      </w:pPr>
    </w:p>
    <w:p w14:paraId="22DCA9D6" w14:textId="77777777" w:rsidR="009976C9" w:rsidRPr="005A4079" w:rsidRDefault="009976C9" w:rsidP="00582F5D">
      <w:pPr>
        <w:keepLines/>
        <w:widowControl w:val="0"/>
        <w:spacing w:after="0" w:line="240" w:lineRule="auto"/>
        <w:rPr>
          <w:rFonts w:ascii="Tahoma" w:eastAsia="Times New Roman" w:hAnsi="Tahoma" w:cs="Tahoma"/>
          <w:i/>
          <w:sz w:val="16"/>
          <w:szCs w:val="20"/>
          <w:lang w:eastAsia="sl-SI"/>
        </w:rPr>
      </w:pPr>
    </w:p>
    <w:p w14:paraId="066C3B01" w14:textId="77777777" w:rsidR="009976C9" w:rsidRPr="005A4079" w:rsidRDefault="009976C9" w:rsidP="00582F5D">
      <w:pPr>
        <w:keepLines/>
        <w:widowControl w:val="0"/>
        <w:spacing w:after="0" w:line="240" w:lineRule="auto"/>
        <w:rPr>
          <w:rFonts w:ascii="Times New Roman" w:eastAsia="Times New Roman" w:hAnsi="Times New Roman"/>
          <w:sz w:val="20"/>
          <w:szCs w:val="20"/>
          <w:lang w:eastAsia="sl-SI"/>
        </w:rPr>
      </w:pPr>
      <w:r w:rsidRPr="005A4079">
        <w:rPr>
          <w:rFonts w:ascii="Tahoma" w:eastAsia="Times New Roman" w:hAnsi="Tahoma" w:cs="Tahoma"/>
          <w:b/>
          <w:i/>
          <w:sz w:val="18"/>
          <w:szCs w:val="18"/>
          <w:lang w:eastAsia="sl-SI"/>
        </w:rPr>
        <w:t xml:space="preserve">Navodilo: </w:t>
      </w:r>
      <w:r w:rsidRPr="005A4079">
        <w:rPr>
          <w:rFonts w:ascii="Tahoma" w:eastAsia="Times New Roman" w:hAnsi="Tahoma" w:cs="Tahoma"/>
          <w:i/>
          <w:sz w:val="18"/>
          <w:szCs w:val="18"/>
          <w:lang w:eastAsia="sl-SI"/>
        </w:rPr>
        <w:t xml:space="preserve">Ponudnik </w:t>
      </w:r>
      <w:r w:rsidR="005E7963" w:rsidRPr="005A4079">
        <w:rPr>
          <w:rFonts w:ascii="Tahoma" w:eastAsia="Times New Roman" w:hAnsi="Tahoma" w:cs="Tahoma"/>
          <w:i/>
          <w:sz w:val="18"/>
          <w:szCs w:val="18"/>
          <w:u w:val="single"/>
          <w:lang w:eastAsia="sl-SI"/>
        </w:rPr>
        <w:t>dokument</w:t>
      </w:r>
      <w:r w:rsidRPr="005A4079">
        <w:rPr>
          <w:rFonts w:ascii="Tahoma" w:eastAsia="Times New Roman" w:hAnsi="Tahoma" w:cs="Tahoma"/>
          <w:b/>
          <w:i/>
          <w:sz w:val="18"/>
          <w:szCs w:val="18"/>
          <w:lang w:eastAsia="sl-SI"/>
        </w:rPr>
        <w:t xml:space="preserve"> </w:t>
      </w:r>
      <w:r w:rsidRPr="005A4079">
        <w:rPr>
          <w:rFonts w:ascii="Tahoma" w:eastAsia="Times New Roman" w:hAnsi="Tahoma" w:cs="Tahoma"/>
          <w:i/>
          <w:sz w:val="18"/>
          <w:szCs w:val="18"/>
          <w:lang w:eastAsia="sl-SI"/>
        </w:rPr>
        <w:t>v okviru sistema e-JN</w:t>
      </w:r>
      <w:r w:rsidRPr="005A4079">
        <w:rPr>
          <w:rFonts w:ascii="Tahoma" w:eastAsia="Times New Roman" w:hAnsi="Tahoma" w:cs="Tahoma"/>
          <w:b/>
          <w:i/>
          <w:sz w:val="18"/>
          <w:szCs w:val="18"/>
          <w:lang w:eastAsia="sl-SI"/>
        </w:rPr>
        <w:t xml:space="preserve"> </w:t>
      </w:r>
      <w:r w:rsidRPr="005A4079">
        <w:rPr>
          <w:rFonts w:ascii="Tahoma" w:eastAsia="Times New Roman" w:hAnsi="Tahoma" w:cs="Tahoma"/>
          <w:b/>
          <w:i/>
          <w:sz w:val="18"/>
          <w:szCs w:val="18"/>
          <w:u w:val="single"/>
          <w:lang w:eastAsia="sl-SI"/>
        </w:rPr>
        <w:t>naloži v razdelek »Drugi dokumenti«!!!</w:t>
      </w:r>
      <w:r w:rsidRPr="005A4079">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7963" w:rsidRPr="005A4079" w14:paraId="03C2821C" w14:textId="77777777" w:rsidTr="00310DD9">
        <w:tc>
          <w:tcPr>
            <w:tcW w:w="600" w:type="dxa"/>
            <w:tcBorders>
              <w:top w:val="single" w:sz="4" w:space="0" w:color="auto"/>
              <w:left w:val="single" w:sz="4" w:space="0" w:color="auto"/>
              <w:bottom w:val="single" w:sz="4" w:space="0" w:color="auto"/>
              <w:right w:val="nil"/>
            </w:tcBorders>
          </w:tcPr>
          <w:p w14:paraId="01205B0D" w14:textId="77777777" w:rsidR="005E7963" w:rsidRPr="005A4079" w:rsidRDefault="005E7963"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5151B25A" w14:textId="77777777" w:rsidR="005E7963" w:rsidRPr="005A4079" w:rsidRDefault="005E7963"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CERTIFIKAT O KALIBRACIJI TEHTNICE</w:t>
            </w:r>
          </w:p>
        </w:tc>
        <w:tc>
          <w:tcPr>
            <w:tcW w:w="912" w:type="dxa"/>
            <w:tcBorders>
              <w:top w:val="single" w:sz="4" w:space="0" w:color="auto"/>
              <w:left w:val="single" w:sz="4" w:space="0" w:color="808080"/>
              <w:bottom w:val="single" w:sz="4" w:space="0" w:color="auto"/>
              <w:right w:val="nil"/>
            </w:tcBorders>
            <w:hideMark/>
          </w:tcPr>
          <w:p w14:paraId="4633FC1D" w14:textId="77777777" w:rsidR="005E7963" w:rsidRPr="005A4079" w:rsidRDefault="005E7963"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535BCC89" w14:textId="77777777" w:rsidR="005E7963" w:rsidRPr="005A4079" w:rsidRDefault="005E7963"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11</w:t>
            </w:r>
          </w:p>
        </w:tc>
      </w:tr>
    </w:tbl>
    <w:p w14:paraId="58061395" w14:textId="77777777" w:rsidR="005E7963" w:rsidRPr="005A4079" w:rsidRDefault="005E7963" w:rsidP="00582F5D">
      <w:pPr>
        <w:keepLines/>
        <w:widowControl w:val="0"/>
        <w:spacing w:after="0" w:line="240" w:lineRule="auto"/>
        <w:jc w:val="both"/>
        <w:rPr>
          <w:rFonts w:ascii="Tahoma" w:eastAsia="Times New Roman" w:hAnsi="Tahoma" w:cs="Tahoma"/>
          <w:sz w:val="16"/>
          <w:szCs w:val="20"/>
          <w:lang w:eastAsia="sl-SI"/>
        </w:rPr>
      </w:pPr>
    </w:p>
    <w:p w14:paraId="7C2A29CB" w14:textId="77777777" w:rsidR="005E7963" w:rsidRPr="005A4079" w:rsidRDefault="005E7963" w:rsidP="00582F5D">
      <w:pPr>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Ponudnik mora (v skladu z zahtevami razpisne dokumetacije) k ponudbi </w:t>
      </w:r>
      <w:r w:rsidRPr="005A4079">
        <w:rPr>
          <w:rFonts w:ascii="Tahoma" w:eastAsia="Times New Roman" w:hAnsi="Tahoma" w:cs="Tahoma"/>
          <w:sz w:val="20"/>
          <w:szCs w:val="20"/>
          <w:u w:val="single"/>
          <w:lang w:eastAsia="sl-SI"/>
        </w:rPr>
        <w:t>priložiti kopijo veljavnega certifikata o kalibraciji</w:t>
      </w:r>
      <w:r w:rsidRPr="005A4079">
        <w:rPr>
          <w:rFonts w:ascii="Tahoma" w:eastAsia="Times New Roman" w:hAnsi="Tahoma" w:cs="Tahoma"/>
          <w:sz w:val="20"/>
          <w:szCs w:val="20"/>
          <w:lang w:eastAsia="sl-SI"/>
        </w:rPr>
        <w:t xml:space="preserve">. Dokument je potrebno naložiti v </w:t>
      </w:r>
      <w:r w:rsidRPr="005A4079">
        <w:rPr>
          <w:rFonts w:ascii="Tahoma" w:eastAsia="Times New Roman" w:hAnsi="Tahoma" w:cs="Tahoma"/>
          <w:b/>
          <w:sz w:val="18"/>
          <w:szCs w:val="20"/>
          <w:lang w:eastAsia="sl-SI"/>
        </w:rPr>
        <w:t>razdelek</w:t>
      </w:r>
      <w:r w:rsidRPr="005A4079">
        <w:rPr>
          <w:rFonts w:ascii="Tahoma" w:eastAsia="Times New Roman" w:hAnsi="Tahoma" w:cs="Tahoma"/>
          <w:sz w:val="18"/>
          <w:szCs w:val="20"/>
          <w:lang w:eastAsia="sl-SI"/>
        </w:rPr>
        <w:t xml:space="preserve"> </w:t>
      </w:r>
      <w:r w:rsidRPr="005A4079">
        <w:rPr>
          <w:rFonts w:ascii="Tahoma" w:eastAsia="Times New Roman" w:hAnsi="Tahoma" w:cs="Tahoma"/>
          <w:b/>
          <w:sz w:val="18"/>
          <w:szCs w:val="20"/>
          <w:lang w:eastAsia="sl-SI"/>
        </w:rPr>
        <w:t>»Drugi dokumenti«</w:t>
      </w:r>
      <w:r w:rsidRPr="005A4079">
        <w:rPr>
          <w:rFonts w:ascii="Tahoma" w:eastAsia="Times New Roman" w:hAnsi="Tahoma" w:cs="Tahoma"/>
          <w:sz w:val="20"/>
          <w:szCs w:val="20"/>
          <w:lang w:eastAsia="sl-SI"/>
        </w:rPr>
        <w:t>.</w:t>
      </w:r>
    </w:p>
    <w:p w14:paraId="78925BCF" w14:textId="77777777" w:rsidR="009976C9" w:rsidRPr="005A4079" w:rsidRDefault="009976C9" w:rsidP="00582F5D">
      <w:pPr>
        <w:keepLines/>
        <w:widowControl w:val="0"/>
        <w:spacing w:after="0" w:line="240" w:lineRule="auto"/>
        <w:rPr>
          <w:rFonts w:ascii="Tahoma" w:eastAsia="Times New Roman" w:hAnsi="Tahoma" w:cs="Tahoma"/>
          <w:b/>
          <w:i/>
          <w:sz w:val="18"/>
          <w:szCs w:val="18"/>
          <w:lang w:eastAsia="sl-SI"/>
        </w:rPr>
      </w:pPr>
    </w:p>
    <w:p w14:paraId="21D91933" w14:textId="77777777" w:rsidR="005E7963" w:rsidRPr="005A4079" w:rsidRDefault="005E7963" w:rsidP="00582F5D">
      <w:pPr>
        <w:keepLines/>
        <w:widowControl w:val="0"/>
        <w:spacing w:after="0" w:line="240" w:lineRule="auto"/>
        <w:rPr>
          <w:rFonts w:ascii="Tahoma" w:eastAsia="Times New Roman" w:hAnsi="Tahoma" w:cs="Tahoma"/>
          <w:b/>
          <w:i/>
          <w:sz w:val="18"/>
          <w:szCs w:val="18"/>
          <w:lang w:eastAsia="sl-SI"/>
        </w:rPr>
      </w:pPr>
    </w:p>
    <w:p w14:paraId="20A87CE4" w14:textId="77777777" w:rsidR="005E7963" w:rsidRPr="005A4079" w:rsidRDefault="005E7963" w:rsidP="00582F5D">
      <w:pPr>
        <w:keepLines/>
        <w:widowControl w:val="0"/>
        <w:spacing w:after="0" w:line="240" w:lineRule="auto"/>
        <w:rPr>
          <w:rFonts w:ascii="Tahoma" w:eastAsia="Times New Roman" w:hAnsi="Tahoma" w:cs="Tahoma"/>
          <w:b/>
          <w:i/>
          <w:sz w:val="18"/>
          <w:szCs w:val="18"/>
          <w:lang w:eastAsia="sl-SI"/>
        </w:rPr>
      </w:pPr>
    </w:p>
    <w:p w14:paraId="7ACBF59D" w14:textId="77777777" w:rsidR="00B468C3" w:rsidRPr="005A4079" w:rsidRDefault="009976C9" w:rsidP="00582F5D">
      <w:pPr>
        <w:keepLines/>
        <w:widowControl w:val="0"/>
        <w:spacing w:after="0" w:line="240" w:lineRule="auto"/>
        <w:rPr>
          <w:rFonts w:ascii="Times New Roman" w:eastAsia="Times New Roman" w:hAnsi="Times New Roman"/>
          <w:sz w:val="20"/>
          <w:szCs w:val="20"/>
          <w:lang w:eastAsia="sl-SI"/>
        </w:rPr>
      </w:pPr>
      <w:r w:rsidRPr="005A4079">
        <w:rPr>
          <w:rFonts w:ascii="Tahoma" w:eastAsia="Times New Roman" w:hAnsi="Tahoma" w:cs="Tahoma"/>
          <w:b/>
          <w:i/>
          <w:sz w:val="18"/>
          <w:szCs w:val="18"/>
          <w:lang w:eastAsia="sl-SI"/>
        </w:rPr>
        <w:t xml:space="preserve">Navodilo: </w:t>
      </w:r>
      <w:r w:rsidRPr="005A4079">
        <w:rPr>
          <w:rFonts w:ascii="Tahoma" w:eastAsia="Times New Roman" w:hAnsi="Tahoma" w:cs="Tahoma"/>
          <w:i/>
          <w:sz w:val="18"/>
          <w:szCs w:val="18"/>
          <w:lang w:eastAsia="sl-SI"/>
        </w:rPr>
        <w:t xml:space="preserve">Ponudnik </w:t>
      </w:r>
      <w:r w:rsidR="005E7963" w:rsidRPr="005A4079">
        <w:rPr>
          <w:rFonts w:ascii="Tahoma" w:eastAsia="Times New Roman" w:hAnsi="Tahoma" w:cs="Tahoma"/>
          <w:i/>
          <w:sz w:val="18"/>
          <w:szCs w:val="18"/>
          <w:u w:val="single"/>
          <w:lang w:eastAsia="sl-SI"/>
        </w:rPr>
        <w:t>dokument</w:t>
      </w:r>
      <w:r w:rsidRPr="005A4079">
        <w:rPr>
          <w:rFonts w:ascii="Tahoma" w:eastAsia="Times New Roman" w:hAnsi="Tahoma" w:cs="Tahoma"/>
          <w:b/>
          <w:i/>
          <w:sz w:val="18"/>
          <w:szCs w:val="18"/>
          <w:lang w:eastAsia="sl-SI"/>
        </w:rPr>
        <w:t xml:space="preserve"> </w:t>
      </w:r>
      <w:r w:rsidRPr="005A4079">
        <w:rPr>
          <w:rFonts w:ascii="Tahoma" w:eastAsia="Times New Roman" w:hAnsi="Tahoma" w:cs="Tahoma"/>
          <w:i/>
          <w:sz w:val="18"/>
          <w:szCs w:val="18"/>
          <w:lang w:eastAsia="sl-SI"/>
        </w:rPr>
        <w:t>v okviru sistema e-JN</w:t>
      </w:r>
      <w:r w:rsidRPr="005A4079">
        <w:rPr>
          <w:rFonts w:ascii="Tahoma" w:eastAsia="Times New Roman" w:hAnsi="Tahoma" w:cs="Tahoma"/>
          <w:b/>
          <w:i/>
          <w:sz w:val="18"/>
          <w:szCs w:val="18"/>
          <w:lang w:eastAsia="sl-SI"/>
        </w:rPr>
        <w:t xml:space="preserve"> </w:t>
      </w:r>
      <w:r w:rsidRPr="005A4079">
        <w:rPr>
          <w:rFonts w:ascii="Tahoma" w:eastAsia="Times New Roman" w:hAnsi="Tahoma" w:cs="Tahoma"/>
          <w:b/>
          <w:i/>
          <w:sz w:val="18"/>
          <w:szCs w:val="18"/>
          <w:u w:val="single"/>
          <w:lang w:eastAsia="sl-SI"/>
        </w:rPr>
        <w:t>naloži v razdelek »Drugi dokumenti«!!!</w:t>
      </w:r>
    </w:p>
    <w:p w14:paraId="7D9A907A" w14:textId="77777777" w:rsidR="00B468C3" w:rsidRPr="005A4079" w:rsidRDefault="00B468C3" w:rsidP="00582F5D">
      <w:pPr>
        <w:keepLines/>
        <w:widowControl w:val="0"/>
        <w:spacing w:after="0" w:line="240" w:lineRule="auto"/>
        <w:rPr>
          <w:rFonts w:ascii="Times New Roman" w:eastAsia="Times New Roman" w:hAnsi="Times New Roman"/>
          <w:sz w:val="20"/>
          <w:szCs w:val="20"/>
          <w:lang w:eastAsia="sl-SI"/>
        </w:rPr>
      </w:pPr>
    </w:p>
    <w:p w14:paraId="2DA58FAF" w14:textId="77777777" w:rsidR="00655D4B" w:rsidRPr="005A4079" w:rsidRDefault="00655D4B" w:rsidP="00582F5D">
      <w:pPr>
        <w:keepLines/>
        <w:widowControl w:val="0"/>
        <w:spacing w:after="0"/>
      </w:pPr>
    </w:p>
    <w:p w14:paraId="4385EDB0" w14:textId="77777777" w:rsidR="005E7963" w:rsidRPr="005A4079" w:rsidRDefault="005E7963" w:rsidP="00582F5D">
      <w:pPr>
        <w:keepLines/>
        <w:widowControl w:val="0"/>
      </w:pPr>
      <w:r w:rsidRPr="005A4079">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5E7963" w:rsidRPr="005A4079" w14:paraId="3F5F897A" w14:textId="77777777" w:rsidTr="00310DD9">
        <w:tc>
          <w:tcPr>
            <w:tcW w:w="600" w:type="dxa"/>
            <w:tcBorders>
              <w:top w:val="single" w:sz="4" w:space="0" w:color="auto"/>
              <w:left w:val="single" w:sz="4" w:space="0" w:color="auto"/>
              <w:bottom w:val="single" w:sz="4" w:space="0" w:color="auto"/>
              <w:right w:val="nil"/>
            </w:tcBorders>
          </w:tcPr>
          <w:p w14:paraId="03FC4CDC" w14:textId="77777777" w:rsidR="005E7963" w:rsidRPr="005A4079" w:rsidRDefault="005E7963"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011D5830" w14:textId="77777777" w:rsidR="005E7963" w:rsidRPr="005A4079" w:rsidRDefault="005E7963"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ZAGOTAVLJANJE VARNOSTI IN ZDRAVJA PRI DELU</w:t>
            </w:r>
          </w:p>
        </w:tc>
        <w:tc>
          <w:tcPr>
            <w:tcW w:w="912" w:type="dxa"/>
            <w:tcBorders>
              <w:top w:val="single" w:sz="4" w:space="0" w:color="auto"/>
              <w:left w:val="single" w:sz="4" w:space="0" w:color="808080"/>
              <w:bottom w:val="single" w:sz="4" w:space="0" w:color="auto"/>
              <w:right w:val="nil"/>
            </w:tcBorders>
            <w:hideMark/>
          </w:tcPr>
          <w:p w14:paraId="5DCCC8C2" w14:textId="77777777" w:rsidR="005E7963" w:rsidRPr="005A4079" w:rsidRDefault="005E7963"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143E9179" w14:textId="77777777" w:rsidR="005E7963" w:rsidRPr="005A4079" w:rsidRDefault="005E7963"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12</w:t>
            </w:r>
          </w:p>
        </w:tc>
      </w:tr>
    </w:tbl>
    <w:p w14:paraId="4F29E1D7" w14:textId="77777777" w:rsidR="005E7963" w:rsidRPr="005A4079" w:rsidRDefault="005E7963" w:rsidP="00582F5D">
      <w:pPr>
        <w:keepLines/>
        <w:widowControl w:val="0"/>
        <w:spacing w:after="0" w:line="240" w:lineRule="auto"/>
        <w:jc w:val="both"/>
        <w:rPr>
          <w:rFonts w:ascii="Tahoma" w:eastAsia="Times New Roman" w:hAnsi="Tahoma" w:cs="Tahoma"/>
          <w:sz w:val="16"/>
          <w:szCs w:val="20"/>
          <w:lang w:eastAsia="sl-SI"/>
        </w:rPr>
      </w:pPr>
    </w:p>
    <w:p w14:paraId="14C9CAC0" w14:textId="77777777" w:rsidR="005E7963" w:rsidRPr="005A4079" w:rsidRDefault="005E7963" w:rsidP="00582F5D">
      <w:pPr>
        <w:keepLines/>
        <w:widowControl w:val="0"/>
        <w:spacing w:after="0"/>
        <w:ind w:right="-2"/>
        <w:jc w:val="both"/>
        <w:rPr>
          <w:rFonts w:ascii="Tahoma" w:eastAsia="Times New Roman" w:hAnsi="Tahoma" w:cs="Tahoma"/>
          <w:b/>
          <w:sz w:val="20"/>
          <w:szCs w:val="20"/>
          <w:lang w:eastAsia="sl-SI"/>
        </w:rPr>
      </w:pPr>
      <w:r w:rsidRPr="005A4079">
        <w:rPr>
          <w:rFonts w:ascii="Tahoma" w:eastAsia="Times New Roman" w:hAnsi="Tahoma" w:cs="Tahoma"/>
          <w:sz w:val="20"/>
          <w:szCs w:val="20"/>
          <w:lang w:eastAsia="sl-SI"/>
        </w:rPr>
        <w:t>Ponudnik: ___________________________________________________________________________ , ki oddajamo ponudbo za izvedbo javnega naročila</w:t>
      </w:r>
      <w:r w:rsidRPr="005A4079">
        <w:rPr>
          <w:rFonts w:ascii="Tahoma" w:eastAsia="Times New Roman" w:hAnsi="Tahoma" w:cs="Tahoma"/>
          <w:b/>
          <w:sz w:val="20"/>
          <w:szCs w:val="20"/>
          <w:lang w:eastAsia="sl-SI"/>
        </w:rPr>
        <w:t xml:space="preserve"> </w:t>
      </w:r>
      <w:r w:rsidRPr="005A4079">
        <w:rPr>
          <w:rFonts w:ascii="Tahoma" w:eastAsia="Times New Roman" w:hAnsi="Tahoma" w:cs="Tahoma"/>
          <w:sz w:val="20"/>
          <w:szCs w:val="20"/>
          <w:lang w:eastAsia="sl-SI"/>
        </w:rPr>
        <w:t>št.</w:t>
      </w:r>
      <w:r w:rsidRPr="005A4079">
        <w:rPr>
          <w:rFonts w:ascii="Tahoma" w:eastAsia="Times New Roman" w:hAnsi="Tahoma" w:cs="Tahoma"/>
          <w:b/>
          <w:sz w:val="20"/>
          <w:szCs w:val="20"/>
          <w:lang w:eastAsia="sl-SI"/>
        </w:rPr>
        <w:t xml:space="preserve"> VKS-10/21 – »Prevzem in končna obdelava ostankov iz grabelj in sit, odpadek št. 19 08 01«, </w:t>
      </w:r>
      <w:r w:rsidRPr="005A4079">
        <w:rPr>
          <w:rFonts w:ascii="Tahoma" w:eastAsia="Times New Roman" w:hAnsi="Tahoma" w:cs="Tahoma"/>
          <w:sz w:val="20"/>
          <w:szCs w:val="20"/>
          <w:lang w:eastAsia="sl-SI"/>
        </w:rPr>
        <w:t xml:space="preserve">se zavezujemo, da bomo skladno z zahtevami razpisne dokumentacije dosledno upoštevali določbe Uredbe o zagotavljanju varnosti in zdravja pri delu na začasnih in premičnih gradbiščih (Ur.l. RS, št. 83/05 in 43/11-ZVZD-1) ter po podpisu okvirnega sporazuma z naročnikom sklenili tudi Pisni sporazum, ki ureja skupne varstvene ukrepe za zagotavljanje varstva in zdravja pri delu. </w:t>
      </w:r>
    </w:p>
    <w:p w14:paraId="1C73F2D5" w14:textId="77777777" w:rsidR="005E7963" w:rsidRPr="005A4079" w:rsidRDefault="005E7963" w:rsidP="00582F5D">
      <w:pPr>
        <w:keepLines/>
        <w:widowControl w:val="0"/>
        <w:spacing w:after="0" w:line="240" w:lineRule="auto"/>
        <w:jc w:val="both"/>
        <w:rPr>
          <w:rFonts w:ascii="Tahoma" w:eastAsia="Times New Roman" w:hAnsi="Tahoma" w:cs="Tahoma"/>
          <w:sz w:val="20"/>
          <w:szCs w:val="20"/>
          <w:lang w:eastAsia="sl-SI"/>
        </w:rPr>
      </w:pPr>
    </w:p>
    <w:p w14:paraId="27378902" w14:textId="77777777" w:rsidR="005E7963" w:rsidRPr="005A4079" w:rsidRDefault="005E7963"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Nespoštovanje določil je razlog za prekinitev in odstop od okvirnega sporazuma, brez kakršnekoli obveznosti do izvajalca.</w:t>
      </w:r>
    </w:p>
    <w:p w14:paraId="188FCAF9" w14:textId="77777777" w:rsidR="005E7963" w:rsidRPr="005A4079" w:rsidRDefault="005E7963" w:rsidP="00582F5D">
      <w:pPr>
        <w:keepLines/>
        <w:widowControl w:val="0"/>
        <w:spacing w:after="0" w:line="240" w:lineRule="auto"/>
        <w:jc w:val="both"/>
        <w:rPr>
          <w:rFonts w:ascii="Tahoma" w:eastAsia="Times New Roman" w:hAnsi="Tahoma" w:cs="Tahoma"/>
          <w:sz w:val="20"/>
          <w:szCs w:val="20"/>
          <w:lang w:eastAsia="sl-SI"/>
        </w:rPr>
      </w:pPr>
    </w:p>
    <w:p w14:paraId="5F6A839A" w14:textId="77777777" w:rsidR="005E7963" w:rsidRPr="005A4079" w:rsidRDefault="005E7963" w:rsidP="00582F5D">
      <w:pPr>
        <w:keepLines/>
        <w:widowControl w:val="0"/>
        <w:spacing w:after="0" w:line="240" w:lineRule="auto"/>
        <w:jc w:val="both"/>
        <w:rPr>
          <w:rFonts w:ascii="Tahoma" w:eastAsia="Times New Roman" w:hAnsi="Tahoma" w:cs="Tahoma"/>
          <w:sz w:val="20"/>
          <w:szCs w:val="20"/>
          <w:lang w:eastAsia="sl-SI"/>
        </w:rPr>
      </w:pPr>
    </w:p>
    <w:p w14:paraId="1447A049" w14:textId="77777777" w:rsidR="00655D4B" w:rsidRPr="005A4079" w:rsidRDefault="00655D4B" w:rsidP="00582F5D">
      <w:pPr>
        <w:keepLines/>
        <w:widowControl w:val="0"/>
        <w:spacing w:after="0" w:line="240" w:lineRule="auto"/>
        <w:jc w:val="both"/>
        <w:rPr>
          <w:rFonts w:ascii="Tahoma" w:eastAsia="Times New Roman" w:hAnsi="Tahoma" w:cs="Tahoma"/>
          <w:sz w:val="20"/>
          <w:szCs w:val="20"/>
          <w:lang w:eastAsia="sl-SI"/>
        </w:rPr>
      </w:pPr>
    </w:p>
    <w:p w14:paraId="1ADCD53B" w14:textId="77777777" w:rsidR="006645D6" w:rsidRPr="005A4079" w:rsidRDefault="006645D6" w:rsidP="00582F5D">
      <w:pPr>
        <w:keepLines/>
        <w:widowControl w:val="0"/>
        <w:spacing w:after="0" w:line="240" w:lineRule="auto"/>
        <w:jc w:val="both"/>
        <w:rPr>
          <w:rFonts w:ascii="Tahoma" w:eastAsia="Times New Roman" w:hAnsi="Tahoma" w:cs="Tahoma"/>
          <w:sz w:val="20"/>
          <w:szCs w:val="20"/>
          <w:lang w:eastAsia="sl-SI"/>
        </w:rPr>
      </w:pPr>
    </w:p>
    <w:p w14:paraId="24ED0191" w14:textId="77777777" w:rsidR="00D04E4B" w:rsidRPr="005A4079" w:rsidRDefault="00D04E4B" w:rsidP="00582F5D">
      <w:pPr>
        <w:keepLines/>
        <w:widowControl w:val="0"/>
        <w:spacing w:after="0" w:line="240" w:lineRule="auto"/>
        <w:jc w:val="both"/>
        <w:rPr>
          <w:rFonts w:ascii="Tahoma" w:eastAsia="Times New Roman" w:hAnsi="Tahoma" w:cs="Tahoma"/>
          <w:sz w:val="20"/>
          <w:szCs w:val="20"/>
          <w:lang w:eastAsia="sl-SI"/>
        </w:rPr>
      </w:pPr>
    </w:p>
    <w:p w14:paraId="3361D5F1" w14:textId="77777777" w:rsidR="00655D4B" w:rsidRPr="005A4079" w:rsidRDefault="00655D4B" w:rsidP="00582F5D">
      <w:pPr>
        <w:keepLines/>
        <w:widowControl w:val="0"/>
        <w:spacing w:after="0" w:line="240" w:lineRule="auto"/>
        <w:rPr>
          <w:rFonts w:ascii="Tahoma" w:eastAsia="Times New Roman" w:hAnsi="Tahoma" w:cs="Tahoma"/>
          <w:sz w:val="20"/>
          <w:szCs w:val="20"/>
          <w:lang w:eastAsia="sl-SI"/>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655D4B" w:rsidRPr="005A4079" w14:paraId="46C0FFAC" w14:textId="77777777" w:rsidTr="00BD642B">
        <w:trPr>
          <w:trHeight w:val="235"/>
        </w:trPr>
        <w:tc>
          <w:tcPr>
            <w:tcW w:w="3427" w:type="dxa"/>
            <w:tcBorders>
              <w:bottom w:val="single" w:sz="4" w:space="0" w:color="auto"/>
            </w:tcBorders>
          </w:tcPr>
          <w:p w14:paraId="4B595637" w14:textId="77777777" w:rsidR="00655D4B" w:rsidRPr="005A4079" w:rsidRDefault="00655D4B" w:rsidP="00582F5D">
            <w:pPr>
              <w:keepLines/>
              <w:widowControl w:val="0"/>
              <w:spacing w:after="0" w:line="240" w:lineRule="auto"/>
              <w:jc w:val="both"/>
              <w:rPr>
                <w:rFonts w:ascii="Tahoma" w:eastAsia="Times New Roman" w:hAnsi="Tahoma" w:cs="Tahoma"/>
                <w:snapToGrid w:val="0"/>
                <w:color w:val="000000"/>
                <w:sz w:val="20"/>
                <w:szCs w:val="20"/>
                <w:lang w:eastAsia="sl-SI"/>
              </w:rPr>
            </w:pPr>
          </w:p>
        </w:tc>
        <w:tc>
          <w:tcPr>
            <w:tcW w:w="2999" w:type="dxa"/>
          </w:tcPr>
          <w:p w14:paraId="3D4D69C0" w14:textId="77777777" w:rsidR="00655D4B" w:rsidRPr="005A4079" w:rsidRDefault="00655D4B" w:rsidP="00582F5D">
            <w:pPr>
              <w:keepLines/>
              <w:widowControl w:val="0"/>
              <w:spacing w:after="0" w:line="240" w:lineRule="auto"/>
              <w:jc w:val="center"/>
              <w:rPr>
                <w:rFonts w:ascii="Tahoma" w:eastAsia="Times New Roman" w:hAnsi="Tahoma" w:cs="Tahoma"/>
                <w:snapToGrid w:val="0"/>
                <w:color w:val="000000"/>
                <w:sz w:val="20"/>
                <w:szCs w:val="20"/>
                <w:lang w:eastAsia="sl-SI"/>
              </w:rPr>
            </w:pPr>
          </w:p>
        </w:tc>
        <w:tc>
          <w:tcPr>
            <w:tcW w:w="3142" w:type="dxa"/>
            <w:tcBorders>
              <w:bottom w:val="single" w:sz="4" w:space="0" w:color="auto"/>
            </w:tcBorders>
          </w:tcPr>
          <w:p w14:paraId="5DDEC88F" w14:textId="77777777" w:rsidR="00655D4B" w:rsidRPr="005A4079" w:rsidRDefault="00655D4B" w:rsidP="00582F5D">
            <w:pPr>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655D4B" w:rsidRPr="005A4079" w14:paraId="4FC792B6" w14:textId="77777777" w:rsidTr="00BD642B">
        <w:trPr>
          <w:trHeight w:val="235"/>
        </w:trPr>
        <w:tc>
          <w:tcPr>
            <w:tcW w:w="3427" w:type="dxa"/>
            <w:tcBorders>
              <w:top w:val="single" w:sz="4" w:space="0" w:color="auto"/>
            </w:tcBorders>
          </w:tcPr>
          <w:p w14:paraId="751D4EA2" w14:textId="77777777" w:rsidR="00655D4B" w:rsidRPr="005A4079" w:rsidRDefault="00655D4B"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w:t>
            </w:r>
            <w:r w:rsidRPr="005A4079">
              <w:rPr>
                <w:rFonts w:ascii="Tahoma" w:eastAsia="Times New Roman" w:hAnsi="Tahoma" w:cs="Tahoma"/>
                <w:snapToGrid w:val="0"/>
                <w:color w:val="000000"/>
                <w:sz w:val="18"/>
                <w:szCs w:val="20"/>
                <w:lang w:eastAsia="sl-SI"/>
              </w:rPr>
              <w:t>kraj, datum</w:t>
            </w:r>
            <w:r w:rsidRPr="005A4079">
              <w:rPr>
                <w:rFonts w:ascii="Tahoma" w:eastAsia="Times New Roman" w:hAnsi="Tahoma" w:cs="Tahoma"/>
                <w:snapToGrid w:val="0"/>
                <w:color w:val="000000"/>
                <w:sz w:val="20"/>
                <w:szCs w:val="20"/>
                <w:lang w:eastAsia="sl-SI"/>
              </w:rPr>
              <w:t>)</w:t>
            </w:r>
          </w:p>
        </w:tc>
        <w:tc>
          <w:tcPr>
            <w:tcW w:w="2999" w:type="dxa"/>
          </w:tcPr>
          <w:p w14:paraId="005EA54D" w14:textId="77777777" w:rsidR="00655D4B" w:rsidRPr="005A4079" w:rsidRDefault="00655D4B" w:rsidP="00582F5D">
            <w:pPr>
              <w:keepLines/>
              <w:widowControl w:val="0"/>
              <w:spacing w:after="0" w:line="240" w:lineRule="auto"/>
              <w:jc w:val="center"/>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žig</w:t>
            </w:r>
          </w:p>
        </w:tc>
        <w:tc>
          <w:tcPr>
            <w:tcW w:w="3142" w:type="dxa"/>
            <w:tcBorders>
              <w:top w:val="single" w:sz="4" w:space="0" w:color="auto"/>
            </w:tcBorders>
          </w:tcPr>
          <w:p w14:paraId="49F8259B" w14:textId="77777777" w:rsidR="00655D4B" w:rsidRPr="005A4079" w:rsidRDefault="00655D4B" w:rsidP="00582F5D">
            <w:pPr>
              <w:keepLines/>
              <w:widowControl w:val="0"/>
              <w:spacing w:after="0" w:line="240" w:lineRule="auto"/>
              <w:jc w:val="both"/>
              <w:rPr>
                <w:rFonts w:ascii="Tahoma" w:eastAsia="Times New Roman" w:hAnsi="Tahoma" w:cs="Tahoma"/>
                <w:snapToGrid w:val="0"/>
                <w:color w:val="000000"/>
                <w:sz w:val="20"/>
                <w:szCs w:val="20"/>
                <w:lang w:eastAsia="sl-SI"/>
              </w:rPr>
            </w:pPr>
            <w:r w:rsidRPr="005A4079">
              <w:rPr>
                <w:rFonts w:ascii="Tahoma" w:eastAsia="Times New Roman" w:hAnsi="Tahoma" w:cs="Tahoma"/>
                <w:snapToGrid w:val="0"/>
                <w:color w:val="000000"/>
                <w:sz w:val="20"/>
                <w:szCs w:val="20"/>
                <w:lang w:eastAsia="sl-SI"/>
              </w:rPr>
              <w:t>(</w:t>
            </w:r>
            <w:r w:rsidRPr="005A4079">
              <w:rPr>
                <w:rFonts w:ascii="Tahoma" w:eastAsia="Times New Roman" w:hAnsi="Tahoma" w:cs="Tahoma"/>
                <w:snapToGrid w:val="0"/>
                <w:color w:val="000000"/>
                <w:sz w:val="18"/>
                <w:szCs w:val="20"/>
                <w:lang w:eastAsia="sl-SI"/>
              </w:rPr>
              <w:t>Ime in priimek ter podpis ponudnika</w:t>
            </w:r>
            <w:r w:rsidRPr="005A4079">
              <w:rPr>
                <w:rFonts w:ascii="Tahoma" w:eastAsia="Times New Roman" w:hAnsi="Tahoma" w:cs="Tahoma"/>
                <w:snapToGrid w:val="0"/>
                <w:color w:val="000000"/>
                <w:sz w:val="20"/>
                <w:szCs w:val="20"/>
                <w:lang w:eastAsia="sl-SI"/>
              </w:rPr>
              <w:t>)</w:t>
            </w:r>
          </w:p>
        </w:tc>
      </w:tr>
    </w:tbl>
    <w:p w14:paraId="36542B75" w14:textId="77777777" w:rsidR="00655D4B" w:rsidRPr="005A4079" w:rsidRDefault="00655D4B" w:rsidP="00582F5D">
      <w:pPr>
        <w:keepLines/>
        <w:widowControl w:val="0"/>
        <w:spacing w:after="0" w:line="240" w:lineRule="auto"/>
        <w:rPr>
          <w:rFonts w:ascii="Times New Roman" w:eastAsia="Times New Roman" w:hAnsi="Times New Roman"/>
          <w:sz w:val="20"/>
          <w:szCs w:val="20"/>
          <w:lang w:eastAsia="sl-SI"/>
        </w:rPr>
      </w:pPr>
    </w:p>
    <w:p w14:paraId="5613EB17" w14:textId="77777777" w:rsidR="00655D4B" w:rsidRPr="005A4079" w:rsidRDefault="00655D4B" w:rsidP="00582F5D">
      <w:pPr>
        <w:keepLines/>
        <w:widowControl w:val="0"/>
        <w:spacing w:after="0" w:line="240" w:lineRule="auto"/>
        <w:rPr>
          <w:rFonts w:ascii="Tahoma" w:eastAsia="Times New Roman" w:hAnsi="Tahoma" w:cs="Tahoma"/>
          <w:b/>
          <w:i/>
          <w:sz w:val="18"/>
          <w:szCs w:val="18"/>
          <w:lang w:eastAsia="sl-SI"/>
        </w:rPr>
      </w:pPr>
    </w:p>
    <w:p w14:paraId="552EA50D" w14:textId="77777777" w:rsidR="006645D6" w:rsidRPr="005A4079" w:rsidRDefault="006645D6" w:rsidP="00582F5D">
      <w:pPr>
        <w:keepLines/>
        <w:widowControl w:val="0"/>
        <w:spacing w:after="0" w:line="240" w:lineRule="auto"/>
        <w:rPr>
          <w:rFonts w:ascii="Tahoma" w:eastAsia="Times New Roman" w:hAnsi="Tahoma" w:cs="Tahoma"/>
          <w:b/>
          <w:i/>
          <w:sz w:val="18"/>
          <w:szCs w:val="18"/>
          <w:lang w:eastAsia="sl-SI"/>
        </w:rPr>
      </w:pPr>
    </w:p>
    <w:p w14:paraId="797EB970" w14:textId="77777777" w:rsidR="00D04E4B" w:rsidRPr="005A4079" w:rsidRDefault="00D04E4B" w:rsidP="00582F5D">
      <w:pPr>
        <w:keepLines/>
        <w:widowControl w:val="0"/>
        <w:spacing w:after="0" w:line="240" w:lineRule="auto"/>
        <w:rPr>
          <w:rFonts w:ascii="Tahoma" w:eastAsia="Times New Roman" w:hAnsi="Tahoma" w:cs="Tahoma"/>
          <w:b/>
          <w:i/>
          <w:sz w:val="18"/>
          <w:szCs w:val="18"/>
          <w:lang w:eastAsia="sl-SI"/>
        </w:rPr>
      </w:pPr>
    </w:p>
    <w:p w14:paraId="0D9CF61A" w14:textId="77777777" w:rsidR="00D04E4B" w:rsidRPr="005A4079" w:rsidRDefault="00D04E4B" w:rsidP="00582F5D">
      <w:pPr>
        <w:keepLines/>
        <w:widowControl w:val="0"/>
        <w:spacing w:after="0" w:line="240" w:lineRule="auto"/>
        <w:rPr>
          <w:rFonts w:ascii="Tahoma" w:eastAsia="Times New Roman" w:hAnsi="Tahoma" w:cs="Tahoma"/>
          <w:b/>
          <w:i/>
          <w:sz w:val="18"/>
          <w:szCs w:val="18"/>
          <w:lang w:eastAsia="sl-SI"/>
        </w:rPr>
      </w:pPr>
    </w:p>
    <w:p w14:paraId="5999F306" w14:textId="77777777" w:rsidR="00655D4B" w:rsidRPr="005A4079" w:rsidRDefault="00655D4B" w:rsidP="00582F5D">
      <w:pPr>
        <w:keepLines/>
        <w:widowControl w:val="0"/>
        <w:spacing w:after="0" w:line="240" w:lineRule="auto"/>
        <w:rPr>
          <w:rFonts w:ascii="Tahoma" w:eastAsia="Times New Roman" w:hAnsi="Tahoma" w:cs="Tahoma"/>
          <w:b/>
          <w:i/>
          <w:sz w:val="18"/>
          <w:szCs w:val="18"/>
          <w:lang w:eastAsia="sl-SI"/>
        </w:rPr>
      </w:pPr>
    </w:p>
    <w:p w14:paraId="020D1423" w14:textId="77777777" w:rsidR="00655D4B" w:rsidRPr="005A4079" w:rsidRDefault="00655D4B" w:rsidP="00582F5D">
      <w:pPr>
        <w:keepLines/>
        <w:widowControl w:val="0"/>
        <w:spacing w:after="0" w:line="240" w:lineRule="auto"/>
        <w:rPr>
          <w:rFonts w:ascii="Times New Roman" w:eastAsia="Times New Roman" w:hAnsi="Times New Roman"/>
          <w:sz w:val="20"/>
          <w:szCs w:val="20"/>
          <w:lang w:eastAsia="sl-SI"/>
        </w:rPr>
      </w:pPr>
      <w:r w:rsidRPr="005A4079">
        <w:rPr>
          <w:rFonts w:ascii="Tahoma" w:eastAsia="Times New Roman" w:hAnsi="Tahoma" w:cs="Tahoma"/>
          <w:b/>
          <w:i/>
          <w:sz w:val="18"/>
          <w:szCs w:val="18"/>
          <w:lang w:eastAsia="sl-SI"/>
        </w:rPr>
        <w:t xml:space="preserve">Navodilo: </w:t>
      </w:r>
      <w:r w:rsidRPr="005A4079">
        <w:rPr>
          <w:rFonts w:ascii="Tahoma" w:eastAsia="Times New Roman" w:hAnsi="Tahoma" w:cs="Tahoma"/>
          <w:i/>
          <w:sz w:val="18"/>
          <w:szCs w:val="18"/>
          <w:lang w:eastAsia="sl-SI"/>
        </w:rPr>
        <w:t xml:space="preserve">Ponudnik </w:t>
      </w:r>
      <w:r w:rsidRPr="005A4079">
        <w:rPr>
          <w:rFonts w:ascii="Tahoma" w:eastAsia="Times New Roman" w:hAnsi="Tahoma" w:cs="Tahoma"/>
          <w:i/>
          <w:sz w:val="18"/>
          <w:szCs w:val="18"/>
          <w:u w:val="single"/>
          <w:lang w:eastAsia="sl-SI"/>
        </w:rPr>
        <w:t>obrazec</w:t>
      </w:r>
      <w:r w:rsidRPr="005A4079">
        <w:rPr>
          <w:rFonts w:ascii="Tahoma" w:eastAsia="Times New Roman" w:hAnsi="Tahoma" w:cs="Tahoma"/>
          <w:b/>
          <w:i/>
          <w:sz w:val="18"/>
          <w:szCs w:val="18"/>
          <w:lang w:eastAsia="sl-SI"/>
        </w:rPr>
        <w:t xml:space="preserve"> </w:t>
      </w:r>
      <w:r w:rsidRPr="005A4079">
        <w:rPr>
          <w:rFonts w:ascii="Tahoma" w:eastAsia="Times New Roman" w:hAnsi="Tahoma" w:cs="Tahoma"/>
          <w:i/>
          <w:sz w:val="18"/>
          <w:szCs w:val="18"/>
          <w:lang w:eastAsia="sl-SI"/>
        </w:rPr>
        <w:t>v okviru sistema e-JN</w:t>
      </w:r>
      <w:r w:rsidRPr="005A4079">
        <w:rPr>
          <w:rFonts w:ascii="Tahoma" w:eastAsia="Times New Roman" w:hAnsi="Tahoma" w:cs="Tahoma"/>
          <w:b/>
          <w:i/>
          <w:sz w:val="18"/>
          <w:szCs w:val="18"/>
          <w:lang w:eastAsia="sl-SI"/>
        </w:rPr>
        <w:t xml:space="preserve"> </w:t>
      </w:r>
      <w:r w:rsidRPr="005A4079">
        <w:rPr>
          <w:rFonts w:ascii="Tahoma" w:eastAsia="Times New Roman" w:hAnsi="Tahoma" w:cs="Tahoma"/>
          <w:b/>
          <w:i/>
          <w:sz w:val="18"/>
          <w:szCs w:val="18"/>
          <w:u w:val="single"/>
          <w:lang w:eastAsia="sl-SI"/>
        </w:rPr>
        <w:t>naloži v razdelek »Drugi dokumenti«!!!</w:t>
      </w:r>
    </w:p>
    <w:p w14:paraId="4ACA25DB" w14:textId="77777777" w:rsidR="00655D4B" w:rsidRPr="005A4079" w:rsidRDefault="00655D4B" w:rsidP="00582F5D">
      <w:pPr>
        <w:keepLines/>
        <w:widowControl w:val="0"/>
        <w:spacing w:after="0" w:line="240" w:lineRule="auto"/>
        <w:rPr>
          <w:rFonts w:ascii="Times New Roman" w:eastAsia="Times New Roman" w:hAnsi="Times New Roman"/>
          <w:sz w:val="20"/>
          <w:szCs w:val="20"/>
          <w:lang w:eastAsia="sl-SI"/>
        </w:rPr>
      </w:pPr>
    </w:p>
    <w:p w14:paraId="481B23AB" w14:textId="77777777" w:rsidR="00655D4B" w:rsidRPr="005A4079" w:rsidRDefault="00655D4B" w:rsidP="00582F5D">
      <w:pPr>
        <w:keepLines/>
        <w:widowControl w:val="0"/>
        <w:spacing w:after="0"/>
      </w:pPr>
    </w:p>
    <w:p w14:paraId="5434312F" w14:textId="77777777" w:rsidR="00FC5920" w:rsidRPr="005A4079" w:rsidRDefault="00FC5920" w:rsidP="00582F5D">
      <w:pPr>
        <w:keepLines/>
        <w:widowControl w:val="0"/>
        <w:spacing w:after="0"/>
      </w:pPr>
      <w:r w:rsidRPr="005A407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3E6C1B" w:rsidRPr="005A4079" w14:paraId="3C08B977" w14:textId="77777777" w:rsidTr="00461240">
        <w:tc>
          <w:tcPr>
            <w:tcW w:w="354" w:type="dxa"/>
            <w:tcBorders>
              <w:top w:val="single" w:sz="4" w:space="0" w:color="auto"/>
              <w:left w:val="single" w:sz="4" w:space="0" w:color="auto"/>
              <w:bottom w:val="single" w:sz="4" w:space="0" w:color="auto"/>
              <w:right w:val="nil"/>
            </w:tcBorders>
          </w:tcPr>
          <w:p w14:paraId="714FBEA6" w14:textId="77777777" w:rsidR="003E6C1B" w:rsidRPr="005A4079" w:rsidRDefault="003E6C1B"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imes New Roman" w:eastAsia="Times New Roman" w:hAnsi="Times New Roman"/>
                <w:sz w:val="20"/>
                <w:szCs w:val="20"/>
                <w:lang w:eastAsia="sl-SI"/>
              </w:rPr>
              <w:br w:type="page"/>
            </w:r>
            <w:r w:rsidRPr="005A4079">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1B51D9B2" w14:textId="77777777" w:rsidR="003E6C1B" w:rsidRPr="005A4079" w:rsidRDefault="003E6C1B"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VZOREC OKVIRNEGA SPORAZUMA</w:t>
            </w:r>
          </w:p>
        </w:tc>
        <w:tc>
          <w:tcPr>
            <w:tcW w:w="912" w:type="dxa"/>
            <w:tcBorders>
              <w:top w:val="single" w:sz="4" w:space="0" w:color="auto"/>
              <w:left w:val="single" w:sz="4" w:space="0" w:color="808080"/>
              <w:bottom w:val="single" w:sz="4" w:space="0" w:color="auto"/>
              <w:right w:val="nil"/>
            </w:tcBorders>
            <w:hideMark/>
          </w:tcPr>
          <w:p w14:paraId="2E195104" w14:textId="77777777" w:rsidR="003E6C1B" w:rsidRPr="005A4079" w:rsidRDefault="003E6C1B"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C45C7A5" w14:textId="77777777" w:rsidR="003E6C1B" w:rsidRPr="005A4079" w:rsidRDefault="00E209A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13</w:t>
            </w:r>
          </w:p>
        </w:tc>
      </w:tr>
    </w:tbl>
    <w:p w14:paraId="35BFF0BC" w14:textId="77777777" w:rsidR="008D6A44" w:rsidRPr="005A4079" w:rsidRDefault="008D6A44"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VZOREC</w:t>
      </w:r>
    </w:p>
    <w:p w14:paraId="1F83225B" w14:textId="77777777" w:rsidR="008D6A44" w:rsidRPr="005A4079" w:rsidRDefault="008D6A44" w:rsidP="00582F5D">
      <w:pPr>
        <w:keepLines/>
        <w:widowControl w:val="0"/>
        <w:spacing w:after="0" w:line="240" w:lineRule="auto"/>
        <w:rPr>
          <w:rFonts w:ascii="Tahoma" w:eastAsia="Times New Roman" w:hAnsi="Tahoma" w:cs="Tahoma"/>
          <w:i/>
          <w:sz w:val="18"/>
          <w:szCs w:val="18"/>
          <w:lang w:eastAsia="sl-SI"/>
        </w:rPr>
      </w:pPr>
      <w:r w:rsidRPr="005A4079">
        <w:rPr>
          <w:rFonts w:ascii="Tahoma" w:eastAsia="Times New Roman" w:hAnsi="Tahoma" w:cs="Tahoma"/>
          <w:i/>
          <w:sz w:val="18"/>
          <w:szCs w:val="18"/>
          <w:lang w:eastAsia="sl-SI"/>
        </w:rPr>
        <w:t>Št. naročnika: _________</w:t>
      </w:r>
    </w:p>
    <w:p w14:paraId="04C9D088" w14:textId="77777777" w:rsidR="008D6A44" w:rsidRPr="005A4079" w:rsidRDefault="008D6A44" w:rsidP="00582F5D">
      <w:pPr>
        <w:keepLines/>
        <w:widowControl w:val="0"/>
        <w:spacing w:after="0" w:line="240" w:lineRule="auto"/>
        <w:rPr>
          <w:rFonts w:ascii="Tahoma" w:eastAsia="Times New Roman" w:hAnsi="Tahoma" w:cs="Tahoma"/>
          <w:i/>
          <w:sz w:val="18"/>
          <w:szCs w:val="18"/>
          <w:lang w:eastAsia="sl-SI"/>
        </w:rPr>
      </w:pPr>
      <w:r w:rsidRPr="005A4079">
        <w:rPr>
          <w:rFonts w:ascii="Tahoma" w:eastAsia="Times New Roman" w:hAnsi="Tahoma" w:cs="Tahoma"/>
          <w:i/>
          <w:sz w:val="18"/>
          <w:szCs w:val="18"/>
          <w:lang w:eastAsia="sl-SI"/>
        </w:rPr>
        <w:t>Št. izvajalca:   _________</w:t>
      </w:r>
    </w:p>
    <w:p w14:paraId="4D51B238" w14:textId="77777777" w:rsidR="008D6A44" w:rsidRPr="005A4079" w:rsidRDefault="008D6A44" w:rsidP="00582F5D">
      <w:pPr>
        <w:keepLines/>
        <w:widowControl w:val="0"/>
        <w:spacing w:after="0" w:line="240" w:lineRule="auto"/>
        <w:rPr>
          <w:rFonts w:ascii="Tahoma" w:eastAsia="Times New Roman" w:hAnsi="Tahoma" w:cs="Tahoma"/>
          <w:b/>
          <w:sz w:val="20"/>
          <w:szCs w:val="20"/>
          <w:lang w:eastAsia="sl-SI"/>
        </w:rPr>
      </w:pPr>
    </w:p>
    <w:p w14:paraId="522EECC1" w14:textId="77777777" w:rsidR="008D6A44" w:rsidRPr="005A4079" w:rsidRDefault="008D6A44" w:rsidP="00582F5D">
      <w:pPr>
        <w:keepLines/>
        <w:widowControl w:val="0"/>
        <w:spacing w:after="0" w:line="240" w:lineRule="auto"/>
        <w:rPr>
          <w:rFonts w:ascii="Tahoma" w:eastAsia="Times New Roman" w:hAnsi="Tahoma" w:cs="Tahoma"/>
          <w:b/>
          <w:sz w:val="20"/>
          <w:szCs w:val="20"/>
          <w:lang w:eastAsia="sl-SI"/>
        </w:rPr>
      </w:pPr>
    </w:p>
    <w:p w14:paraId="6D3D7CDB"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b/>
          <w:sz w:val="20"/>
          <w:szCs w:val="20"/>
          <w:lang w:eastAsia="sl-SI"/>
        </w:rPr>
        <w:t>Naročnik:</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 </w:t>
      </w:r>
    </w:p>
    <w:p w14:paraId="6AEBC81B"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ki ga zastopa:......................................................................................... </w:t>
      </w:r>
    </w:p>
    <w:p w14:paraId="72689909"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številka transakcijskega računa: ___________________________</w:t>
      </w:r>
    </w:p>
    <w:p w14:paraId="31C3D765"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identifikacijska številka za DDV: _________________________</w:t>
      </w:r>
    </w:p>
    <w:p w14:paraId="412B1189"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matična številka: ______________________</w:t>
      </w:r>
    </w:p>
    <w:p w14:paraId="2C4C986D" w14:textId="77777777" w:rsidR="008D6A44" w:rsidRPr="005A4079" w:rsidRDefault="008D6A44" w:rsidP="00582F5D">
      <w:pPr>
        <w:keepLines/>
        <w:widowControl w:val="0"/>
        <w:tabs>
          <w:tab w:val="left" w:pos="1843"/>
          <w:tab w:val="left" w:pos="2127"/>
        </w:tabs>
        <w:spacing w:after="0" w:line="240" w:lineRule="auto"/>
        <w:jc w:val="both"/>
        <w:rPr>
          <w:rFonts w:ascii="Tahoma" w:eastAsia="Times New Roman" w:hAnsi="Tahoma" w:cs="Tahoma"/>
          <w:sz w:val="20"/>
          <w:szCs w:val="20"/>
          <w:lang w:eastAsia="sl-SI"/>
        </w:rPr>
      </w:pPr>
    </w:p>
    <w:p w14:paraId="11805768" w14:textId="77777777" w:rsidR="008D6A44" w:rsidRPr="005A4079" w:rsidRDefault="008D6A44" w:rsidP="00582F5D">
      <w:pPr>
        <w:keepLines/>
        <w:widowControl w:val="0"/>
        <w:spacing w:after="0" w:line="240" w:lineRule="auto"/>
        <w:ind w:left="1416" w:firstLine="708"/>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nadaljevanju: </w:t>
      </w:r>
      <w:r w:rsidRPr="005A4079">
        <w:rPr>
          <w:rFonts w:ascii="Tahoma" w:eastAsia="Times New Roman" w:hAnsi="Tahoma" w:cs="Tahoma"/>
          <w:bCs/>
          <w:sz w:val="20"/>
          <w:szCs w:val="20"/>
          <w:lang w:eastAsia="sl-SI"/>
        </w:rPr>
        <w:t>naročnik</w:t>
      </w:r>
      <w:r w:rsidRPr="005A4079">
        <w:rPr>
          <w:rFonts w:ascii="Tahoma" w:eastAsia="Times New Roman" w:hAnsi="Tahoma" w:cs="Tahoma"/>
          <w:sz w:val="20"/>
          <w:szCs w:val="20"/>
          <w:lang w:eastAsia="sl-SI"/>
        </w:rPr>
        <w:t>)</w:t>
      </w:r>
    </w:p>
    <w:p w14:paraId="03A5E10A" w14:textId="77777777" w:rsidR="008D6A44" w:rsidRPr="005A4079" w:rsidRDefault="008D6A44" w:rsidP="00582F5D">
      <w:pPr>
        <w:keepLines/>
        <w:widowControl w:val="0"/>
        <w:tabs>
          <w:tab w:val="left" w:pos="1702"/>
        </w:tabs>
        <w:spacing w:after="0" w:line="240" w:lineRule="auto"/>
        <w:jc w:val="both"/>
        <w:rPr>
          <w:rFonts w:ascii="Tahoma" w:eastAsia="Times New Roman" w:hAnsi="Tahoma" w:cs="Tahoma"/>
          <w:sz w:val="20"/>
          <w:szCs w:val="20"/>
          <w:lang w:eastAsia="sl-SI"/>
        </w:rPr>
      </w:pPr>
    </w:p>
    <w:p w14:paraId="0DB6EF36" w14:textId="77777777" w:rsidR="008D6A44" w:rsidRPr="005A4079" w:rsidRDefault="008D6A44" w:rsidP="00582F5D">
      <w:pPr>
        <w:keepLines/>
        <w:widowControl w:val="0"/>
        <w:tabs>
          <w:tab w:val="left" w:pos="1702"/>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ter </w:t>
      </w:r>
    </w:p>
    <w:p w14:paraId="3E03B565" w14:textId="77777777" w:rsidR="008D6A44" w:rsidRPr="005A4079" w:rsidRDefault="008D6A44" w:rsidP="00582F5D">
      <w:pPr>
        <w:keepLines/>
        <w:widowControl w:val="0"/>
        <w:tabs>
          <w:tab w:val="left" w:pos="1702"/>
        </w:tabs>
        <w:spacing w:after="0" w:line="240" w:lineRule="auto"/>
        <w:jc w:val="both"/>
        <w:rPr>
          <w:rFonts w:ascii="Tahoma" w:eastAsia="Times New Roman" w:hAnsi="Tahoma" w:cs="Tahoma"/>
          <w:b/>
          <w:sz w:val="20"/>
          <w:szCs w:val="20"/>
          <w:lang w:eastAsia="sl-SI"/>
        </w:rPr>
      </w:pPr>
    </w:p>
    <w:p w14:paraId="2F52C82C"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b/>
          <w:sz w:val="20"/>
          <w:szCs w:val="20"/>
          <w:lang w:eastAsia="sl-SI"/>
        </w:rPr>
        <w:t>Izvajalec:</w:t>
      </w:r>
      <w:r w:rsidRPr="005A4079">
        <w:rPr>
          <w:rFonts w:ascii="Tahoma" w:eastAsia="Times New Roman" w:hAnsi="Tahoma" w:cs="Tahoma"/>
          <w:b/>
          <w:sz w:val="20"/>
          <w:szCs w:val="20"/>
          <w:lang w:eastAsia="sl-SI"/>
        </w:rPr>
        <w:tab/>
      </w:r>
      <w:r w:rsidRPr="005A4079">
        <w:rPr>
          <w:rFonts w:ascii="Tahoma" w:eastAsia="Times New Roman" w:hAnsi="Tahoma" w:cs="Tahoma"/>
          <w:b/>
          <w:sz w:val="20"/>
          <w:szCs w:val="20"/>
          <w:lang w:eastAsia="sl-SI"/>
        </w:rPr>
        <w:tab/>
      </w:r>
      <w:r w:rsidRPr="005A4079">
        <w:rPr>
          <w:rFonts w:ascii="Tahoma" w:eastAsia="Times New Roman" w:hAnsi="Tahoma" w:cs="Tahoma"/>
          <w:sz w:val="20"/>
          <w:szCs w:val="20"/>
          <w:lang w:eastAsia="sl-SI"/>
        </w:rPr>
        <w:t xml:space="preserve">............................................................................................................., </w:t>
      </w:r>
    </w:p>
    <w:p w14:paraId="15D609B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 xml:space="preserve">ki ga zastopa:......................................................................................... </w:t>
      </w:r>
    </w:p>
    <w:p w14:paraId="4F3F8121"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številka transakcijskega računa: ___________________________</w:t>
      </w:r>
    </w:p>
    <w:p w14:paraId="5249AC0C"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identifikacijska številka za DDV: _________________________</w:t>
      </w:r>
    </w:p>
    <w:p w14:paraId="6F5A3920" w14:textId="77777777" w:rsidR="008D6A44" w:rsidRPr="005A4079" w:rsidRDefault="008D6A44" w:rsidP="00582F5D">
      <w:pPr>
        <w:keepLines/>
        <w:widowControl w:val="0"/>
        <w:tabs>
          <w:tab w:val="left" w:pos="709"/>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matična številka: ______________________</w:t>
      </w:r>
    </w:p>
    <w:p w14:paraId="734E689F"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p>
    <w:p w14:paraId="2210A076" w14:textId="77777777" w:rsidR="008D6A44" w:rsidRPr="005A4079" w:rsidRDefault="008D6A44" w:rsidP="00582F5D">
      <w:pPr>
        <w:keepLines/>
        <w:widowControl w:val="0"/>
        <w:spacing w:after="0" w:line="240" w:lineRule="auto"/>
        <w:ind w:left="1416" w:firstLine="708"/>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nadaljevanju: </w:t>
      </w:r>
      <w:r w:rsidRPr="005A4079">
        <w:rPr>
          <w:rFonts w:ascii="Tahoma" w:eastAsia="Times New Roman" w:hAnsi="Tahoma" w:cs="Tahoma"/>
          <w:bCs/>
          <w:sz w:val="20"/>
          <w:szCs w:val="20"/>
          <w:lang w:eastAsia="sl-SI"/>
        </w:rPr>
        <w:t>izvajalec</w:t>
      </w:r>
      <w:r w:rsidRPr="005A4079">
        <w:rPr>
          <w:rFonts w:ascii="Tahoma" w:eastAsia="Times New Roman" w:hAnsi="Tahoma" w:cs="Tahoma"/>
          <w:sz w:val="20"/>
          <w:szCs w:val="20"/>
          <w:lang w:eastAsia="sl-SI"/>
        </w:rPr>
        <w:t>)</w:t>
      </w:r>
    </w:p>
    <w:p w14:paraId="72E89CB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60D10E1E" w14:textId="77777777" w:rsidR="008D6A44" w:rsidRPr="005A4079" w:rsidRDefault="008D6A44" w:rsidP="00582F5D">
      <w:pPr>
        <w:keepLines/>
        <w:widowControl w:val="0"/>
        <w:spacing w:after="0" w:line="240" w:lineRule="auto"/>
        <w:jc w:val="both"/>
        <w:rPr>
          <w:rFonts w:ascii="Tahoma" w:eastAsia="Times New Roman" w:hAnsi="Tahoma" w:cs="Tahoma"/>
          <w:bCs/>
          <w:sz w:val="20"/>
          <w:szCs w:val="20"/>
          <w:lang w:eastAsia="sl-SI"/>
        </w:rPr>
      </w:pPr>
    </w:p>
    <w:p w14:paraId="4F1775A1"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skleneta naslednji</w:t>
      </w:r>
    </w:p>
    <w:p w14:paraId="52088E6F"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2D4D1636"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0159DFF3" w14:textId="77777777" w:rsidR="008D6A44" w:rsidRPr="005A4079" w:rsidRDefault="008D6A44" w:rsidP="00582F5D">
      <w:pPr>
        <w:keepLines/>
        <w:widowControl w:val="0"/>
        <w:spacing w:after="0" w:line="240" w:lineRule="auto"/>
        <w:rPr>
          <w:rFonts w:ascii="Tahoma" w:eastAsia="Times New Roman" w:hAnsi="Tahoma" w:cs="Tahoma"/>
          <w:sz w:val="20"/>
          <w:szCs w:val="20"/>
          <w:lang w:eastAsia="sl-SI"/>
        </w:rPr>
      </w:pPr>
    </w:p>
    <w:p w14:paraId="6FF127F2" w14:textId="77777777" w:rsidR="008D6A44" w:rsidRPr="005A4079" w:rsidRDefault="008D6A44" w:rsidP="00582F5D">
      <w:pPr>
        <w:keepLines/>
        <w:widowControl w:val="0"/>
        <w:spacing w:after="0" w:line="240" w:lineRule="auto"/>
        <w:jc w:val="center"/>
        <w:rPr>
          <w:rFonts w:ascii="Tahoma" w:eastAsia="Times New Roman" w:hAnsi="Tahoma" w:cs="Tahoma"/>
          <w:b/>
          <w:sz w:val="23"/>
          <w:szCs w:val="23"/>
          <w:lang w:eastAsia="sl-SI"/>
        </w:rPr>
      </w:pPr>
      <w:r w:rsidRPr="005A4079">
        <w:rPr>
          <w:rFonts w:ascii="Tahoma" w:eastAsia="Times New Roman" w:hAnsi="Tahoma" w:cs="Tahoma"/>
          <w:b/>
          <w:sz w:val="23"/>
          <w:szCs w:val="23"/>
          <w:lang w:eastAsia="sl-SI"/>
        </w:rPr>
        <w:t xml:space="preserve">OKVIRNI SPORAZUM </w:t>
      </w:r>
    </w:p>
    <w:p w14:paraId="11965160" w14:textId="1679A8B3" w:rsidR="008D6A44" w:rsidRPr="005A4079" w:rsidRDefault="008D6A44" w:rsidP="00582F5D">
      <w:pPr>
        <w:keepLines/>
        <w:widowControl w:val="0"/>
        <w:spacing w:after="0" w:line="240" w:lineRule="auto"/>
        <w:jc w:val="center"/>
        <w:rPr>
          <w:rFonts w:ascii="Tahoma" w:eastAsia="Times New Roman" w:hAnsi="Tahoma" w:cs="Tahoma"/>
          <w:b/>
          <w:sz w:val="23"/>
          <w:szCs w:val="23"/>
          <w:lang w:eastAsia="sl-SI"/>
        </w:rPr>
      </w:pPr>
      <w:r w:rsidRPr="005A4079">
        <w:rPr>
          <w:rFonts w:ascii="Tahoma" w:eastAsia="Times New Roman" w:hAnsi="Tahoma" w:cs="Tahoma"/>
          <w:b/>
          <w:lang w:eastAsia="sl-SI"/>
        </w:rPr>
        <w:t xml:space="preserve">ZA </w:t>
      </w:r>
      <w:r w:rsidR="0002547C" w:rsidRPr="005A4079">
        <w:rPr>
          <w:rFonts w:ascii="Tahoma" w:eastAsia="Times New Roman" w:hAnsi="Tahoma" w:cs="Tahoma"/>
          <w:b/>
          <w:lang w:eastAsia="sl-SI"/>
        </w:rPr>
        <w:t xml:space="preserve">PREVZEM IN </w:t>
      </w:r>
      <w:r w:rsidR="00CC3EB2" w:rsidRPr="005A4079">
        <w:rPr>
          <w:rFonts w:ascii="Tahoma" w:eastAsia="Times New Roman" w:hAnsi="Tahoma" w:cs="Tahoma"/>
          <w:b/>
          <w:lang w:eastAsia="sl-SI"/>
        </w:rPr>
        <w:t xml:space="preserve">KONČNO OBDELAVO </w:t>
      </w:r>
      <w:r w:rsidR="0002547C" w:rsidRPr="005A4079">
        <w:rPr>
          <w:rFonts w:ascii="Tahoma" w:eastAsia="Times New Roman" w:hAnsi="Tahoma" w:cs="Tahoma"/>
          <w:b/>
          <w:lang w:eastAsia="sl-SI"/>
        </w:rPr>
        <w:t>OSTANKOV IZ GRABELJ IN SIT, ODPADEK ŠT. 19 08 01</w:t>
      </w:r>
    </w:p>
    <w:p w14:paraId="4EBC8273"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30E566EC"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6BAA29D9" w14:textId="77777777" w:rsidR="00AC2436" w:rsidRPr="005A4079" w:rsidRDefault="009B5542" w:rsidP="00582F5D">
      <w:pPr>
        <w:keepLines/>
        <w:widowControl w:val="0"/>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 xml:space="preserve"> </w:t>
      </w:r>
    </w:p>
    <w:p w14:paraId="7A1459EC" w14:textId="77777777" w:rsidR="00AC2436" w:rsidRPr="005A4079" w:rsidRDefault="00AC2436" w:rsidP="00582F5D">
      <w:pPr>
        <w:keepLines/>
        <w:widowControl w:val="0"/>
        <w:spacing w:after="0" w:line="240" w:lineRule="auto"/>
        <w:rPr>
          <w:rFonts w:ascii="Tahoma" w:eastAsia="Times New Roman" w:hAnsi="Tahoma" w:cs="Tahoma"/>
          <w:snapToGrid w:val="0"/>
          <w:sz w:val="20"/>
          <w:szCs w:val="20"/>
          <w:lang w:eastAsia="sl-SI"/>
        </w:rPr>
      </w:pPr>
    </w:p>
    <w:p w14:paraId="79CAA8BE"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Uvodne določbe</w:t>
      </w:r>
    </w:p>
    <w:p w14:paraId="6EB88485"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37C0DA21"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7C7CE88B"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Stranki okvirnega sporazuma uvodoma sporazumno ugotavljata: </w:t>
      </w:r>
    </w:p>
    <w:p w14:paraId="5EF2246A" w14:textId="3E857842" w:rsidR="008D6A44" w:rsidRPr="005A4079" w:rsidRDefault="008D6A44" w:rsidP="00582F5D">
      <w:pPr>
        <w:keepLines/>
        <w:widowControl w:val="0"/>
        <w:numPr>
          <w:ilvl w:val="0"/>
          <w:numId w:val="11"/>
        </w:numPr>
        <w:spacing w:after="0" w:line="240" w:lineRule="auto"/>
        <w:contextualSpacing/>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da je naročnik izvedel javno naročilo št. </w:t>
      </w:r>
      <w:r w:rsidR="0002547C" w:rsidRPr="005A4079">
        <w:rPr>
          <w:rFonts w:ascii="Tahoma" w:eastAsia="Times New Roman" w:hAnsi="Tahoma" w:cs="Tahoma"/>
          <w:sz w:val="20"/>
          <w:szCs w:val="20"/>
          <w:lang w:eastAsia="sl-SI"/>
        </w:rPr>
        <w:t>VKS-10/21</w:t>
      </w:r>
      <w:r w:rsidRPr="005A4079">
        <w:rPr>
          <w:rFonts w:ascii="Tahoma" w:eastAsia="Times New Roman" w:hAnsi="Tahoma" w:cs="Tahoma"/>
          <w:sz w:val="20"/>
          <w:szCs w:val="20"/>
          <w:lang w:eastAsia="sl-SI"/>
        </w:rPr>
        <w:t xml:space="preserve"> - »</w:t>
      </w:r>
      <w:r w:rsidR="0002547C" w:rsidRPr="005A4079">
        <w:rPr>
          <w:rFonts w:ascii="Tahoma" w:eastAsia="Times New Roman" w:hAnsi="Tahoma" w:cs="Tahoma"/>
          <w:sz w:val="20"/>
          <w:szCs w:val="20"/>
          <w:lang w:eastAsia="sl-SI"/>
        </w:rPr>
        <w:t>Prevzem in končna obdelava ostankov iz grabelj in sit, odpadek št. 19 08 01</w:t>
      </w:r>
      <w:r w:rsidRPr="005A4079">
        <w:rPr>
          <w:rFonts w:ascii="Tahoma" w:eastAsia="Times New Roman" w:hAnsi="Tahoma" w:cs="Tahoma"/>
          <w:sz w:val="20"/>
          <w:szCs w:val="20"/>
          <w:lang w:eastAsia="sl-SI"/>
        </w:rPr>
        <w:t xml:space="preserve">« po odprtem postopku v skladu s </w:t>
      </w:r>
      <w:r w:rsidR="00054798" w:rsidRPr="005A4079">
        <w:rPr>
          <w:rFonts w:ascii="Tahoma" w:eastAsia="Times New Roman" w:hAnsi="Tahoma" w:cs="Tahoma"/>
          <w:sz w:val="20"/>
          <w:szCs w:val="20"/>
          <w:lang w:eastAsia="sl-SI"/>
        </w:rPr>
        <w:t>40</w:t>
      </w:r>
      <w:r w:rsidRPr="005A4079">
        <w:rPr>
          <w:rFonts w:ascii="Tahoma" w:eastAsia="Times New Roman" w:hAnsi="Tahoma" w:cs="Tahoma"/>
          <w:sz w:val="20"/>
          <w:szCs w:val="20"/>
          <w:lang w:eastAsia="sl-SI"/>
        </w:rPr>
        <w:t>. členom Zakona o javnem naročanju (</w:t>
      </w:r>
      <w:r w:rsidR="00054798" w:rsidRPr="005A4079">
        <w:rPr>
          <w:rFonts w:ascii="Tahoma" w:eastAsia="Times New Roman" w:hAnsi="Tahoma" w:cs="Tahoma"/>
          <w:sz w:val="20"/>
          <w:szCs w:val="20"/>
          <w:lang w:eastAsia="sl-SI"/>
        </w:rPr>
        <w:t>Ur. l. RS, št. 91/15 in nadaljnji; v nadaljevanju: ZJN-3</w:t>
      </w:r>
      <w:r w:rsidRPr="005A4079">
        <w:rPr>
          <w:rFonts w:ascii="Tahoma" w:eastAsia="Times New Roman" w:hAnsi="Tahoma" w:cs="Tahoma"/>
          <w:sz w:val="20"/>
          <w:szCs w:val="20"/>
          <w:lang w:eastAsia="sl-SI"/>
        </w:rPr>
        <w:t>) (objava na Portalu javnih naročil z dne ____________ pod št. _________ in v Uradnem listu Evropske unije, Dokument _____/S ___-_______,) z namenom sklenitve okvirnega sporazuma za »</w:t>
      </w:r>
      <w:r w:rsidR="0002547C" w:rsidRPr="005A4079">
        <w:rPr>
          <w:rFonts w:ascii="Tahoma" w:eastAsia="Times New Roman" w:hAnsi="Tahoma" w:cs="Tahoma"/>
          <w:sz w:val="20"/>
          <w:szCs w:val="20"/>
          <w:lang w:eastAsia="sl-SI"/>
        </w:rPr>
        <w:t xml:space="preserve">Prevzem in </w:t>
      </w:r>
      <w:r w:rsidR="00A9593E" w:rsidRPr="005A4079">
        <w:rPr>
          <w:rFonts w:ascii="Tahoma" w:eastAsia="Times New Roman" w:hAnsi="Tahoma" w:cs="Tahoma"/>
          <w:sz w:val="20"/>
          <w:szCs w:val="20"/>
          <w:lang w:eastAsia="sl-SI"/>
        </w:rPr>
        <w:t xml:space="preserve">končno obdelavo </w:t>
      </w:r>
      <w:r w:rsidR="0002547C" w:rsidRPr="005A4079">
        <w:rPr>
          <w:rFonts w:ascii="Tahoma" w:eastAsia="Times New Roman" w:hAnsi="Tahoma" w:cs="Tahoma"/>
          <w:sz w:val="20"/>
          <w:szCs w:val="20"/>
          <w:lang w:eastAsia="sl-SI"/>
        </w:rPr>
        <w:t>ostankov iz grabelj in sit, odpadek št. 19 08 01</w:t>
      </w:r>
      <w:r w:rsidRPr="005A4079">
        <w:rPr>
          <w:rFonts w:ascii="Tahoma" w:eastAsia="Times New Roman" w:hAnsi="Tahoma" w:cs="Tahoma"/>
          <w:sz w:val="20"/>
          <w:szCs w:val="20"/>
          <w:lang w:eastAsia="sl-SI"/>
        </w:rPr>
        <w:t>«;</w:t>
      </w:r>
      <w:r w:rsidR="00054798" w:rsidRPr="005A4079">
        <w:rPr>
          <w:rFonts w:ascii="Tahoma" w:eastAsia="Times New Roman" w:hAnsi="Tahoma" w:cs="Tahoma"/>
          <w:sz w:val="20"/>
          <w:szCs w:val="20"/>
          <w:lang w:eastAsia="sl-SI"/>
        </w:rPr>
        <w:t xml:space="preserve"> </w:t>
      </w:r>
    </w:p>
    <w:p w14:paraId="0A6BE388" w14:textId="37DF7A36" w:rsidR="008D6A44" w:rsidRPr="005A4079" w:rsidRDefault="008D6A44" w:rsidP="00582F5D">
      <w:pPr>
        <w:keepLines/>
        <w:widowControl w:val="0"/>
        <w:numPr>
          <w:ilvl w:val="0"/>
          <w:numId w:val="11"/>
        </w:numPr>
        <w:spacing w:after="0" w:line="240" w:lineRule="auto"/>
        <w:contextualSpacing/>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da </w:t>
      </w:r>
      <w:r w:rsidR="00F3450B" w:rsidRPr="005A4079">
        <w:rPr>
          <w:rFonts w:ascii="Tahoma" w:eastAsia="Times New Roman" w:hAnsi="Tahoma" w:cs="Tahoma"/>
          <w:sz w:val="20"/>
          <w:szCs w:val="20"/>
          <w:lang w:eastAsia="sl-SI"/>
        </w:rPr>
        <w:t>je naročnik</w:t>
      </w:r>
      <w:r w:rsidRPr="005A4079">
        <w:rPr>
          <w:rFonts w:ascii="Tahoma" w:eastAsia="Times New Roman" w:hAnsi="Tahoma" w:cs="Tahoma"/>
          <w:sz w:val="20"/>
          <w:szCs w:val="20"/>
          <w:lang w:eastAsia="sl-SI"/>
        </w:rPr>
        <w:t xml:space="preserve"> </w:t>
      </w:r>
      <w:r w:rsidR="00265B5E" w:rsidRPr="005A4079">
        <w:rPr>
          <w:rFonts w:ascii="Tahoma" w:eastAsia="Times New Roman" w:hAnsi="Tahoma" w:cs="Tahoma"/>
          <w:sz w:val="20"/>
          <w:szCs w:val="20"/>
          <w:lang w:eastAsia="sl-SI"/>
        </w:rPr>
        <w:t>JAVNO PODJETJE VO</w:t>
      </w:r>
      <w:r w:rsidR="000850D8" w:rsidRPr="005A4079">
        <w:rPr>
          <w:rFonts w:ascii="Tahoma" w:eastAsia="Times New Roman" w:hAnsi="Tahoma" w:cs="Tahoma"/>
          <w:sz w:val="20"/>
          <w:szCs w:val="20"/>
          <w:lang w:eastAsia="sl-SI"/>
        </w:rPr>
        <w:t>DOVOD KANALIZACIJA SNAGA d.o.o. na podlagi pooblastil</w:t>
      </w:r>
      <w:r w:rsidR="004F7BFD" w:rsidRPr="005A4079">
        <w:rPr>
          <w:rFonts w:ascii="Tahoma" w:eastAsia="Times New Roman" w:hAnsi="Tahoma" w:cs="Tahoma"/>
          <w:sz w:val="20"/>
          <w:szCs w:val="20"/>
          <w:lang w:eastAsia="sl-SI"/>
        </w:rPr>
        <w:t>a</w:t>
      </w:r>
      <w:r w:rsidR="000850D8" w:rsidRPr="005A4079">
        <w:rPr>
          <w:rFonts w:ascii="Tahoma" w:eastAsia="Times New Roman" w:hAnsi="Tahoma" w:cs="Tahoma"/>
          <w:sz w:val="20"/>
          <w:szCs w:val="20"/>
          <w:lang w:eastAsia="sl-SI"/>
        </w:rPr>
        <w:t xml:space="preserve"> prenes</w:t>
      </w:r>
      <w:r w:rsidR="00A9593E" w:rsidRPr="005A4079">
        <w:rPr>
          <w:rFonts w:ascii="Tahoma" w:eastAsia="Times New Roman" w:hAnsi="Tahoma" w:cs="Tahoma"/>
          <w:sz w:val="20"/>
          <w:szCs w:val="20"/>
          <w:lang w:eastAsia="sl-SI"/>
        </w:rPr>
        <w:t>e</w:t>
      </w:r>
      <w:r w:rsidR="000850D8" w:rsidRPr="005A4079">
        <w:rPr>
          <w:rFonts w:ascii="Tahoma" w:eastAsia="Times New Roman" w:hAnsi="Tahoma" w:cs="Tahoma"/>
          <w:sz w:val="20"/>
          <w:szCs w:val="20"/>
          <w:lang w:eastAsia="sl-SI"/>
        </w:rPr>
        <w:t>l</w:t>
      </w:r>
      <w:r w:rsidRPr="005A4079">
        <w:rPr>
          <w:rFonts w:ascii="Tahoma" w:eastAsia="Times New Roman" w:hAnsi="Tahoma" w:cs="Tahoma"/>
          <w:sz w:val="20"/>
          <w:szCs w:val="20"/>
          <w:lang w:eastAsia="sl-SI"/>
        </w:rPr>
        <w:t xml:space="preserve"> izvedbo in odločanje v postopku oddaje </w:t>
      </w:r>
      <w:r w:rsidR="00054798" w:rsidRPr="005A4079">
        <w:rPr>
          <w:rFonts w:ascii="Tahoma" w:eastAsia="Times New Roman" w:hAnsi="Tahoma" w:cs="Tahoma"/>
          <w:sz w:val="20"/>
          <w:szCs w:val="20"/>
          <w:lang w:eastAsia="sl-SI"/>
        </w:rPr>
        <w:t xml:space="preserve">predmetnega </w:t>
      </w:r>
      <w:r w:rsidRPr="005A4079">
        <w:rPr>
          <w:rFonts w:ascii="Tahoma" w:eastAsia="Times New Roman" w:hAnsi="Tahoma" w:cs="Tahoma"/>
          <w:sz w:val="20"/>
          <w:szCs w:val="20"/>
          <w:lang w:eastAsia="sl-SI"/>
        </w:rPr>
        <w:t xml:space="preserve">javnega naročila na JAVNI HOLDING Ljubljana, d.o.o., Verovškova </w:t>
      </w:r>
      <w:r w:rsidR="007C2828" w:rsidRPr="005A4079">
        <w:rPr>
          <w:rFonts w:ascii="Tahoma" w:eastAsia="Times New Roman" w:hAnsi="Tahoma" w:cs="Tahoma"/>
          <w:sz w:val="20"/>
          <w:szCs w:val="20"/>
          <w:lang w:eastAsia="sl-SI"/>
        </w:rPr>
        <w:t xml:space="preserve">ulica </w:t>
      </w:r>
      <w:r w:rsidRPr="005A4079">
        <w:rPr>
          <w:rFonts w:ascii="Tahoma" w:eastAsia="Times New Roman" w:hAnsi="Tahoma" w:cs="Tahoma"/>
          <w:sz w:val="20"/>
          <w:szCs w:val="20"/>
          <w:lang w:eastAsia="sl-SI"/>
        </w:rPr>
        <w:t xml:space="preserve">70, 1000 Ljubljana; </w:t>
      </w:r>
      <w:r w:rsidR="00054798" w:rsidRPr="005A4079">
        <w:rPr>
          <w:rFonts w:ascii="Tahoma" w:eastAsia="Times New Roman" w:hAnsi="Tahoma" w:cs="Tahoma"/>
          <w:sz w:val="20"/>
          <w:szCs w:val="20"/>
          <w:lang w:eastAsia="sl-SI"/>
        </w:rPr>
        <w:t xml:space="preserve"> </w:t>
      </w:r>
    </w:p>
    <w:p w14:paraId="680496E5" w14:textId="77777777" w:rsidR="008D6A44" w:rsidRPr="005A4079" w:rsidRDefault="008D6A44" w:rsidP="00582F5D">
      <w:pPr>
        <w:keepLines/>
        <w:widowControl w:val="0"/>
        <w:numPr>
          <w:ilvl w:val="0"/>
          <w:numId w:val="11"/>
        </w:numPr>
        <w:spacing w:after="0" w:line="240" w:lineRule="auto"/>
        <w:contextualSpacing/>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da okvirni sporazum z izbranim ponudnikom/izvajalcem, v svojem imenu in za svoj račun, podpiše odgovorna oseba naročnika; </w:t>
      </w:r>
    </w:p>
    <w:p w14:paraId="131DBBC4" w14:textId="77777777" w:rsidR="00133C8D" w:rsidRPr="005A4079" w:rsidRDefault="00133C8D" w:rsidP="00582F5D">
      <w:pPr>
        <w:keepLines/>
        <w:widowControl w:val="0"/>
        <w:numPr>
          <w:ilvl w:val="0"/>
          <w:numId w:val="11"/>
        </w:numPr>
        <w:spacing w:after="0" w:line="240" w:lineRule="auto"/>
        <w:jc w:val="both"/>
        <w:rPr>
          <w:rFonts w:ascii="Tahoma" w:hAnsi="Tahoma" w:cs="Tahoma"/>
          <w:sz w:val="20"/>
        </w:rPr>
      </w:pPr>
      <w:r w:rsidRPr="005A4079">
        <w:rPr>
          <w:rFonts w:ascii="Tahoma" w:hAnsi="Tahoma" w:cs="Tahoma"/>
          <w:sz w:val="20"/>
        </w:rPr>
        <w:t xml:space="preserve">da je naročnik izvajalca izbral na podlagi meril, pogojev in zahtev, opredeljenih v dokumentaciji v zvezi z oddajo javnega naročila št. </w:t>
      </w:r>
      <w:r w:rsidR="0002547C" w:rsidRPr="005A4079">
        <w:rPr>
          <w:rFonts w:ascii="Tahoma" w:hAnsi="Tahoma" w:cs="Tahoma"/>
          <w:sz w:val="20"/>
        </w:rPr>
        <w:t>VKS-10/21</w:t>
      </w:r>
      <w:r w:rsidRPr="005A4079">
        <w:rPr>
          <w:rFonts w:ascii="Tahoma" w:hAnsi="Tahoma" w:cs="Tahoma"/>
          <w:sz w:val="20"/>
        </w:rPr>
        <w:t xml:space="preserve"> - »</w:t>
      </w:r>
      <w:r w:rsidR="0002547C" w:rsidRPr="005A4079">
        <w:rPr>
          <w:rFonts w:ascii="Tahoma" w:hAnsi="Tahoma" w:cs="Tahoma"/>
          <w:sz w:val="20"/>
        </w:rPr>
        <w:t>Prevzem in končna obdelava ostankov iz grabelj in sit, odpadek št. 19 08 01</w:t>
      </w:r>
      <w:r w:rsidRPr="005A4079">
        <w:rPr>
          <w:rFonts w:ascii="Tahoma" w:hAnsi="Tahoma" w:cs="Tahoma"/>
          <w:sz w:val="20"/>
        </w:rPr>
        <w:t xml:space="preserve">« (v nadaljevanju: razpisna dokumentacija);       </w:t>
      </w:r>
    </w:p>
    <w:p w14:paraId="76B9093E" w14:textId="77777777" w:rsidR="008D6A44" w:rsidRPr="005A4079" w:rsidRDefault="008D6A44" w:rsidP="00582F5D">
      <w:pPr>
        <w:keepLines/>
        <w:widowControl w:val="0"/>
        <w:numPr>
          <w:ilvl w:val="0"/>
          <w:numId w:val="11"/>
        </w:numPr>
        <w:spacing w:after="0" w:line="240" w:lineRule="auto"/>
        <w:contextualSpacing/>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da sta ponudba izvajalca št. _______ z dne _______ z vsemi prilogami (v nadaljevanju: ponudba izvajalca) in razpisna dokumentacija z vsemi prilogami</w:t>
      </w:r>
      <w:r w:rsidRPr="005A4079">
        <w:rPr>
          <w:rFonts w:ascii="Tahoma" w:eastAsia="Times New Roman" w:hAnsi="Tahoma" w:cs="Tahoma"/>
          <w:bCs/>
          <w:sz w:val="20"/>
          <w:szCs w:val="20"/>
          <w:lang w:eastAsia="sl-SI"/>
        </w:rPr>
        <w:t>,</w:t>
      </w:r>
      <w:r w:rsidRPr="005A4079">
        <w:rPr>
          <w:rFonts w:ascii="Tahoma" w:eastAsia="Times New Roman" w:hAnsi="Tahoma" w:cs="Tahoma"/>
          <w:sz w:val="20"/>
          <w:szCs w:val="20"/>
          <w:lang w:eastAsia="sl-SI"/>
        </w:rPr>
        <w:t xml:space="preserve"> sestavni del tega okvirnega sporazuma.  </w:t>
      </w:r>
    </w:p>
    <w:p w14:paraId="33A494D2"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4BEE1B86"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lastRenderedPageBreak/>
        <w:t>Obdobje veljavnosti okvirnega sporazuma</w:t>
      </w:r>
    </w:p>
    <w:p w14:paraId="08A2B85A" w14:textId="77777777" w:rsidR="008D6A44" w:rsidRPr="005A4079" w:rsidRDefault="008D6A44" w:rsidP="00582F5D">
      <w:pPr>
        <w:keepLines/>
        <w:widowControl w:val="0"/>
        <w:spacing w:after="0" w:line="240" w:lineRule="auto"/>
        <w:jc w:val="both"/>
        <w:outlineLvl w:val="2"/>
        <w:rPr>
          <w:rFonts w:ascii="Tahoma" w:eastAsia="Times New Roman" w:hAnsi="Tahoma" w:cs="Tahoma"/>
          <w:sz w:val="10"/>
          <w:szCs w:val="20"/>
          <w:lang w:eastAsia="sl-SI"/>
        </w:rPr>
      </w:pPr>
    </w:p>
    <w:p w14:paraId="658711E9"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09C700D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32783935" w14:textId="50B142A6" w:rsidR="008D6A44" w:rsidRPr="005A4079" w:rsidRDefault="00D30ACB" w:rsidP="00582F5D">
      <w:pPr>
        <w:keepLines/>
        <w:widowControl w:val="0"/>
        <w:spacing w:after="0" w:line="240" w:lineRule="auto"/>
        <w:jc w:val="both"/>
        <w:rPr>
          <w:rFonts w:ascii="Tahoma" w:eastAsia="Times New Roman" w:hAnsi="Tahoma" w:cs="Tahoma"/>
          <w:sz w:val="20"/>
          <w:szCs w:val="20"/>
          <w:lang w:eastAsia="ar-SA"/>
        </w:rPr>
      </w:pPr>
      <w:r w:rsidRPr="005A4079">
        <w:rPr>
          <w:rFonts w:ascii="Tahoma" w:eastAsia="Times New Roman" w:hAnsi="Tahoma" w:cs="Tahoma"/>
          <w:sz w:val="20"/>
          <w:szCs w:val="20"/>
          <w:lang w:eastAsia="ar-SA"/>
        </w:rPr>
        <w:t>Obdobje</w:t>
      </w:r>
      <w:r w:rsidR="008D6A44" w:rsidRPr="005A4079">
        <w:rPr>
          <w:rFonts w:ascii="Tahoma" w:eastAsia="Times New Roman" w:hAnsi="Tahoma" w:cs="Tahoma"/>
          <w:sz w:val="20"/>
          <w:szCs w:val="20"/>
          <w:lang w:eastAsia="ar-SA"/>
        </w:rPr>
        <w:t xml:space="preserve"> veljavnosti tega okvirnega sporazuma je </w:t>
      </w:r>
      <w:r w:rsidR="005E4967" w:rsidRPr="005A4079">
        <w:rPr>
          <w:rFonts w:ascii="Tahoma" w:eastAsia="Times New Roman" w:hAnsi="Tahoma" w:cs="Tahoma"/>
          <w:sz w:val="20"/>
          <w:szCs w:val="20"/>
          <w:lang w:eastAsia="ar-SA"/>
        </w:rPr>
        <w:t>48</w:t>
      </w:r>
      <w:r w:rsidR="001427CD" w:rsidRPr="005A4079">
        <w:rPr>
          <w:rFonts w:ascii="Tahoma" w:eastAsia="Times New Roman" w:hAnsi="Tahoma" w:cs="Tahoma"/>
          <w:sz w:val="20"/>
          <w:szCs w:val="20"/>
          <w:lang w:eastAsia="ar-SA"/>
        </w:rPr>
        <w:t xml:space="preserve"> (</w:t>
      </w:r>
      <w:r w:rsidR="005E4967" w:rsidRPr="005A4079">
        <w:rPr>
          <w:rFonts w:ascii="Tahoma" w:eastAsia="Times New Roman" w:hAnsi="Tahoma" w:cs="Tahoma"/>
          <w:sz w:val="20"/>
          <w:szCs w:val="20"/>
          <w:lang w:eastAsia="sl-SI"/>
        </w:rPr>
        <w:t>oseminštirideset</w:t>
      </w:r>
      <w:r w:rsidR="001427CD" w:rsidRPr="005A4079">
        <w:rPr>
          <w:rFonts w:ascii="Tahoma" w:eastAsia="Times New Roman" w:hAnsi="Tahoma" w:cs="Tahoma"/>
          <w:sz w:val="20"/>
          <w:szCs w:val="20"/>
          <w:lang w:eastAsia="sl-SI"/>
        </w:rPr>
        <w:t>)</w:t>
      </w:r>
      <w:r w:rsidR="008D6A44" w:rsidRPr="005A4079">
        <w:rPr>
          <w:rFonts w:ascii="Tahoma" w:eastAsia="Times New Roman" w:hAnsi="Tahoma" w:cs="Tahoma"/>
          <w:sz w:val="20"/>
          <w:szCs w:val="20"/>
          <w:lang w:eastAsia="sl-SI"/>
        </w:rPr>
        <w:t xml:space="preserve"> mesecev </w:t>
      </w:r>
      <w:r w:rsidR="008D6A44" w:rsidRPr="005A4079">
        <w:rPr>
          <w:rFonts w:ascii="Tahoma" w:eastAsia="Times New Roman" w:hAnsi="Tahoma" w:cs="Tahoma"/>
          <w:sz w:val="20"/>
          <w:szCs w:val="20"/>
          <w:lang w:eastAsia="ar-SA"/>
        </w:rPr>
        <w:t xml:space="preserve">od dneva sklenitve okvirnega sporazuma oziroma do izčrpanja ocenjene vrednosti okvirnega sporazuma, navedene v prvem odstavku </w:t>
      </w:r>
      <w:r w:rsidR="005E4967" w:rsidRPr="005A4079">
        <w:rPr>
          <w:rFonts w:ascii="Tahoma" w:eastAsia="Times New Roman" w:hAnsi="Tahoma" w:cs="Tahoma"/>
          <w:sz w:val="20"/>
          <w:szCs w:val="20"/>
          <w:lang w:eastAsia="ar-SA"/>
        </w:rPr>
        <w:t>4</w:t>
      </w:r>
      <w:r w:rsidR="008D6A44" w:rsidRPr="005A4079">
        <w:rPr>
          <w:rFonts w:ascii="Tahoma" w:eastAsia="Times New Roman" w:hAnsi="Tahoma" w:cs="Tahoma"/>
          <w:sz w:val="20"/>
          <w:szCs w:val="20"/>
          <w:lang w:eastAsia="ar-SA"/>
        </w:rPr>
        <w:t>. člena tega okvirnega sporazuma, kar nastopi prej.</w:t>
      </w:r>
    </w:p>
    <w:p w14:paraId="49377ED2"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71090C96"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Predmet okvirnega sporazuma</w:t>
      </w:r>
    </w:p>
    <w:p w14:paraId="0334CF95"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1C0C28A0" w14:textId="77777777" w:rsidR="008C2FF5" w:rsidRPr="005A4079" w:rsidRDefault="008C2FF5" w:rsidP="00582F5D">
      <w:pPr>
        <w:keepLines/>
        <w:widowControl w:val="0"/>
        <w:spacing w:after="0" w:line="240" w:lineRule="auto"/>
        <w:jc w:val="center"/>
        <w:rPr>
          <w:rFonts w:ascii="Tahoma" w:eastAsia="Times New Roman" w:hAnsi="Tahoma" w:cs="Tahoma"/>
          <w:b/>
          <w:i/>
          <w:snapToGrid w:val="0"/>
          <w:sz w:val="20"/>
          <w:szCs w:val="20"/>
          <w:lang w:eastAsia="sl-SI"/>
        </w:rPr>
      </w:pPr>
    </w:p>
    <w:p w14:paraId="197F3D06" w14:textId="77777777" w:rsidR="009B5542" w:rsidRPr="005A4079" w:rsidRDefault="009B5542"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Predmet okvirnega sporazuma je »Prevzem in končna obdelava ostankov iz grabelj in sit, odpadek št. 19 08 01« kot je to opredeljeno v razpisni dokumentaciji naročnika in na podlagi ponudbe izvajalca, in sicer vse po pravilih stroke, s skrbnostjo dobrega strokovnjaka ter v skladu s tem okvirnim sporazumom (v nadaljevanju tudi: storitev in/ali dela in/ali predmet okvirnega sporazuma).</w:t>
      </w:r>
    </w:p>
    <w:p w14:paraId="4154D0D1" w14:textId="77777777" w:rsidR="009B5542" w:rsidRPr="005A4079" w:rsidRDefault="009B5542"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6DDBC042" w14:textId="77777777" w:rsidR="00F3450B" w:rsidRPr="005A4079" w:rsidRDefault="00F3450B"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Stranki tega okvirnega sporazuma se dogovorita za opravljanje naslednjih storitev:</w:t>
      </w:r>
    </w:p>
    <w:p w14:paraId="226B981E" w14:textId="3519CA64" w:rsidR="00F3450B" w:rsidRPr="005A4079" w:rsidRDefault="00F3450B" w:rsidP="00582F5D">
      <w:pPr>
        <w:keepLines/>
        <w:widowControl w:val="0"/>
        <w:numPr>
          <w:ilvl w:val="0"/>
          <w:numId w:val="32"/>
        </w:numPr>
        <w:spacing w:after="0" w:line="240" w:lineRule="auto"/>
        <w:ind w:left="426" w:hanging="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redno in nemoteno prevzemanje </w:t>
      </w:r>
      <w:r w:rsidR="00A9593E" w:rsidRPr="005A4079">
        <w:rPr>
          <w:rFonts w:ascii="Tahoma" w:eastAsia="Times New Roman" w:hAnsi="Tahoma" w:cs="Tahoma"/>
          <w:sz w:val="20"/>
          <w:szCs w:val="20"/>
          <w:lang w:eastAsia="sl-SI"/>
        </w:rPr>
        <w:t xml:space="preserve">odpadka </w:t>
      </w:r>
      <w:r w:rsidRPr="005A4079">
        <w:rPr>
          <w:rFonts w:ascii="Tahoma" w:eastAsia="Times New Roman" w:hAnsi="Tahoma" w:cs="Tahoma"/>
          <w:sz w:val="20"/>
          <w:szCs w:val="20"/>
          <w:lang w:eastAsia="sl-SI"/>
        </w:rPr>
        <w:t>s klasifikacijsko številko 19 08 01</w:t>
      </w:r>
      <w:r w:rsidR="00A9593E" w:rsidRPr="005A4079">
        <w:rPr>
          <w:rFonts w:ascii="Tahoma" w:eastAsia="Times New Roman" w:hAnsi="Tahoma" w:cs="Tahoma"/>
          <w:sz w:val="20"/>
          <w:szCs w:val="20"/>
          <w:lang w:eastAsia="sl-SI"/>
        </w:rPr>
        <w:t>, ki nastaja</w:t>
      </w:r>
      <w:r w:rsidRPr="005A4079">
        <w:rPr>
          <w:rFonts w:ascii="Tahoma" w:eastAsia="Times New Roman" w:hAnsi="Tahoma" w:cs="Tahoma"/>
          <w:sz w:val="20"/>
          <w:szCs w:val="20"/>
          <w:lang w:eastAsia="sl-SI"/>
        </w:rPr>
        <w:t xml:space="preserve"> na lokacijah:</w:t>
      </w:r>
    </w:p>
    <w:p w14:paraId="14B77F5B" w14:textId="44012785" w:rsidR="00F3450B" w:rsidRPr="005A4079" w:rsidRDefault="00F3450B" w:rsidP="00582F5D">
      <w:pPr>
        <w:keepLines/>
        <w:widowControl w:val="0"/>
        <w:numPr>
          <w:ilvl w:val="1"/>
          <w:numId w:val="32"/>
        </w:numPr>
        <w:spacing w:after="0" w:line="240" w:lineRule="auto"/>
        <w:ind w:left="709" w:hanging="283"/>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Centralne čistilne naprave Ljubljana (v nadaljevanju: CČNL), Cesta v Prod 100, Ljubljana (lokacije št. 1,2,3</w:t>
      </w:r>
      <w:r w:rsidR="00A9593E" w:rsidRPr="005A4079">
        <w:rPr>
          <w:rFonts w:ascii="Tahoma" w:eastAsia="Times New Roman" w:hAnsi="Tahoma" w:cs="Tahoma"/>
          <w:sz w:val="20"/>
          <w:szCs w:val="20"/>
          <w:lang w:eastAsia="sl-SI"/>
        </w:rPr>
        <w:t xml:space="preserve"> in </w:t>
      </w:r>
      <w:r w:rsidRPr="005A4079">
        <w:rPr>
          <w:rFonts w:ascii="Tahoma" w:eastAsia="Times New Roman" w:hAnsi="Tahoma" w:cs="Tahoma"/>
          <w:sz w:val="20"/>
          <w:szCs w:val="20"/>
          <w:lang w:eastAsia="sl-SI"/>
        </w:rPr>
        <w:t>4 ),</w:t>
      </w:r>
      <w:r w:rsidR="00A9593E" w:rsidRPr="005A4079">
        <w:rPr>
          <w:rFonts w:ascii="Tahoma" w:eastAsia="Times New Roman" w:hAnsi="Tahoma" w:cs="Tahoma"/>
          <w:sz w:val="20"/>
          <w:szCs w:val="20"/>
          <w:lang w:eastAsia="sl-SI"/>
        </w:rPr>
        <w:t xml:space="preserve"> ob tem, da se na lokaciji št.</w:t>
      </w:r>
      <w:r w:rsidR="00DE0F9A" w:rsidRPr="005A4079">
        <w:rPr>
          <w:rFonts w:ascii="Tahoma" w:eastAsia="Times New Roman" w:hAnsi="Tahoma" w:cs="Tahoma"/>
          <w:sz w:val="20"/>
          <w:szCs w:val="20"/>
          <w:lang w:eastAsia="sl-SI"/>
        </w:rPr>
        <w:t xml:space="preserve"> </w:t>
      </w:r>
      <w:r w:rsidR="00A9593E" w:rsidRPr="005A4079">
        <w:rPr>
          <w:rFonts w:ascii="Tahoma" w:eastAsia="Times New Roman" w:hAnsi="Tahoma" w:cs="Tahoma"/>
          <w:sz w:val="20"/>
          <w:szCs w:val="20"/>
          <w:lang w:eastAsia="sl-SI"/>
        </w:rPr>
        <w:t>3 občasno zbira še odpadek iz lokacije št. 5,</w:t>
      </w:r>
    </w:p>
    <w:p w14:paraId="5E9D9256" w14:textId="7D7FA0DF" w:rsidR="00F3450B" w:rsidRPr="005A4079" w:rsidRDefault="00A9593E" w:rsidP="00582F5D">
      <w:pPr>
        <w:keepLines/>
        <w:widowControl w:val="0"/>
        <w:numPr>
          <w:ilvl w:val="1"/>
          <w:numId w:val="32"/>
        </w:numPr>
        <w:spacing w:after="0" w:line="240" w:lineRule="auto"/>
        <w:ind w:left="709" w:hanging="283"/>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kanalizacijskih objektov,</w:t>
      </w:r>
    </w:p>
    <w:p w14:paraId="5E03C3A2" w14:textId="244B8020" w:rsidR="00F3450B" w:rsidRPr="005A4079" w:rsidRDefault="00F3450B" w:rsidP="00582F5D">
      <w:pPr>
        <w:keepLines/>
        <w:widowControl w:val="0"/>
        <w:numPr>
          <w:ilvl w:val="0"/>
          <w:numId w:val="32"/>
        </w:numPr>
        <w:spacing w:after="0" w:line="240" w:lineRule="auto"/>
        <w:ind w:left="426" w:hanging="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prevoz in predelavo oziroma odstranitev odpadkov skladno s področnimi predpisi</w:t>
      </w:r>
      <w:r w:rsidR="00A9593E" w:rsidRPr="005A4079">
        <w:rPr>
          <w:rFonts w:ascii="Tahoma" w:eastAsia="Times New Roman" w:hAnsi="Tahoma" w:cs="Tahoma"/>
          <w:sz w:val="20"/>
          <w:szCs w:val="20"/>
          <w:lang w:eastAsia="sl-SI"/>
        </w:rPr>
        <w:t xml:space="preserve"> oz. zakonodajo,</w:t>
      </w:r>
    </w:p>
    <w:p w14:paraId="51750840" w14:textId="77777777" w:rsidR="00F3450B" w:rsidRPr="005A4079" w:rsidRDefault="00F3450B" w:rsidP="00582F5D">
      <w:pPr>
        <w:keepLines/>
        <w:widowControl w:val="0"/>
        <w:numPr>
          <w:ilvl w:val="0"/>
          <w:numId w:val="32"/>
        </w:numPr>
        <w:spacing w:after="0" w:line="240" w:lineRule="auto"/>
        <w:ind w:left="426" w:hanging="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tehtanje vsake prevzete pošiljke, </w:t>
      </w:r>
    </w:p>
    <w:p w14:paraId="11CA5665" w14:textId="7CECEA87" w:rsidR="00F3450B" w:rsidRPr="005A4079" w:rsidRDefault="00F3450B" w:rsidP="00582F5D">
      <w:pPr>
        <w:keepLines/>
        <w:widowControl w:val="0"/>
        <w:numPr>
          <w:ilvl w:val="0"/>
          <w:numId w:val="32"/>
        </w:numPr>
        <w:spacing w:after="0" w:line="240" w:lineRule="auto"/>
        <w:ind w:left="426" w:hanging="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izdajanje evidenčnih oz. </w:t>
      </w:r>
      <w:r w:rsidR="00A9593E" w:rsidRPr="005A4079">
        <w:rPr>
          <w:rFonts w:ascii="Tahoma" w:eastAsia="Times New Roman" w:hAnsi="Tahoma" w:cs="Tahoma"/>
          <w:sz w:val="20"/>
          <w:szCs w:val="20"/>
          <w:lang w:eastAsia="sl-SI"/>
        </w:rPr>
        <w:t xml:space="preserve">čezmejnih </w:t>
      </w:r>
      <w:r w:rsidRPr="005A4079">
        <w:rPr>
          <w:rFonts w:ascii="Tahoma" w:eastAsia="Times New Roman" w:hAnsi="Tahoma" w:cs="Tahoma"/>
          <w:sz w:val="20"/>
          <w:szCs w:val="20"/>
          <w:lang w:eastAsia="sl-SI"/>
        </w:rPr>
        <w:t>transportnih listov za vsako pošiljko odpadka. Po dogovoru in skladno z veljavnimi predpisi je možno tudi izdajanje skupnih evidenčnih listov za vse pošiljke v preteklem koledarskem mesecu</w:t>
      </w:r>
      <w:r w:rsidR="009B5542" w:rsidRPr="005A4079">
        <w:rPr>
          <w:rFonts w:ascii="Tahoma" w:eastAsia="Times New Roman" w:hAnsi="Tahoma" w:cs="Tahoma"/>
          <w:sz w:val="20"/>
          <w:szCs w:val="20"/>
          <w:lang w:eastAsia="sl-SI"/>
        </w:rPr>
        <w:t>.</w:t>
      </w:r>
    </w:p>
    <w:p w14:paraId="1A611DB0" w14:textId="77777777" w:rsidR="005E4967" w:rsidRPr="005A4079" w:rsidRDefault="005E4967"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1ABC96DF" w14:textId="77777777" w:rsidR="00F3450B" w:rsidRPr="005A4079" w:rsidRDefault="00F3450B"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Opravljene storitve morajo biti skladne z veljavnimi predpisi in standardi, ki urejajo obravnavano področje.</w:t>
      </w:r>
    </w:p>
    <w:p w14:paraId="4FF4A9C0" w14:textId="77777777" w:rsidR="00B35C58" w:rsidRPr="005A4079" w:rsidRDefault="00B35C58" w:rsidP="00582F5D">
      <w:pPr>
        <w:keepLines/>
        <w:widowControl w:val="0"/>
        <w:tabs>
          <w:tab w:val="left" w:pos="1702"/>
        </w:tabs>
        <w:spacing w:after="0" w:line="240" w:lineRule="auto"/>
        <w:jc w:val="both"/>
        <w:rPr>
          <w:rFonts w:ascii="Tahoma" w:hAnsi="Tahoma" w:cs="Tahoma"/>
          <w:snapToGrid w:val="0"/>
          <w:sz w:val="20"/>
          <w:szCs w:val="20"/>
          <w:lang w:eastAsia="sl-SI"/>
        </w:rPr>
      </w:pPr>
    </w:p>
    <w:p w14:paraId="78210230" w14:textId="77777777" w:rsidR="008D6A44" w:rsidRPr="005A4079" w:rsidRDefault="008D6A44" w:rsidP="00582F5D">
      <w:pPr>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Vrednost okvirnega sporazuma in cene</w:t>
      </w:r>
    </w:p>
    <w:p w14:paraId="255DEAAB"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1F006615" w14:textId="77777777" w:rsidR="008D6A44" w:rsidRPr="005A4079" w:rsidRDefault="008D6A44" w:rsidP="00582F5D">
      <w:pPr>
        <w:keepLines/>
        <w:widowControl w:val="0"/>
        <w:spacing w:after="0" w:line="240" w:lineRule="auto"/>
        <w:ind w:left="284" w:hanging="284"/>
        <w:rPr>
          <w:rFonts w:ascii="Tahoma" w:eastAsia="Times New Roman" w:hAnsi="Tahoma" w:cs="Tahoma"/>
          <w:sz w:val="20"/>
          <w:szCs w:val="20"/>
          <w:lang w:eastAsia="sl-SI"/>
        </w:rPr>
      </w:pPr>
    </w:p>
    <w:p w14:paraId="6D5903CD"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Ocenjena vrednost javnega naročila oziroma tega okvirnega spo</w:t>
      </w:r>
      <w:r w:rsidR="00AC2436" w:rsidRPr="005A4079">
        <w:rPr>
          <w:rFonts w:ascii="Tahoma" w:eastAsia="Times New Roman" w:hAnsi="Tahoma" w:cs="Tahoma"/>
          <w:sz w:val="20"/>
          <w:szCs w:val="20"/>
          <w:lang w:eastAsia="sl-SI"/>
        </w:rPr>
        <w:t xml:space="preserve">razuma je za naročnika </w:t>
      </w:r>
      <w:r w:rsidRPr="005A4079">
        <w:rPr>
          <w:rFonts w:ascii="Tahoma" w:eastAsia="Times New Roman" w:hAnsi="Tahoma" w:cs="Tahoma"/>
          <w:sz w:val="20"/>
          <w:szCs w:val="20"/>
          <w:lang w:eastAsia="sl-SI"/>
        </w:rPr>
        <w:t>ob pošiljanju obvestila o javnem naročilu v objavo na Port</w:t>
      </w:r>
      <w:r w:rsidR="00AC2436" w:rsidRPr="005A4079">
        <w:rPr>
          <w:rFonts w:ascii="Tahoma" w:eastAsia="Times New Roman" w:hAnsi="Tahoma" w:cs="Tahoma"/>
          <w:sz w:val="20"/>
          <w:szCs w:val="20"/>
          <w:lang w:eastAsia="sl-SI"/>
        </w:rPr>
        <w:t>al javnih naročil, znašala ______</w:t>
      </w:r>
      <w:r w:rsidRPr="005A4079">
        <w:rPr>
          <w:rFonts w:ascii="Tahoma" w:eastAsia="Times New Roman" w:hAnsi="Tahoma" w:cs="Tahoma"/>
          <w:sz w:val="20"/>
          <w:szCs w:val="20"/>
          <w:lang w:eastAsia="sl-SI"/>
        </w:rPr>
        <w:t>_ EUR brez DDV.</w:t>
      </w:r>
    </w:p>
    <w:p w14:paraId="0AF3B6F4" w14:textId="77777777" w:rsidR="005E4967" w:rsidRPr="005A4079" w:rsidRDefault="005E4967" w:rsidP="00582F5D">
      <w:pPr>
        <w:keepLines/>
        <w:widowControl w:val="0"/>
        <w:spacing w:after="0" w:line="240" w:lineRule="auto"/>
        <w:jc w:val="both"/>
        <w:rPr>
          <w:rFonts w:ascii="Tahoma" w:hAnsi="Tahoma" w:cs="Tahoma"/>
          <w:sz w:val="20"/>
          <w:lang w:eastAsia="sl-SI"/>
        </w:rPr>
      </w:pPr>
    </w:p>
    <w:p w14:paraId="42BE5C46" w14:textId="77777777" w:rsidR="005E4967" w:rsidRPr="005A4079" w:rsidRDefault="005E4967" w:rsidP="00582F5D">
      <w:pPr>
        <w:keepLines/>
        <w:widowControl w:val="0"/>
        <w:spacing w:after="40" w:line="240" w:lineRule="auto"/>
        <w:jc w:val="both"/>
        <w:rPr>
          <w:rFonts w:ascii="Tahoma" w:hAnsi="Tahoma" w:cs="Tahoma"/>
          <w:sz w:val="20"/>
          <w:lang w:eastAsia="sl-SI"/>
        </w:rPr>
      </w:pPr>
      <w:r w:rsidRPr="005A4079">
        <w:rPr>
          <w:rFonts w:ascii="Tahoma" w:hAnsi="Tahoma" w:cs="Tahoma"/>
          <w:sz w:val="20"/>
          <w:lang w:eastAsia="sl-SI"/>
        </w:rPr>
        <w:t>Stranki tega okvirnega sporazuma se dogovorita za ceno, ki izhaja iz ponudbe izvajalca:</w:t>
      </w:r>
    </w:p>
    <w:p w14:paraId="1BE6B4A9" w14:textId="27567587" w:rsidR="005E4967" w:rsidRPr="005A4079" w:rsidRDefault="005E4967" w:rsidP="00582F5D">
      <w:pPr>
        <w:keepLines/>
        <w:widowControl w:val="0"/>
        <w:numPr>
          <w:ilvl w:val="0"/>
          <w:numId w:val="33"/>
        </w:numPr>
        <w:spacing w:after="0" w:line="240" w:lineRule="auto"/>
        <w:jc w:val="both"/>
        <w:rPr>
          <w:rFonts w:ascii="Tahoma" w:hAnsi="Tahoma" w:cs="Tahoma"/>
          <w:b/>
          <w:sz w:val="20"/>
          <w:lang w:eastAsia="sl-SI"/>
        </w:rPr>
      </w:pPr>
      <w:r w:rsidRPr="005A4079">
        <w:rPr>
          <w:rFonts w:ascii="Tahoma" w:hAnsi="Tahoma" w:cs="Tahoma"/>
          <w:b/>
          <w:sz w:val="20"/>
          <w:lang w:eastAsia="sl-SI"/>
        </w:rPr>
        <w:t>za prevzem ostankov iz grabelj in sit iz CČNL</w:t>
      </w:r>
      <w:r w:rsidR="003F635C" w:rsidRPr="005A4079">
        <w:rPr>
          <w:rFonts w:ascii="Tahoma" w:eastAsia="Times New Roman" w:hAnsi="Tahoma" w:cs="Tahoma"/>
          <w:b/>
          <w:sz w:val="20"/>
          <w:szCs w:val="20"/>
          <w:lang w:eastAsia="sl-SI"/>
        </w:rPr>
        <w:t>(prevzemna mesta št. 1 do št. 4</w:t>
      </w:r>
      <w:r w:rsidR="0026126E" w:rsidRPr="005A4079">
        <w:rPr>
          <w:rFonts w:ascii="Tahoma" w:hAnsi="Tahoma" w:cs="Tahoma"/>
          <w:b/>
          <w:sz w:val="20"/>
          <w:lang w:eastAsia="sl-SI"/>
        </w:rPr>
        <w:t>)</w:t>
      </w:r>
      <w:r w:rsidRPr="005A4079">
        <w:rPr>
          <w:rFonts w:ascii="Tahoma" w:hAnsi="Tahoma" w:cs="Tahoma"/>
          <w:b/>
          <w:sz w:val="20"/>
          <w:lang w:eastAsia="sl-SI"/>
        </w:rPr>
        <w:t>:</w:t>
      </w:r>
    </w:p>
    <w:p w14:paraId="7CAD78F4" w14:textId="77777777" w:rsidR="005E4967" w:rsidRPr="005A4079" w:rsidRDefault="005E4967" w:rsidP="00582F5D">
      <w:pPr>
        <w:keepLines/>
        <w:widowControl w:val="0"/>
        <w:spacing w:after="0" w:line="240" w:lineRule="auto"/>
        <w:jc w:val="both"/>
        <w:rPr>
          <w:rFonts w:ascii="Tahoma" w:hAnsi="Tahoma" w:cs="Tahoma"/>
          <w:b/>
          <w:sz w:val="10"/>
          <w:lang w:eastAsia="sl-SI"/>
        </w:rPr>
      </w:pPr>
    </w:p>
    <w:tbl>
      <w:tblPr>
        <w:tblStyle w:val="Tabelamrea"/>
        <w:tblW w:w="0" w:type="auto"/>
        <w:tblInd w:w="709" w:type="dxa"/>
        <w:tblLook w:val="04A0" w:firstRow="1" w:lastRow="0" w:firstColumn="1" w:lastColumn="0" w:noHBand="0" w:noVBand="1"/>
      </w:tblPr>
      <w:tblGrid>
        <w:gridCol w:w="6516"/>
        <w:gridCol w:w="1984"/>
      </w:tblGrid>
      <w:tr w:rsidR="005E4967" w:rsidRPr="005A4079" w14:paraId="36EC2FD1" w14:textId="77777777" w:rsidTr="00CE2593">
        <w:trPr>
          <w:trHeight w:val="569"/>
        </w:trPr>
        <w:tc>
          <w:tcPr>
            <w:tcW w:w="6516" w:type="dxa"/>
            <w:vAlign w:val="center"/>
          </w:tcPr>
          <w:p w14:paraId="2606265F" w14:textId="77777777"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Cena za prevzem, prevoz in končno predelavo ostankov iz grabelj in sit iz CČNL v EUR/tono brez DDV</w:t>
            </w:r>
          </w:p>
        </w:tc>
        <w:tc>
          <w:tcPr>
            <w:tcW w:w="1984" w:type="dxa"/>
            <w:vAlign w:val="center"/>
          </w:tcPr>
          <w:p w14:paraId="54FADC8F"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r w:rsidR="005E4967" w:rsidRPr="005A4079" w14:paraId="69F173CC" w14:textId="77777777" w:rsidTr="00CE2593">
        <w:trPr>
          <w:trHeight w:val="360"/>
        </w:trPr>
        <w:tc>
          <w:tcPr>
            <w:tcW w:w="6516" w:type="dxa"/>
            <w:tcBorders>
              <w:bottom w:val="single" w:sz="4" w:space="0" w:color="auto"/>
            </w:tcBorders>
            <w:vAlign w:val="center"/>
          </w:tcPr>
          <w:p w14:paraId="1DF344E9" w14:textId="77777777"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DDV 9,5 %</w:t>
            </w:r>
          </w:p>
        </w:tc>
        <w:tc>
          <w:tcPr>
            <w:tcW w:w="1984" w:type="dxa"/>
            <w:tcBorders>
              <w:bottom w:val="single" w:sz="4" w:space="0" w:color="auto"/>
            </w:tcBorders>
            <w:vAlign w:val="center"/>
          </w:tcPr>
          <w:p w14:paraId="18A76C46"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r w:rsidR="005E4967" w:rsidRPr="005A4079" w14:paraId="579E6EDC" w14:textId="77777777" w:rsidTr="00CE2593">
        <w:trPr>
          <w:trHeight w:val="585"/>
        </w:trPr>
        <w:tc>
          <w:tcPr>
            <w:tcW w:w="6516" w:type="dxa"/>
            <w:tcBorders>
              <w:bottom w:val="single" w:sz="4" w:space="0" w:color="auto"/>
            </w:tcBorders>
            <w:vAlign w:val="center"/>
          </w:tcPr>
          <w:p w14:paraId="6EF4460D" w14:textId="77777777"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Cena za prevzem, prevoz in končno predelavo ostankov iz grabelj in sit iz CČNL v EUR/tono z DDV</w:t>
            </w:r>
          </w:p>
        </w:tc>
        <w:tc>
          <w:tcPr>
            <w:tcW w:w="1984" w:type="dxa"/>
            <w:tcBorders>
              <w:bottom w:val="single" w:sz="4" w:space="0" w:color="auto"/>
            </w:tcBorders>
            <w:vAlign w:val="center"/>
          </w:tcPr>
          <w:p w14:paraId="2C3064F9"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bl>
    <w:p w14:paraId="740FD5EB" w14:textId="77777777" w:rsidR="005E4967" w:rsidRPr="005A4079" w:rsidRDefault="005E4967" w:rsidP="00582F5D">
      <w:pPr>
        <w:keepLines/>
        <w:widowControl w:val="0"/>
        <w:spacing w:after="0" w:line="240" w:lineRule="auto"/>
        <w:jc w:val="both"/>
        <w:rPr>
          <w:rFonts w:ascii="Tahoma" w:hAnsi="Tahoma" w:cs="Tahoma"/>
          <w:sz w:val="12"/>
          <w:lang w:eastAsia="sl-SI"/>
        </w:rPr>
      </w:pPr>
    </w:p>
    <w:p w14:paraId="1E8E9D12" w14:textId="5CA54218" w:rsidR="00CE2593" w:rsidRPr="005A4079" w:rsidRDefault="005E4967" w:rsidP="00582F5D">
      <w:pPr>
        <w:keepLines/>
        <w:widowControl w:val="0"/>
        <w:numPr>
          <w:ilvl w:val="0"/>
          <w:numId w:val="33"/>
        </w:numPr>
        <w:spacing w:after="0" w:line="240" w:lineRule="auto"/>
        <w:jc w:val="both"/>
        <w:rPr>
          <w:rFonts w:ascii="Tahoma" w:hAnsi="Tahoma" w:cs="Tahoma"/>
          <w:b/>
          <w:sz w:val="20"/>
          <w:lang w:eastAsia="sl-SI"/>
        </w:rPr>
      </w:pPr>
      <w:r w:rsidRPr="005A4079">
        <w:rPr>
          <w:rFonts w:ascii="Tahoma" w:hAnsi="Tahoma" w:cs="Tahoma"/>
          <w:b/>
          <w:sz w:val="20"/>
          <w:lang w:eastAsia="sl-SI"/>
        </w:rPr>
        <w:t xml:space="preserve">za prevzem ostankov iz grabelj in sit iz </w:t>
      </w:r>
      <w:r w:rsidR="00457D41" w:rsidRPr="005A4079">
        <w:rPr>
          <w:rFonts w:ascii="Tahoma" w:hAnsi="Tahoma" w:cs="Tahoma"/>
          <w:b/>
          <w:sz w:val="20"/>
          <w:lang w:eastAsia="sl-SI"/>
        </w:rPr>
        <w:t>kanalizacijskih objektov</w:t>
      </w:r>
      <w:r w:rsidR="006636CE" w:rsidRPr="005A4079">
        <w:rPr>
          <w:rFonts w:ascii="Tahoma" w:hAnsi="Tahoma" w:cs="Tahoma"/>
          <w:b/>
          <w:sz w:val="20"/>
          <w:lang w:eastAsia="sl-SI"/>
        </w:rPr>
        <w:t xml:space="preserve"> </w:t>
      </w:r>
      <w:r w:rsidR="006636CE" w:rsidRPr="005A4079">
        <w:rPr>
          <w:rFonts w:ascii="Tahoma" w:eastAsia="Times New Roman" w:hAnsi="Tahoma" w:cs="Tahoma"/>
          <w:b/>
          <w:sz w:val="20"/>
          <w:szCs w:val="20"/>
          <w:lang w:eastAsia="sl-SI"/>
        </w:rPr>
        <w:t>(prevzemno mesto št. 6)</w:t>
      </w:r>
      <w:r w:rsidRPr="005A4079">
        <w:rPr>
          <w:rFonts w:ascii="Tahoma" w:hAnsi="Tahoma" w:cs="Tahoma"/>
          <w:b/>
          <w:sz w:val="20"/>
          <w:lang w:eastAsia="sl-SI"/>
        </w:rPr>
        <w:t>:</w:t>
      </w:r>
    </w:p>
    <w:p w14:paraId="602C8963" w14:textId="77777777" w:rsidR="005E4967" w:rsidRPr="005A4079" w:rsidRDefault="005E4967" w:rsidP="00582F5D">
      <w:pPr>
        <w:keepLines/>
        <w:widowControl w:val="0"/>
        <w:spacing w:after="0" w:line="240" w:lineRule="auto"/>
        <w:jc w:val="both"/>
        <w:rPr>
          <w:rFonts w:ascii="Tahoma" w:hAnsi="Tahoma" w:cs="Tahoma"/>
          <w:b/>
          <w:sz w:val="12"/>
          <w:lang w:eastAsia="sl-SI"/>
        </w:rPr>
      </w:pPr>
      <w:r w:rsidRPr="005A4079">
        <w:rPr>
          <w:rFonts w:ascii="Tahoma" w:hAnsi="Tahoma" w:cs="Tahoma"/>
          <w:b/>
          <w:sz w:val="12"/>
          <w:lang w:eastAsia="sl-SI"/>
        </w:rPr>
        <w:t xml:space="preserve"> </w:t>
      </w:r>
    </w:p>
    <w:tbl>
      <w:tblPr>
        <w:tblStyle w:val="Tabelamrea"/>
        <w:tblW w:w="0" w:type="auto"/>
        <w:tblInd w:w="709" w:type="dxa"/>
        <w:tblLook w:val="04A0" w:firstRow="1" w:lastRow="0" w:firstColumn="1" w:lastColumn="0" w:noHBand="0" w:noVBand="1"/>
      </w:tblPr>
      <w:tblGrid>
        <w:gridCol w:w="6516"/>
        <w:gridCol w:w="1984"/>
      </w:tblGrid>
      <w:tr w:rsidR="005E4967" w:rsidRPr="005A4079" w14:paraId="64EDAED9" w14:textId="77777777" w:rsidTr="00CE2593">
        <w:trPr>
          <w:trHeight w:val="569"/>
        </w:trPr>
        <w:tc>
          <w:tcPr>
            <w:tcW w:w="6516" w:type="dxa"/>
            <w:vAlign w:val="center"/>
          </w:tcPr>
          <w:p w14:paraId="279F909B" w14:textId="707E2667"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 xml:space="preserve">Cena za prevzem in končno predelavo ostankov iz grabelj in sit iz </w:t>
            </w:r>
            <w:r w:rsidR="006E5178" w:rsidRPr="005A4079">
              <w:rPr>
                <w:rFonts w:ascii="Tahoma" w:hAnsi="Tahoma" w:cs="Tahoma"/>
                <w:sz w:val="20"/>
                <w:lang w:eastAsia="sl-SI"/>
              </w:rPr>
              <w:t>kanalizacijskih objektov</w:t>
            </w:r>
            <w:r w:rsidRPr="005A4079">
              <w:rPr>
                <w:rFonts w:ascii="Tahoma" w:hAnsi="Tahoma" w:cs="Tahoma"/>
                <w:sz w:val="20"/>
                <w:lang w:eastAsia="sl-SI"/>
              </w:rPr>
              <w:t xml:space="preserve"> v EUR/tono brez DDV</w:t>
            </w:r>
          </w:p>
        </w:tc>
        <w:tc>
          <w:tcPr>
            <w:tcW w:w="1984" w:type="dxa"/>
            <w:vAlign w:val="center"/>
          </w:tcPr>
          <w:p w14:paraId="2F7B4487" w14:textId="77777777" w:rsidR="005E4967" w:rsidRPr="005A4079" w:rsidRDefault="005E4967" w:rsidP="00582F5D">
            <w:pPr>
              <w:keepLines/>
              <w:widowControl w:val="0"/>
              <w:spacing w:after="0" w:line="240" w:lineRule="auto"/>
              <w:jc w:val="right"/>
              <w:rPr>
                <w:rFonts w:ascii="Tahoma" w:hAnsi="Tahoma" w:cs="Tahoma"/>
                <w:sz w:val="20"/>
                <w:lang w:eastAsia="sl-SI"/>
              </w:rPr>
            </w:pPr>
          </w:p>
          <w:p w14:paraId="2700CE0E"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r w:rsidR="005E4967" w:rsidRPr="005A4079" w14:paraId="7BC7EEC6" w14:textId="77777777" w:rsidTr="00CE2593">
        <w:trPr>
          <w:trHeight w:val="356"/>
        </w:trPr>
        <w:tc>
          <w:tcPr>
            <w:tcW w:w="6516" w:type="dxa"/>
            <w:vAlign w:val="center"/>
          </w:tcPr>
          <w:p w14:paraId="0D59AAC7" w14:textId="77777777"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DDV 9,5 %</w:t>
            </w:r>
          </w:p>
        </w:tc>
        <w:tc>
          <w:tcPr>
            <w:tcW w:w="1984" w:type="dxa"/>
            <w:vAlign w:val="center"/>
          </w:tcPr>
          <w:p w14:paraId="43F95601" w14:textId="77777777" w:rsidR="005E4967" w:rsidRPr="005A4079" w:rsidRDefault="005E4967" w:rsidP="00582F5D">
            <w:pPr>
              <w:keepLines/>
              <w:widowControl w:val="0"/>
              <w:spacing w:after="0" w:line="240" w:lineRule="auto"/>
              <w:jc w:val="right"/>
              <w:rPr>
                <w:rFonts w:ascii="Tahoma" w:hAnsi="Tahoma" w:cs="Tahoma"/>
                <w:sz w:val="20"/>
                <w:lang w:eastAsia="sl-SI"/>
              </w:rPr>
            </w:pPr>
          </w:p>
          <w:p w14:paraId="4F6549AA"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r w:rsidR="005E4967" w:rsidRPr="005A4079" w14:paraId="54C78B9C" w14:textId="77777777" w:rsidTr="00CE2593">
        <w:trPr>
          <w:trHeight w:val="585"/>
        </w:trPr>
        <w:tc>
          <w:tcPr>
            <w:tcW w:w="6516" w:type="dxa"/>
            <w:vAlign w:val="center"/>
          </w:tcPr>
          <w:p w14:paraId="402010F9" w14:textId="7ABC7DB6"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 xml:space="preserve">Cena za prevzem in končno predelavo ostankov iz grabelj in sit iz </w:t>
            </w:r>
            <w:r w:rsidR="006E5178" w:rsidRPr="005A4079">
              <w:rPr>
                <w:rFonts w:ascii="Tahoma" w:hAnsi="Tahoma" w:cs="Tahoma"/>
                <w:sz w:val="20"/>
                <w:lang w:eastAsia="sl-SI"/>
              </w:rPr>
              <w:t>kanalizacijskih objektov</w:t>
            </w:r>
            <w:r w:rsidRPr="005A4079">
              <w:rPr>
                <w:rFonts w:ascii="Tahoma" w:hAnsi="Tahoma" w:cs="Tahoma"/>
                <w:sz w:val="20"/>
                <w:lang w:eastAsia="sl-SI"/>
              </w:rPr>
              <w:t xml:space="preserve"> v EUR/tono z DDV</w:t>
            </w:r>
          </w:p>
        </w:tc>
        <w:tc>
          <w:tcPr>
            <w:tcW w:w="1984" w:type="dxa"/>
            <w:vAlign w:val="center"/>
          </w:tcPr>
          <w:p w14:paraId="293801CA" w14:textId="77777777" w:rsidR="005E4967" w:rsidRPr="005A4079" w:rsidRDefault="005E4967" w:rsidP="00582F5D">
            <w:pPr>
              <w:keepLines/>
              <w:widowControl w:val="0"/>
              <w:spacing w:after="0" w:line="240" w:lineRule="auto"/>
              <w:jc w:val="right"/>
              <w:rPr>
                <w:rFonts w:ascii="Tahoma" w:hAnsi="Tahoma" w:cs="Tahoma"/>
                <w:sz w:val="20"/>
                <w:lang w:eastAsia="sl-SI"/>
              </w:rPr>
            </w:pPr>
          </w:p>
          <w:p w14:paraId="64A97A59" w14:textId="77777777" w:rsidR="005E4967" w:rsidRPr="005A4079" w:rsidRDefault="005E4967" w:rsidP="00582F5D">
            <w:pPr>
              <w:keepLines/>
              <w:widowControl w:val="0"/>
              <w:spacing w:after="0" w:line="240" w:lineRule="auto"/>
              <w:jc w:val="right"/>
              <w:rPr>
                <w:rFonts w:ascii="Tahoma" w:hAnsi="Tahoma" w:cs="Tahoma"/>
                <w:sz w:val="20"/>
                <w:lang w:eastAsia="sl-SI"/>
              </w:rPr>
            </w:pPr>
            <w:r w:rsidRPr="005A4079">
              <w:rPr>
                <w:rFonts w:ascii="Tahoma" w:hAnsi="Tahoma" w:cs="Tahoma"/>
                <w:sz w:val="20"/>
                <w:lang w:eastAsia="sl-SI"/>
              </w:rPr>
              <w:t>EUR</w:t>
            </w:r>
          </w:p>
        </w:tc>
      </w:tr>
    </w:tbl>
    <w:p w14:paraId="0643D35D" w14:textId="77777777" w:rsidR="005E4967" w:rsidRPr="005A4079" w:rsidRDefault="005E4967" w:rsidP="00582F5D">
      <w:pPr>
        <w:keepLines/>
        <w:widowControl w:val="0"/>
        <w:spacing w:after="0" w:line="240" w:lineRule="auto"/>
        <w:jc w:val="both"/>
        <w:rPr>
          <w:rFonts w:ascii="Tahoma" w:hAnsi="Tahoma" w:cs="Tahoma"/>
          <w:b/>
          <w:sz w:val="20"/>
          <w:lang w:eastAsia="sl-SI"/>
        </w:rPr>
      </w:pPr>
    </w:p>
    <w:p w14:paraId="73105BA4" w14:textId="539DD8DF" w:rsidR="005E4967" w:rsidRPr="005A4079" w:rsidRDefault="005E4967"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lastRenderedPageBreak/>
        <w:t>V ceni na enoto mere, so zajeti vsi materialni in nematerialni stroški, ki bodo potrebni za izvedbo predmeta okvirnega sporazuma, vključno s stroški dela, stroški materiala, stroški tehtanja, stroški prevoza, stroški za pripravo, izdajanje in vodenje evidenčnih listov</w:t>
      </w:r>
      <w:r w:rsidR="00CE2593" w:rsidRPr="005A4079">
        <w:rPr>
          <w:rFonts w:ascii="Tahoma" w:hAnsi="Tahoma" w:cs="Tahoma"/>
          <w:sz w:val="20"/>
          <w:lang w:eastAsia="sl-SI"/>
        </w:rPr>
        <w:t xml:space="preserve"> </w:t>
      </w:r>
      <w:r w:rsidR="00434B25" w:rsidRPr="005A4079">
        <w:rPr>
          <w:rFonts w:ascii="Tahoma" w:hAnsi="Tahoma" w:cs="Tahoma"/>
          <w:sz w:val="20"/>
          <w:lang w:eastAsia="sl-SI"/>
        </w:rPr>
        <w:t xml:space="preserve">oz. čezmejnih transportnih listov, </w:t>
      </w:r>
      <w:r w:rsidR="009B5542" w:rsidRPr="005A4079">
        <w:rPr>
          <w:rFonts w:ascii="Tahoma" w:hAnsi="Tahoma" w:cs="Tahoma"/>
          <w:sz w:val="20"/>
          <w:lang w:eastAsia="sl-SI"/>
        </w:rPr>
        <w:t>ter vsi ostali</w:t>
      </w:r>
      <w:r w:rsidR="00CE2593" w:rsidRPr="005A4079">
        <w:rPr>
          <w:rFonts w:ascii="Tahoma" w:hAnsi="Tahoma" w:cs="Tahoma"/>
          <w:sz w:val="20"/>
          <w:lang w:eastAsia="sl-SI"/>
        </w:rPr>
        <w:t xml:space="preserve"> stroški, ki bodo potrebni za kvalitetno izvedbo predmeta okvirnega sporazuma, skladno z vsemi zahtevami in pogoji naročnika</w:t>
      </w:r>
      <w:r w:rsidRPr="005A4079">
        <w:rPr>
          <w:rFonts w:ascii="Tahoma" w:hAnsi="Tahoma" w:cs="Tahoma"/>
          <w:sz w:val="20"/>
          <w:lang w:eastAsia="sl-SI"/>
        </w:rPr>
        <w:t>.</w:t>
      </w:r>
    </w:p>
    <w:p w14:paraId="5598A002" w14:textId="77777777" w:rsidR="005E4967" w:rsidRPr="005A4079" w:rsidRDefault="005E4967" w:rsidP="00582F5D">
      <w:pPr>
        <w:keepLines/>
        <w:widowControl w:val="0"/>
        <w:spacing w:after="0" w:line="240" w:lineRule="auto"/>
        <w:jc w:val="both"/>
        <w:rPr>
          <w:rFonts w:ascii="Tahoma" w:hAnsi="Tahoma" w:cs="Tahoma"/>
          <w:sz w:val="20"/>
          <w:lang w:eastAsia="sl-SI"/>
        </w:rPr>
      </w:pPr>
    </w:p>
    <w:p w14:paraId="5B3F4943" w14:textId="181A6C5E" w:rsidR="00CE2593" w:rsidRPr="005A4079" w:rsidRDefault="00CE2593"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Cene na enoto mere, navedene v ponudbi</w:t>
      </w:r>
      <w:r w:rsidR="00BC497F" w:rsidRPr="005A4079">
        <w:rPr>
          <w:rFonts w:ascii="Tahoma" w:hAnsi="Tahoma" w:cs="Tahoma"/>
          <w:sz w:val="20"/>
          <w:lang w:eastAsia="sl-SI"/>
        </w:rPr>
        <w:t xml:space="preserve"> izvajalca</w:t>
      </w:r>
      <w:r w:rsidRPr="005A4079">
        <w:rPr>
          <w:rFonts w:ascii="Tahoma" w:hAnsi="Tahoma" w:cs="Tahoma"/>
          <w:sz w:val="20"/>
          <w:lang w:eastAsia="sl-SI"/>
        </w:rPr>
        <w:t xml:space="preserve">, </w:t>
      </w:r>
      <w:r w:rsidR="00BC497F" w:rsidRPr="005A4079">
        <w:rPr>
          <w:rFonts w:ascii="Tahoma" w:hAnsi="Tahoma" w:cs="Tahoma"/>
          <w:sz w:val="20"/>
          <w:lang w:eastAsia="sl-SI"/>
        </w:rPr>
        <w:t>so</w:t>
      </w:r>
      <w:r w:rsidRPr="005A4079">
        <w:rPr>
          <w:rFonts w:ascii="Tahoma" w:hAnsi="Tahoma" w:cs="Tahoma"/>
          <w:sz w:val="20"/>
          <w:lang w:eastAsia="sl-SI"/>
        </w:rPr>
        <w:t xml:space="preserve"> v času veljavnosti okvirnega sporazuma fiksne, razen v primeru znižanja cen. </w:t>
      </w:r>
    </w:p>
    <w:p w14:paraId="25EA75B2" w14:textId="77777777" w:rsidR="008D6A44" w:rsidRPr="005A4079" w:rsidRDefault="008D6A44" w:rsidP="00582F5D">
      <w:pPr>
        <w:keepLines/>
        <w:widowControl w:val="0"/>
        <w:tabs>
          <w:tab w:val="left" w:pos="1702"/>
        </w:tabs>
        <w:spacing w:after="0" w:line="240" w:lineRule="auto"/>
        <w:jc w:val="both"/>
        <w:rPr>
          <w:rFonts w:ascii="Tahoma" w:hAnsi="Tahoma" w:cs="Tahoma"/>
          <w:snapToGrid w:val="0"/>
          <w:sz w:val="20"/>
          <w:szCs w:val="20"/>
          <w:lang w:eastAsia="sl-SI"/>
        </w:rPr>
      </w:pPr>
    </w:p>
    <w:p w14:paraId="2EB1E5C9" w14:textId="77777777" w:rsidR="008D6A44" w:rsidRPr="005A4079" w:rsidRDefault="008D6A44" w:rsidP="00582F5D">
      <w:pPr>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Ostale storitve oz. dodatna naročila</w:t>
      </w:r>
    </w:p>
    <w:p w14:paraId="79C92BBB" w14:textId="77777777" w:rsidR="008D6A44" w:rsidRPr="005A4079" w:rsidRDefault="008D6A44" w:rsidP="00582F5D">
      <w:pPr>
        <w:keepLines/>
        <w:widowControl w:val="0"/>
        <w:numPr>
          <w:ilvl w:val="0"/>
          <w:numId w:val="7"/>
        </w:numPr>
        <w:tabs>
          <w:tab w:val="num" w:pos="502"/>
        </w:tabs>
        <w:spacing w:after="0" w:line="240" w:lineRule="auto"/>
        <w:jc w:val="center"/>
        <w:rPr>
          <w:rFonts w:ascii="Tahoma" w:hAnsi="Tahoma" w:cs="Tahoma"/>
          <w:sz w:val="20"/>
          <w:szCs w:val="20"/>
          <w:lang w:eastAsia="sl-SI"/>
        </w:rPr>
      </w:pPr>
      <w:r w:rsidRPr="005A4079">
        <w:rPr>
          <w:rFonts w:ascii="Tahoma" w:hAnsi="Tahoma" w:cs="Tahoma"/>
          <w:sz w:val="20"/>
          <w:szCs w:val="20"/>
          <w:lang w:eastAsia="sl-SI"/>
        </w:rPr>
        <w:t>člen</w:t>
      </w:r>
    </w:p>
    <w:p w14:paraId="359F8B5D" w14:textId="77777777" w:rsidR="008D6A44" w:rsidRPr="005A4079" w:rsidRDefault="008D6A44" w:rsidP="00582F5D">
      <w:pPr>
        <w:keepLines/>
        <w:widowControl w:val="0"/>
        <w:spacing w:after="0" w:line="240" w:lineRule="auto"/>
        <w:rPr>
          <w:rFonts w:ascii="Tahoma" w:hAnsi="Tahoma" w:cs="Tahoma"/>
          <w:sz w:val="20"/>
          <w:lang w:eastAsia="sl-SI"/>
        </w:rPr>
      </w:pPr>
    </w:p>
    <w:p w14:paraId="44B22DF3" w14:textId="77777777" w:rsidR="00E046F5" w:rsidRPr="005A4079" w:rsidRDefault="00E046F5"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 xml:space="preserve">V kolikor se bo v času veljavnosti okvirnega sporazuma pri naročniku pojavila potreba po storitvah, ki po namenu sodijo v istovrstne storitve oziroma so povezane s predmetom sklenjenega okvirnega sporazuma in te storitve niso navedene v ponudbi izvajalca, mora izvajalec te storitve izvajati skladno z določili tega okvirnega sporazuma.   </w:t>
      </w:r>
    </w:p>
    <w:p w14:paraId="0299A1D7" w14:textId="77777777" w:rsidR="00AC2436" w:rsidRPr="005A4079" w:rsidRDefault="00E046F5"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 xml:space="preserve"> </w:t>
      </w:r>
    </w:p>
    <w:p w14:paraId="5AE2716C" w14:textId="77777777" w:rsidR="00E046F5" w:rsidRPr="005A4079" w:rsidRDefault="00E046F5" w:rsidP="00582F5D">
      <w:pPr>
        <w:keepLines/>
        <w:widowControl w:val="0"/>
        <w:spacing w:after="0" w:line="240" w:lineRule="auto"/>
        <w:jc w:val="both"/>
        <w:rPr>
          <w:rFonts w:ascii="Tahoma" w:hAnsi="Tahoma" w:cs="Tahoma"/>
          <w:sz w:val="20"/>
          <w:lang w:eastAsia="sl-SI"/>
        </w:rPr>
      </w:pPr>
      <w:r w:rsidRPr="005A4079">
        <w:rPr>
          <w:rFonts w:ascii="Tahoma" w:hAnsi="Tahoma" w:cs="Tahoma"/>
          <w:sz w:val="20"/>
          <w:lang w:eastAsia="sl-SI"/>
        </w:rPr>
        <w:t>Izvajalec se obvezuje v primeru dodatnih naročil izvajati storitve, ki niso navedene v ponudbi izvajalca, po cenah glede na svoj uradno veljavni cenik. Velja cena iz najugod</w:t>
      </w:r>
      <w:r w:rsidR="0091563C" w:rsidRPr="005A4079">
        <w:rPr>
          <w:rFonts w:ascii="Tahoma" w:hAnsi="Tahoma" w:cs="Tahoma"/>
          <w:sz w:val="20"/>
          <w:lang w:eastAsia="sl-SI"/>
        </w:rPr>
        <w:t xml:space="preserve">nejšega cenika, če je teh več. </w:t>
      </w:r>
      <w:r w:rsidRPr="005A4079">
        <w:rPr>
          <w:rFonts w:ascii="Tahoma" w:hAnsi="Tahoma" w:cs="Tahoma"/>
          <w:sz w:val="20"/>
          <w:lang w:eastAsia="sl-SI"/>
        </w:rPr>
        <w:t>Uradno veljavni cenik izvajalca je cenik, po katerem izvajalec zaračunava storitve na trgu in je skladen s Pravilnikom o načinu označevanja cen blaga in storitev (Ur. l. RS., št. 63/99 in nadaljnji).</w:t>
      </w:r>
    </w:p>
    <w:p w14:paraId="3C261E8B" w14:textId="77777777" w:rsidR="008D6A44" w:rsidRPr="005A4079" w:rsidRDefault="008D6A44" w:rsidP="00582F5D">
      <w:pPr>
        <w:keepLines/>
        <w:widowControl w:val="0"/>
        <w:tabs>
          <w:tab w:val="left" w:pos="1702"/>
        </w:tabs>
        <w:spacing w:after="0" w:line="240" w:lineRule="auto"/>
        <w:jc w:val="both"/>
        <w:rPr>
          <w:rFonts w:ascii="Tahoma" w:hAnsi="Tahoma" w:cs="Tahoma"/>
          <w:snapToGrid w:val="0"/>
          <w:sz w:val="20"/>
          <w:szCs w:val="20"/>
          <w:lang w:eastAsia="sl-SI"/>
        </w:rPr>
      </w:pPr>
    </w:p>
    <w:p w14:paraId="1D6E90F7" w14:textId="77777777" w:rsidR="008D6A44" w:rsidRPr="005A4079" w:rsidRDefault="008D6A44" w:rsidP="00582F5D">
      <w:pPr>
        <w:keepLines/>
        <w:widowControl w:val="0"/>
        <w:tabs>
          <w:tab w:val="left" w:pos="567"/>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Plačilni pogoji in način obračunavanja</w:t>
      </w:r>
    </w:p>
    <w:p w14:paraId="35BC1EBC"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0CF3E552" w14:textId="77777777" w:rsidR="008D6A44" w:rsidRPr="005A4079" w:rsidRDefault="008D6A44" w:rsidP="00582F5D">
      <w:pPr>
        <w:keepLines/>
        <w:widowControl w:val="0"/>
        <w:spacing w:after="0" w:line="240" w:lineRule="auto"/>
        <w:ind w:left="284" w:hanging="284"/>
        <w:rPr>
          <w:rFonts w:ascii="Tahoma" w:eastAsia="Times New Roman" w:hAnsi="Tahoma" w:cs="Tahoma"/>
          <w:sz w:val="18"/>
          <w:szCs w:val="20"/>
          <w:lang w:eastAsia="sl-SI"/>
        </w:rPr>
      </w:pPr>
    </w:p>
    <w:p w14:paraId="03B13829" w14:textId="69C9A09E" w:rsidR="008D6A44" w:rsidRPr="005A4079" w:rsidRDefault="007E5A8A" w:rsidP="00582F5D">
      <w:pPr>
        <w:keepLines/>
        <w:widowControl w:val="0"/>
        <w:tabs>
          <w:tab w:val="left" w:pos="2155"/>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Obračun opravljenih storitev se bo izvedel </w:t>
      </w:r>
      <w:r w:rsidR="008B154E" w:rsidRPr="005A4079">
        <w:rPr>
          <w:rFonts w:ascii="Tahoma" w:eastAsia="Times New Roman" w:hAnsi="Tahoma" w:cs="Tahoma"/>
          <w:sz w:val="20"/>
          <w:szCs w:val="20"/>
          <w:lang w:eastAsia="sl-SI"/>
        </w:rPr>
        <w:t xml:space="preserve">mesečno </w:t>
      </w:r>
      <w:r w:rsidRPr="005A4079">
        <w:rPr>
          <w:rFonts w:ascii="Tahoma" w:eastAsia="Times New Roman" w:hAnsi="Tahoma" w:cs="Tahoma"/>
          <w:sz w:val="20"/>
          <w:szCs w:val="20"/>
          <w:lang w:eastAsia="sl-SI"/>
        </w:rPr>
        <w:t>na osnovi dejansko opravljenih storitev</w:t>
      </w:r>
      <w:r w:rsidR="00512DC2" w:rsidRPr="005A4079">
        <w:rPr>
          <w:rFonts w:ascii="Tahoma" w:eastAsia="Times New Roman" w:hAnsi="Tahoma" w:cs="Tahoma"/>
          <w:sz w:val="20"/>
          <w:szCs w:val="20"/>
          <w:lang w:eastAsia="sl-SI"/>
        </w:rPr>
        <w:t xml:space="preserve"> po ceni na enoto mere</w:t>
      </w:r>
      <w:r w:rsidRPr="005A4079">
        <w:rPr>
          <w:rFonts w:ascii="Tahoma" w:eastAsia="Times New Roman" w:hAnsi="Tahoma" w:cs="Tahoma"/>
          <w:sz w:val="20"/>
          <w:szCs w:val="20"/>
          <w:lang w:eastAsia="sl-SI"/>
        </w:rPr>
        <w:t xml:space="preserve">. </w:t>
      </w:r>
      <w:r w:rsidR="008D6A44" w:rsidRPr="005A4079">
        <w:rPr>
          <w:rFonts w:ascii="Tahoma" w:eastAsia="Times New Roman" w:hAnsi="Tahoma" w:cs="Tahoma"/>
          <w:sz w:val="20"/>
          <w:szCs w:val="20"/>
          <w:lang w:eastAsia="sl-SI"/>
        </w:rPr>
        <w:t xml:space="preserve">Storitev se šteje za opravljeno s </w:t>
      </w:r>
      <w:r w:rsidR="008B154E" w:rsidRPr="005A4079">
        <w:rPr>
          <w:rFonts w:ascii="Tahoma" w:eastAsia="Times New Roman" w:hAnsi="Tahoma" w:cs="Tahoma"/>
          <w:sz w:val="20"/>
          <w:szCs w:val="20"/>
          <w:lang w:eastAsia="sl-SI"/>
        </w:rPr>
        <w:t>predložitvijo</w:t>
      </w:r>
      <w:r w:rsidR="00512DC2" w:rsidRPr="005A4079">
        <w:rPr>
          <w:rFonts w:ascii="Tahoma" w:eastAsia="Times New Roman" w:hAnsi="Tahoma" w:cs="Tahoma"/>
          <w:sz w:val="20"/>
          <w:szCs w:val="20"/>
          <w:lang w:eastAsia="sl-SI"/>
        </w:rPr>
        <w:t xml:space="preserve"> </w:t>
      </w:r>
      <w:r w:rsidR="00D207E0" w:rsidRPr="005A4079">
        <w:rPr>
          <w:rFonts w:ascii="Tahoma" w:eastAsia="Times New Roman" w:hAnsi="Tahoma" w:cs="Tahoma"/>
          <w:sz w:val="20"/>
          <w:szCs w:val="20"/>
          <w:lang w:eastAsia="sl-SI"/>
        </w:rPr>
        <w:t>čezmejnih transportnih listin oziroma</w:t>
      </w:r>
      <w:r w:rsidR="008B154E" w:rsidRPr="005A4079">
        <w:rPr>
          <w:rFonts w:ascii="Tahoma" w:eastAsia="Times New Roman" w:hAnsi="Tahoma" w:cs="Tahoma"/>
          <w:sz w:val="20"/>
          <w:szCs w:val="20"/>
          <w:lang w:eastAsia="sl-SI"/>
        </w:rPr>
        <w:t xml:space="preserve"> mesečnega </w:t>
      </w:r>
      <w:r w:rsidR="00512DC2" w:rsidRPr="005A4079">
        <w:rPr>
          <w:rFonts w:ascii="Tahoma" w:eastAsia="Times New Roman" w:hAnsi="Tahoma" w:cs="Tahoma"/>
          <w:sz w:val="20"/>
          <w:szCs w:val="20"/>
          <w:lang w:eastAsia="sl-SI"/>
        </w:rPr>
        <w:t>evidenčn</w:t>
      </w:r>
      <w:r w:rsidR="008B154E" w:rsidRPr="005A4079">
        <w:rPr>
          <w:rFonts w:ascii="Tahoma" w:eastAsia="Times New Roman" w:hAnsi="Tahoma" w:cs="Tahoma"/>
          <w:sz w:val="20"/>
          <w:szCs w:val="20"/>
          <w:lang w:eastAsia="sl-SI"/>
        </w:rPr>
        <w:t>ega</w:t>
      </w:r>
      <w:r w:rsidR="00512DC2" w:rsidRPr="005A4079">
        <w:rPr>
          <w:rFonts w:ascii="Tahoma" w:eastAsia="Times New Roman" w:hAnsi="Tahoma" w:cs="Tahoma"/>
          <w:sz w:val="20"/>
          <w:szCs w:val="20"/>
          <w:lang w:eastAsia="sl-SI"/>
        </w:rPr>
        <w:t xml:space="preserve"> list</w:t>
      </w:r>
      <w:r w:rsidR="008B154E" w:rsidRPr="005A4079">
        <w:rPr>
          <w:rFonts w:ascii="Tahoma" w:eastAsia="Times New Roman" w:hAnsi="Tahoma" w:cs="Tahoma"/>
          <w:sz w:val="20"/>
          <w:szCs w:val="20"/>
          <w:lang w:eastAsia="sl-SI"/>
        </w:rPr>
        <w:t>a</w:t>
      </w:r>
      <w:r w:rsidR="00512DC2" w:rsidRPr="005A4079">
        <w:rPr>
          <w:rFonts w:ascii="Tahoma" w:eastAsia="Times New Roman" w:hAnsi="Tahoma" w:cs="Tahoma"/>
          <w:sz w:val="20"/>
          <w:szCs w:val="20"/>
          <w:lang w:eastAsia="sl-SI"/>
        </w:rPr>
        <w:t xml:space="preserve"> ter tehtalni</w:t>
      </w:r>
      <w:r w:rsidR="008B154E" w:rsidRPr="005A4079">
        <w:rPr>
          <w:rFonts w:ascii="Tahoma" w:eastAsia="Times New Roman" w:hAnsi="Tahoma" w:cs="Tahoma"/>
          <w:sz w:val="20"/>
          <w:szCs w:val="20"/>
          <w:lang w:eastAsia="sl-SI"/>
        </w:rPr>
        <w:t>h</w:t>
      </w:r>
      <w:r w:rsidR="00512DC2" w:rsidRPr="005A4079">
        <w:rPr>
          <w:rFonts w:ascii="Tahoma" w:eastAsia="Times New Roman" w:hAnsi="Tahoma" w:cs="Tahoma"/>
          <w:sz w:val="20"/>
          <w:szCs w:val="20"/>
          <w:lang w:eastAsia="sl-SI"/>
        </w:rPr>
        <w:t xml:space="preserve"> list</w:t>
      </w:r>
      <w:r w:rsidR="008B154E" w:rsidRPr="005A4079">
        <w:rPr>
          <w:rFonts w:ascii="Tahoma" w:eastAsia="Times New Roman" w:hAnsi="Tahoma" w:cs="Tahoma"/>
          <w:sz w:val="20"/>
          <w:szCs w:val="20"/>
          <w:lang w:eastAsia="sl-SI"/>
        </w:rPr>
        <w:t>ov</w:t>
      </w:r>
      <w:r w:rsidR="00512DC2" w:rsidRPr="005A4079">
        <w:rPr>
          <w:rFonts w:ascii="Tahoma" w:eastAsia="Times New Roman" w:hAnsi="Tahoma" w:cs="Tahoma"/>
          <w:sz w:val="20"/>
          <w:szCs w:val="20"/>
          <w:lang w:eastAsia="sl-SI"/>
        </w:rPr>
        <w:t xml:space="preserve"> prevzetih količin odpadkov</w:t>
      </w:r>
      <w:r w:rsidR="00612C12" w:rsidRPr="005A4079">
        <w:rPr>
          <w:rFonts w:ascii="Tahoma" w:eastAsia="Times New Roman" w:hAnsi="Tahoma" w:cs="Tahoma"/>
          <w:sz w:val="20"/>
          <w:szCs w:val="20"/>
          <w:lang w:eastAsia="sl-SI"/>
        </w:rPr>
        <w:t xml:space="preserve"> (iz računa oz. njegovih prilog mora biti razvidna specifikacija z opisom opravljenih storitev, količina in cena na enoto</w:t>
      </w:r>
      <w:r w:rsidR="00D207E0" w:rsidRPr="005A4079">
        <w:rPr>
          <w:rFonts w:ascii="Tahoma" w:eastAsia="Times New Roman" w:hAnsi="Tahoma" w:cs="Tahoma"/>
          <w:sz w:val="20"/>
          <w:szCs w:val="20"/>
          <w:lang w:eastAsia="sl-SI"/>
        </w:rPr>
        <w:t>,</w:t>
      </w:r>
      <w:r w:rsidR="00612C12" w:rsidRPr="005A4079">
        <w:rPr>
          <w:rFonts w:ascii="Tahoma" w:eastAsia="Times New Roman" w:hAnsi="Tahoma" w:cs="Tahoma"/>
          <w:sz w:val="20"/>
          <w:szCs w:val="20"/>
          <w:lang w:eastAsia="sl-SI"/>
        </w:rPr>
        <w:t xml:space="preserve"> skupna vrednost</w:t>
      </w:r>
      <w:r w:rsidR="00D207E0" w:rsidRPr="005A4079">
        <w:rPr>
          <w:rFonts w:ascii="Tahoma" w:eastAsia="Times New Roman" w:hAnsi="Tahoma" w:cs="Tahoma"/>
          <w:sz w:val="20"/>
          <w:szCs w:val="20"/>
          <w:lang w:eastAsia="sl-SI"/>
        </w:rPr>
        <w:t>, ter v primeru</w:t>
      </w:r>
      <w:r w:rsidR="00D207E0" w:rsidRPr="005A4079">
        <w:t xml:space="preserve"> </w:t>
      </w:r>
      <w:r w:rsidR="00D207E0" w:rsidRPr="005A4079">
        <w:rPr>
          <w:rFonts w:ascii="Tahoma" w:eastAsia="Times New Roman" w:hAnsi="Tahoma" w:cs="Tahoma"/>
          <w:sz w:val="20"/>
          <w:szCs w:val="20"/>
          <w:lang w:eastAsia="sl-SI"/>
        </w:rPr>
        <w:t>podizvajalcev njihov mesečni pregled opravljenih storitev</w:t>
      </w:r>
      <w:r w:rsidR="00D207E0" w:rsidRPr="005A4079">
        <w:t xml:space="preserve"> </w:t>
      </w:r>
      <w:r w:rsidR="00D207E0" w:rsidRPr="005A4079">
        <w:rPr>
          <w:rFonts w:ascii="Tahoma" w:eastAsia="Times New Roman" w:hAnsi="Tahoma" w:cs="Tahoma"/>
          <w:sz w:val="20"/>
          <w:szCs w:val="20"/>
          <w:lang w:eastAsia="sl-SI"/>
        </w:rPr>
        <w:t xml:space="preserve">in njihovih </w:t>
      </w:r>
      <w:r w:rsidR="00BC497F" w:rsidRPr="005A4079">
        <w:rPr>
          <w:rFonts w:ascii="Tahoma" w:eastAsia="Times New Roman" w:hAnsi="Tahoma" w:cs="Tahoma"/>
          <w:sz w:val="20"/>
          <w:szCs w:val="20"/>
          <w:lang w:eastAsia="sl-SI"/>
        </w:rPr>
        <w:t>količin</w:t>
      </w:r>
      <w:r w:rsidR="00612C12" w:rsidRPr="005A4079">
        <w:rPr>
          <w:rFonts w:ascii="Tahoma" w:eastAsia="Times New Roman" w:hAnsi="Tahoma" w:cs="Tahoma"/>
          <w:sz w:val="20"/>
          <w:szCs w:val="20"/>
          <w:lang w:eastAsia="sl-SI"/>
        </w:rPr>
        <w:t>)</w:t>
      </w:r>
      <w:r w:rsidR="00512DC2" w:rsidRPr="005A4079">
        <w:rPr>
          <w:rFonts w:ascii="Tahoma" w:eastAsia="Times New Roman" w:hAnsi="Tahoma" w:cs="Tahoma"/>
          <w:sz w:val="20"/>
          <w:szCs w:val="20"/>
          <w:lang w:eastAsia="sl-SI"/>
        </w:rPr>
        <w:t>.</w:t>
      </w:r>
    </w:p>
    <w:p w14:paraId="40C4274E" w14:textId="3AD88ACA" w:rsidR="008D6A44" w:rsidRPr="005A4079" w:rsidRDefault="008D6A44" w:rsidP="00582F5D">
      <w:pPr>
        <w:keepLines/>
        <w:widowControl w:val="0"/>
        <w:tabs>
          <w:tab w:val="left" w:pos="2155"/>
        </w:tabs>
        <w:spacing w:after="0" w:line="240" w:lineRule="auto"/>
        <w:jc w:val="both"/>
        <w:rPr>
          <w:rFonts w:ascii="Tahoma" w:eastAsia="Times New Roman" w:hAnsi="Tahoma" w:cs="Tahoma"/>
          <w:kern w:val="16"/>
          <w:sz w:val="20"/>
          <w:szCs w:val="20"/>
          <w:lang w:eastAsia="sl-SI"/>
        </w:rPr>
      </w:pPr>
    </w:p>
    <w:p w14:paraId="3BB004EA" w14:textId="0C0FD103" w:rsidR="00DE0F9A" w:rsidRPr="005A4079" w:rsidRDefault="00633509" w:rsidP="00582F5D">
      <w:pPr>
        <w:keepLines/>
        <w:widowControl w:val="0"/>
        <w:contextualSpacing/>
        <w:jc w:val="both"/>
        <w:rPr>
          <w:rFonts w:ascii="Tahoma" w:hAnsi="Tahoma" w:cs="Tahoma"/>
        </w:rPr>
      </w:pPr>
      <w:r w:rsidRPr="005A4079">
        <w:rPr>
          <w:rFonts w:ascii="Tahoma" w:hAnsi="Tahoma" w:cs="Tahoma"/>
          <w:sz w:val="20"/>
          <w:szCs w:val="20"/>
        </w:rPr>
        <w:t>Izvajalec izstavi račune za plačilo obveznosti po tem o</w:t>
      </w:r>
      <w:r w:rsidR="0066128A" w:rsidRPr="005A4079">
        <w:rPr>
          <w:rFonts w:ascii="Tahoma" w:hAnsi="Tahoma" w:cs="Tahoma"/>
          <w:sz w:val="20"/>
          <w:szCs w:val="20"/>
        </w:rPr>
        <w:t>kvirnem sporazumu naročniku do 8. (osmega</w:t>
      </w:r>
      <w:r w:rsidRPr="005A4079">
        <w:rPr>
          <w:rFonts w:ascii="Tahoma" w:hAnsi="Tahoma" w:cs="Tahoma"/>
          <w:sz w:val="20"/>
          <w:szCs w:val="20"/>
        </w:rPr>
        <w:t xml:space="preserve">) dne v tekočem mesecu za pretekli mesec. </w:t>
      </w:r>
      <w:r w:rsidR="00DE0F9A" w:rsidRPr="005A4079">
        <w:rPr>
          <w:rFonts w:ascii="Tahoma" w:hAnsi="Tahoma" w:cs="Tahoma"/>
          <w:sz w:val="20"/>
          <w:szCs w:val="20"/>
        </w:rPr>
        <w:t xml:space="preserve">Naročnik zahteva mesečno izstavitev dveh ločenih računov, in sicer en račun za prevzemna mesta od </w:t>
      </w:r>
      <w:r w:rsidR="003E6316" w:rsidRPr="005A4079">
        <w:rPr>
          <w:rFonts w:ascii="Tahoma" w:hAnsi="Tahoma" w:cs="Tahoma"/>
          <w:sz w:val="20"/>
          <w:szCs w:val="20"/>
        </w:rPr>
        <w:t xml:space="preserve">št. </w:t>
      </w:r>
      <w:r w:rsidR="00DE0F9A" w:rsidRPr="005A4079">
        <w:rPr>
          <w:rFonts w:ascii="Tahoma" w:hAnsi="Tahoma" w:cs="Tahoma"/>
          <w:sz w:val="20"/>
          <w:szCs w:val="20"/>
        </w:rPr>
        <w:t xml:space="preserve">1 do </w:t>
      </w:r>
      <w:r w:rsidR="003E6316" w:rsidRPr="005A4079">
        <w:rPr>
          <w:rFonts w:ascii="Tahoma" w:hAnsi="Tahoma" w:cs="Tahoma"/>
          <w:sz w:val="20"/>
          <w:szCs w:val="20"/>
        </w:rPr>
        <w:t xml:space="preserve">št.  </w:t>
      </w:r>
      <w:r w:rsidR="00DE0F9A" w:rsidRPr="005A4079">
        <w:rPr>
          <w:rFonts w:ascii="Tahoma" w:hAnsi="Tahoma" w:cs="Tahoma"/>
          <w:sz w:val="20"/>
          <w:szCs w:val="20"/>
        </w:rPr>
        <w:t>4</w:t>
      </w:r>
      <w:r w:rsidR="00346F02" w:rsidRPr="005A4079">
        <w:rPr>
          <w:rFonts w:ascii="Tahoma" w:hAnsi="Tahoma" w:cs="Tahoma"/>
          <w:sz w:val="20"/>
          <w:szCs w:val="20"/>
        </w:rPr>
        <w:t>,</w:t>
      </w:r>
      <w:r w:rsidR="00DE0F9A" w:rsidRPr="005A4079">
        <w:rPr>
          <w:rFonts w:ascii="Tahoma" w:hAnsi="Tahoma" w:cs="Tahoma"/>
          <w:sz w:val="20"/>
          <w:szCs w:val="20"/>
        </w:rPr>
        <w:t xml:space="preserve"> </w:t>
      </w:r>
      <w:r w:rsidR="00346F02" w:rsidRPr="005A4079">
        <w:rPr>
          <w:rFonts w:ascii="Tahoma" w:hAnsi="Tahoma" w:cs="Tahoma"/>
          <w:sz w:val="20"/>
          <w:szCs w:val="20"/>
        </w:rPr>
        <w:t>to so odpadki, ki nastajajo na CČNL i</w:t>
      </w:r>
      <w:r w:rsidR="00DE0F9A" w:rsidRPr="005A4079">
        <w:rPr>
          <w:rFonts w:ascii="Tahoma" w:hAnsi="Tahoma" w:cs="Tahoma"/>
          <w:sz w:val="20"/>
          <w:szCs w:val="20"/>
        </w:rPr>
        <w:t>n drug račun za prevzemno mesto</w:t>
      </w:r>
      <w:r w:rsidR="003E6316" w:rsidRPr="005A4079">
        <w:rPr>
          <w:rFonts w:ascii="Tahoma" w:hAnsi="Tahoma" w:cs="Tahoma"/>
          <w:sz w:val="20"/>
          <w:szCs w:val="20"/>
        </w:rPr>
        <w:t xml:space="preserve"> št.</w:t>
      </w:r>
      <w:r w:rsidR="00DE0F9A" w:rsidRPr="005A4079">
        <w:rPr>
          <w:rFonts w:ascii="Tahoma" w:hAnsi="Tahoma" w:cs="Tahoma"/>
          <w:sz w:val="20"/>
          <w:szCs w:val="20"/>
        </w:rPr>
        <w:t xml:space="preserve"> 6</w:t>
      </w:r>
      <w:r w:rsidR="00346F02" w:rsidRPr="005A4079">
        <w:rPr>
          <w:rFonts w:ascii="Tahoma" w:hAnsi="Tahoma" w:cs="Tahoma"/>
          <w:sz w:val="20"/>
          <w:szCs w:val="20"/>
        </w:rPr>
        <w:t>, odpadki iz kanalizacijskih objektov.</w:t>
      </w:r>
      <w:r w:rsidRPr="005A4079">
        <w:rPr>
          <w:rFonts w:ascii="Tahoma" w:hAnsi="Tahoma" w:cs="Tahoma"/>
          <w:sz w:val="20"/>
          <w:szCs w:val="20"/>
        </w:rPr>
        <w:t xml:space="preserve"> </w:t>
      </w:r>
    </w:p>
    <w:p w14:paraId="2051365C" w14:textId="77777777" w:rsidR="00DE0F9A" w:rsidRPr="005A4079" w:rsidRDefault="00DE0F9A" w:rsidP="00582F5D">
      <w:pPr>
        <w:keepLines/>
        <w:widowControl w:val="0"/>
        <w:tabs>
          <w:tab w:val="left" w:pos="2155"/>
        </w:tabs>
        <w:spacing w:after="0" w:line="240" w:lineRule="auto"/>
        <w:jc w:val="both"/>
        <w:rPr>
          <w:rFonts w:ascii="Tahoma" w:eastAsia="Times New Roman" w:hAnsi="Tahoma" w:cs="Tahoma"/>
          <w:kern w:val="16"/>
          <w:sz w:val="20"/>
          <w:szCs w:val="20"/>
          <w:lang w:eastAsia="sl-SI"/>
        </w:rPr>
      </w:pPr>
    </w:p>
    <w:p w14:paraId="4024ADD5" w14:textId="77777777" w:rsidR="007E5A8A" w:rsidRPr="005A4079" w:rsidRDefault="007E5A8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primeru, da izstavljeni račun ni pravilen, ga naročnik v roku petih (5) dni od prejema zavrne z obrazložitvijo, izvajalec pa je dolžan izstaviti nov, popravljen oz. pravilen račun v roku treh (3) dni od zavrnitve, v katerem bo izkazana pravilna vrednost opravljenih </w:t>
      </w:r>
      <w:r w:rsidR="00CD7C57" w:rsidRPr="005A4079">
        <w:rPr>
          <w:rFonts w:ascii="Tahoma" w:eastAsia="Times New Roman" w:hAnsi="Tahoma" w:cs="Tahoma"/>
          <w:sz w:val="20"/>
          <w:szCs w:val="20"/>
          <w:lang w:eastAsia="sl-SI"/>
        </w:rPr>
        <w:t>storitev</w:t>
      </w:r>
      <w:r w:rsidRPr="005A4079">
        <w:rPr>
          <w:rFonts w:ascii="Tahoma" w:eastAsia="Times New Roman" w:hAnsi="Tahoma" w:cs="Tahoma"/>
          <w:sz w:val="20"/>
          <w:szCs w:val="20"/>
          <w:lang w:eastAsia="sl-SI"/>
        </w:rPr>
        <w:t>.</w:t>
      </w:r>
    </w:p>
    <w:p w14:paraId="5A2D9DB1" w14:textId="77777777" w:rsidR="007E5A8A" w:rsidRPr="005A4079" w:rsidRDefault="007E5A8A" w:rsidP="00582F5D">
      <w:pPr>
        <w:keepLines/>
        <w:widowControl w:val="0"/>
        <w:spacing w:after="0" w:line="240" w:lineRule="auto"/>
        <w:jc w:val="both"/>
        <w:rPr>
          <w:rFonts w:ascii="Tahoma" w:eastAsia="Times New Roman" w:hAnsi="Tahoma" w:cs="Tahoma"/>
          <w:sz w:val="20"/>
          <w:szCs w:val="20"/>
          <w:lang w:eastAsia="sl-SI"/>
        </w:rPr>
      </w:pPr>
    </w:p>
    <w:p w14:paraId="23077CEC" w14:textId="77777777" w:rsidR="007E5A8A" w:rsidRPr="005A4079" w:rsidRDefault="007E5A8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Davek na dodano vrednost se obračuna na dan opravljene </w:t>
      </w:r>
      <w:r w:rsidR="00CD7C57" w:rsidRPr="005A4079">
        <w:rPr>
          <w:rFonts w:ascii="Tahoma" w:eastAsia="Times New Roman" w:hAnsi="Tahoma" w:cs="Tahoma"/>
          <w:sz w:val="20"/>
          <w:szCs w:val="20"/>
          <w:lang w:eastAsia="sl-SI"/>
        </w:rPr>
        <w:t>storitev</w:t>
      </w:r>
      <w:r w:rsidRPr="005A4079">
        <w:rPr>
          <w:rFonts w:ascii="Tahoma" w:eastAsia="Times New Roman" w:hAnsi="Tahoma" w:cs="Tahoma"/>
          <w:sz w:val="20"/>
          <w:szCs w:val="20"/>
          <w:lang w:eastAsia="sl-SI"/>
        </w:rPr>
        <w:t xml:space="preserve"> v skladu z vsakokratno veljavno zakonodajo v Republiki Sloveniji.</w:t>
      </w:r>
    </w:p>
    <w:p w14:paraId="7150399B" w14:textId="77777777" w:rsidR="007E5A8A" w:rsidRPr="005A4079" w:rsidRDefault="007E5A8A" w:rsidP="00582F5D">
      <w:pPr>
        <w:keepLines/>
        <w:widowControl w:val="0"/>
        <w:spacing w:after="0" w:line="240" w:lineRule="auto"/>
        <w:jc w:val="both"/>
        <w:rPr>
          <w:rFonts w:ascii="Tahoma" w:eastAsia="Times New Roman" w:hAnsi="Tahoma" w:cs="Tahoma"/>
          <w:sz w:val="20"/>
          <w:szCs w:val="20"/>
          <w:lang w:eastAsia="sl-SI"/>
        </w:rPr>
      </w:pPr>
    </w:p>
    <w:p w14:paraId="2DBEE147" w14:textId="77777777" w:rsidR="00FB1433" w:rsidRPr="005A4079" w:rsidRDefault="00FB1433" w:rsidP="00582F5D">
      <w:pPr>
        <w:keepLines/>
        <w:widowControl w:val="0"/>
        <w:numPr>
          <w:ilvl w:val="0"/>
          <w:numId w:val="34"/>
        </w:numPr>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V primeru, da je izvajalec slovensko podjetje</w:t>
      </w:r>
    </w:p>
    <w:p w14:paraId="0ED51EE9" w14:textId="77777777" w:rsidR="00FB1433" w:rsidRPr="005A4079" w:rsidRDefault="00FB1433"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se obvezuje, da bo prejeti račun plačal na transakcijski račun izvajalca, ki je uradno evidentiran pri AJPES in bo naveden na računu, v roku tridesetih (30) koledarskih dni od dneva izstavitve pravilnega računa, sestavljenega v skladu s tem okvirnem sporazumu.</w:t>
      </w:r>
    </w:p>
    <w:p w14:paraId="210F9A60" w14:textId="77777777" w:rsidR="00FB1433" w:rsidRPr="005A4079" w:rsidRDefault="00FB1433" w:rsidP="00582F5D">
      <w:pPr>
        <w:keepLines/>
        <w:widowControl w:val="0"/>
        <w:spacing w:after="0" w:line="240" w:lineRule="auto"/>
        <w:jc w:val="both"/>
        <w:rPr>
          <w:rFonts w:ascii="Tahoma" w:eastAsia="Times New Roman" w:hAnsi="Tahoma" w:cs="Tahoma"/>
          <w:sz w:val="20"/>
          <w:szCs w:val="20"/>
          <w:lang w:eastAsia="sl-SI"/>
        </w:rPr>
      </w:pPr>
    </w:p>
    <w:p w14:paraId="6EA22485" w14:textId="77777777" w:rsidR="00FB1433" w:rsidRPr="005A4079" w:rsidRDefault="00FB1433" w:rsidP="00582F5D">
      <w:pPr>
        <w:keepLines/>
        <w:widowControl w:val="0"/>
        <w:numPr>
          <w:ilvl w:val="0"/>
          <w:numId w:val="34"/>
        </w:numPr>
        <w:spacing w:after="0" w:line="240" w:lineRule="auto"/>
        <w:jc w:val="both"/>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v primeru, da je izvajalec tuje podjetje</w:t>
      </w:r>
    </w:p>
    <w:p w14:paraId="5D6005BD" w14:textId="2F0FD29C" w:rsidR="00FB1433" w:rsidRPr="005A4079" w:rsidRDefault="00FB1433"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se obvezuje, da bo prejeti račun plačal na poslovni račun izvajalca IBAN:__________, odprt pri banki________________ (SWIFT____________), v roku tridesetih (30) koledarskih dni od dneva izstavitve pravilnega računa, sestavljenega v skladu s tem okvirn</w:t>
      </w:r>
      <w:r w:rsidR="00BC497F" w:rsidRPr="005A4079">
        <w:rPr>
          <w:rFonts w:ascii="Tahoma" w:eastAsia="Times New Roman" w:hAnsi="Tahoma" w:cs="Tahoma"/>
          <w:sz w:val="20"/>
          <w:szCs w:val="20"/>
          <w:lang w:eastAsia="sl-SI"/>
        </w:rPr>
        <w:t>i</w:t>
      </w:r>
      <w:r w:rsidRPr="005A4079">
        <w:rPr>
          <w:rFonts w:ascii="Tahoma" w:eastAsia="Times New Roman" w:hAnsi="Tahoma" w:cs="Tahoma"/>
          <w:sz w:val="20"/>
          <w:szCs w:val="20"/>
          <w:lang w:eastAsia="sl-SI"/>
        </w:rPr>
        <w:t>m sporazum</w:t>
      </w:r>
      <w:r w:rsidR="00BC497F" w:rsidRPr="005A4079">
        <w:rPr>
          <w:rFonts w:ascii="Tahoma" w:eastAsia="Times New Roman" w:hAnsi="Tahoma" w:cs="Tahoma"/>
          <w:sz w:val="20"/>
          <w:szCs w:val="20"/>
          <w:lang w:eastAsia="sl-SI"/>
        </w:rPr>
        <w:t>om</w:t>
      </w:r>
      <w:r w:rsidRPr="005A4079">
        <w:rPr>
          <w:rFonts w:ascii="Tahoma" w:eastAsia="Times New Roman" w:hAnsi="Tahoma" w:cs="Tahoma"/>
          <w:sz w:val="20"/>
          <w:szCs w:val="20"/>
          <w:lang w:eastAsia="sl-SI"/>
        </w:rPr>
        <w:t>. Poslovni račun mora biti naveden tudi na računu. V primeru spremembe navedenega računa v tem členu, mora izvajalec takoj pisno obvestiti naročnika o spremembi.</w:t>
      </w:r>
    </w:p>
    <w:p w14:paraId="47C91494" w14:textId="77777777" w:rsidR="00886BC4" w:rsidRPr="005A4079" w:rsidRDefault="00886BC4" w:rsidP="00582F5D">
      <w:pPr>
        <w:keepLines/>
        <w:widowControl w:val="0"/>
        <w:spacing w:after="0" w:line="240" w:lineRule="auto"/>
        <w:jc w:val="both"/>
        <w:rPr>
          <w:rFonts w:ascii="Tahoma" w:eastAsia="Times New Roman" w:hAnsi="Tahoma" w:cs="Tahoma"/>
          <w:sz w:val="20"/>
          <w:szCs w:val="20"/>
          <w:lang w:eastAsia="sl-SI"/>
        </w:rPr>
      </w:pPr>
    </w:p>
    <w:p w14:paraId="08274158" w14:textId="77777777" w:rsidR="00886BC4" w:rsidRPr="005A4079" w:rsidRDefault="00886BC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primeru zamude s plačilom je izvajalec upravičen zaračunati naročniku zakonite zamudne obresti.</w:t>
      </w:r>
    </w:p>
    <w:p w14:paraId="2B76AD8E"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člen</w:t>
      </w:r>
    </w:p>
    <w:p w14:paraId="02ECE1DA" w14:textId="77777777" w:rsidR="008D6A44" w:rsidRPr="005A4079" w:rsidRDefault="008D6A44" w:rsidP="00582F5D">
      <w:pPr>
        <w:keepLines/>
        <w:widowControl w:val="0"/>
        <w:spacing w:after="0" w:line="240" w:lineRule="auto"/>
        <w:ind w:left="284" w:hanging="284"/>
        <w:jc w:val="both"/>
        <w:rPr>
          <w:rFonts w:ascii="Tahoma" w:eastAsia="Times New Roman" w:hAnsi="Tahoma" w:cs="Tahoma"/>
          <w:sz w:val="20"/>
          <w:szCs w:val="20"/>
          <w:lang w:eastAsia="sl-SI"/>
        </w:rPr>
      </w:pPr>
    </w:p>
    <w:p w14:paraId="54A123B0"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44E2F952" w14:textId="77777777" w:rsidR="00B97724" w:rsidRPr="005A4079" w:rsidRDefault="00B97724" w:rsidP="00582F5D">
      <w:pPr>
        <w:keepLines/>
        <w:widowControl w:val="0"/>
        <w:spacing w:after="0"/>
        <w:jc w:val="both"/>
        <w:rPr>
          <w:rFonts w:ascii="Tahoma" w:eastAsia="Times New Roman" w:hAnsi="Tahoma" w:cs="Tahoma"/>
          <w:b/>
          <w:sz w:val="20"/>
          <w:szCs w:val="20"/>
          <w:lang w:eastAsia="sl-SI"/>
        </w:rPr>
      </w:pPr>
    </w:p>
    <w:p w14:paraId="158E425C" w14:textId="456AAC59" w:rsidR="00BC497F" w:rsidRPr="005A4079" w:rsidRDefault="00512DC2"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 xml:space="preserve">Rok izvajanja </w:t>
      </w:r>
      <w:r w:rsidR="00BC497F" w:rsidRPr="005A4079">
        <w:rPr>
          <w:rFonts w:ascii="Tahoma" w:eastAsia="Times New Roman" w:hAnsi="Tahoma" w:cs="Tahoma"/>
          <w:b/>
          <w:sz w:val="20"/>
          <w:szCs w:val="20"/>
          <w:lang w:eastAsia="sl-SI"/>
        </w:rPr>
        <w:t xml:space="preserve">prevzema </w:t>
      </w:r>
      <w:r w:rsidRPr="005A4079">
        <w:rPr>
          <w:rFonts w:ascii="Tahoma" w:eastAsia="Times New Roman" w:hAnsi="Tahoma" w:cs="Tahoma"/>
          <w:b/>
          <w:sz w:val="20"/>
          <w:szCs w:val="20"/>
          <w:lang w:eastAsia="sl-SI"/>
        </w:rPr>
        <w:t xml:space="preserve"> in tehtanje</w:t>
      </w:r>
    </w:p>
    <w:p w14:paraId="1E0D23F4" w14:textId="77777777" w:rsidR="00B97724" w:rsidRPr="005A4079" w:rsidRDefault="00B97724" w:rsidP="00582F5D">
      <w:pPr>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79291B08" w14:textId="77777777" w:rsidR="00B97724" w:rsidRPr="005A4079" w:rsidRDefault="00B97724" w:rsidP="00582F5D">
      <w:pPr>
        <w:keepLines/>
        <w:widowControl w:val="0"/>
        <w:spacing w:after="0" w:line="240" w:lineRule="auto"/>
        <w:ind w:left="360"/>
        <w:rPr>
          <w:rFonts w:ascii="Tahoma" w:eastAsia="Times New Roman" w:hAnsi="Tahoma" w:cs="Tahoma"/>
          <w:sz w:val="20"/>
          <w:szCs w:val="20"/>
          <w:lang w:eastAsia="sl-SI"/>
        </w:rPr>
      </w:pPr>
    </w:p>
    <w:p w14:paraId="38FF087A" w14:textId="06521AFD"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Izvajanje prevzema odpadka bo potekalo v skladu s predloženim in potrjenim Načrtom ravnanja z ostanki iz grabelj in sit, ki imajo mesto nastanka na CČNL ter </w:t>
      </w:r>
      <w:r w:rsidR="008B154E" w:rsidRPr="005A4079">
        <w:rPr>
          <w:rFonts w:ascii="Tahoma" w:eastAsia="Times New Roman" w:hAnsi="Tahoma" w:cs="Tahoma"/>
          <w:sz w:val="20"/>
          <w:szCs w:val="20"/>
          <w:lang w:eastAsia="sl-SI"/>
        </w:rPr>
        <w:t xml:space="preserve">zahtevami glede </w:t>
      </w:r>
      <w:r w:rsidRPr="005A4079">
        <w:rPr>
          <w:rFonts w:ascii="Tahoma" w:eastAsia="Times New Roman" w:hAnsi="Tahoma" w:cs="Tahoma"/>
          <w:sz w:val="20"/>
          <w:szCs w:val="20"/>
          <w:lang w:eastAsia="sl-SI"/>
        </w:rPr>
        <w:t xml:space="preserve">ravnanja z ostanki iz grabelj in sit, ki imajo mesto nastanka na </w:t>
      </w:r>
      <w:r w:rsidR="00F5218C" w:rsidRPr="005A4079">
        <w:rPr>
          <w:rFonts w:ascii="Tahoma" w:eastAsia="Times New Roman" w:hAnsi="Tahoma" w:cs="Tahoma"/>
          <w:sz w:val="20"/>
          <w:szCs w:val="20"/>
          <w:lang w:eastAsia="sl-SI"/>
        </w:rPr>
        <w:t>kanalizacijskih objektih.</w:t>
      </w:r>
    </w:p>
    <w:p w14:paraId="2AF512DA"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16E10991" w14:textId="5124CD98"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 odstranitvi polnega zabojnika mora izvajalec takoj namestiti praznega. Točno število dnevnih, tedenskih, mesečnih in letnih prevzemov odpadka, ki se bodo izvedli v času veljavnosti okvirnega sporazuma, ni znano</w:t>
      </w:r>
      <w:r w:rsidR="00826978" w:rsidRPr="005A4079">
        <w:rPr>
          <w:rFonts w:ascii="Tahoma" w:eastAsia="Times New Roman" w:hAnsi="Tahoma" w:cs="Tahoma"/>
          <w:sz w:val="20"/>
          <w:szCs w:val="20"/>
          <w:lang w:eastAsia="sl-SI"/>
        </w:rPr>
        <w:t xml:space="preserve">, </w:t>
      </w:r>
      <w:r w:rsidR="00826978" w:rsidRPr="005A4079">
        <w:rPr>
          <w:rFonts w:ascii="Tahoma" w:eastAsia="Times New Roman" w:hAnsi="Tahoma" w:cs="Tahoma"/>
          <w:kern w:val="16"/>
          <w:sz w:val="20"/>
          <w:szCs w:val="20"/>
          <w:lang w:eastAsia="sl-SI"/>
        </w:rPr>
        <w:t xml:space="preserve"> </w:t>
      </w:r>
      <w:r w:rsidR="00826978" w:rsidRPr="005A4079">
        <w:rPr>
          <w:rFonts w:ascii="Tahoma" w:eastAsia="Times New Roman" w:hAnsi="Tahoma" w:cs="Tahoma"/>
          <w:sz w:val="20"/>
          <w:szCs w:val="20"/>
          <w:lang w:eastAsia="sl-SI"/>
        </w:rPr>
        <w:t>ter je odvisno od dejanskih potreb naročnika. Dejansko količino in vrsto posamezne storitve je v naprej objektivno nemogoče določiti, zato se naročnik z okvirnim sporazumom ne zavezuje, da bo naročil točno določeno količino in vrsto storitev.</w:t>
      </w:r>
    </w:p>
    <w:p w14:paraId="5238C762"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6745CDEB"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Tehnično osebje naročnika je zadolženo, da na ploščadi, na kateri stoji zabojnik, stalno vzdržuje red in čistočo.</w:t>
      </w:r>
    </w:p>
    <w:p w14:paraId="7BF9AFF8"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34E0CA1C" w14:textId="79DBC0D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Oddajo odpadka telefonsko napoveduje tehnično osebje naročnika.</w:t>
      </w:r>
      <w:r w:rsidR="002D019E" w:rsidRPr="005A4079">
        <w:rPr>
          <w:rFonts w:ascii="Tahoma" w:eastAsia="Times New Roman" w:hAnsi="Tahoma" w:cs="Tahoma"/>
          <w:sz w:val="20"/>
          <w:szCs w:val="20"/>
          <w:lang w:eastAsia="sl-SI"/>
        </w:rPr>
        <w:t xml:space="preserve"> Odpadek je potrebno prevzeti v roku 24 (štiriindvajset</w:t>
      </w:r>
      <w:r w:rsidR="00BC497F" w:rsidRPr="005A4079">
        <w:rPr>
          <w:rFonts w:ascii="Tahoma" w:eastAsia="Times New Roman" w:hAnsi="Tahoma" w:cs="Tahoma"/>
          <w:sz w:val="20"/>
          <w:szCs w:val="20"/>
          <w:lang w:eastAsia="sl-SI"/>
        </w:rPr>
        <w:t>ih</w:t>
      </w:r>
      <w:r w:rsidR="002D019E" w:rsidRPr="005A4079">
        <w:rPr>
          <w:rFonts w:ascii="Tahoma" w:eastAsia="Times New Roman" w:hAnsi="Tahoma" w:cs="Tahoma"/>
          <w:sz w:val="20"/>
          <w:szCs w:val="20"/>
          <w:lang w:eastAsia="sl-SI"/>
        </w:rPr>
        <w:t>) ur po napovedi naročnika</w:t>
      </w:r>
      <w:r w:rsidR="00586BF2" w:rsidRPr="005A4079">
        <w:rPr>
          <w:rFonts w:ascii="Tahoma" w:eastAsia="Times New Roman" w:hAnsi="Tahoma" w:cs="Tahoma"/>
          <w:sz w:val="20"/>
          <w:szCs w:val="20"/>
          <w:lang w:eastAsia="sl-SI"/>
        </w:rPr>
        <w:t>, kar velja tudi za dela proste dni</w:t>
      </w:r>
      <w:r w:rsidR="00BC497F" w:rsidRPr="005A4079">
        <w:rPr>
          <w:rFonts w:ascii="Tahoma" w:eastAsia="Times New Roman" w:hAnsi="Tahoma" w:cs="Tahoma"/>
          <w:sz w:val="20"/>
          <w:szCs w:val="20"/>
          <w:lang w:eastAsia="sl-SI"/>
        </w:rPr>
        <w:t>,</w:t>
      </w:r>
      <w:r w:rsidR="00886C54" w:rsidRPr="005A4079">
        <w:t xml:space="preserve"> </w:t>
      </w:r>
      <w:r w:rsidR="00886C54" w:rsidRPr="005A4079">
        <w:rPr>
          <w:rFonts w:ascii="Tahoma" w:eastAsia="Times New Roman" w:hAnsi="Tahoma" w:cs="Tahoma"/>
          <w:sz w:val="20"/>
          <w:szCs w:val="20"/>
          <w:lang w:eastAsia="sl-SI"/>
        </w:rPr>
        <w:t>določen</w:t>
      </w:r>
      <w:r w:rsidR="00BC497F" w:rsidRPr="005A4079">
        <w:rPr>
          <w:rFonts w:ascii="Tahoma" w:eastAsia="Times New Roman" w:hAnsi="Tahoma" w:cs="Tahoma"/>
          <w:sz w:val="20"/>
          <w:szCs w:val="20"/>
          <w:lang w:eastAsia="sl-SI"/>
        </w:rPr>
        <w:t>e</w:t>
      </w:r>
      <w:r w:rsidR="00886C54" w:rsidRPr="005A4079">
        <w:rPr>
          <w:rFonts w:ascii="Tahoma" w:eastAsia="Times New Roman" w:hAnsi="Tahoma" w:cs="Tahoma"/>
          <w:sz w:val="20"/>
          <w:szCs w:val="20"/>
          <w:lang w:eastAsia="sl-SI"/>
        </w:rPr>
        <w:t xml:space="preserve"> z veljavnimi predpisi</w:t>
      </w:r>
      <w:r w:rsidR="002D019E" w:rsidRPr="005A4079">
        <w:rPr>
          <w:rFonts w:ascii="Tahoma" w:eastAsia="Times New Roman" w:hAnsi="Tahoma" w:cs="Tahoma"/>
          <w:sz w:val="20"/>
          <w:szCs w:val="20"/>
          <w:lang w:eastAsia="sl-SI"/>
        </w:rPr>
        <w:t>.</w:t>
      </w:r>
    </w:p>
    <w:p w14:paraId="2EB66851"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26CCC498" w14:textId="16802020" w:rsidR="00512DC2" w:rsidRPr="005A4079" w:rsidRDefault="002D019E"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Najbolj kritičen je o</w:t>
      </w:r>
      <w:r w:rsidR="00512DC2" w:rsidRPr="005A4079">
        <w:rPr>
          <w:rFonts w:ascii="Tahoma" w:eastAsia="Times New Roman" w:hAnsi="Tahoma" w:cs="Tahoma"/>
          <w:sz w:val="20"/>
          <w:szCs w:val="20"/>
          <w:lang w:eastAsia="sl-SI"/>
        </w:rPr>
        <w:t>dpadek na mestu nastanka št. 3</w:t>
      </w:r>
      <w:r w:rsidRPr="005A4079">
        <w:rPr>
          <w:rFonts w:ascii="Tahoma" w:eastAsia="Times New Roman" w:hAnsi="Tahoma" w:cs="Tahoma"/>
          <w:sz w:val="20"/>
          <w:szCs w:val="20"/>
          <w:lang w:eastAsia="sl-SI"/>
        </w:rPr>
        <w:t xml:space="preserve">, ki ga </w:t>
      </w:r>
      <w:r w:rsidR="00512DC2" w:rsidRPr="005A4079">
        <w:rPr>
          <w:rFonts w:ascii="Tahoma" w:eastAsia="Times New Roman" w:hAnsi="Tahoma" w:cs="Tahoma"/>
          <w:sz w:val="20"/>
          <w:szCs w:val="20"/>
          <w:lang w:eastAsia="sl-SI"/>
        </w:rPr>
        <w:t>je izvajalec dolžan prevzeti takoj, ko je zabojnik poln oziroma najkasneje v 24 (štiriindvajse</w:t>
      </w:r>
      <w:r w:rsidR="00886C54" w:rsidRPr="005A4079">
        <w:rPr>
          <w:rFonts w:ascii="Tahoma" w:eastAsia="Times New Roman" w:hAnsi="Tahoma" w:cs="Tahoma"/>
          <w:sz w:val="20"/>
          <w:szCs w:val="20"/>
          <w:lang w:eastAsia="sl-SI"/>
        </w:rPr>
        <w:t>tih) urah od zahteve naročnika.</w:t>
      </w:r>
    </w:p>
    <w:p w14:paraId="036CD69B" w14:textId="77777777" w:rsidR="00512DC2" w:rsidRPr="005A4079" w:rsidRDefault="00512DC2" w:rsidP="00582F5D">
      <w:pPr>
        <w:keepLines/>
        <w:widowControl w:val="0"/>
        <w:spacing w:after="0" w:line="240" w:lineRule="auto"/>
        <w:jc w:val="both"/>
        <w:rPr>
          <w:rFonts w:ascii="Tahoma" w:eastAsia="Times New Roman" w:hAnsi="Tahoma" w:cs="Tahoma"/>
          <w:sz w:val="20"/>
          <w:szCs w:val="20"/>
          <w:lang w:eastAsia="sl-SI"/>
        </w:rPr>
      </w:pPr>
    </w:p>
    <w:p w14:paraId="01719EAD" w14:textId="77777777" w:rsidR="00512DC2" w:rsidRPr="005A4079" w:rsidRDefault="00512DC2" w:rsidP="00582F5D">
      <w:pPr>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7EE10652" w14:textId="77777777" w:rsidR="00512DC2" w:rsidRPr="005A4079" w:rsidRDefault="00512DC2" w:rsidP="00582F5D">
      <w:pPr>
        <w:keepLines/>
        <w:widowControl w:val="0"/>
        <w:spacing w:after="0" w:line="240" w:lineRule="auto"/>
        <w:jc w:val="both"/>
        <w:rPr>
          <w:rFonts w:ascii="Tahoma" w:hAnsi="Tahoma" w:cs="Tahoma"/>
          <w:kern w:val="16"/>
          <w:sz w:val="20"/>
          <w:szCs w:val="20"/>
        </w:rPr>
      </w:pPr>
    </w:p>
    <w:p w14:paraId="19BC6FD4" w14:textId="30F1E30F" w:rsidR="00512DC2" w:rsidRPr="005A4079" w:rsidRDefault="00512DC2" w:rsidP="00582F5D">
      <w:pPr>
        <w:keepLines/>
        <w:widowControl w:val="0"/>
        <w:spacing w:after="0" w:line="240" w:lineRule="auto"/>
        <w:jc w:val="both"/>
        <w:rPr>
          <w:rFonts w:ascii="Tahoma" w:hAnsi="Tahoma" w:cs="Tahoma"/>
          <w:kern w:val="16"/>
          <w:sz w:val="20"/>
          <w:szCs w:val="20"/>
        </w:rPr>
      </w:pPr>
      <w:r w:rsidRPr="005A4079">
        <w:rPr>
          <w:rFonts w:ascii="Tahoma" w:hAnsi="Tahoma" w:cs="Tahoma"/>
          <w:kern w:val="16"/>
          <w:sz w:val="20"/>
          <w:szCs w:val="20"/>
        </w:rPr>
        <w:t xml:space="preserve">Količino odpadka ugotavlja izvajalec s tehtanjem na tehtnici, ki ima veljaven certifikat o kalibraciji. Tehtalni listi so del dokumentacije za vsako prevzeto pošiljko odpadka in so osnova za izdajo računa. Dan podpisa tehtalnega lista se šteje kot dan </w:t>
      </w:r>
      <w:r w:rsidR="003E6316" w:rsidRPr="005A4079">
        <w:rPr>
          <w:rFonts w:ascii="Tahoma" w:hAnsi="Tahoma" w:cs="Tahoma"/>
          <w:kern w:val="16"/>
          <w:sz w:val="20"/>
          <w:szCs w:val="20"/>
        </w:rPr>
        <w:t>prevzema/</w:t>
      </w:r>
      <w:r w:rsidRPr="005A4079">
        <w:rPr>
          <w:rFonts w:ascii="Tahoma" w:hAnsi="Tahoma" w:cs="Tahoma"/>
          <w:kern w:val="16"/>
          <w:sz w:val="20"/>
          <w:szCs w:val="20"/>
        </w:rPr>
        <w:t>odvoza odpadka oziroma dan opravljene storitve.</w:t>
      </w:r>
    </w:p>
    <w:p w14:paraId="6D1AD694" w14:textId="77777777" w:rsidR="00B97724" w:rsidRPr="005A4079" w:rsidRDefault="00B97724"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39A6DF4E" w14:textId="77777777" w:rsidR="00B97724" w:rsidRPr="005A4079" w:rsidRDefault="00B97724" w:rsidP="00582F5D">
      <w:pPr>
        <w:keepLines/>
        <w:widowControl w:val="0"/>
        <w:spacing w:after="0"/>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Obveznosti izvajalca</w:t>
      </w:r>
    </w:p>
    <w:p w14:paraId="51D190C5" w14:textId="77777777" w:rsidR="00B97724" w:rsidRPr="005A4079" w:rsidRDefault="00B97724" w:rsidP="00582F5D">
      <w:pPr>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6FABC2CF"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p>
    <w:p w14:paraId="2B5D78F6"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Izvajalec se v okviru tega okvirnega sporazuma obvezuje, da bo: </w:t>
      </w:r>
    </w:p>
    <w:p w14:paraId="3BF62F4A"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izvedel storitve, ki so predmet tega okvirnega sporazuma</w:t>
      </w:r>
      <w:r w:rsidR="00512DC2" w:rsidRPr="005A4079">
        <w:rPr>
          <w:rFonts w:ascii="Tahoma" w:eastAsia="Times New Roman" w:hAnsi="Tahoma" w:cs="Tahoma"/>
          <w:sz w:val="20"/>
          <w:szCs w:val="20"/>
          <w:lang w:eastAsia="sl-SI"/>
        </w:rPr>
        <w:t>, skladno z zahtevami naročnika,</w:t>
      </w:r>
    </w:p>
    <w:p w14:paraId="6E80ED04"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prevzete storitve izvršil strokovno pravilno, vestno in kvalitetno v skladu z vsemi tehničnimi predpisi, standardi, tehničnimi navodili in priporočili ter normativi ob </w:t>
      </w:r>
      <w:r w:rsidR="00512DC2" w:rsidRPr="005A4079">
        <w:rPr>
          <w:rFonts w:ascii="Tahoma" w:eastAsia="Times New Roman" w:hAnsi="Tahoma" w:cs="Tahoma"/>
          <w:sz w:val="20"/>
          <w:szCs w:val="20"/>
          <w:lang w:eastAsia="sl-SI"/>
        </w:rPr>
        <w:t>tesnem sodelovanju z naročnikom,</w:t>
      </w:r>
      <w:r w:rsidRPr="005A4079">
        <w:rPr>
          <w:rFonts w:ascii="Tahoma" w:eastAsia="Times New Roman" w:hAnsi="Tahoma" w:cs="Tahoma"/>
          <w:sz w:val="20"/>
          <w:szCs w:val="20"/>
          <w:lang w:eastAsia="sl-SI"/>
        </w:rPr>
        <w:t xml:space="preserve"> </w:t>
      </w:r>
    </w:p>
    <w:p w14:paraId="6311A910" w14:textId="341CD29D"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obveznosti iz tega okvirnega sporazuma izvajal s strokovno uspos</w:t>
      </w:r>
      <w:r w:rsidR="00512DC2" w:rsidRPr="005A4079">
        <w:rPr>
          <w:rFonts w:ascii="Tahoma" w:eastAsia="Times New Roman" w:hAnsi="Tahoma" w:cs="Tahoma"/>
          <w:sz w:val="20"/>
          <w:szCs w:val="20"/>
          <w:lang w:eastAsia="sl-SI"/>
        </w:rPr>
        <w:t>obljenimi delavci – posamezniki,</w:t>
      </w:r>
    </w:p>
    <w:p w14:paraId="378FB955"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storil vse, kar spada v obseg prevzetih obveznosti, da bodo po tem okvirnem sporaz</w:t>
      </w:r>
      <w:r w:rsidR="00512DC2" w:rsidRPr="005A4079">
        <w:rPr>
          <w:rFonts w:ascii="Tahoma" w:eastAsia="Times New Roman" w:hAnsi="Tahoma" w:cs="Tahoma"/>
          <w:sz w:val="20"/>
          <w:szCs w:val="20"/>
          <w:lang w:eastAsia="sl-SI"/>
        </w:rPr>
        <w:t>umu dogovorjeni roki izpolnjeni,</w:t>
      </w:r>
    </w:p>
    <w:p w14:paraId="1FC5C8A6" w14:textId="50C89824"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 poziv naročnika v roku, ki ga bo le-ta določil, odpravil vse ugotovljene pomanjkl</w:t>
      </w:r>
      <w:r w:rsidR="00512DC2" w:rsidRPr="005A4079">
        <w:rPr>
          <w:rFonts w:ascii="Tahoma" w:eastAsia="Times New Roman" w:hAnsi="Tahoma" w:cs="Tahoma"/>
          <w:sz w:val="20"/>
          <w:szCs w:val="20"/>
          <w:lang w:eastAsia="sl-SI"/>
        </w:rPr>
        <w:t>jivosti v opravljenih storitvah,</w:t>
      </w:r>
    </w:p>
    <w:p w14:paraId="01AF48D2"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sproti obveščal naročnika o tekoči problematiki in nastalih situacijah, ki bi lahko vplivale na</w:t>
      </w:r>
      <w:r w:rsidR="00512DC2" w:rsidRPr="005A4079">
        <w:rPr>
          <w:rFonts w:ascii="Tahoma" w:eastAsia="Times New Roman" w:hAnsi="Tahoma" w:cs="Tahoma"/>
          <w:sz w:val="20"/>
          <w:szCs w:val="20"/>
          <w:lang w:eastAsia="sl-SI"/>
        </w:rPr>
        <w:t xml:space="preserve"> izvršitev prevzetih obveznosti</w:t>
      </w:r>
    </w:p>
    <w:p w14:paraId="3C8962D3" w14:textId="15E6AE16"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izdelal </w:t>
      </w:r>
      <w:r w:rsidR="003E6316" w:rsidRPr="005A4079">
        <w:rPr>
          <w:rFonts w:ascii="Tahoma" w:eastAsia="Times New Roman" w:hAnsi="Tahoma" w:cs="Tahoma"/>
          <w:sz w:val="20"/>
          <w:szCs w:val="20"/>
          <w:lang w:eastAsia="sl-SI"/>
        </w:rPr>
        <w:t>N</w:t>
      </w:r>
      <w:r w:rsidRPr="005A4079">
        <w:rPr>
          <w:rFonts w:ascii="Tahoma" w:eastAsia="Times New Roman" w:hAnsi="Tahoma" w:cs="Tahoma"/>
          <w:sz w:val="20"/>
          <w:szCs w:val="20"/>
          <w:lang w:eastAsia="sl-SI"/>
        </w:rPr>
        <w:t>ačrt ravnanja z ostanki iz grabelj in sit</w:t>
      </w:r>
      <w:r w:rsidR="00F5218C" w:rsidRPr="005A4079">
        <w:rPr>
          <w:rFonts w:ascii="Tahoma" w:eastAsia="Times New Roman" w:hAnsi="Tahoma" w:cs="Tahoma"/>
          <w:sz w:val="20"/>
          <w:szCs w:val="20"/>
          <w:lang w:eastAsia="sl-SI"/>
        </w:rPr>
        <w:t xml:space="preserve"> za CČNL</w:t>
      </w:r>
      <w:r w:rsidRPr="005A4079">
        <w:rPr>
          <w:rFonts w:ascii="Tahoma" w:eastAsia="Times New Roman" w:hAnsi="Tahoma" w:cs="Tahoma"/>
          <w:sz w:val="20"/>
          <w:szCs w:val="20"/>
          <w:lang w:eastAsia="sl-SI"/>
        </w:rPr>
        <w:t>, ki bo v skladu s pogoji iz razpisne dokumentacije,</w:t>
      </w:r>
    </w:p>
    <w:p w14:paraId="7DA11DE1" w14:textId="4DB13F48"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za prevzem odpadkov dostavil ustrezno količino zabojnikov </w:t>
      </w:r>
      <w:r w:rsidR="00F5218C" w:rsidRPr="005A4079">
        <w:rPr>
          <w:rFonts w:ascii="Tahoma" w:eastAsia="Times New Roman" w:hAnsi="Tahoma" w:cs="Tahoma"/>
          <w:sz w:val="20"/>
          <w:szCs w:val="20"/>
          <w:lang w:eastAsia="sl-SI"/>
        </w:rPr>
        <w:t xml:space="preserve">na CČNL </w:t>
      </w:r>
      <w:r w:rsidRPr="005A4079">
        <w:rPr>
          <w:rFonts w:ascii="Tahoma" w:eastAsia="Times New Roman" w:hAnsi="Tahoma" w:cs="Tahoma"/>
          <w:sz w:val="20"/>
          <w:szCs w:val="20"/>
          <w:lang w:eastAsia="sl-SI"/>
        </w:rPr>
        <w:t>za prevoz odpadkov, kakor je predvidel v priloženem Načrtu ravnanja z ostanki iz grabelj in sit,</w:t>
      </w:r>
    </w:p>
    <w:p w14:paraId="290440CB" w14:textId="23D59D53"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le s predhodnim dovoljenjem naročnika prilagodil obstoječo opremo in objekte z namenom olajšanja izvedbe predmeta okvirnega sporazuma, </w:t>
      </w:r>
    </w:p>
    <w:p w14:paraId="23366F8F" w14:textId="55014FC5"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stroške za vsakršno spreminjanje obstoječe opreme in objektov, ki bi mu olajšale izvajanje storitve</w:t>
      </w:r>
      <w:r w:rsidR="003E6316"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kril sam,</w:t>
      </w:r>
    </w:p>
    <w:p w14:paraId="7A62832F" w14:textId="69D27301"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prazne zabojnike, ki jih pripelje na lokacijo </w:t>
      </w:r>
      <w:r w:rsidR="00C66A47" w:rsidRPr="005A4079">
        <w:rPr>
          <w:rFonts w:ascii="Tahoma" w:eastAsia="Times New Roman" w:hAnsi="Tahoma" w:cs="Tahoma"/>
          <w:sz w:val="20"/>
          <w:szCs w:val="20"/>
          <w:lang w:eastAsia="sl-SI"/>
        </w:rPr>
        <w:t>CČNL</w:t>
      </w:r>
      <w:r w:rsidRPr="005A4079">
        <w:rPr>
          <w:rFonts w:ascii="Tahoma" w:eastAsia="Times New Roman" w:hAnsi="Tahoma" w:cs="Tahoma"/>
          <w:sz w:val="20"/>
          <w:szCs w:val="20"/>
          <w:lang w:eastAsia="sl-SI"/>
        </w:rPr>
        <w:t xml:space="preserve">, </w:t>
      </w:r>
      <w:r w:rsidR="00586BF2" w:rsidRPr="005A4079">
        <w:rPr>
          <w:rFonts w:ascii="Tahoma" w:eastAsia="Times New Roman" w:hAnsi="Tahoma" w:cs="Tahoma"/>
          <w:sz w:val="20"/>
          <w:szCs w:val="20"/>
          <w:lang w:eastAsia="sl-SI"/>
        </w:rPr>
        <w:t xml:space="preserve">po potrebi </w:t>
      </w:r>
      <w:r w:rsidRPr="005A4079">
        <w:rPr>
          <w:rFonts w:ascii="Tahoma" w:eastAsia="Times New Roman" w:hAnsi="Tahoma" w:cs="Tahoma"/>
          <w:sz w:val="20"/>
          <w:szCs w:val="20"/>
          <w:lang w:eastAsia="sl-SI"/>
        </w:rPr>
        <w:t xml:space="preserve">predhodno očistil, </w:t>
      </w:r>
    </w:p>
    <w:p w14:paraId="304F91CB" w14:textId="4992D1D8"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zabojnik pokril s ponjavo z zavezom takoj, ko bo pripravljen za odvoz ter tudi med samim prevozom,</w:t>
      </w:r>
    </w:p>
    <w:p w14:paraId="7798EBFD" w14:textId="20891533"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sam zagotovil ponjave za pokrivanje zabojnikov in izvedel pokrivanje zabojnikov s pomočjo tehničnega osebja naročnika na lokaciji prevzema,</w:t>
      </w:r>
    </w:p>
    <w:p w14:paraId="40A2418C" w14:textId="66C0AA68"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 končni lokaciji prevzema ostankov iz</w:t>
      </w:r>
      <w:r w:rsidR="00C66A47" w:rsidRPr="005A4079">
        <w:rPr>
          <w:rFonts w:ascii="Tahoma" w:eastAsia="Times New Roman" w:hAnsi="Tahoma" w:cs="Tahoma"/>
          <w:sz w:val="20"/>
          <w:szCs w:val="20"/>
          <w:lang w:eastAsia="sl-SI"/>
        </w:rPr>
        <w:t xml:space="preserve"> grabelj in sit ne bo prekladal</w:t>
      </w:r>
      <w:r w:rsidRPr="005A4079">
        <w:rPr>
          <w:rFonts w:ascii="Tahoma" w:eastAsia="Times New Roman" w:hAnsi="Tahoma" w:cs="Tahoma"/>
          <w:sz w:val="20"/>
          <w:szCs w:val="20"/>
          <w:lang w:eastAsia="sl-SI"/>
        </w:rPr>
        <w:t xml:space="preserve"> vsebine zabojnikov iz enega v drugega,</w:t>
      </w:r>
    </w:p>
    <w:p w14:paraId="2BB95C6C" w14:textId="45FF152D"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ves čas veljavnosti okvirnega sporazuma uporabljal le nepoškodovane in nekorodirane zabojnike s prepustnim perforiranim dvojnim dnom in očiščenimi izpustnimi ventili za izcedno vodo, </w:t>
      </w:r>
    </w:p>
    <w:p w14:paraId="011B566F" w14:textId="65DC3C68"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času veljavnosti tega okvirnega sporazuma zagotavljal stalno, redno in nemoteno prevzemanje odpadkov ter njihovo končno obdelavo skladno z določili zadevnih predpisov ter okoljevarstvenim dovoljenjem za predelavo</w:t>
      </w:r>
      <w:r w:rsidR="00586BF2" w:rsidRPr="005A4079">
        <w:rPr>
          <w:rFonts w:ascii="Tahoma" w:eastAsia="Times New Roman" w:hAnsi="Tahoma" w:cs="Tahoma"/>
          <w:sz w:val="20"/>
          <w:szCs w:val="20"/>
          <w:lang w:eastAsia="sl-SI"/>
        </w:rPr>
        <w:t xml:space="preserve"> oz. odstranjevanje</w:t>
      </w:r>
      <w:r w:rsidRPr="005A4079">
        <w:rPr>
          <w:rFonts w:ascii="Tahoma" w:eastAsia="Times New Roman" w:hAnsi="Tahoma" w:cs="Tahoma"/>
          <w:sz w:val="20"/>
          <w:szCs w:val="20"/>
          <w:lang w:eastAsia="sl-SI"/>
        </w:rPr>
        <w:t xml:space="preserve"> tovrstnih odpadkov,</w:t>
      </w:r>
    </w:p>
    <w:p w14:paraId="10CF8079" w14:textId="461A2832"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 vsak odvoz odpadkov oz. po dogovorjenem postopku izpolnil evidenčni list o ravnanju z odpadki in predložil tehtalni izpis za prevzete odpadke,</w:t>
      </w:r>
    </w:p>
    <w:p w14:paraId="0479C7F5" w14:textId="2879DD0F" w:rsidR="00E30D37" w:rsidRPr="005A4079" w:rsidRDefault="00E30D37"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hAnsi="Tahoma" w:cs="Tahoma"/>
          <w:sz w:val="20"/>
          <w:szCs w:val="20"/>
        </w:rPr>
        <w:t xml:space="preserve">za odpadke iz prevzemnega mesta </w:t>
      </w:r>
      <w:r w:rsidR="003E6316" w:rsidRPr="005A4079">
        <w:rPr>
          <w:rFonts w:ascii="Tahoma" w:hAnsi="Tahoma" w:cs="Tahoma"/>
          <w:sz w:val="20"/>
          <w:szCs w:val="20"/>
        </w:rPr>
        <w:t xml:space="preserve">št. </w:t>
      </w:r>
      <w:r w:rsidRPr="005A4079">
        <w:rPr>
          <w:rFonts w:ascii="Tahoma" w:hAnsi="Tahoma" w:cs="Tahoma"/>
          <w:sz w:val="20"/>
          <w:szCs w:val="20"/>
        </w:rPr>
        <w:t>6 zagotovil lastno, končno zbirno prevzemno mesto, v krogu oddaljenosti od lokacije CČN Ljubljana (Cesta v Prod 100, 1000 Ljubljana) do 30 km. Objekt za prevzem odpadkov mora imeti vsa potrebna okoljevarstvena dovoljenja in mora biti opremljen tako, da naročnik lahko na končni zbirni lokaciji prevzema nemoteno manipulira s svojimi tovornimi vozili, prilagojenimi za prevoz komunalnih odpadkov</w:t>
      </w:r>
      <w:r w:rsidR="003E6316" w:rsidRPr="005A4079">
        <w:rPr>
          <w:rFonts w:ascii="Tahoma" w:hAnsi="Tahoma" w:cs="Tahoma"/>
          <w:sz w:val="20"/>
          <w:szCs w:val="20"/>
        </w:rPr>
        <w:t>,</w:t>
      </w:r>
    </w:p>
    <w:p w14:paraId="03805284" w14:textId="77777777"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bo naročniku povrnil stroške za nastalo morebitno škodo na obstoječi opremi in objektih, ki jo povzroči v času izvajanja predmeta okvirnega sporazuma,</w:t>
      </w:r>
    </w:p>
    <w:p w14:paraId="6CEA458A" w14:textId="77777777" w:rsidR="00512DC2" w:rsidRPr="005A4079" w:rsidRDefault="00512DC2"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bo po izteku veljavnosti okvirnega sporazuma na svoje stroške povrnil morebitne prilagoditve na prilagojeni opremi v prvotno stanje. </w:t>
      </w:r>
    </w:p>
    <w:p w14:paraId="727AAE70" w14:textId="77777777" w:rsidR="00B97724" w:rsidRPr="005A4079" w:rsidRDefault="00B97724"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6782E51D" w14:textId="77777777" w:rsidR="00B97724" w:rsidRPr="005A4079" w:rsidRDefault="00B97724" w:rsidP="00582F5D">
      <w:pPr>
        <w:keepLines/>
        <w:widowControl w:val="0"/>
        <w:spacing w:after="0" w:line="240" w:lineRule="auto"/>
        <w:jc w:val="both"/>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 xml:space="preserve">Stroški vseh obveznosti izvajalca, ki so navedene v tem členu okvirnega sporazuma, so zajeti v ceni po tem okvirnem sporazumu. Izvajalec nima pravice zahtevati dodatnega plačila za navedene obveznosti. </w:t>
      </w:r>
    </w:p>
    <w:p w14:paraId="239C6F11" w14:textId="77777777" w:rsidR="00B97724" w:rsidRPr="005A4079" w:rsidRDefault="00B97724" w:rsidP="00582F5D">
      <w:pPr>
        <w:keepLines/>
        <w:widowControl w:val="0"/>
        <w:spacing w:after="0" w:line="240" w:lineRule="auto"/>
        <w:jc w:val="both"/>
        <w:rPr>
          <w:rFonts w:ascii="Tahoma" w:eastAsia="Times New Roman" w:hAnsi="Tahoma" w:cs="Tahoma"/>
          <w:snapToGrid w:val="0"/>
          <w:sz w:val="20"/>
          <w:szCs w:val="20"/>
          <w:lang w:eastAsia="sl-SI"/>
        </w:rPr>
      </w:pPr>
    </w:p>
    <w:p w14:paraId="435D975F" w14:textId="77777777" w:rsidR="00B97724" w:rsidRPr="005A4079" w:rsidRDefault="00B97724" w:rsidP="00582F5D">
      <w:pPr>
        <w:keepLines/>
        <w:widowControl w:val="0"/>
        <w:spacing w:after="0" w:line="240" w:lineRule="auto"/>
        <w:jc w:val="both"/>
        <w:rPr>
          <w:rFonts w:ascii="Tahoma" w:eastAsia="Times New Roman" w:hAnsi="Tahoma" w:cs="Tahoma"/>
          <w:snapToGrid w:val="0"/>
          <w:sz w:val="20"/>
          <w:szCs w:val="20"/>
          <w:lang w:eastAsia="sl-SI"/>
        </w:rPr>
      </w:pPr>
      <w:r w:rsidRPr="005A4079">
        <w:rPr>
          <w:rFonts w:ascii="Tahoma" w:eastAsia="Times New Roman" w:hAnsi="Tahoma" w:cs="Tahoma"/>
          <w:sz w:val="20"/>
          <w:szCs w:val="20"/>
          <w:lang w:eastAsia="sl-SI"/>
        </w:rPr>
        <w:t xml:space="preserve">Izvajalec </w:t>
      </w:r>
      <w:r w:rsidRPr="005A4079">
        <w:rPr>
          <w:rFonts w:ascii="Tahoma" w:eastAsia="Times New Roman" w:hAnsi="Tahoma" w:cs="Tahoma"/>
          <w:snapToGrid w:val="0"/>
          <w:sz w:val="20"/>
          <w:szCs w:val="20"/>
          <w:lang w:eastAsia="sl-SI"/>
        </w:rPr>
        <w:t>v celoti odgovarja za delo podizvajalcev ter za delo subjektov, katerih zmogljivosti namerava uporabiti izvajalec, kot da bi delo opravil sam.</w:t>
      </w:r>
    </w:p>
    <w:p w14:paraId="7884FA30" w14:textId="77777777" w:rsidR="00B97724" w:rsidRPr="005A4079" w:rsidRDefault="00B97724"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207F0C1C" w14:textId="77777777" w:rsidR="00512DC2" w:rsidRPr="005A4079" w:rsidRDefault="00512DC2" w:rsidP="00582F5D">
      <w:pPr>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45004DA3"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37AF3A49"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se obveže, da bo vedno zagotovil dovolj kapacitet za izvedbo dogovorjenih storitev. V nasprotnem primeru je dolžan povrniti vso škodo, ki jo ima naročnik zaradi neopravljenih storitev.</w:t>
      </w:r>
    </w:p>
    <w:p w14:paraId="585BD4B7"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55FC5449" w14:textId="62EF20B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Prevzem odpadkov je izvajalec dolžan opraviti tudi izven svojega rednega delovnega časa.</w:t>
      </w:r>
    </w:p>
    <w:p w14:paraId="4C3A4C43" w14:textId="77777777" w:rsidR="00512DC2" w:rsidRPr="005A4079" w:rsidRDefault="00512DC2" w:rsidP="00582F5D">
      <w:pPr>
        <w:keepLines/>
        <w:widowControl w:val="0"/>
        <w:tabs>
          <w:tab w:val="left" w:pos="3969"/>
        </w:tabs>
        <w:spacing w:after="0" w:line="240" w:lineRule="auto"/>
        <w:jc w:val="both"/>
        <w:rPr>
          <w:rFonts w:ascii="Tahoma" w:eastAsia="Times New Roman" w:hAnsi="Tahoma" w:cs="Tahoma"/>
          <w:sz w:val="20"/>
          <w:szCs w:val="20"/>
          <w:lang w:eastAsia="sl-SI"/>
        </w:rPr>
      </w:pPr>
    </w:p>
    <w:p w14:paraId="738C74B6" w14:textId="77777777" w:rsidR="00B97724" w:rsidRPr="005A4079" w:rsidRDefault="00B97724" w:rsidP="00582F5D">
      <w:pPr>
        <w:keepLines/>
        <w:widowControl w:val="0"/>
        <w:spacing w:after="0"/>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Obveznosti naročnika</w:t>
      </w:r>
    </w:p>
    <w:p w14:paraId="6E666A2B" w14:textId="77777777" w:rsidR="00B97724" w:rsidRPr="005A4079" w:rsidRDefault="00B97724" w:rsidP="00582F5D">
      <w:pPr>
        <w:keepLines/>
        <w:widowControl w:val="0"/>
        <w:numPr>
          <w:ilvl w:val="0"/>
          <w:numId w:val="7"/>
        </w:numPr>
        <w:tabs>
          <w:tab w:val="num" w:pos="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6A03DDCB"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p>
    <w:p w14:paraId="31609D6C"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se zavezuje, da bo: </w:t>
      </w:r>
    </w:p>
    <w:p w14:paraId="6284088E"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posredoval izvajalcu vse dodatne potrebne podatke, ki jih bo ta potreboval pri izvajanju predmeta okvirnega sporazuma. Vse dodatne podatke bo naročnik posredoval izvajalcu na podlagi pisne ali ustne zahteve izvajalca in lastne presoje o nujnosti zahtevanih podatkov za izvajanje storitev; </w:t>
      </w:r>
    </w:p>
    <w:p w14:paraId="7E4924FF"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sodeloval z izvajalcem z namenom, da se prevzete storitve izvršijo pravočasno in v obojestransko zadovoljstvo; </w:t>
      </w:r>
    </w:p>
    <w:p w14:paraId="571D3CAD"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tekoče obveščal izvajalca o vseh spremembah in novo nastalih situacijah, ki bi lahko vplivale na izvršitev prevzetih storitev;</w:t>
      </w:r>
    </w:p>
    <w:p w14:paraId="17ADA45F"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izpolnjeval vse predvidene obveznosti v rokih in na predviden način iz tega okvirnega sporazuma;</w:t>
      </w:r>
    </w:p>
    <w:p w14:paraId="7B879D16" w14:textId="77777777" w:rsidR="00B97724" w:rsidRPr="005A4079" w:rsidRDefault="00B9772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plačeval naročene in opravljene storitve v dogovorjenih rokih iz tega okvirnega sporazuma.</w:t>
      </w:r>
    </w:p>
    <w:p w14:paraId="332AD54F" w14:textId="598694BD" w:rsidR="003E6316" w:rsidRPr="005A4079" w:rsidRDefault="003E6316" w:rsidP="00582F5D">
      <w:pPr>
        <w:keepLines/>
        <w:widowControl w:val="0"/>
        <w:spacing w:after="0" w:line="240" w:lineRule="auto"/>
        <w:jc w:val="both"/>
        <w:rPr>
          <w:rFonts w:ascii="Tahoma" w:eastAsia="Times New Roman" w:hAnsi="Tahoma" w:cs="Tahoma"/>
          <w:sz w:val="20"/>
          <w:szCs w:val="20"/>
          <w:lang w:eastAsia="sl-SI"/>
        </w:rPr>
      </w:pPr>
    </w:p>
    <w:p w14:paraId="189488F8" w14:textId="77777777" w:rsidR="00512DC2" w:rsidRPr="005A4079" w:rsidRDefault="00512DC2" w:rsidP="00582F5D">
      <w:pPr>
        <w:keepLines/>
        <w:widowControl w:val="0"/>
        <w:numPr>
          <w:ilvl w:val="0"/>
          <w:numId w:val="7"/>
        </w:numPr>
        <w:tabs>
          <w:tab w:val="num" w:pos="502"/>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15574B58"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p>
    <w:p w14:paraId="50F219C1"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r w:rsidRPr="005A4079">
        <w:rPr>
          <w:rFonts w:ascii="Tahoma" w:eastAsia="Times New Roman" w:hAnsi="Tahoma" w:cs="Tahoma"/>
          <w:sz w:val="20"/>
          <w:szCs w:val="20"/>
          <w:lang w:eastAsia="sl-SI"/>
        </w:rPr>
        <w:t>Če naročnik ugotovi, da storitev ne ustreza dogovorjeni kakovosti, mora to ugotovitev in zahtevo po odpravi nepravilnosti oziroma spremembi pisno posredovati izvajalcu. Izvajalec se obvezuje, da bo v primeru naročnikove upravičene zahteve po spremembi, pomanjkljivosti nemudoma odpravil na svoje stroške.</w:t>
      </w:r>
    </w:p>
    <w:p w14:paraId="72D2D016"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p>
    <w:p w14:paraId="1C85C711"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lahko v času veljavnosti tega okvirnega sporazuma spremeni svojo tehnologijo oz. strojno opremo za mehansko čiščenje odpadne vode, zaradi česar naročnikova napovedana količina nastalega ostanka iz grabelj in sit ni fiksna in se lahko izrazito spremeni.</w:t>
      </w:r>
    </w:p>
    <w:p w14:paraId="5332A061"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p>
    <w:p w14:paraId="583F94D6"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r w:rsidRPr="005A4079">
        <w:rPr>
          <w:rFonts w:ascii="Tahoma" w:eastAsia="Times New Roman" w:hAnsi="Tahoma" w:cs="Tahoma"/>
          <w:sz w:val="20"/>
          <w:szCs w:val="20"/>
          <w:lang w:eastAsia="sl-SI"/>
        </w:rPr>
        <w:t>V primeru, da se po sklenitvi okvirnega sporazuma napovedana količina ostanka iz grabelj in sit izrazito zmanjša, naročnik izvajalcu ni dolžan kriti morebitne škode zaradi izgubljenega zaslužka.</w:t>
      </w:r>
    </w:p>
    <w:p w14:paraId="1A3DA94A"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p>
    <w:p w14:paraId="4A9443AA"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si pridrži pravico, da nenapovedano preveri postopek tehtanja in veljavnost kalibracijskega certifikata uporabljene tehtnice.</w:t>
      </w:r>
    </w:p>
    <w:p w14:paraId="34F4AB0C" w14:textId="77777777" w:rsidR="00512DC2" w:rsidRPr="005A4079" w:rsidRDefault="00512DC2" w:rsidP="00582F5D">
      <w:pPr>
        <w:keepLines/>
        <w:widowControl w:val="0"/>
        <w:spacing w:after="0" w:line="240" w:lineRule="auto"/>
        <w:jc w:val="both"/>
        <w:outlineLvl w:val="2"/>
        <w:rPr>
          <w:rFonts w:ascii="Tahoma" w:eastAsia="Times New Roman" w:hAnsi="Tahoma" w:cs="Tahoma"/>
          <w:sz w:val="20"/>
          <w:szCs w:val="20"/>
          <w:lang w:eastAsia="sl-SI"/>
        </w:rPr>
      </w:pPr>
    </w:p>
    <w:p w14:paraId="2952C07B"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Nadzor</w:t>
      </w:r>
    </w:p>
    <w:p w14:paraId="66AEEF58" w14:textId="77777777" w:rsidR="008D6A44" w:rsidRPr="005A4079" w:rsidRDefault="008D6A44" w:rsidP="00582F5D">
      <w:pPr>
        <w:keepLines/>
        <w:widowControl w:val="0"/>
        <w:numPr>
          <w:ilvl w:val="0"/>
          <w:numId w:val="7"/>
        </w:numPr>
        <w:tabs>
          <w:tab w:val="num" w:pos="502"/>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6020F9CE"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6C1C30D2" w14:textId="77777777" w:rsidR="00B97724" w:rsidRPr="005A4079" w:rsidRDefault="00B9772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bo opravljal nadzor nad izvajanjem storitev izvajalca iz tega okvirnega sporazuma. V kolikor naročnik ugotovi, da izvajalec ne izpolnjuje svojih obveznosti v skladu z določili tega okvirnega sporazuma in zahtevami iz razpisne dokumentacije, bo naročnik ravnal v </w:t>
      </w:r>
      <w:r w:rsidR="00663B6A" w:rsidRPr="005A4079">
        <w:rPr>
          <w:rFonts w:ascii="Tahoma" w:eastAsia="Times New Roman" w:hAnsi="Tahoma" w:cs="Tahoma"/>
          <w:sz w:val="20"/>
          <w:szCs w:val="20"/>
          <w:lang w:eastAsia="sl-SI"/>
        </w:rPr>
        <w:t xml:space="preserve">skladu z </w:t>
      </w:r>
      <w:r w:rsidR="00512DC2" w:rsidRPr="005A4079">
        <w:rPr>
          <w:rFonts w:ascii="Tahoma" w:eastAsia="Times New Roman" w:hAnsi="Tahoma" w:cs="Tahoma"/>
          <w:sz w:val="20"/>
          <w:szCs w:val="20"/>
          <w:lang w:eastAsia="sl-SI"/>
        </w:rPr>
        <w:t>21</w:t>
      </w:r>
      <w:r w:rsidRPr="005A4079">
        <w:rPr>
          <w:rFonts w:ascii="Tahoma" w:eastAsia="Times New Roman" w:hAnsi="Tahoma" w:cs="Tahoma"/>
          <w:sz w:val="20"/>
          <w:szCs w:val="20"/>
          <w:lang w:eastAsia="sl-SI"/>
        </w:rPr>
        <w:t>. členom okvirnega sporazuma.</w:t>
      </w:r>
    </w:p>
    <w:p w14:paraId="1089D217" w14:textId="77777777" w:rsidR="008F3287" w:rsidRPr="005A4079" w:rsidRDefault="008F3287" w:rsidP="00582F5D">
      <w:pPr>
        <w:keepLines/>
        <w:widowControl w:val="0"/>
        <w:spacing w:after="0" w:line="240" w:lineRule="auto"/>
        <w:jc w:val="both"/>
        <w:rPr>
          <w:rFonts w:ascii="Tahoma" w:hAnsi="Tahoma" w:cs="Tahoma"/>
          <w:sz w:val="16"/>
          <w:szCs w:val="20"/>
          <w:lang w:eastAsia="sl-SI"/>
        </w:rPr>
      </w:pPr>
    </w:p>
    <w:p w14:paraId="124D821E" w14:textId="77777777" w:rsidR="00BA2FAB" w:rsidRPr="005A4079" w:rsidRDefault="00BA2FAB"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4285707F" w14:textId="77777777" w:rsidR="00BA2FAB" w:rsidRPr="005A4079" w:rsidRDefault="00BA2FAB" w:rsidP="00582F5D">
      <w:pPr>
        <w:keepLines/>
        <w:widowControl w:val="0"/>
        <w:spacing w:after="0" w:line="240" w:lineRule="auto"/>
        <w:rPr>
          <w:rFonts w:ascii="Tahoma" w:eastAsia="Times New Roman" w:hAnsi="Tahoma" w:cs="Tahoma"/>
          <w:b/>
          <w:sz w:val="20"/>
          <w:szCs w:val="20"/>
          <w:lang w:eastAsia="sl-SI"/>
        </w:rPr>
      </w:pPr>
    </w:p>
    <w:p w14:paraId="14398970" w14:textId="77777777" w:rsidR="00BA2FAB" w:rsidRPr="005A4079" w:rsidRDefault="00BA2FAB" w:rsidP="00582F5D">
      <w:pPr>
        <w:keepLines/>
        <w:widowControl w:val="0"/>
        <w:spacing w:after="0" w:line="240" w:lineRule="auto"/>
        <w:jc w:val="both"/>
        <w:rPr>
          <w:rFonts w:ascii="Tahoma" w:hAnsi="Tahoma" w:cs="Tahoma"/>
          <w:color w:val="000000"/>
          <w:sz w:val="20"/>
          <w:szCs w:val="20"/>
          <w:lang w:eastAsia="sl-SI"/>
        </w:rPr>
      </w:pPr>
      <w:r w:rsidRPr="005A4079">
        <w:rPr>
          <w:rFonts w:ascii="Tahoma" w:hAnsi="Tahoma" w:cs="Tahoma"/>
          <w:color w:val="000000"/>
          <w:sz w:val="20"/>
          <w:szCs w:val="20"/>
          <w:lang w:eastAsia="sl-SI"/>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7E5A443B"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p>
    <w:p w14:paraId="67F894A0"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Finančno zavarovanje dobre izvedbe obveznosti iz okvirnega sporazuma</w:t>
      </w:r>
    </w:p>
    <w:p w14:paraId="466AAE71" w14:textId="77777777" w:rsidR="008D6A44" w:rsidRPr="005A4079" w:rsidRDefault="008D6A44" w:rsidP="00582F5D">
      <w:pPr>
        <w:keepLines/>
        <w:widowControl w:val="0"/>
        <w:spacing w:after="0" w:line="240" w:lineRule="auto"/>
        <w:jc w:val="both"/>
        <w:outlineLvl w:val="2"/>
        <w:rPr>
          <w:rFonts w:ascii="Tahoma" w:eastAsia="Times New Roman" w:hAnsi="Tahoma" w:cs="Tahoma"/>
          <w:sz w:val="16"/>
          <w:szCs w:val="20"/>
          <w:lang w:eastAsia="sl-SI"/>
        </w:rPr>
      </w:pPr>
    </w:p>
    <w:p w14:paraId="05B3099C"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4084500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2EFE2841" w14:textId="27E2FF3F"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Izvajalec mora ob sklenitvi tega okvirnega sporazuma oziroma najkasneje v petnajstih koledarskih (15) dneh od dneva sklenitve okvirnega sporazuma, predložiti </w:t>
      </w:r>
      <w:r w:rsidR="00512DC2" w:rsidRPr="005A4079">
        <w:rPr>
          <w:rFonts w:ascii="Tahoma" w:eastAsia="Times New Roman" w:hAnsi="Tahoma" w:cs="Tahoma"/>
          <w:sz w:val="20"/>
          <w:szCs w:val="20"/>
          <w:lang w:eastAsia="sl-SI"/>
        </w:rPr>
        <w:t>naročnik</w:t>
      </w:r>
      <w:r w:rsidR="003E6316" w:rsidRPr="005A4079">
        <w:rPr>
          <w:rFonts w:ascii="Tahoma" w:eastAsia="Times New Roman" w:hAnsi="Tahoma" w:cs="Tahoma"/>
          <w:sz w:val="20"/>
          <w:szCs w:val="20"/>
          <w:lang w:eastAsia="sl-SI"/>
        </w:rPr>
        <w:t>u</w:t>
      </w:r>
      <w:r w:rsidR="00512DC2"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 xml:space="preserve">finančno zavarovanje za dobro izvedbo obveznosti iz okvirnega sporazuma (bančno garancijo ali kavcijsko zavarovanje zavarovalnice skladno z vzorcem </w:t>
      </w:r>
      <w:r w:rsidR="00745705" w:rsidRPr="005A4079">
        <w:rPr>
          <w:rFonts w:ascii="Tahoma" w:eastAsia="Times New Roman" w:hAnsi="Tahoma" w:cs="Tahoma"/>
          <w:sz w:val="20"/>
          <w:szCs w:val="20"/>
          <w:lang w:eastAsia="sl-SI"/>
        </w:rPr>
        <w:t xml:space="preserve">in pogoji </w:t>
      </w:r>
      <w:r w:rsidRPr="005A4079">
        <w:rPr>
          <w:rFonts w:ascii="Tahoma" w:eastAsia="Times New Roman" w:hAnsi="Tahoma" w:cs="Tahoma"/>
          <w:sz w:val="20"/>
          <w:szCs w:val="20"/>
          <w:lang w:eastAsia="sl-SI"/>
        </w:rPr>
        <w:t xml:space="preserve">iz razpisne dokumentacije) </w:t>
      </w:r>
      <w:r w:rsidR="00CD6AF5" w:rsidRPr="005A4079">
        <w:rPr>
          <w:rFonts w:ascii="Tahoma" w:eastAsia="Times New Roman" w:hAnsi="Tahoma" w:cs="Tahoma"/>
          <w:sz w:val="20"/>
          <w:szCs w:val="20"/>
          <w:lang w:eastAsia="sl-SI"/>
        </w:rPr>
        <w:t>(v nadaljevanju</w:t>
      </w:r>
      <w:r w:rsidR="003E6316" w:rsidRPr="005A4079">
        <w:rPr>
          <w:rFonts w:ascii="Tahoma" w:eastAsia="Times New Roman" w:hAnsi="Tahoma" w:cs="Tahoma"/>
          <w:sz w:val="20"/>
          <w:szCs w:val="20"/>
          <w:lang w:eastAsia="sl-SI"/>
        </w:rPr>
        <w:t>:</w:t>
      </w:r>
      <w:r w:rsidR="00CD6AF5" w:rsidRPr="005A4079">
        <w:rPr>
          <w:rFonts w:ascii="Tahoma" w:eastAsia="Times New Roman" w:hAnsi="Tahoma" w:cs="Tahoma"/>
          <w:sz w:val="20"/>
          <w:szCs w:val="20"/>
          <w:lang w:eastAsia="sl-SI"/>
        </w:rPr>
        <w:t xml:space="preserve"> finančno zavarovanje za dobro izvedbo obveznosti iz okvirnega sporazuma)</w:t>
      </w:r>
      <w:r w:rsidR="003E6316" w:rsidRPr="005A4079">
        <w:rPr>
          <w:rFonts w:ascii="Tahoma" w:eastAsia="Times New Roman" w:hAnsi="Tahoma" w:cs="Tahoma"/>
          <w:sz w:val="20"/>
          <w:szCs w:val="20"/>
          <w:lang w:eastAsia="sl-SI"/>
        </w:rPr>
        <w:t>,</w:t>
      </w:r>
      <w:r w:rsidR="00CD6AF5" w:rsidRPr="005A4079">
        <w:rPr>
          <w:rFonts w:ascii="Tahoma" w:eastAsia="Times New Roman" w:hAnsi="Tahoma" w:cs="Tahoma"/>
          <w:sz w:val="20"/>
          <w:szCs w:val="20"/>
          <w:lang w:eastAsia="sl-SI"/>
        </w:rPr>
        <w:t xml:space="preserve"> </w:t>
      </w:r>
      <w:r w:rsidRPr="005A4079">
        <w:rPr>
          <w:rFonts w:ascii="Tahoma" w:eastAsia="Times New Roman" w:hAnsi="Tahoma" w:cs="Tahoma"/>
          <w:sz w:val="20"/>
          <w:szCs w:val="20"/>
          <w:lang w:eastAsia="sl-SI"/>
        </w:rPr>
        <w:t>v višini _________ EUR</w:t>
      </w:r>
      <w:r w:rsidRPr="005A4079">
        <w:t xml:space="preserve"> </w:t>
      </w:r>
      <w:r w:rsidRPr="005A4079">
        <w:rPr>
          <w:rFonts w:ascii="Tahoma" w:eastAsia="Times New Roman" w:hAnsi="Tahoma" w:cs="Tahoma"/>
          <w:sz w:val="20"/>
          <w:szCs w:val="20"/>
          <w:lang w:eastAsia="sl-SI"/>
        </w:rPr>
        <w:t xml:space="preserve">(letna vrednost) oziroma _________ EUR (vrednost za </w:t>
      </w:r>
      <w:r w:rsidR="00512DC2" w:rsidRPr="005A4079">
        <w:rPr>
          <w:rFonts w:ascii="Tahoma" w:eastAsia="Times New Roman" w:hAnsi="Tahoma" w:cs="Tahoma"/>
          <w:sz w:val="20"/>
          <w:szCs w:val="20"/>
          <w:lang w:eastAsia="sl-SI"/>
        </w:rPr>
        <w:t>4 leta</w:t>
      </w:r>
      <w:r w:rsidRPr="005A4079">
        <w:rPr>
          <w:rFonts w:ascii="Tahoma" w:eastAsia="Times New Roman" w:hAnsi="Tahoma" w:cs="Tahoma"/>
          <w:sz w:val="20"/>
          <w:szCs w:val="20"/>
          <w:lang w:eastAsia="sl-SI"/>
        </w:rPr>
        <w:t xml:space="preserve">), z dobo veljavnosti še trideset (30) koledarskih dni po preteku veljavnosti tega okvirnega sporazuma. </w:t>
      </w:r>
    </w:p>
    <w:p w14:paraId="675B230C"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2E5C709B" w14:textId="18719802" w:rsidR="00E656D6" w:rsidRPr="005A4079" w:rsidRDefault="008D6A44"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20"/>
          <w:szCs w:val="20"/>
          <w:lang w:eastAsia="sl-SI"/>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ki je pogoj za veljavnost okvirnega sporazuma, v višini in z veljavnostjo iz prvega odstavka tega člena, se šteje, da ta okvirni sporazum ni bil nikoli sklenjen, naročnik pa bo unovčil finančno zavarovanje za resnost ponudbe brez kakršnekoli obveznosti do izvajalca.</w:t>
      </w:r>
      <w:r w:rsidR="007652AB" w:rsidRPr="005A4079">
        <w:rPr>
          <w:rFonts w:ascii="Tahoma" w:hAnsi="Tahoma" w:cs="Tahoma"/>
        </w:rPr>
        <w:t xml:space="preserve"> </w:t>
      </w:r>
      <w:r w:rsidR="007652AB" w:rsidRPr="005A4079">
        <w:rPr>
          <w:rFonts w:ascii="Tahoma" w:hAnsi="Tahoma" w:cs="Tahoma"/>
          <w:sz w:val="20"/>
        </w:rPr>
        <w:t>V tem primeru bo naročnik Državni revizijski komisiji predlagal, da uvede postopek o prekršku iz 112. člena ZJN-3.</w:t>
      </w:r>
    </w:p>
    <w:p w14:paraId="2B58BDB5" w14:textId="77777777" w:rsidR="00745705" w:rsidRPr="005A4079" w:rsidRDefault="00745705" w:rsidP="00582F5D">
      <w:pPr>
        <w:keepLines/>
        <w:widowControl w:val="0"/>
        <w:spacing w:after="0" w:line="240" w:lineRule="auto"/>
        <w:jc w:val="both"/>
        <w:rPr>
          <w:rFonts w:ascii="Tahoma" w:eastAsia="Times New Roman" w:hAnsi="Tahoma" w:cs="Tahoma"/>
          <w:sz w:val="18"/>
          <w:szCs w:val="20"/>
          <w:lang w:eastAsia="sl-SI"/>
        </w:rPr>
      </w:pPr>
    </w:p>
    <w:p w14:paraId="0672829A"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72090A1C"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5FD5CEE7"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in izvaja</w:t>
      </w:r>
      <w:r w:rsidR="00DD7A27" w:rsidRPr="005A4079">
        <w:rPr>
          <w:rFonts w:ascii="Tahoma" w:eastAsia="Times New Roman" w:hAnsi="Tahoma" w:cs="Tahoma"/>
          <w:sz w:val="20"/>
          <w:szCs w:val="20"/>
          <w:lang w:eastAsia="sl-SI"/>
        </w:rPr>
        <w:t xml:space="preserve">lec se lahko dogovorita, da se </w:t>
      </w:r>
      <w:r w:rsidRPr="005A4079">
        <w:rPr>
          <w:rFonts w:ascii="Tahoma" w:eastAsia="Times New Roman" w:hAnsi="Tahoma" w:cs="Tahoma"/>
          <w:sz w:val="20"/>
          <w:szCs w:val="20"/>
          <w:lang w:eastAsia="sl-SI"/>
        </w:rPr>
        <w:t>finančno zavarovanje za dobro izvedbo obveznosti iz okvirnega sporazuma (bančna garancija ali kavcijsko zavarovanje zavarovalnice skladno z vzorcem</w:t>
      </w:r>
      <w:r w:rsidR="00745705" w:rsidRPr="005A4079">
        <w:rPr>
          <w:rFonts w:ascii="Tahoma" w:eastAsia="Times New Roman" w:hAnsi="Tahoma" w:cs="Tahoma"/>
          <w:sz w:val="20"/>
          <w:szCs w:val="20"/>
          <w:lang w:eastAsia="sl-SI"/>
        </w:rPr>
        <w:t xml:space="preserve"> in pogoji </w:t>
      </w:r>
      <w:r w:rsidRPr="005A4079">
        <w:rPr>
          <w:rFonts w:ascii="Tahoma" w:eastAsia="Times New Roman" w:hAnsi="Tahoma" w:cs="Tahoma"/>
          <w:sz w:val="20"/>
          <w:szCs w:val="20"/>
          <w:lang w:eastAsia="sl-SI"/>
        </w:rPr>
        <w:t xml:space="preserve"> iz razpisne dokumentacije) obnavlja letno, in sicer bo moral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w:t>
      </w:r>
      <w:r w:rsidR="00745705" w:rsidRPr="005A4079">
        <w:rPr>
          <w:rFonts w:ascii="Tahoma" w:eastAsia="Times New Roman" w:hAnsi="Tahoma" w:cs="Tahoma"/>
          <w:sz w:val="20"/>
          <w:szCs w:val="20"/>
          <w:lang w:eastAsia="sl-SI"/>
        </w:rPr>
        <w:t xml:space="preserve"> in pogoji</w:t>
      </w:r>
      <w:r w:rsidRPr="005A4079">
        <w:rPr>
          <w:rFonts w:ascii="Tahoma" w:eastAsia="Times New Roman" w:hAnsi="Tahoma" w:cs="Tahoma"/>
          <w:sz w:val="20"/>
          <w:szCs w:val="20"/>
          <w:lang w:eastAsia="sl-SI"/>
        </w:rPr>
        <w:t xml:space="preserve"> iz razpisne dokumentacije). </w:t>
      </w:r>
    </w:p>
    <w:p w14:paraId="286F6224"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5414B9F9" w14:textId="77777777" w:rsidR="005126FF"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Nepredložitev novega finančnega zavarovanje za dobro izvedbo obveznosti iz okvirnega sporazuma v zahtevanem roku, je razlog za unovčenje obstoječega, še veljavnega finančnega zavarovanje za dobro izvedbo obveznosti iz okvirnega sporazuma</w:t>
      </w:r>
      <w:r w:rsidR="00943408" w:rsidRPr="005A4079">
        <w:rPr>
          <w:rFonts w:ascii="Tahoma" w:eastAsia="Times New Roman" w:hAnsi="Tahoma" w:cs="Tahoma"/>
          <w:sz w:val="20"/>
          <w:szCs w:val="20"/>
          <w:lang w:eastAsia="sl-SI"/>
        </w:rPr>
        <w:t xml:space="preserve">, ter </w:t>
      </w:r>
      <w:r w:rsidR="005126FF" w:rsidRPr="005A4079">
        <w:rPr>
          <w:rFonts w:ascii="Tahoma" w:eastAsia="Times New Roman" w:hAnsi="Tahoma" w:cs="Tahoma"/>
          <w:sz w:val="20"/>
          <w:szCs w:val="20"/>
          <w:lang w:eastAsia="sl-SI"/>
        </w:rPr>
        <w:t xml:space="preserve">tudi razlog </w:t>
      </w:r>
      <w:r w:rsidR="00943408" w:rsidRPr="005A4079">
        <w:rPr>
          <w:rFonts w:ascii="Tahoma" w:eastAsia="Times New Roman" w:hAnsi="Tahoma" w:cs="Tahoma"/>
          <w:sz w:val="20"/>
          <w:szCs w:val="20"/>
          <w:lang w:eastAsia="sl-SI"/>
        </w:rPr>
        <w:t xml:space="preserve">za odstop od okvirnega sporazuma, brez </w:t>
      </w:r>
      <w:r w:rsidR="00BA2FAB" w:rsidRPr="005A4079">
        <w:rPr>
          <w:rFonts w:ascii="Tahoma" w:eastAsia="Times New Roman" w:hAnsi="Tahoma" w:cs="Tahoma"/>
          <w:sz w:val="20"/>
          <w:szCs w:val="20"/>
          <w:lang w:eastAsia="sl-SI"/>
        </w:rPr>
        <w:t>kakršnekoli obveznosti do izvajalca</w:t>
      </w:r>
      <w:r w:rsidRPr="005A4079">
        <w:rPr>
          <w:rFonts w:ascii="Tahoma" w:eastAsia="Times New Roman" w:hAnsi="Tahoma" w:cs="Tahoma"/>
          <w:sz w:val="20"/>
          <w:szCs w:val="20"/>
          <w:lang w:eastAsia="sl-SI"/>
        </w:rPr>
        <w:t>.</w:t>
      </w:r>
    </w:p>
    <w:p w14:paraId="3A2F5675" w14:textId="77777777" w:rsidR="00BA2FAB"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p w14:paraId="4514878B"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3FA0AC73"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1204802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14:paraId="51B56A34" w14:textId="77777777" w:rsidR="00BA2FAB" w:rsidRPr="005A4079" w:rsidRDefault="00BA2FAB" w:rsidP="00582F5D">
      <w:pPr>
        <w:keepLines/>
        <w:widowControl w:val="0"/>
        <w:spacing w:after="0" w:line="240" w:lineRule="auto"/>
        <w:jc w:val="both"/>
        <w:rPr>
          <w:rFonts w:ascii="Tahoma" w:eastAsia="Times New Roman" w:hAnsi="Tahoma" w:cs="Tahoma"/>
          <w:sz w:val="20"/>
          <w:szCs w:val="20"/>
          <w:lang w:eastAsia="sl-SI"/>
        </w:rPr>
      </w:pPr>
    </w:p>
    <w:p w14:paraId="37B82768"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bo pred unovčenjem finančnega zavarovanja za dobro izvedbo obveznosti iz okvirnega sporazuma, izvajalca pisno pozval k izpolnitvi obveznosti iz okvirnega sporazuma in mu določil rok za izpolnitev obveznosti.</w:t>
      </w:r>
    </w:p>
    <w:p w14:paraId="2ECC8471"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7701BDB6"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18D7E715" w14:textId="77777777" w:rsidR="008D6A44" w:rsidRPr="005A4079" w:rsidRDefault="008D6A44" w:rsidP="00582F5D">
      <w:pPr>
        <w:keepLines/>
        <w:widowControl w:val="0"/>
        <w:spacing w:after="0" w:line="240" w:lineRule="auto"/>
        <w:jc w:val="both"/>
        <w:rPr>
          <w:rFonts w:ascii="Tahoma" w:hAnsi="Tahoma" w:cs="Tahoma"/>
          <w:color w:val="000000"/>
          <w:sz w:val="20"/>
          <w:szCs w:val="20"/>
          <w:lang w:eastAsia="sl-SI"/>
        </w:rPr>
      </w:pPr>
    </w:p>
    <w:p w14:paraId="2DC8BCC3" w14:textId="77777777" w:rsidR="008D6A44" w:rsidRPr="005A4079" w:rsidRDefault="008D6A44" w:rsidP="00582F5D">
      <w:pPr>
        <w:keepLines/>
        <w:widowControl w:val="0"/>
        <w:tabs>
          <w:tab w:val="num" w:pos="426"/>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Kazen po okvirnem sporazumu</w:t>
      </w:r>
    </w:p>
    <w:p w14:paraId="08FE5E28"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216EEBCA"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p>
    <w:p w14:paraId="37587442" w14:textId="5B69FB53" w:rsidR="003C408B" w:rsidRPr="005A4079" w:rsidRDefault="003C408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 xml:space="preserve">V primeru, da izvajalec ne izpolni svojih obveznosti v roku, ki </w:t>
      </w:r>
      <w:r w:rsidR="003E6316" w:rsidRPr="005A4079">
        <w:rPr>
          <w:rFonts w:ascii="Tahoma" w:hAnsi="Tahoma" w:cs="Tahoma"/>
          <w:sz w:val="20"/>
          <w:szCs w:val="20"/>
          <w:lang w:eastAsia="sl-SI"/>
        </w:rPr>
        <w:t>je</w:t>
      </w:r>
      <w:r w:rsidRPr="005A4079">
        <w:rPr>
          <w:rFonts w:ascii="Tahoma" w:hAnsi="Tahoma" w:cs="Tahoma"/>
          <w:sz w:val="20"/>
          <w:szCs w:val="20"/>
          <w:lang w:eastAsia="sl-SI"/>
        </w:rPr>
        <w:t xml:space="preserve"> </w:t>
      </w:r>
      <w:r w:rsidR="00586BF2" w:rsidRPr="005A4079">
        <w:rPr>
          <w:rFonts w:ascii="Tahoma" w:hAnsi="Tahoma" w:cs="Tahoma"/>
          <w:sz w:val="20"/>
          <w:szCs w:val="20"/>
          <w:lang w:eastAsia="sl-SI"/>
        </w:rPr>
        <w:t xml:space="preserve">dogovorjen </w:t>
      </w:r>
      <w:r w:rsidRPr="005A4079">
        <w:rPr>
          <w:rFonts w:ascii="Tahoma" w:hAnsi="Tahoma" w:cs="Tahoma"/>
          <w:sz w:val="20"/>
          <w:szCs w:val="20"/>
          <w:lang w:eastAsia="sl-SI"/>
        </w:rPr>
        <w:t xml:space="preserve">s tem okvirnim sporazumom oziroma </w:t>
      </w:r>
      <w:r w:rsidR="003E6316" w:rsidRPr="005A4079">
        <w:rPr>
          <w:rFonts w:ascii="Tahoma" w:hAnsi="Tahoma" w:cs="Tahoma"/>
          <w:sz w:val="20"/>
          <w:szCs w:val="20"/>
          <w:lang w:eastAsia="sl-SI"/>
        </w:rPr>
        <w:t>ga</w:t>
      </w:r>
      <w:r w:rsidRPr="005A4079">
        <w:rPr>
          <w:rFonts w:ascii="Tahoma" w:hAnsi="Tahoma" w:cs="Tahoma"/>
          <w:sz w:val="20"/>
          <w:szCs w:val="20"/>
          <w:lang w:eastAsia="sl-SI"/>
        </w:rPr>
        <w:t xml:space="preserve"> bo določil naročnik,</w:t>
      </w:r>
      <w:r w:rsidRPr="005A4079">
        <w:t xml:space="preserve"> </w:t>
      </w:r>
      <w:r w:rsidRPr="005A4079">
        <w:rPr>
          <w:rFonts w:ascii="Tahoma" w:hAnsi="Tahoma" w:cs="Tahoma"/>
          <w:sz w:val="20"/>
          <w:szCs w:val="20"/>
          <w:lang w:eastAsia="sl-SI"/>
        </w:rPr>
        <w:t xml:space="preserve">in zamuda ni posledica višje sile, kot je zapisano v </w:t>
      </w:r>
      <w:r w:rsidR="00BF66D8" w:rsidRPr="005A4079">
        <w:rPr>
          <w:rFonts w:ascii="Tahoma" w:hAnsi="Tahoma" w:cs="Tahoma"/>
          <w:sz w:val="20"/>
          <w:szCs w:val="20"/>
          <w:lang w:eastAsia="sl-SI"/>
        </w:rPr>
        <w:t>25</w:t>
      </w:r>
      <w:r w:rsidRPr="005A4079">
        <w:rPr>
          <w:rFonts w:ascii="Tahoma" w:hAnsi="Tahoma" w:cs="Tahoma"/>
          <w:sz w:val="20"/>
          <w:szCs w:val="20"/>
          <w:lang w:eastAsia="sl-SI"/>
        </w:rPr>
        <w:t>. členu tega okvirnega sporazuma, je naročnik upravičen obračuna</w:t>
      </w:r>
      <w:r w:rsidR="00CD6AF5" w:rsidRPr="005A4079">
        <w:rPr>
          <w:rFonts w:ascii="Tahoma" w:hAnsi="Tahoma" w:cs="Tahoma"/>
          <w:sz w:val="20"/>
          <w:szCs w:val="20"/>
          <w:lang w:eastAsia="sl-SI"/>
        </w:rPr>
        <w:t>ti kazen po okvirnem sporazumu</w:t>
      </w:r>
      <w:r w:rsidRPr="005A4079">
        <w:rPr>
          <w:rFonts w:ascii="Tahoma" w:hAnsi="Tahoma" w:cs="Tahoma"/>
          <w:sz w:val="20"/>
          <w:szCs w:val="20"/>
          <w:lang w:eastAsia="sl-SI"/>
        </w:rPr>
        <w:t xml:space="preserve">, in sicer za vsak koledarski dan zamude v višini 100 EUR, vendar največ 10 % (deset odstotkov) vrednosti okvirnega sporazuma (z DDV), navedene v prvem odstavku 4. člena tega okvirnega sporazuma. </w:t>
      </w:r>
    </w:p>
    <w:p w14:paraId="5770D394" w14:textId="77777777" w:rsidR="003C408B" w:rsidRPr="005A4079" w:rsidRDefault="003C408B" w:rsidP="00582F5D">
      <w:pPr>
        <w:keepLines/>
        <w:widowControl w:val="0"/>
        <w:spacing w:after="0" w:line="240" w:lineRule="auto"/>
        <w:jc w:val="both"/>
        <w:rPr>
          <w:rFonts w:ascii="Tahoma" w:hAnsi="Tahoma" w:cs="Tahoma"/>
          <w:sz w:val="20"/>
          <w:szCs w:val="20"/>
          <w:lang w:eastAsia="sl-SI"/>
        </w:rPr>
      </w:pPr>
    </w:p>
    <w:p w14:paraId="1E71B92C" w14:textId="712BAFB6" w:rsidR="003C408B" w:rsidRPr="005A4079" w:rsidRDefault="003C408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V kolikor skupni znesek (seštevek) vseh kazni zaradi zamud po okvirnem sporazumu doseže višino 10 % (deset odstotkov) vrednosti okvirnega sporazuma (z DDV), navedene v prvem odstavku 4. člena tega okvirnega sporazuma</w:t>
      </w:r>
      <w:r w:rsidR="00BF66D8" w:rsidRPr="005A4079">
        <w:rPr>
          <w:rFonts w:ascii="Tahoma" w:hAnsi="Tahoma" w:cs="Tahoma"/>
          <w:sz w:val="20"/>
          <w:szCs w:val="20"/>
          <w:lang w:eastAsia="sl-SI"/>
        </w:rPr>
        <w:t xml:space="preserve"> ali v primeru, da izvajalec zamudi s prevzemom odpadka več kot 5 (pet) </w:t>
      </w:r>
      <w:r w:rsidR="002C72A7" w:rsidRPr="005A4079">
        <w:rPr>
          <w:rFonts w:ascii="Tahoma" w:hAnsi="Tahoma" w:cs="Tahoma"/>
          <w:sz w:val="20"/>
          <w:szCs w:val="20"/>
          <w:lang w:eastAsia="sl-SI"/>
        </w:rPr>
        <w:t xml:space="preserve">koledarskih </w:t>
      </w:r>
      <w:r w:rsidR="00BF66D8" w:rsidRPr="005A4079">
        <w:rPr>
          <w:rFonts w:ascii="Tahoma" w:hAnsi="Tahoma" w:cs="Tahoma"/>
          <w:sz w:val="20"/>
          <w:szCs w:val="20"/>
          <w:lang w:eastAsia="sl-SI"/>
        </w:rPr>
        <w:t xml:space="preserve">dni </w:t>
      </w:r>
      <w:r w:rsidRPr="005A4079">
        <w:rPr>
          <w:rFonts w:ascii="Tahoma" w:hAnsi="Tahoma" w:cs="Tahoma"/>
          <w:sz w:val="20"/>
          <w:szCs w:val="20"/>
          <w:lang w:eastAsia="sl-SI"/>
        </w:rPr>
        <w:t xml:space="preserve">ali v primeru, če izvajalec obveznosti ne izpolni ali jih nepravočasno izpolni več kot </w:t>
      </w:r>
      <w:r w:rsidR="00BF66D8" w:rsidRPr="005A4079">
        <w:rPr>
          <w:rFonts w:ascii="Tahoma" w:hAnsi="Tahoma" w:cs="Tahoma"/>
          <w:sz w:val="20"/>
          <w:szCs w:val="20"/>
          <w:lang w:eastAsia="sl-SI"/>
        </w:rPr>
        <w:t>dvakrat (2</w:t>
      </w:r>
      <w:r w:rsidRPr="005A4079">
        <w:rPr>
          <w:rFonts w:ascii="Tahoma" w:hAnsi="Tahoma" w:cs="Tahoma"/>
          <w:sz w:val="20"/>
          <w:szCs w:val="20"/>
          <w:lang w:eastAsia="sl-SI"/>
        </w:rPr>
        <w:t>x), lahko naročnik brez odpovednega roka odstopi od okvirnega sporazuma in unovči finančno zavarovanje za dobro izvedbo obveznosti iz okvirnega sporazuma, brez kakršnekoli obveznosti do izvajalca.</w:t>
      </w:r>
    </w:p>
    <w:p w14:paraId="0BD98FC0" w14:textId="77777777" w:rsidR="003C408B" w:rsidRPr="005A4079" w:rsidRDefault="003C408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 xml:space="preserve">     </w:t>
      </w:r>
    </w:p>
    <w:p w14:paraId="346C6628" w14:textId="77777777" w:rsidR="003C408B" w:rsidRPr="005A4079" w:rsidRDefault="003C408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 xml:space="preserve">Izvajalec plača znesek kazni po okvirnem sporazumu na podlagi računa naročnika v roku osmih (8) dni po prejemu računa, v kolikor naročnik zneska kazni po okvirnem sporazumu ne kompenzira pri plačilu svoje obveznosti. </w:t>
      </w:r>
    </w:p>
    <w:p w14:paraId="3D97E938" w14:textId="77777777" w:rsidR="00897038" w:rsidRPr="005A4079" w:rsidRDefault="00897038" w:rsidP="00582F5D">
      <w:pPr>
        <w:keepLines/>
        <w:widowControl w:val="0"/>
        <w:spacing w:after="0" w:line="240" w:lineRule="auto"/>
        <w:jc w:val="both"/>
        <w:rPr>
          <w:rFonts w:ascii="Tahoma" w:hAnsi="Tahoma" w:cs="Tahoma"/>
          <w:sz w:val="20"/>
          <w:szCs w:val="20"/>
          <w:lang w:eastAsia="sl-SI"/>
        </w:rPr>
      </w:pPr>
    </w:p>
    <w:p w14:paraId="07DAD746" w14:textId="77777777" w:rsidR="00897038" w:rsidRPr="005A4079" w:rsidRDefault="00897038"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7181484E" w14:textId="77777777" w:rsidR="005126FF" w:rsidRPr="005A4079" w:rsidRDefault="005126FF" w:rsidP="00582F5D">
      <w:pPr>
        <w:keepLines/>
        <w:widowControl w:val="0"/>
        <w:spacing w:after="0" w:line="240" w:lineRule="auto"/>
        <w:jc w:val="both"/>
        <w:rPr>
          <w:rFonts w:ascii="Tahoma" w:eastAsia="Times New Roman" w:hAnsi="Tahoma" w:cs="Tahoma"/>
          <w:sz w:val="20"/>
          <w:szCs w:val="20"/>
          <w:lang w:eastAsia="sl-SI"/>
        </w:rPr>
      </w:pPr>
    </w:p>
    <w:p w14:paraId="07BFDB2A" w14:textId="77777777" w:rsidR="00897038" w:rsidRPr="005A4079" w:rsidRDefault="00897038"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in izvajalec soglašata, da pravica zaračunati dogovorjeno kazen po okvirnem sporazumu ni pogojena z nastankom škode pri naročniku. Za povračilo tako nastale škode bo naročnik unovčil finančno zavarovanje za dobro izvedbo obveznosti iz okvirnega sporazuma, neodvisno od uveljavljanja dogovorjene kazni. Unovčenje finančnega zavarovanja za dobro izvedbo obveznosti iz okvirnega sporazuma ne odvezuje izvajalca od njegove obveznosti povrniti naročniku znesek celotne povzročene škode, v kolikor le–ta presega znesek iz unovčenega zavarovanja, kar bo naročnik uveljavljal po splošnih načelih odškodninske odgovornosti.</w:t>
      </w:r>
    </w:p>
    <w:p w14:paraId="6647936D" w14:textId="77777777" w:rsidR="00BF66D8" w:rsidRPr="005A4079" w:rsidRDefault="00BF66D8" w:rsidP="00582F5D">
      <w:pPr>
        <w:keepLines/>
        <w:widowControl w:val="0"/>
        <w:spacing w:after="0" w:line="240" w:lineRule="auto"/>
        <w:jc w:val="both"/>
        <w:rPr>
          <w:rFonts w:ascii="Tahoma" w:eastAsia="Times New Roman" w:hAnsi="Tahoma" w:cs="Tahoma"/>
          <w:sz w:val="20"/>
          <w:szCs w:val="20"/>
          <w:lang w:eastAsia="sl-SI"/>
        </w:rPr>
      </w:pPr>
    </w:p>
    <w:p w14:paraId="62EFAD23" w14:textId="77777777" w:rsidR="00BF66D8" w:rsidRPr="005A4079" w:rsidRDefault="00BF66D8"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 xml:space="preserve">Če zaradi zamude izvedbe del oziroma storitev iz okvirnega sporazuma nastaja pri naročniku dodatna škoda, je naročnik upravičen do povrnitve nastale škode s strani izvajalca. </w:t>
      </w:r>
    </w:p>
    <w:p w14:paraId="1FD2112D" w14:textId="77777777" w:rsidR="00897038" w:rsidRPr="005A4079" w:rsidRDefault="00897038" w:rsidP="00582F5D">
      <w:pPr>
        <w:keepLines/>
        <w:widowControl w:val="0"/>
        <w:spacing w:after="0" w:line="240" w:lineRule="auto"/>
        <w:jc w:val="both"/>
        <w:rPr>
          <w:rFonts w:ascii="Tahoma" w:eastAsia="Times New Roman" w:hAnsi="Tahoma" w:cs="Tahoma"/>
          <w:sz w:val="20"/>
          <w:szCs w:val="20"/>
          <w:lang w:eastAsia="sl-SI"/>
        </w:rPr>
      </w:pPr>
    </w:p>
    <w:p w14:paraId="58E9AFAE" w14:textId="77777777" w:rsidR="008D6A44" w:rsidRPr="005A4079" w:rsidRDefault="008D6A44" w:rsidP="00582F5D">
      <w:pPr>
        <w:keepLines/>
        <w:widowControl w:val="0"/>
        <w:tabs>
          <w:tab w:val="num" w:pos="426"/>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Odstop in odpoved okvirnega sporazuma</w:t>
      </w:r>
    </w:p>
    <w:p w14:paraId="1805993B"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29D418F1"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48CDAB58" w14:textId="67751D3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lahko odstopi od okvirnega sporazuma</w:t>
      </w:r>
      <w:r w:rsidR="003E6316"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brez obveznosti do izvajalca, če izvajalec:</w:t>
      </w:r>
    </w:p>
    <w:p w14:paraId="153327FD" w14:textId="77777777" w:rsidR="008D6A44" w:rsidRPr="005A4079" w:rsidRDefault="008D6A44" w:rsidP="00582F5D">
      <w:pPr>
        <w:keepLines/>
        <w:widowControl w:val="0"/>
        <w:numPr>
          <w:ilvl w:val="0"/>
          <w:numId w:val="9"/>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ne upošteva vseh zahtev naročnika in to kljub opozorilu ne izpolni,</w:t>
      </w:r>
    </w:p>
    <w:p w14:paraId="6691C04B" w14:textId="77777777" w:rsidR="008D6A44" w:rsidRPr="005A4079" w:rsidRDefault="008D6A44" w:rsidP="00582F5D">
      <w:pPr>
        <w:keepLines/>
        <w:widowControl w:val="0"/>
        <w:numPr>
          <w:ilvl w:val="0"/>
          <w:numId w:val="9"/>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poviša cene v času veljavnosti okvirnega sporazuma,</w:t>
      </w:r>
    </w:p>
    <w:p w14:paraId="008ADD9C" w14:textId="77777777" w:rsidR="008D6A44" w:rsidRPr="005A4079" w:rsidRDefault="008D6A44" w:rsidP="00582F5D">
      <w:pPr>
        <w:keepLines/>
        <w:widowControl w:val="0"/>
        <w:numPr>
          <w:ilvl w:val="0"/>
          <w:numId w:val="9"/>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ne izvaja predmeta okvirnega sporazuma v dogovorjeni kvaliteti ali v dogovorjenih rokih,</w:t>
      </w:r>
    </w:p>
    <w:p w14:paraId="6A644D69" w14:textId="77777777" w:rsidR="008D6A44" w:rsidRPr="005A4079" w:rsidRDefault="008D6A44" w:rsidP="00582F5D">
      <w:pPr>
        <w:keepLines/>
        <w:widowControl w:val="0"/>
        <w:numPr>
          <w:ilvl w:val="0"/>
          <w:numId w:val="9"/>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ne izpolnjuje vseh svojih obveznosti iz okvirnega sporazuma,</w:t>
      </w:r>
    </w:p>
    <w:p w14:paraId="24FAA7A3" w14:textId="77777777" w:rsidR="008D6A44" w:rsidRPr="005A4079" w:rsidRDefault="008D6A44" w:rsidP="00582F5D">
      <w:pPr>
        <w:keepLines/>
        <w:widowControl w:val="0"/>
        <w:numPr>
          <w:ilvl w:val="0"/>
          <w:numId w:val="9"/>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drugih primerih in obsegu, določenem v tem okvirnem sporazumu.</w:t>
      </w:r>
    </w:p>
    <w:p w14:paraId="3EFDEC23" w14:textId="77777777" w:rsidR="008D6A44" w:rsidRPr="005A4079" w:rsidRDefault="008D6A44" w:rsidP="00582F5D">
      <w:pPr>
        <w:keepLines/>
        <w:widowControl w:val="0"/>
        <w:tabs>
          <w:tab w:val="left" w:pos="1702"/>
        </w:tabs>
        <w:spacing w:after="0" w:line="240" w:lineRule="auto"/>
        <w:jc w:val="both"/>
        <w:rPr>
          <w:rFonts w:ascii="Tahoma" w:eastAsia="Times New Roman" w:hAnsi="Tahoma" w:cs="Tahoma"/>
          <w:sz w:val="20"/>
          <w:szCs w:val="20"/>
          <w:lang w:eastAsia="sl-SI"/>
        </w:rPr>
      </w:pPr>
    </w:p>
    <w:p w14:paraId="2E58BEFA" w14:textId="2A1C8720" w:rsidR="008D6A44" w:rsidRPr="005A4079" w:rsidRDefault="001A1947"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primerih iz prejšnjega odstavka</w:t>
      </w:r>
      <w:r w:rsidR="008D6A44" w:rsidRPr="005A4079">
        <w:rPr>
          <w:rFonts w:ascii="Tahoma" w:eastAsia="Times New Roman" w:hAnsi="Tahoma" w:cs="Tahoma"/>
          <w:sz w:val="20"/>
          <w:szCs w:val="20"/>
          <w:lang w:eastAsia="sl-SI"/>
        </w:rPr>
        <w:t>, razen če okvirni sporazum ne določa drugače, bo naročnik izvajalca pisno opozoril in pozval k izpolnitvi svojih obveznost</w:t>
      </w:r>
      <w:r w:rsidR="001A4780" w:rsidRPr="005A4079">
        <w:rPr>
          <w:rFonts w:ascii="Tahoma" w:eastAsia="Times New Roman" w:hAnsi="Tahoma" w:cs="Tahoma"/>
          <w:sz w:val="20"/>
          <w:szCs w:val="20"/>
          <w:lang w:eastAsia="sl-SI"/>
        </w:rPr>
        <w:t>i</w:t>
      </w:r>
      <w:r w:rsidR="008D6A44" w:rsidRPr="005A4079">
        <w:rPr>
          <w:rFonts w:ascii="Tahoma" w:eastAsia="Times New Roman" w:hAnsi="Tahoma" w:cs="Tahoma"/>
          <w:sz w:val="20"/>
          <w:szCs w:val="20"/>
          <w:lang w:eastAsia="sl-SI"/>
        </w:rPr>
        <w:t xml:space="preserve"> ter mu določil rok za izpolnitev. Če izvajalec ne upošteva pisnega opozorila naročnika in svojih obveznosti ne izpolni v za to določenem roku,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w:t>
      </w:r>
      <w:r w:rsidRPr="005A4079">
        <w:rPr>
          <w:rFonts w:ascii="Tahoma" w:eastAsia="Times New Roman" w:hAnsi="Tahoma" w:cs="Tahoma"/>
          <w:sz w:val="20"/>
          <w:szCs w:val="20"/>
          <w:lang w:eastAsia="sl-SI"/>
        </w:rPr>
        <w:t xml:space="preserve"> </w:t>
      </w:r>
    </w:p>
    <w:p w14:paraId="1DA34282" w14:textId="77777777" w:rsidR="008D6A44" w:rsidRPr="005A4079" w:rsidRDefault="008D6A44" w:rsidP="00582F5D">
      <w:pPr>
        <w:keepLines/>
        <w:widowControl w:val="0"/>
        <w:tabs>
          <w:tab w:val="left" w:pos="709"/>
          <w:tab w:val="left" w:pos="1702"/>
        </w:tabs>
        <w:spacing w:after="0" w:line="240" w:lineRule="auto"/>
        <w:ind w:left="1701" w:hanging="1701"/>
        <w:jc w:val="both"/>
        <w:rPr>
          <w:rFonts w:ascii="Tahoma" w:eastAsia="Times New Roman" w:hAnsi="Tahoma" w:cs="Tahoma"/>
          <w:sz w:val="20"/>
          <w:szCs w:val="20"/>
          <w:lang w:eastAsia="ar-SA"/>
        </w:rPr>
      </w:pPr>
      <w:r w:rsidRPr="005A4079">
        <w:rPr>
          <w:rFonts w:ascii="Tahoma" w:eastAsia="Times New Roman" w:hAnsi="Tahoma" w:cs="Tahoma"/>
          <w:sz w:val="20"/>
          <w:szCs w:val="20"/>
          <w:lang w:eastAsia="ar-SA"/>
        </w:rPr>
        <w:t xml:space="preserve"> </w:t>
      </w:r>
    </w:p>
    <w:p w14:paraId="1B3B25DC"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ar-SA"/>
        </w:rPr>
      </w:pPr>
      <w:r w:rsidRPr="005A4079">
        <w:rPr>
          <w:rFonts w:ascii="Tahoma" w:eastAsia="Times New Roman" w:hAnsi="Tahoma" w:cs="Tahoma"/>
          <w:sz w:val="20"/>
          <w:szCs w:val="20"/>
          <w:lang w:eastAsia="ar-SA"/>
        </w:rPr>
        <w:t xml:space="preserve">Izvajalec ima pravico do odstopa od tega okvirnega sporazuma v primeru kršenja določil okvirnega sporazuma s strani </w:t>
      </w:r>
      <w:r w:rsidRPr="005A4079">
        <w:rPr>
          <w:rFonts w:ascii="Tahoma" w:eastAsia="Times New Roman" w:hAnsi="Tahoma" w:cs="Tahoma"/>
          <w:sz w:val="20"/>
          <w:szCs w:val="20"/>
          <w:lang w:eastAsia="sl-SI"/>
        </w:rPr>
        <w:t>naročnika</w:t>
      </w:r>
      <w:r w:rsidRPr="005A4079">
        <w:rPr>
          <w:rFonts w:ascii="Tahoma" w:eastAsia="Times New Roman" w:hAnsi="Tahoma" w:cs="Tahoma"/>
          <w:sz w:val="20"/>
          <w:szCs w:val="20"/>
          <w:lang w:eastAsia="ar-SA"/>
        </w:rPr>
        <w:t xml:space="preserve">. V tem primeru okvirni sporazum preneha veljati, ko </w:t>
      </w:r>
      <w:r w:rsidRPr="005A4079">
        <w:rPr>
          <w:rFonts w:ascii="Tahoma" w:eastAsia="Times New Roman" w:hAnsi="Tahoma" w:cs="Tahoma"/>
          <w:sz w:val="20"/>
          <w:szCs w:val="20"/>
          <w:lang w:eastAsia="sl-SI"/>
        </w:rPr>
        <w:t xml:space="preserve">naročnik </w:t>
      </w:r>
      <w:r w:rsidRPr="005A4079">
        <w:rPr>
          <w:rFonts w:ascii="Tahoma" w:eastAsia="Times New Roman" w:hAnsi="Tahoma" w:cs="Tahoma"/>
          <w:sz w:val="20"/>
          <w:szCs w:val="20"/>
          <w:lang w:eastAsia="ar-SA"/>
        </w:rPr>
        <w:t xml:space="preserve">prejme pisno obvestilo o odstopu od okvirnega sporazuma z navedbo razloga za odstop, poslano s priporočeno pošiljko po pošti. </w:t>
      </w:r>
    </w:p>
    <w:p w14:paraId="472817FA" w14:textId="77777777" w:rsidR="007652AB" w:rsidRPr="005A4079" w:rsidRDefault="007652AB" w:rsidP="00582F5D">
      <w:pPr>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682CAE5B" w14:textId="77777777" w:rsidR="007652AB" w:rsidRPr="005A4079" w:rsidRDefault="007652AB" w:rsidP="00582F5D">
      <w:pPr>
        <w:keepLines/>
        <w:widowControl w:val="0"/>
        <w:tabs>
          <w:tab w:val="left" w:pos="709"/>
          <w:tab w:val="left" w:pos="1702"/>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primeru odstopa od okvirnega sporazuma sta stranki dolžni do tedaj prevzete obveznosti izpolniti tako, kot je bilo to dogovorjeno pred odstopom.</w:t>
      </w:r>
    </w:p>
    <w:p w14:paraId="1529BF6A" w14:textId="77777777" w:rsidR="00D71ADF" w:rsidRPr="005A4079" w:rsidRDefault="00D71ADF" w:rsidP="00582F5D">
      <w:pPr>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7DA0FDA0" w14:textId="77777777" w:rsidR="007652AB"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r w:rsidR="007652AB" w:rsidRPr="005A4079">
        <w:rPr>
          <w:rFonts w:ascii="Tahoma" w:eastAsia="Times New Roman" w:hAnsi="Tahoma" w:cs="Tahoma"/>
          <w:sz w:val="20"/>
          <w:szCs w:val="20"/>
          <w:lang w:eastAsia="sl-SI"/>
        </w:rPr>
        <w:t xml:space="preserve">člen </w:t>
      </w:r>
    </w:p>
    <w:p w14:paraId="242EE534" w14:textId="77777777" w:rsidR="008D6A44" w:rsidRPr="005A4079" w:rsidRDefault="008D6A44" w:rsidP="00582F5D">
      <w:pPr>
        <w:keepLines/>
        <w:widowControl w:val="0"/>
        <w:tabs>
          <w:tab w:val="left" w:pos="709"/>
          <w:tab w:val="left" w:pos="1702"/>
        </w:tabs>
        <w:spacing w:after="0" w:line="240" w:lineRule="auto"/>
        <w:jc w:val="both"/>
        <w:rPr>
          <w:rFonts w:ascii="Tahoma" w:eastAsia="Times New Roman" w:hAnsi="Tahoma" w:cs="Tahoma"/>
          <w:sz w:val="20"/>
          <w:szCs w:val="20"/>
          <w:lang w:eastAsia="sl-SI"/>
        </w:rPr>
      </w:pPr>
    </w:p>
    <w:p w14:paraId="361BBBF5" w14:textId="77777777" w:rsidR="008D6A44"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Med veljavnostjo okvirnega sporazuma lahko naročnik, ne glede na določbe zakona, ki ureja obligacijska razmerja, odstopi od okvirnega sporazuma tudi v primerih iz 96. člena ZJN-3.</w:t>
      </w:r>
    </w:p>
    <w:p w14:paraId="61066518"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4D61214F"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2247BA81" w14:textId="77777777" w:rsidR="008D6A44" w:rsidRPr="005A4079" w:rsidRDefault="008D6A44" w:rsidP="00582F5D">
      <w:pPr>
        <w:keepLines/>
        <w:widowControl w:val="0"/>
        <w:spacing w:after="0" w:line="240" w:lineRule="auto"/>
        <w:jc w:val="both"/>
        <w:rPr>
          <w:rFonts w:ascii="Tahoma" w:eastAsia="Times New Roman" w:hAnsi="Tahoma" w:cs="Tahoma"/>
          <w:sz w:val="18"/>
          <w:szCs w:val="20"/>
          <w:lang w:eastAsia="sl-SI"/>
        </w:rPr>
      </w:pPr>
    </w:p>
    <w:p w14:paraId="34CAA26F"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Če izvajalec po svoji krivdi in neupravičeno zamuja z izvajanjem storitev toliko, da bi lahko naročniku nastala škoda ali da bi izvedba izgubila pomen, lahko naročnik nadomestno storitev naroči pri drugem izvajalcu na stroške izvajalca po tem okvirnem sporazumu (pri tem lahko uporabi dano finančno zavarovanje za dobro izvedbo obveznosti iz okvirnega sporazuma), lahko pa za</w:t>
      </w:r>
      <w:r w:rsidR="00BF66D8" w:rsidRPr="005A4079">
        <w:rPr>
          <w:rFonts w:ascii="Tahoma" w:eastAsia="Times New Roman" w:hAnsi="Tahoma" w:cs="Tahoma"/>
          <w:sz w:val="20"/>
          <w:szCs w:val="20"/>
          <w:lang w:eastAsia="sl-SI"/>
        </w:rPr>
        <w:t>hteva povrnitev dejanske škode</w:t>
      </w:r>
      <w:r w:rsidRPr="005A4079">
        <w:rPr>
          <w:rFonts w:ascii="Tahoma" w:eastAsia="Times New Roman" w:hAnsi="Tahoma" w:cs="Tahoma"/>
          <w:sz w:val="20"/>
          <w:szCs w:val="20"/>
          <w:lang w:eastAsia="sl-SI"/>
        </w:rPr>
        <w:t xml:space="preserve">. </w:t>
      </w:r>
    </w:p>
    <w:p w14:paraId="5CC63F4F" w14:textId="77777777" w:rsidR="007652AB" w:rsidRPr="005A4079" w:rsidRDefault="007652AB" w:rsidP="00582F5D">
      <w:pPr>
        <w:keepLines/>
        <w:widowControl w:val="0"/>
        <w:spacing w:after="0" w:line="240" w:lineRule="auto"/>
        <w:jc w:val="both"/>
        <w:rPr>
          <w:rFonts w:ascii="Tahoma" w:eastAsia="Times New Roman" w:hAnsi="Tahoma" w:cs="Tahoma"/>
          <w:sz w:val="16"/>
          <w:szCs w:val="20"/>
          <w:lang w:eastAsia="sl-SI"/>
        </w:rPr>
      </w:pPr>
    </w:p>
    <w:p w14:paraId="3C77A260"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549D0D32"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28102C94"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Vsaka stranka lahko odpove ta okvirni sporazum z dvo (2) mesečnim odpovednim rokom, če se okoliščine po sklenitvi okvirnega sporazuma spremenijo tako, da okvirni sporazum ne izraža več prave volje strank okvirnega sporazuma ter pod pogojem, da so med strankama okvirnega sporazuma poravnane vse zapadle obveznosti. Odpovedni rok začne teči naslednji dan po prejemu pisne odpovedi, ki mora biti drugi stranki okvirnega sporazuma poslana priporočeno po pošti ali s povratnico. Stranki okvirnega sporazuma se lahko, s sklenitvijo aneksa k okvirnemu sporazumu, dogovorita za daljši ali krajši odpovedni rok.</w:t>
      </w:r>
    </w:p>
    <w:p w14:paraId="0F8AF572" w14:textId="77777777" w:rsidR="00E53D82" w:rsidRPr="005A4079" w:rsidRDefault="00E53D82" w:rsidP="00582F5D">
      <w:pPr>
        <w:keepLines/>
        <w:widowControl w:val="0"/>
        <w:spacing w:after="0" w:line="240" w:lineRule="auto"/>
        <w:jc w:val="both"/>
        <w:rPr>
          <w:rFonts w:ascii="Tahoma" w:eastAsia="Times New Roman" w:hAnsi="Tahoma" w:cs="Tahoma"/>
          <w:sz w:val="20"/>
          <w:szCs w:val="20"/>
          <w:lang w:eastAsia="sl-SI"/>
        </w:rPr>
      </w:pPr>
    </w:p>
    <w:p w14:paraId="60F6DB6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Višja sila</w:t>
      </w:r>
    </w:p>
    <w:p w14:paraId="794CA33C"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člen</w:t>
      </w:r>
    </w:p>
    <w:p w14:paraId="0C1F2F4F"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p>
    <w:p w14:paraId="23669C94"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Stranki okvirnega sporazuma nista odgovorni za delno ali celotno neizpolnjevanje obveznosti iz okvirnega sporazuma, če je to posledica višje sile.</w:t>
      </w:r>
    </w:p>
    <w:p w14:paraId="32919A0E"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p>
    <w:p w14:paraId="16CFDF15"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Kot višja sila se razumejo vse nepredvidene in nepričakovane okoliščine izjemnega značaja, ki so se pojavile po sklenitvi okvirnega sporazuma, neodvisno od volje strank okvirnega sporazuma in jih sodna praksa priznava za višjo silo. Če je izvedba storitev iz okvirnega sporazuma delno ali v celoti motena oziroma preprečena, je izvajalec o 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izvajalec dolžan dokazati obstoj višje sile.</w:t>
      </w:r>
    </w:p>
    <w:p w14:paraId="3FADF3DB"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p>
    <w:p w14:paraId="0F71007D"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lastRenderedPageBreak/>
        <w:t>Pomanjkanje delovne sile ali materiala pri izvajalcu ali pri njegovih dobaviteljih se ne šteje za višjo silo, razen, če ni posledica le-te.</w:t>
      </w:r>
    </w:p>
    <w:p w14:paraId="7D2C6C6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2C47F068" w14:textId="77777777" w:rsidR="008D6A44" w:rsidRPr="005A4079" w:rsidRDefault="007652AB" w:rsidP="00582F5D">
      <w:pPr>
        <w:keepLines/>
        <w:widowControl w:val="0"/>
        <w:tabs>
          <w:tab w:val="num" w:pos="567"/>
          <w:tab w:val="num" w:pos="720"/>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Predstavniki strank okvirnega sporazuma</w:t>
      </w:r>
    </w:p>
    <w:p w14:paraId="5EDE8DC9" w14:textId="77777777" w:rsidR="002F11F5" w:rsidRPr="005A4079" w:rsidRDefault="002F11F5" w:rsidP="00582F5D">
      <w:pPr>
        <w:keepLines/>
        <w:widowControl w:val="0"/>
        <w:tabs>
          <w:tab w:val="num" w:pos="567"/>
          <w:tab w:val="num" w:pos="720"/>
        </w:tabs>
        <w:spacing w:after="0" w:line="240" w:lineRule="auto"/>
        <w:jc w:val="both"/>
        <w:outlineLvl w:val="2"/>
        <w:rPr>
          <w:rFonts w:ascii="Tahoma" w:eastAsia="Times New Roman" w:hAnsi="Tahoma" w:cs="Tahoma"/>
          <w:b/>
          <w:sz w:val="4"/>
          <w:szCs w:val="20"/>
          <w:lang w:eastAsia="sl-SI"/>
        </w:rPr>
      </w:pPr>
    </w:p>
    <w:p w14:paraId="1AF24737"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5BA2D1BC"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10550173" w14:textId="77777777" w:rsidR="007652AB" w:rsidRPr="005A4079" w:rsidRDefault="007652A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Predstavniki naročnika, ki urejajo izvajanje tega okvirnega sporazuma, so:</w:t>
      </w:r>
    </w:p>
    <w:p w14:paraId="28255EB0" w14:textId="57ED8CD1" w:rsidR="007652AB" w:rsidRPr="005A4079" w:rsidRDefault="007652AB" w:rsidP="00582F5D">
      <w:pPr>
        <w:keepLines/>
        <w:widowControl w:val="0"/>
        <w:numPr>
          <w:ilvl w:val="0"/>
          <w:numId w:val="1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Skrbnik okvirnega sporazuma</w:t>
      </w:r>
      <w:r w:rsidR="00AF0A55" w:rsidRPr="005A4079">
        <w:rPr>
          <w:rFonts w:ascii="Tahoma" w:eastAsia="Times New Roman" w:hAnsi="Tahoma" w:cs="Tahoma"/>
          <w:sz w:val="20"/>
          <w:szCs w:val="20"/>
          <w:lang w:eastAsia="sl-SI"/>
        </w:rPr>
        <w:t xml:space="preserve"> za področje prevzema na lokaciji CČNL</w:t>
      </w:r>
      <w:r w:rsidRPr="005A4079">
        <w:rPr>
          <w:rFonts w:ascii="Tahoma" w:eastAsia="Times New Roman" w:hAnsi="Tahoma" w:cs="Tahoma"/>
          <w:sz w:val="20"/>
          <w:szCs w:val="20"/>
          <w:lang w:eastAsia="sl-SI"/>
        </w:rPr>
        <w:t>:</w:t>
      </w:r>
    </w:p>
    <w:p w14:paraId="3CAE4B79" w14:textId="5201B375" w:rsidR="007652AB" w:rsidRPr="005A4079" w:rsidRDefault="003B6141" w:rsidP="00582F5D">
      <w:pPr>
        <w:keepLines/>
        <w:widowControl w:val="0"/>
        <w:spacing w:after="0" w:line="240" w:lineRule="auto"/>
        <w:ind w:left="720"/>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g. </w:t>
      </w:r>
      <w:r w:rsidR="00A9257E" w:rsidRPr="005A4079">
        <w:rPr>
          <w:rFonts w:ascii="Tahoma" w:eastAsia="Times New Roman" w:hAnsi="Tahoma" w:cs="Tahoma"/>
          <w:sz w:val="20"/>
          <w:szCs w:val="20"/>
          <w:lang w:eastAsia="sl-SI"/>
        </w:rPr>
        <w:t>Ernest Mlakar</w:t>
      </w:r>
      <w:r w:rsidRPr="005A4079">
        <w:rPr>
          <w:rFonts w:ascii="Tahoma" w:eastAsia="Times New Roman" w:hAnsi="Tahoma" w:cs="Tahoma"/>
          <w:sz w:val="20"/>
          <w:szCs w:val="20"/>
          <w:lang w:eastAsia="sl-SI"/>
        </w:rPr>
        <w:t xml:space="preserve"> tel.:</w:t>
      </w:r>
      <w:r w:rsidR="00455E21" w:rsidRPr="005A4079">
        <w:rPr>
          <w:rFonts w:ascii="Tahoma" w:eastAsia="Times New Roman" w:hAnsi="Tahoma" w:cs="Tahoma"/>
          <w:sz w:val="20"/>
          <w:szCs w:val="20"/>
          <w:lang w:eastAsia="sl-SI"/>
        </w:rPr>
        <w:t>+386 41 692</w:t>
      </w:r>
      <w:r w:rsidRPr="005A4079">
        <w:rPr>
          <w:rFonts w:ascii="Tahoma" w:eastAsia="Times New Roman" w:hAnsi="Tahoma" w:cs="Tahoma"/>
          <w:sz w:val="20"/>
          <w:szCs w:val="20"/>
          <w:lang w:eastAsia="sl-SI"/>
        </w:rPr>
        <w:t xml:space="preserve"> </w:t>
      </w:r>
      <w:r w:rsidR="00455E21" w:rsidRPr="005A4079">
        <w:rPr>
          <w:rFonts w:ascii="Tahoma" w:eastAsia="Times New Roman" w:hAnsi="Tahoma" w:cs="Tahoma"/>
          <w:sz w:val="20"/>
          <w:szCs w:val="20"/>
          <w:lang w:eastAsia="sl-SI"/>
        </w:rPr>
        <w:t>698</w:t>
      </w:r>
      <w:r w:rsidR="007652AB" w:rsidRPr="005A4079">
        <w:rPr>
          <w:rFonts w:ascii="Tahoma" w:eastAsia="Times New Roman" w:hAnsi="Tahoma" w:cs="Tahoma"/>
          <w:sz w:val="20"/>
          <w:szCs w:val="20"/>
          <w:lang w:eastAsia="sl-SI"/>
        </w:rPr>
        <w:t>; e - mail:</w:t>
      </w:r>
      <w:r w:rsidRPr="005A4079">
        <w:rPr>
          <w:rFonts w:ascii="Tahoma" w:eastAsia="Times New Roman" w:hAnsi="Tahoma" w:cs="Tahoma"/>
          <w:sz w:val="20"/>
          <w:szCs w:val="20"/>
          <w:lang w:eastAsia="sl-SI"/>
        </w:rPr>
        <w:t xml:space="preserve"> </w:t>
      </w:r>
      <w:hyperlink r:id="rId25" w:history="1">
        <w:r w:rsidRPr="005A4079">
          <w:rPr>
            <w:rStyle w:val="Hiperpovezava"/>
            <w:rFonts w:ascii="Tahoma" w:eastAsia="Times New Roman" w:hAnsi="Tahoma" w:cs="Tahoma"/>
            <w:sz w:val="20"/>
            <w:szCs w:val="20"/>
            <w:lang w:eastAsia="sl-SI"/>
          </w:rPr>
          <w:t>ernest.mlakar@vokasnaga.si</w:t>
        </w:r>
      </w:hyperlink>
      <w:r w:rsidR="007652AB" w:rsidRPr="005A4079">
        <w:rPr>
          <w:rFonts w:ascii="Tahoma" w:eastAsia="Times New Roman" w:hAnsi="Tahoma" w:cs="Tahoma"/>
          <w:sz w:val="20"/>
          <w:szCs w:val="20"/>
          <w:lang w:eastAsia="sl-SI"/>
        </w:rPr>
        <w:t>.</w:t>
      </w:r>
      <w:r w:rsidRPr="005A4079">
        <w:rPr>
          <w:rFonts w:ascii="Tahoma" w:eastAsia="Times New Roman" w:hAnsi="Tahoma" w:cs="Tahoma"/>
          <w:sz w:val="20"/>
          <w:szCs w:val="20"/>
          <w:lang w:eastAsia="sl-SI"/>
        </w:rPr>
        <w:t xml:space="preserve"> </w:t>
      </w:r>
    </w:p>
    <w:p w14:paraId="05922A04" w14:textId="77777777" w:rsidR="007652AB" w:rsidRPr="005A4079" w:rsidRDefault="007652AB" w:rsidP="00582F5D">
      <w:pPr>
        <w:keepLines/>
        <w:widowControl w:val="0"/>
        <w:spacing w:after="0" w:line="240" w:lineRule="auto"/>
        <w:jc w:val="both"/>
        <w:rPr>
          <w:rFonts w:ascii="Tahoma" w:eastAsia="Times New Roman" w:hAnsi="Tahoma" w:cs="Tahoma"/>
          <w:snapToGrid w:val="0"/>
          <w:sz w:val="8"/>
          <w:szCs w:val="20"/>
          <w:lang w:eastAsia="sl-SI"/>
        </w:rPr>
      </w:pPr>
    </w:p>
    <w:p w14:paraId="536292C0" w14:textId="0EBAEFA1" w:rsidR="007652AB" w:rsidRPr="005A4079" w:rsidRDefault="007652AB" w:rsidP="00582F5D">
      <w:pPr>
        <w:keepLines/>
        <w:widowControl w:val="0"/>
        <w:numPr>
          <w:ilvl w:val="0"/>
          <w:numId w:val="1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Kontaktna oseba</w:t>
      </w:r>
      <w:r w:rsidR="00DC4CAC" w:rsidRPr="005A4079">
        <w:t xml:space="preserve"> </w:t>
      </w:r>
      <w:r w:rsidR="00DC4CAC" w:rsidRPr="005A4079">
        <w:rPr>
          <w:rFonts w:ascii="Tahoma" w:eastAsia="Times New Roman" w:hAnsi="Tahoma" w:cs="Tahoma"/>
          <w:sz w:val="20"/>
          <w:szCs w:val="20"/>
          <w:lang w:eastAsia="sl-SI"/>
        </w:rPr>
        <w:t>za odpadke iz CČNL</w:t>
      </w:r>
      <w:r w:rsidRPr="005A4079">
        <w:rPr>
          <w:rFonts w:ascii="Tahoma" w:eastAsia="Times New Roman" w:hAnsi="Tahoma" w:cs="Tahoma"/>
          <w:sz w:val="20"/>
          <w:szCs w:val="20"/>
          <w:lang w:eastAsia="sl-SI"/>
        </w:rPr>
        <w:t xml:space="preserve">: </w:t>
      </w:r>
    </w:p>
    <w:p w14:paraId="07A4AB8A" w14:textId="7034C4FC" w:rsidR="007652AB" w:rsidRPr="005A4079" w:rsidRDefault="003B6141" w:rsidP="00582F5D">
      <w:pPr>
        <w:keepLines/>
        <w:widowControl w:val="0"/>
        <w:spacing w:after="0" w:line="240" w:lineRule="auto"/>
        <w:ind w:left="720"/>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ga. </w:t>
      </w:r>
      <w:r w:rsidR="00A9257E" w:rsidRPr="005A4079">
        <w:rPr>
          <w:rFonts w:ascii="Tahoma" w:eastAsia="Times New Roman" w:hAnsi="Tahoma" w:cs="Tahoma"/>
          <w:sz w:val="20"/>
          <w:szCs w:val="20"/>
          <w:lang w:eastAsia="sl-SI"/>
        </w:rPr>
        <w:t>Vesna Mislej</w:t>
      </w:r>
      <w:r w:rsidRPr="005A4079">
        <w:rPr>
          <w:rFonts w:ascii="Tahoma" w:eastAsia="Times New Roman" w:hAnsi="Tahoma" w:cs="Tahoma"/>
          <w:sz w:val="20"/>
          <w:szCs w:val="20"/>
          <w:lang w:eastAsia="sl-SI"/>
        </w:rPr>
        <w:t xml:space="preserve">; </w:t>
      </w:r>
      <w:r w:rsidR="007652AB" w:rsidRPr="005A4079">
        <w:rPr>
          <w:rFonts w:ascii="Tahoma" w:eastAsia="Times New Roman" w:hAnsi="Tahoma" w:cs="Tahoma"/>
          <w:sz w:val="20"/>
          <w:szCs w:val="20"/>
          <w:lang w:eastAsia="sl-SI"/>
        </w:rPr>
        <w:t xml:space="preserve">tel.: </w:t>
      </w:r>
      <w:r w:rsidRPr="005A4079">
        <w:rPr>
          <w:rFonts w:ascii="Tahoma" w:eastAsia="Times New Roman" w:hAnsi="Tahoma" w:cs="Tahoma"/>
          <w:sz w:val="20"/>
          <w:szCs w:val="20"/>
          <w:lang w:eastAsia="sl-SI"/>
        </w:rPr>
        <w:t>+</w:t>
      </w:r>
      <w:r w:rsidR="00455E21" w:rsidRPr="005A4079">
        <w:rPr>
          <w:rFonts w:ascii="Tahoma" w:eastAsia="Times New Roman" w:hAnsi="Tahoma" w:cs="Tahoma"/>
          <w:sz w:val="20"/>
          <w:szCs w:val="20"/>
          <w:lang w:eastAsia="sl-SI"/>
        </w:rPr>
        <w:t xml:space="preserve">386 </w:t>
      </w:r>
      <w:r w:rsidR="00A9257E" w:rsidRPr="005A4079">
        <w:rPr>
          <w:rFonts w:ascii="Tahoma" w:eastAsia="Times New Roman" w:hAnsi="Tahoma" w:cs="Tahoma"/>
          <w:sz w:val="20"/>
          <w:szCs w:val="20"/>
          <w:lang w:eastAsia="sl-SI"/>
        </w:rPr>
        <w:t>51 671 929</w:t>
      </w:r>
      <w:r w:rsidRPr="005A4079">
        <w:rPr>
          <w:rFonts w:ascii="Tahoma" w:eastAsia="Times New Roman" w:hAnsi="Tahoma" w:cs="Tahoma"/>
          <w:sz w:val="20"/>
          <w:szCs w:val="20"/>
          <w:lang w:eastAsia="sl-SI"/>
        </w:rPr>
        <w:t>;</w:t>
      </w:r>
      <w:r w:rsidR="007652AB" w:rsidRPr="005A4079">
        <w:rPr>
          <w:rFonts w:ascii="Tahoma" w:eastAsia="Times New Roman" w:hAnsi="Tahoma" w:cs="Tahoma"/>
          <w:sz w:val="20"/>
          <w:szCs w:val="20"/>
          <w:lang w:eastAsia="sl-SI"/>
        </w:rPr>
        <w:t xml:space="preserve"> e - mail: </w:t>
      </w:r>
      <w:hyperlink r:id="rId26" w:history="1">
        <w:r w:rsidRPr="005A4079">
          <w:rPr>
            <w:rStyle w:val="Hiperpovezava"/>
            <w:rFonts w:ascii="Tahoma" w:eastAsia="Times New Roman" w:hAnsi="Tahoma" w:cs="Tahoma"/>
            <w:sz w:val="20"/>
            <w:szCs w:val="20"/>
            <w:lang w:eastAsia="sl-SI"/>
          </w:rPr>
          <w:t>vesna.mislej@vokasnaga.si</w:t>
        </w:r>
      </w:hyperlink>
      <w:r w:rsidRPr="005A4079">
        <w:rPr>
          <w:rFonts w:ascii="Tahoma" w:eastAsia="Times New Roman" w:hAnsi="Tahoma" w:cs="Tahoma"/>
          <w:sz w:val="20"/>
          <w:szCs w:val="20"/>
          <w:lang w:eastAsia="sl-SI"/>
        </w:rPr>
        <w:t xml:space="preserve">. </w:t>
      </w:r>
    </w:p>
    <w:p w14:paraId="5355942A" w14:textId="5062EEF8" w:rsidR="007652AB" w:rsidRPr="005A4079" w:rsidRDefault="007652AB" w:rsidP="00582F5D">
      <w:pPr>
        <w:keepLines/>
        <w:widowControl w:val="0"/>
        <w:spacing w:after="0" w:line="240" w:lineRule="auto"/>
        <w:jc w:val="both"/>
        <w:rPr>
          <w:rFonts w:ascii="Tahoma" w:hAnsi="Tahoma" w:cs="Tahoma"/>
          <w:sz w:val="8"/>
          <w:szCs w:val="20"/>
          <w:lang w:eastAsia="sl-SI"/>
        </w:rPr>
      </w:pPr>
    </w:p>
    <w:p w14:paraId="023C920A" w14:textId="77777777" w:rsidR="00DC4CAC" w:rsidRPr="005A4079" w:rsidRDefault="00DC4CAC" w:rsidP="00582F5D">
      <w:pPr>
        <w:pStyle w:val="Odstavekseznama"/>
        <w:keepLines/>
        <w:widowControl w:val="0"/>
        <w:numPr>
          <w:ilvl w:val="0"/>
          <w:numId w:val="13"/>
        </w:numPr>
        <w:jc w:val="both"/>
        <w:rPr>
          <w:rFonts w:ascii="Tahoma" w:hAnsi="Tahoma" w:cs="Tahoma"/>
        </w:rPr>
      </w:pPr>
      <w:r w:rsidRPr="005A4079">
        <w:rPr>
          <w:rFonts w:ascii="Tahoma" w:hAnsi="Tahoma" w:cs="Tahoma"/>
        </w:rPr>
        <w:t>Kontaktna oseba za odpadke in kanalizacijskih objektov:</w:t>
      </w:r>
    </w:p>
    <w:p w14:paraId="68BB4B0B" w14:textId="06AB8015" w:rsidR="00DC4CAC" w:rsidRPr="005A4079" w:rsidRDefault="00DC4CAC" w:rsidP="00582F5D">
      <w:pPr>
        <w:pStyle w:val="Odstavekseznama"/>
        <w:keepLines/>
        <w:widowControl w:val="0"/>
        <w:ind w:left="720"/>
        <w:jc w:val="both"/>
        <w:rPr>
          <w:rFonts w:ascii="Tahoma" w:hAnsi="Tahoma" w:cs="Tahoma"/>
        </w:rPr>
      </w:pPr>
      <w:r w:rsidRPr="005A4079">
        <w:rPr>
          <w:rFonts w:ascii="Tahoma" w:hAnsi="Tahoma" w:cs="Tahoma"/>
        </w:rPr>
        <w:t xml:space="preserve">ga. Mojca Vrbančič; tel.: +386 31 205 708; e-mail: </w:t>
      </w:r>
      <w:hyperlink r:id="rId27" w:history="1">
        <w:r w:rsidRPr="005A4079">
          <w:rPr>
            <w:rStyle w:val="Hiperpovezava"/>
            <w:rFonts w:ascii="Tahoma" w:hAnsi="Tahoma" w:cs="Tahoma"/>
          </w:rPr>
          <w:t>mojca.vrbancic@vokasnaga.si</w:t>
        </w:r>
      </w:hyperlink>
      <w:r w:rsidRPr="005A4079">
        <w:rPr>
          <w:rFonts w:ascii="Tahoma" w:hAnsi="Tahoma" w:cs="Tahoma"/>
        </w:rPr>
        <w:t xml:space="preserve">. </w:t>
      </w:r>
    </w:p>
    <w:p w14:paraId="7E768C5D" w14:textId="77777777" w:rsidR="00DC4CAC" w:rsidRPr="005A4079" w:rsidRDefault="00DC4CAC" w:rsidP="00582F5D">
      <w:pPr>
        <w:keepLines/>
        <w:widowControl w:val="0"/>
        <w:spacing w:after="0" w:line="240" w:lineRule="auto"/>
        <w:jc w:val="both"/>
        <w:rPr>
          <w:rFonts w:ascii="Tahoma" w:hAnsi="Tahoma" w:cs="Tahoma"/>
          <w:sz w:val="16"/>
          <w:szCs w:val="20"/>
          <w:lang w:eastAsia="sl-SI"/>
        </w:rPr>
      </w:pPr>
    </w:p>
    <w:p w14:paraId="1521F098" w14:textId="77777777" w:rsidR="007652AB" w:rsidRPr="005A4079" w:rsidRDefault="007652AB"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Predstavniki izvajalca, ki urejajo izvajanje tega okvirnega sporazuma, so:</w:t>
      </w:r>
    </w:p>
    <w:p w14:paraId="5217A8D2" w14:textId="77777777" w:rsidR="007652AB" w:rsidRPr="005A4079" w:rsidRDefault="007652AB" w:rsidP="00582F5D">
      <w:pPr>
        <w:keepLines/>
        <w:widowControl w:val="0"/>
        <w:numPr>
          <w:ilvl w:val="0"/>
          <w:numId w:val="1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Skrbnik okvirnega sporazuma:</w:t>
      </w:r>
    </w:p>
    <w:p w14:paraId="70B46391" w14:textId="7D5FBD21" w:rsidR="007652AB" w:rsidRPr="005A4079" w:rsidRDefault="007652AB" w:rsidP="00582F5D">
      <w:pPr>
        <w:keepLines/>
        <w:widowControl w:val="0"/>
        <w:spacing w:after="0" w:line="240" w:lineRule="auto"/>
        <w:ind w:left="720"/>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g./ga. ___________________; tel.: _____________; e - mail: ____________.</w:t>
      </w:r>
    </w:p>
    <w:p w14:paraId="535CA55D" w14:textId="77777777" w:rsidR="007652AB" w:rsidRPr="005A4079" w:rsidRDefault="007652AB" w:rsidP="00582F5D">
      <w:pPr>
        <w:keepLines/>
        <w:widowControl w:val="0"/>
        <w:spacing w:after="0" w:line="240" w:lineRule="auto"/>
        <w:jc w:val="both"/>
        <w:rPr>
          <w:rFonts w:ascii="Tahoma" w:eastAsia="Times New Roman" w:hAnsi="Tahoma" w:cs="Tahoma"/>
          <w:snapToGrid w:val="0"/>
          <w:sz w:val="8"/>
          <w:szCs w:val="20"/>
          <w:lang w:eastAsia="sl-SI"/>
        </w:rPr>
      </w:pPr>
    </w:p>
    <w:p w14:paraId="2440CC02" w14:textId="77777777" w:rsidR="007652AB" w:rsidRPr="005A4079" w:rsidRDefault="007652AB" w:rsidP="00582F5D">
      <w:pPr>
        <w:keepLines/>
        <w:widowControl w:val="0"/>
        <w:numPr>
          <w:ilvl w:val="0"/>
          <w:numId w:val="13"/>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Kontaktna oseba: </w:t>
      </w:r>
    </w:p>
    <w:p w14:paraId="293FCFEB" w14:textId="77777777" w:rsidR="002C72A7" w:rsidRPr="005A4079" w:rsidRDefault="002C72A7" w:rsidP="00582F5D">
      <w:pPr>
        <w:pStyle w:val="Odstavekseznama"/>
        <w:keepLines/>
        <w:widowControl w:val="0"/>
        <w:ind w:left="720"/>
        <w:jc w:val="both"/>
        <w:rPr>
          <w:rFonts w:ascii="Tahoma" w:hAnsi="Tahoma" w:cs="Tahoma"/>
        </w:rPr>
      </w:pPr>
      <w:r w:rsidRPr="005A4079">
        <w:rPr>
          <w:rFonts w:ascii="Tahoma" w:hAnsi="Tahoma" w:cs="Tahoma"/>
        </w:rPr>
        <w:t>g./ga. ___________________; tel.: _____________; e - mail: ____________.</w:t>
      </w:r>
    </w:p>
    <w:p w14:paraId="639F2B21" w14:textId="77777777" w:rsidR="007652AB" w:rsidRPr="005A4079" w:rsidRDefault="007652AB" w:rsidP="00582F5D">
      <w:pPr>
        <w:keepLines/>
        <w:widowControl w:val="0"/>
        <w:spacing w:after="0" w:line="240" w:lineRule="auto"/>
        <w:jc w:val="both"/>
        <w:rPr>
          <w:rFonts w:ascii="Tahoma" w:eastAsia="Times New Roman" w:hAnsi="Tahoma" w:cs="Tahoma"/>
          <w:snapToGrid w:val="0"/>
          <w:sz w:val="18"/>
          <w:szCs w:val="20"/>
          <w:lang w:eastAsia="sl-SI"/>
        </w:rPr>
      </w:pPr>
    </w:p>
    <w:p w14:paraId="6C468FC4" w14:textId="77777777" w:rsidR="00FF65BE" w:rsidRPr="005A4079" w:rsidRDefault="00FF65BE" w:rsidP="00582F5D">
      <w:pPr>
        <w:keepLines/>
        <w:widowControl w:val="0"/>
        <w:spacing w:after="0" w:line="240" w:lineRule="auto"/>
        <w:jc w:val="both"/>
        <w:rPr>
          <w:rFonts w:ascii="Tahoma" w:eastAsia="Times New Roman" w:hAnsi="Tahoma" w:cs="Tahoma"/>
          <w:sz w:val="20"/>
          <w:lang w:eastAsia="sl-SI"/>
        </w:rPr>
      </w:pPr>
      <w:r w:rsidRPr="005A4079">
        <w:rPr>
          <w:rFonts w:ascii="Tahoma" w:eastAsia="Times New Roman" w:hAnsi="Tahoma" w:cs="Tahoma"/>
          <w:sz w:val="20"/>
          <w:lang w:eastAsia="sl-SI"/>
        </w:rPr>
        <w:t xml:space="preserve">Predstavnik glede izvajanja tega okvirnega sporazuma zastopa naročnika oziroma izvajalca in v njegovem imenu izvaja vse ukrepe v zvezi s storitvami po okvirnem sporazumu.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  </w:t>
      </w:r>
    </w:p>
    <w:p w14:paraId="6A0638ED"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0BC2DD81" w14:textId="77777777" w:rsidR="008D6A44" w:rsidRPr="005A4079" w:rsidRDefault="008D6A44" w:rsidP="00582F5D">
      <w:pPr>
        <w:keepLines/>
        <w:widowControl w:val="0"/>
        <w:tabs>
          <w:tab w:val="num" w:pos="567"/>
          <w:tab w:val="num" w:pos="720"/>
        </w:tabs>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Podizvajalci</w:t>
      </w:r>
    </w:p>
    <w:p w14:paraId="4DB84593"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3151FC95" w14:textId="77777777" w:rsidR="002D6C6D" w:rsidRPr="005A4079" w:rsidRDefault="008D6A44" w:rsidP="00582F5D">
      <w:pPr>
        <w:keepLines/>
        <w:widowControl w:val="0"/>
        <w:spacing w:after="0" w:line="240" w:lineRule="auto"/>
        <w:jc w:val="center"/>
        <w:rPr>
          <w:rFonts w:ascii="Tahoma" w:hAnsi="Tahoma" w:cs="Tahoma"/>
          <w:b/>
          <w:sz w:val="18"/>
          <w:szCs w:val="20"/>
          <w:lang w:eastAsia="sl-SI"/>
        </w:rPr>
      </w:pPr>
      <w:r w:rsidRPr="005A4079">
        <w:rPr>
          <w:rFonts w:ascii="Tahoma" w:eastAsia="Times New Roman" w:hAnsi="Tahoma" w:cs="Tahoma"/>
          <w:sz w:val="18"/>
          <w:szCs w:val="20"/>
          <w:lang w:eastAsia="sl-SI"/>
        </w:rPr>
        <w:t xml:space="preserve"> </w:t>
      </w:r>
      <w:r w:rsidRPr="005A4079">
        <w:rPr>
          <w:rFonts w:ascii="Tahoma" w:hAnsi="Tahoma" w:cs="Tahoma"/>
          <w:b/>
          <w:sz w:val="18"/>
          <w:szCs w:val="20"/>
          <w:lang w:eastAsia="sl-SI"/>
        </w:rPr>
        <w:t>/se upošteva v primeru, da izvajalec nastopa s podizvajalcem/</w:t>
      </w:r>
    </w:p>
    <w:p w14:paraId="3153B459" w14:textId="77777777" w:rsidR="002F11F5" w:rsidRPr="005A4079" w:rsidRDefault="002F11F5" w:rsidP="00582F5D">
      <w:pPr>
        <w:keepLines/>
        <w:widowControl w:val="0"/>
        <w:spacing w:after="0" w:line="240" w:lineRule="auto"/>
        <w:jc w:val="both"/>
        <w:rPr>
          <w:rFonts w:ascii="Tahoma" w:eastAsia="Times New Roman" w:hAnsi="Tahoma" w:cs="Tahoma"/>
          <w:sz w:val="20"/>
          <w:szCs w:val="20"/>
          <w:lang w:eastAsia="sl-SI"/>
        </w:rPr>
      </w:pPr>
    </w:p>
    <w:p w14:paraId="733A9A76"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v okviru tega okvirnega sporazuma nastopa skupaj z naslednjimi podizvajalci:</w:t>
      </w:r>
    </w:p>
    <w:p w14:paraId="2A44A2CB" w14:textId="77777777" w:rsidR="002F11F5" w:rsidRPr="005A4079" w:rsidRDefault="002F11F5" w:rsidP="00582F5D">
      <w:pPr>
        <w:keepLines/>
        <w:widowControl w:val="0"/>
        <w:spacing w:after="0" w:line="240" w:lineRule="auto"/>
        <w:jc w:val="both"/>
        <w:rPr>
          <w:rFonts w:ascii="Tahoma" w:eastAsia="Times New Roman" w:hAnsi="Tahoma" w:cs="Tahoma"/>
          <w:sz w:val="12"/>
          <w:szCs w:val="20"/>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1"/>
        <w:gridCol w:w="2731"/>
      </w:tblGrid>
      <w:tr w:rsidR="007652AB" w:rsidRPr="005A4079" w14:paraId="09987966" w14:textId="77777777" w:rsidTr="00562055">
        <w:trPr>
          <w:trHeight w:val="269"/>
          <w:jc w:val="center"/>
        </w:trPr>
        <w:tc>
          <w:tcPr>
            <w:tcW w:w="3964" w:type="dxa"/>
            <w:tcBorders>
              <w:top w:val="single" w:sz="4" w:space="0" w:color="auto"/>
              <w:left w:val="single" w:sz="4" w:space="0" w:color="auto"/>
              <w:bottom w:val="single" w:sz="4" w:space="0" w:color="auto"/>
              <w:right w:val="single" w:sz="4" w:space="0" w:color="auto"/>
            </w:tcBorders>
            <w:vAlign w:val="center"/>
          </w:tcPr>
          <w:p w14:paraId="26261E63"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1F68913C"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35692C5F" w14:textId="77777777" w:rsidTr="00562055">
        <w:trPr>
          <w:trHeight w:val="273"/>
          <w:jc w:val="center"/>
        </w:trPr>
        <w:tc>
          <w:tcPr>
            <w:tcW w:w="3964" w:type="dxa"/>
            <w:tcBorders>
              <w:top w:val="single" w:sz="4" w:space="0" w:color="auto"/>
              <w:left w:val="single" w:sz="4" w:space="0" w:color="auto"/>
              <w:bottom w:val="single" w:sz="4" w:space="0" w:color="auto"/>
              <w:right w:val="single" w:sz="4" w:space="0" w:color="auto"/>
            </w:tcBorders>
            <w:vAlign w:val="center"/>
          </w:tcPr>
          <w:p w14:paraId="39760649"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FDBFC40"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128FA8C8" w14:textId="77777777" w:rsidTr="00562055">
        <w:trPr>
          <w:trHeight w:val="278"/>
          <w:jc w:val="center"/>
        </w:trPr>
        <w:tc>
          <w:tcPr>
            <w:tcW w:w="3964" w:type="dxa"/>
            <w:tcBorders>
              <w:top w:val="single" w:sz="4" w:space="0" w:color="auto"/>
              <w:left w:val="single" w:sz="4" w:space="0" w:color="auto"/>
              <w:right w:val="single" w:sz="4" w:space="0" w:color="auto"/>
            </w:tcBorders>
            <w:vAlign w:val="center"/>
          </w:tcPr>
          <w:p w14:paraId="1ED7FB93"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 xml:space="preserve">Podizvajalec zahteva neposredno plačilo </w:t>
            </w:r>
          </w:p>
        </w:tc>
        <w:tc>
          <w:tcPr>
            <w:tcW w:w="5462" w:type="dxa"/>
            <w:gridSpan w:val="2"/>
            <w:tcBorders>
              <w:top w:val="single" w:sz="4" w:space="0" w:color="auto"/>
              <w:left w:val="single" w:sz="4" w:space="0" w:color="auto"/>
              <w:right w:val="single" w:sz="4" w:space="0" w:color="auto"/>
            </w:tcBorders>
            <w:vAlign w:val="center"/>
          </w:tcPr>
          <w:p w14:paraId="5EDAFFAE" w14:textId="77777777" w:rsidR="007652AB" w:rsidRPr="005A4079" w:rsidRDefault="007652AB" w:rsidP="00582F5D">
            <w:pPr>
              <w:keepLines/>
              <w:widowControl w:val="0"/>
              <w:spacing w:after="0" w:line="240" w:lineRule="auto"/>
              <w:jc w:val="center"/>
              <w:rPr>
                <w:rFonts w:ascii="Tahoma" w:eastAsia="Times New Roman" w:hAnsi="Tahoma" w:cs="Tahoma"/>
                <w:sz w:val="19"/>
                <w:szCs w:val="19"/>
                <w:lang w:eastAsia="sl-SI"/>
              </w:rPr>
            </w:pPr>
            <w:r w:rsidRPr="005A4079">
              <w:rPr>
                <w:rFonts w:ascii="Tahoma" w:eastAsia="Times New Roman" w:hAnsi="Tahoma" w:cs="Tahoma"/>
                <w:sz w:val="19"/>
                <w:szCs w:val="19"/>
                <w:lang w:eastAsia="sl-SI"/>
              </w:rPr>
              <w:t>DA / NE</w:t>
            </w:r>
          </w:p>
        </w:tc>
      </w:tr>
      <w:tr w:rsidR="007652AB" w:rsidRPr="005A4079" w14:paraId="729B96C4" w14:textId="77777777" w:rsidTr="00562055">
        <w:trPr>
          <w:trHeight w:val="267"/>
          <w:jc w:val="center"/>
        </w:trPr>
        <w:tc>
          <w:tcPr>
            <w:tcW w:w="3964" w:type="dxa"/>
            <w:tcBorders>
              <w:top w:val="single" w:sz="4" w:space="0" w:color="auto"/>
              <w:left w:val="single" w:sz="4" w:space="0" w:color="auto"/>
              <w:bottom w:val="single" w:sz="4" w:space="0" w:color="auto"/>
              <w:right w:val="single" w:sz="4" w:space="0" w:color="auto"/>
            </w:tcBorders>
            <w:vAlign w:val="center"/>
          </w:tcPr>
          <w:p w14:paraId="2C4AA9B8"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 xml:space="preserve">Vsi zakoniti zastopniki podizvajalca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75DC000"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2F11F5" w:rsidRPr="005A4079" w14:paraId="792653FC" w14:textId="77777777" w:rsidTr="008F6BF7">
        <w:trPr>
          <w:trHeight w:val="28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5F3C414" w14:textId="77777777" w:rsidR="002F11F5" w:rsidRPr="005A4079" w:rsidRDefault="002F11F5"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Matična in davčna številka podizvajalca</w:t>
            </w:r>
          </w:p>
        </w:tc>
        <w:tc>
          <w:tcPr>
            <w:tcW w:w="2731" w:type="dxa"/>
            <w:tcBorders>
              <w:top w:val="single" w:sz="4" w:space="0" w:color="auto"/>
              <w:left w:val="single" w:sz="4" w:space="0" w:color="auto"/>
              <w:bottom w:val="single" w:sz="4" w:space="0" w:color="auto"/>
              <w:right w:val="single" w:sz="4" w:space="0" w:color="auto"/>
            </w:tcBorders>
            <w:vAlign w:val="center"/>
          </w:tcPr>
          <w:p w14:paraId="03B61C3F" w14:textId="77777777" w:rsidR="002F11F5" w:rsidRPr="005A4079" w:rsidRDefault="002F11F5" w:rsidP="00582F5D">
            <w:pPr>
              <w:keepLines/>
              <w:widowControl w:val="0"/>
              <w:spacing w:after="0" w:line="240" w:lineRule="auto"/>
              <w:jc w:val="both"/>
              <w:rPr>
                <w:rFonts w:ascii="Tahoma" w:eastAsia="Times New Roman" w:hAnsi="Tahoma" w:cs="Tahoma"/>
                <w:sz w:val="19"/>
                <w:szCs w:val="19"/>
                <w:lang w:eastAsia="sl-SI"/>
              </w:rPr>
            </w:pPr>
          </w:p>
        </w:tc>
        <w:tc>
          <w:tcPr>
            <w:tcW w:w="2731" w:type="dxa"/>
            <w:tcBorders>
              <w:top w:val="single" w:sz="4" w:space="0" w:color="auto"/>
              <w:left w:val="single" w:sz="4" w:space="0" w:color="auto"/>
              <w:bottom w:val="single" w:sz="4" w:space="0" w:color="auto"/>
              <w:right w:val="single" w:sz="4" w:space="0" w:color="auto"/>
            </w:tcBorders>
            <w:vAlign w:val="center"/>
          </w:tcPr>
          <w:p w14:paraId="7C663C5A" w14:textId="77777777" w:rsidR="002F11F5" w:rsidRPr="005A4079" w:rsidRDefault="002F11F5"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50D9FFDD" w14:textId="77777777" w:rsidTr="00562055">
        <w:trPr>
          <w:trHeight w:val="279"/>
          <w:jc w:val="center"/>
        </w:trPr>
        <w:tc>
          <w:tcPr>
            <w:tcW w:w="3964" w:type="dxa"/>
            <w:tcBorders>
              <w:top w:val="single" w:sz="4" w:space="0" w:color="auto"/>
              <w:left w:val="single" w:sz="4" w:space="0" w:color="auto"/>
              <w:bottom w:val="single" w:sz="4" w:space="0" w:color="auto"/>
              <w:right w:val="single" w:sz="4" w:space="0" w:color="auto"/>
            </w:tcBorders>
            <w:vAlign w:val="center"/>
          </w:tcPr>
          <w:p w14:paraId="4E70DE29"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B07AF39"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3A4F37D8" w14:textId="77777777" w:rsidTr="00562055">
        <w:trPr>
          <w:trHeight w:val="301"/>
          <w:jc w:val="center"/>
        </w:trPr>
        <w:tc>
          <w:tcPr>
            <w:tcW w:w="3964" w:type="dxa"/>
            <w:vMerge w:val="restart"/>
            <w:tcBorders>
              <w:top w:val="single" w:sz="4" w:space="0" w:color="auto"/>
              <w:left w:val="single" w:sz="4" w:space="0" w:color="auto"/>
              <w:right w:val="single" w:sz="4" w:space="0" w:color="auto"/>
            </w:tcBorders>
            <w:vAlign w:val="center"/>
          </w:tcPr>
          <w:p w14:paraId="5639992D"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Del javnega naročila, ki se oddaja v podizvajanje (vrsta/opis del)</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AB62FA8"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223FAFF4" w14:textId="77777777" w:rsidTr="00562055">
        <w:trPr>
          <w:trHeight w:val="305"/>
          <w:jc w:val="center"/>
        </w:trPr>
        <w:tc>
          <w:tcPr>
            <w:tcW w:w="3964" w:type="dxa"/>
            <w:vMerge/>
            <w:tcBorders>
              <w:left w:val="single" w:sz="4" w:space="0" w:color="auto"/>
              <w:bottom w:val="single" w:sz="4" w:space="0" w:color="auto"/>
              <w:right w:val="single" w:sz="4" w:space="0" w:color="auto"/>
            </w:tcBorders>
            <w:vAlign w:val="center"/>
          </w:tcPr>
          <w:p w14:paraId="0C1E1E08"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A72D419"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7652AB" w:rsidRPr="005A4079" w14:paraId="4E85A99B" w14:textId="77777777" w:rsidTr="00562055">
        <w:trPr>
          <w:trHeight w:val="235"/>
          <w:jc w:val="center"/>
        </w:trPr>
        <w:tc>
          <w:tcPr>
            <w:tcW w:w="3964" w:type="dxa"/>
            <w:tcBorders>
              <w:top w:val="single" w:sz="4" w:space="0" w:color="auto"/>
              <w:left w:val="single" w:sz="4" w:space="0" w:color="auto"/>
              <w:bottom w:val="single" w:sz="4" w:space="0" w:color="auto"/>
              <w:right w:val="single" w:sz="4" w:space="0" w:color="auto"/>
            </w:tcBorders>
            <w:vAlign w:val="center"/>
          </w:tcPr>
          <w:p w14:paraId="004DFAA3" w14:textId="77777777" w:rsidR="007652AB" w:rsidRPr="005A4079" w:rsidRDefault="00562055"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Okvirna količina/d</w:t>
            </w:r>
            <w:r w:rsidR="007652AB" w:rsidRPr="005A4079">
              <w:rPr>
                <w:rFonts w:ascii="Tahoma" w:eastAsia="Times New Roman" w:hAnsi="Tahoma" w:cs="Tahoma"/>
                <w:sz w:val="19"/>
                <w:szCs w:val="19"/>
                <w:lang w:eastAsia="sl-SI"/>
              </w:rPr>
              <w:t>elež (%) v podizvajanju</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A94EE45" w14:textId="77777777" w:rsidR="007652AB" w:rsidRPr="005A4079" w:rsidRDefault="007652AB" w:rsidP="00582F5D">
            <w:pPr>
              <w:keepLines/>
              <w:widowControl w:val="0"/>
              <w:spacing w:after="0" w:line="240" w:lineRule="auto"/>
              <w:jc w:val="both"/>
              <w:rPr>
                <w:rFonts w:ascii="Tahoma" w:eastAsia="Times New Roman" w:hAnsi="Tahoma" w:cs="Tahoma"/>
                <w:sz w:val="19"/>
                <w:szCs w:val="19"/>
                <w:lang w:eastAsia="sl-SI"/>
              </w:rPr>
            </w:pPr>
          </w:p>
        </w:tc>
      </w:tr>
      <w:tr w:rsidR="006E03E9" w:rsidRPr="005A4079" w14:paraId="66E84CE4" w14:textId="77777777" w:rsidTr="00562055">
        <w:trPr>
          <w:trHeight w:val="23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AA2FE1B" w14:textId="4193057F" w:rsidR="006E03E9" w:rsidRPr="005A4079" w:rsidRDefault="006E03E9" w:rsidP="00582F5D">
            <w:pPr>
              <w:keepLines/>
              <w:widowControl w:val="0"/>
              <w:spacing w:after="0" w:line="240" w:lineRule="auto"/>
              <w:jc w:val="both"/>
              <w:rPr>
                <w:rFonts w:ascii="Tahoma" w:eastAsia="Times New Roman" w:hAnsi="Tahoma" w:cs="Tahoma"/>
                <w:sz w:val="19"/>
                <w:szCs w:val="19"/>
                <w:lang w:eastAsia="sl-SI"/>
              </w:rPr>
            </w:pPr>
            <w:r w:rsidRPr="005A4079">
              <w:rPr>
                <w:rFonts w:ascii="Tahoma" w:eastAsia="Times New Roman" w:hAnsi="Tahoma" w:cs="Tahoma"/>
                <w:sz w:val="19"/>
                <w:szCs w:val="19"/>
                <w:lang w:eastAsia="sl-SI"/>
              </w:rPr>
              <w:t>Okvirna vrednost v EUR brez DDV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69FB408D" w14:textId="77777777" w:rsidR="006E03E9" w:rsidRPr="005A4079" w:rsidRDefault="006E03E9" w:rsidP="00582F5D">
            <w:pPr>
              <w:keepLines/>
              <w:widowControl w:val="0"/>
              <w:spacing w:after="0" w:line="240" w:lineRule="auto"/>
              <w:jc w:val="both"/>
              <w:rPr>
                <w:rFonts w:ascii="Tahoma" w:eastAsia="Times New Roman" w:hAnsi="Tahoma" w:cs="Tahoma"/>
                <w:sz w:val="19"/>
                <w:szCs w:val="19"/>
                <w:lang w:eastAsia="sl-SI"/>
              </w:rPr>
            </w:pPr>
          </w:p>
        </w:tc>
      </w:tr>
    </w:tbl>
    <w:p w14:paraId="78C86DAE" w14:textId="77777777" w:rsidR="007652AB" w:rsidRPr="005A4079" w:rsidRDefault="007652AB" w:rsidP="00582F5D">
      <w:pPr>
        <w:keepLines/>
        <w:widowControl w:val="0"/>
        <w:spacing w:after="0" w:line="240" w:lineRule="auto"/>
        <w:jc w:val="both"/>
        <w:rPr>
          <w:rFonts w:ascii="Tahoma" w:eastAsia="Times New Roman" w:hAnsi="Tahoma" w:cs="Tahoma"/>
          <w:sz w:val="16"/>
          <w:szCs w:val="20"/>
          <w:lang w:eastAsia="sl-SI"/>
        </w:rPr>
      </w:pPr>
    </w:p>
    <w:p w14:paraId="3C24AC44"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65F17083"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7A763A30"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Podizvajalec mora izpolnjevati vse pogoje in zahteve naročnika v zvezi s podizvajalci, ki so navedene v razpisni dokumentaciji ter izpolniti vse navedene priloge, ki se nanašajo na izpolnjevanje pogojev podizvajalcev.</w:t>
      </w:r>
    </w:p>
    <w:p w14:paraId="24A33328"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23EE58C7"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09D09C91"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23132B16"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3168BE9D"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1A655BCA"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5A4079">
        <w:rPr>
          <w:rFonts w:ascii="Tahoma" w:eastAsia="Times New Roman" w:hAnsi="Tahoma" w:cs="Tahoma"/>
          <w:sz w:val="20"/>
          <w:szCs w:val="20"/>
          <w:lang w:eastAsia="sl-SI"/>
        </w:rPr>
        <w:t>storitev</w:t>
      </w:r>
      <w:r w:rsidRPr="005A4079">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D7F0430"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4CD07AEE" w14:textId="77777777" w:rsidR="007652AB" w:rsidRPr="005A4079" w:rsidRDefault="007652AB" w:rsidP="00582F5D">
      <w:pPr>
        <w:keepLines/>
        <w:widowControl w:val="0"/>
        <w:spacing w:after="0" w:line="240" w:lineRule="auto"/>
        <w:jc w:val="both"/>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/se upošteva v primeru, da izvajalec nastopa s podizvajalcem, ki ne zahteva neposrednega plačila/</w:t>
      </w:r>
    </w:p>
    <w:p w14:paraId="7508DFF6"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7084E8F5"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B25C80" w:rsidRPr="005A4079">
        <w:rPr>
          <w:rFonts w:ascii="Tahoma" w:eastAsia="Times New Roman" w:hAnsi="Tahoma" w:cs="Tahoma"/>
          <w:sz w:val="20"/>
          <w:szCs w:val="20"/>
          <w:lang w:eastAsia="sl-SI"/>
        </w:rPr>
        <w:t>storitve</w:t>
      </w:r>
      <w:r w:rsidRPr="005A4079">
        <w:rPr>
          <w:rFonts w:ascii="Tahoma" w:eastAsia="Times New Roman" w:hAnsi="Tahoma" w:cs="Tahoma"/>
          <w:sz w:val="20"/>
          <w:szCs w:val="20"/>
          <w:lang w:eastAsia="sl-SI"/>
        </w:rPr>
        <w:t xml:space="preserve">, ki so neposredno povezane s predmetom okvirnega sporazuma. </w:t>
      </w:r>
    </w:p>
    <w:p w14:paraId="35EA044D" w14:textId="77777777" w:rsidR="009676B7" w:rsidRPr="005A4079" w:rsidRDefault="009676B7" w:rsidP="00582F5D">
      <w:pPr>
        <w:keepLines/>
        <w:widowControl w:val="0"/>
        <w:spacing w:after="0" w:line="240" w:lineRule="auto"/>
        <w:jc w:val="both"/>
        <w:rPr>
          <w:rFonts w:ascii="Tahoma" w:eastAsia="Times New Roman" w:hAnsi="Tahoma" w:cs="Tahoma"/>
          <w:sz w:val="20"/>
          <w:szCs w:val="20"/>
          <w:lang w:eastAsia="sl-SI"/>
        </w:rPr>
      </w:pPr>
    </w:p>
    <w:p w14:paraId="6DB3DD34" w14:textId="77777777" w:rsidR="007652AB" w:rsidRPr="005A4079" w:rsidRDefault="007652AB" w:rsidP="00582F5D">
      <w:pPr>
        <w:keepLines/>
        <w:widowControl w:val="0"/>
        <w:spacing w:after="0" w:line="240" w:lineRule="auto"/>
        <w:jc w:val="both"/>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/se upošteva v primeru, da izvajalec nastopa s podizvajalcem, ki zahteva neposredno plačilo/</w:t>
      </w:r>
    </w:p>
    <w:p w14:paraId="283A0EED" w14:textId="77777777" w:rsidR="007652AB" w:rsidRPr="005A4079" w:rsidRDefault="007652AB" w:rsidP="00582F5D">
      <w:pPr>
        <w:keepLines/>
        <w:widowControl w:val="0"/>
        <w:spacing w:after="0" w:line="240" w:lineRule="auto"/>
        <w:jc w:val="both"/>
        <w:rPr>
          <w:rFonts w:ascii="Tahoma" w:eastAsia="Times New Roman" w:hAnsi="Tahoma" w:cs="Tahoma"/>
          <w:b/>
          <w:sz w:val="16"/>
          <w:szCs w:val="20"/>
          <w:lang w:eastAsia="sl-SI"/>
        </w:rPr>
      </w:pPr>
    </w:p>
    <w:p w14:paraId="565B5777"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Kadar izvajalec izvaja javno naročilo s podizvajalcem, ki zahteva neposredno plačilo, mora v skladu s 94. členom ZJN-3: </w:t>
      </w:r>
    </w:p>
    <w:p w14:paraId="09374102" w14:textId="77777777" w:rsidR="007652AB" w:rsidRPr="005A4079" w:rsidRDefault="007652AB" w:rsidP="00582F5D">
      <w:pPr>
        <w:keepLines/>
        <w:widowControl w:val="0"/>
        <w:numPr>
          <w:ilvl w:val="0"/>
          <w:numId w:val="12"/>
        </w:numPr>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pooblastiti naročnika, da na podlagi potrjenega računa s strani izvajalca neposredno plačuje podizvajalcu,</w:t>
      </w:r>
    </w:p>
    <w:p w14:paraId="27C595DC" w14:textId="77777777" w:rsidR="007652AB" w:rsidRPr="005A4079" w:rsidRDefault="007652AB" w:rsidP="00582F5D">
      <w:pPr>
        <w:keepLines/>
        <w:widowControl w:val="0"/>
        <w:numPr>
          <w:ilvl w:val="0"/>
          <w:numId w:val="12"/>
        </w:numPr>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predložiti soglasje podizvajalca, na podlagi katerega naročnik namesto izvajalca poravna podizvajalčevo terjatev do izvajalca, </w:t>
      </w:r>
    </w:p>
    <w:p w14:paraId="6212F23C" w14:textId="77777777" w:rsidR="007652AB" w:rsidRPr="005A4079" w:rsidRDefault="007652AB" w:rsidP="00582F5D">
      <w:pPr>
        <w:keepLines/>
        <w:widowControl w:val="0"/>
        <w:numPr>
          <w:ilvl w:val="0"/>
          <w:numId w:val="12"/>
        </w:numPr>
        <w:spacing w:after="0" w:line="240" w:lineRule="auto"/>
        <w:ind w:left="42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svojemu računu priložiti račun podizvajalca, ki ga je predhodno potrdil.</w:t>
      </w:r>
    </w:p>
    <w:p w14:paraId="53D31E5A" w14:textId="77777777" w:rsidR="005C5C36" w:rsidRPr="005A4079" w:rsidRDefault="005C5C36" w:rsidP="00582F5D">
      <w:pPr>
        <w:keepLines/>
        <w:widowControl w:val="0"/>
        <w:spacing w:after="0" w:line="240" w:lineRule="auto"/>
        <w:jc w:val="both"/>
        <w:rPr>
          <w:rFonts w:ascii="Tahoma" w:eastAsia="Times New Roman" w:hAnsi="Tahoma" w:cs="Tahoma"/>
          <w:sz w:val="20"/>
          <w:szCs w:val="20"/>
          <w:lang w:eastAsia="sl-SI"/>
        </w:rPr>
      </w:pPr>
    </w:p>
    <w:p w14:paraId="0BE3D56C" w14:textId="532F2CB6"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3E7F39BF"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31D71FFE"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 plačilom posameznega zneska podizvajalcu obveznost naročnika za plačilo izvajalcu ugasne do višine tako plačanega zneska podizvajalcu.</w:t>
      </w:r>
    </w:p>
    <w:p w14:paraId="24F31151"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1BEC1330"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Naročnik bo potrjene račune podizvajalcev poravnal neposredno podizvajalcem na način in v roku, kot je dogovorjeno za plačilo izvajalcu.</w:t>
      </w:r>
    </w:p>
    <w:p w14:paraId="4AA8EC35"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4D7A89F1" w14:textId="77777777" w:rsidR="007652AB" w:rsidRPr="005A4079" w:rsidRDefault="007652AB" w:rsidP="00582F5D">
      <w:pPr>
        <w:keepLines/>
        <w:widowControl w:val="0"/>
        <w:spacing w:after="0" w:line="240" w:lineRule="auto"/>
        <w:jc w:val="both"/>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ALI</w:t>
      </w:r>
      <w:r w:rsidRPr="005A4079">
        <w:rPr>
          <w:rFonts w:ascii="Tahoma" w:eastAsia="Times New Roman" w:hAnsi="Tahoma" w:cs="Tahoma"/>
          <w:b/>
          <w:sz w:val="18"/>
          <w:szCs w:val="20"/>
          <w:lang w:eastAsia="sl-SI"/>
        </w:rPr>
        <w:tab/>
      </w:r>
      <w:r w:rsidRPr="005A4079">
        <w:rPr>
          <w:rFonts w:ascii="Tahoma" w:eastAsia="Times New Roman" w:hAnsi="Tahoma" w:cs="Tahoma"/>
          <w:b/>
          <w:sz w:val="18"/>
          <w:szCs w:val="20"/>
          <w:lang w:eastAsia="sl-SI"/>
        </w:rPr>
        <w:tab/>
      </w:r>
      <w:r w:rsidRPr="005A4079">
        <w:rPr>
          <w:rFonts w:ascii="Tahoma" w:eastAsia="Times New Roman" w:hAnsi="Tahoma" w:cs="Tahoma"/>
          <w:b/>
          <w:sz w:val="18"/>
          <w:szCs w:val="20"/>
          <w:lang w:eastAsia="sl-SI"/>
        </w:rPr>
        <w:tab/>
        <w:t>/se upošteva v primeru, da izvajalec ne nastopa s podizvajalcem/</w:t>
      </w:r>
    </w:p>
    <w:p w14:paraId="710AB079" w14:textId="77777777" w:rsidR="007652AB" w:rsidRPr="005A4079" w:rsidRDefault="007652AB" w:rsidP="00582F5D">
      <w:pPr>
        <w:keepLines/>
        <w:widowControl w:val="0"/>
        <w:spacing w:after="0" w:line="240" w:lineRule="auto"/>
        <w:jc w:val="both"/>
        <w:rPr>
          <w:rFonts w:ascii="Tahoma" w:eastAsia="Times New Roman" w:hAnsi="Tahoma" w:cs="Tahoma"/>
          <w:b/>
          <w:sz w:val="20"/>
          <w:szCs w:val="20"/>
          <w:lang w:eastAsia="sl-SI"/>
        </w:rPr>
      </w:pPr>
    </w:p>
    <w:p w14:paraId="42210E90"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Izvajalec ob predložitvi ponudbe in ob sklenitvi tega okvirnega sporazuma nima prijavljenih podizvajalcev za izvedbo predmeta okvirnega sporazuma. </w:t>
      </w:r>
    </w:p>
    <w:p w14:paraId="093886DA"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589A192F"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2AC4FE8F"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62668FA9"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5A4079">
        <w:rPr>
          <w:rFonts w:ascii="Tahoma" w:eastAsia="Times New Roman" w:hAnsi="Tahoma" w:cs="Tahoma"/>
          <w:sz w:val="20"/>
          <w:szCs w:val="20"/>
          <w:lang w:eastAsia="sl-SI"/>
        </w:rPr>
        <w:t>storitev</w:t>
      </w:r>
      <w:r w:rsidRPr="005A4079">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13A22CD3"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p>
    <w:p w14:paraId="4F9E59BE" w14:textId="77777777" w:rsidR="007652AB" w:rsidRPr="005A4079" w:rsidRDefault="007652AB"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08E5A59E"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6D0F5ED6"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Se</w:t>
      </w:r>
      <w:r w:rsidR="002138FD" w:rsidRPr="005A4079">
        <w:rPr>
          <w:rFonts w:ascii="Tahoma" w:eastAsia="Times New Roman" w:hAnsi="Tahoma" w:cs="Tahoma"/>
          <w:b/>
          <w:sz w:val="20"/>
          <w:szCs w:val="20"/>
          <w:lang w:eastAsia="sl-SI"/>
        </w:rPr>
        <w:t>stavni deli okvirnega sporazuma</w:t>
      </w:r>
    </w:p>
    <w:p w14:paraId="01B619AD" w14:textId="77777777" w:rsidR="008D6A44" w:rsidRPr="005A4079" w:rsidRDefault="008D6A44" w:rsidP="00582F5D">
      <w:pPr>
        <w:keepLines/>
        <w:widowControl w:val="0"/>
        <w:numPr>
          <w:ilvl w:val="0"/>
          <w:numId w:val="7"/>
        </w:numPr>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4203C4E9"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p>
    <w:p w14:paraId="25A5E7EE" w14:textId="77777777" w:rsidR="008D6A44" w:rsidRPr="005A4079" w:rsidRDefault="008D6A44" w:rsidP="00582F5D">
      <w:pPr>
        <w:keepLines/>
        <w:widowControl w:val="0"/>
        <w:tabs>
          <w:tab w:val="left" w:pos="1702"/>
        </w:tabs>
        <w:spacing w:after="0" w:line="240" w:lineRule="auto"/>
        <w:jc w:val="both"/>
        <w:rPr>
          <w:rFonts w:ascii="Tahoma" w:eastAsia="Times New Roman" w:hAnsi="Tahoma" w:cs="Tahoma"/>
          <w:sz w:val="20"/>
          <w:szCs w:val="20"/>
          <w:lang w:eastAsia="ar-SA"/>
        </w:rPr>
      </w:pPr>
      <w:r w:rsidRPr="005A4079">
        <w:rPr>
          <w:rFonts w:ascii="Tahoma" w:eastAsia="Times New Roman" w:hAnsi="Tahoma" w:cs="Tahoma"/>
          <w:sz w:val="20"/>
          <w:szCs w:val="20"/>
          <w:lang w:eastAsia="ar-SA"/>
        </w:rPr>
        <w:t>Stranki okvirnega sporazuma ugotavljata, da so sestavni deli okvirnega sporazuma:</w:t>
      </w:r>
    </w:p>
    <w:p w14:paraId="68BF524D" w14:textId="77777777" w:rsidR="008D6A44" w:rsidRPr="005A4079" w:rsidRDefault="008D6A4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razpisna dokumentacija št. </w:t>
      </w:r>
      <w:r w:rsidR="0002547C" w:rsidRPr="005A4079">
        <w:rPr>
          <w:rFonts w:ascii="Tahoma" w:eastAsia="Times New Roman" w:hAnsi="Tahoma" w:cs="Tahoma"/>
          <w:sz w:val="20"/>
          <w:szCs w:val="20"/>
          <w:lang w:eastAsia="sl-SI"/>
        </w:rPr>
        <w:t>VKS-10/21</w:t>
      </w:r>
      <w:r w:rsidRPr="005A4079">
        <w:rPr>
          <w:rFonts w:ascii="Tahoma" w:eastAsia="Times New Roman" w:hAnsi="Tahoma" w:cs="Tahoma"/>
          <w:sz w:val="20"/>
          <w:szCs w:val="20"/>
          <w:lang w:eastAsia="sl-SI"/>
        </w:rPr>
        <w:t xml:space="preserve"> (z vsemi njenimi prilogami),</w:t>
      </w:r>
    </w:p>
    <w:p w14:paraId="0EC540B2" w14:textId="77777777" w:rsidR="008D6A44" w:rsidRPr="005A4079" w:rsidRDefault="008D6A4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ponudba izvajalca št. __</w:t>
      </w:r>
      <w:r w:rsidR="007E0087" w:rsidRPr="005A4079">
        <w:rPr>
          <w:rFonts w:ascii="Tahoma" w:eastAsia="Times New Roman" w:hAnsi="Tahoma" w:cs="Tahoma"/>
          <w:sz w:val="20"/>
          <w:szCs w:val="20"/>
          <w:lang w:eastAsia="sl-SI"/>
        </w:rPr>
        <w:t>____</w:t>
      </w:r>
      <w:r w:rsidRPr="005A4079">
        <w:rPr>
          <w:rFonts w:ascii="Tahoma" w:eastAsia="Times New Roman" w:hAnsi="Tahoma" w:cs="Tahoma"/>
          <w:sz w:val="20"/>
          <w:szCs w:val="20"/>
          <w:lang w:eastAsia="sl-SI"/>
        </w:rPr>
        <w:t>__ z dne __</w:t>
      </w:r>
      <w:r w:rsidR="007E0087" w:rsidRPr="005A4079">
        <w:rPr>
          <w:rFonts w:ascii="Tahoma" w:eastAsia="Times New Roman" w:hAnsi="Tahoma" w:cs="Tahoma"/>
          <w:sz w:val="20"/>
          <w:szCs w:val="20"/>
          <w:lang w:eastAsia="sl-SI"/>
        </w:rPr>
        <w:t>____</w:t>
      </w:r>
      <w:r w:rsidR="00BF66D8" w:rsidRPr="005A4079">
        <w:rPr>
          <w:rFonts w:ascii="Tahoma" w:eastAsia="Times New Roman" w:hAnsi="Tahoma" w:cs="Tahoma"/>
          <w:sz w:val="20"/>
          <w:szCs w:val="20"/>
          <w:lang w:eastAsia="sl-SI"/>
        </w:rPr>
        <w:t>__ ,</w:t>
      </w:r>
    </w:p>
    <w:p w14:paraId="404FB5A5" w14:textId="77777777" w:rsidR="008D6A44" w:rsidRPr="005A4079" w:rsidRDefault="008D6A4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vsi drugi pisni sporazumi in zapisniške ugotovitve, ki sta jih podpisala skrbnika oziroma kontaktni osebi strank okvirnega sporazuma.</w:t>
      </w:r>
    </w:p>
    <w:p w14:paraId="4CF851A2" w14:textId="77777777" w:rsidR="008D6A44" w:rsidRPr="005A4079" w:rsidRDefault="008D6A44" w:rsidP="00582F5D">
      <w:pPr>
        <w:keepLines/>
        <w:widowControl w:val="0"/>
        <w:numPr>
          <w:ilvl w:val="0"/>
          <w:numId w:val="12"/>
        </w:numPr>
        <w:spacing w:after="0" w:line="240" w:lineRule="auto"/>
        <w:ind w:left="567"/>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ostala relevantna dokumentacija v zvezi z okvirnim sporazumom. </w:t>
      </w:r>
    </w:p>
    <w:p w14:paraId="6D6093C2" w14:textId="77777777" w:rsidR="008D6A44" w:rsidRPr="005A4079" w:rsidRDefault="008D6A44" w:rsidP="00582F5D">
      <w:pPr>
        <w:keepLines/>
        <w:widowControl w:val="0"/>
        <w:tabs>
          <w:tab w:val="left" w:pos="1702"/>
        </w:tabs>
        <w:spacing w:after="0" w:line="240" w:lineRule="auto"/>
        <w:rPr>
          <w:rFonts w:ascii="Tahoma" w:eastAsia="Times New Roman" w:hAnsi="Tahoma" w:cs="Tahoma"/>
          <w:sz w:val="20"/>
          <w:szCs w:val="20"/>
          <w:lang w:eastAsia="ar-SA"/>
        </w:rPr>
      </w:pPr>
    </w:p>
    <w:p w14:paraId="2D116680" w14:textId="77777777" w:rsidR="008D6A44" w:rsidRPr="005A4079" w:rsidRDefault="001B12BA" w:rsidP="00582F5D">
      <w:pPr>
        <w:keepLines/>
        <w:widowControl w:val="0"/>
        <w:spacing w:after="0" w:line="240" w:lineRule="auto"/>
        <w:jc w:val="both"/>
        <w:rPr>
          <w:rFonts w:ascii="Tahoma" w:eastAsia="Times New Roman" w:hAnsi="Tahoma" w:cs="Tahoma"/>
          <w:sz w:val="20"/>
          <w:szCs w:val="20"/>
          <w:lang w:eastAsia="ar-SA"/>
        </w:rPr>
      </w:pPr>
      <w:r w:rsidRPr="005A4079">
        <w:rPr>
          <w:rFonts w:ascii="Tahoma" w:eastAsia="Times New Roman" w:hAnsi="Tahoma" w:cs="Tahoma"/>
          <w:sz w:val="20"/>
          <w:szCs w:val="20"/>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0F95FB12" w14:textId="77777777" w:rsidR="00D71ADF" w:rsidRPr="005A4079" w:rsidRDefault="00D71ADF" w:rsidP="00582F5D">
      <w:pPr>
        <w:keepLines/>
        <w:widowControl w:val="0"/>
        <w:spacing w:after="0" w:line="240" w:lineRule="auto"/>
        <w:jc w:val="both"/>
        <w:rPr>
          <w:rFonts w:ascii="Tahoma" w:eastAsia="Times New Roman" w:hAnsi="Tahoma" w:cs="Tahoma"/>
          <w:sz w:val="20"/>
          <w:szCs w:val="20"/>
          <w:lang w:eastAsia="sl-SI"/>
        </w:rPr>
      </w:pPr>
    </w:p>
    <w:p w14:paraId="07CD885B"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Reševanje sporov</w:t>
      </w:r>
    </w:p>
    <w:p w14:paraId="72F4C1FA"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člen</w:t>
      </w:r>
    </w:p>
    <w:p w14:paraId="32C2997E" w14:textId="77777777" w:rsidR="00701F34" w:rsidRPr="005A4079" w:rsidRDefault="00701F34" w:rsidP="00582F5D">
      <w:pPr>
        <w:keepLines/>
        <w:widowControl w:val="0"/>
        <w:tabs>
          <w:tab w:val="left" w:pos="567"/>
          <w:tab w:val="left" w:pos="1418"/>
          <w:tab w:val="left" w:pos="1702"/>
        </w:tabs>
        <w:spacing w:after="0" w:line="240" w:lineRule="auto"/>
        <w:jc w:val="both"/>
        <w:rPr>
          <w:rFonts w:ascii="Tahoma" w:eastAsia="Times New Roman" w:hAnsi="Tahoma" w:cs="Tahoma"/>
          <w:sz w:val="12"/>
          <w:szCs w:val="20"/>
          <w:lang w:eastAsia="sl-SI"/>
        </w:rPr>
      </w:pPr>
    </w:p>
    <w:p w14:paraId="6E875269" w14:textId="77777777"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Morebitne spore, ki bi nastali v zvezi z izvajanjem tega okvirnega sporazuma, bosta str</w:t>
      </w:r>
      <w:r w:rsidR="00996B84" w:rsidRPr="005A4079">
        <w:rPr>
          <w:rFonts w:ascii="Tahoma" w:eastAsia="Times New Roman" w:hAnsi="Tahoma" w:cs="Tahoma"/>
          <w:sz w:val="20"/>
          <w:szCs w:val="20"/>
          <w:lang w:eastAsia="sl-SI"/>
        </w:rPr>
        <w:t xml:space="preserve">anki skušali rešiti sporazumno. </w:t>
      </w:r>
      <w:r w:rsidRPr="005A4079">
        <w:rPr>
          <w:rFonts w:ascii="Tahoma" w:eastAsia="Times New Roman" w:hAnsi="Tahoma" w:cs="Tahoma"/>
          <w:sz w:val="20"/>
          <w:szCs w:val="20"/>
          <w:lang w:eastAsia="sl-SI"/>
        </w:rPr>
        <w:t>Če spora ne bo možno rešiti sporazumno, lahko vsaka stranka okvirnega sporazuma sproži postopek za rešitev spora pri stvarno pristojnem sodišču v Ljubljani.</w:t>
      </w:r>
    </w:p>
    <w:p w14:paraId="5871659A" w14:textId="77777777" w:rsidR="00701F34" w:rsidRPr="005A4079" w:rsidRDefault="00701F34" w:rsidP="00582F5D">
      <w:pPr>
        <w:keepLines/>
        <w:widowControl w:val="0"/>
        <w:spacing w:after="0" w:line="240" w:lineRule="auto"/>
        <w:jc w:val="both"/>
        <w:rPr>
          <w:rFonts w:ascii="Tahoma" w:eastAsia="Times New Roman" w:hAnsi="Tahoma" w:cs="Tahoma"/>
          <w:sz w:val="12"/>
          <w:szCs w:val="20"/>
          <w:lang w:eastAsia="sl-SI"/>
        </w:rPr>
      </w:pPr>
    </w:p>
    <w:p w14:paraId="1153AEAC" w14:textId="77777777" w:rsidR="008D6A44" w:rsidRPr="005A4079" w:rsidRDefault="008D6A44" w:rsidP="00582F5D">
      <w:pPr>
        <w:keepLines/>
        <w:widowControl w:val="0"/>
        <w:spacing w:after="0" w:line="240" w:lineRule="auto"/>
        <w:jc w:val="both"/>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Protikorupcijska klavzula</w:t>
      </w:r>
    </w:p>
    <w:p w14:paraId="5260BB46"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 xml:space="preserve">člen </w:t>
      </w:r>
    </w:p>
    <w:p w14:paraId="63FD4E82" w14:textId="77777777" w:rsidR="008D6A44" w:rsidRPr="005A4079" w:rsidRDefault="008D6A44" w:rsidP="00582F5D">
      <w:pPr>
        <w:keepLines/>
        <w:widowControl w:val="0"/>
        <w:spacing w:after="0" w:line="240" w:lineRule="auto"/>
        <w:rPr>
          <w:rFonts w:ascii="Tahoma" w:eastAsia="Times New Roman" w:hAnsi="Tahoma" w:cs="Tahoma"/>
          <w:snapToGrid w:val="0"/>
          <w:sz w:val="12"/>
          <w:szCs w:val="20"/>
          <w:lang w:eastAsia="sl-SI"/>
        </w:rPr>
      </w:pPr>
    </w:p>
    <w:p w14:paraId="07B9C884" w14:textId="77777777" w:rsidR="001B12BA" w:rsidRPr="005A4079" w:rsidRDefault="001B12BA"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7D4E2A05" w14:textId="77777777" w:rsidR="00701F34" w:rsidRPr="005A4079" w:rsidRDefault="00701F34" w:rsidP="00582F5D">
      <w:pPr>
        <w:keepLines/>
        <w:widowControl w:val="0"/>
        <w:spacing w:after="0" w:line="240" w:lineRule="auto"/>
        <w:jc w:val="both"/>
        <w:rPr>
          <w:rFonts w:ascii="Tahoma" w:hAnsi="Tahoma" w:cs="Tahoma"/>
          <w:sz w:val="20"/>
          <w:szCs w:val="20"/>
          <w:lang w:eastAsia="sl-SI"/>
        </w:rPr>
      </w:pPr>
    </w:p>
    <w:p w14:paraId="3AAEF941" w14:textId="77777777" w:rsidR="001B12BA" w:rsidRPr="005A4079" w:rsidRDefault="001B12BA"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59CFAC4" w14:textId="77777777" w:rsidR="00B622DA" w:rsidRPr="005A4079" w:rsidRDefault="00B622DA" w:rsidP="00582F5D">
      <w:pPr>
        <w:keepLines/>
        <w:widowControl w:val="0"/>
        <w:spacing w:after="0" w:line="240" w:lineRule="auto"/>
        <w:rPr>
          <w:rFonts w:ascii="Tahoma" w:eastAsia="Times New Roman" w:hAnsi="Tahoma" w:cs="Tahoma"/>
          <w:snapToGrid w:val="0"/>
          <w:sz w:val="20"/>
          <w:szCs w:val="20"/>
          <w:lang w:eastAsia="sl-SI"/>
        </w:rPr>
      </w:pPr>
    </w:p>
    <w:p w14:paraId="524D2E55"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napToGrid w:val="0"/>
          <w:sz w:val="20"/>
          <w:szCs w:val="20"/>
          <w:lang w:eastAsia="sl-SI"/>
        </w:rPr>
      </w:pPr>
      <w:r w:rsidRPr="005A4079">
        <w:rPr>
          <w:rFonts w:ascii="Tahoma" w:eastAsia="Times New Roman" w:hAnsi="Tahoma" w:cs="Tahoma"/>
          <w:sz w:val="20"/>
          <w:szCs w:val="20"/>
          <w:lang w:eastAsia="sl-SI"/>
        </w:rPr>
        <w:t>člen</w:t>
      </w:r>
      <w:r w:rsidRPr="005A4079">
        <w:rPr>
          <w:rFonts w:ascii="Tahoma" w:eastAsia="Times New Roman" w:hAnsi="Tahoma" w:cs="Tahoma"/>
          <w:snapToGrid w:val="0"/>
          <w:sz w:val="20"/>
          <w:szCs w:val="20"/>
          <w:lang w:eastAsia="sl-SI"/>
        </w:rPr>
        <w:t xml:space="preserve"> </w:t>
      </w:r>
    </w:p>
    <w:p w14:paraId="75F759C1"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2D3B2A04" w14:textId="77777777" w:rsidR="001B12BA" w:rsidRPr="005A4079" w:rsidRDefault="001B12BA" w:rsidP="00582F5D">
      <w:pPr>
        <w:keepLines/>
        <w:widowControl w:val="0"/>
        <w:spacing w:after="0" w:line="240" w:lineRule="auto"/>
        <w:jc w:val="both"/>
        <w:rPr>
          <w:rFonts w:ascii="Tahoma" w:hAnsi="Tahoma" w:cs="Tahoma"/>
          <w:sz w:val="20"/>
          <w:szCs w:val="20"/>
          <w:lang w:eastAsia="sl-SI"/>
        </w:rPr>
      </w:pPr>
      <w:r w:rsidRPr="005A4079">
        <w:rPr>
          <w:rFonts w:ascii="Tahoma" w:hAnsi="Tahoma" w:cs="Tahoma"/>
          <w:sz w:val="20"/>
          <w:szCs w:val="20"/>
          <w:lang w:eastAsia="sl-SI"/>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1C79A51" w14:textId="77777777" w:rsidR="001B12BA" w:rsidRPr="005A4079" w:rsidRDefault="001B12BA" w:rsidP="00582F5D">
      <w:pPr>
        <w:keepLines/>
        <w:widowControl w:val="0"/>
        <w:numPr>
          <w:ilvl w:val="0"/>
          <w:numId w:val="2"/>
        </w:numPr>
        <w:spacing w:after="0" w:line="240" w:lineRule="auto"/>
        <w:jc w:val="both"/>
        <w:rPr>
          <w:rFonts w:ascii="Tahoma" w:hAnsi="Tahoma" w:cs="Tahoma"/>
          <w:sz w:val="20"/>
          <w:szCs w:val="20"/>
          <w:lang w:eastAsia="sl-SI"/>
        </w:rPr>
      </w:pPr>
      <w:r w:rsidRPr="005A4079">
        <w:rPr>
          <w:rFonts w:ascii="Tahoma" w:hAnsi="Tahoma" w:cs="Tahoma"/>
          <w:sz w:val="20"/>
          <w:szCs w:val="20"/>
          <w:lang w:eastAsia="sl-SI"/>
        </w:rPr>
        <w:t>svojih ustanoviteljih, družbenikih, vključno s tihimi družbeniki, delničarjih, komandistih ali drugih lastnikih in podatke o lastniških deležih navedenih oseb,</w:t>
      </w:r>
    </w:p>
    <w:p w14:paraId="7177FE79" w14:textId="77777777" w:rsidR="001B12BA" w:rsidRPr="005A4079" w:rsidRDefault="001B12BA" w:rsidP="00582F5D">
      <w:pPr>
        <w:keepLines/>
        <w:widowControl w:val="0"/>
        <w:numPr>
          <w:ilvl w:val="0"/>
          <w:numId w:val="2"/>
        </w:numPr>
        <w:spacing w:after="0" w:line="240" w:lineRule="auto"/>
        <w:jc w:val="both"/>
        <w:rPr>
          <w:rFonts w:ascii="Tahoma" w:hAnsi="Tahoma" w:cs="Tahoma"/>
          <w:sz w:val="20"/>
          <w:szCs w:val="20"/>
          <w:lang w:eastAsia="sl-SI"/>
        </w:rPr>
      </w:pPr>
      <w:r w:rsidRPr="005A4079">
        <w:rPr>
          <w:rFonts w:ascii="Tahoma" w:hAnsi="Tahoma" w:cs="Tahoma"/>
          <w:sz w:val="20"/>
          <w:szCs w:val="20"/>
          <w:lang w:eastAsia="sl-SI"/>
        </w:rPr>
        <w:t>gospodarskih subjektih, za katere se glede na določbe zakona, ki ureja gospodarske družbe, šteje, da so z njim povezane družbe.</w:t>
      </w:r>
    </w:p>
    <w:p w14:paraId="236A5B20" w14:textId="77777777" w:rsidR="008D6A44" w:rsidRPr="005A4079" w:rsidRDefault="008D6A44" w:rsidP="00582F5D">
      <w:pPr>
        <w:keepLines/>
        <w:widowControl w:val="0"/>
        <w:spacing w:after="0" w:line="240" w:lineRule="auto"/>
        <w:jc w:val="both"/>
        <w:rPr>
          <w:rFonts w:ascii="Tahoma" w:hAnsi="Tahoma" w:cs="Tahoma"/>
          <w:sz w:val="20"/>
          <w:szCs w:val="20"/>
          <w:lang w:eastAsia="sl-SI"/>
        </w:rPr>
      </w:pPr>
    </w:p>
    <w:p w14:paraId="42369525" w14:textId="77777777" w:rsidR="001B12BA" w:rsidRPr="005A4079" w:rsidRDefault="001B12BA" w:rsidP="00582F5D">
      <w:pPr>
        <w:keepLines/>
        <w:widowControl w:val="0"/>
        <w:spacing w:after="0" w:line="240" w:lineRule="auto"/>
        <w:jc w:val="both"/>
        <w:rPr>
          <w:rFonts w:ascii="Tahoma" w:hAnsi="Tahoma" w:cs="Tahoma"/>
          <w:b/>
          <w:sz w:val="20"/>
          <w:szCs w:val="20"/>
          <w:lang w:eastAsia="sl-SI"/>
        </w:rPr>
      </w:pPr>
      <w:r w:rsidRPr="005A4079">
        <w:rPr>
          <w:rFonts w:ascii="Tahoma" w:hAnsi="Tahoma" w:cs="Tahoma"/>
          <w:b/>
          <w:sz w:val="20"/>
          <w:szCs w:val="20"/>
          <w:lang w:eastAsia="sl-SI"/>
        </w:rPr>
        <w:t>Razvezni pogoj</w:t>
      </w:r>
    </w:p>
    <w:p w14:paraId="430480F6" w14:textId="77777777" w:rsidR="001B12BA" w:rsidRPr="005A4079" w:rsidRDefault="001B12BA" w:rsidP="00582F5D">
      <w:pPr>
        <w:keepLines/>
        <w:widowControl w:val="0"/>
        <w:numPr>
          <w:ilvl w:val="0"/>
          <w:numId w:val="7"/>
        </w:numPr>
        <w:spacing w:after="0" w:line="240" w:lineRule="auto"/>
        <w:jc w:val="center"/>
        <w:rPr>
          <w:rFonts w:ascii="Tahoma" w:eastAsia="Times New Roman" w:hAnsi="Tahoma" w:cs="Tahoma"/>
          <w:snapToGrid w:val="0"/>
          <w:sz w:val="20"/>
          <w:szCs w:val="20"/>
          <w:lang w:eastAsia="sl-SI"/>
        </w:rPr>
      </w:pPr>
      <w:r w:rsidRPr="005A4079">
        <w:rPr>
          <w:rFonts w:ascii="Tahoma" w:eastAsia="Times New Roman" w:hAnsi="Tahoma" w:cs="Tahoma"/>
          <w:sz w:val="20"/>
          <w:szCs w:val="20"/>
          <w:lang w:eastAsia="sl-SI"/>
        </w:rPr>
        <w:t>člen</w:t>
      </w:r>
      <w:r w:rsidRPr="005A4079">
        <w:rPr>
          <w:rFonts w:ascii="Tahoma" w:eastAsia="Times New Roman" w:hAnsi="Tahoma" w:cs="Tahoma"/>
          <w:snapToGrid w:val="0"/>
          <w:sz w:val="20"/>
          <w:szCs w:val="20"/>
          <w:lang w:eastAsia="sl-SI"/>
        </w:rPr>
        <w:t xml:space="preserve"> </w:t>
      </w:r>
    </w:p>
    <w:p w14:paraId="1ED43303"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 </w:t>
      </w:r>
    </w:p>
    <w:p w14:paraId="4DB5C52B"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Ta okvirni sporazum je sklenjen pod razveznim pogojem, ki se uresniči v primeru izpolnitve ene od naslednjih okoliščin:</w:t>
      </w:r>
    </w:p>
    <w:p w14:paraId="5159DC9C" w14:textId="77777777" w:rsidR="00E656D6" w:rsidRPr="005A4079" w:rsidRDefault="00E656D6" w:rsidP="00582F5D">
      <w:pPr>
        <w:keepLines/>
        <w:widowControl w:val="0"/>
        <w:spacing w:after="0" w:line="240" w:lineRule="auto"/>
        <w:jc w:val="both"/>
        <w:rPr>
          <w:rFonts w:ascii="Tahoma" w:eastAsia="Times New Roman" w:hAnsi="Tahoma" w:cs="Tahoma"/>
          <w:sz w:val="10"/>
          <w:szCs w:val="20"/>
          <w:lang w:eastAsia="sl-SI"/>
        </w:rPr>
      </w:pPr>
    </w:p>
    <w:p w14:paraId="7F712C47" w14:textId="77777777" w:rsidR="001B12BA" w:rsidRPr="005A4079" w:rsidRDefault="001B12BA" w:rsidP="00582F5D">
      <w:pPr>
        <w:keepLines/>
        <w:widowControl w:val="0"/>
        <w:numPr>
          <w:ilvl w:val="0"/>
          <w:numId w:val="25"/>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bo naročnik seznanjen, da je sodišče s pravnomočno odločitvijo ugotovilo kršitev obveznosti delovne, okoljske ali socialne zakonodaje s strani izvajalca ali podizvajalca ali </w:t>
      </w:r>
    </w:p>
    <w:p w14:paraId="33BC974E" w14:textId="77777777" w:rsidR="001B12BA" w:rsidRPr="005A4079" w:rsidRDefault="001B12BA" w:rsidP="00582F5D">
      <w:pPr>
        <w:keepLines/>
        <w:widowControl w:val="0"/>
        <w:numPr>
          <w:ilvl w:val="0"/>
          <w:numId w:val="25"/>
        </w:numPr>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bo naročnik seznanjen, da je pristojni državni organ pri izvajalcu ali podizvajalcu v času izvajanja </w:t>
      </w:r>
      <w:r w:rsidRPr="005A4079">
        <w:rPr>
          <w:rFonts w:ascii="Tahoma" w:eastAsia="Times New Roman" w:hAnsi="Tahoma" w:cs="Tahoma"/>
          <w:sz w:val="20"/>
          <w:szCs w:val="20"/>
          <w:lang w:eastAsia="ar-SA"/>
        </w:rPr>
        <w:t>okvirnega sporazuma</w:t>
      </w:r>
      <w:r w:rsidRPr="005A4079">
        <w:rPr>
          <w:rFonts w:ascii="Tahoma" w:eastAsia="Times New Roman" w:hAnsi="Tahoma" w:cs="Tahoma"/>
          <w:sz w:val="20"/>
          <w:szCs w:val="20"/>
          <w:lang w:eastAsia="sl-SI"/>
        </w:rPr>
        <w:t xml:space="preserve"> ugotovil najmanj dve kršitvi v zvezi s plačilom za delo, delovnim časom, počitki, opravljanjem dela na podlagi pogodb civilnega prava kljub obstoju elementov delovnega razmerja ali v zvezi z zaposlovanjem na črno,</w:t>
      </w:r>
    </w:p>
    <w:p w14:paraId="65055A62" w14:textId="77777777" w:rsidR="00E656D6" w:rsidRPr="005A4079" w:rsidRDefault="00E656D6" w:rsidP="00582F5D">
      <w:pPr>
        <w:keepLines/>
        <w:widowControl w:val="0"/>
        <w:spacing w:after="0" w:line="240" w:lineRule="auto"/>
        <w:ind w:left="360"/>
        <w:jc w:val="both"/>
        <w:rPr>
          <w:rFonts w:ascii="Tahoma" w:eastAsia="Times New Roman" w:hAnsi="Tahoma" w:cs="Tahoma"/>
          <w:sz w:val="10"/>
          <w:szCs w:val="20"/>
          <w:lang w:eastAsia="sl-SI"/>
        </w:rPr>
      </w:pPr>
    </w:p>
    <w:p w14:paraId="196953A5"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in za kateri mu je bila s pravnomočno odločitvijo ali več pravnomočnimi odločitvami izrečena globa za prekršek, in pod pogojem, da je od seznanitve s kršitvijo in do izteka veljavnosti </w:t>
      </w:r>
      <w:r w:rsidRPr="005A4079">
        <w:rPr>
          <w:rFonts w:ascii="Tahoma" w:eastAsia="Times New Roman" w:hAnsi="Tahoma" w:cs="Tahoma"/>
          <w:sz w:val="20"/>
          <w:szCs w:val="20"/>
          <w:lang w:eastAsia="ar-SA"/>
        </w:rPr>
        <w:t>okvirnega sporazuma</w:t>
      </w:r>
      <w:r w:rsidRPr="005A4079">
        <w:rPr>
          <w:rFonts w:ascii="Tahoma" w:eastAsia="Times New Roman" w:hAnsi="Tahoma" w:cs="Tahoma"/>
          <w:sz w:val="20"/>
          <w:szCs w:val="20"/>
          <w:lang w:eastAsia="sl-SI"/>
        </w:rPr>
        <w:t xml:space="preserve"> še najmanj šest mesecev oziroma če izvajalec nastopa s podizvajalcem pa tudi, če zaradi ugotovljene kršitve pri podizvajalcu izvajalec ne nadomesti ali zamenja tega podizvajalca, na način določen v </w:t>
      </w:r>
      <w:r w:rsidRPr="005A4079">
        <w:rPr>
          <w:rFonts w:ascii="Tahoma" w:eastAsia="Times New Roman" w:hAnsi="Tahoma" w:cs="Tahoma"/>
          <w:iCs/>
          <w:sz w:val="20"/>
          <w:szCs w:val="20"/>
          <w:lang w:eastAsia="sl-SI"/>
        </w:rPr>
        <w:t>skladu s 94. členom ZJN-3</w:t>
      </w:r>
      <w:r w:rsidRPr="005A4079">
        <w:rPr>
          <w:rFonts w:ascii="Tahoma" w:eastAsia="Times New Roman" w:hAnsi="Tahoma" w:cs="Tahoma"/>
          <w:sz w:val="20"/>
          <w:szCs w:val="20"/>
          <w:lang w:eastAsia="sl-SI"/>
        </w:rPr>
        <w:t xml:space="preserve"> in določili tega </w:t>
      </w:r>
      <w:r w:rsidRPr="005A4079">
        <w:rPr>
          <w:rFonts w:ascii="Tahoma" w:eastAsia="Times New Roman" w:hAnsi="Tahoma" w:cs="Tahoma"/>
          <w:sz w:val="20"/>
          <w:szCs w:val="20"/>
          <w:lang w:eastAsia="ar-SA"/>
        </w:rPr>
        <w:t>okvirnega sporazuma</w:t>
      </w:r>
      <w:r w:rsidRPr="005A4079">
        <w:rPr>
          <w:rFonts w:ascii="Tahoma" w:eastAsia="Times New Roman" w:hAnsi="Tahoma" w:cs="Tahoma"/>
          <w:sz w:val="20"/>
          <w:szCs w:val="20"/>
          <w:lang w:eastAsia="sl-SI"/>
        </w:rPr>
        <w:t xml:space="preserve"> v roku 30 (trideset) dni od seznanitve s kršitvijo. </w:t>
      </w:r>
    </w:p>
    <w:p w14:paraId="78BAA5F2"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p>
    <w:p w14:paraId="2B7D4048"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V primeru izpolnitve okoliščine in pogojev iz prejšnjega odstavka se šteje, da je </w:t>
      </w:r>
      <w:r w:rsidRPr="005A4079">
        <w:rPr>
          <w:rFonts w:ascii="Tahoma" w:eastAsia="Times New Roman" w:hAnsi="Tahoma" w:cs="Tahoma"/>
          <w:sz w:val="20"/>
          <w:szCs w:val="20"/>
          <w:lang w:eastAsia="ar-SA"/>
        </w:rPr>
        <w:t>okvirni sporazum</w:t>
      </w:r>
      <w:r w:rsidRPr="005A4079">
        <w:rPr>
          <w:rFonts w:ascii="Tahoma" w:eastAsia="Times New Roman" w:hAnsi="Tahoma" w:cs="Tahoma"/>
          <w:sz w:val="20"/>
          <w:szCs w:val="20"/>
          <w:lang w:eastAsia="sl-SI"/>
        </w:rPr>
        <w:t xml:space="preserve"> razvezan z dnem sklenitve novega </w:t>
      </w:r>
      <w:r w:rsidRPr="005A4079">
        <w:rPr>
          <w:rFonts w:ascii="Tahoma" w:eastAsia="Times New Roman" w:hAnsi="Tahoma" w:cs="Tahoma"/>
          <w:sz w:val="20"/>
          <w:szCs w:val="20"/>
          <w:lang w:eastAsia="ar-SA"/>
        </w:rPr>
        <w:t>okvirnega sporazuma</w:t>
      </w:r>
      <w:r w:rsidRPr="005A4079">
        <w:rPr>
          <w:rFonts w:ascii="Tahoma" w:eastAsia="Times New Roman" w:hAnsi="Tahoma" w:cs="Tahoma"/>
          <w:sz w:val="20"/>
          <w:szCs w:val="20"/>
          <w:lang w:eastAsia="sl-SI"/>
        </w:rPr>
        <w:t xml:space="preserve"> o izvedbi javnega naročila za predmetno naročilo. O datumu sklenitve novega </w:t>
      </w:r>
      <w:r w:rsidRPr="005A4079">
        <w:rPr>
          <w:rFonts w:ascii="Tahoma" w:eastAsia="Times New Roman" w:hAnsi="Tahoma" w:cs="Tahoma"/>
          <w:sz w:val="20"/>
          <w:szCs w:val="20"/>
          <w:lang w:eastAsia="ar-SA"/>
        </w:rPr>
        <w:t>okvirnega sporazuma</w:t>
      </w:r>
      <w:r w:rsidRPr="005A4079">
        <w:rPr>
          <w:rFonts w:ascii="Tahoma" w:eastAsia="Times New Roman" w:hAnsi="Tahoma" w:cs="Tahoma"/>
          <w:sz w:val="20"/>
          <w:szCs w:val="20"/>
          <w:lang w:eastAsia="sl-SI"/>
        </w:rPr>
        <w:t xml:space="preserve"> bo naročnik obvestil izvajalca.</w:t>
      </w:r>
    </w:p>
    <w:p w14:paraId="7F17DE4C"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p>
    <w:p w14:paraId="51B80923" w14:textId="77777777" w:rsidR="001B12BA" w:rsidRPr="005A4079" w:rsidRDefault="001B12BA"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naročnik v roku 30 (trideset) dni od seznanitve s kršitvijo ne začne novega postopka javnega naročila, se šteje, da je </w:t>
      </w:r>
      <w:r w:rsidRPr="005A4079">
        <w:rPr>
          <w:rFonts w:ascii="Tahoma" w:eastAsia="Times New Roman" w:hAnsi="Tahoma" w:cs="Tahoma"/>
          <w:sz w:val="20"/>
          <w:szCs w:val="20"/>
          <w:lang w:eastAsia="ar-SA"/>
        </w:rPr>
        <w:t>okvirni sporazum</w:t>
      </w:r>
      <w:r w:rsidRPr="005A4079">
        <w:rPr>
          <w:rFonts w:ascii="Tahoma" w:eastAsia="Times New Roman" w:hAnsi="Tahoma" w:cs="Tahoma"/>
          <w:sz w:val="20"/>
          <w:szCs w:val="20"/>
          <w:lang w:eastAsia="sl-SI"/>
        </w:rPr>
        <w:t xml:space="preserve"> razvezan 30. (trideseti) dan od seznanitve s kršitvijo.</w:t>
      </w:r>
    </w:p>
    <w:p w14:paraId="1C43638D" w14:textId="77777777" w:rsidR="00D71ADF" w:rsidRPr="005A4079" w:rsidRDefault="00D71ADF" w:rsidP="00582F5D">
      <w:pPr>
        <w:keepLines/>
        <w:widowControl w:val="0"/>
        <w:spacing w:after="0" w:line="240" w:lineRule="auto"/>
        <w:jc w:val="both"/>
        <w:outlineLvl w:val="2"/>
        <w:rPr>
          <w:rFonts w:ascii="Tahoma" w:eastAsia="Times New Roman" w:hAnsi="Tahoma" w:cs="Tahoma"/>
          <w:b/>
          <w:sz w:val="20"/>
          <w:szCs w:val="20"/>
          <w:lang w:eastAsia="sl-SI"/>
        </w:rPr>
      </w:pPr>
    </w:p>
    <w:p w14:paraId="604ED7E9" w14:textId="77777777" w:rsidR="008D6A44" w:rsidRPr="005A4079" w:rsidRDefault="008D6A44" w:rsidP="00582F5D">
      <w:pPr>
        <w:keepLines/>
        <w:widowControl w:val="0"/>
        <w:spacing w:after="0" w:line="240" w:lineRule="auto"/>
        <w:jc w:val="both"/>
        <w:outlineLvl w:val="2"/>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Ostale določbe</w:t>
      </w:r>
    </w:p>
    <w:p w14:paraId="4BBDEE9E"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50780F98" w14:textId="77777777" w:rsidR="00996B84" w:rsidRPr="005A4079" w:rsidRDefault="00996B8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28FB1F26" w14:textId="45FFCE4C"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Stranki tega okvirnega sporazuma se obvezujeta, da bosta uredili vse, kar je potrebno za izvršitev sporazuma in da bosta ravnali kot dobra gospodarstvenika. Za urejanje razmerij, ki niso izrecno urejena s tem okvirnim sporazumom, se uporabljajo določila zakona</w:t>
      </w:r>
      <w:r w:rsidR="001A4780" w:rsidRPr="005A4079">
        <w:rPr>
          <w:rFonts w:ascii="Tahoma" w:eastAsia="Times New Roman" w:hAnsi="Tahoma" w:cs="Tahoma"/>
          <w:sz w:val="20"/>
          <w:szCs w:val="20"/>
          <w:lang w:eastAsia="sl-SI"/>
        </w:rPr>
        <w:t>, ki ureja obligacijska razmerja</w:t>
      </w:r>
      <w:r w:rsidRPr="005A4079">
        <w:rPr>
          <w:rFonts w:ascii="Tahoma" w:eastAsia="Times New Roman" w:hAnsi="Tahoma" w:cs="Tahoma"/>
          <w:sz w:val="20"/>
          <w:szCs w:val="20"/>
          <w:lang w:eastAsia="sl-SI"/>
        </w:rPr>
        <w:t>.</w:t>
      </w:r>
    </w:p>
    <w:p w14:paraId="44E6C1FB" w14:textId="77777777" w:rsidR="00D754C9" w:rsidRPr="005A4079" w:rsidRDefault="00D754C9" w:rsidP="00582F5D">
      <w:pPr>
        <w:keepLines/>
        <w:widowControl w:val="0"/>
        <w:spacing w:after="0" w:line="240" w:lineRule="auto"/>
        <w:jc w:val="both"/>
        <w:rPr>
          <w:rFonts w:ascii="Tahoma" w:eastAsia="Times New Roman" w:hAnsi="Tahoma" w:cs="Tahoma"/>
          <w:sz w:val="20"/>
          <w:szCs w:val="20"/>
          <w:lang w:eastAsia="sl-SI"/>
        </w:rPr>
      </w:pPr>
    </w:p>
    <w:p w14:paraId="63AC9778"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Izvajalec s podpisom tega okvirnega sporazuma potrjuje, da mu je poznan predmet okvirnega sporazuma in vsi riziki, ki bodo spremljali izvedbo predmeta okvirnega sporazuma, da je seznanjen z razpisnimi zahtevami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6F3BB5E6" w14:textId="77777777" w:rsidR="00996B84" w:rsidRPr="005A4079" w:rsidRDefault="00996B84" w:rsidP="00582F5D">
      <w:pPr>
        <w:keepLines/>
        <w:widowControl w:val="0"/>
        <w:spacing w:after="0" w:line="240" w:lineRule="auto"/>
        <w:jc w:val="both"/>
        <w:rPr>
          <w:rFonts w:ascii="Tahoma" w:eastAsia="Times New Roman" w:hAnsi="Tahoma" w:cs="Tahoma"/>
          <w:sz w:val="20"/>
          <w:szCs w:val="20"/>
          <w:lang w:eastAsia="sl-SI"/>
        </w:rPr>
      </w:pPr>
    </w:p>
    <w:p w14:paraId="60BE3A8E"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7CD9391E" w14:textId="77777777"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34712471" w14:textId="77777777" w:rsidR="008D6A44" w:rsidRPr="005A4079" w:rsidRDefault="001B12BA" w:rsidP="00582F5D">
      <w:pPr>
        <w:keepLines/>
        <w:widowControl w:val="0"/>
        <w:tabs>
          <w:tab w:val="left" w:pos="0"/>
          <w:tab w:val="left" w:pos="1418"/>
          <w:tab w:val="left" w:pos="1702"/>
        </w:tabs>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Vsebina tega okvirnega sporazuma kot tudi dokumentacija, ki je njegov sestavni del oziroma se nanaša na ta okvirni sporazum in njegovo izvajanje, se šteje za poslovno skrivnost, razen podatkov oz. informacij, ki v skladu z veljavnimi predpisi štejejo za javne</w:t>
      </w:r>
      <w:r w:rsidR="008D6A44" w:rsidRPr="005A4079">
        <w:rPr>
          <w:rFonts w:ascii="Tahoma" w:eastAsia="Times New Roman" w:hAnsi="Tahoma" w:cs="Tahoma"/>
          <w:sz w:val="20"/>
          <w:szCs w:val="20"/>
          <w:lang w:eastAsia="sl-SI"/>
        </w:rPr>
        <w:t xml:space="preserve">. </w:t>
      </w:r>
    </w:p>
    <w:p w14:paraId="738FD64B" w14:textId="77777777" w:rsidR="00B622DA" w:rsidRPr="005A4079" w:rsidRDefault="00B622DA" w:rsidP="00582F5D">
      <w:pPr>
        <w:keepLines/>
        <w:widowControl w:val="0"/>
        <w:tabs>
          <w:tab w:val="left" w:pos="0"/>
          <w:tab w:val="left" w:pos="1418"/>
          <w:tab w:val="left" w:pos="1702"/>
        </w:tabs>
        <w:spacing w:after="0" w:line="240" w:lineRule="auto"/>
        <w:jc w:val="both"/>
        <w:rPr>
          <w:rFonts w:ascii="Tahoma" w:eastAsia="Times New Roman" w:hAnsi="Tahoma" w:cs="Tahoma"/>
          <w:sz w:val="20"/>
          <w:szCs w:val="20"/>
          <w:lang w:eastAsia="sl-SI"/>
        </w:rPr>
      </w:pPr>
    </w:p>
    <w:p w14:paraId="701CF3E1"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21C4E9AA" w14:textId="77777777" w:rsidR="008D6A44" w:rsidRPr="005A4079" w:rsidRDefault="008D6A44" w:rsidP="00582F5D">
      <w:pPr>
        <w:keepLines/>
        <w:widowControl w:val="0"/>
        <w:spacing w:after="0" w:line="240" w:lineRule="auto"/>
        <w:ind w:left="66"/>
        <w:jc w:val="both"/>
        <w:rPr>
          <w:rFonts w:ascii="Tahoma" w:eastAsia="Times New Roman" w:hAnsi="Tahoma" w:cs="Tahoma"/>
          <w:sz w:val="20"/>
          <w:szCs w:val="20"/>
          <w:lang w:eastAsia="sl-SI"/>
        </w:rPr>
      </w:pPr>
    </w:p>
    <w:p w14:paraId="1A44DA07" w14:textId="77777777" w:rsidR="00D754C9"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Vse morebitne spremembe ali dopolnitve tega okvirnega sporazuma se lahko sklenejo samo v obliki pisnega aneksa k okvirnemu sporazumu, ki ga podpišeta ob</w:t>
      </w:r>
      <w:r w:rsidR="00DE4331" w:rsidRPr="005A4079">
        <w:rPr>
          <w:rFonts w:ascii="Tahoma" w:eastAsia="Times New Roman" w:hAnsi="Tahoma" w:cs="Tahoma"/>
          <w:sz w:val="20"/>
          <w:szCs w:val="20"/>
          <w:lang w:eastAsia="sl-SI"/>
        </w:rPr>
        <w:t xml:space="preserve">e stranki okvirnega sporazuma. </w:t>
      </w:r>
    </w:p>
    <w:p w14:paraId="5E6D0C04" w14:textId="77777777" w:rsidR="00D754C9" w:rsidRPr="005A4079" w:rsidRDefault="00D754C9" w:rsidP="00582F5D">
      <w:pPr>
        <w:keepLines/>
        <w:widowControl w:val="0"/>
        <w:spacing w:after="0" w:line="240" w:lineRule="auto"/>
        <w:jc w:val="both"/>
        <w:rPr>
          <w:rFonts w:ascii="Tahoma" w:eastAsia="Times New Roman" w:hAnsi="Tahoma" w:cs="Tahoma"/>
          <w:sz w:val="20"/>
          <w:szCs w:val="20"/>
          <w:lang w:eastAsia="sl-SI"/>
        </w:rPr>
      </w:pPr>
    </w:p>
    <w:p w14:paraId="1872EE9D"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0C38CBDD" w14:textId="77777777"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79F1940E"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člen </w:t>
      </w:r>
    </w:p>
    <w:p w14:paraId="43C9D4D2" w14:textId="77777777"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30F6605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Priloge so neločljivi sestavni del tega okvirnega sporazuma.</w:t>
      </w:r>
    </w:p>
    <w:p w14:paraId="76D9F012" w14:textId="77777777" w:rsidR="00CB778E" w:rsidRPr="005A4079" w:rsidRDefault="00CB778E" w:rsidP="00582F5D">
      <w:pPr>
        <w:keepLines/>
        <w:widowControl w:val="0"/>
        <w:spacing w:after="0" w:line="240" w:lineRule="auto"/>
        <w:jc w:val="both"/>
        <w:rPr>
          <w:rFonts w:ascii="Tahoma" w:eastAsia="Times New Roman" w:hAnsi="Tahoma" w:cs="Tahoma"/>
          <w:sz w:val="20"/>
          <w:szCs w:val="20"/>
          <w:lang w:eastAsia="sl-SI"/>
        </w:rPr>
      </w:pPr>
    </w:p>
    <w:p w14:paraId="21DBCAEB"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08044DE6" w14:textId="77777777" w:rsidR="00DE4331" w:rsidRPr="005A4079" w:rsidRDefault="00DE4331" w:rsidP="00582F5D">
      <w:pPr>
        <w:keepLines/>
        <w:widowControl w:val="0"/>
        <w:spacing w:after="0" w:line="240" w:lineRule="auto"/>
        <w:jc w:val="both"/>
        <w:rPr>
          <w:rFonts w:ascii="Tahoma" w:eastAsia="Times New Roman" w:hAnsi="Tahoma" w:cs="Tahoma"/>
          <w:sz w:val="20"/>
          <w:szCs w:val="20"/>
          <w:lang w:eastAsia="sl-SI"/>
        </w:rPr>
      </w:pPr>
    </w:p>
    <w:p w14:paraId="282D30B2" w14:textId="77777777" w:rsidR="008D6A44" w:rsidRPr="005A4079" w:rsidRDefault="008D6A44" w:rsidP="00582F5D">
      <w:pPr>
        <w:keepLines/>
        <w:widowControl w:val="0"/>
        <w:spacing w:after="0" w:line="240" w:lineRule="auto"/>
        <w:jc w:val="both"/>
        <w:rPr>
          <w:rFonts w:ascii="Tahoma" w:eastAsia="Times New Roman" w:hAnsi="Tahoma" w:cs="Tahoma"/>
          <w:sz w:val="20"/>
          <w:szCs w:val="20"/>
          <w:lang w:eastAsia="ar-SA"/>
        </w:rPr>
      </w:pPr>
      <w:r w:rsidRPr="005A4079">
        <w:rPr>
          <w:rFonts w:ascii="Tahoma" w:eastAsia="Times New Roman" w:hAnsi="Tahoma" w:cs="Tahoma"/>
          <w:sz w:val="20"/>
          <w:szCs w:val="20"/>
          <w:lang w:eastAsia="sl-SI"/>
        </w:rPr>
        <w:lastRenderedPageBreak/>
        <w:t>Ta okvirni sporazum v celoti zavezuje tudi morebitne vsakokratne pravne naslednike vsake od strank okvirnega sporazuma, kar velja zlasti tudi v primeru organizacijsko – statusnih ter lastninskih sprememb.</w:t>
      </w:r>
      <w:r w:rsidRPr="005A4079">
        <w:rPr>
          <w:rFonts w:ascii="Tahoma" w:eastAsia="Times New Roman" w:hAnsi="Tahoma" w:cs="Tahoma"/>
          <w:sz w:val="20"/>
          <w:szCs w:val="20"/>
          <w:lang w:eastAsia="ar-SA"/>
        </w:rPr>
        <w:t xml:space="preserve"> </w:t>
      </w:r>
    </w:p>
    <w:p w14:paraId="68B1E2B8" w14:textId="77777777" w:rsidR="008D6A44" w:rsidRPr="005A4079" w:rsidRDefault="008D6A44" w:rsidP="00582F5D">
      <w:pPr>
        <w:keepLines/>
        <w:widowControl w:val="0"/>
        <w:tabs>
          <w:tab w:val="left" w:pos="567"/>
          <w:tab w:val="left" w:pos="1418"/>
          <w:tab w:val="left" w:pos="1702"/>
        </w:tabs>
        <w:spacing w:after="0" w:line="240" w:lineRule="auto"/>
        <w:jc w:val="both"/>
        <w:rPr>
          <w:rFonts w:ascii="Tahoma" w:eastAsia="Times New Roman" w:hAnsi="Tahoma" w:cs="Tahoma"/>
          <w:sz w:val="20"/>
          <w:szCs w:val="20"/>
          <w:lang w:eastAsia="sl-SI"/>
        </w:rPr>
      </w:pPr>
    </w:p>
    <w:p w14:paraId="0B53A6AE" w14:textId="77777777" w:rsidR="001B12BA"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232E2207" w14:textId="77777777" w:rsidR="008D6A44" w:rsidRPr="005A4079" w:rsidRDefault="008D6A44" w:rsidP="00582F5D">
      <w:pPr>
        <w:keepLines/>
        <w:widowControl w:val="0"/>
        <w:spacing w:after="0"/>
        <w:rPr>
          <w:rFonts w:ascii="Tahoma" w:eastAsia="Times New Roman" w:hAnsi="Tahoma" w:cs="Tahoma"/>
          <w:sz w:val="20"/>
          <w:szCs w:val="20"/>
          <w:lang w:eastAsia="sl-SI"/>
        </w:rPr>
      </w:pPr>
    </w:p>
    <w:p w14:paraId="3BDC1E97" w14:textId="2A8F255C" w:rsidR="008D6A44" w:rsidRPr="005A4079" w:rsidRDefault="008D6A44" w:rsidP="00582F5D">
      <w:pPr>
        <w:keepLines/>
        <w:widowControl w:val="0"/>
        <w:spacing w:after="0" w:line="240" w:lineRule="auto"/>
        <w:jc w:val="both"/>
        <w:rPr>
          <w:rFonts w:ascii="Tahoma" w:eastAsia="Times New Roman" w:hAnsi="Tahoma" w:cs="Tahoma"/>
          <w:sz w:val="20"/>
          <w:szCs w:val="20"/>
          <w:lang w:eastAsia="sl-SI"/>
        </w:rPr>
      </w:pPr>
      <w:r w:rsidRPr="005A4079">
        <w:rPr>
          <w:rFonts w:ascii="Tahoma" w:eastAsia="Times New Roman" w:hAnsi="Tahoma" w:cs="Tahoma"/>
          <w:sz w:val="20"/>
          <w:szCs w:val="20"/>
          <w:lang w:eastAsia="ar-SA"/>
        </w:rPr>
        <w:t xml:space="preserve">Okvirni sporazum je sklenjen in prične veljati, ko ga podpišeta obe stranki okvirnega sporazuma, pod pogojem, da izvajalec naročniku predloži finančno zavarovanje za zavarovanje dobre izvedbe obveznosti iz okvirnega sporazuma v roku, višini in z veljavnostjo iz </w:t>
      </w:r>
      <w:r w:rsidR="00AC681D" w:rsidRPr="005A4079">
        <w:rPr>
          <w:rFonts w:ascii="Tahoma" w:eastAsia="Times New Roman" w:hAnsi="Tahoma" w:cs="Tahoma"/>
          <w:sz w:val="20"/>
          <w:szCs w:val="20"/>
          <w:lang w:eastAsia="ar-SA"/>
        </w:rPr>
        <w:t xml:space="preserve">prvega </w:t>
      </w:r>
      <w:r w:rsidR="00E92931" w:rsidRPr="005A4079">
        <w:rPr>
          <w:rFonts w:ascii="Tahoma" w:eastAsia="Times New Roman" w:hAnsi="Tahoma" w:cs="Tahoma"/>
          <w:sz w:val="20"/>
          <w:szCs w:val="20"/>
          <w:lang w:eastAsia="ar-SA"/>
        </w:rPr>
        <w:t>odstavka 16</w:t>
      </w:r>
      <w:r w:rsidRPr="005A4079">
        <w:rPr>
          <w:rFonts w:ascii="Tahoma" w:eastAsia="Times New Roman" w:hAnsi="Tahoma" w:cs="Tahoma"/>
          <w:sz w:val="20"/>
          <w:szCs w:val="20"/>
          <w:lang w:eastAsia="ar-SA"/>
        </w:rPr>
        <w:t xml:space="preserve">. člena tega okvirnega sporazuma. V kolikor izvajalec, v skladu </w:t>
      </w:r>
      <w:r w:rsidR="00AC681D" w:rsidRPr="005A4079">
        <w:rPr>
          <w:rFonts w:ascii="Tahoma" w:eastAsia="Times New Roman" w:hAnsi="Tahoma" w:cs="Tahoma"/>
          <w:sz w:val="20"/>
          <w:szCs w:val="20"/>
          <w:lang w:eastAsia="ar-SA"/>
        </w:rPr>
        <w:t xml:space="preserve">s prvim odstavkom </w:t>
      </w:r>
      <w:r w:rsidR="00E92931" w:rsidRPr="005A4079">
        <w:rPr>
          <w:rFonts w:ascii="Tahoma" w:eastAsia="Times New Roman" w:hAnsi="Tahoma" w:cs="Tahoma"/>
          <w:sz w:val="20"/>
          <w:szCs w:val="20"/>
          <w:lang w:eastAsia="ar-SA"/>
        </w:rPr>
        <w:t>16</w:t>
      </w:r>
      <w:r w:rsidRPr="005A4079">
        <w:rPr>
          <w:rFonts w:ascii="Tahoma" w:eastAsia="Times New Roman" w:hAnsi="Tahoma" w:cs="Tahoma"/>
          <w:sz w:val="20"/>
          <w:szCs w:val="20"/>
          <w:lang w:eastAsia="ar-SA"/>
        </w:rPr>
        <w:t xml:space="preserve">. člena okvirnega sporazuma ne predloži finančnega zavarovanja za zavarovanje dobre izvedbe obveznosti iz okvirnega sporazuma, se šteje, da ta okvirni sporazum ni bil nikoli sklenjen, naročnik pa bo v takem primeru ravnal v skladu z </w:t>
      </w:r>
      <w:r w:rsidR="00AC681D" w:rsidRPr="005A4079">
        <w:rPr>
          <w:rFonts w:ascii="Tahoma" w:eastAsia="Times New Roman" w:hAnsi="Tahoma" w:cs="Tahoma"/>
          <w:sz w:val="20"/>
          <w:szCs w:val="20"/>
          <w:lang w:eastAsia="ar-SA"/>
        </w:rPr>
        <w:t xml:space="preserve">drugim odstavkom </w:t>
      </w:r>
      <w:r w:rsidR="00154F00" w:rsidRPr="005A4079">
        <w:rPr>
          <w:rFonts w:ascii="Tahoma" w:eastAsia="Times New Roman" w:hAnsi="Tahoma" w:cs="Tahoma"/>
          <w:sz w:val="20"/>
          <w:szCs w:val="20"/>
          <w:lang w:eastAsia="ar-SA"/>
        </w:rPr>
        <w:t>16</w:t>
      </w:r>
      <w:r w:rsidRPr="005A4079">
        <w:rPr>
          <w:rFonts w:ascii="Tahoma" w:eastAsia="Times New Roman" w:hAnsi="Tahoma" w:cs="Tahoma"/>
          <w:sz w:val="20"/>
          <w:szCs w:val="20"/>
          <w:lang w:eastAsia="ar-SA"/>
        </w:rPr>
        <w:t xml:space="preserve">. člena okvirnega sporazuma.    </w:t>
      </w:r>
    </w:p>
    <w:p w14:paraId="068E5B9A" w14:textId="77777777" w:rsidR="00D754C9" w:rsidRPr="005A4079" w:rsidRDefault="00D754C9" w:rsidP="00582F5D">
      <w:pPr>
        <w:keepLines/>
        <w:widowControl w:val="0"/>
        <w:spacing w:after="0" w:line="240" w:lineRule="auto"/>
        <w:jc w:val="both"/>
        <w:rPr>
          <w:rFonts w:ascii="Tahoma" w:eastAsia="Times New Roman" w:hAnsi="Tahoma" w:cs="Tahoma"/>
          <w:sz w:val="20"/>
          <w:szCs w:val="20"/>
          <w:lang w:eastAsia="sl-SI"/>
        </w:rPr>
      </w:pPr>
    </w:p>
    <w:p w14:paraId="1E5CE722" w14:textId="77777777" w:rsidR="008D6A44" w:rsidRPr="005A4079" w:rsidRDefault="008D6A44" w:rsidP="00582F5D">
      <w:pPr>
        <w:keepLines/>
        <w:widowControl w:val="0"/>
        <w:numPr>
          <w:ilvl w:val="0"/>
          <w:numId w:val="7"/>
        </w:numPr>
        <w:tabs>
          <w:tab w:val="clear" w:pos="360"/>
        </w:tabs>
        <w:spacing w:after="0" w:line="240" w:lineRule="auto"/>
        <w:jc w:val="center"/>
        <w:rPr>
          <w:rFonts w:ascii="Tahoma" w:eastAsia="Times New Roman" w:hAnsi="Tahoma" w:cs="Tahoma"/>
          <w:sz w:val="20"/>
          <w:szCs w:val="20"/>
          <w:lang w:eastAsia="sl-SI"/>
        </w:rPr>
      </w:pPr>
      <w:r w:rsidRPr="005A4079">
        <w:rPr>
          <w:rFonts w:ascii="Tahoma" w:eastAsia="Times New Roman" w:hAnsi="Tahoma" w:cs="Tahoma"/>
          <w:sz w:val="20"/>
          <w:szCs w:val="20"/>
          <w:lang w:eastAsia="sl-SI"/>
        </w:rPr>
        <w:t>člen</w:t>
      </w:r>
    </w:p>
    <w:p w14:paraId="6D1BC210" w14:textId="77777777" w:rsidR="008D6A44" w:rsidRPr="005A4079" w:rsidRDefault="008D6A44" w:rsidP="00582F5D">
      <w:pPr>
        <w:keepLines/>
        <w:widowControl w:val="0"/>
        <w:tabs>
          <w:tab w:val="left" w:pos="4820"/>
        </w:tabs>
        <w:spacing w:after="0" w:line="240" w:lineRule="auto"/>
        <w:jc w:val="both"/>
        <w:rPr>
          <w:rFonts w:ascii="Tahoma" w:eastAsia="Times New Roman" w:hAnsi="Tahoma" w:cs="Tahoma"/>
          <w:b/>
          <w:sz w:val="20"/>
          <w:szCs w:val="20"/>
          <w:lang w:eastAsia="sl-SI"/>
        </w:rPr>
      </w:pPr>
    </w:p>
    <w:p w14:paraId="5CF0E14A" w14:textId="77777777" w:rsidR="008D6A44" w:rsidRPr="005A4079" w:rsidRDefault="008D6A44" w:rsidP="00582F5D">
      <w:pPr>
        <w:keepLines/>
        <w:widowControl w:val="0"/>
        <w:tabs>
          <w:tab w:val="left" w:pos="4820"/>
        </w:tabs>
        <w:spacing w:after="0" w:line="240" w:lineRule="auto"/>
        <w:ind w:right="-2"/>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Okvirni sporazum je sestavljen in podpisan v </w:t>
      </w:r>
      <w:r w:rsidR="00ED5D06" w:rsidRPr="005A4079">
        <w:rPr>
          <w:rFonts w:ascii="Tahoma" w:eastAsia="Times New Roman" w:hAnsi="Tahoma" w:cs="Tahoma"/>
          <w:sz w:val="20"/>
          <w:szCs w:val="20"/>
          <w:lang w:eastAsia="sl-SI"/>
        </w:rPr>
        <w:t>petih</w:t>
      </w:r>
      <w:r w:rsidRPr="005A4079">
        <w:rPr>
          <w:rFonts w:ascii="Tahoma" w:eastAsia="Times New Roman" w:hAnsi="Tahoma" w:cs="Tahoma"/>
          <w:sz w:val="20"/>
          <w:szCs w:val="20"/>
          <w:lang w:eastAsia="sl-SI"/>
        </w:rPr>
        <w:t xml:space="preserve"> (</w:t>
      </w:r>
      <w:r w:rsidR="00ED5D06" w:rsidRPr="005A4079">
        <w:rPr>
          <w:rFonts w:ascii="Tahoma" w:eastAsia="Times New Roman" w:hAnsi="Tahoma" w:cs="Tahoma"/>
          <w:sz w:val="20"/>
          <w:szCs w:val="20"/>
          <w:lang w:eastAsia="sl-SI"/>
        </w:rPr>
        <w:t>5</w:t>
      </w:r>
      <w:r w:rsidRPr="005A4079">
        <w:rPr>
          <w:rFonts w:ascii="Tahoma" w:eastAsia="Times New Roman" w:hAnsi="Tahoma" w:cs="Tahoma"/>
          <w:sz w:val="20"/>
          <w:szCs w:val="20"/>
          <w:lang w:eastAsia="sl-SI"/>
        </w:rPr>
        <w:t xml:space="preserve">) enakih izvodih, od katerih prejme naročnik </w:t>
      </w:r>
      <w:r w:rsidR="00ED5D06" w:rsidRPr="005A4079">
        <w:rPr>
          <w:rFonts w:ascii="Tahoma" w:eastAsia="Times New Roman" w:hAnsi="Tahoma" w:cs="Tahoma"/>
          <w:sz w:val="20"/>
          <w:szCs w:val="20"/>
          <w:lang w:eastAsia="sl-SI"/>
        </w:rPr>
        <w:t>tri</w:t>
      </w:r>
      <w:r w:rsidRPr="005A4079">
        <w:rPr>
          <w:rFonts w:ascii="Tahoma" w:eastAsia="Times New Roman" w:hAnsi="Tahoma" w:cs="Tahoma"/>
          <w:sz w:val="20"/>
          <w:szCs w:val="20"/>
          <w:lang w:eastAsia="sl-SI"/>
        </w:rPr>
        <w:t xml:space="preserve"> (</w:t>
      </w:r>
      <w:r w:rsidR="00ED5D06" w:rsidRPr="005A4079">
        <w:rPr>
          <w:rFonts w:ascii="Tahoma" w:eastAsia="Times New Roman" w:hAnsi="Tahoma" w:cs="Tahoma"/>
          <w:sz w:val="20"/>
          <w:szCs w:val="20"/>
          <w:lang w:eastAsia="sl-SI"/>
        </w:rPr>
        <w:t>3</w:t>
      </w:r>
      <w:r w:rsidRPr="005A4079">
        <w:rPr>
          <w:rFonts w:ascii="Tahoma" w:eastAsia="Times New Roman" w:hAnsi="Tahoma" w:cs="Tahoma"/>
          <w:sz w:val="20"/>
          <w:szCs w:val="20"/>
          <w:lang w:eastAsia="sl-SI"/>
        </w:rPr>
        <w:t xml:space="preserve">) in izvajalec </w:t>
      </w:r>
      <w:r w:rsidR="00ED5D06" w:rsidRPr="005A4079">
        <w:rPr>
          <w:rFonts w:ascii="Tahoma" w:eastAsia="Times New Roman" w:hAnsi="Tahoma" w:cs="Tahoma"/>
          <w:sz w:val="20"/>
          <w:szCs w:val="20"/>
          <w:lang w:eastAsia="sl-SI"/>
        </w:rPr>
        <w:t>dva</w:t>
      </w:r>
      <w:r w:rsidRPr="005A4079">
        <w:rPr>
          <w:rFonts w:ascii="Tahoma" w:eastAsia="Times New Roman" w:hAnsi="Tahoma" w:cs="Tahoma"/>
          <w:sz w:val="20"/>
          <w:szCs w:val="20"/>
          <w:lang w:eastAsia="sl-SI"/>
        </w:rPr>
        <w:t xml:space="preserve"> (</w:t>
      </w:r>
      <w:r w:rsidR="00ED5D06" w:rsidRPr="005A4079">
        <w:rPr>
          <w:rFonts w:ascii="Tahoma" w:eastAsia="Times New Roman" w:hAnsi="Tahoma" w:cs="Tahoma"/>
          <w:sz w:val="20"/>
          <w:szCs w:val="20"/>
          <w:lang w:eastAsia="sl-SI"/>
        </w:rPr>
        <w:t>2</w:t>
      </w:r>
      <w:r w:rsidRPr="005A4079">
        <w:rPr>
          <w:rFonts w:ascii="Tahoma" w:eastAsia="Times New Roman" w:hAnsi="Tahoma" w:cs="Tahoma"/>
          <w:sz w:val="20"/>
          <w:szCs w:val="20"/>
          <w:lang w:eastAsia="sl-SI"/>
        </w:rPr>
        <w:t xml:space="preserve">) izvoda. </w:t>
      </w:r>
    </w:p>
    <w:p w14:paraId="1FFFA8EE" w14:textId="77777777" w:rsidR="008D6A44" w:rsidRPr="005A4079" w:rsidRDefault="008D6A44" w:rsidP="00582F5D">
      <w:pPr>
        <w:keepLines/>
        <w:widowControl w:val="0"/>
        <w:spacing w:after="0" w:line="240" w:lineRule="auto"/>
        <w:rPr>
          <w:rFonts w:ascii="Tahoma" w:eastAsia="Times New Roman" w:hAnsi="Tahoma" w:cs="Tahoma"/>
          <w:snapToGrid w:val="0"/>
          <w:sz w:val="20"/>
          <w:szCs w:val="20"/>
          <w:lang w:eastAsia="sl-SI"/>
        </w:rPr>
      </w:pPr>
    </w:p>
    <w:p w14:paraId="2E006C28" w14:textId="77777777" w:rsidR="00D71ADF" w:rsidRPr="005A4079" w:rsidRDefault="00D71ADF" w:rsidP="00582F5D">
      <w:pPr>
        <w:keepLines/>
        <w:widowControl w:val="0"/>
        <w:spacing w:after="0" w:line="240" w:lineRule="auto"/>
        <w:rPr>
          <w:rFonts w:ascii="Tahoma" w:eastAsia="Times New Roman" w:hAnsi="Tahoma" w:cs="Tahoma"/>
          <w:snapToGrid w:val="0"/>
          <w:sz w:val="20"/>
          <w:szCs w:val="20"/>
          <w:lang w:eastAsia="sl-SI"/>
        </w:rPr>
      </w:pPr>
    </w:p>
    <w:p w14:paraId="61420F20"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b/>
          <w:snapToGrid w:val="0"/>
          <w:sz w:val="20"/>
          <w:szCs w:val="20"/>
          <w:lang w:eastAsia="sl-SI"/>
        </w:rPr>
        <w:t>Naročnik:</w:t>
      </w:r>
      <w:r w:rsidRPr="005A4079">
        <w:rPr>
          <w:rFonts w:ascii="Tahoma" w:eastAsia="Times New Roman" w:hAnsi="Tahoma" w:cs="Tahoma"/>
          <w:b/>
          <w:sz w:val="20"/>
          <w:szCs w:val="20"/>
          <w:lang w:eastAsia="sl-SI"/>
        </w:rPr>
        <w:t xml:space="preserve"> </w:t>
      </w:r>
      <w:r w:rsidRPr="005A4079">
        <w:rPr>
          <w:rFonts w:ascii="Tahoma" w:eastAsia="Times New Roman" w:hAnsi="Tahoma" w:cs="Tahoma"/>
          <w:b/>
          <w:sz w:val="20"/>
          <w:szCs w:val="20"/>
          <w:lang w:eastAsia="sl-SI"/>
        </w:rPr>
        <w:tab/>
        <w:t>Izvajalec:</w:t>
      </w:r>
    </w:p>
    <w:p w14:paraId="3E4B1B3D"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p>
    <w:p w14:paraId="6260BA1E"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sz w:val="20"/>
          <w:szCs w:val="20"/>
          <w:lang w:eastAsia="sl-SI"/>
        </w:rPr>
        <w:t>Ljubljana, dne ___________</w:t>
      </w:r>
      <w:r w:rsidRPr="005A4079">
        <w:rPr>
          <w:rFonts w:ascii="Tahoma" w:eastAsia="Times New Roman" w:hAnsi="Tahoma" w:cs="Tahoma"/>
          <w:sz w:val="20"/>
          <w:szCs w:val="20"/>
          <w:lang w:eastAsia="sl-SI"/>
        </w:rPr>
        <w:tab/>
        <w:t>________________ dne _____________</w:t>
      </w:r>
    </w:p>
    <w:p w14:paraId="33D0EB43"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p>
    <w:p w14:paraId="70DE456D"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 xml:space="preserve">_________________________________ </w:t>
      </w:r>
      <w:r w:rsidRPr="005A4079">
        <w:rPr>
          <w:rFonts w:ascii="Tahoma" w:eastAsia="Times New Roman" w:hAnsi="Tahoma" w:cs="Tahoma"/>
          <w:snapToGrid w:val="0"/>
          <w:sz w:val="20"/>
          <w:szCs w:val="20"/>
          <w:lang w:eastAsia="sl-SI"/>
        </w:rPr>
        <w:tab/>
        <w:t>_________________________________</w:t>
      </w:r>
      <w:r w:rsidRPr="005A4079">
        <w:rPr>
          <w:rFonts w:ascii="Tahoma" w:eastAsia="Times New Roman" w:hAnsi="Tahoma" w:cs="Tahoma"/>
          <w:snapToGrid w:val="0"/>
          <w:sz w:val="20"/>
          <w:szCs w:val="20"/>
          <w:lang w:eastAsia="sl-SI"/>
        </w:rPr>
        <w:tab/>
      </w:r>
    </w:p>
    <w:p w14:paraId="1A1A4981"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p>
    <w:p w14:paraId="7D82AAB5" w14:textId="77777777" w:rsidR="008D6A44" w:rsidRPr="005A4079" w:rsidRDefault="00D13FB1" w:rsidP="00582F5D">
      <w:pPr>
        <w:keepLines/>
        <w:widowControl w:val="0"/>
        <w:tabs>
          <w:tab w:val="left" w:pos="5245"/>
        </w:tabs>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Direktor:</w:t>
      </w:r>
      <w:r w:rsidRPr="005A4079">
        <w:rPr>
          <w:rFonts w:ascii="Tahoma" w:eastAsia="Times New Roman" w:hAnsi="Tahoma" w:cs="Tahoma"/>
          <w:snapToGrid w:val="0"/>
          <w:sz w:val="20"/>
          <w:szCs w:val="20"/>
          <w:lang w:eastAsia="sl-SI"/>
        </w:rPr>
        <w:tab/>
        <w:t>Direktor</w:t>
      </w:r>
      <w:r w:rsidR="008D6A44" w:rsidRPr="005A4079">
        <w:rPr>
          <w:rFonts w:ascii="Tahoma" w:eastAsia="Times New Roman" w:hAnsi="Tahoma" w:cs="Tahoma"/>
          <w:snapToGrid w:val="0"/>
          <w:sz w:val="20"/>
          <w:szCs w:val="20"/>
          <w:lang w:eastAsia="sl-SI"/>
        </w:rPr>
        <w:t xml:space="preserve">: </w:t>
      </w:r>
      <w:r w:rsidR="008D6A44" w:rsidRPr="005A4079">
        <w:rPr>
          <w:rFonts w:ascii="Tahoma" w:eastAsia="Times New Roman" w:hAnsi="Tahoma" w:cs="Tahoma"/>
          <w:snapToGrid w:val="0"/>
          <w:sz w:val="20"/>
          <w:szCs w:val="20"/>
          <w:lang w:eastAsia="sl-SI"/>
        </w:rPr>
        <w:tab/>
      </w:r>
    </w:p>
    <w:p w14:paraId="18DBE196" w14:textId="77777777" w:rsidR="008D6A44" w:rsidRPr="005A4079" w:rsidRDefault="008D6A44" w:rsidP="00582F5D">
      <w:pPr>
        <w:keepLines/>
        <w:widowControl w:val="0"/>
        <w:tabs>
          <w:tab w:val="left" w:pos="5245"/>
        </w:tabs>
        <w:spacing w:after="0" w:line="240" w:lineRule="auto"/>
        <w:rPr>
          <w:rFonts w:ascii="Tahoma" w:eastAsia="Times New Roman" w:hAnsi="Tahoma" w:cs="Tahoma"/>
          <w:snapToGrid w:val="0"/>
          <w:sz w:val="20"/>
          <w:szCs w:val="20"/>
          <w:lang w:eastAsia="sl-SI"/>
        </w:rPr>
      </w:pPr>
      <w:r w:rsidRPr="005A4079">
        <w:rPr>
          <w:rFonts w:ascii="Tahoma" w:eastAsia="Times New Roman" w:hAnsi="Tahoma" w:cs="Tahoma"/>
          <w:snapToGrid w:val="0"/>
          <w:sz w:val="20"/>
          <w:szCs w:val="20"/>
          <w:lang w:eastAsia="sl-SI"/>
        </w:rPr>
        <w:t>_________________________________</w:t>
      </w:r>
      <w:r w:rsidRPr="005A4079">
        <w:rPr>
          <w:rFonts w:ascii="Tahoma" w:eastAsia="Times New Roman" w:hAnsi="Tahoma" w:cs="Tahoma"/>
          <w:snapToGrid w:val="0"/>
          <w:sz w:val="20"/>
          <w:szCs w:val="20"/>
          <w:lang w:eastAsia="sl-SI"/>
        </w:rPr>
        <w:tab/>
        <w:t>_________________________________</w:t>
      </w:r>
    </w:p>
    <w:p w14:paraId="4669E679" w14:textId="77777777" w:rsidR="00E92931" w:rsidRPr="005A4079" w:rsidRDefault="00E92931" w:rsidP="00582F5D">
      <w:pPr>
        <w:keepLines/>
        <w:widowControl w:val="0"/>
        <w:spacing w:after="0" w:line="240" w:lineRule="auto"/>
        <w:rPr>
          <w:rFonts w:ascii="Tahoma" w:eastAsia="Times New Roman" w:hAnsi="Tahoma" w:cs="Tahoma"/>
          <w:snapToGrid w:val="0"/>
          <w:sz w:val="20"/>
          <w:szCs w:val="20"/>
          <w:lang w:eastAsia="sl-SI"/>
        </w:rPr>
      </w:pPr>
    </w:p>
    <w:p w14:paraId="67BB8586" w14:textId="77777777" w:rsidR="00B655A0" w:rsidRPr="005A4079" w:rsidRDefault="00B655A0" w:rsidP="00582F5D">
      <w:pPr>
        <w:keepLines/>
        <w:widowControl w:val="0"/>
        <w:spacing w:after="0" w:line="240" w:lineRule="auto"/>
        <w:rPr>
          <w:rFonts w:ascii="Tahoma" w:eastAsia="Times New Roman" w:hAnsi="Tahoma" w:cs="Tahoma"/>
          <w:i/>
          <w:snapToGrid w:val="0"/>
          <w:sz w:val="18"/>
          <w:szCs w:val="16"/>
          <w:lang w:eastAsia="sl-SI"/>
        </w:rPr>
      </w:pPr>
      <w:r w:rsidRPr="005A4079">
        <w:rPr>
          <w:rFonts w:ascii="Tahoma" w:eastAsia="Times New Roman" w:hAnsi="Tahoma" w:cs="Tahoma"/>
          <w:i/>
          <w:snapToGrid w:val="0"/>
          <w:sz w:val="18"/>
          <w:szCs w:val="16"/>
          <w:lang w:eastAsia="sl-SI"/>
        </w:rPr>
        <w:t xml:space="preserve"> </w:t>
      </w:r>
    </w:p>
    <w:p w14:paraId="1FFE5028" w14:textId="77777777" w:rsidR="008D6A44" w:rsidRPr="005A4079" w:rsidRDefault="008D6A44" w:rsidP="00582F5D">
      <w:pPr>
        <w:keepLines/>
        <w:widowControl w:val="0"/>
        <w:numPr>
          <w:ilvl w:val="0"/>
          <w:numId w:val="14"/>
        </w:numPr>
        <w:spacing w:after="0" w:line="240" w:lineRule="auto"/>
        <w:ind w:left="426" w:hanging="219"/>
        <w:rPr>
          <w:rFonts w:ascii="Tahoma" w:eastAsia="Times New Roman" w:hAnsi="Tahoma" w:cs="Tahoma"/>
          <w:i/>
          <w:snapToGrid w:val="0"/>
          <w:sz w:val="18"/>
          <w:szCs w:val="16"/>
          <w:lang w:eastAsia="sl-SI"/>
        </w:rPr>
        <w:sectPr w:rsidR="008D6A44" w:rsidRPr="005A4079" w:rsidSect="00BE0602">
          <w:headerReference w:type="default" r:id="rId28"/>
          <w:footerReference w:type="default" r:id="rId29"/>
          <w:headerReference w:type="first" r:id="rId30"/>
          <w:footerReference w:type="first" r:id="rId31"/>
          <w:pgSz w:w="11906" w:h="16838" w:code="9"/>
          <w:pgMar w:top="568" w:right="1276" w:bottom="1418" w:left="1276" w:header="284" w:footer="567" w:gutter="0"/>
          <w:cols w:space="708"/>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1177D1" w:rsidRPr="005A4079" w14:paraId="5ABCDE41" w14:textId="77777777" w:rsidTr="00AC21B7">
        <w:tc>
          <w:tcPr>
            <w:tcW w:w="279" w:type="dxa"/>
            <w:tcBorders>
              <w:top w:val="single" w:sz="4" w:space="0" w:color="auto"/>
              <w:bottom w:val="single" w:sz="4" w:space="0" w:color="auto"/>
              <w:right w:val="nil"/>
            </w:tcBorders>
          </w:tcPr>
          <w:p w14:paraId="7A55C646" w14:textId="77777777" w:rsidR="001177D1" w:rsidRPr="005A4079" w:rsidRDefault="001177D1" w:rsidP="00582F5D">
            <w:pPr>
              <w:keepLines/>
              <w:widowControl w:val="0"/>
              <w:spacing w:after="0" w:line="240" w:lineRule="auto"/>
              <w:jc w:val="right"/>
              <w:rPr>
                <w:rFonts w:ascii="Tahoma" w:eastAsia="Times New Roman" w:hAnsi="Tahoma" w:cs="Tahoma"/>
                <w:sz w:val="20"/>
                <w:szCs w:val="20"/>
                <w:lang w:eastAsia="sl-SI"/>
              </w:rPr>
            </w:pPr>
            <w:r w:rsidRPr="005A4079">
              <w:rPr>
                <w:rFonts w:ascii="Times New Roman" w:eastAsia="Times New Roman" w:hAnsi="Times New Roman"/>
                <w:sz w:val="20"/>
                <w:szCs w:val="20"/>
                <w:lang w:eastAsia="sl-SI"/>
              </w:rPr>
              <w:lastRenderedPageBreak/>
              <w:br w:type="page"/>
            </w:r>
            <w:r w:rsidRPr="005A4079">
              <w:rPr>
                <w:rFonts w:ascii="Tahoma" w:eastAsia="Times New Roman" w:hAnsi="Tahoma" w:cs="Tahoma"/>
                <w:sz w:val="20"/>
                <w:szCs w:val="20"/>
                <w:lang w:eastAsia="sl-SI"/>
              </w:rPr>
              <w:br w:type="page"/>
              <w:t xml:space="preserve">                </w:t>
            </w: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r>
            <w:r w:rsidRPr="005A4079">
              <w:rPr>
                <w:rFonts w:ascii="Tahoma" w:eastAsia="Times New Roman" w:hAnsi="Tahoma" w:cs="Tahoma"/>
                <w:sz w:val="20"/>
                <w:szCs w:val="20"/>
                <w:lang w:eastAsia="sl-SI"/>
              </w:rPr>
              <w:br w:type="page"/>
              <w:t xml:space="preserve">      </w:t>
            </w:r>
          </w:p>
        </w:tc>
        <w:tc>
          <w:tcPr>
            <w:tcW w:w="7938" w:type="dxa"/>
            <w:tcBorders>
              <w:top w:val="single" w:sz="4" w:space="0" w:color="auto"/>
              <w:left w:val="nil"/>
              <w:bottom w:val="single" w:sz="4" w:space="0" w:color="auto"/>
            </w:tcBorders>
          </w:tcPr>
          <w:p w14:paraId="47A47107" w14:textId="1E792DCA" w:rsidR="001177D1" w:rsidRPr="005A4079" w:rsidRDefault="001177D1" w:rsidP="00582F5D">
            <w:pPr>
              <w:keepLines/>
              <w:widowControl w:val="0"/>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FINANČNO ZAVAROVANJE RESNOSTI PONUDBE</w:t>
            </w:r>
            <w:r w:rsidR="003C2301" w:rsidRPr="005A4079">
              <w:rPr>
                <w:rFonts w:ascii="Tahoma" w:eastAsia="Times New Roman" w:hAnsi="Tahoma" w:cs="Tahoma"/>
                <w:sz w:val="20"/>
                <w:szCs w:val="20"/>
                <w:lang w:eastAsia="sl-SI"/>
              </w:rPr>
              <w:t xml:space="preserve"> </w:t>
            </w:r>
          </w:p>
        </w:tc>
        <w:tc>
          <w:tcPr>
            <w:tcW w:w="850" w:type="dxa"/>
            <w:tcBorders>
              <w:top w:val="single" w:sz="4" w:space="0" w:color="auto"/>
              <w:bottom w:val="single" w:sz="4" w:space="0" w:color="auto"/>
              <w:right w:val="nil"/>
            </w:tcBorders>
          </w:tcPr>
          <w:p w14:paraId="0A90EE4A" w14:textId="77777777" w:rsidR="001177D1" w:rsidRPr="005A4079" w:rsidRDefault="00207778"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P</w:t>
            </w:r>
            <w:r w:rsidR="001177D1" w:rsidRPr="005A4079">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75125111" w14:textId="77777777" w:rsidR="001177D1" w:rsidRPr="005A4079" w:rsidRDefault="00E209A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14</w:t>
            </w:r>
            <w:r w:rsidR="003C2301" w:rsidRPr="005A4079">
              <w:rPr>
                <w:rFonts w:ascii="Tahoma" w:eastAsia="Times New Roman" w:hAnsi="Tahoma" w:cs="Tahoma"/>
                <w:b/>
                <w:i/>
                <w:sz w:val="20"/>
                <w:szCs w:val="20"/>
                <w:lang w:eastAsia="sl-SI"/>
              </w:rPr>
              <w:t>/1</w:t>
            </w:r>
          </w:p>
        </w:tc>
      </w:tr>
    </w:tbl>
    <w:p w14:paraId="1AA73ECE" w14:textId="77777777" w:rsidR="000D4EAE" w:rsidRPr="005A4079" w:rsidRDefault="000D4EAE" w:rsidP="00582F5D">
      <w:pPr>
        <w:keepLines/>
        <w:widowControl w:val="0"/>
        <w:spacing w:after="0"/>
        <w:contextualSpacing/>
        <w:rPr>
          <w:sz w:val="6"/>
          <w:szCs w:val="6"/>
        </w:rPr>
      </w:pPr>
    </w:p>
    <w:p w14:paraId="674BD316" w14:textId="77777777" w:rsidR="00AC21B7" w:rsidRPr="005A4079" w:rsidRDefault="00AC21B7" w:rsidP="00582F5D">
      <w:pPr>
        <w:keepLines/>
        <w:widowControl w:val="0"/>
        <w:spacing w:after="120" w:line="240" w:lineRule="auto"/>
        <w:ind w:right="-286"/>
        <w:rPr>
          <w:rFonts w:ascii="Tahoma" w:eastAsia="Times New Roman" w:hAnsi="Tahoma" w:cs="Tahoma"/>
          <w:sz w:val="20"/>
          <w:szCs w:val="20"/>
          <w:lang w:eastAsia="sl-SI"/>
        </w:rPr>
      </w:pPr>
      <w:r w:rsidRPr="005A4079">
        <w:rPr>
          <w:rFonts w:ascii="Tahoma" w:eastAsia="Times New Roman" w:hAnsi="Tahoma" w:cs="Tahoma"/>
          <w:sz w:val="20"/>
          <w:szCs w:val="20"/>
          <w:lang w:eastAsia="sl-SI"/>
        </w:rPr>
        <w:t>Ponudnik:</w:t>
      </w:r>
    </w:p>
    <w:p w14:paraId="62EDE9C0" w14:textId="77777777" w:rsidR="00AC21B7" w:rsidRPr="005A4079" w:rsidRDefault="00AC21B7" w:rsidP="00582F5D">
      <w:pPr>
        <w:keepLines/>
        <w:widowControl w:val="0"/>
        <w:spacing w:after="0"/>
        <w:ind w:right="-286"/>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w:t>
      </w:r>
    </w:p>
    <w:p w14:paraId="5C2D6721" w14:textId="77777777" w:rsidR="00AC21B7" w:rsidRPr="005A4079" w:rsidRDefault="00AC21B7" w:rsidP="00582F5D">
      <w:pPr>
        <w:keepLines/>
        <w:widowControl w:val="0"/>
        <w:spacing w:after="0"/>
        <w:ind w:right="-286"/>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w:t>
      </w:r>
    </w:p>
    <w:p w14:paraId="54DA4AE8" w14:textId="77777777" w:rsidR="00AC21B7" w:rsidRPr="005A4079" w:rsidRDefault="00AC21B7" w:rsidP="00582F5D">
      <w:pPr>
        <w:keepLines/>
        <w:widowControl w:val="0"/>
        <w:spacing w:after="0"/>
        <w:ind w:right="-286"/>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w:t>
      </w:r>
    </w:p>
    <w:p w14:paraId="55789207" w14:textId="77777777" w:rsidR="00AC21B7" w:rsidRPr="005A4079" w:rsidRDefault="00AC21B7" w:rsidP="00582F5D">
      <w:pPr>
        <w:keepLines/>
        <w:widowControl w:val="0"/>
        <w:spacing w:after="0" w:line="240" w:lineRule="auto"/>
        <w:ind w:right="-286"/>
        <w:rPr>
          <w:rFonts w:ascii="Tahoma" w:eastAsia="Times New Roman" w:hAnsi="Tahoma" w:cs="Tahoma"/>
          <w:sz w:val="20"/>
          <w:szCs w:val="20"/>
          <w:lang w:eastAsia="sl-SI"/>
        </w:rPr>
      </w:pPr>
    </w:p>
    <w:p w14:paraId="0D86F807" w14:textId="77777777" w:rsidR="00AC21B7" w:rsidRPr="005A4079" w:rsidRDefault="00AC21B7" w:rsidP="00582F5D">
      <w:pPr>
        <w:keepLines/>
        <w:widowControl w:val="0"/>
        <w:spacing w:after="0" w:line="240" w:lineRule="auto"/>
        <w:ind w:right="-286"/>
        <w:rPr>
          <w:rFonts w:ascii="Tahoma" w:eastAsia="Times New Roman" w:hAnsi="Tahoma" w:cs="Tahoma"/>
          <w:sz w:val="12"/>
          <w:szCs w:val="20"/>
          <w:lang w:eastAsia="sl-SI"/>
        </w:rPr>
      </w:pPr>
    </w:p>
    <w:p w14:paraId="0DE5E416" w14:textId="77777777" w:rsidR="00AC21B7" w:rsidRPr="005A4079" w:rsidRDefault="00AC21B7" w:rsidP="00582F5D">
      <w:pPr>
        <w:keepLines/>
        <w:widowControl w:val="0"/>
        <w:spacing w:after="0" w:line="240" w:lineRule="auto"/>
        <w:ind w:right="-286"/>
        <w:jc w:val="center"/>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MENIČNA IZJAVA</w:t>
      </w:r>
    </w:p>
    <w:p w14:paraId="476BD4AB" w14:textId="77777777" w:rsidR="00AC21B7" w:rsidRPr="005A4079" w:rsidRDefault="00AC21B7" w:rsidP="00582F5D">
      <w:pPr>
        <w:keepLines/>
        <w:widowControl w:val="0"/>
        <w:spacing w:after="0" w:line="240" w:lineRule="auto"/>
        <w:ind w:right="-286"/>
        <w:jc w:val="center"/>
        <w:rPr>
          <w:rFonts w:ascii="Tahoma" w:eastAsia="Times New Roman" w:hAnsi="Tahoma" w:cs="Tahoma"/>
          <w:b/>
          <w:sz w:val="20"/>
          <w:szCs w:val="20"/>
          <w:lang w:eastAsia="sl-SI"/>
        </w:rPr>
      </w:pPr>
      <w:r w:rsidRPr="005A4079">
        <w:rPr>
          <w:rFonts w:ascii="Tahoma" w:eastAsia="Times New Roman" w:hAnsi="Tahoma" w:cs="Tahoma"/>
          <w:b/>
          <w:sz w:val="20"/>
          <w:szCs w:val="20"/>
          <w:lang w:eastAsia="sl-SI"/>
        </w:rPr>
        <w:t>za zavarovanje resnosti ponudbe</w:t>
      </w:r>
    </w:p>
    <w:p w14:paraId="0ECA7233" w14:textId="77777777" w:rsidR="00AC21B7" w:rsidRPr="005A4079" w:rsidRDefault="00AC21B7" w:rsidP="00582F5D">
      <w:pPr>
        <w:keepLines/>
        <w:widowControl w:val="0"/>
        <w:spacing w:after="0" w:line="240" w:lineRule="auto"/>
        <w:ind w:right="-286"/>
        <w:jc w:val="center"/>
        <w:rPr>
          <w:rFonts w:ascii="Tahoma" w:eastAsia="Times New Roman" w:hAnsi="Tahoma" w:cs="Tahoma"/>
          <w:sz w:val="20"/>
          <w:szCs w:val="20"/>
          <w:lang w:eastAsia="sl-SI"/>
        </w:rPr>
      </w:pPr>
    </w:p>
    <w:p w14:paraId="078BCC59" w14:textId="59485E9D" w:rsidR="00AC21B7" w:rsidRPr="005A4079" w:rsidRDefault="00AC21B7" w:rsidP="00582F5D">
      <w:pPr>
        <w:keepLines/>
        <w:widowControl w:val="0"/>
        <w:spacing w:after="0" w:line="240" w:lineRule="auto"/>
        <w:ind w:right="-286"/>
        <w:jc w:val="both"/>
        <w:rPr>
          <w:rFonts w:ascii="Tahoma" w:eastAsia="Times New Roman" w:hAnsi="Tahoma" w:cs="Tahoma"/>
          <w:i/>
          <w:sz w:val="18"/>
          <w:szCs w:val="20"/>
          <w:lang w:eastAsia="sl-SI"/>
        </w:rPr>
      </w:pPr>
      <w:r w:rsidRPr="005A4079">
        <w:rPr>
          <w:rFonts w:ascii="Tahoma" w:eastAsia="Times New Roman" w:hAnsi="Tahoma" w:cs="Tahoma"/>
          <w:sz w:val="20"/>
          <w:szCs w:val="20"/>
          <w:lang w:eastAsia="sl-SI"/>
        </w:rPr>
        <w:t xml:space="preserve">V zvezi s ponudbo št. ________________ z dne ________________ za javno naročilo št. </w:t>
      </w:r>
      <w:r w:rsidRPr="005A4079">
        <w:rPr>
          <w:rFonts w:ascii="Tahoma" w:eastAsia="Times New Roman" w:hAnsi="Tahoma" w:cs="Tahoma"/>
          <w:b/>
          <w:sz w:val="20"/>
          <w:szCs w:val="20"/>
          <w:lang w:eastAsia="sl-SI"/>
        </w:rPr>
        <w:t>VKS-10/21 »Prevzem in končna obdelava ostankov iz grabelj in sit, odpadek št. 19 08 01«</w:t>
      </w:r>
      <w:r w:rsidRPr="005A4079">
        <w:rPr>
          <w:rFonts w:ascii="Tahoma" w:hAnsi="Tahoma" w:cs="Tahoma"/>
          <w:sz w:val="20"/>
          <w:szCs w:val="20"/>
        </w:rPr>
        <w:t xml:space="preserve">, </w:t>
      </w:r>
      <w:r w:rsidRPr="005A4079">
        <w:rPr>
          <w:rFonts w:ascii="Tahoma" w:eastAsia="Times New Roman" w:hAnsi="Tahoma" w:cs="Tahoma"/>
          <w:sz w:val="20"/>
          <w:szCs w:val="20"/>
          <w:lang w:eastAsia="sl-SI"/>
        </w:rPr>
        <w:t xml:space="preserve">vam izročamo podpisano in žigosano bianco menico ter to menično izjavo za zavarovanje resnosti ponudbe s pooblastilom za izpolnitev in unovčenje menice v </w:t>
      </w:r>
      <w:r w:rsidRPr="005A4079">
        <w:rPr>
          <w:rFonts w:ascii="Tahoma" w:eastAsia="Times New Roman" w:hAnsi="Tahoma" w:cs="Tahoma"/>
          <w:b/>
          <w:sz w:val="20"/>
          <w:szCs w:val="20"/>
          <w:lang w:eastAsia="sl-SI"/>
        </w:rPr>
        <w:t xml:space="preserve">višini </w:t>
      </w:r>
      <w:r w:rsidR="00E94575" w:rsidRPr="005A4079">
        <w:rPr>
          <w:rFonts w:ascii="Tahoma" w:eastAsia="Times New Roman" w:hAnsi="Tahoma" w:cs="Tahoma"/>
          <w:b/>
          <w:sz w:val="20"/>
          <w:szCs w:val="20"/>
          <w:lang w:eastAsia="sl-SI"/>
        </w:rPr>
        <w:t>5.000,00 EUR</w:t>
      </w:r>
      <w:r w:rsidR="00E94575" w:rsidRPr="005A4079">
        <w:rPr>
          <w:rFonts w:ascii="Tahoma" w:eastAsia="Times New Roman" w:hAnsi="Tahoma" w:cs="Tahoma"/>
          <w:sz w:val="20"/>
          <w:szCs w:val="20"/>
          <w:lang w:eastAsia="sl-SI"/>
        </w:rPr>
        <w:t xml:space="preserve">. </w:t>
      </w:r>
    </w:p>
    <w:p w14:paraId="192B2031"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p>
    <w:p w14:paraId="267EB193"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Na menicah je podpisana pooblaščena oseba za podpisovanje:</w:t>
      </w:r>
    </w:p>
    <w:p w14:paraId="656F0999" w14:textId="77777777" w:rsidR="00AC21B7" w:rsidRPr="005A4079" w:rsidRDefault="00AC21B7" w:rsidP="00582F5D">
      <w:pPr>
        <w:keepLines/>
        <w:widowControl w:val="0"/>
        <w:spacing w:after="0" w:line="240" w:lineRule="auto"/>
        <w:ind w:right="-286"/>
        <w:jc w:val="both"/>
        <w:rPr>
          <w:rFonts w:ascii="Tahoma" w:eastAsia="Times New Roman" w:hAnsi="Tahoma" w:cs="Tahoma"/>
          <w:sz w:val="16"/>
          <w:szCs w:val="20"/>
          <w:lang w:eastAsia="sl-SI"/>
        </w:rPr>
      </w:pPr>
    </w:p>
    <w:p w14:paraId="6FD0316F" w14:textId="77777777" w:rsidR="00AC21B7" w:rsidRPr="005A4079" w:rsidRDefault="00AC21B7" w:rsidP="00582F5D">
      <w:pPr>
        <w:keepLines/>
        <w:widowControl w:val="0"/>
        <w:spacing w:after="0" w:line="240" w:lineRule="auto"/>
        <w:ind w:right="-286"/>
        <w:jc w:val="both"/>
        <w:outlineLvl w:val="0"/>
        <w:rPr>
          <w:rFonts w:ascii="Tahoma" w:eastAsia="Times New Roman" w:hAnsi="Tahoma" w:cs="Tahoma"/>
          <w:sz w:val="20"/>
          <w:szCs w:val="20"/>
          <w:lang w:eastAsia="sl-SI"/>
        </w:rPr>
      </w:pPr>
      <w:r w:rsidRPr="005A4079">
        <w:rPr>
          <w:rFonts w:ascii="Tahoma" w:eastAsia="Times New Roman" w:hAnsi="Tahoma" w:cs="Tahoma"/>
          <w:sz w:val="20"/>
          <w:szCs w:val="20"/>
          <w:lang w:eastAsia="sl-SI"/>
        </w:rPr>
        <w:t>_____________________________________________________________________________________</w:t>
      </w:r>
    </w:p>
    <w:p w14:paraId="21055D05" w14:textId="77777777" w:rsidR="00AC21B7" w:rsidRPr="005A4079" w:rsidRDefault="00AC21B7" w:rsidP="00582F5D">
      <w:pPr>
        <w:keepLines/>
        <w:widowControl w:val="0"/>
        <w:spacing w:after="0" w:line="240" w:lineRule="auto"/>
        <w:ind w:right="-286"/>
        <w:jc w:val="both"/>
        <w:outlineLvl w:val="0"/>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(Ime in priimek)                                     (Funkcija zastopnika)                     </w:t>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t xml:space="preserve">  (Podpis)</w:t>
      </w:r>
    </w:p>
    <w:p w14:paraId="65CE5FA8"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p>
    <w:p w14:paraId="39389DE0" w14:textId="77777777" w:rsidR="00AC21B7" w:rsidRPr="005A4079" w:rsidRDefault="00AC21B7" w:rsidP="00582F5D">
      <w:pPr>
        <w:keepLines/>
        <w:widowControl w:val="0"/>
        <w:spacing w:after="0" w:line="240" w:lineRule="auto"/>
        <w:ind w:right="-284"/>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V primeru, da:</w:t>
      </w:r>
    </w:p>
    <w:p w14:paraId="4C0D7F27" w14:textId="77777777" w:rsidR="00AC21B7" w:rsidRPr="005A4079" w:rsidRDefault="00AC21B7" w:rsidP="00582F5D">
      <w:pPr>
        <w:keepLines/>
        <w:widowControl w:val="0"/>
        <w:numPr>
          <w:ilvl w:val="0"/>
          <w:numId w:val="37"/>
        </w:numPr>
        <w:tabs>
          <w:tab w:val="num" w:pos="855"/>
        </w:tabs>
        <w:spacing w:after="0" w:line="240" w:lineRule="auto"/>
        <w:ind w:left="855" w:right="-286" w:hanging="855"/>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umaknemo ali spremenimo ponudbo v času njene veljavnosti ali </w:t>
      </w:r>
    </w:p>
    <w:p w14:paraId="3CD3E0C5" w14:textId="77777777" w:rsidR="00AC21B7" w:rsidRPr="005A4079" w:rsidRDefault="00AC21B7" w:rsidP="00582F5D">
      <w:pPr>
        <w:keepLines/>
        <w:widowControl w:val="0"/>
        <w:numPr>
          <w:ilvl w:val="0"/>
          <w:numId w:val="37"/>
        </w:numPr>
        <w:tabs>
          <w:tab w:val="num" w:pos="426"/>
        </w:tabs>
        <w:spacing w:after="0" w:line="240" w:lineRule="auto"/>
        <w:ind w:left="340" w:right="-286" w:hanging="340"/>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ne priložimo naročniku finančnega zavarovanja za dobro izvedbo obveznosti iz okvirnega sporazuma ali</w:t>
      </w:r>
    </w:p>
    <w:p w14:paraId="2762CB19" w14:textId="77777777" w:rsidR="00AC21B7" w:rsidRPr="005A4079" w:rsidRDefault="00AC21B7" w:rsidP="00582F5D">
      <w:pPr>
        <w:keepLines/>
        <w:widowControl w:val="0"/>
        <w:numPr>
          <w:ilvl w:val="0"/>
          <w:numId w:val="37"/>
        </w:numPr>
        <w:tabs>
          <w:tab w:val="num" w:pos="855"/>
        </w:tabs>
        <w:spacing w:after="0" w:line="240" w:lineRule="auto"/>
        <w:ind w:left="855" w:right="-286" w:hanging="855"/>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zavrnemo sklenitev okvirnega sporazuma,</w:t>
      </w:r>
    </w:p>
    <w:p w14:paraId="14163648" w14:textId="77777777" w:rsidR="00AC21B7" w:rsidRPr="005A4079" w:rsidRDefault="00AC21B7" w:rsidP="00582F5D">
      <w:pPr>
        <w:keepLines/>
        <w:widowControl w:val="0"/>
        <w:spacing w:after="0" w:line="240" w:lineRule="auto"/>
        <w:ind w:right="-286"/>
        <w:jc w:val="both"/>
        <w:rPr>
          <w:rFonts w:ascii="Tahoma" w:eastAsia="Times New Roman" w:hAnsi="Tahoma" w:cs="Tahoma"/>
          <w:sz w:val="12"/>
          <w:szCs w:val="20"/>
          <w:lang w:eastAsia="sl-SI"/>
        </w:rPr>
      </w:pPr>
    </w:p>
    <w:p w14:paraId="332D247A" w14:textId="079B1481" w:rsidR="00AC21B7" w:rsidRPr="005A4079" w:rsidRDefault="00AC21B7" w:rsidP="00582F5D">
      <w:pPr>
        <w:keepLines/>
        <w:widowControl w:val="0"/>
        <w:tabs>
          <w:tab w:val="left" w:pos="5643"/>
        </w:tabs>
        <w:spacing w:after="0" w:line="240" w:lineRule="auto"/>
        <w:ind w:right="-286"/>
        <w:jc w:val="both"/>
        <w:rPr>
          <w:rFonts w:ascii="Tahoma" w:eastAsia="Times New Roman" w:hAnsi="Tahoma" w:cs="Tahoma"/>
          <w:sz w:val="20"/>
          <w:lang w:eastAsia="sl-SI"/>
        </w:rPr>
      </w:pPr>
      <w:r w:rsidRPr="005A4079">
        <w:rPr>
          <w:rFonts w:ascii="Tahoma" w:eastAsia="Times New Roman" w:hAnsi="Tahoma" w:cs="Tahoma"/>
          <w:sz w:val="20"/>
          <w:lang w:eastAsia="sl-SI"/>
        </w:rPr>
        <w:t>nepreklicno in brezpogojno pooblaščamo JAVNO PODJETJE VODOVOD KANALIZACIJA SNAGA d.o.o., Vodovodna cesta 90, 1000 Ljubljana (v nadaljevanju tudi: upravičenec), da lahko našo bianco menico brez predhodnega obvestila izpolni v vseh neizpolnjenih delih za znesek naših obveznosti, da na menico vpiše klavzulo »brez protesta«</w:t>
      </w:r>
      <w:r w:rsidR="00E94575" w:rsidRPr="005A4079">
        <w:rPr>
          <w:rFonts w:ascii="Tahoma" w:eastAsia="Times New Roman" w:hAnsi="Tahoma" w:cs="Tahoma"/>
          <w:sz w:val="20"/>
          <w:lang w:eastAsia="sl-SI"/>
        </w:rPr>
        <w:t>,</w:t>
      </w:r>
      <w:r w:rsidRPr="005A4079">
        <w:rPr>
          <w:rFonts w:ascii="Tahoma" w:eastAsia="Times New Roman" w:hAnsi="Tahoma" w:cs="Tahoma"/>
          <w:sz w:val="20"/>
          <w:lang w:eastAsia="sl-SI"/>
        </w:rPr>
        <w:t xml:space="preserve"> ter da menico domicilira pri spodaj navedeni banki ali pri katerikoli drugi poslovni banki, ki vodi naš transakcijski račun. Odrekamo se vsem ugovorom proti tako izpolnjeni menici in se zavezujemo menico plačati, ko dospe, v gotovini. </w:t>
      </w:r>
    </w:p>
    <w:p w14:paraId="65DD1843" w14:textId="77777777" w:rsidR="00AC21B7" w:rsidRPr="005A4079" w:rsidRDefault="00AC21B7" w:rsidP="00582F5D">
      <w:pPr>
        <w:keepLines/>
        <w:widowControl w:val="0"/>
        <w:tabs>
          <w:tab w:val="left" w:pos="5643"/>
        </w:tabs>
        <w:spacing w:after="0" w:line="240" w:lineRule="auto"/>
        <w:ind w:right="-286"/>
        <w:jc w:val="both"/>
        <w:rPr>
          <w:rFonts w:ascii="Tahoma" w:eastAsia="Times New Roman" w:hAnsi="Tahoma" w:cs="Tahoma"/>
          <w:sz w:val="20"/>
          <w:lang w:eastAsia="sl-SI"/>
        </w:rPr>
      </w:pPr>
    </w:p>
    <w:p w14:paraId="6DF8A82A" w14:textId="77777777" w:rsidR="00AC21B7" w:rsidRPr="005A4079" w:rsidRDefault="00AC21B7" w:rsidP="00582F5D">
      <w:pPr>
        <w:keepLines/>
        <w:widowControl w:val="0"/>
        <w:pBdr>
          <w:top w:val="dashed" w:sz="4" w:space="1" w:color="auto"/>
          <w:left w:val="dashed" w:sz="4" w:space="4" w:color="auto"/>
          <w:bottom w:val="dashed" w:sz="4" w:space="4" w:color="auto"/>
          <w:right w:val="dashed" w:sz="4" w:space="4" w:color="auto"/>
        </w:pBdr>
        <w:tabs>
          <w:tab w:val="left" w:pos="6448"/>
        </w:tabs>
        <w:spacing w:after="0" w:line="240" w:lineRule="auto"/>
        <w:ind w:right="-286"/>
        <w:jc w:val="center"/>
        <w:rPr>
          <w:rFonts w:ascii="Tahoma" w:eastAsia="Times New Roman" w:hAnsi="Tahoma" w:cs="Tahoma"/>
          <w:b/>
          <w:sz w:val="18"/>
          <w:szCs w:val="20"/>
          <w:lang w:eastAsia="sl-SI"/>
        </w:rPr>
      </w:pPr>
      <w:r w:rsidRPr="005A4079">
        <w:rPr>
          <w:rFonts w:ascii="Tahoma" w:eastAsia="Times New Roman" w:hAnsi="Tahoma" w:cs="Tahoma"/>
          <w:b/>
          <w:sz w:val="18"/>
          <w:szCs w:val="20"/>
          <w:lang w:eastAsia="sl-SI"/>
        </w:rPr>
        <w:t>NALOG ZA PLAČILO MENICE</w:t>
      </w:r>
    </w:p>
    <w:p w14:paraId="77584DB0" w14:textId="77777777" w:rsidR="00AC21B7" w:rsidRPr="005A4079" w:rsidRDefault="00AC21B7" w:rsidP="00582F5D">
      <w:pPr>
        <w:keepLines/>
        <w:widowControl w:val="0"/>
        <w:pBdr>
          <w:top w:val="dashed" w:sz="4" w:space="1" w:color="auto"/>
          <w:left w:val="dashed" w:sz="4" w:space="4" w:color="auto"/>
          <w:bottom w:val="dashed" w:sz="4" w:space="4" w:color="auto"/>
          <w:right w:val="dashed" w:sz="4" w:space="4" w:color="auto"/>
        </w:pBdr>
        <w:tabs>
          <w:tab w:val="left" w:pos="6448"/>
        </w:tabs>
        <w:spacing w:after="0" w:line="240" w:lineRule="auto"/>
        <w:ind w:right="-286"/>
        <w:jc w:val="both"/>
        <w:rPr>
          <w:rFonts w:ascii="Tahoma" w:eastAsia="Times New Roman" w:hAnsi="Tahoma" w:cs="Tahoma"/>
          <w:b/>
          <w:sz w:val="18"/>
          <w:szCs w:val="20"/>
          <w:lang w:eastAsia="sl-SI"/>
        </w:rPr>
      </w:pPr>
    </w:p>
    <w:p w14:paraId="11A951A6" w14:textId="09A50EA6" w:rsidR="00AC21B7" w:rsidRPr="005A4079" w:rsidRDefault="00AC21B7" w:rsidP="00582F5D">
      <w:pPr>
        <w:keepLines/>
        <w:widowControl w:val="0"/>
        <w:pBdr>
          <w:top w:val="dashed" w:sz="4" w:space="1" w:color="auto"/>
          <w:left w:val="dashed" w:sz="4" w:space="4" w:color="auto"/>
          <w:bottom w:val="dashed" w:sz="4" w:space="4" w:color="auto"/>
          <w:right w:val="dashed" w:sz="4" w:space="4" w:color="auto"/>
        </w:pBdr>
        <w:tabs>
          <w:tab w:val="left" w:pos="6448"/>
        </w:tabs>
        <w:spacing w:after="0" w:line="240" w:lineRule="auto"/>
        <w:ind w:right="-286"/>
        <w:jc w:val="both"/>
        <w:rPr>
          <w:rFonts w:ascii="Tahoma" w:eastAsia="Times New Roman" w:hAnsi="Tahoma" w:cs="Tahoma"/>
          <w:b/>
          <w:sz w:val="19"/>
          <w:szCs w:val="19"/>
          <w:lang w:eastAsia="sl-SI"/>
        </w:rPr>
      </w:pPr>
      <w:r w:rsidRPr="005A4079">
        <w:rPr>
          <w:rFonts w:ascii="Tahoma" w:eastAsia="Times New Roman" w:hAnsi="Tahoma" w:cs="Tahoma"/>
          <w:b/>
          <w:sz w:val="19"/>
          <w:szCs w:val="19"/>
          <w:lang w:eastAsia="sl-SI"/>
        </w:rPr>
        <w:t>Nepreklicno in brezpogojno pooblaščamo ____</w:t>
      </w:r>
      <w:r w:rsidR="00317BC5" w:rsidRPr="005A4079">
        <w:rPr>
          <w:rFonts w:ascii="Tahoma" w:eastAsia="Times New Roman" w:hAnsi="Tahoma" w:cs="Tahoma"/>
          <w:b/>
          <w:sz w:val="19"/>
          <w:szCs w:val="19"/>
          <w:lang w:eastAsia="sl-SI"/>
        </w:rPr>
        <w:t>____________________________</w:t>
      </w:r>
      <w:r w:rsidRPr="005A4079">
        <w:rPr>
          <w:rFonts w:ascii="Tahoma" w:eastAsia="Times New Roman" w:hAnsi="Tahoma" w:cs="Tahoma"/>
          <w:b/>
          <w:sz w:val="19"/>
          <w:szCs w:val="19"/>
          <w:lang w:eastAsia="sl-SI"/>
        </w:rPr>
        <w:t xml:space="preserve">____________ </w:t>
      </w:r>
      <w:r w:rsidRPr="005A4079">
        <w:rPr>
          <w:rFonts w:ascii="Tahoma" w:eastAsia="Times New Roman" w:hAnsi="Tahoma" w:cs="Tahoma"/>
          <w:b/>
          <w:i/>
          <w:sz w:val="19"/>
          <w:szCs w:val="19"/>
          <w:lang w:eastAsia="sl-SI"/>
        </w:rPr>
        <w:t>(naziv banke)</w:t>
      </w:r>
      <w:r w:rsidRPr="005A4079">
        <w:rPr>
          <w:rFonts w:ascii="Tahoma" w:eastAsia="Times New Roman" w:hAnsi="Tahoma" w:cs="Tahoma"/>
          <w:b/>
          <w:sz w:val="19"/>
          <w:szCs w:val="19"/>
          <w:lang w:eastAsia="sl-SI"/>
        </w:rPr>
        <w:t xml:space="preserve"> oziroma katerokoli drugo poslovno banko s sedežem v Republiki Sloveniji, ki v času unovčitve vodi naš transakcijski račun, da unovči navedeno menico v breme denarnih sredstev na našem transakcijskem računu, za znesek </w:t>
      </w:r>
      <w:r w:rsidR="00317BC5" w:rsidRPr="005A4079">
        <w:rPr>
          <w:rFonts w:ascii="Tahoma" w:eastAsia="Times New Roman" w:hAnsi="Tahoma" w:cs="Tahoma"/>
          <w:b/>
          <w:sz w:val="19"/>
          <w:szCs w:val="19"/>
          <w:lang w:eastAsia="sl-SI"/>
        </w:rPr>
        <w:t xml:space="preserve">5.000,00 </w:t>
      </w:r>
      <w:r w:rsidRPr="005A4079">
        <w:rPr>
          <w:rFonts w:ascii="Tahoma" w:eastAsia="Times New Roman" w:hAnsi="Tahoma" w:cs="Tahoma"/>
          <w:b/>
          <w:sz w:val="19"/>
          <w:szCs w:val="19"/>
          <w:lang w:eastAsia="sl-SI"/>
        </w:rPr>
        <w:t xml:space="preserve">EUR. </w:t>
      </w:r>
    </w:p>
    <w:p w14:paraId="27AE18C2" w14:textId="77777777" w:rsidR="00AC21B7" w:rsidRPr="005A4079" w:rsidRDefault="00AC21B7" w:rsidP="00582F5D">
      <w:pPr>
        <w:keepLines/>
        <w:widowControl w:val="0"/>
        <w:spacing w:after="0" w:line="240" w:lineRule="auto"/>
        <w:ind w:right="-286"/>
        <w:jc w:val="both"/>
        <w:rPr>
          <w:rFonts w:ascii="Tahoma" w:eastAsia="Times New Roman" w:hAnsi="Tahoma" w:cs="Tahoma"/>
          <w:sz w:val="14"/>
          <w:szCs w:val="20"/>
          <w:lang w:eastAsia="sl-SI"/>
        </w:rPr>
      </w:pPr>
    </w:p>
    <w:p w14:paraId="5CF8A0F1"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S podpisom tega pooblastila soglašamo, da upravičenec, opravi poizvedbe o številkah transakcijskih računov pri katerikoli banki, finančni organizaciji ali upravljavcu baz podatkov o računih.</w:t>
      </w:r>
    </w:p>
    <w:p w14:paraId="49432EEB" w14:textId="77777777" w:rsidR="00AC21B7" w:rsidRPr="005A4079" w:rsidRDefault="00AC21B7" w:rsidP="00582F5D">
      <w:pPr>
        <w:keepLines/>
        <w:widowControl w:val="0"/>
        <w:spacing w:after="0" w:line="240" w:lineRule="auto"/>
        <w:ind w:right="-286"/>
        <w:jc w:val="both"/>
        <w:rPr>
          <w:rFonts w:ascii="Tahoma" w:eastAsia="Times New Roman" w:hAnsi="Tahoma" w:cs="Tahoma"/>
          <w:sz w:val="16"/>
          <w:szCs w:val="20"/>
          <w:lang w:eastAsia="sl-SI"/>
        </w:rPr>
      </w:pPr>
    </w:p>
    <w:p w14:paraId="316BC065"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r w:rsidRPr="005A4079">
        <w:rPr>
          <w:rFonts w:ascii="Tahoma" w:eastAsia="Times New Roman" w:hAnsi="Tahoma" w:cs="Tahoma"/>
          <w:sz w:val="20"/>
          <w:szCs w:val="20"/>
          <w:lang w:eastAsia="sl-SI"/>
        </w:rPr>
        <w:t xml:space="preserve">Ta izjava velja do datuma veljavnosti ponudbe (minimalno 4 mesece od datuma določenega za oddajo ponudb). Ponudba je veljavna do ________________ . </w:t>
      </w:r>
    </w:p>
    <w:p w14:paraId="0DC0A010" w14:textId="77777777" w:rsidR="00AC21B7" w:rsidRPr="005A4079" w:rsidRDefault="00AC21B7" w:rsidP="00582F5D">
      <w:pPr>
        <w:keepLines/>
        <w:widowControl w:val="0"/>
        <w:spacing w:after="0" w:line="240" w:lineRule="auto"/>
        <w:ind w:right="-286"/>
        <w:jc w:val="both"/>
        <w:rPr>
          <w:rFonts w:ascii="Tahoma" w:eastAsia="Times New Roman" w:hAnsi="Tahoma" w:cs="Tahoma"/>
          <w:sz w:val="24"/>
          <w:szCs w:val="20"/>
          <w:lang w:eastAsia="sl-SI"/>
        </w:rPr>
      </w:pPr>
    </w:p>
    <w:p w14:paraId="31C93039" w14:textId="77777777" w:rsidR="00AC21B7" w:rsidRPr="005A4079" w:rsidRDefault="00AC21B7" w:rsidP="00582F5D">
      <w:pPr>
        <w:keepLines/>
        <w:widowControl w:val="0"/>
        <w:spacing w:after="0" w:line="240" w:lineRule="auto"/>
        <w:ind w:right="-286"/>
        <w:jc w:val="both"/>
        <w:rPr>
          <w:rFonts w:ascii="Tahoma" w:eastAsia="Times New Roman" w:hAnsi="Tahoma" w:cs="Tahoma"/>
          <w:sz w:val="18"/>
          <w:szCs w:val="18"/>
          <w:lang w:eastAsia="sl-SI"/>
        </w:rPr>
      </w:pPr>
      <w:r w:rsidRPr="005A4079">
        <w:rPr>
          <w:rFonts w:ascii="Tahoma" w:eastAsia="Times New Roman" w:hAnsi="Tahoma" w:cs="Tahoma"/>
          <w:sz w:val="18"/>
          <w:szCs w:val="18"/>
          <w:lang w:eastAsia="sl-SI"/>
        </w:rPr>
        <w:t>Kraj, datum</w:t>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r>
      <w:r w:rsidRPr="005A4079">
        <w:rPr>
          <w:rFonts w:ascii="Tahoma" w:eastAsia="Times New Roman" w:hAnsi="Tahoma" w:cs="Tahoma"/>
          <w:sz w:val="16"/>
          <w:szCs w:val="18"/>
          <w:lang w:eastAsia="sl-SI"/>
        </w:rPr>
        <w:t>Žig</w:t>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r>
      <w:r w:rsidRPr="005A4079">
        <w:rPr>
          <w:rFonts w:ascii="Tahoma" w:eastAsia="Times New Roman" w:hAnsi="Tahoma" w:cs="Tahoma"/>
          <w:sz w:val="18"/>
          <w:szCs w:val="18"/>
          <w:lang w:eastAsia="sl-SI"/>
        </w:rPr>
        <w:tab/>
        <w:t xml:space="preserve">Izdajatelj menice: </w:t>
      </w:r>
    </w:p>
    <w:p w14:paraId="0E4BCD35"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lang w:eastAsia="sl-SI"/>
        </w:rPr>
      </w:pPr>
      <w:r w:rsidRPr="005A4079">
        <w:rPr>
          <w:rFonts w:ascii="Tahoma" w:eastAsia="Times New Roman" w:hAnsi="Tahoma" w:cs="Tahoma"/>
          <w:sz w:val="20"/>
          <w:szCs w:val="20"/>
          <w:u w:val="single"/>
          <w:lang w:eastAsia="sl-SI"/>
        </w:rPr>
        <w:t>___________________</w:t>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__________________________</w:t>
      </w:r>
    </w:p>
    <w:p w14:paraId="0D0C1D35" w14:textId="77777777" w:rsidR="00AC21B7" w:rsidRPr="005A4079" w:rsidRDefault="00AC21B7" w:rsidP="00582F5D">
      <w:pPr>
        <w:keepLines/>
        <w:widowControl w:val="0"/>
        <w:spacing w:after="0" w:line="240" w:lineRule="auto"/>
        <w:ind w:right="-286"/>
        <w:jc w:val="both"/>
        <w:rPr>
          <w:rFonts w:ascii="Tahoma" w:eastAsia="Times New Roman" w:hAnsi="Tahoma" w:cs="Tahoma"/>
          <w:sz w:val="20"/>
          <w:szCs w:val="20"/>
          <w:u w:val="single"/>
          <w:lang w:eastAsia="sl-SI"/>
        </w:rPr>
      </w:pPr>
    </w:p>
    <w:p w14:paraId="24C94183" w14:textId="77777777" w:rsidR="00AC21B7" w:rsidRPr="005A4079" w:rsidRDefault="00AC21B7" w:rsidP="00582F5D">
      <w:pPr>
        <w:keepLines/>
        <w:widowControl w:val="0"/>
        <w:spacing w:after="0" w:line="240" w:lineRule="auto"/>
        <w:ind w:right="-286"/>
        <w:jc w:val="both"/>
        <w:rPr>
          <w:rFonts w:ascii="Tahoma" w:eastAsia="Times New Roman" w:hAnsi="Tahoma" w:cs="Tahoma"/>
          <w:sz w:val="18"/>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18"/>
          <w:szCs w:val="20"/>
          <w:lang w:eastAsia="sl-SI"/>
        </w:rPr>
        <w:t>Podpis odgovorne osebe:</w:t>
      </w:r>
    </w:p>
    <w:p w14:paraId="57E30E76" w14:textId="77777777" w:rsidR="00AC21B7" w:rsidRPr="005A4079" w:rsidRDefault="00AC21B7" w:rsidP="00582F5D">
      <w:pPr>
        <w:keepLines/>
        <w:widowControl w:val="0"/>
        <w:spacing w:after="0" w:line="240" w:lineRule="auto"/>
        <w:ind w:right="-286"/>
        <w:rPr>
          <w:rFonts w:ascii="Tahoma" w:eastAsia="Times New Roman" w:hAnsi="Tahoma" w:cs="Tahoma"/>
          <w:sz w:val="20"/>
          <w:szCs w:val="20"/>
          <w:lang w:eastAsia="sl-SI"/>
        </w:rPr>
      </w:pP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r>
      <w:r w:rsidRPr="005A4079">
        <w:rPr>
          <w:rFonts w:ascii="Tahoma" w:eastAsia="Times New Roman" w:hAnsi="Tahoma" w:cs="Tahoma"/>
          <w:sz w:val="20"/>
          <w:szCs w:val="20"/>
          <w:lang w:eastAsia="sl-SI"/>
        </w:rPr>
        <w:tab/>
        <w:t>__________________________</w:t>
      </w:r>
    </w:p>
    <w:p w14:paraId="3CAEB6D5" w14:textId="77777777" w:rsidR="00AC21B7" w:rsidRPr="005A4079" w:rsidRDefault="00AC21B7" w:rsidP="00582F5D">
      <w:pPr>
        <w:keepLines/>
        <w:widowControl w:val="0"/>
        <w:spacing w:after="0" w:line="240" w:lineRule="auto"/>
        <w:ind w:right="-286"/>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Priloga: 1 bianko menica</w:t>
      </w:r>
    </w:p>
    <w:p w14:paraId="6692F417" w14:textId="77777777" w:rsidR="003C2301" w:rsidRPr="005A4079" w:rsidRDefault="003C2301" w:rsidP="00582F5D">
      <w:pPr>
        <w:keepLines/>
        <w:widowControl w:val="0"/>
        <w:spacing w:after="0"/>
        <w:contextualSpacing/>
        <w:rPr>
          <w:sz w:val="6"/>
          <w:szCs w:val="6"/>
        </w:rPr>
      </w:pPr>
    </w:p>
    <w:p w14:paraId="2EAAF3B8" w14:textId="77777777" w:rsidR="003C2301" w:rsidRPr="005A4079" w:rsidRDefault="003C2301" w:rsidP="00582F5D">
      <w:pPr>
        <w:keepLines/>
        <w:widowControl w:val="0"/>
        <w:spacing w:after="0"/>
      </w:pPr>
      <w:r w:rsidRPr="005A4079">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8062"/>
        <w:gridCol w:w="850"/>
        <w:gridCol w:w="709"/>
      </w:tblGrid>
      <w:tr w:rsidR="002042CC" w:rsidRPr="005A4079" w14:paraId="58C353E5" w14:textId="77777777" w:rsidTr="003C2301">
        <w:trPr>
          <w:trHeight w:val="62"/>
        </w:trPr>
        <w:tc>
          <w:tcPr>
            <w:tcW w:w="160" w:type="dxa"/>
            <w:tcBorders>
              <w:top w:val="single" w:sz="4" w:space="0" w:color="auto"/>
              <w:bottom w:val="single" w:sz="4" w:space="0" w:color="auto"/>
              <w:right w:val="nil"/>
            </w:tcBorders>
          </w:tcPr>
          <w:p w14:paraId="6F5499C1" w14:textId="77777777" w:rsidR="002042CC" w:rsidRPr="005A4079" w:rsidRDefault="002042CC"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 xml:space="preserve">  </w:t>
            </w:r>
          </w:p>
        </w:tc>
        <w:tc>
          <w:tcPr>
            <w:tcW w:w="8062" w:type="dxa"/>
            <w:tcBorders>
              <w:top w:val="single" w:sz="4" w:space="0" w:color="auto"/>
              <w:left w:val="nil"/>
              <w:bottom w:val="single" w:sz="4" w:space="0" w:color="auto"/>
            </w:tcBorders>
          </w:tcPr>
          <w:p w14:paraId="1B9B7EFF" w14:textId="77777777" w:rsidR="002042CC" w:rsidRPr="005A4079" w:rsidRDefault="00195013" w:rsidP="00582F5D">
            <w:pPr>
              <w:keepLines/>
              <w:widowControl w:val="0"/>
              <w:spacing w:after="0" w:line="240" w:lineRule="auto"/>
              <w:ind w:right="102"/>
              <w:rPr>
                <w:rFonts w:ascii="Tahoma" w:eastAsia="Times New Roman" w:hAnsi="Tahoma" w:cs="Tahoma"/>
                <w:sz w:val="20"/>
                <w:szCs w:val="20"/>
                <w:lang w:eastAsia="sl-SI"/>
              </w:rPr>
            </w:pPr>
            <w:r w:rsidRPr="005A4079">
              <w:rPr>
                <w:rFonts w:ascii="Tahoma" w:eastAsia="Times New Roman" w:hAnsi="Tahoma" w:cs="Tahoma"/>
                <w:sz w:val="20"/>
                <w:szCs w:val="20"/>
                <w:lang w:eastAsia="sl-SI"/>
              </w:rPr>
              <w:t>VZOREC</w:t>
            </w:r>
            <w:r w:rsidR="002042CC" w:rsidRPr="005A4079">
              <w:rPr>
                <w:rFonts w:ascii="Tahoma" w:eastAsia="Times New Roman" w:hAnsi="Tahoma" w:cs="Tahoma"/>
                <w:sz w:val="20"/>
                <w:szCs w:val="20"/>
                <w:lang w:eastAsia="sl-SI"/>
              </w:rPr>
              <w:t xml:space="preserve"> </w:t>
            </w:r>
            <w:r w:rsidR="007B305B" w:rsidRPr="005A4079">
              <w:rPr>
                <w:rFonts w:ascii="Tahoma" w:eastAsia="Times New Roman" w:hAnsi="Tahoma" w:cs="Tahoma"/>
                <w:sz w:val="20"/>
                <w:szCs w:val="20"/>
                <w:lang w:eastAsia="sl-SI"/>
              </w:rPr>
              <w:t xml:space="preserve">FINANČNEGA ZAVAROVANJA ZA DOBRO IZVEDBO POGODBENIH </w:t>
            </w:r>
            <w:r w:rsidR="002042CC" w:rsidRPr="005A4079">
              <w:rPr>
                <w:rFonts w:ascii="Tahoma" w:eastAsia="Times New Roman" w:hAnsi="Tahoma" w:cs="Tahoma"/>
                <w:sz w:val="20"/>
                <w:szCs w:val="20"/>
                <w:lang w:eastAsia="sl-SI"/>
              </w:rPr>
              <w:t xml:space="preserve">OBVEZNOSTI </w:t>
            </w:r>
            <w:r w:rsidR="007B305B" w:rsidRPr="005A4079">
              <w:rPr>
                <w:rFonts w:ascii="Tahoma" w:hAnsi="Tahoma" w:cs="Tahoma"/>
                <w:color w:val="FF0000"/>
                <w:sz w:val="20"/>
              </w:rPr>
              <w:t>– bančna garancija/kavcijsko zavarovanje; ni potrebno prilagati v ponudbi</w:t>
            </w:r>
          </w:p>
        </w:tc>
        <w:tc>
          <w:tcPr>
            <w:tcW w:w="850" w:type="dxa"/>
            <w:tcBorders>
              <w:top w:val="single" w:sz="4" w:space="0" w:color="auto"/>
              <w:bottom w:val="single" w:sz="4" w:space="0" w:color="auto"/>
              <w:right w:val="nil"/>
            </w:tcBorders>
          </w:tcPr>
          <w:p w14:paraId="3763B61C" w14:textId="77777777" w:rsidR="002042CC" w:rsidRPr="005A4079" w:rsidRDefault="00207778"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P</w:t>
            </w:r>
            <w:r w:rsidR="002042CC" w:rsidRPr="005A4079">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074E0FDD" w14:textId="77777777" w:rsidR="002042CC" w:rsidRPr="005A4079" w:rsidRDefault="00E209A4"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14</w:t>
            </w:r>
            <w:r w:rsidR="003C2301" w:rsidRPr="005A4079">
              <w:rPr>
                <w:rFonts w:ascii="Tahoma" w:eastAsia="Times New Roman" w:hAnsi="Tahoma" w:cs="Tahoma"/>
                <w:b/>
                <w:i/>
                <w:sz w:val="20"/>
                <w:szCs w:val="20"/>
                <w:lang w:eastAsia="sl-SI"/>
              </w:rPr>
              <w:t>/2</w:t>
            </w:r>
          </w:p>
        </w:tc>
      </w:tr>
    </w:tbl>
    <w:p w14:paraId="58766463" w14:textId="77777777" w:rsidR="00D96605" w:rsidRPr="005A4079" w:rsidRDefault="00D96605" w:rsidP="00582F5D">
      <w:pPr>
        <w:keepLines/>
        <w:widowControl w:val="0"/>
        <w:spacing w:after="0" w:line="240" w:lineRule="auto"/>
        <w:rPr>
          <w:rFonts w:ascii="Tahoma" w:eastAsia="Times New Roman" w:hAnsi="Tahoma" w:cs="Tahoma"/>
          <w:sz w:val="18"/>
          <w:szCs w:val="20"/>
          <w:lang w:eastAsia="sl-SI"/>
        </w:rPr>
      </w:pPr>
    </w:p>
    <w:p w14:paraId="50F60EE4"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i/>
          <w:sz w:val="18"/>
          <w:szCs w:val="20"/>
          <w:lang w:eastAsia="sl-SI"/>
        </w:rPr>
        <w:t>Glava s podatki o garantu (zavarovalnici/banki) ali SWIFT ključ</w:t>
      </w:r>
    </w:p>
    <w:p w14:paraId="0AA6345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2533D770"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Za:       </w:t>
      </w:r>
      <w:r w:rsidR="00755A95" w:rsidRPr="005A4079">
        <w:rPr>
          <w:rFonts w:ascii="Tahoma" w:eastAsia="Times New Roman" w:hAnsi="Tahoma" w:cs="Tahoma"/>
          <w:i/>
          <w:sz w:val="18"/>
          <w:szCs w:val="20"/>
          <w:lang w:eastAsia="sl-SI"/>
        </w:rPr>
        <w:fldChar w:fldCharType="begin">
          <w:ffData>
            <w:name w:val="Besedilo2"/>
            <w:enabled/>
            <w:calcOnExit w:val="0"/>
            <w:textInput/>
          </w:ffData>
        </w:fldChar>
      </w:r>
      <w:r w:rsidRPr="005A4079">
        <w:rPr>
          <w:rFonts w:ascii="Tahoma" w:eastAsia="Times New Roman" w:hAnsi="Tahoma" w:cs="Tahoma"/>
          <w:i/>
          <w:sz w:val="18"/>
          <w:szCs w:val="20"/>
          <w:lang w:eastAsia="sl-SI"/>
        </w:rPr>
        <w:instrText xml:space="preserve"> FORMTEXT </w:instrText>
      </w:r>
      <w:r w:rsidR="00755A95" w:rsidRPr="005A4079">
        <w:rPr>
          <w:rFonts w:ascii="Tahoma" w:eastAsia="Times New Roman" w:hAnsi="Tahoma" w:cs="Tahoma"/>
          <w:i/>
          <w:sz w:val="18"/>
          <w:szCs w:val="20"/>
          <w:lang w:eastAsia="sl-SI"/>
        </w:rPr>
      </w:r>
      <w:r w:rsidR="00755A95" w:rsidRPr="005A4079">
        <w:rPr>
          <w:rFonts w:ascii="Tahoma" w:eastAsia="Times New Roman" w:hAnsi="Tahoma" w:cs="Tahoma"/>
          <w:i/>
          <w:sz w:val="18"/>
          <w:szCs w:val="20"/>
          <w:lang w:eastAsia="sl-SI"/>
        </w:rPr>
        <w:fldChar w:fldCharType="separate"/>
      </w:r>
      <w:r w:rsidRPr="005A4079">
        <w:rPr>
          <w:rFonts w:ascii="Tahoma" w:eastAsia="Times New Roman" w:hAnsi="Tahoma" w:cs="Tahoma"/>
          <w:i/>
          <w:sz w:val="18"/>
          <w:szCs w:val="20"/>
          <w:lang w:eastAsia="sl-SI"/>
        </w:rPr>
        <w:t> </w:t>
      </w:r>
      <w:r w:rsidRPr="005A4079">
        <w:rPr>
          <w:rFonts w:ascii="Tahoma" w:eastAsia="Times New Roman" w:hAnsi="Tahoma" w:cs="Tahoma"/>
          <w:i/>
          <w:sz w:val="18"/>
          <w:szCs w:val="20"/>
          <w:lang w:eastAsia="sl-SI"/>
        </w:rPr>
        <w:t> </w:t>
      </w:r>
      <w:r w:rsidRPr="005A4079">
        <w:rPr>
          <w:rFonts w:ascii="Tahoma" w:eastAsia="Times New Roman" w:hAnsi="Tahoma" w:cs="Tahoma"/>
          <w:i/>
          <w:sz w:val="18"/>
          <w:szCs w:val="20"/>
          <w:lang w:eastAsia="sl-SI"/>
        </w:rPr>
        <w:t> </w:t>
      </w:r>
      <w:r w:rsidRPr="005A4079">
        <w:rPr>
          <w:rFonts w:ascii="Tahoma" w:eastAsia="Times New Roman" w:hAnsi="Tahoma" w:cs="Tahoma"/>
          <w:i/>
          <w:sz w:val="18"/>
          <w:szCs w:val="20"/>
          <w:lang w:eastAsia="sl-SI"/>
        </w:rPr>
        <w:t> </w:t>
      </w:r>
      <w:r w:rsidRPr="005A4079">
        <w:rPr>
          <w:rFonts w:ascii="Tahoma" w:eastAsia="Times New Roman" w:hAnsi="Tahoma" w:cs="Tahoma"/>
          <w:i/>
          <w:sz w:val="18"/>
          <w:szCs w:val="20"/>
          <w:lang w:eastAsia="sl-SI"/>
        </w:rPr>
        <w:t> </w:t>
      </w:r>
      <w:r w:rsidR="00755A95" w:rsidRPr="005A4079">
        <w:rPr>
          <w:rFonts w:ascii="Tahoma" w:eastAsia="Times New Roman" w:hAnsi="Tahoma" w:cs="Tahoma"/>
          <w:i/>
          <w:sz w:val="18"/>
          <w:szCs w:val="20"/>
          <w:lang w:eastAsia="sl-SI"/>
        </w:rPr>
        <w:fldChar w:fldCharType="end"/>
      </w:r>
      <w:r w:rsidRPr="005A4079">
        <w:rPr>
          <w:rFonts w:ascii="Tahoma" w:eastAsia="Times New Roman" w:hAnsi="Tahoma" w:cs="Tahoma"/>
          <w:i/>
          <w:sz w:val="18"/>
          <w:szCs w:val="20"/>
          <w:lang w:eastAsia="sl-SI"/>
        </w:rPr>
        <w:t xml:space="preserve">  (vpiše se upravičenca tj. financerja)</w:t>
      </w:r>
    </w:p>
    <w:p w14:paraId="50DC9CA2"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sz w:val="18"/>
          <w:szCs w:val="20"/>
          <w:lang w:eastAsia="sl-SI"/>
        </w:rPr>
        <w:t xml:space="preserve">Datum: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datum izdaje)</w:t>
      </w:r>
    </w:p>
    <w:p w14:paraId="3A71CE7D"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B0B70D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b/>
          <w:sz w:val="18"/>
          <w:szCs w:val="20"/>
          <w:lang w:eastAsia="sl-SI"/>
        </w:rPr>
        <w:t>VRSTA ZAVAROVANJA:</w:t>
      </w:r>
      <w:r w:rsidRPr="005A4079">
        <w:rPr>
          <w:rFonts w:ascii="Tahoma" w:eastAsia="Times New Roman" w:hAnsi="Tahoma" w:cs="Tahoma"/>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vrsta zavarovanja: bančna garancija</w:t>
      </w:r>
      <w:r w:rsidR="0069586A" w:rsidRPr="005A4079">
        <w:rPr>
          <w:rFonts w:ascii="Tahoma" w:eastAsia="Times New Roman" w:hAnsi="Tahoma" w:cs="Tahoma"/>
          <w:i/>
          <w:sz w:val="18"/>
          <w:szCs w:val="20"/>
          <w:lang w:eastAsia="sl-SI"/>
        </w:rPr>
        <w:t>/kavcijsko zavarovanje</w:t>
      </w:r>
      <w:r w:rsidRPr="005A4079">
        <w:rPr>
          <w:rFonts w:ascii="Tahoma" w:eastAsia="Times New Roman" w:hAnsi="Tahoma" w:cs="Tahoma"/>
          <w:i/>
          <w:sz w:val="18"/>
          <w:szCs w:val="20"/>
          <w:lang w:eastAsia="sl-SI"/>
        </w:rPr>
        <w:t>)</w:t>
      </w:r>
    </w:p>
    <w:p w14:paraId="40F5DE39"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35B07ED"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 xml:space="preserve">ŠTEVILKA: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številka zavarovanja)</w:t>
      </w:r>
    </w:p>
    <w:p w14:paraId="464BD30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65ECB69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GARANT:</w:t>
      </w:r>
      <w:r w:rsidRPr="005A4079">
        <w:rPr>
          <w:rFonts w:ascii="Tahoma" w:eastAsia="Times New Roman" w:hAnsi="Tahoma" w:cs="Tahoma"/>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ime in naslov banke</w:t>
      </w:r>
      <w:r w:rsidR="008D674A" w:rsidRPr="005A4079">
        <w:rPr>
          <w:rFonts w:ascii="Tahoma" w:eastAsia="Times New Roman" w:hAnsi="Tahoma" w:cs="Tahoma"/>
          <w:i/>
          <w:sz w:val="18"/>
          <w:szCs w:val="20"/>
          <w:lang w:eastAsia="sl-SI"/>
        </w:rPr>
        <w:t>/ zavarovalnice</w:t>
      </w:r>
      <w:r w:rsidRPr="005A4079">
        <w:rPr>
          <w:rFonts w:ascii="Tahoma" w:eastAsia="Times New Roman" w:hAnsi="Tahoma" w:cs="Tahoma"/>
          <w:i/>
          <w:sz w:val="18"/>
          <w:szCs w:val="20"/>
          <w:lang w:eastAsia="sl-SI"/>
        </w:rPr>
        <w:t xml:space="preserve"> v kraju izdaje)</w:t>
      </w:r>
    </w:p>
    <w:p w14:paraId="4526D93D"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E68CD14"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 xml:space="preserve">NAROČNIK: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ime in naslov naročnika zavarovanja, tj. v postopku javnega naročanja izbranega ponudnika)</w:t>
      </w:r>
    </w:p>
    <w:p w14:paraId="159062E4"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F2E8A96"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UPRAVIČENEC:</w:t>
      </w:r>
      <w:r w:rsidRPr="005A4079">
        <w:rPr>
          <w:rFonts w:ascii="Tahoma" w:eastAsia="Times New Roman" w:hAnsi="Tahoma" w:cs="Tahoma"/>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naročnika javnega naročila)</w:t>
      </w:r>
    </w:p>
    <w:p w14:paraId="17877A74"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43718570"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5A4079">
        <w:rPr>
          <w:rFonts w:ascii="Tahoma" w:eastAsia="Times New Roman" w:hAnsi="Tahoma" w:cs="Tahoma"/>
          <w:b/>
          <w:sz w:val="18"/>
          <w:szCs w:val="20"/>
          <w:lang w:eastAsia="sl-SI"/>
        </w:rPr>
        <w:t xml:space="preserve">OSNOVNI POSEL: </w:t>
      </w:r>
      <w:r w:rsidRPr="005A4079">
        <w:rPr>
          <w:rFonts w:ascii="Tahoma" w:eastAsia="Times New Roman" w:hAnsi="Tahoma" w:cs="Tahoma"/>
          <w:sz w:val="18"/>
          <w:szCs w:val="20"/>
          <w:lang w:eastAsia="sl-SI"/>
        </w:rPr>
        <w:t xml:space="preserve">obveznost naročnika zavarovanja iz pogodbe št.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z dne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številko in datum pogodbe o izvedbi javnega naročila, sklenjene na podlagi postopka z oznako XXXXXX)</w:t>
      </w:r>
      <w:r w:rsidRPr="005A4079">
        <w:rPr>
          <w:rFonts w:ascii="Tahoma" w:eastAsia="Times New Roman" w:hAnsi="Tahoma" w:cs="Tahoma"/>
          <w:sz w:val="18"/>
          <w:szCs w:val="20"/>
          <w:lang w:eastAsia="sl-SI"/>
        </w:rPr>
        <w:t xml:space="preserve"> za</w:t>
      </w:r>
      <w:r w:rsidRPr="005A4079">
        <w:rPr>
          <w:rFonts w:ascii="Tahoma" w:eastAsia="Times New Roman" w:hAnsi="Tahoma" w:cs="Tahoma"/>
          <w:i/>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predmet javnega naročila)</w:t>
      </w:r>
    </w:p>
    <w:p w14:paraId="7518F698"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i/>
          <w:sz w:val="18"/>
          <w:szCs w:val="20"/>
          <w:lang w:eastAsia="sl-SI"/>
        </w:rPr>
        <w:t xml:space="preserve"> </w:t>
      </w:r>
    </w:p>
    <w:p w14:paraId="59B92E69"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 xml:space="preserve">ZNESEK IN VALUTA: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najvišji znesek s številko in besedo ter valuta)</w:t>
      </w:r>
    </w:p>
    <w:p w14:paraId="30366277"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16C2D6C"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 xml:space="preserve">LISTINE, KI JIH JE POLEG IZJAVE TREBA PRILOŽITI ZAHTEVI ZA PLAČILO IN SE IZRECNO ZAHTEVAJO V SPODNJEM BESEDILU: </w:t>
      </w:r>
      <w:r w:rsidRPr="005A4079">
        <w:rPr>
          <w:rFonts w:ascii="Tahoma" w:eastAsia="Times New Roman" w:hAnsi="Tahoma" w:cs="Tahoma"/>
          <w:sz w:val="18"/>
          <w:szCs w:val="20"/>
          <w:lang w:eastAsia="sl-SI"/>
        </w:rPr>
        <w:t>nobena</w:t>
      </w:r>
    </w:p>
    <w:p w14:paraId="1E1758E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0BB945B"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JEZIK V ZAHTEVANIH LISTINAH:</w:t>
      </w:r>
      <w:r w:rsidRPr="005A4079">
        <w:rPr>
          <w:rFonts w:ascii="Tahoma" w:eastAsia="Times New Roman" w:hAnsi="Tahoma" w:cs="Tahoma"/>
          <w:sz w:val="18"/>
          <w:szCs w:val="20"/>
          <w:lang w:eastAsia="sl-SI"/>
        </w:rPr>
        <w:t xml:space="preserve"> slovenski</w:t>
      </w:r>
    </w:p>
    <w:p w14:paraId="37371E22"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88BC53C"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OBLIKA PREDLOŽITVE:</w:t>
      </w:r>
      <w:r w:rsidRPr="005A4079">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(navede se SWIFT naslova garanta)</w:t>
      </w:r>
    </w:p>
    <w:p w14:paraId="051A6DA9"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61ED9E38"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KRAJ PREDLOŽITVE:</w:t>
      </w:r>
      <w:r w:rsidRPr="005A4079">
        <w:rPr>
          <w:rFonts w:ascii="Tahoma" w:eastAsia="Times New Roman" w:hAnsi="Tahoma" w:cs="Tahoma"/>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5A4079">
        <w:rPr>
          <w:rFonts w:ascii="Tahoma" w:eastAsia="Times New Roman" w:hAnsi="Tahoma" w:cs="Tahoma"/>
          <w:sz w:val="18"/>
          <w:szCs w:val="20"/>
          <w:lang w:eastAsia="sl-SI"/>
        </w:rPr>
        <w:t xml:space="preserve"> </w:t>
      </w:r>
    </w:p>
    <w:p w14:paraId="73DBC287"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Ne glede na navedeno, se predložitev papirnih listin lahko opravi v katerikoli podružnici garanta na območju Republike Slovenije.</w:t>
      </w:r>
      <w:r w:rsidRPr="005A4079" w:rsidDel="00D4087F">
        <w:rPr>
          <w:rFonts w:ascii="Tahoma" w:eastAsia="Times New Roman" w:hAnsi="Tahoma" w:cs="Tahoma"/>
          <w:sz w:val="18"/>
          <w:szCs w:val="20"/>
          <w:lang w:eastAsia="sl-SI"/>
        </w:rPr>
        <w:t xml:space="preserve"> </w:t>
      </w:r>
    </w:p>
    <w:p w14:paraId="50C29C5E"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 xml:space="preserve">  </w:t>
      </w:r>
    </w:p>
    <w:p w14:paraId="54F5AE92"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 xml:space="preserve">DATUM VELJAVNOSTI: </w:t>
      </w:r>
      <w:r w:rsidR="00755A95" w:rsidRPr="005A4079">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DD. MM. LLLL</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datum zapadlosti zavarovanja)</w:t>
      </w:r>
    </w:p>
    <w:p w14:paraId="7036EA82"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5CF6468"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5A4079">
        <w:rPr>
          <w:rFonts w:ascii="Tahoma" w:eastAsia="Times New Roman" w:hAnsi="Tahoma" w:cs="Tahoma"/>
          <w:b/>
          <w:sz w:val="18"/>
          <w:szCs w:val="20"/>
          <w:lang w:eastAsia="sl-SI"/>
        </w:rPr>
        <w:t>STRANKA, KI JE DOLŽNA PLAČATI STROŠKE:</w:t>
      </w:r>
      <w:r w:rsidRPr="005A4079">
        <w:rPr>
          <w:rFonts w:ascii="Tahoma" w:eastAsia="Times New Roman" w:hAnsi="Tahoma" w:cs="Tahoma"/>
          <w:sz w:val="18"/>
          <w:szCs w:val="20"/>
          <w:lang w:eastAsia="sl-SI"/>
        </w:rPr>
        <w:t xml:space="preserve"> </w:t>
      </w:r>
      <w:r w:rsidR="00755A95" w:rsidRPr="005A4079">
        <w:rPr>
          <w:rFonts w:ascii="Tahoma" w:eastAsia="Times New Roman" w:hAnsi="Tahoma" w:cs="Tahoma"/>
          <w:sz w:val="18"/>
          <w:szCs w:val="20"/>
          <w:lang w:eastAsia="sl-SI"/>
        </w:rPr>
        <w:fldChar w:fldCharType="begin">
          <w:ffData>
            <w:name w:val="Besedilo2"/>
            <w:enabled/>
            <w:calcOnExit w:val="0"/>
            <w:textInput/>
          </w:ffData>
        </w:fldChar>
      </w:r>
      <w:r w:rsidRPr="005A4079">
        <w:rPr>
          <w:rFonts w:ascii="Tahoma" w:eastAsia="Times New Roman" w:hAnsi="Tahoma" w:cs="Tahoma"/>
          <w:sz w:val="18"/>
          <w:szCs w:val="20"/>
          <w:lang w:eastAsia="sl-SI"/>
        </w:rPr>
        <w:instrText xml:space="preserve"> FORMTEXT </w:instrText>
      </w:r>
      <w:r w:rsidR="00755A95" w:rsidRPr="005A4079">
        <w:rPr>
          <w:rFonts w:ascii="Tahoma" w:eastAsia="Times New Roman" w:hAnsi="Tahoma" w:cs="Tahoma"/>
          <w:sz w:val="18"/>
          <w:szCs w:val="20"/>
          <w:lang w:eastAsia="sl-SI"/>
        </w:rPr>
      </w:r>
      <w:r w:rsidR="00755A95" w:rsidRPr="005A4079">
        <w:rPr>
          <w:rFonts w:ascii="Tahoma" w:eastAsia="Times New Roman" w:hAnsi="Tahoma" w:cs="Tahoma"/>
          <w:sz w:val="18"/>
          <w:szCs w:val="20"/>
          <w:lang w:eastAsia="sl-SI"/>
        </w:rPr>
        <w:fldChar w:fldCharType="separate"/>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Pr="005A4079">
        <w:rPr>
          <w:rFonts w:ascii="Tahoma" w:eastAsia="Times New Roman" w:hAnsi="Tahoma" w:cs="Tahoma"/>
          <w:sz w:val="18"/>
          <w:szCs w:val="20"/>
          <w:lang w:eastAsia="sl-SI"/>
        </w:rPr>
        <w:t> </w:t>
      </w:r>
      <w:r w:rsidR="00755A95" w:rsidRPr="005A4079">
        <w:rPr>
          <w:rFonts w:ascii="Tahoma" w:eastAsia="Times New Roman" w:hAnsi="Tahoma" w:cs="Tahoma"/>
          <w:sz w:val="18"/>
          <w:szCs w:val="20"/>
          <w:lang w:eastAsia="sl-SI"/>
        </w:rPr>
        <w:fldChar w:fldCharType="end"/>
      </w:r>
      <w:r w:rsidRPr="005A4079">
        <w:rPr>
          <w:rFonts w:ascii="Tahoma" w:eastAsia="Times New Roman" w:hAnsi="Tahoma" w:cs="Tahoma"/>
          <w:sz w:val="18"/>
          <w:szCs w:val="20"/>
          <w:lang w:eastAsia="sl-SI"/>
        </w:rPr>
        <w:t xml:space="preserve"> </w:t>
      </w:r>
      <w:r w:rsidRPr="005A4079">
        <w:rPr>
          <w:rFonts w:ascii="Tahoma" w:eastAsia="Times New Roman" w:hAnsi="Tahoma" w:cs="Tahoma"/>
          <w:i/>
          <w:sz w:val="18"/>
          <w:szCs w:val="20"/>
          <w:lang w:eastAsia="sl-SI"/>
        </w:rPr>
        <w:t>(vpiše se ime naročnika zavarovanja, tj. v postopku javnega naročanja izbranega ponudnika)</w:t>
      </w:r>
    </w:p>
    <w:p w14:paraId="004BA1E8"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708EF6A1"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79864EB"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p>
    <w:p w14:paraId="6C6458EB"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60B42F7F"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p>
    <w:p w14:paraId="7B8F0C5A"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Morebitne spore v zvezi s tem zavarovanjem rešuje stvarno pristojno sodišče v Ljubljani po slovenskem pravu.</w:t>
      </w:r>
    </w:p>
    <w:p w14:paraId="39D9C425"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p>
    <w:p w14:paraId="72468532"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r w:rsidRPr="005A4079">
        <w:rPr>
          <w:rFonts w:ascii="Tahoma" w:eastAsia="Times New Roman" w:hAnsi="Tahoma" w:cs="Tahoma"/>
          <w:sz w:val="18"/>
          <w:szCs w:val="20"/>
          <w:lang w:eastAsia="sl-SI"/>
        </w:rPr>
        <w:t>Za to zavarovanje veljajo Enotna pravila za garancije na poziv (EPGP) revizija iz leta 2010, izdana pri MTZ pod št. 758.</w:t>
      </w:r>
    </w:p>
    <w:p w14:paraId="1670D37E" w14:textId="77777777" w:rsidR="00D96605" w:rsidRPr="005A4079" w:rsidRDefault="00D96605" w:rsidP="00582F5D">
      <w:pPr>
        <w:keepLines/>
        <w:widowControl w:val="0"/>
        <w:spacing w:after="0" w:line="240" w:lineRule="auto"/>
        <w:jc w:val="both"/>
        <w:rPr>
          <w:rFonts w:ascii="Tahoma" w:eastAsia="Times New Roman" w:hAnsi="Tahoma" w:cs="Tahoma"/>
          <w:sz w:val="18"/>
          <w:szCs w:val="20"/>
          <w:lang w:eastAsia="sl-SI"/>
        </w:rPr>
      </w:pPr>
    </w:p>
    <w:p w14:paraId="016E33DD"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7BC84367"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u w:val="single"/>
          <w:lang w:eastAsia="sl-SI"/>
        </w:rPr>
      </w:pP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t xml:space="preserve">     garant</w:t>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r>
      <w:r w:rsidRPr="005A4079">
        <w:rPr>
          <w:rFonts w:ascii="Tahoma" w:eastAsia="Times New Roman" w:hAnsi="Tahoma" w:cs="Tahoma"/>
          <w:sz w:val="18"/>
          <w:szCs w:val="20"/>
          <w:lang w:eastAsia="sl-SI"/>
        </w:rPr>
        <w:tab/>
        <w:t>(žig in podpis)</w:t>
      </w:r>
    </w:p>
    <w:p w14:paraId="4CCEC75F" w14:textId="77777777" w:rsidR="00D96605" w:rsidRPr="005A4079" w:rsidRDefault="00D96605" w:rsidP="00582F5D">
      <w:pPr>
        <w:keepLines/>
        <w:widowControl w:val="0"/>
        <w:spacing w:after="0" w:line="240" w:lineRule="auto"/>
        <w:jc w:val="both"/>
        <w:rPr>
          <w:rFonts w:ascii="Tahoma" w:eastAsia="Times New Roman" w:hAnsi="Tahoma" w:cs="Tahoma"/>
          <w:b/>
          <w:sz w:val="20"/>
          <w:szCs w:val="20"/>
          <w:lang w:eastAsia="sl-SI"/>
        </w:rPr>
      </w:pPr>
    </w:p>
    <w:p w14:paraId="33C35DC1" w14:textId="77777777" w:rsidR="00D96605" w:rsidRPr="005A4079" w:rsidRDefault="00D96605" w:rsidP="00582F5D">
      <w:pPr>
        <w:keepLines/>
        <w:widowControl w:val="0"/>
        <w:spacing w:after="0" w:line="240" w:lineRule="auto"/>
        <w:jc w:val="both"/>
        <w:rPr>
          <w:rFonts w:ascii="Tahoma" w:eastAsia="Times New Roman" w:hAnsi="Tahoma" w:cs="Tahoma"/>
          <w:b/>
          <w:sz w:val="20"/>
          <w:szCs w:val="20"/>
          <w:lang w:eastAsia="sl-SI"/>
        </w:rPr>
      </w:pPr>
    </w:p>
    <w:p w14:paraId="68F09193"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5A4079">
        <w:rPr>
          <w:rFonts w:ascii="Tahoma" w:eastAsia="Times New Roman" w:hAnsi="Tahoma" w:cs="Tahoma"/>
          <w:b/>
          <w:i/>
          <w:sz w:val="20"/>
          <w:szCs w:val="20"/>
          <w:u w:val="single"/>
        </w:rPr>
        <w:t>Opozorilo:</w:t>
      </w:r>
    </w:p>
    <w:p w14:paraId="700D93C9" w14:textId="77777777" w:rsidR="00D96605" w:rsidRPr="005A4079" w:rsidRDefault="00D96605" w:rsidP="00582F5D">
      <w:pPr>
        <w:keepLines/>
        <w:widowControl w:val="0"/>
        <w:spacing w:after="0" w:line="240" w:lineRule="auto"/>
        <w:jc w:val="both"/>
        <w:rPr>
          <w:rFonts w:ascii="Tahoma" w:eastAsia="Times New Roman" w:hAnsi="Tahoma" w:cs="Tahoma"/>
          <w:b/>
          <w:i/>
          <w:sz w:val="18"/>
          <w:szCs w:val="20"/>
          <w:lang w:eastAsia="sl-SI"/>
        </w:rPr>
      </w:pPr>
      <w:r w:rsidRPr="005A4079">
        <w:rPr>
          <w:rFonts w:ascii="Tahoma" w:eastAsia="Times New Roman" w:hAnsi="Tahoma" w:cs="Tahoma"/>
          <w:b/>
          <w:i/>
          <w:sz w:val="18"/>
          <w:szCs w:val="20"/>
          <w:lang w:eastAsia="sl-SI"/>
        </w:rPr>
        <w:t xml:space="preserve">Kavcijska zavarovanja </w:t>
      </w:r>
      <w:r w:rsidRPr="005A4079">
        <w:rPr>
          <w:rFonts w:ascii="Tahoma" w:eastAsia="Times New Roman" w:hAnsi="Tahoma" w:cs="Tahoma"/>
          <w:b/>
          <w:i/>
          <w:sz w:val="18"/>
          <w:szCs w:val="20"/>
          <w:u w:val="single"/>
          <w:lang w:eastAsia="sl-SI"/>
        </w:rPr>
        <w:t>morajo</w:t>
      </w:r>
      <w:r w:rsidRPr="005A4079">
        <w:rPr>
          <w:rFonts w:ascii="Tahoma" w:eastAsia="Times New Roman" w:hAnsi="Tahoma" w:cs="Tahoma"/>
          <w:b/>
          <w:i/>
          <w:sz w:val="18"/>
          <w:szCs w:val="20"/>
          <w:lang w:eastAsia="sl-SI"/>
        </w:rPr>
        <w:t xml:space="preserve"> vsebovati klavzulo: »Zahtevi za plačilo ni potrebno priložiti originalnega izvoda zavarovanja.« </w:t>
      </w:r>
    </w:p>
    <w:p w14:paraId="53EB68A0" w14:textId="77777777" w:rsidR="00D96605" w:rsidRPr="005A4079" w:rsidRDefault="00D96605" w:rsidP="00582F5D">
      <w:pPr>
        <w:keepLines/>
        <w:widowControl w:val="0"/>
        <w:spacing w:after="0" w:line="240" w:lineRule="auto"/>
        <w:jc w:val="both"/>
        <w:rPr>
          <w:rFonts w:ascii="Tahoma" w:eastAsia="Times New Roman" w:hAnsi="Tahoma" w:cs="Tahoma"/>
          <w:b/>
          <w:i/>
          <w:sz w:val="16"/>
          <w:szCs w:val="20"/>
          <w:lang w:eastAsia="sl-SI"/>
        </w:rPr>
      </w:pPr>
    </w:p>
    <w:p w14:paraId="09199D77" w14:textId="77777777" w:rsidR="00B9492F" w:rsidRPr="005A4079" w:rsidRDefault="00B9492F" w:rsidP="00582F5D">
      <w:pPr>
        <w:keepLines/>
        <w:widowControl w:val="0"/>
        <w:spacing w:after="0" w:line="240" w:lineRule="auto"/>
        <w:jc w:val="both"/>
        <w:rPr>
          <w:rFonts w:ascii="Tahoma" w:eastAsia="Times New Roman" w:hAnsi="Tahoma" w:cs="Tahoma"/>
          <w:i/>
          <w:kern w:val="16"/>
          <w:sz w:val="20"/>
          <w:szCs w:val="20"/>
          <w:lang w:eastAsia="sl-SI"/>
        </w:rPr>
      </w:pPr>
      <w:r w:rsidRPr="005A4079">
        <w:rPr>
          <w:rFonts w:ascii="Tahoma" w:eastAsia="Times New Roman" w:hAnsi="Tahoma" w:cs="Tahoma"/>
          <w:b/>
          <w:i/>
          <w:kern w:val="16"/>
          <w:sz w:val="20"/>
          <w:szCs w:val="20"/>
          <w:u w:val="single"/>
          <w:lang w:eastAsia="sl-SI"/>
        </w:rPr>
        <w:t>Kavcijsko zavarovanje lahko vsebuje klavzulo</w:t>
      </w:r>
      <w:r w:rsidRPr="005A4079">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36BAA1D1" w14:textId="77777777" w:rsidR="00D96605" w:rsidRPr="005A4079" w:rsidRDefault="00D96605" w:rsidP="00582F5D">
      <w:pPr>
        <w:keepLines/>
        <w:widowControl w:val="0"/>
        <w:spacing w:after="0" w:line="240" w:lineRule="auto"/>
        <w:jc w:val="both"/>
        <w:rPr>
          <w:rFonts w:ascii="Tahoma" w:eastAsia="Times New Roman" w:hAnsi="Tahoma" w:cs="Tahoma"/>
          <w:b/>
          <w:sz w:val="24"/>
          <w:szCs w:val="20"/>
          <w:lang w:eastAsia="sl-SI"/>
        </w:rPr>
      </w:pPr>
    </w:p>
    <w:p w14:paraId="30DEA29F"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5A4079">
        <w:rPr>
          <w:rFonts w:ascii="Tahoma" w:eastAsia="Times New Roman" w:hAnsi="Tahoma" w:cs="Tahoma"/>
          <w:b/>
          <w:i/>
          <w:sz w:val="20"/>
          <w:szCs w:val="20"/>
          <w:u w:val="single"/>
        </w:rPr>
        <w:t>Opomba:</w:t>
      </w:r>
    </w:p>
    <w:p w14:paraId="6811837A"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rPr>
      </w:pPr>
      <w:r w:rsidRPr="005A4079">
        <w:rPr>
          <w:rFonts w:ascii="Tahoma" w:eastAsia="Times New Roman" w:hAnsi="Tahoma" w:cs="Tahoma"/>
          <w:i/>
          <w:sz w:val="18"/>
          <w:szCs w:val="20"/>
        </w:rPr>
        <w:t>Izbrani ponudnik bo moral predložiti posameznemu naročniku ločeno finančno zavarovanje za dobro izvedbo pogodbenih obveznosti. Višine bančnih garancij ali kavcijskih zavarovanj ter upravičenci predmetnih finančnih zavarovanj so razvidni iz točke 4.3. razpisne dokumentacije.</w:t>
      </w:r>
    </w:p>
    <w:p w14:paraId="02EDD7BC" w14:textId="77777777" w:rsidR="00D96605" w:rsidRPr="005A4079" w:rsidRDefault="00D96605" w:rsidP="00582F5D">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7979F6CC" w14:textId="77777777" w:rsidR="00D96605" w:rsidRPr="005A4079" w:rsidRDefault="00D96605" w:rsidP="00582F5D">
      <w:pPr>
        <w:keepLines/>
        <w:widowControl w:val="0"/>
        <w:spacing w:after="0" w:line="240" w:lineRule="auto"/>
        <w:jc w:val="right"/>
        <w:rPr>
          <w:rFonts w:ascii="Tahoma" w:eastAsia="Times New Roman" w:hAnsi="Tahoma" w:cs="Tahoma"/>
          <w:b/>
          <w:sz w:val="20"/>
          <w:szCs w:val="20"/>
          <w:lang w:eastAsia="sl-SI"/>
        </w:rPr>
      </w:pPr>
    </w:p>
    <w:p w14:paraId="56FDF675" w14:textId="77777777" w:rsidR="00F30F0B" w:rsidRPr="005A4079" w:rsidRDefault="00F30F0B" w:rsidP="00582F5D">
      <w:pPr>
        <w:keepLines/>
        <w:widowControl w:val="0"/>
        <w:spacing w:after="0" w:line="240" w:lineRule="auto"/>
        <w:jc w:val="both"/>
        <w:rPr>
          <w:rFonts w:ascii="Tahoma" w:eastAsia="Times New Roman" w:hAnsi="Tahoma" w:cs="Tahoma"/>
          <w:sz w:val="10"/>
          <w:szCs w:val="20"/>
          <w:lang w:eastAsia="sl-SI"/>
        </w:rPr>
      </w:pPr>
    </w:p>
    <w:p w14:paraId="67E4CB21" w14:textId="1AF83DD4" w:rsidR="00AA6E79" w:rsidRPr="005A4079" w:rsidRDefault="00AA6E79" w:rsidP="00582F5D">
      <w:pPr>
        <w:keepLines/>
        <w:widowControl w:val="0"/>
        <w:spacing w:after="0" w:line="240" w:lineRule="auto"/>
        <w:rPr>
          <w:rFonts w:ascii="Tahoma" w:eastAsia="Times New Roman" w:hAnsi="Tahoma" w:cs="Tahoma"/>
          <w:sz w:val="20"/>
          <w:szCs w:val="20"/>
          <w:lang w:eastAsia="sl-SI"/>
        </w:rPr>
      </w:pPr>
    </w:p>
    <w:p w14:paraId="4068B44C" w14:textId="77777777" w:rsidR="00AA6E79" w:rsidRPr="005A4079" w:rsidRDefault="00AA6E7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AA6E79" w:rsidRPr="005A4079" w14:paraId="58B7AAB8" w14:textId="77777777" w:rsidTr="00BC497F">
        <w:tc>
          <w:tcPr>
            <w:tcW w:w="212" w:type="dxa"/>
            <w:tcBorders>
              <w:top w:val="single" w:sz="4" w:space="0" w:color="auto"/>
              <w:bottom w:val="single" w:sz="4" w:space="0" w:color="auto"/>
              <w:right w:val="nil"/>
            </w:tcBorders>
          </w:tcPr>
          <w:p w14:paraId="1D3BE480" w14:textId="77777777" w:rsidR="00AA6E79" w:rsidRPr="005A4079" w:rsidRDefault="00AA6E79" w:rsidP="00582F5D">
            <w:pPr>
              <w:keepLines/>
              <w:widowControl w:val="0"/>
              <w:spacing w:after="0" w:line="240" w:lineRule="auto"/>
              <w:jc w:val="right"/>
              <w:rPr>
                <w:rFonts w:ascii="Tahoma" w:eastAsia="Times New Roman" w:hAnsi="Tahoma" w:cs="Tahoma"/>
                <w:sz w:val="20"/>
                <w:szCs w:val="20"/>
                <w:lang w:eastAsia="sl-SI"/>
              </w:rPr>
            </w:pPr>
            <w:r w:rsidRPr="005A4079">
              <w:rPr>
                <w:rFonts w:ascii="Tahoma" w:eastAsia="Times New Roman" w:hAnsi="Tahoma" w:cs="Tahoma"/>
                <w:sz w:val="20"/>
                <w:szCs w:val="20"/>
                <w:lang w:eastAsia="sl-SI"/>
              </w:rPr>
              <w:lastRenderedPageBreak/>
              <w:t xml:space="preserve">      </w:t>
            </w:r>
          </w:p>
        </w:tc>
        <w:tc>
          <w:tcPr>
            <w:tcW w:w="8040" w:type="dxa"/>
            <w:tcBorders>
              <w:top w:val="single" w:sz="4" w:space="0" w:color="auto"/>
              <w:left w:val="nil"/>
              <w:bottom w:val="single" w:sz="4" w:space="0" w:color="auto"/>
            </w:tcBorders>
          </w:tcPr>
          <w:p w14:paraId="1DB9CE08" w14:textId="77777777" w:rsidR="00AA6E79" w:rsidRPr="005A4079" w:rsidRDefault="00AA6E79" w:rsidP="00582F5D">
            <w:pPr>
              <w:keepLines/>
              <w:widowControl w:val="0"/>
              <w:spacing w:after="0" w:line="240" w:lineRule="auto"/>
              <w:rPr>
                <w:rFonts w:ascii="Tahoma" w:eastAsia="Times New Roman" w:hAnsi="Tahoma" w:cs="Tahoma"/>
                <w:sz w:val="20"/>
                <w:szCs w:val="20"/>
                <w:lang w:eastAsia="sl-SI"/>
              </w:rPr>
            </w:pPr>
            <w:r w:rsidRPr="005A4079">
              <w:rPr>
                <w:rFonts w:ascii="Tahoma" w:eastAsia="Times New Roman" w:hAnsi="Tahoma" w:cs="Tahoma"/>
                <w:sz w:val="20"/>
                <w:szCs w:val="20"/>
                <w:lang w:eastAsia="sl-SI"/>
              </w:rPr>
              <w:t>OBRAZEC ZA KUVERTO (ZA FINANČNO ZAVAROVANJE ZA RESNOST PONUDBE)</w:t>
            </w:r>
          </w:p>
        </w:tc>
        <w:tc>
          <w:tcPr>
            <w:tcW w:w="912" w:type="dxa"/>
            <w:tcBorders>
              <w:top w:val="single" w:sz="4" w:space="0" w:color="auto"/>
              <w:bottom w:val="single" w:sz="4" w:space="0" w:color="auto"/>
              <w:right w:val="nil"/>
            </w:tcBorders>
          </w:tcPr>
          <w:p w14:paraId="7C21BFFA" w14:textId="77777777" w:rsidR="00AA6E79" w:rsidRPr="005A4079" w:rsidRDefault="00AA6E79" w:rsidP="00582F5D">
            <w:pPr>
              <w:keepLines/>
              <w:widowControl w:val="0"/>
              <w:spacing w:after="0" w:line="240" w:lineRule="auto"/>
              <w:jc w:val="right"/>
              <w:rPr>
                <w:rFonts w:ascii="Tahoma" w:eastAsia="Times New Roman" w:hAnsi="Tahoma" w:cs="Tahoma"/>
                <w:b/>
                <w:sz w:val="20"/>
                <w:szCs w:val="20"/>
                <w:lang w:eastAsia="sl-SI"/>
              </w:rPr>
            </w:pPr>
            <w:r w:rsidRPr="005A4079">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35CEC711" w14:textId="5740A510" w:rsidR="00AA6E79" w:rsidRPr="005A4079" w:rsidRDefault="00AA6E79" w:rsidP="00582F5D">
            <w:pPr>
              <w:keepLines/>
              <w:widowControl w:val="0"/>
              <w:spacing w:after="0" w:line="240" w:lineRule="auto"/>
              <w:rPr>
                <w:rFonts w:ascii="Tahoma" w:eastAsia="Times New Roman" w:hAnsi="Tahoma" w:cs="Tahoma"/>
                <w:b/>
                <w:i/>
                <w:sz w:val="20"/>
                <w:szCs w:val="20"/>
                <w:lang w:eastAsia="sl-SI"/>
              </w:rPr>
            </w:pPr>
            <w:r w:rsidRPr="005A4079">
              <w:rPr>
                <w:rFonts w:ascii="Tahoma" w:eastAsia="Times New Roman" w:hAnsi="Tahoma" w:cs="Tahoma"/>
                <w:b/>
                <w:i/>
                <w:sz w:val="20"/>
                <w:szCs w:val="20"/>
                <w:lang w:eastAsia="sl-SI"/>
              </w:rPr>
              <w:t>15</w:t>
            </w:r>
          </w:p>
        </w:tc>
      </w:tr>
    </w:tbl>
    <w:p w14:paraId="191D42FE" w14:textId="77777777" w:rsidR="00AA6E79" w:rsidRPr="005A4079" w:rsidRDefault="00AA6E79" w:rsidP="00582F5D">
      <w:pPr>
        <w:keepLines/>
        <w:widowControl w:val="0"/>
        <w:spacing w:after="0" w:line="240" w:lineRule="auto"/>
        <w:rPr>
          <w:rFonts w:ascii="Times New Roman" w:eastAsia="Times New Roman" w:hAnsi="Times New Roman"/>
          <w:sz w:val="20"/>
          <w:szCs w:val="20"/>
          <w:lang w:eastAsia="sl-SI"/>
        </w:rPr>
      </w:pPr>
    </w:p>
    <w:p w14:paraId="129FBE34" w14:textId="77777777" w:rsidR="00AA6E79" w:rsidRPr="005A4079" w:rsidRDefault="00AA6E79" w:rsidP="00582F5D">
      <w:pPr>
        <w:keepLines/>
        <w:widowControl w:val="0"/>
        <w:spacing w:after="0" w:line="240" w:lineRule="auto"/>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4870"/>
        <w:gridCol w:w="4385"/>
      </w:tblGrid>
      <w:tr w:rsidR="00AA6E79" w:rsidRPr="005A4079" w14:paraId="4FDA9080" w14:textId="77777777" w:rsidTr="00BC497F">
        <w:tc>
          <w:tcPr>
            <w:tcW w:w="4870" w:type="dxa"/>
          </w:tcPr>
          <w:p w14:paraId="15507FA6"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bookmarkStart w:id="21" w:name="_Toc195463163"/>
            <w:bookmarkStart w:id="22" w:name="_Toc195463330"/>
            <w:bookmarkStart w:id="23" w:name="_Toc195463520"/>
            <w:bookmarkStart w:id="24" w:name="_Toc195463790"/>
            <w:bookmarkStart w:id="25" w:name="_Toc195464025"/>
            <w:bookmarkStart w:id="26" w:name="_Toc195464133"/>
            <w:bookmarkStart w:id="27" w:name="_Toc195464228"/>
            <w:bookmarkStart w:id="28" w:name="_Toc195464295"/>
            <w:bookmarkStart w:id="29" w:name="_Toc195464336"/>
            <w:bookmarkStart w:id="30" w:name="_Toc195464361"/>
            <w:bookmarkStart w:id="31" w:name="_Toc195464396"/>
            <w:bookmarkStart w:id="32" w:name="_Toc195464437"/>
            <w:bookmarkStart w:id="33" w:name="_Toc195464564"/>
            <w:bookmarkStart w:id="34" w:name="_Toc195464644"/>
            <w:bookmarkStart w:id="35" w:name="_Toc195464656"/>
            <w:bookmarkStart w:id="36" w:name="_Toc195464677"/>
            <w:r w:rsidRPr="005A4079">
              <w:rPr>
                <w:rFonts w:ascii="Tahoma" w:eastAsia="Times New Roman" w:hAnsi="Tahoma" w:cs="Tahoma"/>
                <w:b/>
                <w:sz w:val="28"/>
                <w:szCs w:val="20"/>
                <w:lang w:eastAsia="sl-SI"/>
              </w:rPr>
              <w:t>POŠILJATELJ (ponudnik):</w:t>
            </w:r>
          </w:p>
          <w:p w14:paraId="4C3DC3F8"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7893D190"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59DB84A9"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557D3144"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3ED7F0CB"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7D3D7595"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39D4CD2A"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tc>
        <w:tc>
          <w:tcPr>
            <w:tcW w:w="4385" w:type="dxa"/>
          </w:tcPr>
          <w:p w14:paraId="33CF9DCC"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r w:rsidRPr="005A4079">
              <w:rPr>
                <w:rFonts w:ascii="Tahoma" w:eastAsia="Times New Roman" w:hAnsi="Tahoma" w:cs="Tahoma"/>
                <w:b/>
                <w:sz w:val="28"/>
                <w:szCs w:val="20"/>
                <w:lang w:eastAsia="sl-SI"/>
              </w:rPr>
              <w:t>PREJEM PONUDBE:</w:t>
            </w:r>
          </w:p>
          <w:p w14:paraId="3EE57746"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041D7BF2" w14:textId="77777777" w:rsidR="00AA6E79" w:rsidRPr="005A4079" w:rsidRDefault="00AA6E79" w:rsidP="00582F5D">
            <w:pPr>
              <w:keepLines/>
              <w:widowControl w:val="0"/>
              <w:spacing w:after="0" w:line="240" w:lineRule="auto"/>
              <w:rPr>
                <w:rFonts w:ascii="Tahoma" w:eastAsia="Times New Roman" w:hAnsi="Tahoma" w:cs="Tahoma"/>
                <w:b/>
                <w:smallCaps/>
                <w:sz w:val="28"/>
                <w:szCs w:val="20"/>
                <w:lang w:eastAsia="sl-SI"/>
              </w:rPr>
            </w:pPr>
            <w:r w:rsidRPr="005A4079">
              <w:rPr>
                <w:rFonts w:ascii="Tahoma" w:eastAsia="Times New Roman" w:hAnsi="Tahoma" w:cs="Tahoma"/>
                <w:b/>
                <w:smallCaps/>
                <w:sz w:val="28"/>
                <w:szCs w:val="20"/>
                <w:lang w:eastAsia="sl-SI"/>
              </w:rPr>
              <w:t>osebno                             po pošti</w:t>
            </w:r>
          </w:p>
          <w:p w14:paraId="7A289946"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p>
          <w:p w14:paraId="028D12A3"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r w:rsidRPr="005A4079">
              <w:rPr>
                <w:rFonts w:ascii="Tahoma" w:eastAsia="Times New Roman" w:hAnsi="Tahoma" w:cs="Tahoma"/>
                <w:sz w:val="28"/>
                <w:szCs w:val="20"/>
                <w:lang w:eastAsia="sl-SI"/>
              </w:rPr>
              <w:t>Datum:</w:t>
            </w:r>
          </w:p>
          <w:p w14:paraId="7910A298"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p>
          <w:p w14:paraId="0E3AA7F2"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r w:rsidRPr="005A4079">
              <w:rPr>
                <w:rFonts w:ascii="Tahoma" w:eastAsia="Times New Roman" w:hAnsi="Tahoma" w:cs="Tahoma"/>
                <w:sz w:val="28"/>
                <w:szCs w:val="20"/>
                <w:lang w:eastAsia="sl-SI"/>
              </w:rPr>
              <w:t>Ura:</w:t>
            </w:r>
          </w:p>
          <w:p w14:paraId="7B49A9BB"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p>
          <w:p w14:paraId="54015B53"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r w:rsidRPr="005A4079">
              <w:rPr>
                <w:rFonts w:ascii="Tahoma" w:eastAsia="Times New Roman" w:hAnsi="Tahoma" w:cs="Tahoma"/>
                <w:sz w:val="28"/>
                <w:szCs w:val="20"/>
                <w:lang w:eastAsia="sl-SI"/>
              </w:rPr>
              <w:t>Številka:</w:t>
            </w:r>
          </w:p>
          <w:p w14:paraId="53196AAC" w14:textId="77777777" w:rsidR="00AA6E79" w:rsidRPr="005A4079" w:rsidRDefault="00AA6E79" w:rsidP="00582F5D">
            <w:pPr>
              <w:keepLines/>
              <w:widowControl w:val="0"/>
              <w:spacing w:after="0" w:line="240" w:lineRule="auto"/>
              <w:rPr>
                <w:rFonts w:ascii="Tahoma" w:eastAsia="Times New Roman" w:hAnsi="Tahoma" w:cs="Tahoma"/>
                <w:sz w:val="28"/>
                <w:szCs w:val="20"/>
                <w:lang w:eastAsia="sl-SI"/>
              </w:rPr>
            </w:pPr>
          </w:p>
          <w:p w14:paraId="111E3B6D" w14:textId="77777777" w:rsidR="00AA6E79" w:rsidRPr="005A4079" w:rsidRDefault="00AA6E79" w:rsidP="00582F5D">
            <w:pPr>
              <w:keepLines/>
              <w:widowControl w:val="0"/>
              <w:spacing w:after="0" w:line="240" w:lineRule="auto"/>
              <w:rPr>
                <w:rFonts w:ascii="Tahoma" w:eastAsia="Times New Roman" w:hAnsi="Tahoma" w:cs="Tahoma"/>
                <w:b/>
                <w:sz w:val="28"/>
                <w:szCs w:val="20"/>
                <w:lang w:eastAsia="sl-SI"/>
              </w:rPr>
            </w:pPr>
            <w:r w:rsidRPr="005A4079">
              <w:rPr>
                <w:rFonts w:ascii="Tahoma" w:eastAsia="Times New Roman" w:hAnsi="Tahoma" w:cs="Tahoma"/>
                <w:sz w:val="28"/>
                <w:szCs w:val="20"/>
                <w:lang w:eastAsia="sl-SI"/>
              </w:rPr>
              <w:t>Zaporedna številka:</w:t>
            </w:r>
          </w:p>
        </w:tc>
      </w:t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tbl>
    <w:p w14:paraId="0EE6586B" w14:textId="77777777" w:rsidR="00AA6E79" w:rsidRPr="005A4079" w:rsidRDefault="00AA6E79" w:rsidP="00582F5D">
      <w:pPr>
        <w:keepLines/>
        <w:widowControl w:val="0"/>
        <w:spacing w:after="0" w:line="240" w:lineRule="auto"/>
        <w:rPr>
          <w:rFonts w:ascii="Tahoma" w:eastAsia="Times New Roman" w:hAnsi="Tahoma" w:cs="Tahoma"/>
          <w:sz w:val="20"/>
          <w:szCs w:val="20"/>
          <w:lang w:eastAsia="sl-SI"/>
        </w:rPr>
      </w:pPr>
    </w:p>
    <w:p w14:paraId="35DAB326"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22178E13"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7CB23D80"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5CEE4618"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r w:rsidRPr="005A4079">
        <w:rPr>
          <w:rFonts w:ascii="Times New Roman" w:eastAsia="Times New Roman" w:hAnsi="Times New Roman"/>
          <w:noProof/>
          <w:sz w:val="20"/>
          <w:szCs w:val="20"/>
          <w:lang w:eastAsia="sl-SI"/>
        </w:rPr>
        <mc:AlternateContent>
          <mc:Choice Requires="wps">
            <w:drawing>
              <wp:inline distT="0" distB="0" distL="0" distR="0" wp14:anchorId="4A785F77" wp14:editId="06F32CAE">
                <wp:extent cx="5732145" cy="1920240"/>
                <wp:effectExtent l="0" t="0" r="20955" b="22860"/>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920240"/>
                        </a:xfrm>
                        <a:prstGeom prst="rect">
                          <a:avLst/>
                        </a:prstGeom>
                        <a:solidFill>
                          <a:srgbClr val="FFFFFF"/>
                        </a:solidFill>
                        <a:ln w="9525">
                          <a:solidFill>
                            <a:srgbClr val="000000"/>
                          </a:solidFill>
                          <a:miter lim="800000"/>
                          <a:headEnd/>
                          <a:tailEnd/>
                        </a:ln>
                      </wps:spPr>
                      <wps:txbx>
                        <w:txbxContent>
                          <w:p w14:paraId="02E49CC6" w14:textId="77777777" w:rsidR="003A5755" w:rsidRDefault="003A5755" w:rsidP="00AA6E79">
                            <w:pPr>
                              <w:rPr>
                                <w:rFonts w:ascii="Trebuchet MS" w:hAnsi="Trebuchet MS"/>
                                <w:b/>
                                <w:sz w:val="28"/>
                              </w:rPr>
                            </w:pPr>
                            <w:r>
                              <w:rPr>
                                <w:rFonts w:ascii="Trebuchet MS" w:hAnsi="Trebuchet MS"/>
                                <w:b/>
                                <w:sz w:val="28"/>
                              </w:rPr>
                              <w:t>PREJEMNIK:</w:t>
                            </w:r>
                          </w:p>
                          <w:p w14:paraId="175EFD06" w14:textId="77777777" w:rsidR="003A5755" w:rsidRDefault="003A5755" w:rsidP="00AA6E79">
                            <w:pPr>
                              <w:rPr>
                                <w:rFonts w:ascii="Trebuchet MS" w:hAnsi="Trebuchet MS"/>
                                <w:sz w:val="28"/>
                              </w:rPr>
                            </w:pPr>
                          </w:p>
                          <w:p w14:paraId="321D7F4A" w14:textId="77777777" w:rsidR="003A5755" w:rsidRDefault="003A5755" w:rsidP="00AA6E79">
                            <w:pPr>
                              <w:jc w:val="center"/>
                              <w:rPr>
                                <w:rFonts w:ascii="Microsoft Sans Serif" w:hAnsi="Microsoft Sans Serif"/>
                                <w:b/>
                                <w:sz w:val="28"/>
                              </w:rPr>
                            </w:pPr>
                            <w:r>
                              <w:rPr>
                                <w:rFonts w:ascii="Microsoft Sans Serif" w:hAnsi="Microsoft Sans Serif"/>
                                <w:b/>
                                <w:sz w:val="28"/>
                              </w:rPr>
                              <w:t>JAVNI HOLDING Ljubljana, d.o.o.</w:t>
                            </w:r>
                          </w:p>
                          <w:p w14:paraId="30A8F587" w14:textId="77777777" w:rsidR="003A5755" w:rsidRDefault="003A5755" w:rsidP="00AA6E79">
                            <w:pPr>
                              <w:jc w:val="center"/>
                              <w:rPr>
                                <w:rFonts w:ascii="Trebuchet MS" w:hAnsi="Trebuchet MS"/>
                                <w:b/>
                                <w:sz w:val="28"/>
                              </w:rPr>
                            </w:pPr>
                            <w:r>
                              <w:rPr>
                                <w:rFonts w:ascii="Microsoft Sans Serif" w:hAnsi="Microsoft Sans Serif"/>
                                <w:b/>
                                <w:sz w:val="28"/>
                              </w:rPr>
                              <w:t xml:space="preserve">Verovškova </w:t>
                            </w:r>
                            <w:r w:rsidRPr="004662C2">
                              <w:rPr>
                                <w:rFonts w:ascii="Microsoft Sans Serif" w:hAnsi="Microsoft Sans Serif"/>
                                <w:b/>
                                <w:sz w:val="28"/>
                              </w:rPr>
                              <w:t xml:space="preserve">ulica </w:t>
                            </w:r>
                            <w:r>
                              <w:rPr>
                                <w:rFonts w:ascii="Microsoft Sans Serif" w:hAnsi="Microsoft Sans Serif"/>
                                <w:b/>
                                <w:sz w:val="28"/>
                              </w:rPr>
                              <w:t>70</w:t>
                            </w:r>
                          </w:p>
                          <w:p w14:paraId="5CE005FF" w14:textId="77777777" w:rsidR="003A5755" w:rsidRDefault="003A5755" w:rsidP="00AA6E79">
                            <w:pPr>
                              <w:jc w:val="center"/>
                              <w:rPr>
                                <w:rFonts w:ascii="Trebuchet MS" w:hAnsi="Trebuchet MS"/>
                                <w:b/>
                                <w:sz w:val="28"/>
                              </w:rPr>
                            </w:pPr>
                          </w:p>
                          <w:p w14:paraId="1952EC31" w14:textId="77777777" w:rsidR="003A5755" w:rsidRDefault="003A5755" w:rsidP="00AA6E79">
                            <w:pPr>
                              <w:jc w:val="center"/>
                              <w:rPr>
                                <w:rFonts w:ascii="Tahoma" w:hAnsi="Tahoma"/>
                                <w:b/>
                                <w:sz w:val="28"/>
                              </w:rPr>
                            </w:pPr>
                            <w:r>
                              <w:rPr>
                                <w:rFonts w:ascii="Trebuchet MS" w:hAnsi="Trebuchet MS"/>
                                <w:b/>
                                <w:sz w:val="28"/>
                              </w:rPr>
                              <w:t>1000 LJUBLJANA</w:t>
                            </w:r>
                          </w:p>
                        </w:txbxContent>
                      </wps:txbx>
                      <wps:bodyPr rot="0" vert="horz" wrap="square" lIns="91440" tIns="45720" rIns="91440" bIns="45720" anchor="t" anchorCtr="0" upright="1">
                        <a:noAutofit/>
                      </wps:bodyPr>
                    </wps:wsp>
                  </a:graphicData>
                </a:graphic>
              </wp:inline>
            </w:drawing>
          </mc:Choice>
          <mc:Fallback>
            <w:pict>
              <v:shapetype w14:anchorId="4A785F77" id="_x0000_t202" coordsize="21600,21600" o:spt="202" path="m,l,21600r21600,l21600,xe">
                <v:stroke joinstyle="miter"/>
                <v:path gradientshapeok="t" o:connecttype="rect"/>
              </v:shapetype>
              <v:shape id="Polje z besedilom 5" o:spid="_x0000_s1026" type="#_x0000_t202" style="width:451.3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">
                <v:textbox>
                  <w:txbxContent>
                    <w:p w14:paraId="02E49CC6" w14:textId="77777777" w:rsidR="003A5755" w:rsidRDefault="003A5755" w:rsidP="00AA6E79">
                      <w:pPr>
                        <w:rPr>
                          <w:rFonts w:ascii="Trebuchet MS" w:hAnsi="Trebuchet MS"/>
                          <w:b/>
                          <w:sz w:val="28"/>
                        </w:rPr>
                      </w:pPr>
                      <w:r>
                        <w:rPr>
                          <w:rFonts w:ascii="Trebuchet MS" w:hAnsi="Trebuchet MS"/>
                          <w:b/>
                          <w:sz w:val="28"/>
                        </w:rPr>
                        <w:t>PREJEMNIK:</w:t>
                      </w:r>
                    </w:p>
                    <w:p w14:paraId="175EFD06" w14:textId="77777777" w:rsidR="003A5755" w:rsidRDefault="003A5755" w:rsidP="00AA6E79">
                      <w:pPr>
                        <w:rPr>
                          <w:rFonts w:ascii="Trebuchet MS" w:hAnsi="Trebuchet MS"/>
                          <w:sz w:val="28"/>
                        </w:rPr>
                      </w:pPr>
                    </w:p>
                    <w:p w14:paraId="321D7F4A" w14:textId="77777777" w:rsidR="003A5755" w:rsidRDefault="003A5755" w:rsidP="00AA6E79">
                      <w:pPr>
                        <w:jc w:val="center"/>
                        <w:rPr>
                          <w:rFonts w:ascii="Microsoft Sans Serif" w:hAnsi="Microsoft Sans Serif"/>
                          <w:b/>
                          <w:sz w:val="28"/>
                        </w:rPr>
                      </w:pPr>
                      <w:r>
                        <w:rPr>
                          <w:rFonts w:ascii="Microsoft Sans Serif" w:hAnsi="Microsoft Sans Serif"/>
                          <w:b/>
                          <w:sz w:val="28"/>
                        </w:rPr>
                        <w:t>JAVNI HOLDING Ljubljana, d.o.o.</w:t>
                      </w:r>
                    </w:p>
                    <w:p w14:paraId="30A8F587" w14:textId="77777777" w:rsidR="003A5755" w:rsidRDefault="003A5755" w:rsidP="00AA6E79">
                      <w:pPr>
                        <w:jc w:val="center"/>
                        <w:rPr>
                          <w:rFonts w:ascii="Trebuchet MS" w:hAnsi="Trebuchet MS"/>
                          <w:b/>
                          <w:sz w:val="28"/>
                        </w:rPr>
                      </w:pPr>
                      <w:r>
                        <w:rPr>
                          <w:rFonts w:ascii="Microsoft Sans Serif" w:hAnsi="Microsoft Sans Serif"/>
                          <w:b/>
                          <w:sz w:val="28"/>
                        </w:rPr>
                        <w:t xml:space="preserve">Verovškova </w:t>
                      </w:r>
                      <w:r w:rsidRPr="004662C2">
                        <w:rPr>
                          <w:rFonts w:ascii="Microsoft Sans Serif" w:hAnsi="Microsoft Sans Serif"/>
                          <w:b/>
                          <w:sz w:val="28"/>
                        </w:rPr>
                        <w:t xml:space="preserve">ulica </w:t>
                      </w:r>
                      <w:r>
                        <w:rPr>
                          <w:rFonts w:ascii="Microsoft Sans Serif" w:hAnsi="Microsoft Sans Serif"/>
                          <w:b/>
                          <w:sz w:val="28"/>
                        </w:rPr>
                        <w:t>70</w:t>
                      </w:r>
                    </w:p>
                    <w:p w14:paraId="5CE005FF" w14:textId="77777777" w:rsidR="003A5755" w:rsidRDefault="003A5755" w:rsidP="00AA6E79">
                      <w:pPr>
                        <w:jc w:val="center"/>
                        <w:rPr>
                          <w:rFonts w:ascii="Trebuchet MS" w:hAnsi="Trebuchet MS"/>
                          <w:b/>
                          <w:sz w:val="28"/>
                        </w:rPr>
                      </w:pPr>
                    </w:p>
                    <w:p w14:paraId="1952EC31" w14:textId="77777777" w:rsidR="003A5755" w:rsidRDefault="003A5755" w:rsidP="00AA6E79">
                      <w:pPr>
                        <w:jc w:val="center"/>
                        <w:rPr>
                          <w:rFonts w:ascii="Tahoma" w:hAnsi="Tahoma"/>
                          <w:b/>
                          <w:sz w:val="28"/>
                        </w:rPr>
                      </w:pPr>
                      <w:r>
                        <w:rPr>
                          <w:rFonts w:ascii="Trebuchet MS" w:hAnsi="Trebuchet MS"/>
                          <w:b/>
                          <w:sz w:val="28"/>
                        </w:rPr>
                        <w:t>1000 LJUBLJANA</w:t>
                      </w:r>
                    </w:p>
                  </w:txbxContent>
                </v:textbox>
                <w10:anchorlock/>
              </v:shape>
            </w:pict>
          </mc:Fallback>
        </mc:AlternateContent>
      </w:r>
    </w:p>
    <w:p w14:paraId="3C03E474"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7C6018E5" w14:textId="77777777" w:rsidR="00AA6E79" w:rsidRPr="005A4079" w:rsidRDefault="00AA6E79" w:rsidP="00582F5D">
      <w:pPr>
        <w:keepLines/>
        <w:widowControl w:val="0"/>
        <w:spacing w:after="0" w:line="240" w:lineRule="auto"/>
        <w:jc w:val="both"/>
        <w:rPr>
          <w:rFonts w:ascii="Tahoma" w:eastAsia="Times New Roman" w:hAnsi="Tahoma" w:cs="Tahoma"/>
          <w:sz w:val="20"/>
          <w:szCs w:val="20"/>
          <w:lang w:eastAsia="sl-SI"/>
        </w:rPr>
      </w:pPr>
    </w:p>
    <w:p w14:paraId="0DA7F278" w14:textId="77777777" w:rsidR="00AA6E79" w:rsidRPr="005A4079" w:rsidRDefault="00AA6E79" w:rsidP="00582F5D">
      <w:pPr>
        <w:keepLines/>
        <w:widowControl w:val="0"/>
        <w:spacing w:after="0" w:line="240" w:lineRule="auto"/>
        <w:ind w:right="-2"/>
        <w:jc w:val="center"/>
        <w:rPr>
          <w:rFonts w:ascii="Tahoma" w:eastAsia="Times New Roman" w:hAnsi="Tahoma" w:cs="Tahoma"/>
          <w:b/>
          <w:sz w:val="26"/>
          <w:szCs w:val="26"/>
          <w:lang w:eastAsia="sl-SI"/>
        </w:rPr>
      </w:pPr>
      <w:r w:rsidRPr="005A4079">
        <w:rPr>
          <w:rFonts w:ascii="Tahoma" w:eastAsia="Times New Roman" w:hAnsi="Tahoma" w:cs="Tahoma"/>
          <w:b/>
          <w:sz w:val="26"/>
          <w:szCs w:val="26"/>
          <w:lang w:eastAsia="sl-SI"/>
        </w:rPr>
        <w:t xml:space="preserve">NE ODPIRAJ – </w:t>
      </w:r>
    </w:p>
    <w:p w14:paraId="7F0DA102" w14:textId="77777777" w:rsidR="00AA6E79" w:rsidRPr="005A4079" w:rsidRDefault="00AA6E79" w:rsidP="00582F5D">
      <w:pPr>
        <w:keepLines/>
        <w:widowControl w:val="0"/>
        <w:spacing w:after="0" w:line="240" w:lineRule="auto"/>
        <w:ind w:right="-2"/>
        <w:jc w:val="center"/>
        <w:rPr>
          <w:rFonts w:ascii="Tahoma" w:eastAsia="Times New Roman" w:hAnsi="Tahoma" w:cs="Tahoma"/>
          <w:b/>
          <w:sz w:val="24"/>
          <w:szCs w:val="20"/>
          <w:lang w:eastAsia="sl-SI"/>
        </w:rPr>
      </w:pPr>
      <w:r w:rsidRPr="005A4079">
        <w:rPr>
          <w:rFonts w:ascii="Tahoma" w:eastAsia="Times New Roman" w:hAnsi="Tahoma" w:cs="Tahoma"/>
          <w:b/>
          <w:sz w:val="26"/>
          <w:szCs w:val="26"/>
          <w:lang w:eastAsia="sl-SI"/>
        </w:rPr>
        <w:t>FINANČNO ZAVAROVANJE ZA RESNOST PONUDBE:</w:t>
      </w:r>
    </w:p>
    <w:p w14:paraId="48E6CB81" w14:textId="77777777" w:rsidR="00AA6E79" w:rsidRPr="005A4079" w:rsidRDefault="00AA6E79" w:rsidP="00582F5D">
      <w:pPr>
        <w:keepLines/>
        <w:widowControl w:val="0"/>
        <w:spacing w:after="0" w:line="240" w:lineRule="auto"/>
        <w:ind w:right="-2"/>
        <w:jc w:val="center"/>
        <w:rPr>
          <w:rFonts w:ascii="Tahoma" w:eastAsia="Times New Roman" w:hAnsi="Tahoma" w:cs="Tahoma"/>
          <w:b/>
          <w:szCs w:val="20"/>
          <w:lang w:eastAsia="sl-SI"/>
        </w:rPr>
      </w:pPr>
    </w:p>
    <w:p w14:paraId="5919DE6A" w14:textId="52036EA2" w:rsidR="00AA6E79" w:rsidRPr="005A4079" w:rsidRDefault="00AA6E79" w:rsidP="00582F5D">
      <w:pPr>
        <w:keepLines/>
        <w:widowControl w:val="0"/>
        <w:spacing w:after="0" w:line="240" w:lineRule="auto"/>
        <w:ind w:right="-2"/>
        <w:jc w:val="center"/>
        <w:rPr>
          <w:rFonts w:ascii="Tahoma" w:eastAsia="Times New Roman" w:hAnsi="Tahoma" w:cs="Tahoma"/>
          <w:b/>
          <w:i/>
          <w:sz w:val="24"/>
          <w:szCs w:val="20"/>
          <w:lang w:eastAsia="sl-SI"/>
        </w:rPr>
      </w:pPr>
      <w:r w:rsidRPr="005A4079">
        <w:rPr>
          <w:rFonts w:ascii="Tahoma" w:eastAsia="Times New Roman" w:hAnsi="Tahoma" w:cs="Tahoma"/>
          <w:b/>
          <w:sz w:val="24"/>
          <w:szCs w:val="20"/>
          <w:lang w:eastAsia="sl-SI"/>
        </w:rPr>
        <w:t>»VKS-10/21 - Prevzem in končna obdelava ostankov iz grabelj in sit, odpadek št. 19 08 01«</w:t>
      </w:r>
    </w:p>
    <w:p w14:paraId="50767E72"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6CDDB181"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r w:rsidRPr="005A4079">
        <w:rPr>
          <w:rFonts w:ascii="Tahoma" w:eastAsia="Times New Roman" w:hAnsi="Tahoma" w:cs="Tahoma"/>
          <w:i/>
          <w:szCs w:val="20"/>
          <w:lang w:eastAsia="sl-SI"/>
        </w:rPr>
        <w:t xml:space="preserve"> </w:t>
      </w:r>
    </w:p>
    <w:p w14:paraId="0FEF96C1"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75772B5F" w14:textId="77777777" w:rsidR="00AA6E79" w:rsidRPr="005A4079" w:rsidRDefault="00AA6E79" w:rsidP="00582F5D">
      <w:pPr>
        <w:keepLines/>
        <w:widowControl w:val="0"/>
        <w:spacing w:after="0" w:line="240" w:lineRule="auto"/>
        <w:jc w:val="both"/>
        <w:rPr>
          <w:rFonts w:ascii="Tahoma" w:eastAsia="Times New Roman" w:hAnsi="Tahoma" w:cs="Tahoma"/>
          <w:i/>
          <w:szCs w:val="20"/>
          <w:lang w:eastAsia="sl-SI"/>
        </w:rPr>
      </w:pPr>
    </w:p>
    <w:p w14:paraId="77C7E3BA" w14:textId="77777777" w:rsidR="00AA6E79" w:rsidRPr="00AA6E79" w:rsidRDefault="00AA6E79" w:rsidP="00582F5D">
      <w:pPr>
        <w:keepLines/>
        <w:widowControl w:val="0"/>
        <w:spacing w:after="0" w:line="240" w:lineRule="auto"/>
        <w:jc w:val="both"/>
        <w:rPr>
          <w:rFonts w:ascii="Tahoma" w:eastAsia="Times New Roman" w:hAnsi="Tahoma" w:cs="Tahoma"/>
          <w:i/>
          <w:szCs w:val="20"/>
          <w:u w:val="single"/>
          <w:lang w:eastAsia="sl-SI"/>
        </w:rPr>
      </w:pPr>
      <w:r w:rsidRPr="005A4079">
        <w:rPr>
          <w:rFonts w:ascii="Tahoma" w:eastAsia="Times New Roman" w:hAnsi="Tahoma" w:cs="Tahoma"/>
          <w:i/>
          <w:szCs w:val="20"/>
          <w:u w:val="single"/>
          <w:lang w:eastAsia="sl-SI"/>
        </w:rPr>
        <w:t>Ta obrazec nalepite na kuverto za pošiljanje finančnega zavarovanja za resnost ponudbe!</w:t>
      </w:r>
    </w:p>
    <w:p w14:paraId="290E0C3D" w14:textId="77777777" w:rsidR="00F30F0B" w:rsidRPr="000228AF" w:rsidRDefault="00F30F0B" w:rsidP="00582F5D">
      <w:pPr>
        <w:keepLines/>
        <w:widowControl w:val="0"/>
        <w:spacing w:after="0" w:line="240" w:lineRule="auto"/>
        <w:rPr>
          <w:rFonts w:ascii="Tahoma" w:eastAsia="Times New Roman" w:hAnsi="Tahoma" w:cs="Tahoma"/>
          <w:sz w:val="20"/>
          <w:szCs w:val="20"/>
          <w:lang w:eastAsia="sl-SI"/>
        </w:rPr>
      </w:pPr>
    </w:p>
    <w:sectPr w:rsidR="00F30F0B" w:rsidRPr="000228AF" w:rsidSect="00CB778E">
      <w:footerReference w:type="default" r:id="rId32"/>
      <w:pgSz w:w="11906" w:h="16838"/>
      <w:pgMar w:top="1701" w:right="1418" w:bottom="1418" w:left="1418" w:header="426"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9ECFE" w16cid:durableId="237E1753"/>
  <w16cid:commentId w16cid:paraId="70AC5F7E" w16cid:durableId="237E17C1"/>
  <w16cid:commentId w16cid:paraId="739EFC9A" w16cid:durableId="237F1594"/>
  <w16cid:commentId w16cid:paraId="564F147C" w16cid:durableId="237E10A3"/>
  <w16cid:commentId w16cid:paraId="270ED723" w16cid:durableId="237F17CB"/>
  <w16cid:commentId w16cid:paraId="1EBF1956" w16cid:durableId="237E18A0"/>
  <w16cid:commentId w16cid:paraId="17BF3E6E" w16cid:durableId="237E10A4"/>
  <w16cid:commentId w16cid:paraId="0F5F423C" w16cid:durableId="237E19DA"/>
  <w16cid:commentId w16cid:paraId="17A09219" w16cid:durableId="237E10A5"/>
  <w16cid:commentId w16cid:paraId="7A856FD7" w16cid:durableId="237F18F6"/>
  <w16cid:commentId w16cid:paraId="237766A4" w16cid:durableId="237E1A19"/>
  <w16cid:commentId w16cid:paraId="3F8FB35D" w16cid:durableId="237E1A72"/>
  <w16cid:commentId w16cid:paraId="236E87DA" w16cid:durableId="237E1AEC"/>
  <w16cid:commentId w16cid:paraId="3B6043AC" w16cid:durableId="237E10A6"/>
  <w16cid:commentId w16cid:paraId="3F1377B2" w16cid:durableId="237E1C26"/>
  <w16cid:commentId w16cid:paraId="42B57833" w16cid:durableId="237E10A7"/>
  <w16cid:commentId w16cid:paraId="2B70D6E6" w16cid:durableId="237E1B73"/>
  <w16cid:commentId w16cid:paraId="33A166CE" w16cid:durableId="237E10A8"/>
  <w16cid:commentId w16cid:paraId="2644B7A4" w16cid:durableId="237E1C3A"/>
  <w16cid:commentId w16cid:paraId="1DECABDF" w16cid:durableId="237E10A9"/>
  <w16cid:commentId w16cid:paraId="6C0A8C6E" w16cid:durableId="237E1C84"/>
  <w16cid:commentId w16cid:paraId="1319E793" w16cid:durableId="237E1D19"/>
  <w16cid:commentId w16cid:paraId="1840F899" w16cid:durableId="237E1D6D"/>
  <w16cid:commentId w16cid:paraId="2A7CF266" w16cid:durableId="237E1D96"/>
  <w16cid:commentId w16cid:paraId="1914FA16" w16cid:durableId="237E10AA"/>
  <w16cid:commentId w16cid:paraId="0B9B5E77" w16cid:durableId="237E1E59"/>
  <w16cid:commentId w16cid:paraId="0AD4165B" w16cid:durableId="237E1EC1"/>
  <w16cid:commentId w16cid:paraId="579EA7DA" w16cid:durableId="237F1A78"/>
  <w16cid:commentId w16cid:paraId="60522062" w16cid:durableId="237E1F0C"/>
  <w16cid:commentId w16cid:paraId="56B0CAA3" w16cid:durableId="237E1F33"/>
  <w16cid:commentId w16cid:paraId="750E08B3" w16cid:durableId="237E1F40"/>
  <w16cid:commentId w16cid:paraId="5F901A2B" w16cid:durableId="237E1F87"/>
  <w16cid:commentId w16cid:paraId="79AB26C4" w16cid:durableId="237E1FE5"/>
  <w16cid:commentId w16cid:paraId="4CE715AB" w16cid:durableId="237E1FF3"/>
  <w16cid:commentId w16cid:paraId="17046561" w16cid:durableId="237E202A"/>
  <w16cid:commentId w16cid:paraId="36471001" w16cid:durableId="237E2037"/>
  <w16cid:commentId w16cid:paraId="179FDD0D" w16cid:durableId="237E207A"/>
  <w16cid:commentId w16cid:paraId="27228DD6" w16cid:durableId="237E203F"/>
  <w16cid:commentId w16cid:paraId="365735B7" w16cid:durableId="237E10AB"/>
  <w16cid:commentId w16cid:paraId="3332C9FE" w16cid:durableId="237E10AC"/>
  <w16cid:commentId w16cid:paraId="63000BFB" w16cid:durableId="237E10AD"/>
  <w16cid:commentId w16cid:paraId="39EF4EF9" w16cid:durableId="237E2231"/>
  <w16cid:commentId w16cid:paraId="68158C95" w16cid:durableId="237E215D"/>
  <w16cid:commentId w16cid:paraId="1241D45D" w16cid:durableId="237E10AE"/>
  <w16cid:commentId w16cid:paraId="3335B5D6" w16cid:durableId="237E220E"/>
  <w16cid:commentId w16cid:paraId="55052FB6" w16cid:durableId="237F23BD"/>
  <w16cid:commentId w16cid:paraId="3D183C8A" w16cid:durableId="237E10AF"/>
  <w16cid:commentId w16cid:paraId="6B186680" w16cid:durableId="237F240B"/>
  <w16cid:commentId w16cid:paraId="2ACFA9F5" w16cid:durableId="237E10B0"/>
  <w16cid:commentId w16cid:paraId="48D89860" w16cid:durableId="237E244E"/>
  <w16cid:commentId w16cid:paraId="5B08A191" w16cid:durableId="237E2470"/>
  <w16cid:commentId w16cid:paraId="69BF2C4E" w16cid:durableId="237E10B1"/>
  <w16cid:commentId w16cid:paraId="188E5694" w16cid:durableId="237E10B2"/>
  <w16cid:commentId w16cid:paraId="2583F86A" w16cid:durableId="237E26BB"/>
  <w16cid:commentId w16cid:paraId="142A0A8C" w16cid:durableId="237E26F0"/>
  <w16cid:commentId w16cid:paraId="2C5CA9FE" w16cid:durableId="237E10B3"/>
  <w16cid:commentId w16cid:paraId="13EE2431" w16cid:durableId="237F1DBA"/>
  <w16cid:commentId w16cid:paraId="25CD878C" w16cid:durableId="237E27DC"/>
  <w16cid:commentId w16cid:paraId="2983158D" w16cid:durableId="237E27FE"/>
  <w16cid:commentId w16cid:paraId="397077D1" w16cid:durableId="237E10B4"/>
  <w16cid:commentId w16cid:paraId="218AEBCC" w16cid:durableId="237E2873"/>
  <w16cid:commentId w16cid:paraId="37DB3543" w16cid:durableId="237E10B5"/>
  <w16cid:commentId w16cid:paraId="23B421AB" w16cid:durableId="237E28D0"/>
  <w16cid:commentId w16cid:paraId="166C56A4" w16cid:durableId="237E10B6"/>
  <w16cid:commentId w16cid:paraId="4906F531" w16cid:durableId="237F25B7"/>
  <w16cid:commentId w16cid:paraId="6DC3C891" w16cid:durableId="237E10B7"/>
  <w16cid:commentId w16cid:paraId="5157AD87" w16cid:durableId="237F25FA"/>
  <w16cid:commentId w16cid:paraId="1AA9A9F5" w16cid:durableId="237F2613"/>
  <w16cid:commentId w16cid:paraId="5CC95B6F" w16cid:durableId="237E10B8"/>
  <w16cid:commentId w16cid:paraId="53CAB2D1" w16cid:durableId="237E10B9"/>
  <w16cid:commentId w16cid:paraId="2E2150B5" w16cid:durableId="237F266F"/>
  <w16cid:commentId w16cid:paraId="3CD8A629" w16cid:durableId="237F2644"/>
  <w16cid:commentId w16cid:paraId="05977F57" w16cid:durableId="237F275E"/>
  <w16cid:commentId w16cid:paraId="24B9D2F6" w16cid:durableId="237E2A55"/>
  <w16cid:commentId w16cid:paraId="041C2E1B" w16cid:durableId="237E2A80"/>
  <w16cid:commentId w16cid:paraId="7F422C91" w16cid:durableId="237E2AC9"/>
  <w16cid:commentId w16cid:paraId="6BCADE23" w16cid:durableId="237F273B"/>
  <w16cid:commentId w16cid:paraId="5FA75747" w16cid:durableId="237E10BA"/>
  <w16cid:commentId w16cid:paraId="46560748" w16cid:durableId="237E10BB"/>
  <w16cid:commentId w16cid:paraId="075E8073" w16cid:durableId="237E10BC"/>
  <w16cid:commentId w16cid:paraId="3AF4F0A6" w16cid:durableId="237F280E"/>
  <w16cid:commentId w16cid:paraId="2E24541A" w16cid:durableId="237E10BD"/>
  <w16cid:commentId w16cid:paraId="631E1646" w16cid:durableId="237E10BE"/>
  <w16cid:commentId w16cid:paraId="1154FDF3" w16cid:durableId="237F2848"/>
  <w16cid:commentId w16cid:paraId="5D048C67" w16cid:durableId="237E10BF"/>
  <w16cid:commentId w16cid:paraId="32F58E51" w16cid:durableId="237F299E"/>
  <w16cid:commentId w16cid:paraId="37E39386" w16cid:durableId="237E10C0"/>
  <w16cid:commentId w16cid:paraId="1F0BF652" w16cid:durableId="237E10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C87A" w14:textId="77777777" w:rsidR="003A5755" w:rsidRDefault="003A5755">
      <w:pPr>
        <w:spacing w:after="0" w:line="240" w:lineRule="auto"/>
      </w:pPr>
      <w:r>
        <w:separator/>
      </w:r>
    </w:p>
  </w:endnote>
  <w:endnote w:type="continuationSeparator" w:id="0">
    <w:p w14:paraId="5014DE25" w14:textId="77777777" w:rsidR="003A5755" w:rsidRDefault="003A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9D4C" w14:textId="77777777" w:rsidR="003A5755" w:rsidRPr="00FB2389" w:rsidRDefault="003A5755" w:rsidP="00FB2389">
    <w:pPr>
      <w:tabs>
        <w:tab w:val="center" w:pos="4536"/>
        <w:tab w:val="right" w:pos="9072"/>
      </w:tabs>
      <w:spacing w:after="0" w:line="240" w:lineRule="auto"/>
      <w:ind w:right="-1134"/>
      <w:jc w:val="right"/>
      <w:rPr>
        <w:rFonts w:ascii="Times New Roman" w:eastAsia="Times New Roman" w:hAnsi="Times New Roman"/>
        <w:sz w:val="20"/>
        <w:szCs w:val="20"/>
        <w:lang w:eastAsia="sl-SI"/>
      </w:rPr>
    </w:pPr>
    <w:r w:rsidRPr="00FB2389">
      <w:rPr>
        <w:rFonts w:ascii="Times New Roman" w:eastAsia="Times New Roman" w:hAnsi="Times New Roman"/>
        <w:sz w:val="16"/>
        <w:szCs w:val="16"/>
        <w:lang w:eastAsia="sl-SI"/>
      </w:rPr>
      <w:tab/>
    </w:r>
    <w:r w:rsidRPr="00FB2389">
      <w:rPr>
        <w:rFonts w:ascii="Times New Roman" w:eastAsia="Times New Roman" w:hAnsi="Times New Roman"/>
        <w:sz w:val="16"/>
        <w:szCs w:val="16"/>
        <w:lang w:eastAsia="sl-SI"/>
      </w:rPr>
      <w:tab/>
    </w:r>
    <w:r w:rsidRPr="00FB2389">
      <w:rPr>
        <w:rFonts w:ascii="Times New Roman" w:eastAsia="Times New Roman" w:hAnsi="Times New Roman"/>
        <w:color w:val="808080"/>
        <w:sz w:val="15"/>
        <w:szCs w:val="15"/>
        <w:lang w:eastAsia="sl-SI"/>
      </w:rPr>
      <w:t>Družba je imetnik polnega certifikata Družini prijazno podjetje.</w:t>
    </w:r>
    <w:r w:rsidRPr="00FB2389">
      <w:rPr>
        <w:rFonts w:ascii="Times New Roman" w:eastAsia="Times New Roman" w:hAnsi="Times New Roman"/>
        <w:color w:val="808080"/>
        <w:sz w:val="20"/>
        <w:szCs w:val="20"/>
        <w:lang w:eastAsia="sl-SI"/>
      </w:rPr>
      <w:t xml:space="preserve">                       </w:t>
    </w:r>
    <w:r w:rsidRPr="00FB2389">
      <w:rPr>
        <w:rFonts w:ascii="Times New Roman" w:eastAsia="Times New Roman" w:hAnsi="Times New Roman"/>
        <w:sz w:val="20"/>
        <w:szCs w:val="20"/>
        <w:lang w:eastAsia="sl-SI"/>
      </w:rPr>
      <w:tab/>
    </w:r>
    <w:r w:rsidRPr="00FB2389">
      <w:rPr>
        <w:rFonts w:ascii="Times New Roman" w:eastAsia="Times New Roman" w:hAnsi="Times New Roman"/>
        <w:sz w:val="20"/>
        <w:szCs w:val="20"/>
        <w:lang w:eastAsia="sl-SI"/>
      </w:rPr>
      <w:tab/>
    </w:r>
    <w:r w:rsidRPr="00FB2389">
      <w:rPr>
        <w:rFonts w:ascii="Times New Roman" w:eastAsia="Times New Roman" w:hAnsi="Times New Roman"/>
        <w:noProof/>
        <w:sz w:val="20"/>
        <w:szCs w:val="20"/>
        <w:lang w:eastAsia="sl-SI"/>
      </w:rPr>
      <w:drawing>
        <wp:inline distT="0" distB="0" distL="0" distR="0" wp14:anchorId="52B17B71" wp14:editId="7DD97E55">
          <wp:extent cx="3438525" cy="628650"/>
          <wp:effectExtent l="0" t="0" r="9525" b="0"/>
          <wp:docPr id="2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22144327" w14:textId="77777777" w:rsidR="003A5755" w:rsidRDefault="003A57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FA68" w14:textId="63625B40" w:rsidR="003A5755" w:rsidRPr="0036186D" w:rsidRDefault="003A5755" w:rsidP="0036186D">
    <w:pPr>
      <w:tabs>
        <w:tab w:val="center" w:pos="4536"/>
      </w:tabs>
      <w:spacing w:after="0" w:line="240" w:lineRule="auto"/>
      <w:ind w:right="-1134"/>
      <w:jc w:val="right"/>
      <w:rPr>
        <w:rFonts w:ascii="Times New Roman" w:eastAsia="Times New Roman" w:hAnsi="Times New Roman"/>
        <w:sz w:val="20"/>
        <w:szCs w:val="20"/>
        <w:lang w:eastAsia="sl-SI"/>
      </w:rPr>
    </w:pPr>
    <w:r>
      <w:rPr>
        <w:rFonts w:ascii="Times New Roman" w:eastAsia="Times New Roman" w:hAnsi="Times New Roman"/>
        <w:color w:val="808080"/>
        <w:sz w:val="15"/>
        <w:szCs w:val="15"/>
        <w:lang w:eastAsia="sl-SI"/>
      </w:rPr>
      <w:t xml:space="preserve">   </w:t>
    </w:r>
    <w:r w:rsidRPr="0036186D">
      <w:rPr>
        <w:rFonts w:ascii="Times New Roman" w:eastAsia="Times New Roman" w:hAnsi="Times New Roman"/>
        <w:color w:val="808080"/>
        <w:sz w:val="15"/>
        <w:szCs w:val="15"/>
        <w:lang w:eastAsia="sl-SI"/>
      </w:rPr>
      <w:t>Družba je imetnik polnega certifikata Družini prijazno podjetje.</w:t>
    </w:r>
    <w:r w:rsidRPr="0036186D">
      <w:rPr>
        <w:rFonts w:ascii="Times New Roman" w:eastAsia="Times New Roman" w:hAnsi="Times New Roman"/>
        <w:color w:val="808080"/>
        <w:sz w:val="20"/>
        <w:szCs w:val="20"/>
        <w:lang w:eastAsia="sl-SI"/>
      </w:rPr>
      <w:t xml:space="preserve">                       </w:t>
    </w:r>
    <w:r w:rsidRPr="0036186D">
      <w:rPr>
        <w:rFonts w:ascii="Times New Roman" w:eastAsia="Times New Roman" w:hAnsi="Times New Roman"/>
        <w:noProof/>
        <w:sz w:val="20"/>
        <w:szCs w:val="20"/>
        <w:lang w:eastAsia="sl-SI"/>
      </w:rPr>
      <w:drawing>
        <wp:inline distT="0" distB="0" distL="0" distR="0" wp14:anchorId="19264153" wp14:editId="6BA4C2F3">
          <wp:extent cx="3438525" cy="628650"/>
          <wp:effectExtent l="0" t="0" r="9525" b="0"/>
          <wp:docPr id="29" name="Slika 29"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9E11" w14:textId="77777777" w:rsidR="003A5755" w:rsidRPr="008D6A44" w:rsidRDefault="003A5755" w:rsidP="008D6A44">
    <w:pPr>
      <w:pStyle w:val="Noga"/>
      <w:tabs>
        <w:tab w:val="left" w:pos="4353"/>
      </w:tabs>
      <w:ind w:right="-1276"/>
    </w:pPr>
    <w:r>
      <w:tab/>
    </w:r>
    <w:r>
      <w:rPr>
        <w:noProof/>
        <w:lang w:eastAsia="sl-SI"/>
      </w:rPr>
      <w:drawing>
        <wp:inline distT="0" distB="0" distL="0" distR="0" wp14:anchorId="470DDD09" wp14:editId="79E58ACB">
          <wp:extent cx="3790315" cy="33020"/>
          <wp:effectExtent l="0" t="0" r="635" b="5080"/>
          <wp:docPr id="14" name="Slika 1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2D57B9BC" w14:textId="59C9A038" w:rsidR="003A5755" w:rsidRPr="007653AE" w:rsidRDefault="003A5755"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E25D1">
      <w:rPr>
        <w:noProof/>
        <w:sz w:val="16"/>
        <w:szCs w:val="16"/>
      </w:rPr>
      <w:t>37</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25F1" w14:textId="77777777" w:rsidR="003A5755" w:rsidRDefault="003A5755" w:rsidP="008D6A44">
    <w:pPr>
      <w:pStyle w:val="Noga"/>
      <w:ind w:right="-1134"/>
      <w:jc w:val="right"/>
    </w:pPr>
    <w:r>
      <w:rPr>
        <w:noProof/>
        <w:lang w:eastAsia="sl-SI"/>
      </w:rPr>
      <w:drawing>
        <wp:inline distT="0" distB="0" distL="0" distR="0" wp14:anchorId="2225AFB5" wp14:editId="1AD27D89">
          <wp:extent cx="3790315" cy="33020"/>
          <wp:effectExtent l="0" t="0" r="635" b="5080"/>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489A70EE" w14:textId="77777777" w:rsidR="003A5755" w:rsidRDefault="003A5755" w:rsidP="008D6A44">
    <w:pPr>
      <w:pStyle w:val="Noga"/>
      <w:jc w:val="center"/>
      <w:rPr>
        <w:sz w:val="16"/>
        <w:szCs w:val="16"/>
      </w:rPr>
    </w:pPr>
  </w:p>
  <w:p w14:paraId="67EB4741" w14:textId="77777777" w:rsidR="003A5755" w:rsidRDefault="003A5755"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8197EED" w14:textId="77777777" w:rsidR="003A5755" w:rsidRDefault="003A5755" w:rsidP="008D6A44">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AC68" w14:textId="05313701" w:rsidR="003A5755" w:rsidRPr="005C1CC0" w:rsidRDefault="003A5755" w:rsidP="005C1CC0">
    <w:pPr>
      <w:tabs>
        <w:tab w:val="center" w:pos="4536"/>
        <w:tab w:val="right" w:pos="9072"/>
      </w:tabs>
      <w:spacing w:after="0" w:line="240" w:lineRule="auto"/>
      <w:jc w:val="right"/>
      <w:rPr>
        <w:rFonts w:ascii="Tahoma" w:eastAsia="Times New Roman" w:hAnsi="Tahoma" w:cs="Tahoma"/>
        <w:sz w:val="16"/>
        <w:szCs w:val="16"/>
        <w:lang w:eastAsia="sl-SI"/>
      </w:rPr>
    </w:pPr>
    <w:r w:rsidRPr="005C1CC0">
      <w:rPr>
        <w:rFonts w:ascii="Tahoma" w:eastAsia="Times New Roman" w:hAnsi="Tahoma" w:cs="Tahoma"/>
        <w:sz w:val="16"/>
        <w:szCs w:val="16"/>
        <w:lang w:eastAsia="sl-SI"/>
      </w:rPr>
      <w:fldChar w:fldCharType="begin"/>
    </w:r>
    <w:r w:rsidRPr="005C1CC0">
      <w:rPr>
        <w:rFonts w:ascii="Tahoma" w:eastAsia="Times New Roman" w:hAnsi="Tahoma" w:cs="Tahoma"/>
        <w:sz w:val="16"/>
        <w:szCs w:val="16"/>
        <w:lang w:eastAsia="sl-SI"/>
      </w:rPr>
      <w:instrText xml:space="preserve"> PAGE   \* MERGEFORMAT </w:instrText>
    </w:r>
    <w:r w:rsidRPr="005C1CC0">
      <w:rPr>
        <w:rFonts w:ascii="Tahoma" w:eastAsia="Times New Roman" w:hAnsi="Tahoma" w:cs="Tahoma"/>
        <w:sz w:val="16"/>
        <w:szCs w:val="16"/>
        <w:lang w:eastAsia="sl-SI"/>
      </w:rPr>
      <w:fldChar w:fldCharType="separate"/>
    </w:r>
    <w:r w:rsidR="00724789">
      <w:rPr>
        <w:rFonts w:ascii="Tahoma" w:eastAsia="Times New Roman" w:hAnsi="Tahoma" w:cs="Tahoma"/>
        <w:noProof/>
        <w:sz w:val="16"/>
        <w:szCs w:val="16"/>
        <w:lang w:eastAsia="sl-SI"/>
      </w:rPr>
      <w:t>61</w:t>
    </w:r>
    <w:r w:rsidRPr="005C1CC0">
      <w:rPr>
        <w:rFonts w:ascii="Tahoma" w:eastAsia="Times New Roman" w:hAnsi="Tahoma" w:cs="Tahoma"/>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FAF3" w14:textId="77777777" w:rsidR="003A5755" w:rsidRDefault="003A5755">
      <w:pPr>
        <w:spacing w:after="0" w:line="240" w:lineRule="auto"/>
      </w:pPr>
      <w:r>
        <w:separator/>
      </w:r>
    </w:p>
  </w:footnote>
  <w:footnote w:type="continuationSeparator" w:id="0">
    <w:p w14:paraId="09D5F270" w14:textId="77777777" w:rsidR="003A5755" w:rsidRDefault="003A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A951" w14:textId="77777777" w:rsidR="003A5755" w:rsidRPr="00FB2389" w:rsidRDefault="003A5755" w:rsidP="00FB2389">
    <w:pPr>
      <w:tabs>
        <w:tab w:val="center" w:pos="4536"/>
        <w:tab w:val="right" w:pos="9072"/>
      </w:tabs>
      <w:spacing w:after="0" w:line="240" w:lineRule="auto"/>
      <w:jc w:val="center"/>
      <w:rPr>
        <w:rFonts w:ascii="Times New Roman" w:eastAsia="Times New Roman" w:hAnsi="Times New Roman"/>
        <w:sz w:val="24"/>
        <w:szCs w:val="20"/>
        <w:lang w:eastAsia="sl-SI"/>
      </w:rPr>
    </w:pPr>
    <w:r w:rsidRPr="00FB2389">
      <w:rPr>
        <w:rFonts w:ascii="Times New Roman" w:eastAsia="Times New Roman" w:hAnsi="Times New Roman"/>
        <w:noProof/>
        <w:sz w:val="24"/>
        <w:szCs w:val="20"/>
        <w:lang w:eastAsia="sl-SI"/>
      </w:rPr>
      <w:drawing>
        <wp:inline distT="0" distB="0" distL="0" distR="0" wp14:anchorId="17CC9AD8" wp14:editId="1F5D206B">
          <wp:extent cx="828675" cy="609600"/>
          <wp:effectExtent l="0" t="0" r="9525" b="0"/>
          <wp:docPr id="26" name="Slika 2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590FA" w14:textId="77777777" w:rsidR="003A5755" w:rsidRDefault="003A5755" w:rsidP="004E2C68">
    <w:pPr>
      <w:pStyle w:val="Glava"/>
      <w:spacing w:after="120"/>
      <w:ind w:right="-1276"/>
      <w:jc w:val="right"/>
    </w:pPr>
    <w:r>
      <w:rPr>
        <w:noProof/>
        <w:lang w:eastAsia="sl-SI"/>
      </w:rPr>
      <w:drawing>
        <wp:inline distT="0" distB="0" distL="0" distR="0" wp14:anchorId="1BD06C61" wp14:editId="25DA957D">
          <wp:extent cx="4057650" cy="2019300"/>
          <wp:effectExtent l="0" t="0" r="0" b="0"/>
          <wp:docPr id="28"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A2E3" w14:textId="77777777" w:rsidR="003A5755" w:rsidRDefault="003A5755" w:rsidP="00CB778E">
    <w:pPr>
      <w:pStyle w:val="Glava"/>
      <w:spacing w:after="0"/>
      <w:jc w:val="center"/>
    </w:pPr>
    <w:r>
      <w:rPr>
        <w:noProof/>
        <w:lang w:eastAsia="sl-SI"/>
      </w:rPr>
      <w:drawing>
        <wp:inline distT="0" distB="0" distL="0" distR="0" wp14:anchorId="4DA5A47E" wp14:editId="66A44592">
          <wp:extent cx="831215" cy="615315"/>
          <wp:effectExtent l="0" t="0" r="6985" b="0"/>
          <wp:docPr id="13" name="Slika 1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2BC69098" w14:textId="77777777" w:rsidR="003A5755" w:rsidRPr="00C129D5" w:rsidRDefault="003A5755" w:rsidP="00CB778E">
    <w:pPr>
      <w:pStyle w:val="Glava"/>
      <w:spacing w:after="0"/>
      <w:jc w:val="cent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C2B1" w14:textId="77777777" w:rsidR="003A5755" w:rsidRDefault="003A5755" w:rsidP="008D6A44">
    <w:pPr>
      <w:pStyle w:val="Glava"/>
      <w:jc w:val="center"/>
    </w:pPr>
    <w:r>
      <w:rPr>
        <w:noProof/>
        <w:lang w:eastAsia="sl-SI"/>
      </w:rPr>
      <w:drawing>
        <wp:inline distT="0" distB="0" distL="0" distR="0" wp14:anchorId="760A767E" wp14:editId="0A70BD95">
          <wp:extent cx="831215" cy="615315"/>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02D6E635" w14:textId="77777777" w:rsidR="003A5755" w:rsidRDefault="003A5755" w:rsidP="008D6A44">
    <w:pPr>
      <w:pStyle w:val="Glava"/>
      <w:spacing w:after="120"/>
      <w:jc w:val="center"/>
    </w:pPr>
  </w:p>
  <w:p w14:paraId="094A33EF" w14:textId="77777777" w:rsidR="003A5755" w:rsidRPr="00001A3E" w:rsidRDefault="003A5755" w:rsidP="008D6A44">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69233F9"/>
    <w:multiLevelType w:val="hybridMultilevel"/>
    <w:tmpl w:val="87D2023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C277F2"/>
    <w:multiLevelType w:val="hybridMultilevel"/>
    <w:tmpl w:val="0CCEAD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F20ADC"/>
    <w:multiLevelType w:val="hybridMultilevel"/>
    <w:tmpl w:val="3DF66F30"/>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A25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F00BE5"/>
    <w:multiLevelType w:val="hybridMultilevel"/>
    <w:tmpl w:val="0D40ADA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C34A40"/>
    <w:multiLevelType w:val="hybridMultilevel"/>
    <w:tmpl w:val="AA6ED340"/>
    <w:lvl w:ilvl="0" w:tplc="AB5A516A">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1F3B10"/>
    <w:multiLevelType w:val="hybridMultilevel"/>
    <w:tmpl w:val="0D78F3A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A007599"/>
    <w:multiLevelType w:val="hybridMultilevel"/>
    <w:tmpl w:val="EA8A4F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7D2D11"/>
    <w:multiLevelType w:val="hybridMultilevel"/>
    <w:tmpl w:val="13445F8C"/>
    <w:lvl w:ilvl="0" w:tplc="18B65CF2">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7BC59C7"/>
    <w:multiLevelType w:val="hybridMultilevel"/>
    <w:tmpl w:val="63FE637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B1913"/>
    <w:multiLevelType w:val="hybridMultilevel"/>
    <w:tmpl w:val="8E62BB2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671414"/>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24"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9F220F"/>
    <w:multiLevelType w:val="hybridMultilevel"/>
    <w:tmpl w:val="02DE5082"/>
    <w:lvl w:ilvl="0" w:tplc="A0FEBE6E">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F04B44"/>
    <w:multiLevelType w:val="hybridMultilevel"/>
    <w:tmpl w:val="D08C013E"/>
    <w:lvl w:ilvl="0" w:tplc="75106396">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10036B2"/>
    <w:multiLevelType w:val="hybridMultilevel"/>
    <w:tmpl w:val="7C203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F36381"/>
    <w:multiLevelType w:val="hybridMultilevel"/>
    <w:tmpl w:val="21DC817C"/>
    <w:lvl w:ilvl="0" w:tplc="C8BC4C0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6F563C2"/>
    <w:multiLevelType w:val="hybridMultilevel"/>
    <w:tmpl w:val="5226F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1D5526"/>
    <w:multiLevelType w:val="hybridMultilevel"/>
    <w:tmpl w:val="1F6CDDCE"/>
    <w:lvl w:ilvl="0" w:tplc="521424E8">
      <w:start w:val="2"/>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D841DC"/>
    <w:multiLevelType w:val="hybridMultilevel"/>
    <w:tmpl w:val="B9C665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13A9"/>
    <w:multiLevelType w:val="hybridMultilevel"/>
    <w:tmpl w:val="BE3CA20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ED1C92"/>
    <w:multiLevelType w:val="hybridMultilevel"/>
    <w:tmpl w:val="C88AF528"/>
    <w:lvl w:ilvl="0" w:tplc="EAF4446C">
      <w:start w:val="1"/>
      <w:numFmt w:val="decimal"/>
      <w:lvlText w:val="%1."/>
      <w:lvlJc w:val="left"/>
      <w:pPr>
        <w:tabs>
          <w:tab w:val="num" w:pos="360"/>
        </w:tabs>
        <w:ind w:left="360" w:hanging="360"/>
      </w:pPr>
      <w:rPr>
        <w:color w:val="auto"/>
      </w:rPr>
    </w:lvl>
    <w:lvl w:ilvl="1" w:tplc="97201E5A">
      <w:start w:val="1"/>
      <w:numFmt w:val="bullet"/>
      <w:lvlText w:val="-"/>
      <w:lvlJc w:val="left"/>
      <w:pPr>
        <w:tabs>
          <w:tab w:val="num" w:pos="284"/>
        </w:tabs>
        <w:ind w:left="170" w:hanging="170"/>
      </w:pPr>
      <w:rPr>
        <w:rFonts w:hint="default"/>
        <w:color w:val="auto"/>
      </w:rPr>
    </w:lvl>
    <w:lvl w:ilvl="2" w:tplc="1ED4F99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7"/>
  </w:num>
  <w:num w:numId="4">
    <w:abstractNumId w:val="8"/>
  </w:num>
  <w:num w:numId="5">
    <w:abstractNumId w:val="36"/>
  </w:num>
  <w:num w:numId="6">
    <w:abstractNumId w:val="26"/>
  </w:num>
  <w:num w:numId="7">
    <w:abstractNumId w:val="39"/>
  </w:num>
  <w:num w:numId="8">
    <w:abstractNumId w:val="19"/>
  </w:num>
  <w:num w:numId="9">
    <w:abstractNumId w:val="22"/>
  </w:num>
  <w:num w:numId="10">
    <w:abstractNumId w:val="32"/>
  </w:num>
  <w:num w:numId="11">
    <w:abstractNumId w:val="23"/>
  </w:num>
  <w:num w:numId="12">
    <w:abstractNumId w:val="2"/>
  </w:num>
  <w:num w:numId="13">
    <w:abstractNumId w:val="14"/>
  </w:num>
  <w:num w:numId="14">
    <w:abstractNumId w:val="10"/>
  </w:num>
  <w:num w:numId="15">
    <w:abstractNumId w:val="6"/>
  </w:num>
  <w:num w:numId="16">
    <w:abstractNumId w:val="38"/>
  </w:num>
  <w:num w:numId="17">
    <w:abstractNumId w:val="28"/>
  </w:num>
  <w:num w:numId="18">
    <w:abstractNumId w:val="4"/>
  </w:num>
  <w:num w:numId="19">
    <w:abstractNumId w:val="17"/>
  </w:num>
  <w:num w:numId="20">
    <w:abstractNumId w:val="24"/>
  </w:num>
  <w:num w:numId="21">
    <w:abstractNumId w:val="25"/>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30"/>
  </w:num>
  <w:num w:numId="27">
    <w:abstractNumId w:val="15"/>
  </w:num>
  <w:num w:numId="28">
    <w:abstractNumId w:val="31"/>
  </w:num>
  <w:num w:numId="29">
    <w:abstractNumId w:val="29"/>
  </w:num>
  <w:num w:numId="30">
    <w:abstractNumId w:val="16"/>
  </w:num>
  <w:num w:numId="31">
    <w:abstractNumId w:val="27"/>
  </w:num>
  <w:num w:numId="32">
    <w:abstractNumId w:val="18"/>
  </w:num>
  <w:num w:numId="33">
    <w:abstractNumId w:val="33"/>
  </w:num>
  <w:num w:numId="34">
    <w:abstractNumId w:val="37"/>
  </w:num>
  <w:num w:numId="35">
    <w:abstractNumId w:val="35"/>
  </w:num>
  <w:num w:numId="36">
    <w:abstractNumId w:val="3"/>
  </w:num>
  <w:num w:numId="37">
    <w:abstractNumId w:val="1"/>
  </w:num>
  <w:num w:numId="38">
    <w:abstractNumId w:val="34"/>
  </w:num>
  <w:num w:numId="39">
    <w:abstractNumId w:val="12"/>
  </w:num>
  <w:num w:numId="4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CC"/>
    <w:rsid w:val="00000238"/>
    <w:rsid w:val="000002DB"/>
    <w:rsid w:val="00001A62"/>
    <w:rsid w:val="000027CA"/>
    <w:rsid w:val="00007D90"/>
    <w:rsid w:val="00010B4A"/>
    <w:rsid w:val="0001193D"/>
    <w:rsid w:val="000121A4"/>
    <w:rsid w:val="000126FF"/>
    <w:rsid w:val="00013D52"/>
    <w:rsid w:val="00016659"/>
    <w:rsid w:val="00017B5F"/>
    <w:rsid w:val="00017B9A"/>
    <w:rsid w:val="00017D26"/>
    <w:rsid w:val="00017FF5"/>
    <w:rsid w:val="000216A1"/>
    <w:rsid w:val="000224B0"/>
    <w:rsid w:val="0002274D"/>
    <w:rsid w:val="000228AF"/>
    <w:rsid w:val="00023782"/>
    <w:rsid w:val="000245B1"/>
    <w:rsid w:val="00024BF5"/>
    <w:rsid w:val="0002547C"/>
    <w:rsid w:val="00026804"/>
    <w:rsid w:val="000274F6"/>
    <w:rsid w:val="0002753F"/>
    <w:rsid w:val="00027CDD"/>
    <w:rsid w:val="0003229C"/>
    <w:rsid w:val="00032AC8"/>
    <w:rsid w:val="0003507B"/>
    <w:rsid w:val="00035931"/>
    <w:rsid w:val="00035D9B"/>
    <w:rsid w:val="00037A04"/>
    <w:rsid w:val="00037EE5"/>
    <w:rsid w:val="000423B2"/>
    <w:rsid w:val="00042486"/>
    <w:rsid w:val="00042701"/>
    <w:rsid w:val="00042D1A"/>
    <w:rsid w:val="0004391D"/>
    <w:rsid w:val="00043DEA"/>
    <w:rsid w:val="00044446"/>
    <w:rsid w:val="00044D6A"/>
    <w:rsid w:val="000451DE"/>
    <w:rsid w:val="00047178"/>
    <w:rsid w:val="00047A6B"/>
    <w:rsid w:val="000516F9"/>
    <w:rsid w:val="00053905"/>
    <w:rsid w:val="00054798"/>
    <w:rsid w:val="00054E38"/>
    <w:rsid w:val="00054EFC"/>
    <w:rsid w:val="00055C75"/>
    <w:rsid w:val="00056C25"/>
    <w:rsid w:val="00056EAE"/>
    <w:rsid w:val="0005795E"/>
    <w:rsid w:val="00061894"/>
    <w:rsid w:val="00061D57"/>
    <w:rsid w:val="00062629"/>
    <w:rsid w:val="00065135"/>
    <w:rsid w:val="0006729F"/>
    <w:rsid w:val="000673B6"/>
    <w:rsid w:val="00067735"/>
    <w:rsid w:val="000677D4"/>
    <w:rsid w:val="0007049E"/>
    <w:rsid w:val="00071DA4"/>
    <w:rsid w:val="00072247"/>
    <w:rsid w:val="00073A66"/>
    <w:rsid w:val="0007556D"/>
    <w:rsid w:val="000761F2"/>
    <w:rsid w:val="00077998"/>
    <w:rsid w:val="00077F98"/>
    <w:rsid w:val="00080AEA"/>
    <w:rsid w:val="000813F3"/>
    <w:rsid w:val="00081916"/>
    <w:rsid w:val="000822BE"/>
    <w:rsid w:val="0008277D"/>
    <w:rsid w:val="00084B65"/>
    <w:rsid w:val="000850D8"/>
    <w:rsid w:val="00085474"/>
    <w:rsid w:val="00085FD4"/>
    <w:rsid w:val="00086935"/>
    <w:rsid w:val="00086C92"/>
    <w:rsid w:val="00086E8E"/>
    <w:rsid w:val="00087328"/>
    <w:rsid w:val="000874F6"/>
    <w:rsid w:val="00091C1C"/>
    <w:rsid w:val="00092489"/>
    <w:rsid w:val="000927A7"/>
    <w:rsid w:val="00092810"/>
    <w:rsid w:val="000930B2"/>
    <w:rsid w:val="00093DB3"/>
    <w:rsid w:val="00096598"/>
    <w:rsid w:val="00096825"/>
    <w:rsid w:val="000976FC"/>
    <w:rsid w:val="00097AD1"/>
    <w:rsid w:val="000A03A1"/>
    <w:rsid w:val="000A0B8E"/>
    <w:rsid w:val="000A2787"/>
    <w:rsid w:val="000A2A10"/>
    <w:rsid w:val="000A3CC1"/>
    <w:rsid w:val="000A42FD"/>
    <w:rsid w:val="000A50BB"/>
    <w:rsid w:val="000A65F9"/>
    <w:rsid w:val="000A6DFE"/>
    <w:rsid w:val="000A77C3"/>
    <w:rsid w:val="000A7A5B"/>
    <w:rsid w:val="000A7F37"/>
    <w:rsid w:val="000B0175"/>
    <w:rsid w:val="000B2F08"/>
    <w:rsid w:val="000B461D"/>
    <w:rsid w:val="000B563D"/>
    <w:rsid w:val="000C01D8"/>
    <w:rsid w:val="000C0329"/>
    <w:rsid w:val="000C1E13"/>
    <w:rsid w:val="000C2A27"/>
    <w:rsid w:val="000C392F"/>
    <w:rsid w:val="000C67E5"/>
    <w:rsid w:val="000C6FA3"/>
    <w:rsid w:val="000D0FE1"/>
    <w:rsid w:val="000D1113"/>
    <w:rsid w:val="000D2357"/>
    <w:rsid w:val="000D2BA9"/>
    <w:rsid w:val="000D4699"/>
    <w:rsid w:val="000D4926"/>
    <w:rsid w:val="000D4EAE"/>
    <w:rsid w:val="000D5249"/>
    <w:rsid w:val="000D5C05"/>
    <w:rsid w:val="000D682A"/>
    <w:rsid w:val="000D7B1D"/>
    <w:rsid w:val="000E1B13"/>
    <w:rsid w:val="000E2194"/>
    <w:rsid w:val="000E4F24"/>
    <w:rsid w:val="000E4FDF"/>
    <w:rsid w:val="000E7CD0"/>
    <w:rsid w:val="000F0DC7"/>
    <w:rsid w:val="000F15E6"/>
    <w:rsid w:val="000F1951"/>
    <w:rsid w:val="000F1F27"/>
    <w:rsid w:val="000F350F"/>
    <w:rsid w:val="000F4C42"/>
    <w:rsid w:val="000F5393"/>
    <w:rsid w:val="000F5B3A"/>
    <w:rsid w:val="000F5EC8"/>
    <w:rsid w:val="000F7166"/>
    <w:rsid w:val="00103365"/>
    <w:rsid w:val="00105152"/>
    <w:rsid w:val="00105286"/>
    <w:rsid w:val="00105984"/>
    <w:rsid w:val="00106417"/>
    <w:rsid w:val="00107576"/>
    <w:rsid w:val="00107AE8"/>
    <w:rsid w:val="0011013C"/>
    <w:rsid w:val="001105BE"/>
    <w:rsid w:val="0011168F"/>
    <w:rsid w:val="001124B3"/>
    <w:rsid w:val="00112676"/>
    <w:rsid w:val="001126AE"/>
    <w:rsid w:val="00112DCA"/>
    <w:rsid w:val="0011307D"/>
    <w:rsid w:val="001133D2"/>
    <w:rsid w:val="0011375D"/>
    <w:rsid w:val="001141FE"/>
    <w:rsid w:val="00115DFB"/>
    <w:rsid w:val="00115F7E"/>
    <w:rsid w:val="001165C1"/>
    <w:rsid w:val="0011767B"/>
    <w:rsid w:val="001177D1"/>
    <w:rsid w:val="00122321"/>
    <w:rsid w:val="001226E5"/>
    <w:rsid w:val="001235C8"/>
    <w:rsid w:val="00123B3F"/>
    <w:rsid w:val="001242C4"/>
    <w:rsid w:val="001269C4"/>
    <w:rsid w:val="001314B3"/>
    <w:rsid w:val="00131CDF"/>
    <w:rsid w:val="00132CDC"/>
    <w:rsid w:val="0013311F"/>
    <w:rsid w:val="001336C8"/>
    <w:rsid w:val="00133C8D"/>
    <w:rsid w:val="0013555F"/>
    <w:rsid w:val="00136E6F"/>
    <w:rsid w:val="00136E96"/>
    <w:rsid w:val="0013746C"/>
    <w:rsid w:val="0014187E"/>
    <w:rsid w:val="001427CD"/>
    <w:rsid w:val="00146DEF"/>
    <w:rsid w:val="001475BC"/>
    <w:rsid w:val="00147EE9"/>
    <w:rsid w:val="00151DF6"/>
    <w:rsid w:val="00152606"/>
    <w:rsid w:val="00153905"/>
    <w:rsid w:val="00154F00"/>
    <w:rsid w:val="0015651F"/>
    <w:rsid w:val="001565BE"/>
    <w:rsid w:val="0016023D"/>
    <w:rsid w:val="00160601"/>
    <w:rsid w:val="00160F0C"/>
    <w:rsid w:val="00161457"/>
    <w:rsid w:val="00162430"/>
    <w:rsid w:val="0016253F"/>
    <w:rsid w:val="001636C7"/>
    <w:rsid w:val="001649B4"/>
    <w:rsid w:val="00167C19"/>
    <w:rsid w:val="00167F03"/>
    <w:rsid w:val="001710A4"/>
    <w:rsid w:val="00172595"/>
    <w:rsid w:val="0017266A"/>
    <w:rsid w:val="00172CA6"/>
    <w:rsid w:val="00172E19"/>
    <w:rsid w:val="00173CEA"/>
    <w:rsid w:val="00173DAA"/>
    <w:rsid w:val="00176E78"/>
    <w:rsid w:val="001806B8"/>
    <w:rsid w:val="001824AF"/>
    <w:rsid w:val="00183472"/>
    <w:rsid w:val="00183E10"/>
    <w:rsid w:val="00184BBD"/>
    <w:rsid w:val="00185615"/>
    <w:rsid w:val="00185F73"/>
    <w:rsid w:val="00186453"/>
    <w:rsid w:val="00191F02"/>
    <w:rsid w:val="00193396"/>
    <w:rsid w:val="00193A9C"/>
    <w:rsid w:val="00195013"/>
    <w:rsid w:val="00196697"/>
    <w:rsid w:val="001970F7"/>
    <w:rsid w:val="001A029C"/>
    <w:rsid w:val="001A0366"/>
    <w:rsid w:val="001A170D"/>
    <w:rsid w:val="001A1947"/>
    <w:rsid w:val="001A4780"/>
    <w:rsid w:val="001A6B6B"/>
    <w:rsid w:val="001A75AF"/>
    <w:rsid w:val="001B0FDF"/>
    <w:rsid w:val="001B12BA"/>
    <w:rsid w:val="001B1A0C"/>
    <w:rsid w:val="001B4B6C"/>
    <w:rsid w:val="001B52B2"/>
    <w:rsid w:val="001B6789"/>
    <w:rsid w:val="001C0B11"/>
    <w:rsid w:val="001C0CD1"/>
    <w:rsid w:val="001C1B16"/>
    <w:rsid w:val="001C2D43"/>
    <w:rsid w:val="001C3E49"/>
    <w:rsid w:val="001C589A"/>
    <w:rsid w:val="001C669E"/>
    <w:rsid w:val="001C6AD9"/>
    <w:rsid w:val="001C7707"/>
    <w:rsid w:val="001D025B"/>
    <w:rsid w:val="001D026B"/>
    <w:rsid w:val="001D11A0"/>
    <w:rsid w:val="001D36B0"/>
    <w:rsid w:val="001D3854"/>
    <w:rsid w:val="001D4A8B"/>
    <w:rsid w:val="001D4CEA"/>
    <w:rsid w:val="001D61C5"/>
    <w:rsid w:val="001D6952"/>
    <w:rsid w:val="001E0225"/>
    <w:rsid w:val="001E157F"/>
    <w:rsid w:val="001E1F2C"/>
    <w:rsid w:val="001E3588"/>
    <w:rsid w:val="001F075F"/>
    <w:rsid w:val="001F0AFF"/>
    <w:rsid w:val="001F0FCE"/>
    <w:rsid w:val="001F208D"/>
    <w:rsid w:val="001F35DE"/>
    <w:rsid w:val="001F412B"/>
    <w:rsid w:val="001F496C"/>
    <w:rsid w:val="002002D7"/>
    <w:rsid w:val="00200974"/>
    <w:rsid w:val="00201673"/>
    <w:rsid w:val="00202B87"/>
    <w:rsid w:val="00203FAD"/>
    <w:rsid w:val="0020419A"/>
    <w:rsid w:val="002042CC"/>
    <w:rsid w:val="00206767"/>
    <w:rsid w:val="00207778"/>
    <w:rsid w:val="002101CF"/>
    <w:rsid w:val="0021052D"/>
    <w:rsid w:val="00211DE2"/>
    <w:rsid w:val="002138FD"/>
    <w:rsid w:val="00213E03"/>
    <w:rsid w:val="00214CA3"/>
    <w:rsid w:val="002163FB"/>
    <w:rsid w:val="002165A7"/>
    <w:rsid w:val="00217146"/>
    <w:rsid w:val="00217579"/>
    <w:rsid w:val="00217D94"/>
    <w:rsid w:val="002206B8"/>
    <w:rsid w:val="0022443D"/>
    <w:rsid w:val="00224855"/>
    <w:rsid w:val="00225FC7"/>
    <w:rsid w:val="00226C06"/>
    <w:rsid w:val="00226FD5"/>
    <w:rsid w:val="00227614"/>
    <w:rsid w:val="00227ACC"/>
    <w:rsid w:val="0023198A"/>
    <w:rsid w:val="00232DF2"/>
    <w:rsid w:val="00233EE3"/>
    <w:rsid w:val="002347F9"/>
    <w:rsid w:val="00234A9A"/>
    <w:rsid w:val="00234C62"/>
    <w:rsid w:val="00235089"/>
    <w:rsid w:val="00240E7B"/>
    <w:rsid w:val="002454F8"/>
    <w:rsid w:val="002458A9"/>
    <w:rsid w:val="00245BBB"/>
    <w:rsid w:val="00245F62"/>
    <w:rsid w:val="002512D2"/>
    <w:rsid w:val="00251617"/>
    <w:rsid w:val="00252094"/>
    <w:rsid w:val="002527D0"/>
    <w:rsid w:val="00252C5A"/>
    <w:rsid w:val="002532A1"/>
    <w:rsid w:val="00253CE3"/>
    <w:rsid w:val="00254E17"/>
    <w:rsid w:val="00256F40"/>
    <w:rsid w:val="00257A76"/>
    <w:rsid w:val="00260050"/>
    <w:rsid w:val="00260345"/>
    <w:rsid w:val="0026126E"/>
    <w:rsid w:val="00261CAF"/>
    <w:rsid w:val="0026278E"/>
    <w:rsid w:val="002648FE"/>
    <w:rsid w:val="00264CE8"/>
    <w:rsid w:val="002657D5"/>
    <w:rsid w:val="00265B5E"/>
    <w:rsid w:val="00266A64"/>
    <w:rsid w:val="002704BE"/>
    <w:rsid w:val="00272B93"/>
    <w:rsid w:val="00272EF0"/>
    <w:rsid w:val="00273205"/>
    <w:rsid w:val="002766B1"/>
    <w:rsid w:val="00277DEA"/>
    <w:rsid w:val="00277F06"/>
    <w:rsid w:val="00280476"/>
    <w:rsid w:val="00285CEE"/>
    <w:rsid w:val="00287450"/>
    <w:rsid w:val="002875A2"/>
    <w:rsid w:val="00290BFE"/>
    <w:rsid w:val="00291EA4"/>
    <w:rsid w:val="00292F5F"/>
    <w:rsid w:val="00293510"/>
    <w:rsid w:val="00295BFF"/>
    <w:rsid w:val="00295F2D"/>
    <w:rsid w:val="00297CC1"/>
    <w:rsid w:val="002A0010"/>
    <w:rsid w:val="002A30EC"/>
    <w:rsid w:val="002B091B"/>
    <w:rsid w:val="002B11C8"/>
    <w:rsid w:val="002B1BA1"/>
    <w:rsid w:val="002B1BE6"/>
    <w:rsid w:val="002B3315"/>
    <w:rsid w:val="002B613B"/>
    <w:rsid w:val="002B6CF4"/>
    <w:rsid w:val="002B7007"/>
    <w:rsid w:val="002B78B7"/>
    <w:rsid w:val="002C4456"/>
    <w:rsid w:val="002C4B69"/>
    <w:rsid w:val="002C72A7"/>
    <w:rsid w:val="002C72FA"/>
    <w:rsid w:val="002C7355"/>
    <w:rsid w:val="002C7F36"/>
    <w:rsid w:val="002D019E"/>
    <w:rsid w:val="002D071E"/>
    <w:rsid w:val="002D0A56"/>
    <w:rsid w:val="002D0ED6"/>
    <w:rsid w:val="002D1282"/>
    <w:rsid w:val="002D2E95"/>
    <w:rsid w:val="002D50A0"/>
    <w:rsid w:val="002D5406"/>
    <w:rsid w:val="002D6C6D"/>
    <w:rsid w:val="002D78A8"/>
    <w:rsid w:val="002E0A7A"/>
    <w:rsid w:val="002E14A3"/>
    <w:rsid w:val="002E1825"/>
    <w:rsid w:val="002E2B22"/>
    <w:rsid w:val="002E2B56"/>
    <w:rsid w:val="002E30E3"/>
    <w:rsid w:val="002E3A23"/>
    <w:rsid w:val="002E4E67"/>
    <w:rsid w:val="002E76E6"/>
    <w:rsid w:val="002F0830"/>
    <w:rsid w:val="002F0A31"/>
    <w:rsid w:val="002F11F5"/>
    <w:rsid w:val="002F1270"/>
    <w:rsid w:val="002F2B5C"/>
    <w:rsid w:val="002F47DE"/>
    <w:rsid w:val="002F579E"/>
    <w:rsid w:val="002F6043"/>
    <w:rsid w:val="002F6AC0"/>
    <w:rsid w:val="002F6FBB"/>
    <w:rsid w:val="003012E3"/>
    <w:rsid w:val="003016B3"/>
    <w:rsid w:val="0030211B"/>
    <w:rsid w:val="00305B56"/>
    <w:rsid w:val="00307B06"/>
    <w:rsid w:val="0031061F"/>
    <w:rsid w:val="00310DD9"/>
    <w:rsid w:val="00311981"/>
    <w:rsid w:val="00311E71"/>
    <w:rsid w:val="00312125"/>
    <w:rsid w:val="00312C49"/>
    <w:rsid w:val="00312E79"/>
    <w:rsid w:val="00313B8F"/>
    <w:rsid w:val="003154D8"/>
    <w:rsid w:val="00315F98"/>
    <w:rsid w:val="003167C4"/>
    <w:rsid w:val="00317BC5"/>
    <w:rsid w:val="00321DC8"/>
    <w:rsid w:val="003233B3"/>
    <w:rsid w:val="00325782"/>
    <w:rsid w:val="0032710F"/>
    <w:rsid w:val="00331140"/>
    <w:rsid w:val="003315AB"/>
    <w:rsid w:val="0033192F"/>
    <w:rsid w:val="00333966"/>
    <w:rsid w:val="00333C39"/>
    <w:rsid w:val="0033521A"/>
    <w:rsid w:val="0033554D"/>
    <w:rsid w:val="00340941"/>
    <w:rsid w:val="00341317"/>
    <w:rsid w:val="0034161D"/>
    <w:rsid w:val="00343ED4"/>
    <w:rsid w:val="00344412"/>
    <w:rsid w:val="00344BB6"/>
    <w:rsid w:val="00345E36"/>
    <w:rsid w:val="00346E9C"/>
    <w:rsid w:val="00346ECF"/>
    <w:rsid w:val="00346F02"/>
    <w:rsid w:val="003534DD"/>
    <w:rsid w:val="00353888"/>
    <w:rsid w:val="00354D4B"/>
    <w:rsid w:val="00355163"/>
    <w:rsid w:val="0035718C"/>
    <w:rsid w:val="0036186D"/>
    <w:rsid w:val="003619C1"/>
    <w:rsid w:val="00361D21"/>
    <w:rsid w:val="003622B9"/>
    <w:rsid w:val="0036297E"/>
    <w:rsid w:val="00362CEC"/>
    <w:rsid w:val="00364344"/>
    <w:rsid w:val="003648A1"/>
    <w:rsid w:val="00364AD1"/>
    <w:rsid w:val="00364B33"/>
    <w:rsid w:val="00364D45"/>
    <w:rsid w:val="003678CD"/>
    <w:rsid w:val="00367E7C"/>
    <w:rsid w:val="00371C80"/>
    <w:rsid w:val="00372951"/>
    <w:rsid w:val="003748E5"/>
    <w:rsid w:val="00376436"/>
    <w:rsid w:val="00376851"/>
    <w:rsid w:val="00376EF8"/>
    <w:rsid w:val="00377DF5"/>
    <w:rsid w:val="00380EA6"/>
    <w:rsid w:val="00381B71"/>
    <w:rsid w:val="0038471D"/>
    <w:rsid w:val="0038741E"/>
    <w:rsid w:val="00387EDE"/>
    <w:rsid w:val="00392FE4"/>
    <w:rsid w:val="0039460D"/>
    <w:rsid w:val="00395229"/>
    <w:rsid w:val="00397F9C"/>
    <w:rsid w:val="003A1899"/>
    <w:rsid w:val="003A1A91"/>
    <w:rsid w:val="003A1B69"/>
    <w:rsid w:val="003A3E4B"/>
    <w:rsid w:val="003A4880"/>
    <w:rsid w:val="003A5148"/>
    <w:rsid w:val="003A5755"/>
    <w:rsid w:val="003B1AB1"/>
    <w:rsid w:val="003B2708"/>
    <w:rsid w:val="003B35F6"/>
    <w:rsid w:val="003B490F"/>
    <w:rsid w:val="003B57E7"/>
    <w:rsid w:val="003B5D7D"/>
    <w:rsid w:val="003B6141"/>
    <w:rsid w:val="003B631E"/>
    <w:rsid w:val="003B6BBC"/>
    <w:rsid w:val="003B6DA4"/>
    <w:rsid w:val="003C01C7"/>
    <w:rsid w:val="003C097A"/>
    <w:rsid w:val="003C0C86"/>
    <w:rsid w:val="003C1209"/>
    <w:rsid w:val="003C13D3"/>
    <w:rsid w:val="003C2301"/>
    <w:rsid w:val="003C2B6F"/>
    <w:rsid w:val="003C3961"/>
    <w:rsid w:val="003C408B"/>
    <w:rsid w:val="003C4172"/>
    <w:rsid w:val="003C42A0"/>
    <w:rsid w:val="003C61C4"/>
    <w:rsid w:val="003C63A6"/>
    <w:rsid w:val="003C7667"/>
    <w:rsid w:val="003C7BCF"/>
    <w:rsid w:val="003D3584"/>
    <w:rsid w:val="003D54FB"/>
    <w:rsid w:val="003D5706"/>
    <w:rsid w:val="003D6B38"/>
    <w:rsid w:val="003D7AB9"/>
    <w:rsid w:val="003E024A"/>
    <w:rsid w:val="003E122E"/>
    <w:rsid w:val="003E23C7"/>
    <w:rsid w:val="003E2525"/>
    <w:rsid w:val="003E2B28"/>
    <w:rsid w:val="003E33EB"/>
    <w:rsid w:val="003E3598"/>
    <w:rsid w:val="003E3694"/>
    <w:rsid w:val="003E3B50"/>
    <w:rsid w:val="003E5021"/>
    <w:rsid w:val="003E6316"/>
    <w:rsid w:val="003E6C1B"/>
    <w:rsid w:val="003E7001"/>
    <w:rsid w:val="003F1962"/>
    <w:rsid w:val="003F1ED3"/>
    <w:rsid w:val="003F32E5"/>
    <w:rsid w:val="003F3A97"/>
    <w:rsid w:val="003F422D"/>
    <w:rsid w:val="003F635C"/>
    <w:rsid w:val="003F7862"/>
    <w:rsid w:val="0040031B"/>
    <w:rsid w:val="00400D15"/>
    <w:rsid w:val="00401322"/>
    <w:rsid w:val="00403DE8"/>
    <w:rsid w:val="004048B3"/>
    <w:rsid w:val="00404B20"/>
    <w:rsid w:val="00405660"/>
    <w:rsid w:val="004056BD"/>
    <w:rsid w:val="00405BEA"/>
    <w:rsid w:val="00405C02"/>
    <w:rsid w:val="00411CEF"/>
    <w:rsid w:val="004125C8"/>
    <w:rsid w:val="004128CA"/>
    <w:rsid w:val="0041292B"/>
    <w:rsid w:val="00415DFB"/>
    <w:rsid w:val="00416160"/>
    <w:rsid w:val="00420286"/>
    <w:rsid w:val="004222D3"/>
    <w:rsid w:val="00422B56"/>
    <w:rsid w:val="00422D16"/>
    <w:rsid w:val="00423999"/>
    <w:rsid w:val="00423A06"/>
    <w:rsid w:val="00423C77"/>
    <w:rsid w:val="00423CDC"/>
    <w:rsid w:val="004251B9"/>
    <w:rsid w:val="004253FE"/>
    <w:rsid w:val="00425DFE"/>
    <w:rsid w:val="00425EDF"/>
    <w:rsid w:val="004269A7"/>
    <w:rsid w:val="0043028C"/>
    <w:rsid w:val="004305B8"/>
    <w:rsid w:val="00430922"/>
    <w:rsid w:val="00430930"/>
    <w:rsid w:val="00433C15"/>
    <w:rsid w:val="004344EC"/>
    <w:rsid w:val="00434B25"/>
    <w:rsid w:val="00434CB7"/>
    <w:rsid w:val="00435715"/>
    <w:rsid w:val="004361D5"/>
    <w:rsid w:val="00436DC7"/>
    <w:rsid w:val="00440152"/>
    <w:rsid w:val="00442722"/>
    <w:rsid w:val="00442A66"/>
    <w:rsid w:val="00443DED"/>
    <w:rsid w:val="00444EFD"/>
    <w:rsid w:val="00445150"/>
    <w:rsid w:val="00447323"/>
    <w:rsid w:val="00451467"/>
    <w:rsid w:val="00451A6E"/>
    <w:rsid w:val="004525E7"/>
    <w:rsid w:val="00455E21"/>
    <w:rsid w:val="00457D41"/>
    <w:rsid w:val="00461240"/>
    <w:rsid w:val="004614BD"/>
    <w:rsid w:val="00466088"/>
    <w:rsid w:val="0046608C"/>
    <w:rsid w:val="0046657D"/>
    <w:rsid w:val="00466C51"/>
    <w:rsid w:val="004675C8"/>
    <w:rsid w:val="00467C85"/>
    <w:rsid w:val="00467EA9"/>
    <w:rsid w:val="00470770"/>
    <w:rsid w:val="00470C97"/>
    <w:rsid w:val="00470D7F"/>
    <w:rsid w:val="004720A0"/>
    <w:rsid w:val="004746E8"/>
    <w:rsid w:val="004763F6"/>
    <w:rsid w:val="00476899"/>
    <w:rsid w:val="00477D81"/>
    <w:rsid w:val="00481847"/>
    <w:rsid w:val="0048345C"/>
    <w:rsid w:val="004837F6"/>
    <w:rsid w:val="004847FE"/>
    <w:rsid w:val="004853F4"/>
    <w:rsid w:val="00485AC4"/>
    <w:rsid w:val="004863CB"/>
    <w:rsid w:val="00486473"/>
    <w:rsid w:val="00486771"/>
    <w:rsid w:val="00487A6A"/>
    <w:rsid w:val="00487C2C"/>
    <w:rsid w:val="00493EA3"/>
    <w:rsid w:val="00494AE3"/>
    <w:rsid w:val="00494BC5"/>
    <w:rsid w:val="00495291"/>
    <w:rsid w:val="00495BF4"/>
    <w:rsid w:val="004979DD"/>
    <w:rsid w:val="004A0328"/>
    <w:rsid w:val="004A0D73"/>
    <w:rsid w:val="004A24BF"/>
    <w:rsid w:val="004A3525"/>
    <w:rsid w:val="004A4094"/>
    <w:rsid w:val="004A5AD7"/>
    <w:rsid w:val="004A673D"/>
    <w:rsid w:val="004A69D2"/>
    <w:rsid w:val="004B1454"/>
    <w:rsid w:val="004B2C96"/>
    <w:rsid w:val="004B3A01"/>
    <w:rsid w:val="004B3EC7"/>
    <w:rsid w:val="004B45E4"/>
    <w:rsid w:val="004B73A8"/>
    <w:rsid w:val="004C6CD4"/>
    <w:rsid w:val="004C7B9F"/>
    <w:rsid w:val="004D31B7"/>
    <w:rsid w:val="004D71E0"/>
    <w:rsid w:val="004E0B49"/>
    <w:rsid w:val="004E17B0"/>
    <w:rsid w:val="004E2B42"/>
    <w:rsid w:val="004E2C68"/>
    <w:rsid w:val="004E3225"/>
    <w:rsid w:val="004E6218"/>
    <w:rsid w:val="004E6E17"/>
    <w:rsid w:val="004F1180"/>
    <w:rsid w:val="004F2EE9"/>
    <w:rsid w:val="004F5B4F"/>
    <w:rsid w:val="004F5D7B"/>
    <w:rsid w:val="004F6209"/>
    <w:rsid w:val="004F6EED"/>
    <w:rsid w:val="004F7918"/>
    <w:rsid w:val="004F7BFD"/>
    <w:rsid w:val="005001A5"/>
    <w:rsid w:val="00500DB4"/>
    <w:rsid w:val="005038F6"/>
    <w:rsid w:val="0050407A"/>
    <w:rsid w:val="005042E2"/>
    <w:rsid w:val="00507C6C"/>
    <w:rsid w:val="00507E13"/>
    <w:rsid w:val="00511574"/>
    <w:rsid w:val="0051222B"/>
    <w:rsid w:val="00512669"/>
    <w:rsid w:val="005126FF"/>
    <w:rsid w:val="00512DC2"/>
    <w:rsid w:val="00513FA9"/>
    <w:rsid w:val="00515589"/>
    <w:rsid w:val="00516563"/>
    <w:rsid w:val="00520186"/>
    <w:rsid w:val="00522F5A"/>
    <w:rsid w:val="005236C8"/>
    <w:rsid w:val="005237D6"/>
    <w:rsid w:val="005244EC"/>
    <w:rsid w:val="00524659"/>
    <w:rsid w:val="00527078"/>
    <w:rsid w:val="00530941"/>
    <w:rsid w:val="00530C1D"/>
    <w:rsid w:val="005313AB"/>
    <w:rsid w:val="00531506"/>
    <w:rsid w:val="0053219C"/>
    <w:rsid w:val="00532299"/>
    <w:rsid w:val="00532A0C"/>
    <w:rsid w:val="00533384"/>
    <w:rsid w:val="00535DE2"/>
    <w:rsid w:val="00536791"/>
    <w:rsid w:val="00536A01"/>
    <w:rsid w:val="00536DE1"/>
    <w:rsid w:val="00537576"/>
    <w:rsid w:val="00537CCE"/>
    <w:rsid w:val="00540977"/>
    <w:rsid w:val="00540B93"/>
    <w:rsid w:val="00540C0E"/>
    <w:rsid w:val="00541246"/>
    <w:rsid w:val="00541B9F"/>
    <w:rsid w:val="00542743"/>
    <w:rsid w:val="00543A64"/>
    <w:rsid w:val="00545938"/>
    <w:rsid w:val="005467AE"/>
    <w:rsid w:val="005505E1"/>
    <w:rsid w:val="0055166A"/>
    <w:rsid w:val="00552505"/>
    <w:rsid w:val="005525A0"/>
    <w:rsid w:val="00553E60"/>
    <w:rsid w:val="005545E6"/>
    <w:rsid w:val="00555803"/>
    <w:rsid w:val="00555D6E"/>
    <w:rsid w:val="00557679"/>
    <w:rsid w:val="00557ACE"/>
    <w:rsid w:val="0056073F"/>
    <w:rsid w:val="00562055"/>
    <w:rsid w:val="005629D3"/>
    <w:rsid w:val="00562B86"/>
    <w:rsid w:val="00563709"/>
    <w:rsid w:val="00563FEA"/>
    <w:rsid w:val="00564BCE"/>
    <w:rsid w:val="005654A5"/>
    <w:rsid w:val="005667DB"/>
    <w:rsid w:val="005677B5"/>
    <w:rsid w:val="00567CCB"/>
    <w:rsid w:val="005732F4"/>
    <w:rsid w:val="00575614"/>
    <w:rsid w:val="00575950"/>
    <w:rsid w:val="00575E73"/>
    <w:rsid w:val="00576100"/>
    <w:rsid w:val="00581DDA"/>
    <w:rsid w:val="00582F5D"/>
    <w:rsid w:val="00584E2D"/>
    <w:rsid w:val="005862E1"/>
    <w:rsid w:val="0058692A"/>
    <w:rsid w:val="00586BF2"/>
    <w:rsid w:val="005876D3"/>
    <w:rsid w:val="0058774F"/>
    <w:rsid w:val="005901E1"/>
    <w:rsid w:val="00592FCD"/>
    <w:rsid w:val="00593076"/>
    <w:rsid w:val="005930B5"/>
    <w:rsid w:val="00593A4F"/>
    <w:rsid w:val="005952DB"/>
    <w:rsid w:val="00596E24"/>
    <w:rsid w:val="005A18CB"/>
    <w:rsid w:val="005A313D"/>
    <w:rsid w:val="005A4079"/>
    <w:rsid w:val="005A782A"/>
    <w:rsid w:val="005A7ED1"/>
    <w:rsid w:val="005B103F"/>
    <w:rsid w:val="005B1E65"/>
    <w:rsid w:val="005B5D76"/>
    <w:rsid w:val="005B5EDE"/>
    <w:rsid w:val="005B6B88"/>
    <w:rsid w:val="005C142E"/>
    <w:rsid w:val="005C1ADD"/>
    <w:rsid w:val="005C1CC0"/>
    <w:rsid w:val="005C3460"/>
    <w:rsid w:val="005C3A13"/>
    <w:rsid w:val="005C5C36"/>
    <w:rsid w:val="005C736E"/>
    <w:rsid w:val="005C7AC9"/>
    <w:rsid w:val="005D3B98"/>
    <w:rsid w:val="005D6E37"/>
    <w:rsid w:val="005D7A38"/>
    <w:rsid w:val="005E04B3"/>
    <w:rsid w:val="005E3606"/>
    <w:rsid w:val="005E4229"/>
    <w:rsid w:val="005E4967"/>
    <w:rsid w:val="005E4B2E"/>
    <w:rsid w:val="005E51B1"/>
    <w:rsid w:val="005E5726"/>
    <w:rsid w:val="005E6B53"/>
    <w:rsid w:val="005E7963"/>
    <w:rsid w:val="005E7D82"/>
    <w:rsid w:val="005F11E3"/>
    <w:rsid w:val="005F1E72"/>
    <w:rsid w:val="005F49CA"/>
    <w:rsid w:val="005F4CDF"/>
    <w:rsid w:val="005F689E"/>
    <w:rsid w:val="005F7961"/>
    <w:rsid w:val="006001F6"/>
    <w:rsid w:val="00600587"/>
    <w:rsid w:val="00600757"/>
    <w:rsid w:val="00602DE0"/>
    <w:rsid w:val="00603E8E"/>
    <w:rsid w:val="00605006"/>
    <w:rsid w:val="006065B2"/>
    <w:rsid w:val="00610694"/>
    <w:rsid w:val="006118A2"/>
    <w:rsid w:val="00611B7F"/>
    <w:rsid w:val="00612C12"/>
    <w:rsid w:val="00614B75"/>
    <w:rsid w:val="00614D93"/>
    <w:rsid w:val="00616AD8"/>
    <w:rsid w:val="006173C6"/>
    <w:rsid w:val="006175C6"/>
    <w:rsid w:val="00617EAF"/>
    <w:rsid w:val="00620BBB"/>
    <w:rsid w:val="00621150"/>
    <w:rsid w:val="0062178F"/>
    <w:rsid w:val="006219CD"/>
    <w:rsid w:val="006222E3"/>
    <w:rsid w:val="00622CEB"/>
    <w:rsid w:val="00622F51"/>
    <w:rsid w:val="00623C15"/>
    <w:rsid w:val="0062581E"/>
    <w:rsid w:val="00626E4E"/>
    <w:rsid w:val="00626E96"/>
    <w:rsid w:val="00627AAC"/>
    <w:rsid w:val="00627EAD"/>
    <w:rsid w:val="00631460"/>
    <w:rsid w:val="006315E8"/>
    <w:rsid w:val="0063317B"/>
    <w:rsid w:val="0063333A"/>
    <w:rsid w:val="00633509"/>
    <w:rsid w:val="006342B6"/>
    <w:rsid w:val="006371CD"/>
    <w:rsid w:val="00637231"/>
    <w:rsid w:val="006375A8"/>
    <w:rsid w:val="00637EF0"/>
    <w:rsid w:val="00640981"/>
    <w:rsid w:val="00640B08"/>
    <w:rsid w:val="006428F4"/>
    <w:rsid w:val="00642D86"/>
    <w:rsid w:val="006431BA"/>
    <w:rsid w:val="006433E6"/>
    <w:rsid w:val="006444F7"/>
    <w:rsid w:val="006446DA"/>
    <w:rsid w:val="00644971"/>
    <w:rsid w:val="006475B2"/>
    <w:rsid w:val="00650D3D"/>
    <w:rsid w:val="00651D1D"/>
    <w:rsid w:val="006521CC"/>
    <w:rsid w:val="00652B0C"/>
    <w:rsid w:val="006536E6"/>
    <w:rsid w:val="00654EF6"/>
    <w:rsid w:val="00655D4B"/>
    <w:rsid w:val="0065686B"/>
    <w:rsid w:val="00657028"/>
    <w:rsid w:val="0065717D"/>
    <w:rsid w:val="0066128A"/>
    <w:rsid w:val="006622E7"/>
    <w:rsid w:val="006626CE"/>
    <w:rsid w:val="006636CE"/>
    <w:rsid w:val="00663B6A"/>
    <w:rsid w:val="00663EF3"/>
    <w:rsid w:val="006645D6"/>
    <w:rsid w:val="00665444"/>
    <w:rsid w:val="00666271"/>
    <w:rsid w:val="0066633C"/>
    <w:rsid w:val="006666BF"/>
    <w:rsid w:val="00667502"/>
    <w:rsid w:val="00667584"/>
    <w:rsid w:val="00667764"/>
    <w:rsid w:val="00667E49"/>
    <w:rsid w:val="00670C5C"/>
    <w:rsid w:val="00670ECB"/>
    <w:rsid w:val="006715AE"/>
    <w:rsid w:val="0067530B"/>
    <w:rsid w:val="006776AE"/>
    <w:rsid w:val="0068052C"/>
    <w:rsid w:val="006811B4"/>
    <w:rsid w:val="00683446"/>
    <w:rsid w:val="00683E3A"/>
    <w:rsid w:val="00685497"/>
    <w:rsid w:val="00686424"/>
    <w:rsid w:val="00686C1B"/>
    <w:rsid w:val="00687885"/>
    <w:rsid w:val="00687F83"/>
    <w:rsid w:val="00687FE0"/>
    <w:rsid w:val="006901C4"/>
    <w:rsid w:val="00691B38"/>
    <w:rsid w:val="00692590"/>
    <w:rsid w:val="00693765"/>
    <w:rsid w:val="006947AF"/>
    <w:rsid w:val="00694E64"/>
    <w:rsid w:val="00694EDA"/>
    <w:rsid w:val="006957FF"/>
    <w:rsid w:val="0069586A"/>
    <w:rsid w:val="00697235"/>
    <w:rsid w:val="006A1901"/>
    <w:rsid w:val="006A320A"/>
    <w:rsid w:val="006A3F16"/>
    <w:rsid w:val="006A4629"/>
    <w:rsid w:val="006A50D4"/>
    <w:rsid w:val="006B14DD"/>
    <w:rsid w:val="006B464D"/>
    <w:rsid w:val="006B5D69"/>
    <w:rsid w:val="006B65FC"/>
    <w:rsid w:val="006B7614"/>
    <w:rsid w:val="006B765D"/>
    <w:rsid w:val="006C1674"/>
    <w:rsid w:val="006C1BC2"/>
    <w:rsid w:val="006C2515"/>
    <w:rsid w:val="006C29E4"/>
    <w:rsid w:val="006C2B4B"/>
    <w:rsid w:val="006C4917"/>
    <w:rsid w:val="006C51C2"/>
    <w:rsid w:val="006C5B64"/>
    <w:rsid w:val="006C6DFD"/>
    <w:rsid w:val="006C7549"/>
    <w:rsid w:val="006D07F7"/>
    <w:rsid w:val="006D1744"/>
    <w:rsid w:val="006D1F01"/>
    <w:rsid w:val="006D25FD"/>
    <w:rsid w:val="006D3A64"/>
    <w:rsid w:val="006D3C28"/>
    <w:rsid w:val="006D503A"/>
    <w:rsid w:val="006D517B"/>
    <w:rsid w:val="006D67B5"/>
    <w:rsid w:val="006D6FB3"/>
    <w:rsid w:val="006D7E50"/>
    <w:rsid w:val="006E03E9"/>
    <w:rsid w:val="006E398C"/>
    <w:rsid w:val="006E3DC2"/>
    <w:rsid w:val="006E41BF"/>
    <w:rsid w:val="006E5178"/>
    <w:rsid w:val="006E5DBE"/>
    <w:rsid w:val="006E7640"/>
    <w:rsid w:val="006F0199"/>
    <w:rsid w:val="006F01C3"/>
    <w:rsid w:val="006F0A61"/>
    <w:rsid w:val="006F2AF1"/>
    <w:rsid w:val="006F42F5"/>
    <w:rsid w:val="006F5297"/>
    <w:rsid w:val="006F597B"/>
    <w:rsid w:val="00701F34"/>
    <w:rsid w:val="00703A89"/>
    <w:rsid w:val="00705C61"/>
    <w:rsid w:val="00707F99"/>
    <w:rsid w:val="00711D23"/>
    <w:rsid w:val="007122CB"/>
    <w:rsid w:val="007142DC"/>
    <w:rsid w:val="0071556F"/>
    <w:rsid w:val="00715E94"/>
    <w:rsid w:val="00717221"/>
    <w:rsid w:val="007177D1"/>
    <w:rsid w:val="0071797E"/>
    <w:rsid w:val="0072005A"/>
    <w:rsid w:val="007205C5"/>
    <w:rsid w:val="00721957"/>
    <w:rsid w:val="00721F2A"/>
    <w:rsid w:val="0072223B"/>
    <w:rsid w:val="007223AD"/>
    <w:rsid w:val="007233DB"/>
    <w:rsid w:val="00723C1D"/>
    <w:rsid w:val="007240B0"/>
    <w:rsid w:val="0072429C"/>
    <w:rsid w:val="00724789"/>
    <w:rsid w:val="00725745"/>
    <w:rsid w:val="0072622B"/>
    <w:rsid w:val="0072641F"/>
    <w:rsid w:val="00727541"/>
    <w:rsid w:val="00731C66"/>
    <w:rsid w:val="00731DD3"/>
    <w:rsid w:val="007323D0"/>
    <w:rsid w:val="00734932"/>
    <w:rsid w:val="00735A18"/>
    <w:rsid w:val="007367C6"/>
    <w:rsid w:val="00737C3C"/>
    <w:rsid w:val="00740516"/>
    <w:rsid w:val="00740907"/>
    <w:rsid w:val="0074145D"/>
    <w:rsid w:val="00741528"/>
    <w:rsid w:val="0074373F"/>
    <w:rsid w:val="00745705"/>
    <w:rsid w:val="00745C2D"/>
    <w:rsid w:val="00745FE7"/>
    <w:rsid w:val="0074628A"/>
    <w:rsid w:val="00747F4E"/>
    <w:rsid w:val="00750620"/>
    <w:rsid w:val="00752C9D"/>
    <w:rsid w:val="00755A95"/>
    <w:rsid w:val="00756038"/>
    <w:rsid w:val="007566C1"/>
    <w:rsid w:val="00757A0A"/>
    <w:rsid w:val="00760BA0"/>
    <w:rsid w:val="00760E4A"/>
    <w:rsid w:val="007617B1"/>
    <w:rsid w:val="007621F0"/>
    <w:rsid w:val="00763118"/>
    <w:rsid w:val="00763AAD"/>
    <w:rsid w:val="007652AB"/>
    <w:rsid w:val="00766506"/>
    <w:rsid w:val="00767638"/>
    <w:rsid w:val="00767938"/>
    <w:rsid w:val="007704E3"/>
    <w:rsid w:val="0077239D"/>
    <w:rsid w:val="00774B1E"/>
    <w:rsid w:val="00776A96"/>
    <w:rsid w:val="00777DD6"/>
    <w:rsid w:val="00780374"/>
    <w:rsid w:val="0078085C"/>
    <w:rsid w:val="00780A4C"/>
    <w:rsid w:val="00781EE6"/>
    <w:rsid w:val="0078208D"/>
    <w:rsid w:val="007828B7"/>
    <w:rsid w:val="007847E4"/>
    <w:rsid w:val="00784C22"/>
    <w:rsid w:val="00786DBC"/>
    <w:rsid w:val="00790162"/>
    <w:rsid w:val="00791178"/>
    <w:rsid w:val="00791499"/>
    <w:rsid w:val="00791EE5"/>
    <w:rsid w:val="0079287A"/>
    <w:rsid w:val="007929E2"/>
    <w:rsid w:val="007945C6"/>
    <w:rsid w:val="007945F4"/>
    <w:rsid w:val="00794924"/>
    <w:rsid w:val="007959CF"/>
    <w:rsid w:val="00796B2F"/>
    <w:rsid w:val="007A0765"/>
    <w:rsid w:val="007A0B86"/>
    <w:rsid w:val="007A4141"/>
    <w:rsid w:val="007A4379"/>
    <w:rsid w:val="007A5855"/>
    <w:rsid w:val="007A7C29"/>
    <w:rsid w:val="007B07FE"/>
    <w:rsid w:val="007B09D1"/>
    <w:rsid w:val="007B243A"/>
    <w:rsid w:val="007B305B"/>
    <w:rsid w:val="007B31D2"/>
    <w:rsid w:val="007B55F0"/>
    <w:rsid w:val="007B5BD1"/>
    <w:rsid w:val="007B6421"/>
    <w:rsid w:val="007B6690"/>
    <w:rsid w:val="007B7966"/>
    <w:rsid w:val="007B7B66"/>
    <w:rsid w:val="007C1289"/>
    <w:rsid w:val="007C228F"/>
    <w:rsid w:val="007C2328"/>
    <w:rsid w:val="007C2828"/>
    <w:rsid w:val="007C31ED"/>
    <w:rsid w:val="007C339D"/>
    <w:rsid w:val="007C43C6"/>
    <w:rsid w:val="007C4FE6"/>
    <w:rsid w:val="007C684C"/>
    <w:rsid w:val="007C6D5A"/>
    <w:rsid w:val="007C785A"/>
    <w:rsid w:val="007D255D"/>
    <w:rsid w:val="007D44BC"/>
    <w:rsid w:val="007D44F8"/>
    <w:rsid w:val="007D4C3F"/>
    <w:rsid w:val="007D50C0"/>
    <w:rsid w:val="007D74C9"/>
    <w:rsid w:val="007D7991"/>
    <w:rsid w:val="007D7FB6"/>
    <w:rsid w:val="007E0087"/>
    <w:rsid w:val="007E1266"/>
    <w:rsid w:val="007E1BBC"/>
    <w:rsid w:val="007E24D2"/>
    <w:rsid w:val="007E253D"/>
    <w:rsid w:val="007E373E"/>
    <w:rsid w:val="007E39A9"/>
    <w:rsid w:val="007E3FB5"/>
    <w:rsid w:val="007E4243"/>
    <w:rsid w:val="007E5624"/>
    <w:rsid w:val="007E5A8A"/>
    <w:rsid w:val="007E68F3"/>
    <w:rsid w:val="007E6C19"/>
    <w:rsid w:val="007E7303"/>
    <w:rsid w:val="007F1C31"/>
    <w:rsid w:val="007F1E10"/>
    <w:rsid w:val="007F29B8"/>
    <w:rsid w:val="007F3C01"/>
    <w:rsid w:val="007F453D"/>
    <w:rsid w:val="007F45C5"/>
    <w:rsid w:val="007F47B0"/>
    <w:rsid w:val="007F6B16"/>
    <w:rsid w:val="007F7330"/>
    <w:rsid w:val="007F764F"/>
    <w:rsid w:val="007F7C16"/>
    <w:rsid w:val="007F7C20"/>
    <w:rsid w:val="00800105"/>
    <w:rsid w:val="00802444"/>
    <w:rsid w:val="00802677"/>
    <w:rsid w:val="0080311A"/>
    <w:rsid w:val="008072D2"/>
    <w:rsid w:val="00807C7D"/>
    <w:rsid w:val="008106EC"/>
    <w:rsid w:val="008124A8"/>
    <w:rsid w:val="00814F32"/>
    <w:rsid w:val="00816051"/>
    <w:rsid w:val="008162DA"/>
    <w:rsid w:val="00820512"/>
    <w:rsid w:val="0082159D"/>
    <w:rsid w:val="00822AB6"/>
    <w:rsid w:val="008238F5"/>
    <w:rsid w:val="00823E08"/>
    <w:rsid w:val="0082632A"/>
    <w:rsid w:val="008265C0"/>
    <w:rsid w:val="00826978"/>
    <w:rsid w:val="00827B10"/>
    <w:rsid w:val="00830AF5"/>
    <w:rsid w:val="0083226F"/>
    <w:rsid w:val="00832A0C"/>
    <w:rsid w:val="00833AE5"/>
    <w:rsid w:val="0083563A"/>
    <w:rsid w:val="00836065"/>
    <w:rsid w:val="00836154"/>
    <w:rsid w:val="008364BA"/>
    <w:rsid w:val="00836694"/>
    <w:rsid w:val="00837512"/>
    <w:rsid w:val="008404E6"/>
    <w:rsid w:val="008406E5"/>
    <w:rsid w:val="008407E9"/>
    <w:rsid w:val="00841450"/>
    <w:rsid w:val="00841678"/>
    <w:rsid w:val="00843138"/>
    <w:rsid w:val="008448C0"/>
    <w:rsid w:val="00846294"/>
    <w:rsid w:val="00846F5C"/>
    <w:rsid w:val="0084739D"/>
    <w:rsid w:val="00847DFD"/>
    <w:rsid w:val="00850259"/>
    <w:rsid w:val="008528C7"/>
    <w:rsid w:val="00853AAC"/>
    <w:rsid w:val="008540E9"/>
    <w:rsid w:val="00855F1A"/>
    <w:rsid w:val="00857032"/>
    <w:rsid w:val="008574DE"/>
    <w:rsid w:val="0085795E"/>
    <w:rsid w:val="00860FF3"/>
    <w:rsid w:val="008615FA"/>
    <w:rsid w:val="00862A11"/>
    <w:rsid w:val="00863320"/>
    <w:rsid w:val="00864311"/>
    <w:rsid w:val="0086444D"/>
    <w:rsid w:val="008649F3"/>
    <w:rsid w:val="00864CE6"/>
    <w:rsid w:val="00865539"/>
    <w:rsid w:val="00865B50"/>
    <w:rsid w:val="008724B1"/>
    <w:rsid w:val="00872547"/>
    <w:rsid w:val="008745A8"/>
    <w:rsid w:val="008749E6"/>
    <w:rsid w:val="008751F2"/>
    <w:rsid w:val="008753E9"/>
    <w:rsid w:val="00875437"/>
    <w:rsid w:val="00876137"/>
    <w:rsid w:val="00876A5F"/>
    <w:rsid w:val="008775D9"/>
    <w:rsid w:val="00880CCB"/>
    <w:rsid w:val="0088125C"/>
    <w:rsid w:val="0088175C"/>
    <w:rsid w:val="00884722"/>
    <w:rsid w:val="00885D02"/>
    <w:rsid w:val="00886BC4"/>
    <w:rsid w:val="00886C54"/>
    <w:rsid w:val="0089020C"/>
    <w:rsid w:val="0089192D"/>
    <w:rsid w:val="00892B8A"/>
    <w:rsid w:val="00892D5E"/>
    <w:rsid w:val="00892DF2"/>
    <w:rsid w:val="00894566"/>
    <w:rsid w:val="00894C55"/>
    <w:rsid w:val="00894F81"/>
    <w:rsid w:val="00897038"/>
    <w:rsid w:val="00897D58"/>
    <w:rsid w:val="008A2154"/>
    <w:rsid w:val="008A5A8F"/>
    <w:rsid w:val="008A723B"/>
    <w:rsid w:val="008A77A7"/>
    <w:rsid w:val="008A78C3"/>
    <w:rsid w:val="008A7A83"/>
    <w:rsid w:val="008B0209"/>
    <w:rsid w:val="008B0456"/>
    <w:rsid w:val="008B0B0F"/>
    <w:rsid w:val="008B1261"/>
    <w:rsid w:val="008B154E"/>
    <w:rsid w:val="008B34B2"/>
    <w:rsid w:val="008B3DE9"/>
    <w:rsid w:val="008B4C6E"/>
    <w:rsid w:val="008B539A"/>
    <w:rsid w:val="008B633A"/>
    <w:rsid w:val="008C0CC3"/>
    <w:rsid w:val="008C18BE"/>
    <w:rsid w:val="008C2FF5"/>
    <w:rsid w:val="008C5306"/>
    <w:rsid w:val="008C5B84"/>
    <w:rsid w:val="008C6F01"/>
    <w:rsid w:val="008C7E60"/>
    <w:rsid w:val="008D07C4"/>
    <w:rsid w:val="008D0D60"/>
    <w:rsid w:val="008D1D9A"/>
    <w:rsid w:val="008D2003"/>
    <w:rsid w:val="008D2C33"/>
    <w:rsid w:val="008D2E17"/>
    <w:rsid w:val="008D674A"/>
    <w:rsid w:val="008D6A44"/>
    <w:rsid w:val="008D6D74"/>
    <w:rsid w:val="008E1023"/>
    <w:rsid w:val="008E354F"/>
    <w:rsid w:val="008E60E1"/>
    <w:rsid w:val="008E74A7"/>
    <w:rsid w:val="008F0037"/>
    <w:rsid w:val="008F00C1"/>
    <w:rsid w:val="008F0AA6"/>
    <w:rsid w:val="008F1513"/>
    <w:rsid w:val="008F3287"/>
    <w:rsid w:val="008F4BB7"/>
    <w:rsid w:val="008F576A"/>
    <w:rsid w:val="008F6BF7"/>
    <w:rsid w:val="008F6D27"/>
    <w:rsid w:val="008F6EB1"/>
    <w:rsid w:val="008F7159"/>
    <w:rsid w:val="008F762D"/>
    <w:rsid w:val="0090030F"/>
    <w:rsid w:val="009009A9"/>
    <w:rsid w:val="0090135B"/>
    <w:rsid w:val="00902F17"/>
    <w:rsid w:val="00903709"/>
    <w:rsid w:val="00903FEE"/>
    <w:rsid w:val="00911AB8"/>
    <w:rsid w:val="0091252E"/>
    <w:rsid w:val="00912E43"/>
    <w:rsid w:val="0091391B"/>
    <w:rsid w:val="00914F08"/>
    <w:rsid w:val="0091563C"/>
    <w:rsid w:val="00915B5A"/>
    <w:rsid w:val="00915BF7"/>
    <w:rsid w:val="009170A1"/>
    <w:rsid w:val="009236BB"/>
    <w:rsid w:val="0092392C"/>
    <w:rsid w:val="00927964"/>
    <w:rsid w:val="00930629"/>
    <w:rsid w:val="00930AEA"/>
    <w:rsid w:val="00931D79"/>
    <w:rsid w:val="00932AF3"/>
    <w:rsid w:val="00932F99"/>
    <w:rsid w:val="009339D1"/>
    <w:rsid w:val="009361C0"/>
    <w:rsid w:val="00936986"/>
    <w:rsid w:val="009405A8"/>
    <w:rsid w:val="0094087A"/>
    <w:rsid w:val="009411E5"/>
    <w:rsid w:val="009413EF"/>
    <w:rsid w:val="0094330B"/>
    <w:rsid w:val="0094335D"/>
    <w:rsid w:val="00943408"/>
    <w:rsid w:val="00943409"/>
    <w:rsid w:val="00943715"/>
    <w:rsid w:val="0094460F"/>
    <w:rsid w:val="00945B00"/>
    <w:rsid w:val="009477B8"/>
    <w:rsid w:val="00947A7F"/>
    <w:rsid w:val="009500F0"/>
    <w:rsid w:val="009503FD"/>
    <w:rsid w:val="009527DF"/>
    <w:rsid w:val="00952844"/>
    <w:rsid w:val="0095462E"/>
    <w:rsid w:val="00954B5E"/>
    <w:rsid w:val="00954F5E"/>
    <w:rsid w:val="00956741"/>
    <w:rsid w:val="00956AB0"/>
    <w:rsid w:val="00960F52"/>
    <w:rsid w:val="0096151C"/>
    <w:rsid w:val="009624F6"/>
    <w:rsid w:val="00962537"/>
    <w:rsid w:val="00963500"/>
    <w:rsid w:val="00966142"/>
    <w:rsid w:val="00966E44"/>
    <w:rsid w:val="00967524"/>
    <w:rsid w:val="009676B7"/>
    <w:rsid w:val="009714B7"/>
    <w:rsid w:val="009715F8"/>
    <w:rsid w:val="00972710"/>
    <w:rsid w:val="009727BA"/>
    <w:rsid w:val="00972B36"/>
    <w:rsid w:val="00973DCA"/>
    <w:rsid w:val="009758DF"/>
    <w:rsid w:val="009766F4"/>
    <w:rsid w:val="009800EA"/>
    <w:rsid w:val="009827D4"/>
    <w:rsid w:val="00983C08"/>
    <w:rsid w:val="00986BE0"/>
    <w:rsid w:val="00987E3A"/>
    <w:rsid w:val="009908CA"/>
    <w:rsid w:val="00990989"/>
    <w:rsid w:val="00991E13"/>
    <w:rsid w:val="00991F2B"/>
    <w:rsid w:val="00993D2F"/>
    <w:rsid w:val="00993DF7"/>
    <w:rsid w:val="0099490C"/>
    <w:rsid w:val="009958FB"/>
    <w:rsid w:val="00995C6D"/>
    <w:rsid w:val="00995F36"/>
    <w:rsid w:val="00996B84"/>
    <w:rsid w:val="00996D84"/>
    <w:rsid w:val="009975E6"/>
    <w:rsid w:val="009976C9"/>
    <w:rsid w:val="009A10CB"/>
    <w:rsid w:val="009A1A1A"/>
    <w:rsid w:val="009A377B"/>
    <w:rsid w:val="009A3D51"/>
    <w:rsid w:val="009A4A42"/>
    <w:rsid w:val="009A4FEC"/>
    <w:rsid w:val="009A61F3"/>
    <w:rsid w:val="009A715F"/>
    <w:rsid w:val="009A79C0"/>
    <w:rsid w:val="009B2468"/>
    <w:rsid w:val="009B41FC"/>
    <w:rsid w:val="009B52F6"/>
    <w:rsid w:val="009B5542"/>
    <w:rsid w:val="009B55F7"/>
    <w:rsid w:val="009B5BEF"/>
    <w:rsid w:val="009B6C96"/>
    <w:rsid w:val="009C0145"/>
    <w:rsid w:val="009C150B"/>
    <w:rsid w:val="009C1A78"/>
    <w:rsid w:val="009C1EE7"/>
    <w:rsid w:val="009C1F56"/>
    <w:rsid w:val="009C2061"/>
    <w:rsid w:val="009C34F0"/>
    <w:rsid w:val="009C4E7C"/>
    <w:rsid w:val="009C4FC2"/>
    <w:rsid w:val="009C5825"/>
    <w:rsid w:val="009D26A7"/>
    <w:rsid w:val="009D33B2"/>
    <w:rsid w:val="009D40B9"/>
    <w:rsid w:val="009D4EF6"/>
    <w:rsid w:val="009D57D9"/>
    <w:rsid w:val="009D70FD"/>
    <w:rsid w:val="009D76F2"/>
    <w:rsid w:val="009E0576"/>
    <w:rsid w:val="009E0916"/>
    <w:rsid w:val="009E11FA"/>
    <w:rsid w:val="009E1C16"/>
    <w:rsid w:val="009E2161"/>
    <w:rsid w:val="009E2443"/>
    <w:rsid w:val="009E3397"/>
    <w:rsid w:val="009E35C3"/>
    <w:rsid w:val="009E3C17"/>
    <w:rsid w:val="009E45E6"/>
    <w:rsid w:val="009E4DAD"/>
    <w:rsid w:val="009E5104"/>
    <w:rsid w:val="009E5430"/>
    <w:rsid w:val="009E5BC8"/>
    <w:rsid w:val="009E60A1"/>
    <w:rsid w:val="009E64E9"/>
    <w:rsid w:val="009E6C59"/>
    <w:rsid w:val="009E7B6F"/>
    <w:rsid w:val="009E7B86"/>
    <w:rsid w:val="009F2AF7"/>
    <w:rsid w:val="009F2B5A"/>
    <w:rsid w:val="009F33E9"/>
    <w:rsid w:val="009F5CA0"/>
    <w:rsid w:val="009F7771"/>
    <w:rsid w:val="009F7B7E"/>
    <w:rsid w:val="00A001BF"/>
    <w:rsid w:val="00A003CB"/>
    <w:rsid w:val="00A0090C"/>
    <w:rsid w:val="00A00950"/>
    <w:rsid w:val="00A01977"/>
    <w:rsid w:val="00A039A3"/>
    <w:rsid w:val="00A04C42"/>
    <w:rsid w:val="00A0551E"/>
    <w:rsid w:val="00A055D7"/>
    <w:rsid w:val="00A058F3"/>
    <w:rsid w:val="00A06DB8"/>
    <w:rsid w:val="00A073CD"/>
    <w:rsid w:val="00A0775F"/>
    <w:rsid w:val="00A10DCA"/>
    <w:rsid w:val="00A11959"/>
    <w:rsid w:val="00A1290A"/>
    <w:rsid w:val="00A12C54"/>
    <w:rsid w:val="00A13C4B"/>
    <w:rsid w:val="00A15937"/>
    <w:rsid w:val="00A16628"/>
    <w:rsid w:val="00A1771B"/>
    <w:rsid w:val="00A2147D"/>
    <w:rsid w:val="00A21493"/>
    <w:rsid w:val="00A21B6F"/>
    <w:rsid w:val="00A21DB5"/>
    <w:rsid w:val="00A2457E"/>
    <w:rsid w:val="00A25D74"/>
    <w:rsid w:val="00A260CC"/>
    <w:rsid w:val="00A2637A"/>
    <w:rsid w:val="00A263FC"/>
    <w:rsid w:val="00A272CD"/>
    <w:rsid w:val="00A31112"/>
    <w:rsid w:val="00A36A94"/>
    <w:rsid w:val="00A36F9E"/>
    <w:rsid w:val="00A37230"/>
    <w:rsid w:val="00A4004A"/>
    <w:rsid w:val="00A41D13"/>
    <w:rsid w:val="00A41E30"/>
    <w:rsid w:val="00A421A3"/>
    <w:rsid w:val="00A43A22"/>
    <w:rsid w:val="00A44FA3"/>
    <w:rsid w:val="00A457E5"/>
    <w:rsid w:val="00A47D20"/>
    <w:rsid w:val="00A51BA9"/>
    <w:rsid w:val="00A526D9"/>
    <w:rsid w:val="00A5481F"/>
    <w:rsid w:val="00A55C67"/>
    <w:rsid w:val="00A55FDC"/>
    <w:rsid w:val="00A57A97"/>
    <w:rsid w:val="00A60192"/>
    <w:rsid w:val="00A6047A"/>
    <w:rsid w:val="00A60D18"/>
    <w:rsid w:val="00A619D4"/>
    <w:rsid w:val="00A62ADC"/>
    <w:rsid w:val="00A62AF2"/>
    <w:rsid w:val="00A66B00"/>
    <w:rsid w:val="00A6733C"/>
    <w:rsid w:val="00A67353"/>
    <w:rsid w:val="00A67E02"/>
    <w:rsid w:val="00A736F5"/>
    <w:rsid w:val="00A73E0D"/>
    <w:rsid w:val="00A7580A"/>
    <w:rsid w:val="00A802A1"/>
    <w:rsid w:val="00A87D92"/>
    <w:rsid w:val="00A900B2"/>
    <w:rsid w:val="00A9257E"/>
    <w:rsid w:val="00A93070"/>
    <w:rsid w:val="00A9357C"/>
    <w:rsid w:val="00A9593E"/>
    <w:rsid w:val="00A95C7E"/>
    <w:rsid w:val="00A96D8B"/>
    <w:rsid w:val="00A97AA0"/>
    <w:rsid w:val="00AA058B"/>
    <w:rsid w:val="00AA1F1D"/>
    <w:rsid w:val="00AA212B"/>
    <w:rsid w:val="00AA4711"/>
    <w:rsid w:val="00AA4EC7"/>
    <w:rsid w:val="00AA5E55"/>
    <w:rsid w:val="00AA6E79"/>
    <w:rsid w:val="00AB08B8"/>
    <w:rsid w:val="00AB0B66"/>
    <w:rsid w:val="00AB0F42"/>
    <w:rsid w:val="00AB232C"/>
    <w:rsid w:val="00AB2C8A"/>
    <w:rsid w:val="00AB397A"/>
    <w:rsid w:val="00AB3C9C"/>
    <w:rsid w:val="00AB4E01"/>
    <w:rsid w:val="00AB7331"/>
    <w:rsid w:val="00AB7C8F"/>
    <w:rsid w:val="00AB7FE6"/>
    <w:rsid w:val="00AC0D94"/>
    <w:rsid w:val="00AC1AE1"/>
    <w:rsid w:val="00AC21B7"/>
    <w:rsid w:val="00AC2436"/>
    <w:rsid w:val="00AC3DF5"/>
    <w:rsid w:val="00AC6331"/>
    <w:rsid w:val="00AC658D"/>
    <w:rsid w:val="00AC681D"/>
    <w:rsid w:val="00AD0BBC"/>
    <w:rsid w:val="00AD1212"/>
    <w:rsid w:val="00AD1CE4"/>
    <w:rsid w:val="00AD23C9"/>
    <w:rsid w:val="00AD330C"/>
    <w:rsid w:val="00AD4E00"/>
    <w:rsid w:val="00AD5F68"/>
    <w:rsid w:val="00AD60D3"/>
    <w:rsid w:val="00AD75F9"/>
    <w:rsid w:val="00AD7A4B"/>
    <w:rsid w:val="00AE1336"/>
    <w:rsid w:val="00AE2278"/>
    <w:rsid w:val="00AE2588"/>
    <w:rsid w:val="00AE2BAE"/>
    <w:rsid w:val="00AE44EC"/>
    <w:rsid w:val="00AF067C"/>
    <w:rsid w:val="00AF0A55"/>
    <w:rsid w:val="00AF1120"/>
    <w:rsid w:val="00AF15E7"/>
    <w:rsid w:val="00AF1809"/>
    <w:rsid w:val="00AF1B73"/>
    <w:rsid w:val="00AF1F64"/>
    <w:rsid w:val="00AF2DF5"/>
    <w:rsid w:val="00AF2FF0"/>
    <w:rsid w:val="00AF3307"/>
    <w:rsid w:val="00AF53AA"/>
    <w:rsid w:val="00AF6B5D"/>
    <w:rsid w:val="00AF736D"/>
    <w:rsid w:val="00B022CB"/>
    <w:rsid w:val="00B024BF"/>
    <w:rsid w:val="00B07324"/>
    <w:rsid w:val="00B07CEF"/>
    <w:rsid w:val="00B107E1"/>
    <w:rsid w:val="00B11692"/>
    <w:rsid w:val="00B12220"/>
    <w:rsid w:val="00B149B4"/>
    <w:rsid w:val="00B168FC"/>
    <w:rsid w:val="00B169A1"/>
    <w:rsid w:val="00B16EAD"/>
    <w:rsid w:val="00B178E1"/>
    <w:rsid w:val="00B203D0"/>
    <w:rsid w:val="00B24847"/>
    <w:rsid w:val="00B25360"/>
    <w:rsid w:val="00B25A9D"/>
    <w:rsid w:val="00B25C80"/>
    <w:rsid w:val="00B262CF"/>
    <w:rsid w:val="00B265E3"/>
    <w:rsid w:val="00B31170"/>
    <w:rsid w:val="00B3192B"/>
    <w:rsid w:val="00B325AE"/>
    <w:rsid w:val="00B32F09"/>
    <w:rsid w:val="00B3336D"/>
    <w:rsid w:val="00B33D69"/>
    <w:rsid w:val="00B33E69"/>
    <w:rsid w:val="00B35C58"/>
    <w:rsid w:val="00B35F32"/>
    <w:rsid w:val="00B3681A"/>
    <w:rsid w:val="00B37BC7"/>
    <w:rsid w:val="00B4055E"/>
    <w:rsid w:val="00B40D67"/>
    <w:rsid w:val="00B416BE"/>
    <w:rsid w:val="00B41BAC"/>
    <w:rsid w:val="00B42557"/>
    <w:rsid w:val="00B429C1"/>
    <w:rsid w:val="00B43BB4"/>
    <w:rsid w:val="00B468C3"/>
    <w:rsid w:val="00B47599"/>
    <w:rsid w:val="00B47950"/>
    <w:rsid w:val="00B47A3A"/>
    <w:rsid w:val="00B50DB5"/>
    <w:rsid w:val="00B51981"/>
    <w:rsid w:val="00B522EA"/>
    <w:rsid w:val="00B52844"/>
    <w:rsid w:val="00B53B8A"/>
    <w:rsid w:val="00B5570B"/>
    <w:rsid w:val="00B56158"/>
    <w:rsid w:val="00B5667A"/>
    <w:rsid w:val="00B56D80"/>
    <w:rsid w:val="00B6017F"/>
    <w:rsid w:val="00B6086B"/>
    <w:rsid w:val="00B61053"/>
    <w:rsid w:val="00B622DA"/>
    <w:rsid w:val="00B62D61"/>
    <w:rsid w:val="00B6544D"/>
    <w:rsid w:val="00B655A0"/>
    <w:rsid w:val="00B6719A"/>
    <w:rsid w:val="00B671CF"/>
    <w:rsid w:val="00B67F49"/>
    <w:rsid w:val="00B724E7"/>
    <w:rsid w:val="00B72E0F"/>
    <w:rsid w:val="00B75135"/>
    <w:rsid w:val="00B75D5A"/>
    <w:rsid w:val="00B76C6A"/>
    <w:rsid w:val="00B76E8A"/>
    <w:rsid w:val="00B77367"/>
    <w:rsid w:val="00B77605"/>
    <w:rsid w:val="00B802D8"/>
    <w:rsid w:val="00B81902"/>
    <w:rsid w:val="00B8247F"/>
    <w:rsid w:val="00B83AB2"/>
    <w:rsid w:val="00B84E4C"/>
    <w:rsid w:val="00B85397"/>
    <w:rsid w:val="00B85872"/>
    <w:rsid w:val="00B85FAD"/>
    <w:rsid w:val="00B90A4A"/>
    <w:rsid w:val="00B90DE6"/>
    <w:rsid w:val="00B912B6"/>
    <w:rsid w:val="00B92B5F"/>
    <w:rsid w:val="00B93634"/>
    <w:rsid w:val="00B9492F"/>
    <w:rsid w:val="00B97724"/>
    <w:rsid w:val="00BA0B9E"/>
    <w:rsid w:val="00BA1047"/>
    <w:rsid w:val="00BA2A01"/>
    <w:rsid w:val="00BA2FAB"/>
    <w:rsid w:val="00BA3092"/>
    <w:rsid w:val="00BA44E4"/>
    <w:rsid w:val="00BA513A"/>
    <w:rsid w:val="00BA586D"/>
    <w:rsid w:val="00BA77A8"/>
    <w:rsid w:val="00BB0FBB"/>
    <w:rsid w:val="00BB10B8"/>
    <w:rsid w:val="00BB1AB2"/>
    <w:rsid w:val="00BB2BB1"/>
    <w:rsid w:val="00BB2DD0"/>
    <w:rsid w:val="00BB4608"/>
    <w:rsid w:val="00BB6116"/>
    <w:rsid w:val="00BB7111"/>
    <w:rsid w:val="00BB7B14"/>
    <w:rsid w:val="00BC0B22"/>
    <w:rsid w:val="00BC0C13"/>
    <w:rsid w:val="00BC0D67"/>
    <w:rsid w:val="00BC1A7C"/>
    <w:rsid w:val="00BC37E8"/>
    <w:rsid w:val="00BC431B"/>
    <w:rsid w:val="00BC4961"/>
    <w:rsid w:val="00BC497F"/>
    <w:rsid w:val="00BC4BFF"/>
    <w:rsid w:val="00BC673E"/>
    <w:rsid w:val="00BC7DD3"/>
    <w:rsid w:val="00BD56A9"/>
    <w:rsid w:val="00BD642B"/>
    <w:rsid w:val="00BE0602"/>
    <w:rsid w:val="00BE1932"/>
    <w:rsid w:val="00BE1C32"/>
    <w:rsid w:val="00BE2269"/>
    <w:rsid w:val="00BE25D1"/>
    <w:rsid w:val="00BE3490"/>
    <w:rsid w:val="00BE34D9"/>
    <w:rsid w:val="00BE554D"/>
    <w:rsid w:val="00BE611E"/>
    <w:rsid w:val="00BE6B91"/>
    <w:rsid w:val="00BE7488"/>
    <w:rsid w:val="00BE7613"/>
    <w:rsid w:val="00BE7BB4"/>
    <w:rsid w:val="00BF1DE7"/>
    <w:rsid w:val="00BF1FEC"/>
    <w:rsid w:val="00BF2210"/>
    <w:rsid w:val="00BF303B"/>
    <w:rsid w:val="00BF31F8"/>
    <w:rsid w:val="00BF3800"/>
    <w:rsid w:val="00BF4A79"/>
    <w:rsid w:val="00BF4F97"/>
    <w:rsid w:val="00BF5250"/>
    <w:rsid w:val="00BF66D8"/>
    <w:rsid w:val="00BF6DA4"/>
    <w:rsid w:val="00BF7E38"/>
    <w:rsid w:val="00C000AA"/>
    <w:rsid w:val="00C01830"/>
    <w:rsid w:val="00C019DA"/>
    <w:rsid w:val="00C01E31"/>
    <w:rsid w:val="00C029F5"/>
    <w:rsid w:val="00C05A22"/>
    <w:rsid w:val="00C05CA8"/>
    <w:rsid w:val="00C11790"/>
    <w:rsid w:val="00C122CB"/>
    <w:rsid w:val="00C129D5"/>
    <w:rsid w:val="00C1359D"/>
    <w:rsid w:val="00C15408"/>
    <w:rsid w:val="00C16DC4"/>
    <w:rsid w:val="00C2070C"/>
    <w:rsid w:val="00C20F06"/>
    <w:rsid w:val="00C22445"/>
    <w:rsid w:val="00C24054"/>
    <w:rsid w:val="00C24FE9"/>
    <w:rsid w:val="00C254F7"/>
    <w:rsid w:val="00C31A05"/>
    <w:rsid w:val="00C31AE6"/>
    <w:rsid w:val="00C3228D"/>
    <w:rsid w:val="00C33136"/>
    <w:rsid w:val="00C34014"/>
    <w:rsid w:val="00C354FB"/>
    <w:rsid w:val="00C359E1"/>
    <w:rsid w:val="00C41077"/>
    <w:rsid w:val="00C42339"/>
    <w:rsid w:val="00C435C8"/>
    <w:rsid w:val="00C4455B"/>
    <w:rsid w:val="00C451F7"/>
    <w:rsid w:val="00C4574C"/>
    <w:rsid w:val="00C457AF"/>
    <w:rsid w:val="00C45A26"/>
    <w:rsid w:val="00C45CBA"/>
    <w:rsid w:val="00C50D7D"/>
    <w:rsid w:val="00C5228C"/>
    <w:rsid w:val="00C52636"/>
    <w:rsid w:val="00C5597C"/>
    <w:rsid w:val="00C57690"/>
    <w:rsid w:val="00C61471"/>
    <w:rsid w:val="00C6414D"/>
    <w:rsid w:val="00C64E89"/>
    <w:rsid w:val="00C65F62"/>
    <w:rsid w:val="00C66A02"/>
    <w:rsid w:val="00C66A47"/>
    <w:rsid w:val="00C7072D"/>
    <w:rsid w:val="00C7088B"/>
    <w:rsid w:val="00C713FD"/>
    <w:rsid w:val="00C74AE2"/>
    <w:rsid w:val="00C76438"/>
    <w:rsid w:val="00C82E06"/>
    <w:rsid w:val="00C8338C"/>
    <w:rsid w:val="00C83C91"/>
    <w:rsid w:val="00C8429C"/>
    <w:rsid w:val="00C85EBA"/>
    <w:rsid w:val="00C86DEE"/>
    <w:rsid w:val="00C93974"/>
    <w:rsid w:val="00C941FE"/>
    <w:rsid w:val="00C95B19"/>
    <w:rsid w:val="00C96152"/>
    <w:rsid w:val="00C97BC7"/>
    <w:rsid w:val="00CA00BC"/>
    <w:rsid w:val="00CA0527"/>
    <w:rsid w:val="00CA1B58"/>
    <w:rsid w:val="00CA2D89"/>
    <w:rsid w:val="00CA3D01"/>
    <w:rsid w:val="00CA586C"/>
    <w:rsid w:val="00CB28DB"/>
    <w:rsid w:val="00CB3BE9"/>
    <w:rsid w:val="00CB4781"/>
    <w:rsid w:val="00CB47D5"/>
    <w:rsid w:val="00CB49A5"/>
    <w:rsid w:val="00CB51A1"/>
    <w:rsid w:val="00CB5742"/>
    <w:rsid w:val="00CB6D4C"/>
    <w:rsid w:val="00CB6EC3"/>
    <w:rsid w:val="00CB73E7"/>
    <w:rsid w:val="00CB778E"/>
    <w:rsid w:val="00CC12C2"/>
    <w:rsid w:val="00CC3EB2"/>
    <w:rsid w:val="00CC46CE"/>
    <w:rsid w:val="00CC7901"/>
    <w:rsid w:val="00CD029D"/>
    <w:rsid w:val="00CD0432"/>
    <w:rsid w:val="00CD08E0"/>
    <w:rsid w:val="00CD10D4"/>
    <w:rsid w:val="00CD270E"/>
    <w:rsid w:val="00CD2968"/>
    <w:rsid w:val="00CD3260"/>
    <w:rsid w:val="00CD461C"/>
    <w:rsid w:val="00CD6AF5"/>
    <w:rsid w:val="00CD7673"/>
    <w:rsid w:val="00CD7C57"/>
    <w:rsid w:val="00CE12E8"/>
    <w:rsid w:val="00CE1793"/>
    <w:rsid w:val="00CE2585"/>
    <w:rsid w:val="00CE2593"/>
    <w:rsid w:val="00CE432A"/>
    <w:rsid w:val="00CE58FA"/>
    <w:rsid w:val="00CE67DD"/>
    <w:rsid w:val="00CF0733"/>
    <w:rsid w:val="00CF0D4E"/>
    <w:rsid w:val="00CF0ED0"/>
    <w:rsid w:val="00CF1CA9"/>
    <w:rsid w:val="00CF5F09"/>
    <w:rsid w:val="00CF5F23"/>
    <w:rsid w:val="00CF6BE1"/>
    <w:rsid w:val="00CF7B4F"/>
    <w:rsid w:val="00D004C7"/>
    <w:rsid w:val="00D0063E"/>
    <w:rsid w:val="00D00826"/>
    <w:rsid w:val="00D01ADD"/>
    <w:rsid w:val="00D0285E"/>
    <w:rsid w:val="00D03705"/>
    <w:rsid w:val="00D03D3F"/>
    <w:rsid w:val="00D04209"/>
    <w:rsid w:val="00D04E4B"/>
    <w:rsid w:val="00D061EC"/>
    <w:rsid w:val="00D07CD3"/>
    <w:rsid w:val="00D1300F"/>
    <w:rsid w:val="00D131BE"/>
    <w:rsid w:val="00D13FB1"/>
    <w:rsid w:val="00D169CA"/>
    <w:rsid w:val="00D16E62"/>
    <w:rsid w:val="00D207E0"/>
    <w:rsid w:val="00D214D8"/>
    <w:rsid w:val="00D24658"/>
    <w:rsid w:val="00D24A34"/>
    <w:rsid w:val="00D278F4"/>
    <w:rsid w:val="00D3033F"/>
    <w:rsid w:val="00D3077D"/>
    <w:rsid w:val="00D308E7"/>
    <w:rsid w:val="00D30ACB"/>
    <w:rsid w:val="00D312D6"/>
    <w:rsid w:val="00D3231F"/>
    <w:rsid w:val="00D33667"/>
    <w:rsid w:val="00D336E1"/>
    <w:rsid w:val="00D34021"/>
    <w:rsid w:val="00D3530C"/>
    <w:rsid w:val="00D3565F"/>
    <w:rsid w:val="00D375E9"/>
    <w:rsid w:val="00D400FF"/>
    <w:rsid w:val="00D43316"/>
    <w:rsid w:val="00D439B7"/>
    <w:rsid w:val="00D453CD"/>
    <w:rsid w:val="00D46BE3"/>
    <w:rsid w:val="00D46CD8"/>
    <w:rsid w:val="00D47BCC"/>
    <w:rsid w:val="00D47D41"/>
    <w:rsid w:val="00D50090"/>
    <w:rsid w:val="00D505EF"/>
    <w:rsid w:val="00D51B50"/>
    <w:rsid w:val="00D527A8"/>
    <w:rsid w:val="00D53540"/>
    <w:rsid w:val="00D55698"/>
    <w:rsid w:val="00D568A0"/>
    <w:rsid w:val="00D6033B"/>
    <w:rsid w:val="00D61C14"/>
    <w:rsid w:val="00D61E98"/>
    <w:rsid w:val="00D62A84"/>
    <w:rsid w:val="00D65B9B"/>
    <w:rsid w:val="00D66135"/>
    <w:rsid w:val="00D668AD"/>
    <w:rsid w:val="00D7084F"/>
    <w:rsid w:val="00D709CF"/>
    <w:rsid w:val="00D71A4B"/>
    <w:rsid w:val="00D71ADF"/>
    <w:rsid w:val="00D71E26"/>
    <w:rsid w:val="00D720B4"/>
    <w:rsid w:val="00D74BEE"/>
    <w:rsid w:val="00D754C9"/>
    <w:rsid w:val="00D7651B"/>
    <w:rsid w:val="00D76A84"/>
    <w:rsid w:val="00D7756F"/>
    <w:rsid w:val="00D77981"/>
    <w:rsid w:val="00D77DC1"/>
    <w:rsid w:val="00D8273A"/>
    <w:rsid w:val="00D82D3F"/>
    <w:rsid w:val="00D85CEC"/>
    <w:rsid w:val="00D861B9"/>
    <w:rsid w:val="00D866C2"/>
    <w:rsid w:val="00D86C81"/>
    <w:rsid w:val="00D905D3"/>
    <w:rsid w:val="00D90F8A"/>
    <w:rsid w:val="00D90FCD"/>
    <w:rsid w:val="00D916DC"/>
    <w:rsid w:val="00D91994"/>
    <w:rsid w:val="00D91A7C"/>
    <w:rsid w:val="00D92759"/>
    <w:rsid w:val="00D9288D"/>
    <w:rsid w:val="00D94F4F"/>
    <w:rsid w:val="00D96605"/>
    <w:rsid w:val="00D97174"/>
    <w:rsid w:val="00DA09B5"/>
    <w:rsid w:val="00DA0BB4"/>
    <w:rsid w:val="00DA338C"/>
    <w:rsid w:val="00DA3BFB"/>
    <w:rsid w:val="00DA3F9C"/>
    <w:rsid w:val="00DA486D"/>
    <w:rsid w:val="00DA5230"/>
    <w:rsid w:val="00DA7348"/>
    <w:rsid w:val="00DA7E5C"/>
    <w:rsid w:val="00DB0696"/>
    <w:rsid w:val="00DB37AD"/>
    <w:rsid w:val="00DB453F"/>
    <w:rsid w:val="00DB4857"/>
    <w:rsid w:val="00DB4945"/>
    <w:rsid w:val="00DB5083"/>
    <w:rsid w:val="00DB5196"/>
    <w:rsid w:val="00DB5E6E"/>
    <w:rsid w:val="00DB6974"/>
    <w:rsid w:val="00DC08B4"/>
    <w:rsid w:val="00DC1E13"/>
    <w:rsid w:val="00DC246E"/>
    <w:rsid w:val="00DC3669"/>
    <w:rsid w:val="00DC3B61"/>
    <w:rsid w:val="00DC421C"/>
    <w:rsid w:val="00DC4620"/>
    <w:rsid w:val="00DC4CAC"/>
    <w:rsid w:val="00DC4D6D"/>
    <w:rsid w:val="00DC55EF"/>
    <w:rsid w:val="00DC5E93"/>
    <w:rsid w:val="00DC6093"/>
    <w:rsid w:val="00DD09D2"/>
    <w:rsid w:val="00DD2914"/>
    <w:rsid w:val="00DD340E"/>
    <w:rsid w:val="00DD4508"/>
    <w:rsid w:val="00DD4867"/>
    <w:rsid w:val="00DD51EC"/>
    <w:rsid w:val="00DD58A3"/>
    <w:rsid w:val="00DD5C9A"/>
    <w:rsid w:val="00DD631A"/>
    <w:rsid w:val="00DD78BE"/>
    <w:rsid w:val="00DD7A27"/>
    <w:rsid w:val="00DE02D7"/>
    <w:rsid w:val="00DE0D54"/>
    <w:rsid w:val="00DE0F9A"/>
    <w:rsid w:val="00DE1A6A"/>
    <w:rsid w:val="00DE2D40"/>
    <w:rsid w:val="00DE35FA"/>
    <w:rsid w:val="00DE374B"/>
    <w:rsid w:val="00DE38B9"/>
    <w:rsid w:val="00DE416E"/>
    <w:rsid w:val="00DE4331"/>
    <w:rsid w:val="00DE4974"/>
    <w:rsid w:val="00DE4DF4"/>
    <w:rsid w:val="00DE558E"/>
    <w:rsid w:val="00DE5D44"/>
    <w:rsid w:val="00DE7BF4"/>
    <w:rsid w:val="00DE7F0E"/>
    <w:rsid w:val="00DF1703"/>
    <w:rsid w:val="00DF1A0C"/>
    <w:rsid w:val="00DF2058"/>
    <w:rsid w:val="00DF463F"/>
    <w:rsid w:val="00DF7B07"/>
    <w:rsid w:val="00E02605"/>
    <w:rsid w:val="00E046F5"/>
    <w:rsid w:val="00E04CE8"/>
    <w:rsid w:val="00E05413"/>
    <w:rsid w:val="00E05709"/>
    <w:rsid w:val="00E07811"/>
    <w:rsid w:val="00E104D4"/>
    <w:rsid w:val="00E1073F"/>
    <w:rsid w:val="00E11A41"/>
    <w:rsid w:val="00E1231C"/>
    <w:rsid w:val="00E14BAF"/>
    <w:rsid w:val="00E204F9"/>
    <w:rsid w:val="00E20964"/>
    <w:rsid w:val="00E209A4"/>
    <w:rsid w:val="00E20D59"/>
    <w:rsid w:val="00E216CC"/>
    <w:rsid w:val="00E23607"/>
    <w:rsid w:val="00E24488"/>
    <w:rsid w:val="00E24A14"/>
    <w:rsid w:val="00E255C4"/>
    <w:rsid w:val="00E26012"/>
    <w:rsid w:val="00E26660"/>
    <w:rsid w:val="00E277F7"/>
    <w:rsid w:val="00E304B8"/>
    <w:rsid w:val="00E30D37"/>
    <w:rsid w:val="00E33A1B"/>
    <w:rsid w:val="00E342A1"/>
    <w:rsid w:val="00E347CD"/>
    <w:rsid w:val="00E356B2"/>
    <w:rsid w:val="00E36D07"/>
    <w:rsid w:val="00E406F0"/>
    <w:rsid w:val="00E42AD0"/>
    <w:rsid w:val="00E42B67"/>
    <w:rsid w:val="00E434DE"/>
    <w:rsid w:val="00E44F76"/>
    <w:rsid w:val="00E5010A"/>
    <w:rsid w:val="00E51583"/>
    <w:rsid w:val="00E530E5"/>
    <w:rsid w:val="00E5387C"/>
    <w:rsid w:val="00E53D82"/>
    <w:rsid w:val="00E53DBF"/>
    <w:rsid w:val="00E54CD9"/>
    <w:rsid w:val="00E55163"/>
    <w:rsid w:val="00E554EF"/>
    <w:rsid w:val="00E56E9D"/>
    <w:rsid w:val="00E6017B"/>
    <w:rsid w:val="00E60BD2"/>
    <w:rsid w:val="00E63152"/>
    <w:rsid w:val="00E6320B"/>
    <w:rsid w:val="00E63B6E"/>
    <w:rsid w:val="00E64CD7"/>
    <w:rsid w:val="00E65649"/>
    <w:rsid w:val="00E656D6"/>
    <w:rsid w:val="00E65BD8"/>
    <w:rsid w:val="00E67759"/>
    <w:rsid w:val="00E70F08"/>
    <w:rsid w:val="00E715B5"/>
    <w:rsid w:val="00E7194C"/>
    <w:rsid w:val="00E72482"/>
    <w:rsid w:val="00E72D46"/>
    <w:rsid w:val="00E740C4"/>
    <w:rsid w:val="00E7455D"/>
    <w:rsid w:val="00E765C7"/>
    <w:rsid w:val="00E77880"/>
    <w:rsid w:val="00E77976"/>
    <w:rsid w:val="00E80C60"/>
    <w:rsid w:val="00E8114C"/>
    <w:rsid w:val="00E82388"/>
    <w:rsid w:val="00E82840"/>
    <w:rsid w:val="00E82AA8"/>
    <w:rsid w:val="00E837B8"/>
    <w:rsid w:val="00E85A25"/>
    <w:rsid w:val="00E8653A"/>
    <w:rsid w:val="00E8680E"/>
    <w:rsid w:val="00E86B61"/>
    <w:rsid w:val="00E873EF"/>
    <w:rsid w:val="00E91B58"/>
    <w:rsid w:val="00E920C5"/>
    <w:rsid w:val="00E92931"/>
    <w:rsid w:val="00E92ED4"/>
    <w:rsid w:val="00E9409F"/>
    <w:rsid w:val="00E94575"/>
    <w:rsid w:val="00E958C6"/>
    <w:rsid w:val="00E97440"/>
    <w:rsid w:val="00E979F2"/>
    <w:rsid w:val="00E97D90"/>
    <w:rsid w:val="00EA0F9C"/>
    <w:rsid w:val="00EA116D"/>
    <w:rsid w:val="00EA45AC"/>
    <w:rsid w:val="00EA7313"/>
    <w:rsid w:val="00EB2849"/>
    <w:rsid w:val="00EB3249"/>
    <w:rsid w:val="00EB4DC3"/>
    <w:rsid w:val="00EB667A"/>
    <w:rsid w:val="00EB7470"/>
    <w:rsid w:val="00EC431F"/>
    <w:rsid w:val="00EC47F4"/>
    <w:rsid w:val="00EC5800"/>
    <w:rsid w:val="00EC595E"/>
    <w:rsid w:val="00EC6B9B"/>
    <w:rsid w:val="00EC6EB7"/>
    <w:rsid w:val="00ED2BE9"/>
    <w:rsid w:val="00ED304D"/>
    <w:rsid w:val="00ED4170"/>
    <w:rsid w:val="00ED5262"/>
    <w:rsid w:val="00ED5D06"/>
    <w:rsid w:val="00EE0AD5"/>
    <w:rsid w:val="00EE1119"/>
    <w:rsid w:val="00EE2E0E"/>
    <w:rsid w:val="00EE6695"/>
    <w:rsid w:val="00EE7B4A"/>
    <w:rsid w:val="00EF03D2"/>
    <w:rsid w:val="00EF21B1"/>
    <w:rsid w:val="00EF3C19"/>
    <w:rsid w:val="00EF63DE"/>
    <w:rsid w:val="00EF74BA"/>
    <w:rsid w:val="00F00025"/>
    <w:rsid w:val="00F00129"/>
    <w:rsid w:val="00F008EE"/>
    <w:rsid w:val="00F00AE9"/>
    <w:rsid w:val="00F01FBA"/>
    <w:rsid w:val="00F02BE2"/>
    <w:rsid w:val="00F02E55"/>
    <w:rsid w:val="00F02E62"/>
    <w:rsid w:val="00F048BF"/>
    <w:rsid w:val="00F04A36"/>
    <w:rsid w:val="00F052F4"/>
    <w:rsid w:val="00F072C9"/>
    <w:rsid w:val="00F108C8"/>
    <w:rsid w:val="00F11471"/>
    <w:rsid w:val="00F12128"/>
    <w:rsid w:val="00F12969"/>
    <w:rsid w:val="00F12BF7"/>
    <w:rsid w:val="00F137FA"/>
    <w:rsid w:val="00F156C8"/>
    <w:rsid w:val="00F15C51"/>
    <w:rsid w:val="00F1606E"/>
    <w:rsid w:val="00F162C7"/>
    <w:rsid w:val="00F16634"/>
    <w:rsid w:val="00F176B2"/>
    <w:rsid w:val="00F17864"/>
    <w:rsid w:val="00F204A7"/>
    <w:rsid w:val="00F207B9"/>
    <w:rsid w:val="00F218A7"/>
    <w:rsid w:val="00F21C0A"/>
    <w:rsid w:val="00F22080"/>
    <w:rsid w:val="00F22341"/>
    <w:rsid w:val="00F234E1"/>
    <w:rsid w:val="00F2352A"/>
    <w:rsid w:val="00F24894"/>
    <w:rsid w:val="00F262C5"/>
    <w:rsid w:val="00F26AEB"/>
    <w:rsid w:val="00F26D89"/>
    <w:rsid w:val="00F270C0"/>
    <w:rsid w:val="00F272F4"/>
    <w:rsid w:val="00F27F9E"/>
    <w:rsid w:val="00F30991"/>
    <w:rsid w:val="00F30F0B"/>
    <w:rsid w:val="00F31476"/>
    <w:rsid w:val="00F319E6"/>
    <w:rsid w:val="00F31DAB"/>
    <w:rsid w:val="00F324EE"/>
    <w:rsid w:val="00F32629"/>
    <w:rsid w:val="00F32CCE"/>
    <w:rsid w:val="00F33485"/>
    <w:rsid w:val="00F33812"/>
    <w:rsid w:val="00F338A0"/>
    <w:rsid w:val="00F33BE6"/>
    <w:rsid w:val="00F34326"/>
    <w:rsid w:val="00F3450B"/>
    <w:rsid w:val="00F34B6D"/>
    <w:rsid w:val="00F35846"/>
    <w:rsid w:val="00F3601B"/>
    <w:rsid w:val="00F3606B"/>
    <w:rsid w:val="00F4590D"/>
    <w:rsid w:val="00F469DB"/>
    <w:rsid w:val="00F47170"/>
    <w:rsid w:val="00F47AF0"/>
    <w:rsid w:val="00F501B1"/>
    <w:rsid w:val="00F51999"/>
    <w:rsid w:val="00F520EB"/>
    <w:rsid w:val="00F5218C"/>
    <w:rsid w:val="00F54423"/>
    <w:rsid w:val="00F54CEE"/>
    <w:rsid w:val="00F56A58"/>
    <w:rsid w:val="00F56B30"/>
    <w:rsid w:val="00F576B5"/>
    <w:rsid w:val="00F60731"/>
    <w:rsid w:val="00F63746"/>
    <w:rsid w:val="00F63F03"/>
    <w:rsid w:val="00F645F6"/>
    <w:rsid w:val="00F66471"/>
    <w:rsid w:val="00F665E5"/>
    <w:rsid w:val="00F66771"/>
    <w:rsid w:val="00F70615"/>
    <w:rsid w:val="00F70D75"/>
    <w:rsid w:val="00F70F59"/>
    <w:rsid w:val="00F71310"/>
    <w:rsid w:val="00F716B2"/>
    <w:rsid w:val="00F7219E"/>
    <w:rsid w:val="00F73817"/>
    <w:rsid w:val="00F75184"/>
    <w:rsid w:val="00F76D60"/>
    <w:rsid w:val="00F81690"/>
    <w:rsid w:val="00F816AC"/>
    <w:rsid w:val="00F8406A"/>
    <w:rsid w:val="00F85A22"/>
    <w:rsid w:val="00F879C9"/>
    <w:rsid w:val="00F9099D"/>
    <w:rsid w:val="00F91027"/>
    <w:rsid w:val="00F925B3"/>
    <w:rsid w:val="00F93381"/>
    <w:rsid w:val="00F94452"/>
    <w:rsid w:val="00F97983"/>
    <w:rsid w:val="00FA1DA1"/>
    <w:rsid w:val="00FA304C"/>
    <w:rsid w:val="00FA35E5"/>
    <w:rsid w:val="00FA3A69"/>
    <w:rsid w:val="00FA3B90"/>
    <w:rsid w:val="00FA4400"/>
    <w:rsid w:val="00FA5249"/>
    <w:rsid w:val="00FA5650"/>
    <w:rsid w:val="00FA65AB"/>
    <w:rsid w:val="00FA6A96"/>
    <w:rsid w:val="00FA6BD0"/>
    <w:rsid w:val="00FA6E87"/>
    <w:rsid w:val="00FA752A"/>
    <w:rsid w:val="00FB1433"/>
    <w:rsid w:val="00FB2389"/>
    <w:rsid w:val="00FB28A6"/>
    <w:rsid w:val="00FB4936"/>
    <w:rsid w:val="00FB67CB"/>
    <w:rsid w:val="00FC1754"/>
    <w:rsid w:val="00FC3823"/>
    <w:rsid w:val="00FC5804"/>
    <w:rsid w:val="00FC5920"/>
    <w:rsid w:val="00FC7033"/>
    <w:rsid w:val="00FD15B3"/>
    <w:rsid w:val="00FD2DBD"/>
    <w:rsid w:val="00FD450C"/>
    <w:rsid w:val="00FD543A"/>
    <w:rsid w:val="00FD5A46"/>
    <w:rsid w:val="00FD7AA1"/>
    <w:rsid w:val="00FE22E1"/>
    <w:rsid w:val="00FE252F"/>
    <w:rsid w:val="00FE2B59"/>
    <w:rsid w:val="00FE2BB6"/>
    <w:rsid w:val="00FE582A"/>
    <w:rsid w:val="00FE73A9"/>
    <w:rsid w:val="00FE7DE0"/>
    <w:rsid w:val="00FF0263"/>
    <w:rsid w:val="00FF05E5"/>
    <w:rsid w:val="00FF332B"/>
    <w:rsid w:val="00FF6162"/>
    <w:rsid w:val="00FF6403"/>
    <w:rsid w:val="00FF6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F100432"/>
  <w15:docId w15:val="{9B29C4A5-2D58-4930-84C7-8C227B64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0AD5"/>
    <w:pPr>
      <w:spacing w:after="200" w:line="276" w:lineRule="auto"/>
    </w:pPr>
    <w:rPr>
      <w:sz w:val="22"/>
      <w:szCs w:val="22"/>
      <w:lang w:eastAsia="en-US"/>
    </w:rPr>
  </w:style>
  <w:style w:type="paragraph" w:styleId="Naslov1">
    <w:name w:val="heading 1"/>
    <w:basedOn w:val="Navaden"/>
    <w:next w:val="Navaden"/>
    <w:link w:val="Naslov1Znak"/>
    <w:qFormat/>
    <w:rsid w:val="002042CC"/>
    <w:pPr>
      <w:keepNext/>
      <w:spacing w:after="0" w:line="240" w:lineRule="auto"/>
      <w:jc w:val="both"/>
      <w:outlineLvl w:val="0"/>
    </w:pPr>
    <w:rPr>
      <w:rFonts w:ascii="Times New Roman" w:eastAsia="Times New Roman" w:hAnsi="Times New Roman"/>
      <w:b/>
      <w:sz w:val="20"/>
      <w:szCs w:val="20"/>
    </w:rPr>
  </w:style>
  <w:style w:type="paragraph" w:styleId="Naslov2">
    <w:name w:val="heading 2"/>
    <w:basedOn w:val="Navaden"/>
    <w:next w:val="Navaden"/>
    <w:link w:val="Naslov2Znak"/>
    <w:autoRedefine/>
    <w:qFormat/>
    <w:rsid w:val="002042CC"/>
    <w:pPr>
      <w:keepNext/>
      <w:tabs>
        <w:tab w:val="left" w:pos="567"/>
        <w:tab w:val="left" w:pos="1134"/>
        <w:tab w:val="left" w:pos="8080"/>
      </w:tabs>
      <w:spacing w:after="0" w:line="240" w:lineRule="auto"/>
      <w:jc w:val="both"/>
      <w:outlineLvl w:val="1"/>
    </w:pPr>
    <w:rPr>
      <w:rFonts w:ascii="Tahoma" w:hAnsi="Tahoma"/>
      <w:b/>
      <w:sz w:val="20"/>
      <w:szCs w:val="20"/>
    </w:rPr>
  </w:style>
  <w:style w:type="paragraph" w:styleId="Naslov3">
    <w:name w:val="heading 3"/>
    <w:basedOn w:val="Navaden"/>
    <w:next w:val="Navaden"/>
    <w:link w:val="Naslov3Znak"/>
    <w:qFormat/>
    <w:rsid w:val="002042CC"/>
    <w:pPr>
      <w:keepNext/>
      <w:spacing w:after="0" w:line="240" w:lineRule="auto"/>
      <w:jc w:val="center"/>
      <w:outlineLvl w:val="2"/>
    </w:pPr>
    <w:rPr>
      <w:rFonts w:ascii="Arial" w:eastAsia="Times New Roman" w:hAnsi="Arial"/>
      <w:b/>
      <w:sz w:val="28"/>
      <w:szCs w:val="20"/>
    </w:rPr>
  </w:style>
  <w:style w:type="paragraph" w:styleId="Naslov4">
    <w:name w:val="heading 4"/>
    <w:basedOn w:val="Navaden"/>
    <w:next w:val="Navaden"/>
    <w:link w:val="Naslov4Znak"/>
    <w:qFormat/>
    <w:rsid w:val="002042CC"/>
    <w:pPr>
      <w:keepNext/>
      <w:spacing w:after="0" w:line="240" w:lineRule="auto"/>
      <w:jc w:val="center"/>
      <w:outlineLvl w:val="3"/>
    </w:pPr>
    <w:rPr>
      <w:rFonts w:ascii="Arial" w:eastAsia="Times New Roman" w:hAnsi="Arial"/>
      <w:b/>
      <w:sz w:val="32"/>
      <w:szCs w:val="20"/>
    </w:rPr>
  </w:style>
  <w:style w:type="paragraph" w:styleId="Naslov5">
    <w:name w:val="heading 5"/>
    <w:basedOn w:val="Navaden"/>
    <w:next w:val="Navaden"/>
    <w:link w:val="Naslov5Znak"/>
    <w:qFormat/>
    <w:rsid w:val="002042CC"/>
    <w:pPr>
      <w:keepNext/>
      <w:tabs>
        <w:tab w:val="left" w:pos="567"/>
        <w:tab w:val="num" w:pos="851"/>
        <w:tab w:val="left" w:pos="993"/>
      </w:tabs>
      <w:spacing w:after="0" w:line="240" w:lineRule="auto"/>
      <w:outlineLvl w:val="4"/>
    </w:pPr>
    <w:rPr>
      <w:rFonts w:ascii="Times New Roman" w:eastAsia="Times New Roman" w:hAnsi="Times New Roman"/>
      <w:b/>
      <w:sz w:val="20"/>
      <w:szCs w:val="20"/>
    </w:rPr>
  </w:style>
  <w:style w:type="paragraph" w:styleId="Naslov6">
    <w:name w:val="heading 6"/>
    <w:basedOn w:val="Navaden"/>
    <w:next w:val="Navaden"/>
    <w:link w:val="Naslov6Znak"/>
    <w:qFormat/>
    <w:rsid w:val="002042CC"/>
    <w:pPr>
      <w:keepNext/>
      <w:spacing w:after="0" w:line="240" w:lineRule="auto"/>
      <w:jc w:val="center"/>
      <w:outlineLvl w:val="5"/>
    </w:pPr>
    <w:rPr>
      <w:rFonts w:ascii="Times New Roman" w:eastAsia="Times New Roman" w:hAnsi="Times New Roman"/>
      <w:b/>
      <w:sz w:val="24"/>
      <w:szCs w:val="20"/>
    </w:rPr>
  </w:style>
  <w:style w:type="paragraph" w:styleId="Naslov7">
    <w:name w:val="heading 7"/>
    <w:basedOn w:val="Navaden"/>
    <w:next w:val="Navaden"/>
    <w:link w:val="Naslov7Znak"/>
    <w:qFormat/>
    <w:rsid w:val="002042CC"/>
    <w:pPr>
      <w:keepNext/>
      <w:tabs>
        <w:tab w:val="left" w:pos="567"/>
      </w:tabs>
      <w:spacing w:after="0" w:line="240" w:lineRule="auto"/>
      <w:ind w:left="1224" w:firstLine="142"/>
      <w:outlineLvl w:val="6"/>
    </w:pPr>
    <w:rPr>
      <w:rFonts w:ascii="Times New Roman" w:eastAsia="Times New Roman" w:hAnsi="Times New Roman"/>
      <w:b/>
      <w:sz w:val="24"/>
      <w:szCs w:val="20"/>
    </w:rPr>
  </w:style>
  <w:style w:type="paragraph" w:styleId="Naslov8">
    <w:name w:val="heading 8"/>
    <w:basedOn w:val="Navaden"/>
    <w:next w:val="Navaden"/>
    <w:link w:val="Naslov8Znak"/>
    <w:uiPriority w:val="99"/>
    <w:qFormat/>
    <w:rsid w:val="002042CC"/>
    <w:pPr>
      <w:keepNext/>
      <w:tabs>
        <w:tab w:val="left" w:pos="567"/>
      </w:tabs>
      <w:spacing w:after="0" w:line="240" w:lineRule="auto"/>
      <w:ind w:left="1145" w:hanging="425"/>
      <w:outlineLvl w:val="7"/>
    </w:pPr>
    <w:rPr>
      <w:rFonts w:ascii="Times New Roman" w:eastAsia="Times New Roman" w:hAnsi="Times New Roman"/>
      <w:b/>
      <w:sz w:val="24"/>
      <w:szCs w:val="20"/>
    </w:rPr>
  </w:style>
  <w:style w:type="paragraph" w:styleId="Naslov9">
    <w:name w:val="heading 9"/>
    <w:basedOn w:val="Navaden"/>
    <w:next w:val="Navaden"/>
    <w:link w:val="Naslov9Znak"/>
    <w:qFormat/>
    <w:rsid w:val="002042CC"/>
    <w:pPr>
      <w:keepNext/>
      <w:tabs>
        <w:tab w:val="left" w:pos="567"/>
      </w:tabs>
      <w:spacing w:after="0" w:line="240" w:lineRule="auto"/>
      <w:ind w:left="1133" w:hanging="425"/>
      <w:outlineLvl w:val="8"/>
    </w:pPr>
    <w:rPr>
      <w:rFonts w:ascii="Times New Roman" w:eastAsia="Times New Roman" w:hAnsi="Times New Roman"/>
      <w:b/>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042CC"/>
    <w:pPr>
      <w:tabs>
        <w:tab w:val="center" w:pos="4536"/>
        <w:tab w:val="right" w:pos="9072"/>
      </w:tabs>
    </w:pPr>
  </w:style>
  <w:style w:type="character" w:customStyle="1" w:styleId="GlavaZnak">
    <w:name w:val="Glava Znak"/>
    <w:link w:val="Glava"/>
    <w:uiPriority w:val="99"/>
    <w:rsid w:val="002042CC"/>
    <w:rPr>
      <w:sz w:val="22"/>
      <w:szCs w:val="22"/>
      <w:lang w:eastAsia="en-US"/>
    </w:rPr>
  </w:style>
  <w:style w:type="paragraph" w:styleId="Noga">
    <w:name w:val="footer"/>
    <w:basedOn w:val="Navaden"/>
    <w:link w:val="NogaZnak"/>
    <w:unhideWhenUsed/>
    <w:rsid w:val="002042CC"/>
    <w:pPr>
      <w:tabs>
        <w:tab w:val="center" w:pos="4536"/>
        <w:tab w:val="right" w:pos="9072"/>
      </w:tabs>
    </w:pPr>
  </w:style>
  <w:style w:type="character" w:customStyle="1" w:styleId="NogaZnak">
    <w:name w:val="Noga Znak"/>
    <w:link w:val="Noga"/>
    <w:rsid w:val="002042CC"/>
    <w:rPr>
      <w:sz w:val="22"/>
      <w:szCs w:val="22"/>
      <w:lang w:eastAsia="en-US"/>
    </w:rPr>
  </w:style>
  <w:style w:type="table" w:customStyle="1" w:styleId="Tabela-mrea1">
    <w:name w:val="Tabela - mreža1"/>
    <w:basedOn w:val="Navadnatabela"/>
    <w:uiPriority w:val="59"/>
    <w:rsid w:val="002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2042CC"/>
    <w:rPr>
      <w:rFonts w:ascii="Times New Roman" w:eastAsia="Times New Roman" w:hAnsi="Times New Roman"/>
      <w:b/>
    </w:rPr>
  </w:style>
  <w:style w:type="character" w:customStyle="1" w:styleId="Naslov2Znak">
    <w:name w:val="Naslov 2 Znak"/>
    <w:link w:val="Naslov2"/>
    <w:rsid w:val="002042CC"/>
    <w:rPr>
      <w:rFonts w:ascii="Tahoma" w:hAnsi="Tahoma"/>
      <w:b/>
    </w:rPr>
  </w:style>
  <w:style w:type="character" w:customStyle="1" w:styleId="Naslov3Znak">
    <w:name w:val="Naslov 3 Znak"/>
    <w:link w:val="Naslov3"/>
    <w:rsid w:val="002042CC"/>
    <w:rPr>
      <w:rFonts w:ascii="Arial" w:eastAsia="Times New Roman" w:hAnsi="Arial"/>
      <w:b/>
      <w:sz w:val="28"/>
    </w:rPr>
  </w:style>
  <w:style w:type="character" w:customStyle="1" w:styleId="Naslov4Znak">
    <w:name w:val="Naslov 4 Znak"/>
    <w:link w:val="Naslov4"/>
    <w:rsid w:val="002042CC"/>
    <w:rPr>
      <w:rFonts w:ascii="Arial" w:eastAsia="Times New Roman" w:hAnsi="Arial"/>
      <w:b/>
      <w:sz w:val="32"/>
    </w:rPr>
  </w:style>
  <w:style w:type="character" w:customStyle="1" w:styleId="Naslov5Znak">
    <w:name w:val="Naslov 5 Znak"/>
    <w:link w:val="Naslov5"/>
    <w:rsid w:val="002042CC"/>
    <w:rPr>
      <w:rFonts w:ascii="Times New Roman" w:eastAsia="Times New Roman" w:hAnsi="Times New Roman"/>
      <w:b/>
    </w:rPr>
  </w:style>
  <w:style w:type="character" w:customStyle="1" w:styleId="Naslov6Znak">
    <w:name w:val="Naslov 6 Znak"/>
    <w:link w:val="Naslov6"/>
    <w:rsid w:val="002042CC"/>
    <w:rPr>
      <w:rFonts w:ascii="Times New Roman" w:eastAsia="Times New Roman" w:hAnsi="Times New Roman"/>
      <w:b/>
      <w:sz w:val="24"/>
    </w:rPr>
  </w:style>
  <w:style w:type="character" w:customStyle="1" w:styleId="Naslov7Znak">
    <w:name w:val="Naslov 7 Znak"/>
    <w:link w:val="Naslov7"/>
    <w:rsid w:val="002042CC"/>
    <w:rPr>
      <w:rFonts w:ascii="Times New Roman" w:eastAsia="Times New Roman" w:hAnsi="Times New Roman"/>
      <w:b/>
      <w:sz w:val="24"/>
    </w:rPr>
  </w:style>
  <w:style w:type="character" w:customStyle="1" w:styleId="Naslov8Znak">
    <w:name w:val="Naslov 8 Znak"/>
    <w:link w:val="Naslov8"/>
    <w:uiPriority w:val="99"/>
    <w:rsid w:val="002042CC"/>
    <w:rPr>
      <w:rFonts w:ascii="Times New Roman" w:eastAsia="Times New Roman" w:hAnsi="Times New Roman"/>
      <w:b/>
      <w:sz w:val="24"/>
    </w:rPr>
  </w:style>
  <w:style w:type="character" w:customStyle="1" w:styleId="Naslov9Znak">
    <w:name w:val="Naslov 9 Znak"/>
    <w:link w:val="Naslov9"/>
    <w:rsid w:val="002042CC"/>
    <w:rPr>
      <w:rFonts w:ascii="Times New Roman" w:eastAsia="Times New Roman" w:hAnsi="Times New Roman"/>
      <w:b/>
      <w:sz w:val="24"/>
    </w:rPr>
  </w:style>
  <w:style w:type="numbering" w:customStyle="1" w:styleId="Brezseznama1">
    <w:name w:val="Brez seznama1"/>
    <w:next w:val="Brezseznama"/>
    <w:uiPriority w:val="99"/>
    <w:semiHidden/>
    <w:unhideWhenUsed/>
    <w:rsid w:val="002042CC"/>
  </w:style>
  <w:style w:type="numbering" w:customStyle="1" w:styleId="Brezseznama11">
    <w:name w:val="Brez seznama11"/>
    <w:next w:val="Brezseznama"/>
    <w:semiHidden/>
    <w:unhideWhenUsed/>
    <w:rsid w:val="002042CC"/>
  </w:style>
  <w:style w:type="character" w:styleId="tevilkastrani">
    <w:name w:val="page number"/>
    <w:rsid w:val="002042CC"/>
  </w:style>
  <w:style w:type="paragraph" w:styleId="Naslov">
    <w:name w:val="Title"/>
    <w:basedOn w:val="Navaden"/>
    <w:link w:val="NaslovZnak"/>
    <w:qFormat/>
    <w:rsid w:val="002042CC"/>
    <w:pPr>
      <w:spacing w:after="0" w:line="240" w:lineRule="auto"/>
      <w:jc w:val="center"/>
    </w:pPr>
    <w:rPr>
      <w:rFonts w:ascii="Times New Roman" w:eastAsia="Times New Roman" w:hAnsi="Times New Roman"/>
      <w:b/>
      <w:sz w:val="24"/>
      <w:szCs w:val="20"/>
    </w:rPr>
  </w:style>
  <w:style w:type="character" w:customStyle="1" w:styleId="NaslovZnak">
    <w:name w:val="Naslov Znak"/>
    <w:link w:val="Naslov"/>
    <w:rsid w:val="002042CC"/>
    <w:rPr>
      <w:rFonts w:ascii="Times New Roman" w:eastAsia="Times New Roman" w:hAnsi="Times New Roman"/>
      <w:b/>
      <w:sz w:val="24"/>
    </w:rPr>
  </w:style>
  <w:style w:type="paragraph" w:styleId="Blokbesedila">
    <w:name w:val="Block Text"/>
    <w:basedOn w:val="Navaden"/>
    <w:rsid w:val="002042CC"/>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2042CC"/>
    <w:pPr>
      <w:spacing w:after="0" w:line="240" w:lineRule="auto"/>
      <w:ind w:left="1418"/>
      <w:jc w:val="both"/>
    </w:pPr>
    <w:rPr>
      <w:rFonts w:ascii="Times New Roman" w:eastAsia="Times New Roman" w:hAnsi="Times New Roman"/>
      <w:sz w:val="24"/>
      <w:szCs w:val="20"/>
    </w:rPr>
  </w:style>
  <w:style w:type="character" w:customStyle="1" w:styleId="Telobesedila-zamikZnak">
    <w:name w:val="Telo besedila - zamik Znak"/>
    <w:link w:val="Telobesedila-zamik"/>
    <w:rsid w:val="002042CC"/>
    <w:rPr>
      <w:rFonts w:ascii="Times New Roman" w:eastAsia="Times New Roman" w:hAnsi="Times New Roman"/>
      <w:sz w:val="24"/>
    </w:rPr>
  </w:style>
  <w:style w:type="paragraph" w:customStyle="1" w:styleId="BodyTextIndent21">
    <w:name w:val="Body Text Indent 21"/>
    <w:basedOn w:val="Navaden"/>
    <w:rsid w:val="002042CC"/>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2042CC"/>
    <w:pPr>
      <w:tabs>
        <w:tab w:val="left" w:pos="567"/>
      </w:tabs>
      <w:spacing w:after="0" w:line="240" w:lineRule="auto"/>
      <w:ind w:left="720"/>
      <w:jc w:val="both"/>
    </w:pPr>
    <w:rPr>
      <w:rFonts w:ascii="Times New Roman" w:eastAsia="Times New Roman" w:hAnsi="Times New Roman"/>
      <w:sz w:val="24"/>
      <w:szCs w:val="20"/>
    </w:rPr>
  </w:style>
  <w:style w:type="character" w:customStyle="1" w:styleId="Telobesedila-zamik2Znak">
    <w:name w:val="Telo besedila - zamik 2 Znak"/>
    <w:link w:val="Telobesedila-zamik2"/>
    <w:rsid w:val="002042CC"/>
    <w:rPr>
      <w:rFonts w:ascii="Times New Roman" w:eastAsia="Times New Roman" w:hAnsi="Times New Roman"/>
      <w:sz w:val="24"/>
    </w:rPr>
  </w:style>
  <w:style w:type="paragraph" w:styleId="Telobesedila-zamik3">
    <w:name w:val="Body Text Indent 3"/>
    <w:basedOn w:val="Navaden"/>
    <w:link w:val="Telobesedila-zamik3Znak"/>
    <w:rsid w:val="002042CC"/>
    <w:pPr>
      <w:tabs>
        <w:tab w:val="left" w:pos="567"/>
      </w:tabs>
      <w:spacing w:after="0" w:line="240" w:lineRule="auto"/>
      <w:ind w:left="1416"/>
      <w:jc w:val="both"/>
    </w:pPr>
    <w:rPr>
      <w:rFonts w:ascii="Times New Roman" w:eastAsia="Times New Roman" w:hAnsi="Times New Roman"/>
      <w:sz w:val="24"/>
      <w:szCs w:val="20"/>
    </w:rPr>
  </w:style>
  <w:style w:type="character" w:customStyle="1" w:styleId="Telobesedila-zamik3Znak">
    <w:name w:val="Telo besedila - zamik 3 Znak"/>
    <w:link w:val="Telobesedila-zamik3"/>
    <w:rsid w:val="002042CC"/>
    <w:rPr>
      <w:rFonts w:ascii="Times New Roman" w:eastAsia="Times New Roman" w:hAnsi="Times New Roman"/>
      <w:sz w:val="24"/>
    </w:rPr>
  </w:style>
  <w:style w:type="paragraph" w:customStyle="1" w:styleId="BodyText21">
    <w:name w:val="Body Text 21"/>
    <w:basedOn w:val="Navaden"/>
    <w:rsid w:val="002042CC"/>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BodyTextIndent31">
    <w:name w:val="Body Text Indent 31"/>
    <w:basedOn w:val="Navaden"/>
    <w:rsid w:val="002042CC"/>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2042CC"/>
    <w:pPr>
      <w:widowControl w:val="0"/>
      <w:spacing w:after="0" w:line="240" w:lineRule="auto"/>
      <w:jc w:val="both"/>
    </w:pPr>
    <w:rPr>
      <w:rFonts w:ascii="Arial" w:eastAsia="Times New Roman" w:hAnsi="Arial"/>
      <w:b/>
      <w:sz w:val="20"/>
      <w:szCs w:val="20"/>
    </w:rPr>
  </w:style>
  <w:style w:type="character" w:customStyle="1" w:styleId="TelobesedilaZnak">
    <w:name w:val="Telo besedila Znak"/>
    <w:link w:val="Telobesedila"/>
    <w:rsid w:val="002042CC"/>
    <w:rPr>
      <w:rFonts w:ascii="Arial" w:eastAsia="Times New Roman" w:hAnsi="Arial"/>
      <w:b/>
    </w:rPr>
  </w:style>
  <w:style w:type="paragraph" w:styleId="Telobesedila2">
    <w:name w:val="Body Text 2"/>
    <w:basedOn w:val="Navaden"/>
    <w:link w:val="Telobesedila2Znak"/>
    <w:rsid w:val="002042CC"/>
    <w:pPr>
      <w:spacing w:after="0" w:line="240" w:lineRule="auto"/>
      <w:ind w:right="-2"/>
      <w:jc w:val="both"/>
    </w:pPr>
    <w:rPr>
      <w:rFonts w:ascii="Times New Roman" w:eastAsia="Times New Roman" w:hAnsi="Times New Roman"/>
      <w:b/>
      <w:sz w:val="20"/>
      <w:szCs w:val="20"/>
    </w:rPr>
  </w:style>
  <w:style w:type="character" w:customStyle="1" w:styleId="Telobesedila2Znak">
    <w:name w:val="Telo besedila 2 Znak"/>
    <w:link w:val="Telobesedila2"/>
    <w:rsid w:val="002042CC"/>
    <w:rPr>
      <w:rFonts w:ascii="Times New Roman" w:eastAsia="Times New Roman" w:hAnsi="Times New Roman"/>
      <w:b/>
    </w:rPr>
  </w:style>
  <w:style w:type="paragraph" w:styleId="Telobesedila3">
    <w:name w:val="Body Text 3"/>
    <w:basedOn w:val="Navaden"/>
    <w:link w:val="Telobesedila3Znak"/>
    <w:rsid w:val="002042CC"/>
    <w:pPr>
      <w:tabs>
        <w:tab w:val="left" w:pos="142"/>
      </w:tabs>
      <w:spacing w:after="0" w:line="240" w:lineRule="auto"/>
      <w:jc w:val="both"/>
    </w:pPr>
    <w:rPr>
      <w:rFonts w:ascii="Times New Roman" w:eastAsia="Times New Roman" w:hAnsi="Times New Roman"/>
      <w:sz w:val="20"/>
      <w:szCs w:val="20"/>
    </w:rPr>
  </w:style>
  <w:style w:type="character" w:customStyle="1" w:styleId="Telobesedila3Znak">
    <w:name w:val="Telo besedila 3 Znak"/>
    <w:link w:val="Telobesedila3"/>
    <w:rsid w:val="002042CC"/>
    <w:rPr>
      <w:rFonts w:ascii="Times New Roman" w:eastAsia="Times New Roman" w:hAnsi="Times New Roman"/>
    </w:rPr>
  </w:style>
  <w:style w:type="paragraph" w:styleId="Napis">
    <w:name w:val="caption"/>
    <w:basedOn w:val="Navaden"/>
    <w:next w:val="Navaden"/>
    <w:qFormat/>
    <w:rsid w:val="002042CC"/>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BodyText23">
    <w:name w:val="Body Text 23"/>
    <w:basedOn w:val="Navaden"/>
    <w:rsid w:val="002042CC"/>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rsid w:val="002042CC"/>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rsid w:val="002042CC"/>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2042CC"/>
    <w:pPr>
      <w:spacing w:after="0" w:line="240" w:lineRule="auto"/>
    </w:pPr>
    <w:rPr>
      <w:rFonts w:ascii="Times New Roman" w:eastAsia="Times New Roman" w:hAnsi="Times New Roman"/>
      <w:b/>
      <w:sz w:val="20"/>
      <w:szCs w:val="20"/>
    </w:rPr>
  </w:style>
  <w:style w:type="character" w:customStyle="1" w:styleId="PodnaslovZnak">
    <w:name w:val="Podnaslov Znak"/>
    <w:link w:val="Podnaslov"/>
    <w:rsid w:val="002042CC"/>
    <w:rPr>
      <w:rFonts w:ascii="Times New Roman" w:eastAsia="Times New Roman" w:hAnsi="Times New Roman"/>
      <w:b/>
    </w:rPr>
  </w:style>
  <w:style w:type="paragraph" w:styleId="Oznaenseznam">
    <w:name w:val="List Bullet"/>
    <w:basedOn w:val="Navaden"/>
    <w:autoRedefine/>
    <w:rsid w:val="002042CC"/>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2042CC"/>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2042CC"/>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2042CC"/>
    <w:pPr>
      <w:numPr>
        <w:numId w:val="3"/>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2042CC"/>
    <w:pPr>
      <w:numPr>
        <w:ilvl w:val="1"/>
        <w:numId w:val="3"/>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2042CC"/>
    <w:pPr>
      <w:spacing w:after="0" w:line="240" w:lineRule="auto"/>
      <w:jc w:val="both"/>
    </w:pPr>
    <w:rPr>
      <w:rFonts w:ascii="Times New Roman" w:eastAsia="Times New Roman" w:hAnsi="Times New Roman"/>
      <w:sz w:val="24"/>
      <w:szCs w:val="20"/>
    </w:rPr>
  </w:style>
  <w:style w:type="character" w:customStyle="1" w:styleId="GolobesediloZnak">
    <w:name w:val="Golo besedilo Znak"/>
    <w:link w:val="Golobesedilo"/>
    <w:rsid w:val="002042CC"/>
    <w:rPr>
      <w:rFonts w:ascii="Times New Roman" w:eastAsia="Times New Roman" w:hAnsi="Times New Roman"/>
      <w:sz w:val="24"/>
    </w:rPr>
  </w:style>
  <w:style w:type="paragraph" w:customStyle="1" w:styleId="BESEDILO">
    <w:name w:val="BESEDILO"/>
    <w:rsid w:val="002042CC"/>
    <w:pPr>
      <w:keepLines/>
      <w:widowControl w:val="0"/>
      <w:tabs>
        <w:tab w:val="left" w:pos="2155"/>
      </w:tabs>
      <w:jc w:val="both"/>
    </w:pPr>
    <w:rPr>
      <w:rFonts w:ascii="Arial" w:eastAsia="Times New Roman" w:hAnsi="Arial"/>
      <w:kern w:val="16"/>
    </w:rPr>
  </w:style>
  <w:style w:type="paragraph" w:customStyle="1" w:styleId="Default">
    <w:name w:val="Default"/>
    <w:rsid w:val="002042CC"/>
    <w:rPr>
      <w:rFonts w:ascii="Arial" w:eastAsia="Times New Roman" w:hAnsi="Arial"/>
      <w:color w:val="000000"/>
      <w:sz w:val="24"/>
    </w:rPr>
  </w:style>
  <w:style w:type="paragraph" w:customStyle="1" w:styleId="tekst1">
    <w:name w:val="tekst1"/>
    <w:basedOn w:val="Navaden"/>
    <w:rsid w:val="002042CC"/>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2042CC"/>
    <w:rPr>
      <w:color w:val="0000FF"/>
      <w:u w:val="single"/>
    </w:rPr>
  </w:style>
  <w:style w:type="character" w:styleId="Krepko">
    <w:name w:val="Strong"/>
    <w:uiPriority w:val="22"/>
    <w:qFormat/>
    <w:rsid w:val="002042CC"/>
    <w:rPr>
      <w:b/>
      <w:bCs/>
    </w:rPr>
  </w:style>
  <w:style w:type="paragraph" w:styleId="HTML-oblikovano">
    <w:name w:val="HTML Preformatted"/>
    <w:basedOn w:val="Navaden"/>
    <w:link w:val="HTML-oblikovanoZnak"/>
    <w:uiPriority w:val="99"/>
    <w:rsid w:val="0020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uiPriority w:val="99"/>
    <w:rsid w:val="002042CC"/>
    <w:rPr>
      <w:rFonts w:ascii="Courier New" w:eastAsia="Times New Roman" w:hAnsi="Courier New"/>
      <w:color w:val="000000"/>
      <w:sz w:val="18"/>
      <w:szCs w:val="18"/>
    </w:rPr>
  </w:style>
  <w:style w:type="character" w:customStyle="1" w:styleId="BesedilooblakaZnak">
    <w:name w:val="Besedilo oblačka Znak"/>
    <w:link w:val="Besedilooblaka"/>
    <w:semiHidden/>
    <w:rsid w:val="002042CC"/>
    <w:rPr>
      <w:rFonts w:ascii="Tahoma" w:eastAsia="Times New Roman" w:hAnsi="Tahoma" w:cs="Tahoma"/>
      <w:sz w:val="16"/>
      <w:szCs w:val="16"/>
    </w:rPr>
  </w:style>
  <w:style w:type="paragraph" w:styleId="Besedilooblaka">
    <w:name w:val="Balloon Text"/>
    <w:basedOn w:val="Navaden"/>
    <w:link w:val="BesedilooblakaZnak"/>
    <w:semiHidden/>
    <w:rsid w:val="002042CC"/>
    <w:pPr>
      <w:spacing w:after="0" w:line="240" w:lineRule="auto"/>
    </w:pPr>
    <w:rPr>
      <w:rFonts w:ascii="Tahoma" w:eastAsia="Times New Roman" w:hAnsi="Tahoma"/>
      <w:sz w:val="16"/>
      <w:szCs w:val="16"/>
    </w:rPr>
  </w:style>
  <w:style w:type="character" w:customStyle="1" w:styleId="BesedilooblakaZnak1">
    <w:name w:val="Besedilo oblačka Znak1"/>
    <w:uiPriority w:val="99"/>
    <w:semiHidden/>
    <w:rsid w:val="002042CC"/>
    <w:rPr>
      <w:rFonts w:ascii="Tahoma" w:hAnsi="Tahoma" w:cs="Tahoma"/>
      <w:sz w:val="16"/>
      <w:szCs w:val="16"/>
      <w:lang w:eastAsia="en-US"/>
    </w:rPr>
  </w:style>
  <w:style w:type="paragraph" w:customStyle="1" w:styleId="NavadenTimesNewRoman">
    <w:name w:val="Navaden Times New Roman"/>
    <w:basedOn w:val="Navaden"/>
    <w:rsid w:val="002042CC"/>
    <w:pPr>
      <w:widowControl w:val="0"/>
      <w:spacing w:after="0" w:line="240" w:lineRule="auto"/>
    </w:pPr>
    <w:rPr>
      <w:rFonts w:ascii="Arial" w:eastAsia="Times New Roman" w:hAnsi="Arial"/>
      <w:szCs w:val="20"/>
      <w:lang w:eastAsia="sl-SI"/>
    </w:rPr>
  </w:style>
  <w:style w:type="character" w:customStyle="1" w:styleId="Komentar-besediloZnak">
    <w:name w:val="Komentar - besedilo Znak"/>
    <w:link w:val="Komentar-besedilo1"/>
    <w:semiHidden/>
    <w:rsid w:val="002042CC"/>
    <w:rPr>
      <w:rFonts w:ascii="Times New Roman" w:eastAsia="Times New Roman" w:hAnsi="Times New Roman"/>
    </w:rPr>
  </w:style>
  <w:style w:type="character" w:customStyle="1" w:styleId="ZadevakomentarjaZnak">
    <w:name w:val="Zadeva komentarja Znak"/>
    <w:link w:val="Zadevakomentarja1"/>
    <w:semiHidden/>
    <w:rsid w:val="002042CC"/>
    <w:rPr>
      <w:rFonts w:ascii="Times New Roman" w:eastAsia="Times New Roman" w:hAnsi="Times New Roman"/>
      <w:b/>
      <w:bCs/>
    </w:rPr>
  </w:style>
  <w:style w:type="paragraph" w:customStyle="1" w:styleId="ListParagraph2">
    <w:name w:val="List Paragraph2"/>
    <w:basedOn w:val="Navaden"/>
    <w:uiPriority w:val="34"/>
    <w:qFormat/>
    <w:rsid w:val="002042CC"/>
    <w:pPr>
      <w:spacing w:after="0" w:line="240" w:lineRule="auto"/>
      <w:ind w:left="708"/>
    </w:pPr>
    <w:rPr>
      <w:rFonts w:ascii="Times New Roman" w:eastAsia="Times New Roman" w:hAnsi="Times New Roman"/>
      <w:sz w:val="24"/>
      <w:szCs w:val="24"/>
      <w:lang w:eastAsia="sl-SI"/>
    </w:rPr>
  </w:style>
  <w:style w:type="paragraph" w:customStyle="1" w:styleId="Slog">
    <w:name w:val="Slog"/>
    <w:rsid w:val="002042CC"/>
    <w:rPr>
      <w:rFonts w:ascii="Arial" w:eastAsia="Times New Roman" w:hAnsi="Arial"/>
      <w:sz w:val="22"/>
      <w:lang w:val="en-GB"/>
    </w:rPr>
  </w:style>
  <w:style w:type="paragraph" w:styleId="Odstavekseznama">
    <w:name w:val="List Paragraph"/>
    <w:basedOn w:val="Navaden"/>
    <w:link w:val="OdstavekseznamaZnak"/>
    <w:uiPriority w:val="34"/>
    <w:qFormat/>
    <w:rsid w:val="002042CC"/>
    <w:pPr>
      <w:spacing w:after="0" w:line="240" w:lineRule="auto"/>
      <w:ind w:left="708"/>
    </w:pPr>
    <w:rPr>
      <w:rFonts w:ascii="Times New Roman" w:eastAsia="Times New Roman" w:hAnsi="Times New Roman"/>
      <w:sz w:val="20"/>
      <w:szCs w:val="20"/>
      <w:lang w:eastAsia="sl-SI"/>
    </w:rPr>
  </w:style>
  <w:style w:type="paragraph" w:customStyle="1" w:styleId="Telobesedila21">
    <w:name w:val="Telo besedila 21"/>
    <w:basedOn w:val="Navaden"/>
    <w:rsid w:val="002042CC"/>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2042CC"/>
    <w:rPr>
      <w:color w:val="800080"/>
      <w:u w:val="single"/>
    </w:rPr>
  </w:style>
  <w:style w:type="paragraph" w:styleId="Revizija">
    <w:name w:val="Revision"/>
    <w:hidden/>
    <w:uiPriority w:val="99"/>
    <w:semiHidden/>
    <w:rsid w:val="002042CC"/>
    <w:rPr>
      <w:rFonts w:ascii="Times New Roman" w:eastAsia="Times New Roman" w:hAnsi="Times New Roman"/>
    </w:rPr>
  </w:style>
  <w:style w:type="paragraph" w:styleId="Navadensplet">
    <w:name w:val="Normal (Web)"/>
    <w:basedOn w:val="Navaden"/>
    <w:rsid w:val="002042C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
    <w:name w:val="Odstavek seznama1"/>
    <w:basedOn w:val="Navaden"/>
    <w:uiPriority w:val="34"/>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2042CC"/>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BodyText22">
    <w:name w:val="Body Text 22"/>
    <w:basedOn w:val="Navaden"/>
    <w:rsid w:val="002042CC"/>
    <w:pPr>
      <w:spacing w:after="0" w:line="240" w:lineRule="auto"/>
      <w:jc w:val="both"/>
    </w:pPr>
    <w:rPr>
      <w:rFonts w:ascii="Arial" w:eastAsia="Times New Roman" w:hAnsi="Arial"/>
      <w:sz w:val="24"/>
      <w:szCs w:val="20"/>
      <w:lang w:eastAsia="sl-SI"/>
    </w:rPr>
  </w:style>
  <w:style w:type="numbering" w:customStyle="1" w:styleId="StyleBulleted">
    <w:name w:val="Style Bulleted"/>
    <w:basedOn w:val="Brezseznama"/>
    <w:rsid w:val="002042CC"/>
    <w:pPr>
      <w:numPr>
        <w:numId w:val="5"/>
      </w:numPr>
    </w:pPr>
  </w:style>
  <w:style w:type="character" w:customStyle="1" w:styleId="content">
    <w:name w:val="content"/>
    <w:rsid w:val="002042CC"/>
  </w:style>
  <w:style w:type="paragraph" w:customStyle="1" w:styleId="SlogLevo125cm">
    <w:name w:val="Slog Levo:  125 cm"/>
    <w:basedOn w:val="Navaden"/>
    <w:rsid w:val="002042CC"/>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paragraph" w:styleId="Zgradbadokumenta">
    <w:name w:val="Document Map"/>
    <w:basedOn w:val="Navaden"/>
    <w:link w:val="ZgradbadokumentaZnak"/>
    <w:semiHidden/>
    <w:rsid w:val="002042CC"/>
    <w:pPr>
      <w:shd w:val="clear" w:color="auto" w:fill="000080"/>
      <w:spacing w:after="0" w:line="240" w:lineRule="auto"/>
      <w:jc w:val="both"/>
    </w:pPr>
    <w:rPr>
      <w:rFonts w:ascii="Tahoma" w:eastAsia="Times New Roman" w:hAnsi="Tahoma"/>
      <w:sz w:val="20"/>
      <w:szCs w:val="24"/>
    </w:rPr>
  </w:style>
  <w:style w:type="character" w:customStyle="1" w:styleId="ZgradbadokumentaZnak">
    <w:name w:val="Zgradba dokumenta Znak"/>
    <w:link w:val="Zgradbadokumenta"/>
    <w:semiHidden/>
    <w:rsid w:val="002042CC"/>
    <w:rPr>
      <w:rFonts w:ascii="Tahoma" w:eastAsia="Times New Roman" w:hAnsi="Tahoma"/>
      <w:szCs w:val="24"/>
      <w:shd w:val="clear" w:color="auto" w:fill="000080"/>
    </w:rPr>
  </w:style>
  <w:style w:type="paragraph" w:styleId="Kazalovsebine1">
    <w:name w:val="toc 1"/>
    <w:basedOn w:val="Navaden"/>
    <w:next w:val="Navaden"/>
    <w:autoRedefine/>
    <w:uiPriority w:val="39"/>
    <w:rsid w:val="002042CC"/>
    <w:pPr>
      <w:spacing w:before="120" w:after="120" w:line="240" w:lineRule="auto"/>
    </w:pPr>
    <w:rPr>
      <w:rFonts w:ascii="Times New Roman" w:eastAsia="Times New Roman" w:hAnsi="Times New Roman"/>
      <w:b/>
      <w:bCs/>
      <w:caps/>
      <w:sz w:val="20"/>
      <w:szCs w:val="20"/>
      <w:lang w:eastAsia="sl-SI"/>
    </w:rPr>
  </w:style>
  <w:style w:type="paragraph" w:styleId="Sprotnaopomba-besedilo">
    <w:name w:val="footnote text"/>
    <w:basedOn w:val="Navaden"/>
    <w:link w:val="Sprotnaopomba-besediloZnak"/>
    <w:uiPriority w:val="99"/>
    <w:semiHidden/>
    <w:rsid w:val="002042CC"/>
    <w:pPr>
      <w:spacing w:after="0" w:line="240" w:lineRule="auto"/>
      <w:jc w:val="both"/>
    </w:pPr>
    <w:rPr>
      <w:rFonts w:ascii="Century Gothic" w:eastAsia="Times New Roman" w:hAnsi="Century Gothic"/>
      <w:sz w:val="20"/>
      <w:szCs w:val="20"/>
      <w:lang w:val="en-US"/>
    </w:rPr>
  </w:style>
  <w:style w:type="character" w:customStyle="1" w:styleId="Sprotnaopomba-besediloZnak">
    <w:name w:val="Sprotna opomba - besedilo Znak"/>
    <w:link w:val="Sprotnaopomba-besedilo"/>
    <w:uiPriority w:val="99"/>
    <w:semiHidden/>
    <w:rsid w:val="002042CC"/>
    <w:rPr>
      <w:rFonts w:ascii="Century Gothic" w:eastAsia="Times New Roman" w:hAnsi="Century Gothic"/>
      <w:lang w:val="en-US"/>
    </w:rPr>
  </w:style>
  <w:style w:type="character" w:styleId="Sprotnaopomba-sklic">
    <w:name w:val="footnote reference"/>
    <w:uiPriority w:val="99"/>
    <w:semiHidden/>
    <w:rsid w:val="002042CC"/>
    <w:rPr>
      <w:vertAlign w:val="superscript"/>
    </w:rPr>
  </w:style>
  <w:style w:type="paragraph" w:styleId="Kazalovsebine4">
    <w:name w:val="toc 4"/>
    <w:basedOn w:val="Navaden"/>
    <w:next w:val="Navaden"/>
    <w:autoRedefine/>
    <w:semiHidden/>
    <w:rsid w:val="002042CC"/>
    <w:pPr>
      <w:spacing w:after="0" w:line="240" w:lineRule="auto"/>
      <w:ind w:left="630"/>
    </w:pPr>
    <w:rPr>
      <w:rFonts w:ascii="Times New Roman" w:eastAsia="Times New Roman" w:hAnsi="Times New Roman"/>
      <w:sz w:val="18"/>
      <w:szCs w:val="18"/>
      <w:lang w:eastAsia="sl-SI"/>
    </w:rPr>
  </w:style>
  <w:style w:type="paragraph" w:styleId="Kazalovsebine5">
    <w:name w:val="toc 5"/>
    <w:basedOn w:val="Navaden"/>
    <w:next w:val="Navaden"/>
    <w:autoRedefine/>
    <w:semiHidden/>
    <w:rsid w:val="002042CC"/>
    <w:pPr>
      <w:spacing w:after="0" w:line="240" w:lineRule="auto"/>
      <w:ind w:left="840"/>
    </w:pPr>
    <w:rPr>
      <w:rFonts w:ascii="Times New Roman" w:eastAsia="Times New Roman" w:hAnsi="Times New Roman"/>
      <w:sz w:val="18"/>
      <w:szCs w:val="18"/>
      <w:lang w:eastAsia="sl-SI"/>
    </w:rPr>
  </w:style>
  <w:style w:type="paragraph" w:styleId="Kazalovsebine6">
    <w:name w:val="toc 6"/>
    <w:basedOn w:val="Navaden"/>
    <w:next w:val="Navaden"/>
    <w:autoRedefine/>
    <w:semiHidden/>
    <w:rsid w:val="002042CC"/>
    <w:pPr>
      <w:spacing w:after="0" w:line="240" w:lineRule="auto"/>
      <w:ind w:left="1050"/>
    </w:pPr>
    <w:rPr>
      <w:rFonts w:ascii="Times New Roman" w:eastAsia="Times New Roman" w:hAnsi="Times New Roman"/>
      <w:sz w:val="18"/>
      <w:szCs w:val="18"/>
      <w:lang w:eastAsia="sl-SI"/>
    </w:rPr>
  </w:style>
  <w:style w:type="paragraph" w:styleId="Kazalovsebine7">
    <w:name w:val="toc 7"/>
    <w:basedOn w:val="Navaden"/>
    <w:next w:val="Navaden"/>
    <w:autoRedefine/>
    <w:semiHidden/>
    <w:rsid w:val="002042CC"/>
    <w:pPr>
      <w:spacing w:after="0" w:line="240" w:lineRule="auto"/>
      <w:ind w:left="1260"/>
    </w:pPr>
    <w:rPr>
      <w:rFonts w:ascii="Times New Roman" w:eastAsia="Times New Roman" w:hAnsi="Times New Roman"/>
      <w:sz w:val="18"/>
      <w:szCs w:val="18"/>
      <w:lang w:eastAsia="sl-SI"/>
    </w:rPr>
  </w:style>
  <w:style w:type="paragraph" w:styleId="Kazalovsebine8">
    <w:name w:val="toc 8"/>
    <w:basedOn w:val="Navaden"/>
    <w:next w:val="Navaden"/>
    <w:autoRedefine/>
    <w:semiHidden/>
    <w:rsid w:val="002042CC"/>
    <w:pPr>
      <w:spacing w:after="0" w:line="240" w:lineRule="auto"/>
      <w:ind w:left="1470"/>
    </w:pPr>
    <w:rPr>
      <w:rFonts w:ascii="Times New Roman" w:eastAsia="Times New Roman" w:hAnsi="Times New Roman"/>
      <w:sz w:val="18"/>
      <w:szCs w:val="18"/>
      <w:lang w:eastAsia="sl-SI"/>
    </w:rPr>
  </w:style>
  <w:style w:type="paragraph" w:styleId="Kazalovsebine9">
    <w:name w:val="toc 9"/>
    <w:basedOn w:val="Navaden"/>
    <w:next w:val="Navaden"/>
    <w:autoRedefine/>
    <w:semiHidden/>
    <w:rsid w:val="002042CC"/>
    <w:pPr>
      <w:spacing w:after="0" w:line="240" w:lineRule="auto"/>
      <w:ind w:left="1680"/>
    </w:pPr>
    <w:rPr>
      <w:rFonts w:ascii="Times New Roman" w:eastAsia="Times New Roman" w:hAnsi="Times New Roman"/>
      <w:sz w:val="18"/>
      <w:szCs w:val="18"/>
      <w:lang w:eastAsia="sl-SI"/>
    </w:rPr>
  </w:style>
  <w:style w:type="paragraph" w:customStyle="1" w:styleId="SlogKrepkoNasredini">
    <w:name w:val="Slog Krepko Na sredini"/>
    <w:basedOn w:val="Navaden"/>
    <w:rsid w:val="002042CC"/>
    <w:pPr>
      <w:spacing w:after="0" w:line="240" w:lineRule="auto"/>
      <w:jc w:val="center"/>
    </w:pPr>
    <w:rPr>
      <w:rFonts w:ascii="Century Gothic" w:eastAsia="Times New Roman" w:hAnsi="Century Gothic"/>
      <w:b/>
      <w:bCs/>
      <w:sz w:val="32"/>
      <w:szCs w:val="20"/>
      <w:lang w:eastAsia="sl-SI"/>
    </w:rPr>
  </w:style>
  <w:style w:type="paragraph" w:customStyle="1" w:styleId="BodyText31">
    <w:name w:val="Body Text 31"/>
    <w:basedOn w:val="Navaden"/>
    <w:rsid w:val="002042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Pogodba">
    <w:name w:val="Pogodba"/>
    <w:basedOn w:val="Navaden"/>
    <w:rsid w:val="002042CC"/>
    <w:pPr>
      <w:spacing w:after="0" w:line="240" w:lineRule="auto"/>
      <w:ind w:left="454"/>
      <w:jc w:val="both"/>
    </w:pPr>
    <w:rPr>
      <w:rFonts w:ascii="Times New Roman" w:eastAsia="Times New Roman" w:hAnsi="Times New Roman"/>
      <w:sz w:val="24"/>
      <w:szCs w:val="20"/>
      <w:lang w:eastAsia="sl-SI"/>
    </w:rPr>
  </w:style>
  <w:style w:type="paragraph" w:customStyle="1" w:styleId="esegmentp">
    <w:name w:val="esegment_p"/>
    <w:basedOn w:val="Navaden"/>
    <w:rsid w:val="002042CC"/>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2042CC"/>
    <w:pPr>
      <w:spacing w:after="175" w:line="240" w:lineRule="auto"/>
      <w:jc w:val="center"/>
    </w:pPr>
    <w:rPr>
      <w:rFonts w:ascii="Times New Roman" w:eastAsia="Times New Roman" w:hAnsi="Times New Roman"/>
      <w:b/>
      <w:bCs/>
      <w:color w:val="313131"/>
      <w:sz w:val="24"/>
      <w:szCs w:val="24"/>
      <w:lang w:eastAsia="sl-SI"/>
    </w:rPr>
  </w:style>
  <w:style w:type="paragraph" w:customStyle="1" w:styleId="pogodba0">
    <w:name w:val="pogodba"/>
    <w:basedOn w:val="Navaden"/>
    <w:rsid w:val="002042CC"/>
    <w:pPr>
      <w:spacing w:after="0" w:line="240" w:lineRule="auto"/>
      <w:ind w:left="454"/>
      <w:jc w:val="both"/>
    </w:pPr>
    <w:rPr>
      <w:rFonts w:ascii="Times New Roman" w:eastAsia="Times New Roman" w:hAnsi="Times New Roman"/>
      <w:sz w:val="24"/>
      <w:szCs w:val="24"/>
      <w:lang w:eastAsia="sl-SI"/>
    </w:rPr>
  </w:style>
  <w:style w:type="paragraph" w:customStyle="1" w:styleId="tekst">
    <w:name w:val="tekst"/>
    <w:basedOn w:val="Telobesedila"/>
    <w:rsid w:val="002042CC"/>
    <w:pPr>
      <w:widowControl/>
      <w:spacing w:after="120"/>
    </w:pPr>
    <w:rPr>
      <w:b w:val="0"/>
    </w:rPr>
  </w:style>
  <w:style w:type="character" w:customStyle="1" w:styleId="tx">
    <w:name w:val="tx"/>
    <w:rsid w:val="002042CC"/>
  </w:style>
  <w:style w:type="paragraph" w:customStyle="1" w:styleId="Zoran2">
    <w:name w:val="Zoran 2"/>
    <w:basedOn w:val="Naslov2"/>
    <w:rsid w:val="002042CC"/>
    <w:pPr>
      <w:numPr>
        <w:numId w:val="6"/>
      </w:numPr>
      <w:tabs>
        <w:tab w:val="clear" w:pos="567"/>
        <w:tab w:val="clear" w:pos="1134"/>
        <w:tab w:val="clear" w:pos="8080"/>
      </w:tabs>
    </w:pPr>
    <w:rPr>
      <w:rFonts w:ascii="Arial" w:eastAsia="Times New Roman" w:hAnsi="Arial" w:cs="Arial"/>
      <w:bCs/>
      <w:iCs/>
      <w:sz w:val="22"/>
      <w:szCs w:val="22"/>
    </w:rPr>
  </w:style>
  <w:style w:type="paragraph" w:customStyle="1" w:styleId="WW-BlockText">
    <w:name w:val="WW-Block Text"/>
    <w:basedOn w:val="Navaden"/>
    <w:rsid w:val="002042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right="423"/>
      <w:jc w:val="center"/>
    </w:pPr>
    <w:rPr>
      <w:rFonts w:ascii="Times New Roman" w:eastAsia="Times New Roman" w:hAnsi="Times New Roman"/>
      <w:b/>
      <w:sz w:val="28"/>
      <w:szCs w:val="20"/>
      <w:lang w:eastAsia="ar-SA"/>
    </w:rPr>
  </w:style>
  <w:style w:type="character" w:customStyle="1" w:styleId="PripombabesediloZnak">
    <w:name w:val="Pripomba – besedilo Znak"/>
    <w:semiHidden/>
    <w:rsid w:val="002042CC"/>
    <w:rPr>
      <w:lang w:eastAsia="en-US"/>
    </w:rPr>
  </w:style>
  <w:style w:type="character" w:customStyle="1" w:styleId="ZadevapripombeZnak">
    <w:name w:val="Zadeva pripombe Znak"/>
    <w:semiHidden/>
    <w:rsid w:val="002042CC"/>
    <w:rPr>
      <w:b/>
      <w:bCs/>
      <w:lang w:eastAsia="en-US"/>
    </w:rPr>
  </w:style>
  <w:style w:type="paragraph" w:customStyle="1" w:styleId="Komentar-besedilo1">
    <w:name w:val="Komentar - besedilo1"/>
    <w:basedOn w:val="Navaden"/>
    <w:link w:val="Komentar-besediloZnak"/>
    <w:semiHidden/>
    <w:unhideWhenUsed/>
    <w:rsid w:val="002042CC"/>
    <w:rPr>
      <w:rFonts w:ascii="Times New Roman" w:eastAsia="Times New Roman" w:hAnsi="Times New Roman"/>
      <w:sz w:val="20"/>
      <w:szCs w:val="20"/>
    </w:rPr>
  </w:style>
  <w:style w:type="character" w:customStyle="1" w:styleId="PripombabesediloZnak1">
    <w:name w:val="Pripomba – besedilo Znak1"/>
    <w:uiPriority w:val="99"/>
    <w:semiHidden/>
    <w:rsid w:val="002042CC"/>
    <w:rPr>
      <w:lang w:eastAsia="en-US"/>
    </w:rPr>
  </w:style>
  <w:style w:type="paragraph" w:customStyle="1" w:styleId="Zadevakomentarja1">
    <w:name w:val="Zadeva komentarja1"/>
    <w:basedOn w:val="Komentar-besedilo1"/>
    <w:next w:val="Komentar-besedilo1"/>
    <w:link w:val="ZadevakomentarjaZnak"/>
    <w:semiHidden/>
    <w:unhideWhenUsed/>
    <w:rsid w:val="002042CC"/>
    <w:rPr>
      <w:b/>
      <w:bCs/>
    </w:rPr>
  </w:style>
  <w:style w:type="character" w:customStyle="1" w:styleId="ZadevapripombeZnak1">
    <w:name w:val="Zadeva pripombe Znak1"/>
    <w:uiPriority w:val="99"/>
    <w:semiHidden/>
    <w:rsid w:val="002042CC"/>
    <w:rPr>
      <w:b/>
      <w:bCs/>
      <w:lang w:eastAsia="en-US"/>
    </w:rPr>
  </w:style>
  <w:style w:type="character" w:customStyle="1" w:styleId="Komentar-sklic1">
    <w:name w:val="Komentar - sklic1"/>
    <w:uiPriority w:val="99"/>
    <w:semiHidden/>
    <w:unhideWhenUsed/>
    <w:rsid w:val="002042CC"/>
    <w:rPr>
      <w:sz w:val="16"/>
      <w:szCs w:val="16"/>
    </w:rPr>
  </w:style>
  <w:style w:type="paragraph" w:styleId="Brezrazmikov">
    <w:name w:val="No Spacing"/>
    <w:uiPriority w:val="1"/>
    <w:qFormat/>
    <w:rsid w:val="004C7B9F"/>
    <w:rPr>
      <w:sz w:val="22"/>
      <w:szCs w:val="22"/>
      <w:lang w:eastAsia="en-US"/>
    </w:rPr>
  </w:style>
  <w:style w:type="table" w:customStyle="1" w:styleId="Tabelamrea1">
    <w:name w:val="Tabela – mreža1"/>
    <w:basedOn w:val="Navadnatabela"/>
    <w:next w:val="Tabela-mrea1"/>
    <w:uiPriority w:val="59"/>
    <w:rsid w:val="005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6DEE"/>
    <w:rPr>
      <w:sz w:val="16"/>
      <w:szCs w:val="16"/>
    </w:rPr>
  </w:style>
  <w:style w:type="paragraph" w:styleId="Pripombabesedilo">
    <w:name w:val="annotation text"/>
    <w:basedOn w:val="Navaden"/>
    <w:link w:val="PripombabesediloZnak2"/>
    <w:unhideWhenUsed/>
    <w:rsid w:val="00C86DEE"/>
    <w:rPr>
      <w:sz w:val="20"/>
      <w:szCs w:val="20"/>
    </w:rPr>
  </w:style>
  <w:style w:type="character" w:customStyle="1" w:styleId="PripombabesediloZnak2">
    <w:name w:val="Pripomba – besedilo Znak2"/>
    <w:basedOn w:val="Privzetapisavaodstavka"/>
    <w:link w:val="Pripombabesedilo"/>
    <w:rsid w:val="00C86DEE"/>
    <w:rPr>
      <w:lang w:eastAsia="en-US"/>
    </w:rPr>
  </w:style>
  <w:style w:type="paragraph" w:styleId="Zadevapripombe">
    <w:name w:val="annotation subject"/>
    <w:basedOn w:val="Pripombabesedilo"/>
    <w:next w:val="Pripombabesedilo"/>
    <w:link w:val="ZadevapripombeZnak2"/>
    <w:semiHidden/>
    <w:unhideWhenUsed/>
    <w:rsid w:val="00C86DEE"/>
    <w:rPr>
      <w:b/>
      <w:bCs/>
    </w:rPr>
  </w:style>
  <w:style w:type="character" w:customStyle="1" w:styleId="ZadevapripombeZnak2">
    <w:name w:val="Zadeva pripombe Znak2"/>
    <w:basedOn w:val="PripombabesediloZnak2"/>
    <w:link w:val="Zadevapripombe"/>
    <w:semiHidden/>
    <w:rsid w:val="00C86DEE"/>
    <w:rPr>
      <w:b/>
      <w:bCs/>
      <w:lang w:eastAsia="en-US"/>
    </w:rPr>
  </w:style>
  <w:style w:type="numbering" w:customStyle="1" w:styleId="Brezseznama2">
    <w:name w:val="Brez seznama2"/>
    <w:next w:val="Brezseznama"/>
    <w:uiPriority w:val="99"/>
    <w:semiHidden/>
    <w:unhideWhenUsed/>
    <w:rsid w:val="008D6A44"/>
  </w:style>
  <w:style w:type="paragraph" w:customStyle="1" w:styleId="Telobesedila-zamik21">
    <w:name w:val="Telo besedila - zamik 21"/>
    <w:basedOn w:val="Navaden"/>
    <w:rsid w:val="008D6A44"/>
    <w:pPr>
      <w:widowControl w:val="0"/>
      <w:spacing w:after="0" w:line="240" w:lineRule="auto"/>
      <w:ind w:left="1134" w:hanging="708"/>
      <w:jc w:val="both"/>
    </w:pPr>
    <w:rPr>
      <w:rFonts w:ascii="Times New Roman" w:eastAsia="Times New Roman" w:hAnsi="Times New Roman"/>
      <w:sz w:val="24"/>
      <w:szCs w:val="20"/>
      <w:lang w:eastAsia="sl-SI"/>
    </w:rPr>
  </w:style>
  <w:style w:type="paragraph" w:customStyle="1" w:styleId="Telobesedila-zamik31">
    <w:name w:val="Telo besedila - zamik 31"/>
    <w:basedOn w:val="Navaden"/>
    <w:rsid w:val="008D6A44"/>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table" w:styleId="Tabelamrea">
    <w:name w:val="Table Grid"/>
    <w:basedOn w:val="Navadnatabela"/>
    <w:uiPriority w:val="5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8D6A44"/>
    <w:pPr>
      <w:spacing w:before="100" w:beforeAutospacing="1" w:after="0" w:line="240" w:lineRule="auto"/>
      <w:ind w:right="57"/>
      <w:jc w:val="both"/>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8D6A44"/>
    <w:rPr>
      <w:rFonts w:ascii="Times New Roman" w:eastAsia="Times New Roman" w:hAnsi="Times New Roman"/>
    </w:rPr>
  </w:style>
  <w:style w:type="table" w:customStyle="1" w:styleId="Tabelamrea11">
    <w:name w:val="Tabela – mreža11"/>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basedOn w:val="Brezseznama"/>
    <w:rsid w:val="00B12220"/>
  </w:style>
  <w:style w:type="table" w:customStyle="1" w:styleId="Tabelamrea5">
    <w:name w:val="Tabela – mreža5"/>
    <w:basedOn w:val="Navadnatabela"/>
    <w:next w:val="Tabelamrea"/>
    <w:rsid w:val="00AD4E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892D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3154">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1402866472">
      <w:bodyDiv w:val="1"/>
      <w:marLeft w:val="0"/>
      <w:marRight w:val="0"/>
      <w:marTop w:val="0"/>
      <w:marBottom w:val="0"/>
      <w:divBdr>
        <w:top w:val="none" w:sz="0" w:space="0" w:color="auto"/>
        <w:left w:val="none" w:sz="0" w:space="0" w:color="auto"/>
        <w:bottom w:val="none" w:sz="0" w:space="0" w:color="auto"/>
        <w:right w:val="none" w:sz="0" w:space="0" w:color="auto"/>
      </w:divBdr>
    </w:div>
    <w:div w:id="1605647881">
      <w:bodyDiv w:val="1"/>
      <w:marLeft w:val="0"/>
      <w:marRight w:val="0"/>
      <w:marTop w:val="0"/>
      <w:marBottom w:val="0"/>
      <w:divBdr>
        <w:top w:val="none" w:sz="0" w:space="0" w:color="auto"/>
        <w:left w:val="none" w:sz="0" w:space="0" w:color="auto"/>
        <w:bottom w:val="none" w:sz="0" w:space="0" w:color="auto"/>
        <w:right w:val="none" w:sz="0" w:space="0" w:color="auto"/>
      </w:divBdr>
    </w:div>
    <w:div w:id="1737312405">
      <w:bodyDiv w:val="1"/>
      <w:marLeft w:val="0"/>
      <w:marRight w:val="0"/>
      <w:marTop w:val="0"/>
      <w:marBottom w:val="0"/>
      <w:divBdr>
        <w:top w:val="none" w:sz="0" w:space="0" w:color="auto"/>
        <w:left w:val="none" w:sz="0" w:space="0" w:color="auto"/>
        <w:bottom w:val="none" w:sz="0" w:space="0" w:color="auto"/>
        <w:right w:val="none" w:sz="0" w:space="0" w:color="auto"/>
      </w:divBdr>
    </w:div>
    <w:div w:id="1828861857">
      <w:bodyDiv w:val="1"/>
      <w:marLeft w:val="0"/>
      <w:marRight w:val="0"/>
      <w:marTop w:val="0"/>
      <w:marBottom w:val="0"/>
      <w:divBdr>
        <w:top w:val="none" w:sz="0" w:space="0" w:color="auto"/>
        <w:left w:val="none" w:sz="0" w:space="0" w:color="auto"/>
        <w:bottom w:val="none" w:sz="0" w:space="0" w:color="auto"/>
        <w:right w:val="none" w:sz="0" w:space="0" w:color="auto"/>
      </w:divBdr>
    </w:div>
    <w:div w:id="2006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jz.si/sl/preprecevanje-okuzbe-z-virusom-sars-cov-2019" TargetMode="External"/><Relationship Id="rId18" Type="http://schemas.openxmlformats.org/officeDocument/2006/relationships/hyperlink" Target="http://www.pisrs.si/Pis.web/pregledPredpisa?id=URED7011" TargetMode="External"/><Relationship Id="rId26" Type="http://schemas.openxmlformats.org/officeDocument/2006/relationships/hyperlink" Target="mailto:vesna.mislej@vokasnaga.si" TargetMode="External"/><Relationship Id="rId3" Type="http://schemas.openxmlformats.org/officeDocument/2006/relationships/styles" Target="styles.xml"/><Relationship Id="rId21" Type="http://schemas.openxmlformats.org/officeDocument/2006/relationships/hyperlink" Target="https://ejn.gov.si/eJN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sna.mislej@vokasnaga.si" TargetMode="External"/><Relationship Id="rId17" Type="http://schemas.openxmlformats.org/officeDocument/2006/relationships/hyperlink" Target="http://www.enarocanje.si/_ESPD/" TargetMode="External"/><Relationship Id="rId25" Type="http://schemas.openxmlformats.org/officeDocument/2006/relationships/hyperlink" Target="mailto:ernest.mlakar@vokasnaga.si"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jhl.si/javna-narocila-iz-podjetij" TargetMode="External"/><Relationship Id="rId20" Type="http://schemas.openxmlformats.org/officeDocument/2006/relationships/hyperlink" Target="https://ejn.gov.si/eJN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pk-rs.si/sl/pogosta-vprasanja"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s://ejn.gov.si/eJN2"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gov.si/teme/ravnanje-z-odpadki/"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hyperlink" Target="https://ejn.gov.si/eJN2" TargetMode="External"/><Relationship Id="rId27" Type="http://schemas.openxmlformats.org/officeDocument/2006/relationships/hyperlink" Target="mailto:mojca.vrbancic@vokasnaga.si"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1B7C-17A7-4179-B43C-74BED6FA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21654</Words>
  <Characters>123430</Characters>
  <Application>Microsoft Office Word</Application>
  <DocSecurity>0</DocSecurity>
  <Lines>1028</Lines>
  <Paragraphs>289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144795</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SJN</dc:creator>
  <cp:lastModifiedBy>SJN</cp:lastModifiedBy>
  <cp:revision>12</cp:revision>
  <cp:lastPrinted>2021-03-03T08:02:00Z</cp:lastPrinted>
  <dcterms:created xsi:type="dcterms:W3CDTF">2021-03-22T08:17:00Z</dcterms:created>
  <dcterms:modified xsi:type="dcterms:W3CDTF">2021-03-22T09:20:00Z</dcterms:modified>
</cp:coreProperties>
</file>