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8E55A" w14:textId="77777777" w:rsidR="0059209E" w:rsidRDefault="0059209E" w:rsidP="009F44DD">
      <w:pPr>
        <w:keepNext/>
        <w:keepLines/>
        <w:ind w:right="1274"/>
      </w:pPr>
    </w:p>
    <w:p w14:paraId="62A39AB7" w14:textId="77777777" w:rsidR="00884186" w:rsidRPr="000924F1" w:rsidRDefault="00884186" w:rsidP="009F44DD">
      <w:pPr>
        <w:keepNext/>
        <w:keepLines/>
        <w:ind w:right="1274"/>
        <w:rPr>
          <w:rFonts w:ascii="Tahoma" w:hAnsi="Tahoma" w:cs="Tahoma"/>
          <w:b/>
        </w:rPr>
      </w:pPr>
      <w:r>
        <w:rPr>
          <w:noProof/>
        </w:rPr>
        <w:drawing>
          <wp:anchor distT="0" distB="0" distL="114300" distR="114300" simplePos="0" relativeHeight="251659264" behindDoc="0" locked="0" layoutInCell="1" allowOverlap="1" wp14:anchorId="791AB31F" wp14:editId="1056B48F">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Pr="000924F1">
        <w:rPr>
          <w:rFonts w:ascii="Tahoma" w:hAnsi="Tahoma" w:cs="Tahoma"/>
          <w:b/>
        </w:rPr>
        <w:t>Naročnik:</w:t>
      </w:r>
    </w:p>
    <w:p w14:paraId="39734369" w14:textId="77777777" w:rsidR="00884186" w:rsidRPr="000924F1" w:rsidRDefault="00884186" w:rsidP="009F44DD">
      <w:pPr>
        <w:keepNext/>
        <w:keepLines/>
        <w:rPr>
          <w:rFonts w:ascii="Tahoma" w:hAnsi="Tahoma" w:cs="Tahoma"/>
          <w:b/>
        </w:rPr>
      </w:pPr>
    </w:p>
    <w:p w14:paraId="15EDE053" w14:textId="77777777" w:rsidR="00884186" w:rsidRPr="000924F1" w:rsidRDefault="00884186" w:rsidP="009F44DD">
      <w:pPr>
        <w:keepNext/>
        <w:keepLines/>
        <w:rPr>
          <w:rFonts w:ascii="Tahoma" w:hAnsi="Tahoma" w:cs="Tahoma"/>
          <w:b/>
        </w:rPr>
      </w:pPr>
      <w:r w:rsidRPr="000924F1">
        <w:rPr>
          <w:rFonts w:ascii="Tahoma" w:hAnsi="Tahoma" w:cs="Tahoma"/>
          <w:b/>
        </w:rPr>
        <w:t>JAVNO PODJETJE VODOVOD KANALIZACIJA SNAGA d.o.o.</w:t>
      </w:r>
    </w:p>
    <w:p w14:paraId="61C38713" w14:textId="77777777" w:rsidR="00884186" w:rsidRPr="000924F1" w:rsidRDefault="00884186" w:rsidP="009F44DD">
      <w:pPr>
        <w:keepNext/>
        <w:keepLines/>
        <w:rPr>
          <w:rFonts w:ascii="Tahoma" w:hAnsi="Tahoma" w:cs="Tahoma"/>
        </w:rPr>
      </w:pPr>
      <w:r w:rsidRPr="000924F1">
        <w:rPr>
          <w:rFonts w:ascii="Tahoma" w:hAnsi="Tahoma" w:cs="Tahoma"/>
        </w:rPr>
        <w:t>Vodovodna cesta 90</w:t>
      </w:r>
    </w:p>
    <w:p w14:paraId="2521C337" w14:textId="77777777" w:rsidR="00884186" w:rsidRPr="000924F1" w:rsidRDefault="00884186" w:rsidP="009F44DD">
      <w:pPr>
        <w:keepNext/>
        <w:keepLines/>
        <w:rPr>
          <w:rFonts w:ascii="Tahoma" w:hAnsi="Tahoma" w:cs="Tahoma"/>
        </w:rPr>
      </w:pPr>
      <w:r w:rsidRPr="000924F1">
        <w:rPr>
          <w:rFonts w:ascii="Tahoma" w:hAnsi="Tahoma" w:cs="Tahoma"/>
        </w:rPr>
        <w:t>1000 Ljubljana</w:t>
      </w:r>
    </w:p>
    <w:p w14:paraId="1B4ACA42" w14:textId="77777777" w:rsidR="00884186" w:rsidRPr="003459A8" w:rsidRDefault="00884186" w:rsidP="009F44DD">
      <w:pPr>
        <w:keepNext/>
        <w:keepLines/>
        <w:rPr>
          <w:rFonts w:ascii="Tahoma" w:hAnsi="Tahoma" w:cs="Tahoma"/>
          <w:highlight w:val="yellow"/>
        </w:rPr>
      </w:pPr>
    </w:p>
    <w:p w14:paraId="1F3DFF13" w14:textId="77777777" w:rsidR="00884186" w:rsidRPr="003459A8" w:rsidRDefault="00884186" w:rsidP="009F44DD">
      <w:pPr>
        <w:keepNext/>
        <w:keepLines/>
        <w:rPr>
          <w:rFonts w:ascii="Tahoma" w:hAnsi="Tahoma" w:cs="Tahoma"/>
          <w:b/>
          <w:highlight w:val="yellow"/>
        </w:rPr>
      </w:pPr>
    </w:p>
    <w:p w14:paraId="286F3F1D" w14:textId="77777777" w:rsidR="00884186" w:rsidRPr="003459A8" w:rsidRDefault="00884186" w:rsidP="009F44DD">
      <w:pPr>
        <w:keepNext/>
        <w:keepLines/>
        <w:jc w:val="center"/>
        <w:rPr>
          <w:rFonts w:ascii="Tahoma" w:hAnsi="Tahoma" w:cs="Tahoma"/>
          <w:highlight w:val="yellow"/>
        </w:rPr>
      </w:pPr>
    </w:p>
    <w:p w14:paraId="4ED512C0" w14:textId="77777777" w:rsidR="00884186" w:rsidRPr="003459A8" w:rsidRDefault="00884186" w:rsidP="009F44DD">
      <w:pPr>
        <w:keepNext/>
        <w:keepLines/>
        <w:jc w:val="center"/>
        <w:rPr>
          <w:rFonts w:ascii="Tahoma" w:hAnsi="Tahoma" w:cs="Tahoma"/>
          <w:highlight w:val="yellow"/>
        </w:rPr>
      </w:pPr>
    </w:p>
    <w:p w14:paraId="5F3D3A12" w14:textId="0201DF9E" w:rsidR="00884186" w:rsidRDefault="00884186" w:rsidP="009F44DD">
      <w:pPr>
        <w:keepNext/>
        <w:keepLines/>
        <w:rPr>
          <w:rFonts w:ascii="Tahoma" w:hAnsi="Tahoma" w:cs="Tahoma"/>
          <w:b/>
        </w:rPr>
      </w:pPr>
      <w:r w:rsidRPr="000924F1">
        <w:rPr>
          <w:rFonts w:ascii="Tahoma" w:hAnsi="Tahoma" w:cs="Tahoma"/>
        </w:rPr>
        <w:t xml:space="preserve">Številka: </w:t>
      </w:r>
      <w:r w:rsidR="00330658">
        <w:rPr>
          <w:rFonts w:ascii="Tahoma" w:hAnsi="Tahoma" w:cs="Tahoma"/>
          <w:b/>
          <w:color w:val="000000"/>
        </w:rPr>
        <w:t>VKS-52/20</w:t>
      </w:r>
    </w:p>
    <w:p w14:paraId="4AE9BB13" w14:textId="77777777" w:rsidR="00884186" w:rsidRDefault="00884186" w:rsidP="009F44DD">
      <w:pPr>
        <w:keepNext/>
        <w:keepLines/>
        <w:rPr>
          <w:rFonts w:ascii="Tahoma" w:hAnsi="Tahoma" w:cs="Tahoma"/>
        </w:rPr>
      </w:pPr>
    </w:p>
    <w:p w14:paraId="03BAAF62" w14:textId="77777777" w:rsidR="00884186" w:rsidRPr="00CE1BAD" w:rsidRDefault="00884186" w:rsidP="009F44DD">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884186" w:rsidRPr="00CE1BAD" w14:paraId="55981927" w14:textId="77777777" w:rsidTr="00C8699F">
        <w:trPr>
          <w:trHeight w:val="851"/>
        </w:trPr>
        <w:tc>
          <w:tcPr>
            <w:tcW w:w="7094" w:type="dxa"/>
            <w:shd w:val="pct12" w:color="auto" w:fill="FFFFFF"/>
            <w:vAlign w:val="center"/>
          </w:tcPr>
          <w:p w14:paraId="2BE6F029" w14:textId="77777777" w:rsidR="00884186" w:rsidRPr="004958CB" w:rsidRDefault="00884186" w:rsidP="009F44DD">
            <w:pPr>
              <w:keepNext/>
              <w:keepLines/>
              <w:jc w:val="center"/>
              <w:rPr>
                <w:rFonts w:ascii="Tahoma" w:hAnsi="Tahoma" w:cs="Tahoma"/>
                <w:b/>
                <w:sz w:val="28"/>
                <w:szCs w:val="28"/>
              </w:rPr>
            </w:pPr>
            <w:r w:rsidRPr="004958CB">
              <w:rPr>
                <w:rFonts w:ascii="Tahoma" w:hAnsi="Tahoma" w:cs="Tahoma"/>
                <w:b/>
                <w:sz w:val="28"/>
                <w:szCs w:val="28"/>
              </w:rPr>
              <w:t>RAZPISNA DOKUMENTACIJA</w:t>
            </w:r>
          </w:p>
        </w:tc>
      </w:tr>
    </w:tbl>
    <w:p w14:paraId="4709D937" w14:textId="77777777" w:rsidR="00884186" w:rsidRPr="00CE1BAD" w:rsidRDefault="00884186" w:rsidP="009F44DD">
      <w:pPr>
        <w:keepNext/>
        <w:keepLines/>
        <w:ind w:right="-284"/>
        <w:jc w:val="center"/>
        <w:rPr>
          <w:rFonts w:ascii="Tahoma" w:hAnsi="Tahoma" w:cs="Tahoma"/>
          <w:b/>
        </w:rPr>
      </w:pPr>
    </w:p>
    <w:p w14:paraId="5FDEE9F8" w14:textId="77777777" w:rsidR="00884186" w:rsidRDefault="00884186" w:rsidP="009F44DD">
      <w:pPr>
        <w:keepNext/>
        <w:keepLines/>
        <w:ind w:right="-284"/>
        <w:jc w:val="center"/>
        <w:rPr>
          <w:rFonts w:ascii="Tahoma" w:hAnsi="Tahoma" w:cs="Tahoma"/>
          <w:b/>
        </w:rPr>
      </w:pPr>
    </w:p>
    <w:p w14:paraId="05C2CAE1" w14:textId="77777777" w:rsidR="00884186" w:rsidRDefault="00884186" w:rsidP="009F44DD">
      <w:pPr>
        <w:keepNext/>
        <w:keepLines/>
        <w:ind w:right="424"/>
        <w:jc w:val="center"/>
        <w:rPr>
          <w:rFonts w:ascii="Tahoma" w:hAnsi="Tahoma" w:cs="Tahoma"/>
        </w:rPr>
      </w:pPr>
      <w:r w:rsidRPr="004958CB">
        <w:rPr>
          <w:rFonts w:ascii="Tahoma" w:hAnsi="Tahoma" w:cs="Tahoma"/>
          <w:sz w:val="24"/>
        </w:rPr>
        <w:t>ZA ODDAJO</w:t>
      </w:r>
      <w:r>
        <w:rPr>
          <w:rFonts w:ascii="Tahoma" w:hAnsi="Tahoma" w:cs="Tahoma"/>
          <w:sz w:val="24"/>
        </w:rPr>
        <w:t xml:space="preserve"> </w:t>
      </w:r>
      <w:r w:rsidRPr="004958CB">
        <w:rPr>
          <w:rFonts w:ascii="Tahoma" w:hAnsi="Tahoma" w:cs="Tahoma"/>
          <w:sz w:val="24"/>
        </w:rPr>
        <w:t xml:space="preserve">JAVNEGA NAROČILA PO </w:t>
      </w:r>
      <w:r>
        <w:rPr>
          <w:rFonts w:ascii="Tahoma" w:hAnsi="Tahoma" w:cs="Tahoma"/>
          <w:sz w:val="24"/>
        </w:rPr>
        <w:t xml:space="preserve">POSTOPKU NAROČILA MALE VREDNOSTI </w:t>
      </w:r>
    </w:p>
    <w:p w14:paraId="1CEDCFEA" w14:textId="77777777" w:rsidR="00884186" w:rsidRDefault="00884186" w:rsidP="009F44DD">
      <w:pPr>
        <w:keepNext/>
        <w:keepLines/>
        <w:ind w:right="424"/>
        <w:jc w:val="center"/>
        <w:rPr>
          <w:rFonts w:ascii="Tahoma" w:hAnsi="Tahoma" w:cs="Tahoma"/>
        </w:rPr>
      </w:pPr>
    </w:p>
    <w:p w14:paraId="6A4E03FF" w14:textId="77777777" w:rsidR="00884186" w:rsidRPr="00CE1BAD" w:rsidRDefault="00884186" w:rsidP="009F44DD">
      <w:pPr>
        <w:keepNext/>
        <w:keepLines/>
        <w:ind w:right="424"/>
        <w:jc w:val="center"/>
        <w:rPr>
          <w:rFonts w:ascii="Tahoma" w:hAnsi="Tahoma" w:cs="Tahoma"/>
        </w:rPr>
      </w:pPr>
    </w:p>
    <w:p w14:paraId="4DFC2C1F" w14:textId="77777777" w:rsidR="00884186" w:rsidRDefault="00705657" w:rsidP="009F44DD">
      <w:pPr>
        <w:keepNext/>
        <w:keepLines/>
        <w:ind w:right="424"/>
        <w:jc w:val="center"/>
        <w:rPr>
          <w:rFonts w:ascii="Tahoma" w:hAnsi="Tahoma" w:cs="Tahoma"/>
          <w:b/>
        </w:rPr>
      </w:pPr>
      <w:r w:rsidRPr="00705657">
        <w:rPr>
          <w:rFonts w:ascii="Tahoma" w:hAnsi="Tahoma" w:cs="Tahoma"/>
          <w:b/>
          <w:color w:val="000000"/>
          <w:sz w:val="28"/>
          <w:szCs w:val="28"/>
        </w:rPr>
        <w:t>ČIŠČENJE DELOVNIH OBLAČIL</w:t>
      </w:r>
    </w:p>
    <w:p w14:paraId="5E357CF9" w14:textId="77777777" w:rsidR="00884186" w:rsidRPr="00CE1BAD" w:rsidRDefault="00884186" w:rsidP="009F44DD">
      <w:pPr>
        <w:keepNext/>
        <w:keepLines/>
        <w:ind w:right="424"/>
        <w:jc w:val="center"/>
        <w:rPr>
          <w:rFonts w:ascii="Tahoma" w:hAnsi="Tahoma" w:cs="Tahoma"/>
          <w:b/>
        </w:rPr>
      </w:pPr>
    </w:p>
    <w:p w14:paraId="450842E2" w14:textId="77777777" w:rsidR="00884186" w:rsidRPr="00CE1BAD" w:rsidRDefault="00884186" w:rsidP="009F44DD">
      <w:pPr>
        <w:keepNext/>
        <w:keepLines/>
        <w:ind w:right="424"/>
        <w:jc w:val="center"/>
        <w:rPr>
          <w:rFonts w:ascii="Tahoma" w:hAnsi="Tahoma" w:cs="Tahoma"/>
        </w:rPr>
      </w:pPr>
    </w:p>
    <w:p w14:paraId="68FABD8D" w14:textId="77777777" w:rsidR="00884186" w:rsidRDefault="00884186" w:rsidP="009F44DD">
      <w:pPr>
        <w:keepNext/>
        <w:keepLines/>
        <w:ind w:right="424"/>
        <w:jc w:val="center"/>
        <w:rPr>
          <w:rFonts w:ascii="Tahoma" w:hAnsi="Tahoma" w:cs="Tahoma"/>
          <w:noProof/>
        </w:rPr>
      </w:pPr>
    </w:p>
    <w:p w14:paraId="7646C82D" w14:textId="77777777" w:rsidR="00884186" w:rsidRDefault="00884186" w:rsidP="009F44DD">
      <w:pPr>
        <w:keepNext/>
        <w:keepLines/>
        <w:ind w:right="424"/>
        <w:jc w:val="center"/>
        <w:rPr>
          <w:rFonts w:ascii="Tahoma" w:hAnsi="Tahoma" w:cs="Tahoma"/>
          <w:noProof/>
        </w:rPr>
      </w:pPr>
    </w:p>
    <w:p w14:paraId="147A4D27" w14:textId="77777777" w:rsidR="00884186" w:rsidRDefault="00884186" w:rsidP="009F44DD">
      <w:pPr>
        <w:keepNext/>
        <w:keepLines/>
        <w:ind w:right="424"/>
        <w:jc w:val="center"/>
        <w:rPr>
          <w:rFonts w:ascii="Tahoma" w:hAnsi="Tahoma" w:cs="Tahoma"/>
          <w:noProof/>
        </w:rPr>
      </w:pPr>
    </w:p>
    <w:p w14:paraId="32EE8CBD" w14:textId="77777777" w:rsidR="00884186" w:rsidRDefault="00884186" w:rsidP="009F44DD">
      <w:pPr>
        <w:keepNext/>
        <w:keepLines/>
        <w:tabs>
          <w:tab w:val="left" w:pos="567"/>
        </w:tabs>
        <w:jc w:val="center"/>
        <w:rPr>
          <w:rFonts w:ascii="Tahoma" w:hAnsi="Tahoma" w:cs="Tahoma"/>
          <w:noProof/>
        </w:rPr>
        <w:sectPr w:rsidR="00884186" w:rsidSect="00C8699F">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F91293">
        <w:rPr>
          <w:rFonts w:ascii="Tahoma" w:hAnsi="Tahoma" w:cs="Tahoma"/>
          <w:noProof/>
        </w:rPr>
        <w:t>marec</w:t>
      </w:r>
      <w:r>
        <w:rPr>
          <w:rFonts w:ascii="Tahoma" w:hAnsi="Tahoma" w:cs="Tahoma"/>
          <w:noProof/>
        </w:rPr>
        <w:t xml:space="preserve"> 2020</w:t>
      </w:r>
    </w:p>
    <w:p w14:paraId="0499F1A6" w14:textId="77777777" w:rsidR="00413199" w:rsidRPr="005C14F2" w:rsidRDefault="00413199" w:rsidP="009F44DD">
      <w:pPr>
        <w:keepNext/>
        <w:keepLines/>
        <w:rPr>
          <w:rFonts w:ascii="Tahoma" w:hAnsi="Tahoma" w:cs="Tahoma"/>
        </w:rPr>
        <w:sectPr w:rsidR="00413199" w:rsidRPr="005C14F2" w:rsidSect="001F39E8">
          <w:headerReference w:type="default" r:id="rId13"/>
          <w:footerReference w:type="default" r:id="rId14"/>
          <w:headerReference w:type="first" r:id="rId15"/>
          <w:footerReference w:type="first" r:id="rId16"/>
          <w:type w:val="continuous"/>
          <w:pgSz w:w="11906" w:h="16838" w:code="9"/>
          <w:pgMar w:top="709" w:right="1276" w:bottom="1474" w:left="1276" w:header="567" w:footer="567" w:gutter="0"/>
          <w:cols w:space="708"/>
        </w:sectPr>
      </w:pPr>
    </w:p>
    <w:p w14:paraId="20D82F9E" w14:textId="77777777" w:rsidR="00542462" w:rsidRPr="004E6B5E" w:rsidRDefault="00542462" w:rsidP="009F44DD">
      <w:pPr>
        <w:keepNext/>
        <w:keepLines/>
        <w:numPr>
          <w:ilvl w:val="0"/>
          <w:numId w:val="2"/>
        </w:numPr>
        <w:jc w:val="both"/>
        <w:rPr>
          <w:rFonts w:ascii="Tahoma" w:hAnsi="Tahoma" w:cs="Tahoma"/>
          <w:b/>
          <w:sz w:val="24"/>
        </w:rPr>
      </w:pPr>
      <w:r w:rsidRPr="00CE1BAD">
        <w:rPr>
          <w:rFonts w:ascii="Tahoma" w:hAnsi="Tahoma" w:cs="Tahoma"/>
          <w:b/>
          <w:sz w:val="24"/>
        </w:rPr>
        <w:lastRenderedPageBreak/>
        <w:t xml:space="preserve">SPLOŠNA DOLOČILA </w:t>
      </w:r>
    </w:p>
    <w:p w14:paraId="20A790B9" w14:textId="77777777" w:rsidR="007C70A1" w:rsidRPr="007A6500" w:rsidRDefault="007C70A1" w:rsidP="009F44DD">
      <w:pPr>
        <w:keepNext/>
        <w:keepLines/>
        <w:jc w:val="both"/>
        <w:rPr>
          <w:rFonts w:ascii="Tahoma" w:hAnsi="Tahoma" w:cs="Tahoma"/>
          <w:b/>
          <w:sz w:val="16"/>
          <w:szCs w:val="16"/>
        </w:rPr>
      </w:pPr>
    </w:p>
    <w:p w14:paraId="5767D841" w14:textId="77777777" w:rsidR="007C70A1" w:rsidRPr="00542462" w:rsidRDefault="007C70A1" w:rsidP="009F44DD">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45E027A7" w14:textId="77777777" w:rsidR="007C70A1" w:rsidRPr="00CE1BAD" w:rsidRDefault="007C70A1" w:rsidP="009F44DD">
      <w:pPr>
        <w:keepNext/>
        <w:keepLines/>
        <w:jc w:val="both"/>
        <w:rPr>
          <w:rFonts w:ascii="Tahoma" w:hAnsi="Tahoma" w:cs="Tahoma"/>
          <w:b/>
        </w:rPr>
      </w:pPr>
    </w:p>
    <w:p w14:paraId="435E1D0A" w14:textId="733502CD" w:rsidR="00777852" w:rsidRDefault="006855D0" w:rsidP="009F44DD">
      <w:pPr>
        <w:keepNext/>
        <w:keepLines/>
        <w:tabs>
          <w:tab w:val="left" w:pos="4958"/>
          <w:tab w:val="left" w:pos="7064"/>
        </w:tabs>
        <w:jc w:val="both"/>
        <w:rPr>
          <w:rFonts w:ascii="Tahoma" w:hAnsi="Tahoma" w:cs="Tahoma"/>
        </w:rPr>
      </w:pPr>
      <w:r w:rsidRPr="006855D0">
        <w:rPr>
          <w:rFonts w:ascii="Tahoma" w:hAnsi="Tahoma" w:cs="Tahoma"/>
        </w:rPr>
        <w:t xml:space="preserve">Predmet javnega naročila je </w:t>
      </w:r>
      <w:r w:rsidR="00A356E3">
        <w:rPr>
          <w:rFonts w:ascii="Tahoma" w:hAnsi="Tahoma" w:cs="Tahoma"/>
        </w:rPr>
        <w:t>čiščenje delovnih oblačil za potrebe zaposlenih delavcev JP VOKA SNAGA d.o.o. za obdobje treh let.</w:t>
      </w:r>
      <w:r w:rsidR="00E51CBD">
        <w:rPr>
          <w:rFonts w:ascii="Tahoma" w:hAnsi="Tahoma" w:cs="Tahoma"/>
        </w:rPr>
        <w:t xml:space="preserve"> </w:t>
      </w:r>
      <w:r w:rsidR="00E51CBD" w:rsidRPr="00E51CBD">
        <w:rPr>
          <w:rFonts w:ascii="Tahoma" w:hAnsi="Tahoma" w:cs="Tahoma"/>
        </w:rPr>
        <w:t xml:space="preserve">Predmet javnega naročila </w:t>
      </w:r>
      <w:r w:rsidR="00E51CBD">
        <w:rPr>
          <w:rFonts w:ascii="Tahoma" w:hAnsi="Tahoma" w:cs="Tahoma"/>
        </w:rPr>
        <w:t>so</w:t>
      </w:r>
      <w:r w:rsidR="00E51CBD" w:rsidRPr="00E51CBD">
        <w:rPr>
          <w:rFonts w:ascii="Tahoma" w:hAnsi="Tahoma" w:cs="Tahoma"/>
        </w:rPr>
        <w:t xml:space="preserve"> okoljsko manj obremenjujoče </w:t>
      </w:r>
      <w:r w:rsidR="00E51CBD">
        <w:rPr>
          <w:rFonts w:ascii="Tahoma" w:hAnsi="Tahoma" w:cs="Tahoma"/>
        </w:rPr>
        <w:t>storitve</w:t>
      </w:r>
      <w:r w:rsidR="00E51CBD" w:rsidRPr="00E51CBD">
        <w:rPr>
          <w:rFonts w:ascii="Tahoma" w:hAnsi="Tahoma" w:cs="Tahoma"/>
        </w:rPr>
        <w:t xml:space="preserve">, zato se pri oddaji predmeta javnega naročila upoštevajo </w:t>
      </w:r>
      <w:r w:rsidR="00E51CBD">
        <w:rPr>
          <w:rFonts w:ascii="Tahoma" w:hAnsi="Tahoma" w:cs="Tahoma"/>
        </w:rPr>
        <w:t>določila</w:t>
      </w:r>
      <w:r w:rsidR="00E51CBD" w:rsidRPr="00E51CBD">
        <w:rPr>
          <w:rFonts w:ascii="Tahoma" w:hAnsi="Tahoma" w:cs="Tahoma"/>
        </w:rPr>
        <w:t xml:space="preserve"> Uredbe o zelenem javnem naročanju (Ur. l. RS, št. </w:t>
      </w:r>
      <w:r w:rsidR="00E51CBD">
        <w:rPr>
          <w:rFonts w:ascii="Tahoma" w:hAnsi="Tahoma" w:cs="Tahoma"/>
        </w:rPr>
        <w:t>51/17</w:t>
      </w:r>
      <w:r w:rsidR="00E51CBD" w:rsidRPr="00E51CBD">
        <w:rPr>
          <w:rFonts w:ascii="Tahoma" w:hAnsi="Tahoma" w:cs="Tahoma"/>
        </w:rPr>
        <w:t xml:space="preserve"> s spremembami).</w:t>
      </w:r>
    </w:p>
    <w:p w14:paraId="0C8CEDA4" w14:textId="77777777" w:rsidR="00083F01" w:rsidRPr="00A57699" w:rsidRDefault="00083F01" w:rsidP="009F44DD">
      <w:pPr>
        <w:keepNext/>
        <w:keepLines/>
        <w:jc w:val="both"/>
        <w:rPr>
          <w:rFonts w:ascii="Tahoma" w:hAnsi="Tahoma" w:cs="Tahoma"/>
          <w:highlight w:val="yellow"/>
        </w:rPr>
      </w:pPr>
    </w:p>
    <w:p w14:paraId="15855A5D" w14:textId="77777777" w:rsidR="007C70A1" w:rsidRPr="00542462" w:rsidRDefault="007C70A1" w:rsidP="009F44DD">
      <w:pPr>
        <w:keepNext/>
        <w:keepLines/>
        <w:numPr>
          <w:ilvl w:val="1"/>
          <w:numId w:val="2"/>
        </w:numPr>
        <w:jc w:val="both"/>
        <w:rPr>
          <w:rFonts w:ascii="Tahoma" w:hAnsi="Tahoma" w:cs="Tahoma"/>
          <w:b/>
        </w:rPr>
      </w:pPr>
      <w:r w:rsidRPr="00542462">
        <w:rPr>
          <w:rFonts w:ascii="Tahoma" w:hAnsi="Tahoma" w:cs="Tahoma"/>
          <w:b/>
        </w:rPr>
        <w:t>Podatki o naročniku</w:t>
      </w:r>
    </w:p>
    <w:p w14:paraId="37E85496" w14:textId="77777777" w:rsidR="007C70A1" w:rsidRPr="00CE1BAD" w:rsidRDefault="007C70A1" w:rsidP="009F44DD">
      <w:pPr>
        <w:keepNext/>
        <w:keepLines/>
        <w:jc w:val="both"/>
        <w:rPr>
          <w:rFonts w:ascii="Tahoma" w:hAnsi="Tahoma" w:cs="Tahoma"/>
        </w:rPr>
      </w:pPr>
    </w:p>
    <w:p w14:paraId="6701DE2C" w14:textId="77777777" w:rsidR="006C505E" w:rsidRDefault="006C505E" w:rsidP="009F44DD">
      <w:pPr>
        <w:keepNext/>
        <w:keepLines/>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Pr>
          <w:rFonts w:ascii="Tahoma" w:hAnsi="Tahoma" w:cs="Tahoma"/>
          <w:b/>
        </w:rPr>
        <w:t xml:space="preserve"> </w:t>
      </w:r>
      <w:r w:rsidRPr="00E938DF">
        <w:rPr>
          <w:rFonts w:ascii="Tahoma" w:hAnsi="Tahoma" w:cs="Tahoma"/>
          <w:b/>
        </w:rPr>
        <w:t xml:space="preserve">KANALIZACIJA </w:t>
      </w:r>
      <w:r>
        <w:rPr>
          <w:rFonts w:ascii="Tahoma" w:hAnsi="Tahoma" w:cs="Tahoma"/>
          <w:b/>
        </w:rPr>
        <w:t xml:space="preserve">SNAGA </w:t>
      </w:r>
      <w:r w:rsidRPr="00E938DF">
        <w:rPr>
          <w:rFonts w:ascii="Tahoma" w:hAnsi="Tahoma" w:cs="Tahoma"/>
          <w:b/>
        </w:rPr>
        <w:t>d.o.o.</w:t>
      </w:r>
      <w:r w:rsidRPr="00E938DF">
        <w:rPr>
          <w:rFonts w:ascii="Tahoma" w:hAnsi="Tahoma" w:cs="Tahoma"/>
        </w:rPr>
        <w:t>, Vodovodna cesta 90, 1000 Ljubljana</w:t>
      </w:r>
      <w:r>
        <w:rPr>
          <w:rFonts w:ascii="Tahoma" w:hAnsi="Tahoma" w:cs="Tahoma"/>
        </w:rPr>
        <w:t>.</w:t>
      </w:r>
    </w:p>
    <w:p w14:paraId="4DB53C76" w14:textId="77777777" w:rsidR="006C505E" w:rsidRPr="00E938DF" w:rsidRDefault="006C505E" w:rsidP="009F44DD">
      <w:pPr>
        <w:keepNext/>
        <w:keepLines/>
        <w:jc w:val="both"/>
        <w:rPr>
          <w:rFonts w:ascii="Tahoma" w:hAnsi="Tahoma" w:cs="Tahoma"/>
        </w:rPr>
      </w:pPr>
    </w:p>
    <w:p w14:paraId="3CDD6C16" w14:textId="77777777" w:rsidR="006C505E" w:rsidRPr="00E938DF" w:rsidRDefault="006C505E" w:rsidP="009F44DD">
      <w:pPr>
        <w:keepNext/>
        <w:keepLines/>
        <w:jc w:val="both"/>
        <w:rPr>
          <w:rFonts w:ascii="Tahoma" w:hAnsi="Tahoma" w:cs="Tahoma"/>
          <w:b/>
        </w:rPr>
      </w:pPr>
      <w:r w:rsidRPr="00E938DF">
        <w:rPr>
          <w:rFonts w:ascii="Tahoma" w:hAnsi="Tahoma" w:cs="Tahoma"/>
        </w:rPr>
        <w:t xml:space="preserve">Podpisnik </w:t>
      </w:r>
      <w:r w:rsidR="00A015B5">
        <w:rPr>
          <w:rFonts w:ascii="Tahoma" w:hAnsi="Tahoma" w:cs="Tahoma"/>
        </w:rPr>
        <w:t>okvirnega sporazuma</w:t>
      </w:r>
      <w:r w:rsidRPr="00E938DF">
        <w:rPr>
          <w:rFonts w:ascii="Tahoma" w:hAnsi="Tahoma" w:cs="Tahoma"/>
        </w:rPr>
        <w:t xml:space="preserve"> je direktor družbe JAVNO PODJETJE VODOVOD</w:t>
      </w:r>
      <w:r>
        <w:rPr>
          <w:rFonts w:ascii="Tahoma" w:hAnsi="Tahoma" w:cs="Tahoma"/>
        </w:rPr>
        <w:t xml:space="preserve"> </w:t>
      </w:r>
      <w:r w:rsidRPr="00E938DF">
        <w:rPr>
          <w:rFonts w:ascii="Tahoma" w:hAnsi="Tahoma" w:cs="Tahoma"/>
        </w:rPr>
        <w:t>KANALIZACIJA</w:t>
      </w:r>
      <w:r>
        <w:rPr>
          <w:rFonts w:ascii="Tahoma" w:hAnsi="Tahoma" w:cs="Tahoma"/>
        </w:rPr>
        <w:t xml:space="preserve"> SNAGA</w:t>
      </w:r>
      <w:r w:rsidRPr="00E938DF">
        <w:rPr>
          <w:rFonts w:ascii="Tahoma" w:hAnsi="Tahoma" w:cs="Tahoma"/>
        </w:rPr>
        <w:t xml:space="preserve"> d.o.o., Vodovodna cesta 90, 1000 Ljubljana, g. Krištof MLAKAR. </w:t>
      </w:r>
    </w:p>
    <w:p w14:paraId="15884D14" w14:textId="77777777" w:rsidR="00E9188F" w:rsidRPr="00CE1BAD" w:rsidRDefault="00E9188F" w:rsidP="009F44DD">
      <w:pPr>
        <w:keepNext/>
        <w:keepLines/>
        <w:ind w:left="708"/>
        <w:jc w:val="both"/>
        <w:rPr>
          <w:rFonts w:ascii="Tahoma" w:hAnsi="Tahoma" w:cs="Tahoma"/>
          <w:b/>
        </w:rPr>
      </w:pPr>
    </w:p>
    <w:p w14:paraId="2901BDE0" w14:textId="77777777" w:rsidR="007C70A1" w:rsidRPr="00542462" w:rsidRDefault="007C70A1" w:rsidP="009F44DD">
      <w:pPr>
        <w:keepNext/>
        <w:keepLines/>
        <w:numPr>
          <w:ilvl w:val="1"/>
          <w:numId w:val="2"/>
        </w:numPr>
        <w:jc w:val="both"/>
        <w:rPr>
          <w:rFonts w:ascii="Tahoma" w:hAnsi="Tahoma" w:cs="Tahoma"/>
          <w:b/>
        </w:rPr>
      </w:pPr>
      <w:bookmarkStart w:id="0" w:name="_Toc116720497"/>
      <w:bookmarkStart w:id="1" w:name="_Toc116720561"/>
      <w:bookmarkStart w:id="2" w:name="_Toc116783470"/>
      <w:bookmarkStart w:id="3" w:name="_Toc116792904"/>
      <w:bookmarkStart w:id="4" w:name="_Toc136417476"/>
      <w:r w:rsidRPr="00542462">
        <w:rPr>
          <w:rFonts w:ascii="Tahoma" w:hAnsi="Tahoma" w:cs="Tahoma"/>
          <w:b/>
        </w:rPr>
        <w:t>Pravna podlaga</w:t>
      </w:r>
      <w:r w:rsidR="00606533">
        <w:rPr>
          <w:rFonts w:ascii="Tahoma" w:hAnsi="Tahoma" w:cs="Tahoma"/>
          <w:b/>
        </w:rPr>
        <w:t xml:space="preserve"> in opredelitev postopka</w:t>
      </w:r>
    </w:p>
    <w:p w14:paraId="42DE0A66" w14:textId="77777777" w:rsidR="007C70A1" w:rsidRDefault="007C70A1" w:rsidP="009F44DD">
      <w:pPr>
        <w:keepNext/>
        <w:keepLines/>
        <w:jc w:val="both"/>
      </w:pPr>
    </w:p>
    <w:p w14:paraId="5B41C498" w14:textId="77777777" w:rsidR="007C70A1" w:rsidRPr="0098189E" w:rsidRDefault="007C70A1" w:rsidP="009F44DD">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051FD762" w14:textId="55B4065B" w:rsidR="00F1423B" w:rsidRDefault="00F1423B" w:rsidP="009F44DD">
      <w:pPr>
        <w:keepNext/>
        <w:keepLines/>
        <w:numPr>
          <w:ilvl w:val="0"/>
          <w:numId w:val="5"/>
        </w:numPr>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C87EE0">
        <w:rPr>
          <w:rFonts w:ascii="Tahoma" w:hAnsi="Tahoma" w:cs="Tahoma"/>
        </w:rPr>
        <w:t xml:space="preserve"> in 14/18</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14:paraId="7664A221" w14:textId="04187414" w:rsidR="00E51CBD" w:rsidRPr="00F1423B" w:rsidRDefault="00E51CBD" w:rsidP="009F44DD">
      <w:pPr>
        <w:keepNext/>
        <w:keepLines/>
        <w:numPr>
          <w:ilvl w:val="0"/>
          <w:numId w:val="5"/>
        </w:numPr>
        <w:jc w:val="both"/>
        <w:rPr>
          <w:rFonts w:ascii="Tahoma" w:hAnsi="Tahoma" w:cs="Tahoma"/>
        </w:rPr>
      </w:pPr>
      <w:r w:rsidRPr="00E51CBD">
        <w:rPr>
          <w:rFonts w:ascii="Tahoma" w:hAnsi="Tahoma" w:cs="Tahoma"/>
        </w:rPr>
        <w:t xml:space="preserve">Uredbe o zelenem javnem naročanju (Ur. l. RS, št. </w:t>
      </w:r>
      <w:r>
        <w:rPr>
          <w:rFonts w:ascii="Tahoma" w:hAnsi="Tahoma" w:cs="Tahoma"/>
        </w:rPr>
        <w:t>51/17</w:t>
      </w:r>
      <w:r w:rsidRPr="00E51CBD">
        <w:rPr>
          <w:rFonts w:ascii="Tahoma" w:hAnsi="Tahoma" w:cs="Tahoma"/>
        </w:rPr>
        <w:t xml:space="preserve"> s spremembami)</w:t>
      </w:r>
      <w:r>
        <w:rPr>
          <w:rFonts w:ascii="Tahoma" w:hAnsi="Tahoma" w:cs="Tahoma"/>
        </w:rPr>
        <w:t>,</w:t>
      </w:r>
    </w:p>
    <w:p w14:paraId="31968E1D" w14:textId="77777777" w:rsidR="00F1423B" w:rsidRDefault="00F1423B" w:rsidP="009F44DD">
      <w:pPr>
        <w:keepNext/>
        <w:keepLines/>
        <w:numPr>
          <w:ilvl w:val="0"/>
          <w:numId w:val="5"/>
        </w:numPr>
        <w:jc w:val="both"/>
        <w:rPr>
          <w:rFonts w:ascii="Tahoma" w:hAnsi="Tahoma" w:cs="Tahoma"/>
        </w:rPr>
      </w:pPr>
      <w:r w:rsidRPr="00F1423B">
        <w:rPr>
          <w:rFonts w:ascii="Tahoma" w:hAnsi="Tahoma" w:cs="Tahoma"/>
        </w:rPr>
        <w:t xml:space="preserve">Zakona o pravnem varstvu v postopkih javnega naročanja (Ur. l. RS, št. </w:t>
      </w:r>
      <w:r w:rsidR="00C7533B" w:rsidRPr="00C7533B">
        <w:rPr>
          <w:rFonts w:ascii="Tahoma" w:hAnsi="Tahoma" w:cs="Tahoma"/>
        </w:rPr>
        <w:t>43/11, 60/11-ZTP-D</w:t>
      </w:r>
      <w:r w:rsidR="00C87EE0">
        <w:rPr>
          <w:rFonts w:ascii="Tahoma" w:hAnsi="Tahoma" w:cs="Tahoma"/>
        </w:rPr>
        <w:t xml:space="preserve">, </w:t>
      </w:r>
      <w:r w:rsidR="00C7533B" w:rsidRPr="00C7533B">
        <w:rPr>
          <w:rFonts w:ascii="Tahoma" w:hAnsi="Tahoma" w:cs="Tahoma"/>
        </w:rPr>
        <w:t>63/13</w:t>
      </w:r>
      <w:r w:rsidR="00C87EE0">
        <w:rPr>
          <w:rFonts w:ascii="Tahoma" w:hAnsi="Tahoma" w:cs="Tahoma"/>
        </w:rPr>
        <w:t xml:space="preserve">, </w:t>
      </w:r>
      <w:r w:rsidR="00C87EE0" w:rsidRPr="002D06C2">
        <w:rPr>
          <w:rFonts w:ascii="Tahoma" w:hAnsi="Tahoma" w:cs="Tahoma"/>
        </w:rPr>
        <w:t>90/14 in 60/17</w:t>
      </w:r>
      <w:r w:rsidR="00137300" w:rsidRPr="00540A26">
        <w:rPr>
          <w:rFonts w:ascii="Tahoma" w:hAnsi="Tahoma" w:cs="Tahoma"/>
        </w:rPr>
        <w:t>; v nadaljevanju: ZPVPJN</w:t>
      </w:r>
      <w:r w:rsidRPr="00F1423B">
        <w:rPr>
          <w:rFonts w:ascii="Tahoma" w:hAnsi="Tahoma" w:cs="Tahoma"/>
        </w:rPr>
        <w:t>),</w:t>
      </w:r>
    </w:p>
    <w:p w14:paraId="77D6BB42" w14:textId="77777777" w:rsidR="00FD6FC9" w:rsidRDefault="00706C97" w:rsidP="009F44DD">
      <w:pPr>
        <w:keepNext/>
        <w:keepLines/>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03DAD32F" w14:textId="77777777" w:rsidR="00E53959" w:rsidRDefault="00E53959" w:rsidP="009F44DD">
      <w:pPr>
        <w:keepNext/>
        <w:keepLines/>
        <w:ind w:left="720"/>
        <w:jc w:val="both"/>
        <w:rPr>
          <w:rFonts w:ascii="Tahoma" w:hAnsi="Tahoma" w:cs="Tahoma"/>
        </w:rPr>
      </w:pPr>
    </w:p>
    <w:p w14:paraId="7CE45D74" w14:textId="77777777" w:rsidR="00606533" w:rsidRPr="00052493" w:rsidRDefault="00606533" w:rsidP="009F44DD">
      <w:pPr>
        <w:pStyle w:val="Telobesedila"/>
        <w:keepNext/>
        <w:keepLines/>
        <w:widowControl/>
        <w:rPr>
          <w:rFonts w:ascii="Tahoma" w:hAnsi="Tahoma" w:cs="Tahoma"/>
          <w:b w:val="0"/>
        </w:rPr>
      </w:pPr>
      <w:r>
        <w:rPr>
          <w:rFonts w:ascii="Tahoma" w:hAnsi="Tahoma" w:cs="Tahoma"/>
          <w:b w:val="0"/>
        </w:rPr>
        <w:t>Naročnik izvaja javno naročilo po postopku</w:t>
      </w:r>
      <w:r w:rsidR="00BC4D32">
        <w:rPr>
          <w:rFonts w:ascii="Tahoma" w:hAnsi="Tahoma" w:cs="Tahoma"/>
          <w:b w:val="0"/>
          <w:lang w:val="sl-SI"/>
        </w:rPr>
        <w:t xml:space="preserve"> naročila male vrednosti</w:t>
      </w:r>
      <w:r>
        <w:rPr>
          <w:rFonts w:ascii="Tahoma" w:hAnsi="Tahoma" w:cs="Tahoma"/>
          <w:b w:val="0"/>
          <w:lang w:val="sl-SI"/>
        </w:rPr>
        <w:t xml:space="preserve">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w:t>
      </w:r>
      <w:r w:rsidR="00BC4D32">
        <w:rPr>
          <w:rFonts w:ascii="Tahoma" w:hAnsi="Tahoma" w:cs="Tahoma"/>
          <w:b w:val="0"/>
          <w:lang w:val="sl-SI"/>
        </w:rPr>
        <w:t>7</w:t>
      </w:r>
      <w:r>
        <w:rPr>
          <w:rFonts w:ascii="Tahoma" w:hAnsi="Tahoma" w:cs="Tahoma"/>
          <w:b w:val="0"/>
          <w:lang w:val="sl-SI"/>
        </w:rPr>
        <w:t>.</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Naročnik bo o vseh odločitvah v skladu s 90. členom ZJN-3 obvestil ponudnike na način, da bo podpisano odločitev iz tega člena objavil na portalu javnih naročil</w:t>
      </w:r>
      <w:r w:rsidR="00C113DF">
        <w:rPr>
          <w:rFonts w:ascii="Tahoma" w:hAnsi="Tahoma" w:cs="Tahoma"/>
          <w:b w:val="0"/>
          <w:lang w:val="sl-SI"/>
        </w:rPr>
        <w:t xml:space="preserve"> Republike Slovenije</w:t>
      </w:r>
      <w:r w:rsidRPr="00052493">
        <w:rPr>
          <w:rFonts w:ascii="Tahoma" w:hAnsi="Tahoma" w:cs="Tahoma"/>
          <w:b w:val="0"/>
        </w:rPr>
        <w:t xml:space="preserve">. </w:t>
      </w:r>
    </w:p>
    <w:p w14:paraId="5FE231DC" w14:textId="77777777" w:rsidR="00606533" w:rsidRDefault="00606533" w:rsidP="009F44DD">
      <w:pPr>
        <w:keepNext/>
        <w:keepLines/>
        <w:ind w:left="720"/>
        <w:jc w:val="both"/>
        <w:rPr>
          <w:rFonts w:ascii="Tahoma" w:hAnsi="Tahoma" w:cs="Tahoma"/>
        </w:rPr>
      </w:pPr>
    </w:p>
    <w:p w14:paraId="039FB58B" w14:textId="77777777" w:rsidR="007C70A1" w:rsidRPr="00542462" w:rsidRDefault="007C70A1" w:rsidP="009F44DD">
      <w:pPr>
        <w:keepNext/>
        <w:keepLines/>
        <w:numPr>
          <w:ilvl w:val="1"/>
          <w:numId w:val="2"/>
        </w:numPr>
        <w:jc w:val="both"/>
        <w:rPr>
          <w:rFonts w:ascii="Tahoma" w:hAnsi="Tahoma" w:cs="Tahoma"/>
          <w:b/>
        </w:rPr>
      </w:pPr>
      <w:r w:rsidRPr="00542462">
        <w:rPr>
          <w:rFonts w:ascii="Tahoma" w:hAnsi="Tahoma" w:cs="Tahoma"/>
          <w:b/>
        </w:rPr>
        <w:t>Jezik in denarna enota</w:t>
      </w:r>
    </w:p>
    <w:p w14:paraId="21044933" w14:textId="77777777" w:rsidR="007C70A1" w:rsidRPr="00CE1BAD" w:rsidRDefault="007C70A1" w:rsidP="009F44DD">
      <w:pPr>
        <w:keepNext/>
        <w:keepLines/>
        <w:jc w:val="both"/>
        <w:rPr>
          <w:rFonts w:ascii="Tahoma" w:hAnsi="Tahoma" w:cs="Tahoma"/>
          <w:b/>
        </w:rPr>
      </w:pPr>
    </w:p>
    <w:p w14:paraId="0D1CBBA4" w14:textId="77777777" w:rsidR="005010D1" w:rsidRDefault="0052496F" w:rsidP="009F44DD">
      <w:pPr>
        <w:keepNext/>
        <w:keepLines/>
        <w:jc w:val="both"/>
        <w:rPr>
          <w:rFonts w:ascii="Tahoma" w:hAnsi="Tahoma" w:cs="Tahoma"/>
        </w:rPr>
      </w:pPr>
      <w:r w:rsidRPr="00B94E73">
        <w:rPr>
          <w:rFonts w:ascii="Tahoma" w:hAnsi="Tahoma" w:cs="Tahoma"/>
        </w:rPr>
        <w:t>Postopek javnega naročanja poteka v slovenskem jeziku.</w:t>
      </w:r>
    </w:p>
    <w:p w14:paraId="4D6F9F51" w14:textId="77777777" w:rsidR="005010D1" w:rsidRDefault="005010D1" w:rsidP="009F44DD">
      <w:pPr>
        <w:keepNext/>
        <w:keepLines/>
        <w:jc w:val="both"/>
        <w:rPr>
          <w:rFonts w:ascii="Tahoma" w:hAnsi="Tahoma" w:cs="Tahoma"/>
        </w:rPr>
      </w:pPr>
    </w:p>
    <w:p w14:paraId="52188EA3" w14:textId="754DEF86" w:rsidR="005010D1" w:rsidRDefault="005010D1" w:rsidP="009F44DD">
      <w:pPr>
        <w:keepNext/>
        <w:keepLines/>
        <w:jc w:val="both"/>
        <w:rPr>
          <w:rFonts w:ascii="Tahoma" w:hAnsi="Tahoma" w:cs="Tahoma"/>
        </w:rPr>
      </w:pPr>
      <w:r w:rsidRPr="005010D1">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 uradne prevode sodnega tolmača za slovenski jezik, dokumentov/dokazil, ki so predloženi v tujem jeziku</w:t>
      </w:r>
    </w:p>
    <w:p w14:paraId="1DF6726B" w14:textId="77777777" w:rsidR="0052496F" w:rsidRPr="00B94E73" w:rsidRDefault="0052496F" w:rsidP="009F44DD">
      <w:pPr>
        <w:keepNext/>
        <w:keepLines/>
        <w:jc w:val="both"/>
        <w:rPr>
          <w:rFonts w:ascii="Tahoma" w:hAnsi="Tahoma" w:cs="Tahoma"/>
        </w:rPr>
      </w:pPr>
    </w:p>
    <w:p w14:paraId="129033B0" w14:textId="77777777" w:rsidR="0052496F" w:rsidRDefault="0052496F" w:rsidP="009F44DD">
      <w:pPr>
        <w:keepNext/>
        <w:keepLines/>
        <w:jc w:val="both"/>
        <w:rPr>
          <w:rFonts w:ascii="Tahoma" w:hAnsi="Tahoma" w:cs="Tahoma"/>
        </w:rPr>
      </w:pPr>
      <w:r w:rsidRPr="00B94E73">
        <w:rPr>
          <w:rFonts w:ascii="Tahoma" w:hAnsi="Tahoma" w:cs="Tahoma"/>
        </w:rPr>
        <w:t>Finančni podatki morajo biti podani v evrih, na do dve (2) decimalni mesti natančno.</w:t>
      </w:r>
    </w:p>
    <w:p w14:paraId="411B9EFC" w14:textId="77777777" w:rsidR="0052496F" w:rsidRDefault="0052496F" w:rsidP="009F44DD">
      <w:pPr>
        <w:keepNext/>
        <w:keepLines/>
        <w:jc w:val="both"/>
        <w:rPr>
          <w:rFonts w:ascii="Tahoma" w:hAnsi="Tahoma" w:cs="Tahoma"/>
          <w:color w:val="000000"/>
        </w:rPr>
      </w:pPr>
    </w:p>
    <w:p w14:paraId="5BAEFE4A" w14:textId="77777777" w:rsidR="007C70A1" w:rsidRPr="00542462" w:rsidRDefault="007C70A1" w:rsidP="009F44DD">
      <w:pPr>
        <w:keepNext/>
        <w:keepLines/>
        <w:numPr>
          <w:ilvl w:val="1"/>
          <w:numId w:val="2"/>
        </w:numPr>
        <w:jc w:val="both"/>
        <w:rPr>
          <w:rFonts w:ascii="Tahoma" w:hAnsi="Tahoma" w:cs="Tahoma"/>
          <w:b/>
        </w:rPr>
      </w:pPr>
      <w:r w:rsidRPr="00542462">
        <w:rPr>
          <w:rFonts w:ascii="Tahoma" w:hAnsi="Tahoma" w:cs="Tahoma"/>
          <w:b/>
        </w:rPr>
        <w:t>Dodatna pojasnila ponudnikom</w:t>
      </w:r>
      <w:bookmarkEnd w:id="0"/>
      <w:bookmarkEnd w:id="1"/>
      <w:bookmarkEnd w:id="2"/>
      <w:bookmarkEnd w:id="3"/>
      <w:bookmarkEnd w:id="4"/>
    </w:p>
    <w:p w14:paraId="635E476E" w14:textId="77777777" w:rsidR="007C70A1" w:rsidRPr="00CE1BAD" w:rsidRDefault="007C70A1" w:rsidP="009F44DD">
      <w:pPr>
        <w:keepNext/>
        <w:keepLines/>
        <w:jc w:val="both"/>
        <w:rPr>
          <w:rFonts w:ascii="Tahoma" w:hAnsi="Tahoma" w:cs="Tahoma"/>
        </w:rPr>
      </w:pPr>
    </w:p>
    <w:p w14:paraId="32E72C0A" w14:textId="324BA535" w:rsidR="009A5F76" w:rsidRDefault="009A5F76" w:rsidP="009F44DD">
      <w:pPr>
        <w:keepNext/>
        <w:keepLines/>
        <w:jc w:val="both"/>
        <w:rPr>
          <w:rFonts w:ascii="Tahoma" w:hAnsi="Tahoma"/>
        </w:rPr>
      </w:pPr>
      <w:r w:rsidRPr="00147A7A">
        <w:rPr>
          <w:rFonts w:ascii="Tahoma" w:hAnsi="Tahoma"/>
        </w:rPr>
        <w:t xml:space="preserve">Dodatna pojasnila </w:t>
      </w:r>
      <w:r w:rsidR="00FB0FF6">
        <w:rPr>
          <w:rFonts w:ascii="Tahoma" w:hAnsi="Tahoma"/>
        </w:rPr>
        <w:t>ali vprašanja</w:t>
      </w:r>
      <w:r w:rsidR="007F1692">
        <w:rPr>
          <w:rFonts w:ascii="Tahoma" w:hAnsi="Tahoma"/>
        </w:rPr>
        <w:t xml:space="preserve"> o </w:t>
      </w:r>
      <w:r w:rsidR="006A1CBC">
        <w:rPr>
          <w:rFonts w:ascii="Tahoma" w:hAnsi="Tahoma" w:cs="Tahoma"/>
        </w:rPr>
        <w:t>razpisni</w:t>
      </w:r>
      <w:r w:rsidR="006A1CBC" w:rsidRPr="00001A3E">
        <w:rPr>
          <w:rFonts w:ascii="Tahoma" w:hAnsi="Tahoma" w:cs="Tahoma"/>
        </w:rPr>
        <w:t xml:space="preserve"> </w:t>
      </w:r>
      <w:r w:rsidR="007F1692">
        <w:rPr>
          <w:rFonts w:ascii="Tahoma" w:hAnsi="Tahoma" w:cs="Tahoma"/>
        </w:rPr>
        <w:t xml:space="preserve">dokumentaciji </w:t>
      </w:r>
      <w:r w:rsidRPr="00147A7A">
        <w:rPr>
          <w:rFonts w:ascii="Tahoma" w:hAnsi="Tahoma"/>
        </w:rPr>
        <w:t xml:space="preserve">lahko </w:t>
      </w:r>
      <w:r w:rsidR="00FB0FF6">
        <w:rPr>
          <w:rFonts w:ascii="Tahoma" w:hAnsi="Tahoma"/>
        </w:rPr>
        <w:t>zainteresirani ponudniki</w:t>
      </w:r>
      <w:r w:rsidRPr="00147A7A">
        <w:rPr>
          <w:rFonts w:ascii="Tahoma" w:hAnsi="Tahoma"/>
        </w:rPr>
        <w:t xml:space="preserve"> zahtevajo</w:t>
      </w:r>
      <w:r w:rsidR="0026110C">
        <w:rPr>
          <w:rFonts w:ascii="Tahoma" w:hAnsi="Tahoma"/>
        </w:rPr>
        <w:t xml:space="preserve"> </w:t>
      </w:r>
      <w:r w:rsidR="006A1CBC">
        <w:rPr>
          <w:rFonts w:ascii="Tahoma" w:hAnsi="Tahoma"/>
        </w:rPr>
        <w:t xml:space="preserve">samo </w:t>
      </w:r>
      <w:r w:rsidR="0026110C" w:rsidRPr="00740562">
        <w:rPr>
          <w:rFonts w:ascii="Tahoma" w:hAnsi="Tahoma"/>
          <w:b/>
        </w:rPr>
        <w:t>preko Portala javnih naročil</w:t>
      </w:r>
      <w:r w:rsidRPr="00147A7A">
        <w:rPr>
          <w:rFonts w:ascii="Tahoma" w:hAnsi="Tahoma"/>
        </w:rPr>
        <w:t>,</w:t>
      </w:r>
      <w:r>
        <w:rPr>
          <w:rFonts w:ascii="Tahoma" w:hAnsi="Tahoma"/>
        </w:rPr>
        <w:t xml:space="preserve"> </w:t>
      </w:r>
      <w:r w:rsidRPr="00147A7A">
        <w:rPr>
          <w:rFonts w:ascii="Tahoma" w:hAnsi="Tahoma"/>
        </w:rPr>
        <w:t xml:space="preserve">vendar </w:t>
      </w:r>
      <w:r w:rsidRPr="00740562">
        <w:rPr>
          <w:rFonts w:ascii="Tahoma" w:hAnsi="Tahoma"/>
          <w:b/>
        </w:rPr>
        <w:t>najkasneje do</w:t>
      </w:r>
      <w:r w:rsidR="00F1423B" w:rsidRPr="00740562">
        <w:rPr>
          <w:rFonts w:ascii="Tahoma" w:hAnsi="Tahoma"/>
          <w:b/>
        </w:rPr>
        <w:t xml:space="preserve"> </w:t>
      </w:r>
      <w:r w:rsidR="00540440">
        <w:rPr>
          <w:rFonts w:ascii="Tahoma" w:hAnsi="Tahoma"/>
          <w:b/>
        </w:rPr>
        <w:t>08</w:t>
      </w:r>
      <w:r w:rsidR="00740562" w:rsidRPr="00540440">
        <w:rPr>
          <w:rFonts w:ascii="Tahoma" w:hAnsi="Tahoma"/>
          <w:b/>
        </w:rPr>
        <w:t>.</w:t>
      </w:r>
      <w:r w:rsidR="00540440" w:rsidRPr="00540440">
        <w:rPr>
          <w:rFonts w:ascii="Tahoma" w:hAnsi="Tahoma"/>
          <w:b/>
        </w:rPr>
        <w:t>04</w:t>
      </w:r>
      <w:r w:rsidR="00740562" w:rsidRPr="00540440">
        <w:rPr>
          <w:rFonts w:ascii="Tahoma" w:hAnsi="Tahoma"/>
          <w:b/>
        </w:rPr>
        <w:t>.20</w:t>
      </w:r>
      <w:r w:rsidR="00540440" w:rsidRPr="00540440">
        <w:rPr>
          <w:rFonts w:ascii="Tahoma" w:hAnsi="Tahoma"/>
          <w:b/>
        </w:rPr>
        <w:t>20</w:t>
      </w:r>
      <w:r w:rsidR="00740562" w:rsidRPr="00540440">
        <w:rPr>
          <w:rFonts w:ascii="Tahoma" w:hAnsi="Tahoma"/>
          <w:b/>
        </w:rPr>
        <w:t xml:space="preserve"> do 10</w:t>
      </w:r>
      <w:r w:rsidR="0005183C">
        <w:rPr>
          <w:rFonts w:ascii="Tahoma" w:hAnsi="Tahoma"/>
          <w:b/>
        </w:rPr>
        <w:t>:</w:t>
      </w:r>
      <w:r w:rsidR="00740562" w:rsidRPr="00540440">
        <w:rPr>
          <w:rFonts w:ascii="Tahoma" w:hAnsi="Tahoma"/>
          <w:b/>
        </w:rPr>
        <w:t>00 ure</w:t>
      </w:r>
      <w:r w:rsidR="00A73BBF">
        <w:rPr>
          <w:rFonts w:ascii="Tahoma" w:hAnsi="Tahoma"/>
        </w:rPr>
        <w:t>. Odgovori oziroma</w:t>
      </w:r>
      <w:r w:rsidRPr="00147A7A">
        <w:rPr>
          <w:rFonts w:ascii="Tahoma" w:hAnsi="Tahoma"/>
        </w:rPr>
        <w:t xml:space="preserve"> pojasnila bodo objavljeni </w:t>
      </w:r>
      <w:r w:rsidR="00A73BBF">
        <w:rPr>
          <w:rFonts w:ascii="Tahoma" w:hAnsi="Tahoma"/>
        </w:rPr>
        <w:t>na P</w:t>
      </w:r>
      <w:r w:rsidRPr="00147A7A">
        <w:rPr>
          <w:rFonts w:ascii="Tahoma" w:hAnsi="Tahoma"/>
        </w:rPr>
        <w:t xml:space="preserve">ortalu javnih naročil, najkasneje </w:t>
      </w:r>
      <w:r w:rsidR="00431DDC" w:rsidRPr="00540440">
        <w:rPr>
          <w:rFonts w:ascii="Tahoma" w:hAnsi="Tahoma"/>
          <w:b/>
        </w:rPr>
        <w:t xml:space="preserve">do vključno </w:t>
      </w:r>
      <w:r w:rsidR="00540440" w:rsidRPr="00540440">
        <w:rPr>
          <w:rFonts w:ascii="Tahoma" w:hAnsi="Tahoma"/>
          <w:b/>
        </w:rPr>
        <w:t>10.04.</w:t>
      </w:r>
      <w:r w:rsidR="00431DDC" w:rsidRPr="00540440">
        <w:rPr>
          <w:rFonts w:ascii="Tahoma" w:hAnsi="Tahoma"/>
          <w:b/>
        </w:rPr>
        <w:t>20</w:t>
      </w:r>
      <w:r w:rsidR="00540440">
        <w:rPr>
          <w:rFonts w:ascii="Tahoma" w:hAnsi="Tahoma"/>
          <w:b/>
        </w:rPr>
        <w:t>20</w:t>
      </w:r>
      <w:r w:rsidRPr="00147A7A">
        <w:rPr>
          <w:rFonts w:ascii="Tahoma" w:hAnsi="Tahoma"/>
        </w:rPr>
        <w:t>, pod pogojem, da bo zahteva posredovana pravočasno.</w:t>
      </w:r>
      <w:r w:rsidR="00FB0FF6">
        <w:rPr>
          <w:rFonts w:ascii="Tahoma" w:hAnsi="Tahoma"/>
        </w:rPr>
        <w:t xml:space="preserve"> Na drugače posredovane zahteve za dodatna pojasnila ali vprašanja naročnik ni dolžan odgovoriti.</w:t>
      </w:r>
    </w:p>
    <w:p w14:paraId="699156BE" w14:textId="77777777" w:rsidR="00431DDC" w:rsidRDefault="00431DDC" w:rsidP="009F44DD">
      <w:pPr>
        <w:keepNext/>
        <w:keepLines/>
        <w:jc w:val="both"/>
        <w:rPr>
          <w:rFonts w:ascii="Tahoma" w:hAnsi="Tahoma"/>
        </w:rPr>
      </w:pPr>
    </w:p>
    <w:p w14:paraId="07B9B26F" w14:textId="77777777" w:rsidR="007C70A1" w:rsidRPr="00542462" w:rsidRDefault="007C70A1" w:rsidP="009F44DD">
      <w:pPr>
        <w:keepNext/>
        <w:keepLines/>
        <w:numPr>
          <w:ilvl w:val="1"/>
          <w:numId w:val="2"/>
        </w:numPr>
        <w:jc w:val="both"/>
        <w:rPr>
          <w:rFonts w:ascii="Tahoma" w:hAnsi="Tahoma" w:cs="Tahoma"/>
          <w:b/>
        </w:rPr>
      </w:pPr>
      <w:r w:rsidRPr="00542462">
        <w:rPr>
          <w:rFonts w:ascii="Tahoma" w:hAnsi="Tahoma" w:cs="Tahoma"/>
          <w:b/>
        </w:rPr>
        <w:t>Variantna ponudba</w:t>
      </w:r>
    </w:p>
    <w:p w14:paraId="79FF0604" w14:textId="77777777" w:rsidR="007C70A1" w:rsidRPr="00CE1BAD" w:rsidRDefault="007C70A1" w:rsidP="009F44DD">
      <w:pPr>
        <w:pStyle w:val="BESEDILO"/>
        <w:keepNext/>
        <w:widowControl/>
        <w:tabs>
          <w:tab w:val="clear" w:pos="2155"/>
        </w:tabs>
        <w:rPr>
          <w:rFonts w:ascii="Tahoma" w:hAnsi="Tahoma" w:cs="Tahoma"/>
          <w:kern w:val="0"/>
        </w:rPr>
      </w:pPr>
    </w:p>
    <w:p w14:paraId="4796C269" w14:textId="77777777" w:rsidR="00606533" w:rsidRDefault="00606533" w:rsidP="009F44DD">
      <w:pPr>
        <w:keepNext/>
        <w:keepLines/>
        <w:jc w:val="both"/>
        <w:rPr>
          <w:rFonts w:ascii="Tahoma" w:hAnsi="Tahoma" w:cs="Tahoma"/>
        </w:rPr>
      </w:pPr>
      <w:r w:rsidRPr="00497B98">
        <w:rPr>
          <w:rFonts w:ascii="Tahoma" w:hAnsi="Tahoma" w:cs="Tahoma"/>
        </w:rPr>
        <w:t>Naročnik ne dopušča predložitve variantne ponudbe. Naročnik bo tako ponudbo zavrnil kot nedopustno.</w:t>
      </w:r>
    </w:p>
    <w:p w14:paraId="7DAD12D4" w14:textId="77777777" w:rsidR="00083F01" w:rsidRDefault="00083F01" w:rsidP="009F44DD">
      <w:pPr>
        <w:keepNext/>
        <w:keepLines/>
        <w:jc w:val="both"/>
        <w:rPr>
          <w:rFonts w:ascii="Tahoma" w:hAnsi="Tahoma" w:cs="Tahoma"/>
        </w:rPr>
      </w:pPr>
    </w:p>
    <w:p w14:paraId="73B8434D" w14:textId="77777777" w:rsidR="004F2EA8" w:rsidRPr="004F2EA8" w:rsidRDefault="004F2EA8" w:rsidP="009F44DD">
      <w:pPr>
        <w:keepNext/>
        <w:keepLines/>
        <w:numPr>
          <w:ilvl w:val="1"/>
          <w:numId w:val="2"/>
        </w:numPr>
        <w:jc w:val="both"/>
        <w:rPr>
          <w:rFonts w:ascii="Tahoma" w:hAnsi="Tahoma" w:cs="Tahoma"/>
          <w:b/>
        </w:rPr>
      </w:pPr>
      <w:r w:rsidRPr="004F2EA8">
        <w:rPr>
          <w:rFonts w:ascii="Tahoma" w:hAnsi="Tahoma" w:cs="Tahoma"/>
          <w:b/>
        </w:rPr>
        <w:t>Pregled in ocenjevanje ponudb</w:t>
      </w:r>
    </w:p>
    <w:p w14:paraId="7EFADD93" w14:textId="77777777" w:rsidR="004F2EA8" w:rsidRDefault="004F2EA8" w:rsidP="009F44DD">
      <w:pPr>
        <w:keepNext/>
        <w:keepLines/>
        <w:rPr>
          <w:rFonts w:ascii="Tahoma" w:hAnsi="Tahoma" w:cs="Tahoma"/>
        </w:rPr>
      </w:pPr>
    </w:p>
    <w:p w14:paraId="7913534D" w14:textId="77777777" w:rsidR="00DF3A28" w:rsidRDefault="004F2EA8" w:rsidP="009F44DD">
      <w:pPr>
        <w:keepNext/>
        <w:keepLines/>
        <w:jc w:val="both"/>
        <w:rPr>
          <w:rFonts w:ascii="Tahoma" w:hAnsi="Tahoma" w:cs="Tahoma"/>
        </w:rPr>
      </w:pPr>
      <w:r w:rsidRPr="004F2EA8">
        <w:rPr>
          <w:rFonts w:ascii="Tahoma" w:hAnsi="Tahoma" w:cs="Tahoma"/>
        </w:rPr>
        <w:lastRenderedPageBreak/>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sidR="00DF3A28">
        <w:rPr>
          <w:rFonts w:ascii="Tahoma" w:hAnsi="Tahoma" w:cs="Tahoma"/>
        </w:rPr>
        <w:t xml:space="preserve"> </w:t>
      </w:r>
      <w:r w:rsidR="00DF3A28" w:rsidRPr="00DF3A28">
        <w:rPr>
          <w:rFonts w:ascii="Tahoma" w:hAnsi="Tahoma" w:cs="Tahoma"/>
        </w:rPr>
        <w:t>Naročnik bo opravil pregled in ocenjevanje ponudb ter javno naročilo oddal na način, kot je opredeljeno v določilih 89. člena ZJN-3.</w:t>
      </w:r>
    </w:p>
    <w:p w14:paraId="756F9766" w14:textId="77777777" w:rsidR="00083F01" w:rsidRPr="00DF3A28" w:rsidRDefault="00083F01" w:rsidP="009F44DD">
      <w:pPr>
        <w:keepNext/>
        <w:keepLines/>
        <w:jc w:val="both"/>
        <w:rPr>
          <w:rFonts w:ascii="Tahoma" w:hAnsi="Tahoma" w:cs="Tahoma"/>
        </w:rPr>
      </w:pPr>
    </w:p>
    <w:p w14:paraId="55100995" w14:textId="77777777" w:rsidR="00AE4BEB" w:rsidRPr="00AE4BEB" w:rsidRDefault="00043ADC" w:rsidP="009F44DD">
      <w:pPr>
        <w:keepNext/>
        <w:keepLines/>
        <w:numPr>
          <w:ilvl w:val="1"/>
          <w:numId w:val="2"/>
        </w:numPr>
        <w:jc w:val="both"/>
        <w:rPr>
          <w:rFonts w:ascii="Tahoma" w:hAnsi="Tahoma" w:cs="Tahoma"/>
          <w:b/>
        </w:rPr>
      </w:pPr>
      <w:bookmarkStart w:id="5" w:name="_Toc116720524"/>
      <w:bookmarkStart w:id="6" w:name="_Toc116720588"/>
      <w:bookmarkStart w:id="7" w:name="_Toc116783499"/>
      <w:bookmarkStart w:id="8" w:name="_Toc116792933"/>
      <w:bookmarkStart w:id="9" w:name="_Toc136417505"/>
      <w:r>
        <w:rPr>
          <w:rFonts w:ascii="Tahoma" w:hAnsi="Tahoma" w:cs="Tahoma"/>
          <w:b/>
        </w:rPr>
        <w:t>Okvirni sporazum</w:t>
      </w:r>
    </w:p>
    <w:p w14:paraId="634C77C3" w14:textId="77777777" w:rsidR="00F1423B" w:rsidRDefault="00F1423B" w:rsidP="009F44DD">
      <w:pPr>
        <w:keepNext/>
        <w:keepLines/>
        <w:ind w:hanging="360"/>
        <w:jc w:val="both"/>
        <w:rPr>
          <w:rFonts w:ascii="Tahoma" w:hAnsi="Tahoma" w:cs="Tahoma"/>
        </w:rPr>
      </w:pPr>
    </w:p>
    <w:p w14:paraId="079B5D7E" w14:textId="77777777" w:rsidR="00194AC2" w:rsidRDefault="00043ADC" w:rsidP="009F44DD">
      <w:pPr>
        <w:keepNext/>
        <w:keepLines/>
        <w:jc w:val="both"/>
        <w:rPr>
          <w:rFonts w:ascii="Tahoma" w:hAnsi="Tahoma" w:cs="Tahoma"/>
        </w:rPr>
      </w:pPr>
      <w:r>
        <w:rPr>
          <w:rFonts w:ascii="Tahoma" w:hAnsi="Tahoma" w:cs="Tahoma"/>
        </w:rPr>
        <w:t>Okvirni sporazum</w:t>
      </w:r>
      <w:r w:rsidR="00194AC2">
        <w:rPr>
          <w:rFonts w:ascii="Tahoma" w:hAnsi="Tahoma" w:cs="Tahoma"/>
        </w:rPr>
        <w:t xml:space="preserve"> z</w:t>
      </w:r>
      <w:r w:rsidR="00C0328F">
        <w:rPr>
          <w:rFonts w:ascii="Tahoma" w:hAnsi="Tahoma" w:cs="Tahoma"/>
        </w:rPr>
        <w:t xml:space="preserve"> </w:t>
      </w:r>
      <w:r w:rsidR="00194AC2">
        <w:rPr>
          <w:rFonts w:ascii="Tahoma" w:hAnsi="Tahoma" w:cs="Tahoma"/>
        </w:rPr>
        <w:t>izbranim ponudnikom</w:t>
      </w:r>
      <w:r w:rsidR="006855D0">
        <w:rPr>
          <w:rFonts w:ascii="Tahoma" w:hAnsi="Tahoma" w:cs="Tahoma"/>
        </w:rPr>
        <w:t xml:space="preserve"> </w:t>
      </w:r>
      <w:r w:rsidR="00194AC2">
        <w:rPr>
          <w:rFonts w:ascii="Tahoma" w:hAnsi="Tahoma" w:cs="Tahoma"/>
        </w:rPr>
        <w:t>bo podpisal zakoniti zastopnik naročnika.</w:t>
      </w:r>
    </w:p>
    <w:p w14:paraId="6E5E6298" w14:textId="77777777" w:rsidR="00194AC2" w:rsidRDefault="00194AC2" w:rsidP="009F44DD">
      <w:pPr>
        <w:keepNext/>
        <w:keepLines/>
        <w:jc w:val="both"/>
        <w:rPr>
          <w:rFonts w:ascii="Tahoma" w:hAnsi="Tahoma" w:cs="Tahoma"/>
        </w:rPr>
      </w:pPr>
    </w:p>
    <w:p w14:paraId="35F9476C" w14:textId="77777777" w:rsidR="009A7FCB" w:rsidRDefault="00043ADC" w:rsidP="009F44DD">
      <w:pPr>
        <w:keepNext/>
        <w:keepLines/>
        <w:jc w:val="both"/>
        <w:rPr>
          <w:rFonts w:ascii="Tahoma" w:hAnsi="Tahoma" w:cs="Tahoma"/>
        </w:rPr>
      </w:pPr>
      <w:r>
        <w:rPr>
          <w:rFonts w:ascii="Tahoma" w:hAnsi="Tahoma" w:cs="Tahoma"/>
        </w:rPr>
        <w:t>Okvirni sporazum</w:t>
      </w:r>
      <w:r w:rsidR="00194AC2" w:rsidRPr="004854D0">
        <w:rPr>
          <w:rFonts w:ascii="Tahoma" w:hAnsi="Tahoma" w:cs="Tahoma"/>
        </w:rPr>
        <w:t xml:space="preserve"> se bo pred podpisom vsebinsko prilagodil le glede na to, </w:t>
      </w:r>
      <w:r w:rsidR="00C113DF">
        <w:rPr>
          <w:rFonts w:ascii="Tahoma" w:hAnsi="Tahoma" w:cs="Tahoma"/>
        </w:rPr>
        <w:t xml:space="preserve">ali bo </w:t>
      </w:r>
      <w:r w:rsidR="00194AC2" w:rsidRPr="004854D0">
        <w:rPr>
          <w:rFonts w:ascii="Tahoma" w:hAnsi="Tahoma" w:cs="Tahoma"/>
        </w:rPr>
        <w:t>izbrani ponudnik predložil skupno ponudbo, prijavil sodelovanje podizvajalcev in podobno.</w:t>
      </w:r>
    </w:p>
    <w:p w14:paraId="3735CAC8" w14:textId="77777777" w:rsidR="00AE4BEB" w:rsidRDefault="00AE4BEB" w:rsidP="009F44DD">
      <w:pPr>
        <w:keepNext/>
        <w:keepLines/>
        <w:jc w:val="both"/>
        <w:rPr>
          <w:rFonts w:ascii="Tahoma" w:hAnsi="Tahoma" w:cs="Tahoma"/>
        </w:rPr>
      </w:pPr>
    </w:p>
    <w:p w14:paraId="25B13E9D" w14:textId="77777777" w:rsidR="00AE4BEB" w:rsidRDefault="00AE4BEB" w:rsidP="009F44DD">
      <w:pPr>
        <w:keepNext/>
        <w:keepLines/>
        <w:jc w:val="both"/>
        <w:rPr>
          <w:rFonts w:ascii="Tahoma" w:hAnsi="Tahoma" w:cs="Tahoma"/>
        </w:rPr>
      </w:pPr>
      <w:r w:rsidRPr="00E13BD7">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A015B5">
        <w:rPr>
          <w:rFonts w:ascii="Tahoma" w:hAnsi="Tahoma" w:cs="Tahoma"/>
        </w:rPr>
        <w:t>okvirnega sporazuma</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Pr>
          <w:rFonts w:ascii="Tahoma" w:hAnsi="Tahoma" w:cs="Tahoma"/>
        </w:rPr>
        <w:t xml:space="preserve"> (</w:t>
      </w:r>
      <w:r w:rsidR="003B2B5D">
        <w:rPr>
          <w:rFonts w:ascii="Tahoma" w:hAnsi="Tahoma" w:cs="Tahoma"/>
        </w:rPr>
        <w:t>P</w:t>
      </w:r>
      <w:r w:rsidR="00A539F0">
        <w:rPr>
          <w:rFonts w:ascii="Tahoma" w:hAnsi="Tahoma" w:cs="Tahoma"/>
        </w:rPr>
        <w:t>rilog</w:t>
      </w:r>
      <w:r w:rsidR="00F25778">
        <w:rPr>
          <w:rFonts w:ascii="Tahoma" w:hAnsi="Tahoma" w:cs="Tahoma"/>
        </w:rPr>
        <w:t>a</w:t>
      </w:r>
      <w:r w:rsidR="00A539F0">
        <w:rPr>
          <w:rFonts w:ascii="Tahoma" w:hAnsi="Tahoma" w:cs="Tahoma"/>
        </w:rPr>
        <w:t xml:space="preserve"> 3</w:t>
      </w:r>
      <w:r w:rsidR="00F25778">
        <w:rPr>
          <w:rFonts w:ascii="Tahoma" w:hAnsi="Tahoma" w:cs="Tahoma"/>
        </w:rPr>
        <w:t>/</w:t>
      </w:r>
      <w:r w:rsidR="009019DD">
        <w:rPr>
          <w:rFonts w:ascii="Tahoma" w:hAnsi="Tahoma" w:cs="Tahoma"/>
        </w:rPr>
        <w:t>4</w:t>
      </w:r>
      <w:r w:rsidR="00A539F0">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A015B5">
        <w:rPr>
          <w:rFonts w:ascii="Tahoma" w:hAnsi="Tahoma" w:cs="Tahoma"/>
        </w:rPr>
        <w:t>okvirnega sporazuma</w:t>
      </w:r>
      <w:r w:rsidRPr="00E13BD7">
        <w:rPr>
          <w:rFonts w:ascii="Tahoma" w:hAnsi="Tahoma" w:cs="Tahoma"/>
        </w:rPr>
        <w:t>.</w:t>
      </w:r>
      <w:r w:rsidR="00542375">
        <w:rPr>
          <w:rFonts w:ascii="Tahoma" w:hAnsi="Tahoma" w:cs="Tahoma"/>
        </w:rPr>
        <w:t xml:space="preserve"> Izjavo bodo morali podati tudi ostali gospodarski subjekti, ki nastopajo v ponudbi ponudnik</w:t>
      </w:r>
      <w:r w:rsidR="006855D0">
        <w:rPr>
          <w:rFonts w:ascii="Tahoma" w:hAnsi="Tahoma" w:cs="Tahoma"/>
        </w:rPr>
        <w:t>a</w:t>
      </w:r>
      <w:r w:rsidR="00542375">
        <w:rPr>
          <w:rFonts w:ascii="Tahoma" w:hAnsi="Tahoma" w:cs="Tahoma"/>
        </w:rPr>
        <w:t>.</w:t>
      </w:r>
      <w:r w:rsidR="003121C3">
        <w:rPr>
          <w:rFonts w:ascii="Tahoma" w:hAnsi="Tahoma" w:cs="Tahoma"/>
        </w:rPr>
        <w:t xml:space="preserve"> </w:t>
      </w:r>
      <w:r w:rsidR="00C0328F">
        <w:rPr>
          <w:rFonts w:ascii="Tahoma" w:hAnsi="Tahoma" w:cs="Tahoma"/>
        </w:rPr>
        <w:t>V kolikor p</w:t>
      </w:r>
      <w:r w:rsidR="003121C3">
        <w:rPr>
          <w:rFonts w:ascii="Tahoma" w:hAnsi="Tahoma" w:cs="Tahoma"/>
        </w:rPr>
        <w:t xml:space="preserve">onudnik </w:t>
      </w:r>
      <w:r w:rsidR="00C0328F">
        <w:rPr>
          <w:rFonts w:ascii="Tahoma" w:hAnsi="Tahoma" w:cs="Tahoma"/>
        </w:rPr>
        <w:t>Prilogo 3/</w:t>
      </w:r>
      <w:r w:rsidR="009019DD">
        <w:rPr>
          <w:rFonts w:ascii="Tahoma" w:hAnsi="Tahoma" w:cs="Tahoma"/>
        </w:rPr>
        <w:t>4</w:t>
      </w:r>
      <w:r w:rsidR="00C0328F">
        <w:rPr>
          <w:rFonts w:ascii="Tahoma" w:hAnsi="Tahoma" w:cs="Tahoma"/>
        </w:rPr>
        <w:t xml:space="preserve"> ne bo</w:t>
      </w:r>
      <w:r w:rsidR="003121C3">
        <w:rPr>
          <w:rFonts w:ascii="Tahoma" w:hAnsi="Tahoma" w:cs="Tahoma"/>
        </w:rPr>
        <w:t xml:space="preserve"> priloži že v ponudbi</w:t>
      </w:r>
      <w:r w:rsidR="00C0328F">
        <w:rPr>
          <w:rFonts w:ascii="Tahoma" w:hAnsi="Tahoma" w:cs="Tahoma"/>
        </w:rPr>
        <w:t>, bo naročnik ponudnika</w:t>
      </w:r>
      <w:r w:rsidR="009019DD">
        <w:rPr>
          <w:rFonts w:ascii="Tahoma" w:hAnsi="Tahoma" w:cs="Tahoma"/>
        </w:rPr>
        <w:t xml:space="preserve"> (in njegove podizvajalce, partnerje)</w:t>
      </w:r>
      <w:r w:rsidR="00C0328F">
        <w:rPr>
          <w:rFonts w:ascii="Tahoma" w:hAnsi="Tahoma" w:cs="Tahoma"/>
        </w:rPr>
        <w:t xml:space="preserve"> pozval k predložitvi izpolnjene predmetne priloge pred sklenitvijo </w:t>
      </w:r>
      <w:r w:rsidR="00A015B5">
        <w:rPr>
          <w:rFonts w:ascii="Tahoma" w:hAnsi="Tahoma" w:cs="Tahoma"/>
        </w:rPr>
        <w:t>okvirnega sporazuma</w:t>
      </w:r>
      <w:r w:rsidR="003121C3">
        <w:rPr>
          <w:rFonts w:ascii="Tahoma" w:hAnsi="Tahoma" w:cs="Tahoma"/>
        </w:rPr>
        <w:t>.</w:t>
      </w:r>
    </w:p>
    <w:p w14:paraId="1BBBCC5A" w14:textId="77777777" w:rsidR="002B0FB8" w:rsidRDefault="002B0FB8" w:rsidP="009F44DD">
      <w:pPr>
        <w:keepNext/>
        <w:keepLines/>
        <w:jc w:val="both"/>
        <w:rPr>
          <w:rFonts w:ascii="Tahoma" w:hAnsi="Tahoma" w:cs="Tahoma"/>
        </w:rPr>
      </w:pPr>
    </w:p>
    <w:p w14:paraId="0E9B5ED5" w14:textId="77777777" w:rsidR="00AE4BEB" w:rsidRDefault="00AE4BEB" w:rsidP="009F44DD">
      <w:pPr>
        <w:keepNext/>
        <w:keepLines/>
        <w:jc w:val="both"/>
        <w:rPr>
          <w:rFonts w:ascii="Tahoma" w:hAnsi="Tahoma" w:cs="Tahoma"/>
        </w:rPr>
      </w:pPr>
      <w:r>
        <w:rPr>
          <w:rFonts w:ascii="Tahoma" w:hAnsi="Tahoma" w:cs="Tahoma"/>
        </w:rPr>
        <w:t xml:space="preserve">Vzorec </w:t>
      </w:r>
      <w:r w:rsidR="00A015B5">
        <w:rPr>
          <w:rFonts w:ascii="Tahoma" w:hAnsi="Tahoma" w:cs="Tahoma"/>
        </w:rPr>
        <w:t>okvirnega sporazuma</w:t>
      </w:r>
      <w:r w:rsidR="00C74881">
        <w:rPr>
          <w:rFonts w:ascii="Tahoma" w:hAnsi="Tahoma" w:cs="Tahoma"/>
        </w:rPr>
        <w:t xml:space="preserve"> </w:t>
      </w:r>
      <w:r>
        <w:rPr>
          <w:rFonts w:ascii="Tahoma" w:hAnsi="Tahoma" w:cs="Tahoma"/>
        </w:rPr>
        <w:t xml:space="preserve">je kot </w:t>
      </w:r>
      <w:r w:rsidR="003B2B5D">
        <w:rPr>
          <w:rFonts w:ascii="Tahoma" w:hAnsi="Tahoma" w:cs="Tahoma"/>
        </w:rPr>
        <w:t>P</w:t>
      </w:r>
      <w:r w:rsidRPr="000A7744">
        <w:rPr>
          <w:rFonts w:ascii="Tahoma" w:hAnsi="Tahoma" w:cs="Tahoma"/>
        </w:rPr>
        <w:t xml:space="preserve">riloga </w:t>
      </w:r>
      <w:r w:rsidR="00C37D96">
        <w:rPr>
          <w:rFonts w:ascii="Tahoma" w:hAnsi="Tahoma" w:cs="Tahoma"/>
        </w:rPr>
        <w:t>7</w:t>
      </w:r>
      <w:r w:rsidR="00D27B46">
        <w:rPr>
          <w:rFonts w:ascii="Tahoma" w:hAnsi="Tahoma" w:cs="Tahoma"/>
        </w:rPr>
        <w:t xml:space="preserve"> </w:t>
      </w:r>
      <w:r>
        <w:rPr>
          <w:rFonts w:ascii="Tahoma" w:hAnsi="Tahoma" w:cs="Tahoma"/>
        </w:rPr>
        <w:t>sestavni del te</w:t>
      </w:r>
      <w:r w:rsidR="006A1CBC" w:rsidRPr="006A1CBC">
        <w:rPr>
          <w:rFonts w:ascii="Tahoma" w:hAnsi="Tahoma" w:cs="Tahoma"/>
        </w:rPr>
        <w:t xml:space="preserve"> </w:t>
      </w:r>
      <w:r w:rsidR="006A1CBC">
        <w:rPr>
          <w:rFonts w:ascii="Tahoma" w:hAnsi="Tahoma" w:cs="Tahoma"/>
        </w:rPr>
        <w:t>razpisne</w:t>
      </w:r>
      <w:r>
        <w:rPr>
          <w:rFonts w:ascii="Tahoma" w:hAnsi="Tahoma" w:cs="Tahoma"/>
        </w:rPr>
        <w:t xml:space="preserve"> dokumentacije. </w:t>
      </w:r>
      <w:r w:rsidR="009019DD">
        <w:rPr>
          <w:rFonts w:ascii="Tahoma" w:hAnsi="Tahoma" w:cs="Tahoma"/>
        </w:rPr>
        <w:t xml:space="preserve">Ponudnik s podpisom Priloge 3/1 potrdi, da se strinja z vsebino </w:t>
      </w:r>
      <w:r w:rsidR="00A015B5">
        <w:rPr>
          <w:rFonts w:ascii="Tahoma" w:hAnsi="Tahoma" w:cs="Tahoma"/>
        </w:rPr>
        <w:t>okvirnega sporazuma</w:t>
      </w:r>
      <w:r w:rsidR="00AC4532">
        <w:rPr>
          <w:rFonts w:ascii="Tahoma" w:hAnsi="Tahoma" w:cs="Tahoma"/>
        </w:rPr>
        <w:t>.</w:t>
      </w:r>
      <w:r w:rsidRPr="00CE1BAD">
        <w:rPr>
          <w:rFonts w:ascii="Tahoma" w:hAnsi="Tahoma" w:cs="Tahoma"/>
        </w:rPr>
        <w:t xml:space="preserve"> </w:t>
      </w:r>
    </w:p>
    <w:p w14:paraId="7991C573" w14:textId="77777777" w:rsidR="008A47C2" w:rsidRDefault="008A47C2" w:rsidP="009F44DD">
      <w:pPr>
        <w:keepNext/>
        <w:keepLines/>
        <w:ind w:hanging="360"/>
        <w:jc w:val="both"/>
        <w:rPr>
          <w:rFonts w:ascii="Tahoma" w:hAnsi="Tahoma" w:cs="Tahoma"/>
        </w:rPr>
      </w:pPr>
    </w:p>
    <w:p w14:paraId="6850D632" w14:textId="77777777" w:rsidR="007C70A1" w:rsidRPr="00542462" w:rsidRDefault="007C70A1" w:rsidP="009F44DD">
      <w:pPr>
        <w:keepNext/>
        <w:keepLines/>
        <w:numPr>
          <w:ilvl w:val="1"/>
          <w:numId w:val="2"/>
        </w:numPr>
        <w:jc w:val="both"/>
        <w:rPr>
          <w:rFonts w:ascii="Tahoma" w:hAnsi="Tahoma" w:cs="Tahoma"/>
          <w:b/>
        </w:rPr>
      </w:pPr>
      <w:r w:rsidRPr="00542462">
        <w:rPr>
          <w:rFonts w:ascii="Tahoma" w:hAnsi="Tahoma" w:cs="Tahoma"/>
          <w:b/>
        </w:rPr>
        <w:t>Prav</w:t>
      </w:r>
      <w:bookmarkEnd w:id="5"/>
      <w:bookmarkEnd w:id="6"/>
      <w:bookmarkEnd w:id="7"/>
      <w:bookmarkEnd w:id="8"/>
      <w:bookmarkEnd w:id="9"/>
      <w:r w:rsidR="00712EF3" w:rsidRPr="00542462">
        <w:rPr>
          <w:rFonts w:ascii="Tahoma" w:hAnsi="Tahoma" w:cs="Tahoma"/>
          <w:b/>
        </w:rPr>
        <w:t>no varstvo</w:t>
      </w:r>
    </w:p>
    <w:p w14:paraId="00361B1A" w14:textId="77777777" w:rsidR="007C70A1" w:rsidRDefault="007C70A1" w:rsidP="009F44DD">
      <w:pPr>
        <w:keepNext/>
        <w:keepLines/>
        <w:jc w:val="both"/>
        <w:rPr>
          <w:rFonts w:ascii="Tahoma" w:hAnsi="Tahoma" w:cs="Tahoma"/>
          <w:b/>
        </w:rPr>
      </w:pPr>
    </w:p>
    <w:p w14:paraId="36BA6D3E" w14:textId="77777777" w:rsidR="005E0EDF" w:rsidRPr="00E243B7" w:rsidRDefault="005E0EDF" w:rsidP="009F44DD">
      <w:pPr>
        <w:keepNext/>
        <w:keepLines/>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28FDB13A" w14:textId="77777777" w:rsidR="005E0EDF" w:rsidRPr="00E243B7" w:rsidRDefault="00EE5EA3" w:rsidP="009F44DD">
      <w:pPr>
        <w:keepNext/>
        <w:keepLines/>
        <w:tabs>
          <w:tab w:val="left" w:pos="1155"/>
        </w:tabs>
        <w:autoSpaceDE w:val="0"/>
        <w:autoSpaceDN w:val="0"/>
        <w:adjustRightInd w:val="0"/>
        <w:jc w:val="both"/>
        <w:rPr>
          <w:rFonts w:ascii="Tahoma" w:hAnsi="Tahoma" w:cs="Tahoma"/>
        </w:rPr>
      </w:pPr>
      <w:r>
        <w:rPr>
          <w:rFonts w:ascii="Tahoma" w:hAnsi="Tahoma" w:cs="Tahoma"/>
        </w:rPr>
        <w:tab/>
      </w:r>
    </w:p>
    <w:p w14:paraId="2784CDCC" w14:textId="77777777" w:rsidR="007C70A1" w:rsidRPr="00542462" w:rsidRDefault="007C70A1" w:rsidP="009F44DD">
      <w:pPr>
        <w:keepNext/>
        <w:keepLines/>
        <w:numPr>
          <w:ilvl w:val="1"/>
          <w:numId w:val="2"/>
        </w:numPr>
        <w:jc w:val="both"/>
        <w:rPr>
          <w:rFonts w:ascii="Tahoma" w:hAnsi="Tahoma" w:cs="Tahoma"/>
          <w:b/>
        </w:rPr>
      </w:pPr>
      <w:bookmarkStart w:id="10" w:name="_Toc163615935"/>
      <w:r w:rsidRPr="00542462">
        <w:rPr>
          <w:rFonts w:ascii="Tahoma" w:hAnsi="Tahoma" w:cs="Tahoma"/>
          <w:b/>
        </w:rPr>
        <w:t>Zaupnost po</w:t>
      </w:r>
      <w:bookmarkEnd w:id="10"/>
      <w:r w:rsidR="00502E8E" w:rsidRPr="00542462">
        <w:rPr>
          <w:rFonts w:ascii="Tahoma" w:hAnsi="Tahoma" w:cs="Tahoma"/>
          <w:b/>
        </w:rPr>
        <w:t>datkov</w:t>
      </w:r>
    </w:p>
    <w:p w14:paraId="2CD7C8C7" w14:textId="77777777" w:rsidR="007C70A1" w:rsidRPr="00CE1BAD" w:rsidRDefault="007C70A1" w:rsidP="009F44DD">
      <w:pPr>
        <w:pStyle w:val="tekst1"/>
        <w:keepNext/>
        <w:keepLines/>
        <w:spacing w:before="0" w:line="240" w:lineRule="auto"/>
        <w:rPr>
          <w:rFonts w:ascii="Tahoma" w:hAnsi="Tahoma" w:cs="Tahoma"/>
          <w:sz w:val="20"/>
        </w:rPr>
      </w:pPr>
    </w:p>
    <w:p w14:paraId="6D3E4093" w14:textId="77777777" w:rsidR="00025B4F" w:rsidRDefault="00025B4F" w:rsidP="009F44DD">
      <w:pPr>
        <w:keepNext/>
        <w:keepLines/>
        <w:jc w:val="both"/>
        <w:rPr>
          <w:rFonts w:ascii="Tahoma" w:hAnsi="Tahoma" w:cs="Tahoma"/>
        </w:rPr>
      </w:pPr>
      <w:r>
        <w:rPr>
          <w:rFonts w:ascii="Tahoma" w:hAnsi="Tahoma" w:cs="Tahoma"/>
        </w:rPr>
        <w:t xml:space="preserve">Naročnik zagotavlja javnost in zaupnost podatkov skladno s </w:t>
      </w:r>
      <w:r w:rsidR="002A4934">
        <w:rPr>
          <w:rFonts w:ascii="Tahoma" w:hAnsi="Tahoma" w:cs="Tahoma"/>
        </w:rPr>
        <w:t>35</w:t>
      </w:r>
      <w:r>
        <w:rPr>
          <w:rFonts w:ascii="Tahoma" w:hAnsi="Tahoma" w:cs="Tahoma"/>
        </w:rPr>
        <w:t>. členom ZJN-</w:t>
      </w:r>
      <w:r w:rsidR="002A4934">
        <w:rPr>
          <w:rFonts w:ascii="Tahoma" w:hAnsi="Tahoma" w:cs="Tahoma"/>
        </w:rPr>
        <w:t>3</w:t>
      </w:r>
      <w:r w:rsidR="008A47C2">
        <w:rPr>
          <w:rFonts w:ascii="Tahoma" w:hAnsi="Tahoma" w:cs="Tahoma"/>
        </w:rPr>
        <w:t>,</w:t>
      </w:r>
      <w:r w:rsidR="002A4934">
        <w:rPr>
          <w:rFonts w:ascii="Tahoma" w:hAnsi="Tahoma" w:cs="Tahoma"/>
        </w:rPr>
        <w:t xml:space="preserve"> </w:t>
      </w:r>
      <w:r>
        <w:rPr>
          <w:rFonts w:ascii="Tahoma" w:hAnsi="Tahoma" w:cs="Tahoma"/>
        </w:rPr>
        <w:t>ob upoštevanju določb zakona, ki ureja varstvo osebnih podatkov, tajne podatke ali gospodarske družbe.</w:t>
      </w:r>
    </w:p>
    <w:p w14:paraId="08402FC8" w14:textId="77777777" w:rsidR="00025B4F" w:rsidRDefault="00025B4F" w:rsidP="009F44DD">
      <w:pPr>
        <w:keepNext/>
        <w:keepLines/>
        <w:jc w:val="both"/>
        <w:rPr>
          <w:rFonts w:ascii="Tahoma" w:hAnsi="Tahoma" w:cs="Tahoma"/>
        </w:rPr>
      </w:pPr>
    </w:p>
    <w:p w14:paraId="2175C02F" w14:textId="77777777" w:rsidR="00025B4F" w:rsidRDefault="00025B4F" w:rsidP="009F44DD">
      <w:pPr>
        <w:keepNext/>
        <w:keepLines/>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Pr>
          <w:rFonts w:ascii="Tahoma" w:hAnsi="Tahoma" w:cs="Tahoma"/>
        </w:rPr>
        <w:t>,</w:t>
      </w:r>
      <w:r>
        <w:rPr>
          <w:rFonts w:ascii="Tahoma" w:hAnsi="Tahoma" w:cs="Tahoma"/>
        </w:rPr>
        <w:t xml:space="preserve"> niti v nadaljevanju postopka ali kasneje. Naročnik bo v celoti odgovoren za varovanje zaupnosti tako dobljenih podatkov.</w:t>
      </w:r>
    </w:p>
    <w:p w14:paraId="3D5A8B37" w14:textId="77777777" w:rsidR="00480976" w:rsidRDefault="00480976" w:rsidP="009F44DD">
      <w:pPr>
        <w:keepNext/>
        <w:keepLines/>
        <w:jc w:val="both"/>
        <w:rPr>
          <w:rFonts w:ascii="Tahoma" w:hAnsi="Tahoma" w:cs="Tahoma"/>
        </w:rPr>
      </w:pPr>
    </w:p>
    <w:p w14:paraId="559B830A" w14:textId="77777777" w:rsidR="007C70A1" w:rsidRDefault="007C70A1" w:rsidP="009F44DD">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49FEEA1A" w14:textId="77777777" w:rsidR="00777852" w:rsidRPr="00542462" w:rsidRDefault="00777852" w:rsidP="009F44DD">
      <w:pPr>
        <w:keepNext/>
        <w:keepLines/>
        <w:ind w:left="720"/>
        <w:jc w:val="both"/>
        <w:rPr>
          <w:rFonts w:ascii="Tahoma" w:hAnsi="Tahoma" w:cs="Tahoma"/>
          <w:b/>
        </w:rPr>
      </w:pPr>
    </w:p>
    <w:p w14:paraId="5367CE9F" w14:textId="77777777" w:rsidR="007C70A1" w:rsidRDefault="00787A19" w:rsidP="009F44DD">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A015B5">
        <w:rPr>
          <w:rFonts w:ascii="Tahoma" w:hAnsi="Tahoma" w:cs="Tahoma"/>
        </w:rPr>
        <w:t>okvirni sporazum</w:t>
      </w:r>
      <w:r w:rsidR="007C70A1" w:rsidRPr="00CE1BAD">
        <w:rPr>
          <w:rFonts w:ascii="Tahoma" w:hAnsi="Tahoma" w:cs="Tahoma"/>
        </w:rPr>
        <w:t>, bo jamči</w:t>
      </w:r>
      <w:r w:rsidR="008A47C2">
        <w:rPr>
          <w:rFonts w:ascii="Tahoma" w:hAnsi="Tahoma" w:cs="Tahoma"/>
        </w:rPr>
        <w:t>l</w:t>
      </w:r>
      <w:r w:rsidR="007C70A1" w:rsidRPr="00CE1BAD">
        <w:rPr>
          <w:rFonts w:ascii="Tahoma" w:hAnsi="Tahoma" w:cs="Tahoma"/>
        </w:rPr>
        <w:t xml:space="preserve">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506E882C" w14:textId="77777777" w:rsidR="005B530D" w:rsidRDefault="005B530D" w:rsidP="009F44DD">
      <w:pPr>
        <w:keepNext/>
        <w:keepLines/>
        <w:jc w:val="both"/>
        <w:rPr>
          <w:rFonts w:ascii="Tahoma" w:hAnsi="Tahoma" w:cs="Tahoma"/>
        </w:rPr>
      </w:pPr>
    </w:p>
    <w:p w14:paraId="3B6AD4BB" w14:textId="77777777" w:rsidR="005D1D6C" w:rsidRPr="001360A5" w:rsidRDefault="00837427" w:rsidP="009F44DD">
      <w:pPr>
        <w:keepNext/>
        <w:keepLines/>
        <w:numPr>
          <w:ilvl w:val="1"/>
          <w:numId w:val="2"/>
        </w:numPr>
        <w:jc w:val="both"/>
        <w:rPr>
          <w:rFonts w:ascii="Tahoma" w:hAnsi="Tahoma" w:cs="Tahoma"/>
          <w:b/>
        </w:rPr>
      </w:pPr>
      <w:r w:rsidRPr="001360A5">
        <w:rPr>
          <w:rFonts w:ascii="Tahoma" w:hAnsi="Tahoma" w:cs="Tahoma"/>
          <w:b/>
        </w:rPr>
        <w:t>Celovitost ponudbe</w:t>
      </w:r>
    </w:p>
    <w:p w14:paraId="0C6FCE1F" w14:textId="77777777" w:rsidR="00C74881" w:rsidRDefault="00C74881" w:rsidP="009F44DD">
      <w:pPr>
        <w:keepNext/>
        <w:keepLines/>
        <w:jc w:val="both"/>
        <w:rPr>
          <w:rFonts w:ascii="Tahoma" w:hAnsi="Tahoma" w:cs="Tahoma"/>
        </w:rPr>
      </w:pPr>
    </w:p>
    <w:p w14:paraId="384339FA" w14:textId="058F0160" w:rsidR="005B530D" w:rsidRPr="00B46BCD" w:rsidRDefault="005B530D" w:rsidP="009F44DD">
      <w:pPr>
        <w:keepNext/>
        <w:keepLines/>
        <w:jc w:val="both"/>
        <w:rPr>
          <w:rFonts w:ascii="Tahoma" w:hAnsi="Tahoma" w:cs="Tahoma"/>
        </w:rPr>
      </w:pPr>
      <w:r w:rsidRPr="007D1B8B">
        <w:rPr>
          <w:rFonts w:ascii="Tahoma" w:hAnsi="Tahoma" w:cs="Tahoma"/>
          <w:b/>
        </w:rPr>
        <w:t xml:space="preserve">Ponudnik </w:t>
      </w:r>
      <w:r>
        <w:rPr>
          <w:rFonts w:ascii="Tahoma" w:hAnsi="Tahoma" w:cs="Tahoma"/>
          <w:b/>
        </w:rPr>
        <w:t xml:space="preserve">mora ponuditi celoten predmet javnega naročila </w:t>
      </w:r>
      <w:r w:rsidRPr="005B530D">
        <w:rPr>
          <w:rFonts w:ascii="Tahoma" w:hAnsi="Tahoma" w:cs="Tahoma"/>
        </w:rPr>
        <w:t>(</w:t>
      </w:r>
      <w:r w:rsidRPr="00DD2628">
        <w:rPr>
          <w:rFonts w:ascii="Tahoma" w:hAnsi="Tahoma" w:cs="Tahoma"/>
        </w:rPr>
        <w:t xml:space="preserve">vse razpisane </w:t>
      </w:r>
      <w:r w:rsidR="00E6565B">
        <w:rPr>
          <w:rFonts w:ascii="Tahoma" w:hAnsi="Tahoma" w:cs="Tahoma"/>
        </w:rPr>
        <w:t>storitve</w:t>
      </w:r>
      <w:r>
        <w:rPr>
          <w:rFonts w:ascii="Tahoma" w:hAnsi="Tahoma" w:cs="Tahoma"/>
        </w:rPr>
        <w:t>)</w:t>
      </w:r>
      <w:r w:rsidRPr="00B41545">
        <w:rPr>
          <w:rFonts w:ascii="Tahoma" w:hAnsi="Tahoma" w:cs="Tahoma"/>
        </w:rPr>
        <w:t>, pri čemer mora predmet ponudbe</w:t>
      </w:r>
      <w:r>
        <w:rPr>
          <w:rFonts w:ascii="Tahoma" w:hAnsi="Tahoma" w:cs="Tahoma"/>
        </w:rPr>
        <w:t xml:space="preserve"> za </w:t>
      </w:r>
      <w:r w:rsidRPr="00B41545">
        <w:rPr>
          <w:rFonts w:ascii="Tahoma" w:hAnsi="Tahoma" w:cs="Tahoma"/>
        </w:rPr>
        <w:t xml:space="preserve">ustrezati tehničnim in ostalim zahtevam, navedenim v </w:t>
      </w:r>
      <w:r>
        <w:rPr>
          <w:rFonts w:ascii="Tahoma" w:hAnsi="Tahoma" w:cs="Tahoma"/>
        </w:rPr>
        <w:t xml:space="preserve">predmetni razpisni </w:t>
      </w:r>
      <w:r w:rsidRPr="00B41545">
        <w:rPr>
          <w:rFonts w:ascii="Tahoma" w:hAnsi="Tahoma" w:cs="Tahoma"/>
        </w:rPr>
        <w:t>dokumentaciji naročnika.</w:t>
      </w:r>
    </w:p>
    <w:p w14:paraId="061406F0" w14:textId="77777777" w:rsidR="00DE5970" w:rsidRDefault="00DE5970" w:rsidP="009F44DD">
      <w:pPr>
        <w:keepNext/>
        <w:keepLines/>
        <w:jc w:val="both"/>
        <w:rPr>
          <w:rFonts w:ascii="Tahoma" w:hAnsi="Tahoma" w:cs="Tahoma"/>
        </w:rPr>
      </w:pPr>
    </w:p>
    <w:p w14:paraId="495AD3DE" w14:textId="77777777" w:rsidR="00B46BCD" w:rsidRPr="00B46BCD" w:rsidRDefault="00B46BCD" w:rsidP="009F44DD">
      <w:pPr>
        <w:keepNext/>
        <w:keepLines/>
        <w:jc w:val="both"/>
        <w:rPr>
          <w:rFonts w:ascii="Tahoma" w:hAnsi="Tahoma" w:cs="Tahoma"/>
        </w:rPr>
      </w:pPr>
      <w:r w:rsidRPr="00B46BCD">
        <w:rPr>
          <w:rFonts w:ascii="Tahoma" w:hAnsi="Tahoma" w:cs="Tahoma"/>
        </w:rPr>
        <w:t>V primeru, da predmet ponudbe ne bo v skladu z vsemi zahtevami in pogoji razpisne dokumentacije, bo naročnik tako ponudbo izključil iz sodelovanja v postopku oddaje javnega naročila.</w:t>
      </w:r>
    </w:p>
    <w:p w14:paraId="3C7ECBB5" w14:textId="77777777" w:rsidR="00FF32D6" w:rsidRDefault="00FF32D6" w:rsidP="009F44DD">
      <w:pPr>
        <w:keepNext/>
        <w:keepLines/>
        <w:jc w:val="both"/>
        <w:rPr>
          <w:rFonts w:ascii="Tahoma" w:hAnsi="Tahoma" w:cs="Tahoma"/>
        </w:rPr>
      </w:pPr>
    </w:p>
    <w:p w14:paraId="6759B359" w14:textId="77777777" w:rsidR="00AE4BEB" w:rsidRPr="001360A5" w:rsidRDefault="00AE4BEB" w:rsidP="009F44DD">
      <w:pPr>
        <w:keepNext/>
        <w:keepLines/>
        <w:numPr>
          <w:ilvl w:val="1"/>
          <w:numId w:val="2"/>
        </w:numPr>
        <w:jc w:val="both"/>
        <w:rPr>
          <w:rFonts w:ascii="Tahoma" w:hAnsi="Tahoma" w:cs="Tahoma"/>
          <w:b/>
        </w:rPr>
      </w:pPr>
      <w:r w:rsidRPr="001360A5">
        <w:rPr>
          <w:rFonts w:ascii="Tahoma" w:hAnsi="Tahoma" w:cs="Tahoma"/>
          <w:b/>
        </w:rPr>
        <w:t>Ponudniki s sedežem izven Republike Slovenije</w:t>
      </w:r>
    </w:p>
    <w:p w14:paraId="774239F1" w14:textId="77777777" w:rsidR="00AE4BEB" w:rsidRDefault="00AE4BEB" w:rsidP="009F44DD">
      <w:pPr>
        <w:keepNext/>
        <w:keepLines/>
        <w:autoSpaceDE w:val="0"/>
        <w:autoSpaceDN w:val="0"/>
        <w:adjustRightInd w:val="0"/>
        <w:ind w:left="720"/>
        <w:jc w:val="both"/>
        <w:rPr>
          <w:rFonts w:ascii="Tahoma" w:eastAsia="Calibri" w:hAnsi="Tahoma" w:cs="Tahoma"/>
        </w:rPr>
      </w:pPr>
    </w:p>
    <w:p w14:paraId="42B5BFDF" w14:textId="77777777" w:rsidR="00C53A34" w:rsidRPr="00C53A34" w:rsidRDefault="00C53A34" w:rsidP="009F44DD">
      <w:pPr>
        <w:keepNext/>
        <w:keepLines/>
        <w:autoSpaceDE w:val="0"/>
        <w:autoSpaceDN w:val="0"/>
        <w:adjustRightInd w:val="0"/>
        <w:jc w:val="both"/>
        <w:rPr>
          <w:rFonts w:ascii="Tahoma" w:hAnsi="Tahoma" w:cs="Tahoma"/>
        </w:rPr>
      </w:pPr>
      <w:r w:rsidRPr="00C53A34">
        <w:rPr>
          <w:rFonts w:ascii="Tahoma" w:hAnsi="Tahoma" w:cs="Tahoma"/>
        </w:rPr>
        <w:lastRenderedPageBreak/>
        <w:t>Ponudniki s sedežem v tuji državi morajo izpolnjevati enake pogoje kot ponudniki s sedežem v Republiki Sloveniji, ter bodo morali za ugotavljanje sposobnosti sami predložiti vsa potrdila/dokazila pristojnega organa iz katerih izhaja, da za gospodarski subjekt</w:t>
      </w:r>
      <w:r w:rsidR="008034E2">
        <w:rPr>
          <w:rFonts w:ascii="Tahoma" w:hAnsi="Tahoma" w:cs="Tahoma"/>
        </w:rPr>
        <w:t xml:space="preserve"> in njihove zastopnike</w:t>
      </w:r>
      <w:r w:rsidRPr="00C53A34">
        <w:rPr>
          <w:rFonts w:ascii="Tahoma" w:hAnsi="Tahoma" w:cs="Tahoma"/>
        </w:rPr>
        <w:t xml:space="preserve"> ne obstajajo razlogi za izključitev in le ta izpolnjuje pogoje za sodelovanje, v kolikor takšnega potrdila iz ustreznega registra ne bo mogel pridobiti naročnik.</w:t>
      </w:r>
    </w:p>
    <w:p w14:paraId="518EA873" w14:textId="77777777" w:rsidR="00C53A34" w:rsidRPr="00C53A34" w:rsidRDefault="00C53A34" w:rsidP="009F44DD">
      <w:pPr>
        <w:keepNext/>
        <w:keepLines/>
        <w:autoSpaceDE w:val="0"/>
        <w:autoSpaceDN w:val="0"/>
        <w:adjustRightInd w:val="0"/>
        <w:jc w:val="both"/>
        <w:rPr>
          <w:rFonts w:ascii="Tahoma" w:hAnsi="Tahoma" w:cs="Tahoma"/>
        </w:rPr>
      </w:pPr>
    </w:p>
    <w:p w14:paraId="68E126D5" w14:textId="77777777" w:rsidR="00C53A34" w:rsidRPr="00C53A34" w:rsidRDefault="00C53A34" w:rsidP="009F44DD">
      <w:pPr>
        <w:keepNext/>
        <w:keepLines/>
        <w:autoSpaceDE w:val="0"/>
        <w:autoSpaceDN w:val="0"/>
        <w:adjustRightInd w:val="0"/>
        <w:jc w:val="both"/>
        <w:rPr>
          <w:rFonts w:ascii="Tahoma" w:hAnsi="Tahoma" w:cs="Tahoma"/>
        </w:rPr>
      </w:pPr>
      <w:r w:rsidRPr="00C53A34">
        <w:rPr>
          <w:rFonts w:ascii="Tahoma" w:hAnsi="Tahoma" w:cs="Tahoma"/>
        </w:rPr>
        <w:t>Enako velja tudi v primeru, da ponudnik nastopa s partnerjem (skupna ponudba) ali podizvajalcem ali se sklicuje na uporabo zmogljivosti drugih subjektov.</w:t>
      </w:r>
    </w:p>
    <w:p w14:paraId="209B982A" w14:textId="77777777" w:rsidR="00777852" w:rsidRDefault="00777852" w:rsidP="009F44DD">
      <w:pPr>
        <w:keepNext/>
        <w:keepLines/>
        <w:autoSpaceDE w:val="0"/>
        <w:autoSpaceDN w:val="0"/>
        <w:adjustRightInd w:val="0"/>
        <w:jc w:val="both"/>
        <w:rPr>
          <w:rFonts w:ascii="Tahoma" w:eastAsia="Calibri" w:hAnsi="Tahoma" w:cs="Tahoma"/>
        </w:rPr>
      </w:pPr>
    </w:p>
    <w:p w14:paraId="0C29547C" w14:textId="77777777" w:rsidR="003418E8" w:rsidRPr="001360A5" w:rsidRDefault="003418E8" w:rsidP="009F44DD">
      <w:pPr>
        <w:keepNext/>
        <w:keepLines/>
        <w:numPr>
          <w:ilvl w:val="1"/>
          <w:numId w:val="2"/>
        </w:numPr>
        <w:jc w:val="both"/>
        <w:rPr>
          <w:rFonts w:ascii="Tahoma" w:hAnsi="Tahoma" w:cs="Tahoma"/>
          <w:b/>
        </w:rPr>
      </w:pPr>
      <w:r w:rsidRPr="001360A5">
        <w:rPr>
          <w:rFonts w:ascii="Tahoma" w:hAnsi="Tahoma" w:cs="Tahoma"/>
          <w:b/>
        </w:rPr>
        <w:t>Skupna ponudba</w:t>
      </w:r>
    </w:p>
    <w:p w14:paraId="289AC8A1" w14:textId="77777777" w:rsidR="00147135" w:rsidRDefault="00147135" w:rsidP="009F44DD">
      <w:pPr>
        <w:pStyle w:val="tekst1"/>
        <w:keepNext/>
        <w:keepLines/>
        <w:spacing w:before="0" w:line="240" w:lineRule="auto"/>
        <w:rPr>
          <w:rFonts w:ascii="Tahoma" w:hAnsi="Tahoma" w:cs="Tahoma"/>
          <w:sz w:val="20"/>
        </w:rPr>
      </w:pPr>
    </w:p>
    <w:p w14:paraId="550F8913" w14:textId="77777777" w:rsidR="003418E8" w:rsidRDefault="003418E8" w:rsidP="009F44DD">
      <w:pPr>
        <w:pStyle w:val="tekst1"/>
        <w:keepNext/>
        <w:keepLines/>
        <w:spacing w:before="0" w:line="240" w:lineRule="auto"/>
        <w:rPr>
          <w:rFonts w:ascii="Tahoma" w:hAnsi="Tahoma" w:cs="Tahoma"/>
          <w:sz w:val="20"/>
        </w:rPr>
      </w:pPr>
      <w:r w:rsidRPr="006369AE">
        <w:rPr>
          <w:rFonts w:ascii="Tahoma" w:hAnsi="Tahoma" w:cs="Tahoma"/>
          <w:sz w:val="20"/>
        </w:rPr>
        <w:t xml:space="preserve">Ponudbo lahko predloži skupina </w:t>
      </w:r>
      <w:r w:rsidR="00C75CAF">
        <w:rPr>
          <w:rFonts w:ascii="Tahoma" w:hAnsi="Tahoma" w:cs="Tahoma"/>
          <w:sz w:val="20"/>
        </w:rPr>
        <w:t>ponudnikov</w:t>
      </w:r>
      <w:r w:rsidRPr="006369AE">
        <w:rPr>
          <w:rFonts w:ascii="Tahoma" w:hAnsi="Tahoma" w:cs="Tahoma"/>
          <w:sz w:val="20"/>
        </w:rPr>
        <w:t>, ki mora</w:t>
      </w:r>
      <w:r w:rsidR="004607A5">
        <w:rPr>
          <w:rFonts w:ascii="Tahoma" w:hAnsi="Tahoma" w:cs="Tahoma"/>
          <w:sz w:val="20"/>
        </w:rPr>
        <w:t>jo</w:t>
      </w:r>
      <w:r w:rsidRPr="006369AE">
        <w:rPr>
          <w:rFonts w:ascii="Tahoma" w:hAnsi="Tahoma" w:cs="Tahoma"/>
          <w:sz w:val="20"/>
        </w:rPr>
        <w:t xml:space="preserve"> predložiti akt o skupni izvedbi naročila</w:t>
      </w:r>
      <w:r>
        <w:rPr>
          <w:rFonts w:ascii="Tahoma" w:hAnsi="Tahoma" w:cs="Tahoma"/>
          <w:sz w:val="20"/>
        </w:rPr>
        <w:t xml:space="preserve"> (za </w:t>
      </w:r>
      <w:r w:rsidR="003B2B5D">
        <w:rPr>
          <w:rFonts w:ascii="Tahoma" w:hAnsi="Tahoma" w:cs="Tahoma"/>
          <w:sz w:val="20"/>
        </w:rPr>
        <w:t>P</w:t>
      </w:r>
      <w:r>
        <w:rPr>
          <w:rFonts w:ascii="Tahoma" w:hAnsi="Tahoma" w:cs="Tahoma"/>
          <w:sz w:val="20"/>
        </w:rPr>
        <w:t>rilogo 1)</w:t>
      </w:r>
      <w:r w:rsidRPr="006369AE">
        <w:rPr>
          <w:rFonts w:ascii="Tahoma" w:hAnsi="Tahoma" w:cs="Tahoma"/>
          <w:sz w:val="20"/>
        </w:rPr>
        <w:t>. Navedeni akt mora opredeliti:</w:t>
      </w:r>
    </w:p>
    <w:p w14:paraId="500A8DC5" w14:textId="77777777" w:rsidR="003418E8" w:rsidRPr="00C35E35" w:rsidRDefault="003418E8" w:rsidP="009F44DD">
      <w:pPr>
        <w:keepNext/>
        <w:keepLines/>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14:paraId="3FED9FAC" w14:textId="77777777" w:rsidR="003418E8" w:rsidRPr="00C35E35" w:rsidRDefault="003418E8" w:rsidP="009F44DD">
      <w:pPr>
        <w:keepNext/>
        <w:keepLines/>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14:paraId="1A1372E9" w14:textId="77777777" w:rsidR="003418E8" w:rsidRDefault="003418E8" w:rsidP="009F44DD">
      <w:pPr>
        <w:keepNext/>
        <w:keepLines/>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772C1DEC" w14:textId="77777777" w:rsidR="003418E8" w:rsidRPr="00C35E35" w:rsidRDefault="003418E8" w:rsidP="009F44DD">
      <w:pPr>
        <w:keepNext/>
        <w:keepLines/>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7284D94C" w14:textId="77777777" w:rsidR="003418E8" w:rsidRPr="000D7646" w:rsidRDefault="003418E8" w:rsidP="009F44DD">
      <w:pPr>
        <w:pStyle w:val="tekst1"/>
        <w:keepNext/>
        <w:keepLines/>
        <w:numPr>
          <w:ilvl w:val="0"/>
          <w:numId w:val="5"/>
        </w:numPr>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sidR="008A47C2">
        <w:rPr>
          <w:rFonts w:ascii="Tahoma" w:hAnsi="Tahoma" w:cs="Tahoma"/>
          <w:sz w:val="20"/>
        </w:rPr>
        <w:t>i</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6D912E78" w14:textId="77777777" w:rsidR="003418E8" w:rsidRPr="00AA739F" w:rsidRDefault="003418E8" w:rsidP="009F44DD">
      <w:pPr>
        <w:pStyle w:val="tekst1"/>
        <w:keepNext/>
        <w:keepLines/>
        <w:numPr>
          <w:ilvl w:val="0"/>
          <w:numId w:val="5"/>
        </w:numPr>
        <w:tabs>
          <w:tab w:val="left" w:pos="180"/>
        </w:tab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14:paraId="75B0A727" w14:textId="77777777" w:rsidR="003418E8" w:rsidRDefault="003418E8" w:rsidP="009F44DD">
      <w:pPr>
        <w:pStyle w:val="tekst1"/>
        <w:keepNext/>
        <w:keepLines/>
        <w:numPr>
          <w:ilvl w:val="0"/>
          <w:numId w:val="5"/>
        </w:numPr>
        <w:tabs>
          <w:tab w:val="left" w:pos="180"/>
        </w:tabs>
        <w:spacing w:before="0" w:line="240" w:lineRule="auto"/>
        <w:rPr>
          <w:rFonts w:ascii="Tahoma" w:hAnsi="Tahoma" w:cs="Tahoma"/>
          <w:sz w:val="20"/>
        </w:rPr>
      </w:pPr>
      <w:r>
        <w:rPr>
          <w:rFonts w:ascii="Tahoma" w:hAnsi="Tahoma" w:cs="Tahoma"/>
          <w:sz w:val="20"/>
        </w:rPr>
        <w:t>pooblastilo vodilnemu partnerju,</w:t>
      </w:r>
    </w:p>
    <w:p w14:paraId="15098339" w14:textId="77777777" w:rsidR="003418E8" w:rsidRDefault="003418E8" w:rsidP="009F44DD">
      <w:pPr>
        <w:pStyle w:val="tekst1"/>
        <w:keepNext/>
        <w:keepLines/>
        <w:numPr>
          <w:ilvl w:val="0"/>
          <w:numId w:val="5"/>
        </w:numPr>
        <w:tabs>
          <w:tab w:val="left" w:pos="180"/>
        </w:tabs>
        <w:spacing w:before="0" w:line="240" w:lineRule="auto"/>
        <w:rPr>
          <w:rFonts w:ascii="Tahoma" w:hAnsi="Tahoma" w:cs="Tahoma"/>
          <w:sz w:val="20"/>
        </w:rPr>
      </w:pPr>
      <w:r w:rsidRPr="00563A3F">
        <w:rPr>
          <w:rFonts w:ascii="Tahoma" w:hAnsi="Tahoma" w:cs="Tahoma"/>
          <w:sz w:val="20"/>
        </w:rPr>
        <w:t>opredelitev deležev in področje dela.</w:t>
      </w:r>
    </w:p>
    <w:p w14:paraId="28FBE585" w14:textId="77777777" w:rsidR="003418E8" w:rsidRDefault="003418E8" w:rsidP="009F44DD">
      <w:pPr>
        <w:pStyle w:val="tekst1"/>
        <w:keepNext/>
        <w:keepLines/>
        <w:tabs>
          <w:tab w:val="left" w:pos="180"/>
        </w:tabs>
        <w:spacing w:before="0" w:line="240" w:lineRule="auto"/>
        <w:ind w:left="720"/>
        <w:rPr>
          <w:rFonts w:ascii="Tahoma" w:hAnsi="Tahoma" w:cs="Tahoma"/>
          <w:sz w:val="20"/>
        </w:rPr>
      </w:pPr>
    </w:p>
    <w:p w14:paraId="62A0E18D" w14:textId="11A6D4CD" w:rsidR="004607A5" w:rsidRDefault="003418E8" w:rsidP="009F44DD">
      <w:pPr>
        <w:pStyle w:val="tekst1"/>
        <w:keepNext/>
        <w:keepLines/>
        <w:tabs>
          <w:tab w:val="left" w:pos="180"/>
        </w:tabs>
        <w:spacing w:before="0" w:line="240" w:lineRule="auto"/>
        <w:rPr>
          <w:rFonts w:ascii="Tahoma" w:hAnsi="Tahoma" w:cs="Tahoma"/>
          <w:sz w:val="20"/>
        </w:rPr>
      </w:pPr>
      <w:r>
        <w:rPr>
          <w:rFonts w:ascii="Tahoma" w:hAnsi="Tahoma" w:cs="Tahoma"/>
          <w:sz w:val="20"/>
        </w:rPr>
        <w:t xml:space="preserve">V primeru skupne ponudbe, </w:t>
      </w:r>
      <w:r w:rsidR="006A77E3">
        <w:rPr>
          <w:rFonts w:ascii="Tahoma" w:hAnsi="Tahoma" w:cs="Tahoma"/>
          <w:sz w:val="20"/>
        </w:rPr>
        <w:t>okvirni sporazum</w:t>
      </w:r>
      <w:r w:rsidR="006A77E3" w:rsidRPr="001D4B19">
        <w:rPr>
          <w:rFonts w:ascii="Tahoma" w:hAnsi="Tahoma" w:cs="Tahoma"/>
          <w:sz w:val="20"/>
        </w:rPr>
        <w:t xml:space="preserve"> </w:t>
      </w:r>
      <w:r>
        <w:rPr>
          <w:rFonts w:ascii="Tahoma" w:hAnsi="Tahoma" w:cs="Tahoma"/>
          <w:sz w:val="20"/>
        </w:rPr>
        <w:t>podpišejo vsi partnerji v skupni ponudbi.</w:t>
      </w:r>
      <w:r w:rsidR="00382D76">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14:paraId="50F9CDF1" w14:textId="77777777" w:rsidR="00DE5970" w:rsidRDefault="00DE5970" w:rsidP="009F44DD">
      <w:pPr>
        <w:pStyle w:val="tekst1"/>
        <w:keepNext/>
        <w:keepLines/>
        <w:tabs>
          <w:tab w:val="left" w:pos="180"/>
        </w:tabs>
        <w:spacing w:before="0" w:line="240" w:lineRule="auto"/>
        <w:rPr>
          <w:rFonts w:ascii="Tahoma" w:hAnsi="Tahoma" w:cs="Tahoma"/>
          <w:sz w:val="20"/>
        </w:rPr>
      </w:pPr>
    </w:p>
    <w:p w14:paraId="1A5E69B9" w14:textId="58F0CD5C" w:rsidR="001608D8" w:rsidRPr="0039339A" w:rsidRDefault="001608D8" w:rsidP="009F44DD">
      <w:pPr>
        <w:keepNext/>
        <w:keepLines/>
        <w:jc w:val="both"/>
        <w:rPr>
          <w:rFonts w:ascii="Tahoma" w:hAnsi="Tahoma" w:cs="Tahoma"/>
        </w:rPr>
      </w:pPr>
      <w:r w:rsidRPr="00C97A1F">
        <w:rPr>
          <w:rFonts w:ascii="Tahoma" w:hAnsi="Tahoma" w:cs="Tahoma"/>
        </w:rPr>
        <w:t>V primeru skupne ponudbe mora glavni nosilec izvedbe obveznosti</w:t>
      </w:r>
      <w:r w:rsidR="00E6565B">
        <w:rPr>
          <w:rFonts w:ascii="Tahoma" w:hAnsi="Tahoma" w:cs="Tahoma"/>
        </w:rPr>
        <w:t xml:space="preserve"> po okvirnem sporazumu</w:t>
      </w:r>
      <w:r>
        <w:rPr>
          <w:rFonts w:ascii="Tahoma" w:hAnsi="Tahoma" w:cs="Tahoma"/>
        </w:rPr>
        <w:t xml:space="preserve"> </w:t>
      </w:r>
      <w:r w:rsidRPr="00C97A1F">
        <w:rPr>
          <w:rFonts w:ascii="Tahoma" w:hAnsi="Tahoma" w:cs="Tahoma"/>
        </w:rPr>
        <w:t>za vse partnerje v skupni ponudbi k ponudbi v razdelek »</w:t>
      </w:r>
      <w:r>
        <w:rPr>
          <w:rFonts w:ascii="Tahoma" w:hAnsi="Tahoma" w:cs="Tahoma"/>
        </w:rPr>
        <w:t>IZJAVA</w:t>
      </w:r>
      <w:r w:rsidRPr="00C97A1F">
        <w:rPr>
          <w:rFonts w:ascii="Tahoma" w:hAnsi="Tahoma" w:cs="Tahoma"/>
        </w:rPr>
        <w:t xml:space="preserve"> – ostali sodelujoči« priložiti</w:t>
      </w:r>
      <w:r>
        <w:rPr>
          <w:rFonts w:ascii="Tahoma" w:hAnsi="Tahoma" w:cs="Tahoma"/>
        </w:rPr>
        <w:t xml:space="preserve"> Prilogo 3/1</w:t>
      </w:r>
      <w:r w:rsidRPr="00C97A1F">
        <w:rPr>
          <w:rFonts w:ascii="Tahoma" w:hAnsi="Tahoma" w:cs="Tahoma"/>
        </w:rPr>
        <w:t xml:space="preserve"> </w:t>
      </w:r>
      <w:r w:rsidRPr="0039339A">
        <w:rPr>
          <w:rFonts w:ascii="Tahoma" w:hAnsi="Tahoma" w:cs="Tahoma"/>
        </w:rPr>
        <w:t>»UGOTAVLJANJE SPOSOBNOSTI – Izjava ponudnika (partnerja)«</w:t>
      </w:r>
      <w:r w:rsidRPr="00BA3F91">
        <w:rPr>
          <w:rFonts w:ascii="Tahoma" w:hAnsi="Tahoma" w:cs="Tahoma"/>
        </w:rPr>
        <w:t xml:space="preserve"> v </w:t>
      </w:r>
      <w:r>
        <w:rPr>
          <w:rFonts w:ascii="Tahoma" w:hAnsi="Tahoma" w:cs="Tahoma"/>
        </w:rPr>
        <w:t>.pdf formatu</w:t>
      </w:r>
      <w:r w:rsidRPr="00C97A1F">
        <w:rPr>
          <w:rFonts w:ascii="Tahoma" w:hAnsi="Tahoma" w:cs="Tahoma"/>
          <w:kern w:val="16"/>
        </w:rPr>
        <w:t xml:space="preserve">, ter </w:t>
      </w:r>
      <w:r>
        <w:rPr>
          <w:rFonts w:ascii="Tahoma" w:hAnsi="Tahoma" w:cs="Tahoma"/>
          <w:kern w:val="16"/>
        </w:rPr>
        <w:t>v razdelek</w:t>
      </w:r>
      <w:r w:rsidRPr="00C97A1F">
        <w:rPr>
          <w:rFonts w:ascii="Tahoma" w:hAnsi="Tahoma" w:cs="Tahoma"/>
          <w:kern w:val="16"/>
        </w:rPr>
        <w:t xml:space="preserve"> »</w:t>
      </w:r>
      <w:r>
        <w:rPr>
          <w:rFonts w:ascii="Tahoma" w:hAnsi="Tahoma" w:cs="Tahoma"/>
          <w:kern w:val="16"/>
        </w:rPr>
        <w:t>Druge priloge</w:t>
      </w:r>
      <w:r w:rsidRPr="00C97A1F">
        <w:rPr>
          <w:rFonts w:ascii="Tahoma" w:hAnsi="Tahoma" w:cs="Tahoma"/>
          <w:kern w:val="16"/>
        </w:rPr>
        <w:t xml:space="preserve">« </w:t>
      </w:r>
      <w:r w:rsidRPr="00A77922">
        <w:rPr>
          <w:rFonts w:ascii="Tahoma" w:hAnsi="Tahoma" w:cs="Tahoma"/>
          <w:bCs/>
        </w:rPr>
        <w:t>v .pdf formatu</w:t>
      </w:r>
      <w:r w:rsidRPr="00A77922">
        <w:rPr>
          <w:rFonts w:ascii="Tahoma" w:hAnsi="Tahoma" w:cs="Tahoma"/>
          <w:sz w:val="24"/>
        </w:rPr>
        <w:t xml:space="preserve"> </w:t>
      </w:r>
      <w:r w:rsidRPr="00C97A1F">
        <w:rPr>
          <w:rFonts w:ascii="Tahoma" w:hAnsi="Tahoma" w:cs="Tahoma"/>
          <w:kern w:val="16"/>
        </w:rPr>
        <w:t>izpolnjen</w:t>
      </w:r>
      <w:r>
        <w:rPr>
          <w:rFonts w:ascii="Tahoma" w:hAnsi="Tahoma" w:cs="Tahoma"/>
          <w:kern w:val="16"/>
        </w:rPr>
        <w:t>o,</w:t>
      </w:r>
      <w:r w:rsidRPr="00C97A1F">
        <w:rPr>
          <w:rFonts w:ascii="Tahoma" w:hAnsi="Tahoma" w:cs="Tahoma"/>
          <w:kern w:val="16"/>
        </w:rPr>
        <w:t xml:space="preserve"> podpisan</w:t>
      </w:r>
      <w:r>
        <w:rPr>
          <w:rFonts w:ascii="Tahoma" w:hAnsi="Tahoma" w:cs="Tahoma"/>
          <w:kern w:val="16"/>
        </w:rPr>
        <w:t xml:space="preserve">o in žigosano </w:t>
      </w:r>
      <w:r w:rsidRPr="0039339A">
        <w:rPr>
          <w:rFonts w:ascii="Tahoma" w:hAnsi="Tahoma" w:cs="Tahoma"/>
          <w:kern w:val="16"/>
        </w:rPr>
        <w:t>Prilogo 1, Prilogo 3/3 in Prilogo 3/4.</w:t>
      </w:r>
    </w:p>
    <w:p w14:paraId="330AA983" w14:textId="77777777" w:rsidR="005B530D" w:rsidRDefault="005B530D" w:rsidP="009F44DD">
      <w:pPr>
        <w:keepNext/>
        <w:keepLines/>
        <w:jc w:val="both"/>
        <w:rPr>
          <w:rFonts w:ascii="Tahoma" w:hAnsi="Tahoma" w:cs="Tahoma"/>
          <w:kern w:val="16"/>
        </w:rPr>
      </w:pPr>
    </w:p>
    <w:p w14:paraId="3B15CF1F" w14:textId="77777777" w:rsidR="003418E8" w:rsidRPr="004607A5" w:rsidRDefault="003418E8" w:rsidP="009F44DD">
      <w:pPr>
        <w:keepNext/>
        <w:keepLines/>
        <w:numPr>
          <w:ilvl w:val="1"/>
          <w:numId w:val="2"/>
        </w:numPr>
        <w:jc w:val="both"/>
        <w:rPr>
          <w:rFonts w:ascii="Tahoma" w:hAnsi="Tahoma" w:cs="Tahoma"/>
          <w:b/>
        </w:rPr>
      </w:pPr>
      <w:r w:rsidRPr="004607A5">
        <w:rPr>
          <w:rFonts w:ascii="Tahoma" w:hAnsi="Tahoma" w:cs="Tahoma"/>
          <w:b/>
        </w:rPr>
        <w:t>Ponudba s podizvajalci</w:t>
      </w:r>
    </w:p>
    <w:p w14:paraId="4EB7AB82" w14:textId="77777777" w:rsidR="003418E8" w:rsidRDefault="003418E8" w:rsidP="009F44DD">
      <w:pPr>
        <w:keepNext/>
        <w:keepLines/>
        <w:ind w:left="720"/>
        <w:jc w:val="both"/>
        <w:rPr>
          <w:rFonts w:ascii="Tahoma" w:hAnsi="Tahoma" w:cs="Tahoma"/>
        </w:rPr>
      </w:pPr>
    </w:p>
    <w:p w14:paraId="773B6C7F" w14:textId="77777777" w:rsidR="00C53A34" w:rsidRDefault="00C53A34" w:rsidP="009F44DD">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B40E69">
        <w:rPr>
          <w:rFonts w:ascii="Tahoma" w:eastAsia="Calibri" w:hAnsi="Tahoma" w:cs="Tahoma"/>
          <w:kern w:val="16"/>
        </w:rPr>
        <w:t>lahko del javnega naročila odda v podizvajanje.</w:t>
      </w:r>
      <w:r>
        <w:rPr>
          <w:rFonts w:ascii="Tahoma" w:eastAsia="Calibri" w:hAnsi="Tahoma" w:cs="Tahoma"/>
          <w:kern w:val="16"/>
        </w:rPr>
        <w:t xml:space="preserve"> </w:t>
      </w:r>
      <w:r w:rsidRPr="00B40E69">
        <w:rPr>
          <w:rFonts w:ascii="Tahoma" w:hAnsi="Tahoma" w:cs="Tahoma"/>
        </w:rPr>
        <w:t xml:space="preserve">Če bo </w:t>
      </w:r>
      <w:r>
        <w:rPr>
          <w:rFonts w:ascii="Tahoma" w:hAnsi="Tahoma" w:cs="Tahoma"/>
        </w:rPr>
        <w:t>ponudnik</w:t>
      </w:r>
      <w:r w:rsidRPr="005D654E">
        <w:rPr>
          <w:rFonts w:ascii="Tahoma" w:hAnsi="Tahoma" w:cs="Tahoma"/>
        </w:rPr>
        <w:t xml:space="preserve"> </w:t>
      </w:r>
      <w:r w:rsidRPr="00B40E69">
        <w:rPr>
          <w:rFonts w:ascii="Tahoma" w:hAnsi="Tahoma" w:cs="Tahoma"/>
        </w:rPr>
        <w:t>izvajal javno naročilo</w:t>
      </w:r>
      <w:r>
        <w:rPr>
          <w:rFonts w:ascii="Tahoma" w:hAnsi="Tahoma" w:cs="Tahoma"/>
        </w:rPr>
        <w:t xml:space="preserve"> s podizvajalci, mora v ponudbi priložiti </w:t>
      </w:r>
    </w:p>
    <w:p w14:paraId="3DBE2EE9" w14:textId="77777777" w:rsidR="00BC4D32" w:rsidRDefault="00BC4D32" w:rsidP="009F44DD">
      <w:pPr>
        <w:pStyle w:val="Odstavekseznama"/>
        <w:keepNext/>
        <w:keepLines/>
        <w:numPr>
          <w:ilvl w:val="0"/>
          <w:numId w:val="14"/>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441A7457" w14:textId="77777777" w:rsidR="00BC4D32" w:rsidRPr="00223353" w:rsidRDefault="00BC4D32" w:rsidP="009F44DD">
      <w:pPr>
        <w:keepNext/>
        <w:keepLines/>
        <w:numPr>
          <w:ilvl w:val="0"/>
          <w:numId w:val="14"/>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45EE0353" w14:textId="77777777" w:rsidR="00BC4D32" w:rsidRPr="00223353" w:rsidRDefault="00BC4D32" w:rsidP="009F44DD">
      <w:pPr>
        <w:keepNext/>
        <w:keepLines/>
        <w:numPr>
          <w:ilvl w:val="0"/>
          <w:numId w:val="14"/>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sidR="00647EBE">
        <w:rPr>
          <w:rFonts w:ascii="Tahoma" w:hAnsi="Tahoma" w:cs="Tahoma"/>
        </w:rPr>
        <w:t>SOGLASJE</w:t>
      </w:r>
      <w:r>
        <w:rPr>
          <w:rFonts w:ascii="Tahoma" w:hAnsi="Tahoma" w:cs="Tahoma"/>
        </w:rPr>
        <w:t xml:space="preserv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57025933" w14:textId="77777777" w:rsidR="00BC4D32" w:rsidRDefault="00BC4D32" w:rsidP="009F44DD">
      <w:pPr>
        <w:keepNext/>
        <w:keepLines/>
        <w:numPr>
          <w:ilvl w:val="0"/>
          <w:numId w:val="14"/>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1024CF66" w14:textId="77777777" w:rsidR="002B0FB8" w:rsidRPr="00BC4D32" w:rsidRDefault="00BC4D32" w:rsidP="009F44DD">
      <w:pPr>
        <w:keepNext/>
        <w:keepLines/>
        <w:numPr>
          <w:ilvl w:val="0"/>
          <w:numId w:val="14"/>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002B0FB8" w:rsidRPr="00BC4D32">
        <w:rPr>
          <w:rFonts w:ascii="Tahoma" w:hAnsi="Tahoma" w:cs="Tahoma"/>
        </w:rPr>
        <w:t>,</w:t>
      </w:r>
    </w:p>
    <w:p w14:paraId="6F3535AC" w14:textId="77777777" w:rsidR="00C53A34" w:rsidRDefault="002B0FB8" w:rsidP="009F44DD">
      <w:pPr>
        <w:pStyle w:val="Odstavekseznama"/>
        <w:keepNext/>
        <w:keepLines/>
        <w:numPr>
          <w:ilvl w:val="0"/>
          <w:numId w:val="14"/>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sidR="00C53A34">
        <w:rPr>
          <w:rFonts w:ascii="Tahoma" w:hAnsi="Tahoma" w:cs="Tahoma"/>
        </w:rPr>
        <w:t>.</w:t>
      </w:r>
    </w:p>
    <w:p w14:paraId="6758FB79" w14:textId="77777777" w:rsidR="00FF32D6" w:rsidRDefault="00FF32D6" w:rsidP="009F44DD">
      <w:pPr>
        <w:keepNext/>
        <w:keepLines/>
        <w:jc w:val="both"/>
        <w:rPr>
          <w:rFonts w:ascii="Tahoma" w:hAnsi="Tahoma" w:cs="Tahoma"/>
        </w:rPr>
      </w:pPr>
    </w:p>
    <w:p w14:paraId="5BB431B0" w14:textId="77777777" w:rsidR="002B0FB8" w:rsidRDefault="00C53A34" w:rsidP="009F44DD">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7E089B">
        <w:rPr>
          <w:rFonts w:ascii="Tahoma" w:hAnsi="Tahoma" w:cs="Tahoma"/>
        </w:rPr>
        <w:t>tč. 3.1</w:t>
      </w:r>
      <w:r>
        <w:rPr>
          <w:rFonts w:ascii="Tahoma" w:hAnsi="Tahoma" w:cs="Tahoma"/>
        </w:rPr>
        <w:t>. razpisne dokumentacije.</w:t>
      </w:r>
      <w:r w:rsidRPr="00B40E69">
        <w:rPr>
          <w:rFonts w:ascii="Tahoma" w:hAnsi="Tahoma" w:cs="Tahoma"/>
        </w:rPr>
        <w:t xml:space="preserve"> </w:t>
      </w:r>
    </w:p>
    <w:p w14:paraId="2AE319E3" w14:textId="77777777" w:rsidR="002B0FB8" w:rsidRDefault="002B0FB8" w:rsidP="009F44DD">
      <w:pPr>
        <w:keepNext/>
        <w:keepLines/>
        <w:jc w:val="both"/>
        <w:rPr>
          <w:rFonts w:ascii="Tahoma" w:hAnsi="Tahoma" w:cs="Tahoma"/>
        </w:rPr>
      </w:pPr>
    </w:p>
    <w:p w14:paraId="6564D0FC" w14:textId="77777777" w:rsidR="00514460" w:rsidRDefault="00514460" w:rsidP="009F44DD">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oddaja ponudb</w:t>
      </w:r>
      <w:r>
        <w:rPr>
          <w:rFonts w:ascii="Tahoma" w:hAnsi="Tahoma" w:cs="Tahoma"/>
          <w:i/>
        </w:rPr>
        <w:t>o</w:t>
      </w:r>
      <w:r w:rsidRPr="00DC3A67">
        <w:rPr>
          <w:rFonts w:ascii="Tahoma" w:hAnsi="Tahoma" w:cs="Tahoma"/>
          <w:i/>
        </w:rPr>
        <w:t xml:space="preserve"> </w:t>
      </w:r>
      <w:r>
        <w:rPr>
          <w:rFonts w:ascii="Tahoma" w:hAnsi="Tahoma" w:cs="Tahoma"/>
          <w:i/>
        </w:rPr>
        <w:t>brez</w:t>
      </w:r>
      <w:r w:rsidRPr="00DC3A67">
        <w:rPr>
          <w:rFonts w:ascii="Tahoma" w:hAnsi="Tahoma" w:cs="Tahoma"/>
          <w:i/>
        </w:rPr>
        <w:t xml:space="preserve"> podizvajalc</w:t>
      </w:r>
      <w:r>
        <w:rPr>
          <w:rFonts w:ascii="Tahoma" w:hAnsi="Tahoma" w:cs="Tahoma"/>
          <w:i/>
        </w:rPr>
        <w:t>a/podizvajalcev</w:t>
      </w:r>
      <w:r w:rsidRPr="00DC3A67">
        <w:rPr>
          <w:rFonts w:ascii="Tahoma" w:hAnsi="Tahoma" w:cs="Tahoma"/>
          <w:i/>
        </w:rPr>
        <w:t>, mu ni potrebno izpolniti/priložiti prilog, ki se nanašajo na podizvajalce.</w:t>
      </w:r>
    </w:p>
    <w:p w14:paraId="67B2443D" w14:textId="77777777" w:rsidR="00431DDC" w:rsidRDefault="00431DDC" w:rsidP="009F44DD">
      <w:pPr>
        <w:keepNext/>
        <w:keepLines/>
        <w:jc w:val="both"/>
        <w:rPr>
          <w:rFonts w:ascii="Tahoma" w:hAnsi="Tahoma" w:cs="Tahoma"/>
          <w:i/>
        </w:rPr>
      </w:pPr>
    </w:p>
    <w:p w14:paraId="3CF0B931" w14:textId="77777777" w:rsidR="00C53A34" w:rsidRDefault="00C53A34" w:rsidP="009F44DD">
      <w:pPr>
        <w:keepNext/>
        <w:keepLines/>
        <w:jc w:val="both"/>
        <w:rPr>
          <w:rFonts w:ascii="Tahoma" w:hAnsi="Tahoma" w:cs="Tahoma"/>
        </w:rPr>
      </w:pPr>
      <w:r>
        <w:rPr>
          <w:rFonts w:ascii="Tahoma" w:hAnsi="Tahoma" w:cs="Tahoma"/>
        </w:rPr>
        <w:t>Ponudnik</w:t>
      </w:r>
      <w:r w:rsidRPr="00FF143C">
        <w:rPr>
          <w:rFonts w:ascii="Tahoma" w:hAnsi="Tahoma" w:cs="Tahoma"/>
        </w:rPr>
        <w:t>, kateremu bo javno naročilo oddano, bo v razmerju do naročnika v celoti odgovarjal za izvedbo prejetega naročila, ne glede na število podizvajalcev.</w:t>
      </w:r>
    </w:p>
    <w:p w14:paraId="79FD6F41" w14:textId="77777777" w:rsidR="00C53A34" w:rsidRDefault="00C53A34" w:rsidP="009F44DD">
      <w:pPr>
        <w:keepNext/>
        <w:keepLines/>
        <w:jc w:val="both"/>
        <w:rPr>
          <w:rFonts w:ascii="Tahoma" w:hAnsi="Tahoma" w:cs="Tahoma"/>
        </w:rPr>
      </w:pPr>
    </w:p>
    <w:p w14:paraId="0AA20462" w14:textId="77777777" w:rsidR="00C53A34" w:rsidRDefault="00C53A34" w:rsidP="009F44DD">
      <w:pPr>
        <w:keepNext/>
        <w:keepLines/>
        <w:numPr>
          <w:ilvl w:val="12"/>
          <w:numId w:val="0"/>
        </w:numPr>
        <w:jc w:val="both"/>
        <w:rPr>
          <w:rFonts w:ascii="Tahoma" w:hAnsi="Tahoma" w:cs="Tahoma"/>
          <w:kern w:val="16"/>
        </w:rPr>
      </w:pPr>
      <w:r w:rsidRPr="00BA4F22">
        <w:rPr>
          <w:rFonts w:ascii="Tahoma" w:hAnsi="Tahoma" w:cs="Tahoma"/>
          <w:kern w:val="16"/>
        </w:rPr>
        <w:t>Če</w:t>
      </w:r>
      <w:r>
        <w:rPr>
          <w:rFonts w:ascii="Tahoma" w:hAnsi="Tahoma" w:cs="Tahoma"/>
          <w:kern w:val="16"/>
        </w:rPr>
        <w:t xml:space="preserve"> </w:t>
      </w:r>
      <w:r>
        <w:rPr>
          <w:rFonts w:ascii="Tahoma" w:hAnsi="Tahoma" w:cs="Tahoma"/>
        </w:rPr>
        <w:t>ponudnik</w:t>
      </w:r>
      <w:r w:rsidRPr="005D654E">
        <w:rPr>
          <w:rFonts w:ascii="Tahoma" w:hAnsi="Tahoma" w:cs="Tahoma"/>
        </w:rPr>
        <w:t xml:space="preserve"> </w:t>
      </w:r>
      <w:r>
        <w:rPr>
          <w:rFonts w:ascii="Tahoma" w:hAnsi="Tahoma" w:cs="Tahoma"/>
          <w:kern w:val="16"/>
        </w:rPr>
        <w:t xml:space="preserve">ne ravna v skladu s </w:t>
      </w:r>
      <w:r w:rsidRPr="00BA4F22">
        <w:rPr>
          <w:rFonts w:ascii="Tahoma" w:hAnsi="Tahoma" w:cs="Tahoma"/>
          <w:kern w:val="16"/>
        </w:rPr>
        <w:t xml:space="preserve">94. člena ZJN-3, </w:t>
      </w:r>
      <w:r>
        <w:rPr>
          <w:rFonts w:ascii="Tahoma" w:hAnsi="Tahoma" w:cs="Tahoma"/>
          <w:kern w:val="16"/>
        </w:rPr>
        <w:t xml:space="preserve">bo </w:t>
      </w:r>
      <w:r w:rsidRPr="00BA4F22">
        <w:rPr>
          <w:rFonts w:ascii="Tahoma" w:hAnsi="Tahoma" w:cs="Tahoma"/>
          <w:kern w:val="16"/>
        </w:rPr>
        <w:t>naročnik Državni revizijski komisiji poda</w:t>
      </w:r>
      <w:r>
        <w:rPr>
          <w:rFonts w:ascii="Tahoma" w:hAnsi="Tahoma" w:cs="Tahoma"/>
          <w:kern w:val="16"/>
        </w:rPr>
        <w:t>l</w:t>
      </w:r>
      <w:r w:rsidRPr="00BA4F22">
        <w:rPr>
          <w:rFonts w:ascii="Tahoma" w:hAnsi="Tahoma" w:cs="Tahoma"/>
          <w:kern w:val="16"/>
        </w:rPr>
        <w:t xml:space="preserve"> predlog za uvedbo postopka o prekršku iz 2. točke prvega odstavka 112. člena ZJN-3</w:t>
      </w:r>
      <w:r>
        <w:rPr>
          <w:rFonts w:ascii="Tahoma" w:hAnsi="Tahoma" w:cs="Tahoma"/>
          <w:kern w:val="16"/>
        </w:rPr>
        <w:t>.</w:t>
      </w:r>
    </w:p>
    <w:p w14:paraId="048EC925" w14:textId="77777777" w:rsidR="00C53A34" w:rsidRPr="001126F1" w:rsidRDefault="00C53A34" w:rsidP="009F44DD">
      <w:pPr>
        <w:keepNext/>
        <w:keepLines/>
        <w:numPr>
          <w:ilvl w:val="12"/>
          <w:numId w:val="0"/>
        </w:numPr>
        <w:jc w:val="both"/>
        <w:rPr>
          <w:rFonts w:ascii="Tahoma" w:eastAsia="Calibri" w:hAnsi="Tahoma" w:cs="Tahoma"/>
        </w:rPr>
      </w:pPr>
      <w:r>
        <w:rPr>
          <w:rFonts w:ascii="Tahoma" w:hAnsi="Tahoma" w:cs="Tahoma"/>
          <w:kern w:val="16"/>
        </w:rPr>
        <w:lastRenderedPageBreak/>
        <w:t xml:space="preserve"> </w:t>
      </w:r>
    </w:p>
    <w:p w14:paraId="74C743FD" w14:textId="77777777" w:rsidR="00C53A34" w:rsidRDefault="00C53A34" w:rsidP="009F44DD">
      <w:pPr>
        <w:keepNext/>
        <w:keepLines/>
        <w:jc w:val="both"/>
        <w:rPr>
          <w:rFonts w:ascii="Tahoma" w:hAnsi="Tahoma" w:cs="Tahoma"/>
          <w:i/>
        </w:rPr>
      </w:pPr>
      <w:r w:rsidRPr="00751B71">
        <w:rPr>
          <w:rFonts w:ascii="Tahoma" w:hAnsi="Tahoma" w:cs="Tahoma"/>
        </w:rPr>
        <w:t xml:space="preserve">Naročnik lahko od ponudnika, kateremu se je odločil oddati javno naročilo zahteva predložitev podizvajalske </w:t>
      </w:r>
      <w:r w:rsidR="00A015B5">
        <w:rPr>
          <w:rFonts w:ascii="Tahoma" w:hAnsi="Tahoma" w:cs="Tahoma"/>
        </w:rPr>
        <w:t>okvirnega sporazuma</w:t>
      </w:r>
      <w:r w:rsidRPr="00751B71">
        <w:rPr>
          <w:rFonts w:ascii="Tahoma" w:hAnsi="Tahoma" w:cs="Tahoma"/>
        </w:rPr>
        <w:t>, v kateri morajo biti opredeljeni poln naziv in naslov podizvajalca (vključno z matično številko, davčno številko in transakcijskim računom), vsak del javnega naročila (storitev/gradnja/blago), ki se oddaja</w:t>
      </w:r>
      <w:r w:rsidR="00514460">
        <w:rPr>
          <w:rFonts w:ascii="Tahoma" w:hAnsi="Tahoma" w:cs="Tahoma"/>
        </w:rPr>
        <w:t xml:space="preserve"> v podizvajanje</w:t>
      </w:r>
      <w:r w:rsidR="00830931">
        <w:rPr>
          <w:rFonts w:ascii="Tahoma" w:hAnsi="Tahoma" w:cs="Tahoma"/>
        </w:rPr>
        <w:t>.</w:t>
      </w:r>
    </w:p>
    <w:p w14:paraId="4D215743" w14:textId="77777777" w:rsidR="0074332C" w:rsidRDefault="0074332C" w:rsidP="009F44DD">
      <w:pPr>
        <w:keepNext/>
        <w:keepLines/>
        <w:jc w:val="both"/>
        <w:rPr>
          <w:rFonts w:ascii="Tahoma" w:hAnsi="Tahoma" w:cs="Tahoma"/>
        </w:rPr>
      </w:pPr>
    </w:p>
    <w:p w14:paraId="131D8FD1" w14:textId="77777777" w:rsidR="008A7FE3" w:rsidRPr="008A7FE3" w:rsidRDefault="008A7FE3" w:rsidP="009F44DD">
      <w:pPr>
        <w:keepNext/>
        <w:keepLines/>
        <w:numPr>
          <w:ilvl w:val="1"/>
          <w:numId w:val="2"/>
        </w:numPr>
        <w:jc w:val="both"/>
        <w:rPr>
          <w:rFonts w:ascii="Tahoma" w:hAnsi="Tahoma" w:cs="Tahoma"/>
          <w:b/>
        </w:rPr>
      </w:pPr>
      <w:r w:rsidRPr="008A7FE3">
        <w:rPr>
          <w:rFonts w:ascii="Tahoma" w:hAnsi="Tahoma" w:cs="Tahoma"/>
          <w:b/>
        </w:rPr>
        <w:t>Uporaba zmogljivosti drugih subjektov</w:t>
      </w:r>
    </w:p>
    <w:p w14:paraId="7022FCAB" w14:textId="77777777" w:rsidR="008A7FE3" w:rsidRDefault="008A7FE3" w:rsidP="009F44DD">
      <w:pPr>
        <w:keepNext/>
        <w:keepLines/>
        <w:jc w:val="both"/>
        <w:rPr>
          <w:rFonts w:ascii="Tahoma" w:hAnsi="Tahoma" w:cs="Tahoma"/>
        </w:rPr>
      </w:pPr>
    </w:p>
    <w:p w14:paraId="094431B9" w14:textId="77777777" w:rsidR="00DE5970" w:rsidRPr="00DC3A67" w:rsidRDefault="00DE5970" w:rsidP="009F44DD">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18343497" w14:textId="77777777" w:rsidR="00DE5970" w:rsidRDefault="00DE5970" w:rsidP="009F44DD">
      <w:pPr>
        <w:keepNext/>
        <w:keepLines/>
        <w:jc w:val="both"/>
        <w:rPr>
          <w:rFonts w:ascii="Tahoma" w:hAnsi="Tahoma" w:cs="Tahoma"/>
        </w:rPr>
      </w:pPr>
    </w:p>
    <w:p w14:paraId="25D2490B" w14:textId="77777777" w:rsidR="00DE5970" w:rsidRDefault="00DE5970" w:rsidP="009F44DD">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14:paraId="0F48E9B7" w14:textId="77777777" w:rsidR="00DE5970" w:rsidRDefault="00DE5970" w:rsidP="009F44DD">
      <w:pPr>
        <w:keepNext/>
        <w:keepLines/>
        <w:jc w:val="both"/>
        <w:rPr>
          <w:rFonts w:ascii="Tahoma" w:hAnsi="Tahoma" w:cs="Tahoma"/>
        </w:rPr>
      </w:pPr>
    </w:p>
    <w:p w14:paraId="7B3AC63A" w14:textId="77777777" w:rsidR="00DE5970" w:rsidRPr="00223353" w:rsidRDefault="00DE5970" w:rsidP="009F44DD">
      <w:pPr>
        <w:pStyle w:val="Telobesedila2"/>
        <w:keepNext/>
        <w:keepLines/>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8D39A7B" w14:textId="77777777" w:rsidR="00BC4D32" w:rsidRPr="006A4008" w:rsidRDefault="00BC4D32" w:rsidP="009F44DD">
      <w:pPr>
        <w:keepNext/>
        <w:keepLines/>
        <w:numPr>
          <w:ilvl w:val="0"/>
          <w:numId w:val="19"/>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08DA1A75" w14:textId="77777777" w:rsidR="00BC4D32" w:rsidRPr="006A4008" w:rsidRDefault="00BC4D32" w:rsidP="009F44DD">
      <w:pPr>
        <w:keepNext/>
        <w:keepLines/>
        <w:numPr>
          <w:ilvl w:val="0"/>
          <w:numId w:val="19"/>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3235AFB4" w14:textId="77777777" w:rsidR="00BC4D32" w:rsidRPr="006A4008" w:rsidRDefault="00BC4D32" w:rsidP="009F44DD">
      <w:pPr>
        <w:keepNext/>
        <w:keepLines/>
        <w:numPr>
          <w:ilvl w:val="0"/>
          <w:numId w:val="19"/>
        </w:numPr>
        <w:jc w:val="both"/>
        <w:rPr>
          <w:rFonts w:ascii="Tahoma" w:hAnsi="Tahoma" w:cs="Tahoma"/>
          <w:kern w:val="16"/>
          <w:lang w:val="x-none"/>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6A4008">
        <w:rPr>
          <w:rFonts w:ascii="Tahoma" w:hAnsi="Tahoma" w:cs="Tahoma"/>
          <w:kern w:val="16"/>
          <w:lang w:val="x-none"/>
        </w:rPr>
        <w:t>.</w:t>
      </w:r>
    </w:p>
    <w:p w14:paraId="50A264E1" w14:textId="77777777" w:rsidR="00C53A34" w:rsidRDefault="00C53A34" w:rsidP="009F44DD">
      <w:pPr>
        <w:keepNext/>
        <w:keepLines/>
        <w:ind w:left="720"/>
        <w:jc w:val="both"/>
        <w:rPr>
          <w:rFonts w:ascii="Tahoma" w:hAnsi="Tahoma" w:cs="Tahoma"/>
        </w:rPr>
      </w:pPr>
    </w:p>
    <w:p w14:paraId="0104F970" w14:textId="77777777" w:rsidR="00C53A34" w:rsidRDefault="00C53A34" w:rsidP="009F44DD">
      <w:pPr>
        <w:pStyle w:val="Telobesedila2"/>
        <w:keepNext/>
        <w:keepLines/>
        <w:rPr>
          <w:rFonts w:ascii="Tahoma" w:hAnsi="Tahoma" w:cs="Tahoma"/>
          <w:b w:val="0"/>
          <w:lang w:val="sl-SI"/>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36E1EE2B" w14:textId="77777777" w:rsidR="00BC4D32" w:rsidRPr="00BC4D32" w:rsidRDefault="00BC4D32" w:rsidP="009F44DD">
      <w:pPr>
        <w:pStyle w:val="Telobesedila2"/>
        <w:keepNext/>
        <w:keepLines/>
        <w:rPr>
          <w:rFonts w:ascii="Tahoma" w:hAnsi="Tahoma" w:cs="Tahoma"/>
          <w:b w:val="0"/>
          <w:lang w:val="sl-SI"/>
        </w:rPr>
      </w:pPr>
    </w:p>
    <w:p w14:paraId="147AAF1B" w14:textId="77777777" w:rsidR="00C53A34" w:rsidRDefault="00C53A34" w:rsidP="009F44DD">
      <w:pPr>
        <w:pStyle w:val="Telobesedila2"/>
        <w:keepNext/>
        <w:keepLines/>
        <w:rPr>
          <w:rFonts w:ascii="Tahoma" w:hAnsi="Tahoma" w:cs="Tahoma"/>
          <w:b w:val="0"/>
          <w:i/>
          <w:lang w:val="sl-SI"/>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419C68B0" w14:textId="77777777" w:rsidR="00A91FBE" w:rsidRPr="007D1B8B" w:rsidRDefault="00A91FBE" w:rsidP="009F44DD">
      <w:pPr>
        <w:pStyle w:val="Telobesedila2"/>
        <w:keepNext/>
        <w:keepLines/>
        <w:rPr>
          <w:rFonts w:ascii="Tahoma" w:hAnsi="Tahoma" w:cs="Tahoma"/>
          <w:b w:val="0"/>
          <w:lang w:val="sl-SI"/>
        </w:rPr>
      </w:pPr>
    </w:p>
    <w:p w14:paraId="28690586" w14:textId="77777777" w:rsidR="00C74881" w:rsidRPr="00C74881" w:rsidRDefault="00F1423B" w:rsidP="009F44DD">
      <w:pPr>
        <w:keepNext/>
        <w:keepLines/>
        <w:numPr>
          <w:ilvl w:val="1"/>
          <w:numId w:val="2"/>
        </w:numPr>
        <w:jc w:val="both"/>
        <w:rPr>
          <w:rFonts w:ascii="Tahoma" w:hAnsi="Tahoma" w:cs="Tahoma"/>
          <w:b/>
        </w:rPr>
      </w:pPr>
      <w:r w:rsidRPr="001360A5">
        <w:rPr>
          <w:rFonts w:ascii="Tahoma" w:hAnsi="Tahoma" w:cs="Tahoma"/>
          <w:b/>
        </w:rPr>
        <w:t>Ponudbena cena</w:t>
      </w:r>
    </w:p>
    <w:p w14:paraId="6005BA7F" w14:textId="77777777" w:rsidR="00C74881" w:rsidRPr="001360A5" w:rsidRDefault="00C74881" w:rsidP="009F44DD">
      <w:pPr>
        <w:keepNext/>
        <w:keepLines/>
        <w:ind w:left="720"/>
        <w:jc w:val="both"/>
        <w:rPr>
          <w:rFonts w:ascii="Tahoma" w:hAnsi="Tahoma" w:cs="Tahoma"/>
          <w:b/>
        </w:rPr>
      </w:pPr>
    </w:p>
    <w:p w14:paraId="56D08BA7" w14:textId="77777777" w:rsidR="00AC4532" w:rsidRDefault="00C53A34" w:rsidP="009F44DD">
      <w:pPr>
        <w:keepNext/>
        <w:keepLines/>
        <w:jc w:val="both"/>
        <w:rPr>
          <w:rFonts w:ascii="Tahoma" w:hAnsi="Tahoma" w:cs="Tahoma"/>
        </w:rPr>
      </w:pPr>
      <w:r>
        <w:rPr>
          <w:rFonts w:ascii="Tahoma" w:hAnsi="Tahoma" w:cs="Tahoma"/>
        </w:rPr>
        <w:t>P</w:t>
      </w:r>
      <w:r w:rsidRPr="003418E8">
        <w:rPr>
          <w:rFonts w:ascii="Tahoma" w:hAnsi="Tahoma" w:cs="Tahoma"/>
        </w:rPr>
        <w:t>onudbena c</w:t>
      </w:r>
      <w:r w:rsidR="007D1B8B">
        <w:rPr>
          <w:rFonts w:ascii="Tahoma" w:hAnsi="Tahoma" w:cs="Tahoma"/>
        </w:rPr>
        <w:t>ena mora biti izražena v evrih</w:t>
      </w:r>
      <w:r w:rsidR="007E4DF7">
        <w:rPr>
          <w:rFonts w:ascii="Tahoma" w:hAnsi="Tahoma" w:cs="Tahoma"/>
        </w:rPr>
        <w:t>, zaokrožena na do dve (2) decimalni mesti</w:t>
      </w:r>
      <w:r w:rsidR="007D1B8B">
        <w:rPr>
          <w:rFonts w:ascii="Tahoma" w:hAnsi="Tahoma" w:cs="Tahoma"/>
        </w:rPr>
        <w:t>.</w:t>
      </w:r>
    </w:p>
    <w:p w14:paraId="198A66A1" w14:textId="77777777" w:rsidR="00AC4532" w:rsidRDefault="00AC4532" w:rsidP="009F44DD">
      <w:pPr>
        <w:keepNext/>
        <w:keepLines/>
        <w:jc w:val="both"/>
        <w:rPr>
          <w:rFonts w:ascii="Tahoma" w:hAnsi="Tahoma" w:cs="Tahoma"/>
        </w:rPr>
      </w:pPr>
    </w:p>
    <w:p w14:paraId="6D8FE39C" w14:textId="77777777" w:rsidR="007D1B8B" w:rsidRPr="007D1B8B" w:rsidRDefault="007D1B8B" w:rsidP="009F44DD">
      <w:pPr>
        <w:keepNext/>
        <w:keepLines/>
        <w:jc w:val="both"/>
        <w:rPr>
          <w:rFonts w:ascii="Tahoma" w:hAnsi="Tahoma" w:cs="Tahoma"/>
        </w:rPr>
      </w:pPr>
      <w:r w:rsidRPr="007D1B8B">
        <w:rPr>
          <w:rFonts w:ascii="Tahoma" w:hAnsi="Tahoma" w:cs="Tahoma"/>
        </w:rPr>
        <w:t>Ponudnik mora izpolniti Prilog</w:t>
      </w:r>
      <w:r w:rsidR="007E4DF7">
        <w:rPr>
          <w:rFonts w:ascii="Tahoma" w:hAnsi="Tahoma" w:cs="Tahoma"/>
        </w:rPr>
        <w:t>o 2/1</w:t>
      </w:r>
      <w:r w:rsidRPr="007D1B8B">
        <w:rPr>
          <w:rFonts w:ascii="Tahoma" w:hAnsi="Tahoma" w:cs="Tahoma"/>
        </w:rPr>
        <w:t xml:space="preserve">. </w:t>
      </w:r>
    </w:p>
    <w:p w14:paraId="441BCF8F" w14:textId="77777777" w:rsidR="007D1B8B" w:rsidRDefault="007D1B8B" w:rsidP="009F44DD">
      <w:pPr>
        <w:keepNext/>
        <w:keepLines/>
        <w:jc w:val="both"/>
        <w:rPr>
          <w:rFonts w:ascii="Tahoma" w:hAnsi="Tahoma" w:cs="Tahoma"/>
        </w:rPr>
      </w:pPr>
    </w:p>
    <w:p w14:paraId="79F66C66" w14:textId="77777777" w:rsidR="00FF32D6" w:rsidRDefault="00FF32D6" w:rsidP="009F44DD">
      <w:pPr>
        <w:keepNext/>
        <w:keepLines/>
        <w:jc w:val="both"/>
        <w:rPr>
          <w:rFonts w:ascii="Tahoma" w:hAnsi="Tahoma" w:cs="Tahoma"/>
        </w:rPr>
      </w:pPr>
      <w:r w:rsidRPr="007E4DF7">
        <w:rPr>
          <w:rFonts w:ascii="Tahoma" w:hAnsi="Tahoma" w:cs="Tahoma"/>
        </w:rPr>
        <w:t>V ceni morajo biti vključeni vsi elementi, iz katerih je sestavljena (razpisano blago, morebitne trošarine, davki, takse, prevoz, zavarovanje prevoza in drugi stroški ter morebitni popusti in rabati).</w:t>
      </w:r>
      <w:r>
        <w:rPr>
          <w:rFonts w:ascii="Tahoma" w:hAnsi="Tahoma" w:cs="Tahoma"/>
        </w:rPr>
        <w:t xml:space="preserve"> </w:t>
      </w:r>
    </w:p>
    <w:p w14:paraId="7DA981E2" w14:textId="77777777" w:rsidR="00FF32D6" w:rsidRDefault="00FF32D6" w:rsidP="009F44DD">
      <w:pPr>
        <w:keepNext/>
        <w:keepLines/>
        <w:jc w:val="both"/>
        <w:rPr>
          <w:rFonts w:ascii="Tahoma" w:hAnsi="Tahoma" w:cs="Tahoma"/>
        </w:rPr>
      </w:pPr>
    </w:p>
    <w:p w14:paraId="6AE8AC9E" w14:textId="15197409" w:rsidR="00FF32D6" w:rsidRDefault="00FF32D6" w:rsidP="009F44DD">
      <w:pPr>
        <w:keepNext/>
        <w:keepLines/>
        <w:jc w:val="both"/>
        <w:rPr>
          <w:rFonts w:ascii="Tahoma" w:hAnsi="Tahoma" w:cs="Tahoma"/>
        </w:rPr>
      </w:pPr>
      <w:r w:rsidRPr="007D1B8B">
        <w:rPr>
          <w:rFonts w:ascii="Tahoma" w:hAnsi="Tahoma" w:cs="Tahoma"/>
        </w:rPr>
        <w:t>Ponudnik mora pri pripravi ponudbe in določanju ponudbene cene upoštevati vse materialne in nematerialne stroške, ki bodo potrebni za kvalitetno in pravočasno izvedbo predmeta javnega naročila</w:t>
      </w:r>
      <w:r>
        <w:rPr>
          <w:rFonts w:ascii="Tahoma" w:hAnsi="Tahoma" w:cs="Tahoma"/>
        </w:rPr>
        <w:t xml:space="preserve">, </w:t>
      </w:r>
      <w:r w:rsidRPr="006855D0">
        <w:rPr>
          <w:rFonts w:ascii="Tahoma" w:hAnsi="Tahoma" w:cs="Tahoma"/>
        </w:rPr>
        <w:t>vključno s stroški dela, stroški</w:t>
      </w:r>
      <w:r w:rsidR="003673AE">
        <w:rPr>
          <w:rFonts w:ascii="Tahoma" w:hAnsi="Tahoma" w:cs="Tahoma"/>
        </w:rPr>
        <w:t xml:space="preserve"> </w:t>
      </w:r>
      <w:r w:rsidRPr="006855D0">
        <w:rPr>
          <w:rFonts w:ascii="Tahoma" w:hAnsi="Tahoma" w:cs="Tahoma"/>
        </w:rPr>
        <w:t>prevoza</w:t>
      </w:r>
      <w:r>
        <w:rPr>
          <w:rFonts w:ascii="Tahoma" w:hAnsi="Tahoma" w:cs="Tahoma"/>
        </w:rPr>
        <w:t xml:space="preserve">, , </w:t>
      </w:r>
      <w:r w:rsidRPr="007E4DF7">
        <w:rPr>
          <w:rFonts w:ascii="Tahoma" w:hAnsi="Tahoma" w:cs="Tahoma"/>
        </w:rPr>
        <w:t xml:space="preserve">trošarine, davki, takse, </w:t>
      </w:r>
      <w:r w:rsidRPr="006855D0">
        <w:rPr>
          <w:rFonts w:ascii="Tahoma" w:hAnsi="Tahoma" w:cs="Tahoma"/>
        </w:rPr>
        <w:t>stroški izdelave ponudbene dokumentacije</w:t>
      </w:r>
      <w:r>
        <w:rPr>
          <w:rFonts w:ascii="Tahoma" w:hAnsi="Tahoma" w:cs="Tahoma"/>
        </w:rPr>
        <w:t xml:space="preserve"> in vsemi ostalimi stroški, ki nastanejo ponudniku</w:t>
      </w:r>
      <w:r w:rsidRPr="007D1B8B">
        <w:rPr>
          <w:rFonts w:ascii="Tahoma" w:hAnsi="Tahoma" w:cs="Tahoma"/>
        </w:rPr>
        <w:t xml:space="preserve">. </w:t>
      </w:r>
    </w:p>
    <w:p w14:paraId="7B330A6D" w14:textId="77777777" w:rsidR="00FF32D6" w:rsidRPr="007D1B8B" w:rsidRDefault="00FF32D6" w:rsidP="009F44DD">
      <w:pPr>
        <w:keepNext/>
        <w:keepLines/>
        <w:jc w:val="both"/>
        <w:rPr>
          <w:rFonts w:ascii="Tahoma" w:hAnsi="Tahoma" w:cs="Tahoma"/>
          <w:lang w:val="x-none"/>
        </w:rPr>
      </w:pPr>
    </w:p>
    <w:p w14:paraId="7024007D" w14:textId="62583DC9" w:rsidR="00FF32D6" w:rsidRDefault="00FF32D6" w:rsidP="009F44DD">
      <w:pPr>
        <w:keepNext/>
        <w:keepLines/>
        <w:jc w:val="both"/>
        <w:rPr>
          <w:rFonts w:ascii="Tahoma" w:hAnsi="Tahoma" w:cs="Tahoma"/>
          <w:lang w:val="x-none"/>
        </w:rPr>
      </w:pPr>
      <w:r w:rsidRPr="007D1B8B">
        <w:rPr>
          <w:rFonts w:ascii="Tahoma" w:hAnsi="Tahoma" w:cs="Tahoma"/>
          <w:lang w:val="x-none"/>
        </w:rPr>
        <w:t>Cena na enoto</w:t>
      </w:r>
      <w:r w:rsidRPr="007D1B8B">
        <w:rPr>
          <w:rFonts w:ascii="Tahoma" w:hAnsi="Tahoma" w:cs="Tahoma"/>
        </w:rPr>
        <w:t xml:space="preserve"> mere</w:t>
      </w:r>
      <w:r w:rsidRPr="007D1B8B">
        <w:rPr>
          <w:rFonts w:ascii="Tahoma" w:hAnsi="Tahoma" w:cs="Tahoma"/>
          <w:lang w:val="x-none"/>
        </w:rPr>
        <w:t xml:space="preserve"> je fiksna </w:t>
      </w:r>
      <w:r w:rsidRPr="007D1B8B">
        <w:rPr>
          <w:rFonts w:ascii="Tahoma" w:hAnsi="Tahoma" w:cs="Tahoma"/>
        </w:rPr>
        <w:t xml:space="preserve">ves čas veljavnosti </w:t>
      </w:r>
      <w:r w:rsidR="00A015B5">
        <w:rPr>
          <w:rFonts w:ascii="Tahoma" w:hAnsi="Tahoma" w:cs="Tahoma"/>
        </w:rPr>
        <w:t>okvirnega sporazuma</w:t>
      </w:r>
      <w:r w:rsidRPr="007D1B8B">
        <w:rPr>
          <w:rFonts w:ascii="Tahoma" w:hAnsi="Tahoma" w:cs="Tahoma"/>
        </w:rPr>
        <w:t>, razen v primeru znižanja cen</w:t>
      </w:r>
      <w:r w:rsidRPr="007D1B8B">
        <w:rPr>
          <w:rFonts w:ascii="Tahoma" w:hAnsi="Tahoma" w:cs="Tahoma"/>
          <w:lang w:val="x-none"/>
        </w:rPr>
        <w:t>.</w:t>
      </w:r>
    </w:p>
    <w:p w14:paraId="6E473F87" w14:textId="3C05F455" w:rsidR="006E3785" w:rsidRDefault="006E3785" w:rsidP="009F44DD">
      <w:pPr>
        <w:keepNext/>
        <w:keepLines/>
        <w:jc w:val="both"/>
        <w:rPr>
          <w:rFonts w:ascii="Tahoma" w:hAnsi="Tahoma" w:cs="Tahoma"/>
          <w:lang w:val="x-none"/>
        </w:rPr>
      </w:pPr>
    </w:p>
    <w:p w14:paraId="4B7B27D6" w14:textId="24D5D17C" w:rsidR="006E3785" w:rsidRPr="006E3785" w:rsidRDefault="006E3785" w:rsidP="009F44DD">
      <w:pPr>
        <w:keepNext/>
        <w:keepLines/>
        <w:jc w:val="both"/>
        <w:rPr>
          <w:rFonts w:ascii="Tahoma" w:hAnsi="Tahoma" w:cs="Tahoma"/>
        </w:rPr>
      </w:pPr>
      <w:r w:rsidRPr="006E3785">
        <w:rPr>
          <w:rFonts w:ascii="Tahoma" w:hAnsi="Tahoma" w:cs="Tahoma"/>
        </w:rPr>
        <w:t>Ponudnik mora Prilogo 2/1 PONUDBENI PREDRAČUN izpolniti, podpisati in žigosati ter jo v pdf. formatu priložiti k ponudbi v razdelek »Druge priloge«. Ponudnik mora k Prilogi 2/1 priložiti tudi izpolnjen in podpisan ponudbeni predračun, ki je razpisni dokumentaciji priložen v excel formatu, ter ga v pdf. formatu priložiti v ponudbi v razdelek »Druge priloge«. Ponudnik skupno ponudbeno vrednost iz ponudbenega predračuna prepiše v Prilogo 2/1 in v Prilogo »POVZETEK PREDRAČUNA«. Zaželeno je, da je ponudbeni predračun priložen tudi v excel formatu</w:t>
      </w:r>
      <w:r>
        <w:rPr>
          <w:rFonts w:ascii="Tahoma" w:hAnsi="Tahoma" w:cs="Tahoma"/>
        </w:rPr>
        <w:t>.</w:t>
      </w:r>
    </w:p>
    <w:p w14:paraId="26679FF5" w14:textId="77777777" w:rsidR="006E3785" w:rsidRPr="007D1B8B" w:rsidRDefault="006E3785" w:rsidP="009F44DD">
      <w:pPr>
        <w:keepNext/>
        <w:keepLines/>
        <w:jc w:val="both"/>
        <w:rPr>
          <w:rFonts w:ascii="Tahoma" w:hAnsi="Tahoma" w:cs="Tahoma"/>
          <w:lang w:val="x-none"/>
        </w:rPr>
      </w:pPr>
    </w:p>
    <w:p w14:paraId="3033B638" w14:textId="6344D3A9" w:rsidR="00A94371" w:rsidRDefault="0050051D" w:rsidP="009F44DD">
      <w:pPr>
        <w:keepNext/>
        <w:keepLines/>
        <w:jc w:val="both"/>
        <w:rPr>
          <w:rFonts w:ascii="Tahoma" w:hAnsi="Tahoma" w:cs="Tahoma"/>
          <w:b/>
          <w:color w:val="FF0000"/>
        </w:rPr>
      </w:pPr>
      <w:r w:rsidRPr="0050051D">
        <w:rPr>
          <w:rFonts w:ascii="Tahoma" w:hAnsi="Tahoma" w:cs="Tahoma"/>
          <w:b/>
          <w:color w:val="FF0000"/>
        </w:rPr>
        <w:t xml:space="preserve">V skladu z veljavno zakonodajo je naročnik omejil urno postavko šivanja in sicer na </w:t>
      </w:r>
      <w:r w:rsidR="0008494A">
        <w:rPr>
          <w:rFonts w:ascii="Tahoma" w:hAnsi="Tahoma" w:cs="Tahoma"/>
          <w:b/>
          <w:color w:val="FF0000"/>
        </w:rPr>
        <w:t>4</w:t>
      </w:r>
      <w:r w:rsidRPr="0050051D">
        <w:rPr>
          <w:rFonts w:ascii="Tahoma" w:hAnsi="Tahoma" w:cs="Tahoma"/>
          <w:b/>
          <w:color w:val="FF0000"/>
        </w:rPr>
        <w:t>,</w:t>
      </w:r>
      <w:r w:rsidR="0008494A">
        <w:rPr>
          <w:rFonts w:ascii="Tahoma" w:hAnsi="Tahoma" w:cs="Tahoma"/>
          <w:b/>
          <w:color w:val="FF0000"/>
        </w:rPr>
        <w:t>56</w:t>
      </w:r>
      <w:r w:rsidRPr="0050051D">
        <w:rPr>
          <w:rFonts w:ascii="Tahoma" w:hAnsi="Tahoma" w:cs="Tahoma"/>
          <w:b/>
          <w:color w:val="FF0000"/>
        </w:rPr>
        <w:t xml:space="preserve"> EUR. Ponudbe ponudnikov, ki bodo ponudili nižjo ceno bodo nepopolne.</w:t>
      </w:r>
    </w:p>
    <w:p w14:paraId="6278F6EC" w14:textId="41373234" w:rsidR="00847119" w:rsidRDefault="00847119" w:rsidP="009F44DD">
      <w:pPr>
        <w:keepNext/>
        <w:keepLines/>
        <w:jc w:val="both"/>
        <w:rPr>
          <w:rFonts w:ascii="Tahoma" w:hAnsi="Tahoma" w:cs="Tahoma"/>
          <w:b/>
          <w:color w:val="FF0000"/>
        </w:rPr>
      </w:pPr>
    </w:p>
    <w:p w14:paraId="7D8DBDF1" w14:textId="41D1F189" w:rsidR="00847119" w:rsidRPr="00847119" w:rsidRDefault="00847119" w:rsidP="009F44DD">
      <w:pPr>
        <w:keepNext/>
        <w:keepLines/>
        <w:jc w:val="both"/>
        <w:rPr>
          <w:rFonts w:ascii="Tahoma" w:hAnsi="Tahoma" w:cs="Tahoma"/>
        </w:rPr>
      </w:pPr>
      <w:r w:rsidRPr="00847119">
        <w:rPr>
          <w:rFonts w:ascii="Tahoma" w:hAnsi="Tahoma" w:cs="Tahoma"/>
        </w:rPr>
        <w:lastRenderedPageBreak/>
        <w:t>Naročnik je pri določitvi urne postavke upošteval Minimaln</w:t>
      </w:r>
      <w:r>
        <w:rPr>
          <w:rFonts w:ascii="Tahoma" w:hAnsi="Tahoma" w:cs="Tahoma"/>
        </w:rPr>
        <w:t>o</w:t>
      </w:r>
      <w:r w:rsidRPr="00847119">
        <w:rPr>
          <w:rFonts w:ascii="Tahoma" w:hAnsi="Tahoma" w:cs="Tahoma"/>
        </w:rPr>
        <w:t xml:space="preserve"> urn</w:t>
      </w:r>
      <w:r>
        <w:rPr>
          <w:rFonts w:ascii="Tahoma" w:hAnsi="Tahoma" w:cs="Tahoma"/>
        </w:rPr>
        <w:t>o</w:t>
      </w:r>
      <w:r w:rsidRPr="00847119">
        <w:rPr>
          <w:rFonts w:ascii="Tahoma" w:hAnsi="Tahoma" w:cs="Tahoma"/>
        </w:rPr>
        <w:t xml:space="preserve"> postavk</w:t>
      </w:r>
      <w:r>
        <w:rPr>
          <w:rFonts w:ascii="Tahoma" w:hAnsi="Tahoma" w:cs="Tahoma"/>
        </w:rPr>
        <w:t>o</w:t>
      </w:r>
      <w:r w:rsidRPr="00847119">
        <w:rPr>
          <w:rFonts w:ascii="Tahoma" w:hAnsi="Tahoma" w:cs="Tahoma"/>
        </w:rPr>
        <w:t xml:space="preserve"> za študentsko delo.</w:t>
      </w:r>
    </w:p>
    <w:p w14:paraId="7D1A0FAE" w14:textId="77777777" w:rsidR="00E51CBD" w:rsidRDefault="00E51CBD" w:rsidP="009F44DD">
      <w:pPr>
        <w:keepNext/>
        <w:keepLines/>
        <w:jc w:val="both"/>
        <w:rPr>
          <w:rFonts w:ascii="Tahoma" w:hAnsi="Tahoma" w:cs="Tahoma"/>
        </w:rPr>
      </w:pPr>
    </w:p>
    <w:p w14:paraId="4AE25118" w14:textId="79F668A9" w:rsidR="001E15BA" w:rsidRPr="001E15BA" w:rsidRDefault="00D14F6F" w:rsidP="009F44DD">
      <w:pPr>
        <w:keepNext/>
        <w:keepLines/>
        <w:jc w:val="both"/>
        <w:rPr>
          <w:rFonts w:ascii="Tahoma" w:hAnsi="Tahoma" w:cs="Tahoma"/>
          <w:b/>
        </w:rPr>
      </w:pPr>
      <w:r w:rsidRPr="00D14F6F">
        <w:rPr>
          <w:rFonts w:ascii="Tahoma" w:hAnsi="Tahoma" w:cs="Tahoma"/>
        </w:rPr>
        <w:t xml:space="preserve">Ponudnik </w:t>
      </w:r>
      <w:r w:rsidR="007E4DF7">
        <w:rPr>
          <w:rFonts w:ascii="Tahoma" w:hAnsi="Tahoma" w:cs="Tahoma"/>
        </w:rPr>
        <w:t xml:space="preserve">mora Prilogo 2/1 </w:t>
      </w:r>
      <w:r w:rsidRPr="00D14F6F">
        <w:rPr>
          <w:rFonts w:ascii="Tahoma" w:hAnsi="Tahoma" w:cs="Tahoma"/>
        </w:rPr>
        <w:t>izpolni</w:t>
      </w:r>
      <w:r w:rsidR="007E4DF7">
        <w:rPr>
          <w:rFonts w:ascii="Tahoma" w:hAnsi="Tahoma" w:cs="Tahoma"/>
        </w:rPr>
        <w:t>ti</w:t>
      </w:r>
      <w:r w:rsidRPr="00D14F6F">
        <w:rPr>
          <w:rFonts w:ascii="Tahoma" w:hAnsi="Tahoma" w:cs="Tahoma"/>
        </w:rPr>
        <w:t>, natisn</w:t>
      </w:r>
      <w:r w:rsidR="007E4DF7">
        <w:rPr>
          <w:rFonts w:ascii="Tahoma" w:hAnsi="Tahoma" w:cs="Tahoma"/>
        </w:rPr>
        <w:t>iti</w:t>
      </w:r>
      <w:r>
        <w:rPr>
          <w:rFonts w:ascii="Tahoma" w:hAnsi="Tahoma" w:cs="Tahoma"/>
        </w:rPr>
        <w:t>,</w:t>
      </w:r>
      <w:r w:rsidRPr="00D14F6F">
        <w:rPr>
          <w:rFonts w:ascii="Tahoma" w:hAnsi="Tahoma" w:cs="Tahoma"/>
        </w:rPr>
        <w:t xml:space="preserve"> podpi</w:t>
      </w:r>
      <w:r w:rsidR="007E4DF7">
        <w:rPr>
          <w:rFonts w:ascii="Tahoma" w:hAnsi="Tahoma" w:cs="Tahoma"/>
        </w:rPr>
        <w:t>sati</w:t>
      </w:r>
      <w:r w:rsidRPr="00D14F6F">
        <w:rPr>
          <w:rFonts w:ascii="Tahoma" w:hAnsi="Tahoma" w:cs="Tahoma"/>
        </w:rPr>
        <w:t xml:space="preserve"> in žigosa</w:t>
      </w:r>
      <w:r w:rsidR="007E4DF7">
        <w:rPr>
          <w:rFonts w:ascii="Tahoma" w:hAnsi="Tahoma" w:cs="Tahoma"/>
        </w:rPr>
        <w:t xml:space="preserve">ti ter jo </w:t>
      </w:r>
      <w:r>
        <w:rPr>
          <w:rFonts w:ascii="Tahoma" w:hAnsi="Tahoma" w:cs="Tahoma"/>
        </w:rPr>
        <w:t>naloži</w:t>
      </w:r>
      <w:r w:rsidR="007E4DF7">
        <w:rPr>
          <w:rFonts w:ascii="Tahoma" w:hAnsi="Tahoma" w:cs="Tahoma"/>
        </w:rPr>
        <w:t>ti</w:t>
      </w:r>
      <w:r>
        <w:rPr>
          <w:rFonts w:ascii="Tahoma" w:hAnsi="Tahoma" w:cs="Tahoma"/>
        </w:rPr>
        <w:t xml:space="preserve"> v </w:t>
      </w:r>
      <w:r w:rsidRPr="00D14F6F">
        <w:rPr>
          <w:rFonts w:ascii="Tahoma" w:hAnsi="Tahoma" w:cs="Tahoma"/>
        </w:rPr>
        <w:t>informacijski sistem e-JN</w:t>
      </w:r>
      <w:r w:rsidRPr="00D14F6F">
        <w:rPr>
          <w:rFonts w:ascii="Tahoma" w:hAnsi="Tahoma" w:cs="Tahoma"/>
          <w:b/>
        </w:rPr>
        <w:t xml:space="preserve"> v razdelek »Druge priloge«</w:t>
      </w:r>
      <w:r w:rsidRPr="002B4215">
        <w:rPr>
          <w:rFonts w:ascii="Tahoma" w:hAnsi="Tahoma" w:cs="Tahoma"/>
        </w:rPr>
        <w:t>.</w:t>
      </w:r>
      <w:r w:rsidRPr="00D14F6F">
        <w:rPr>
          <w:rFonts w:ascii="Tahoma" w:hAnsi="Tahoma" w:cs="Tahoma"/>
          <w:b/>
        </w:rPr>
        <w:t xml:space="preserve"> </w:t>
      </w:r>
      <w:r w:rsidR="001E15BA" w:rsidRPr="001E15BA">
        <w:rPr>
          <w:rFonts w:ascii="Tahoma" w:hAnsi="Tahoma" w:cs="Tahoma"/>
          <w:b/>
        </w:rPr>
        <w:t>V primeru raz</w:t>
      </w:r>
      <w:r w:rsidR="00030F1C">
        <w:rPr>
          <w:rFonts w:ascii="Tahoma" w:hAnsi="Tahoma" w:cs="Tahoma"/>
          <w:b/>
        </w:rPr>
        <w:t>hajanj med podatki v Prilogi 2</w:t>
      </w:r>
      <w:r w:rsidR="001E15BA" w:rsidRPr="001E15BA">
        <w:rPr>
          <w:rFonts w:ascii="Tahoma" w:hAnsi="Tahoma" w:cs="Tahoma"/>
          <w:b/>
        </w:rPr>
        <w:t xml:space="preserve"> »POVZETEK PREDRAČUNA« - naloženim v razdelek »Predračun«, in Prilog</w:t>
      </w:r>
      <w:r w:rsidR="007E4DF7">
        <w:rPr>
          <w:rFonts w:ascii="Tahoma" w:hAnsi="Tahoma" w:cs="Tahoma"/>
          <w:b/>
        </w:rPr>
        <w:t>o</w:t>
      </w:r>
      <w:r w:rsidR="001E15BA" w:rsidRPr="001E15BA">
        <w:rPr>
          <w:rFonts w:ascii="Tahoma" w:hAnsi="Tahoma" w:cs="Tahoma"/>
          <w:b/>
        </w:rPr>
        <w:t xml:space="preserve"> 2/</w:t>
      </w:r>
      <w:r w:rsidR="00030F1C">
        <w:rPr>
          <w:rFonts w:ascii="Tahoma" w:hAnsi="Tahoma" w:cs="Tahoma"/>
          <w:b/>
        </w:rPr>
        <w:t>1</w:t>
      </w:r>
      <w:r w:rsidR="001E15BA" w:rsidRPr="001E15BA">
        <w:rPr>
          <w:rFonts w:ascii="Tahoma" w:hAnsi="Tahoma" w:cs="Tahoma"/>
          <w:b/>
        </w:rPr>
        <w:t xml:space="preserve"> »PONUDBENI PREDRAČUN« - naloženim v razdelek »Druge priloge«, kot veljavni štejejo podatki v Prilog</w:t>
      </w:r>
      <w:r w:rsidR="007E4DF7">
        <w:rPr>
          <w:rFonts w:ascii="Tahoma" w:hAnsi="Tahoma" w:cs="Tahoma"/>
          <w:b/>
        </w:rPr>
        <w:t>i</w:t>
      </w:r>
      <w:r w:rsidR="00030F1C">
        <w:rPr>
          <w:rFonts w:ascii="Tahoma" w:hAnsi="Tahoma" w:cs="Tahoma"/>
          <w:b/>
        </w:rPr>
        <w:t xml:space="preserve"> 2/1 </w:t>
      </w:r>
      <w:r w:rsidR="001E15BA" w:rsidRPr="001E15BA">
        <w:rPr>
          <w:rFonts w:ascii="Tahoma" w:hAnsi="Tahoma" w:cs="Tahoma"/>
          <w:b/>
        </w:rPr>
        <w:t>»PONUDBENI PREDRAČUN«, naloženim v razdelku »Druge priloge«</w:t>
      </w:r>
      <w:r w:rsidR="001E15BA" w:rsidRPr="00CA062A">
        <w:rPr>
          <w:rFonts w:ascii="Tahoma" w:hAnsi="Tahoma" w:cs="Tahoma"/>
        </w:rPr>
        <w:t xml:space="preserve">. </w:t>
      </w:r>
    </w:p>
    <w:p w14:paraId="674DDBE2" w14:textId="77777777" w:rsidR="00805121" w:rsidRDefault="00805121" w:rsidP="009F44DD">
      <w:pPr>
        <w:keepNext/>
        <w:keepLines/>
        <w:jc w:val="both"/>
        <w:rPr>
          <w:rFonts w:ascii="Tahoma" w:hAnsi="Tahoma" w:cs="Tahoma"/>
          <w:b/>
        </w:rPr>
      </w:pPr>
    </w:p>
    <w:p w14:paraId="30F968F6" w14:textId="77777777" w:rsidR="0075292D" w:rsidRPr="001360A5" w:rsidRDefault="00325548" w:rsidP="009F44DD">
      <w:pPr>
        <w:keepNext/>
        <w:keepLines/>
        <w:numPr>
          <w:ilvl w:val="1"/>
          <w:numId w:val="2"/>
        </w:numPr>
        <w:jc w:val="both"/>
        <w:rPr>
          <w:rFonts w:ascii="Tahoma" w:hAnsi="Tahoma" w:cs="Tahoma"/>
          <w:b/>
        </w:rPr>
      </w:pPr>
      <w:r w:rsidRPr="001360A5">
        <w:rPr>
          <w:rFonts w:ascii="Tahoma" w:hAnsi="Tahoma" w:cs="Tahoma"/>
          <w:b/>
        </w:rPr>
        <w:t>Veljavnost ponudbe</w:t>
      </w:r>
    </w:p>
    <w:p w14:paraId="6B3C6282" w14:textId="77777777" w:rsidR="00325548" w:rsidRDefault="00325548" w:rsidP="009F44DD">
      <w:pPr>
        <w:keepNext/>
        <w:keepLines/>
        <w:jc w:val="both"/>
        <w:rPr>
          <w:rFonts w:ascii="Tahoma" w:hAnsi="Tahoma" w:cs="Tahoma"/>
        </w:rPr>
      </w:pPr>
    </w:p>
    <w:p w14:paraId="069BF776" w14:textId="77777777" w:rsidR="00C53A34" w:rsidRDefault="00C53A34" w:rsidP="009F44DD">
      <w:pPr>
        <w:keepNext/>
        <w:keepLines/>
        <w:jc w:val="both"/>
        <w:rPr>
          <w:rFonts w:ascii="Tahoma" w:hAnsi="Tahoma" w:cs="Tahoma"/>
        </w:rPr>
      </w:pPr>
      <w:r>
        <w:rPr>
          <w:rFonts w:ascii="Tahoma" w:hAnsi="Tahoma" w:cs="Tahoma"/>
        </w:rPr>
        <w:t>Ponudba mora biti veljavna še najmanj štiri (4) mesece od datuma, določenega za oddajo ponudb</w:t>
      </w:r>
      <w:r w:rsidR="00830931">
        <w:rPr>
          <w:rFonts w:ascii="Tahoma" w:hAnsi="Tahoma" w:cs="Tahoma"/>
        </w:rPr>
        <w:t>.</w:t>
      </w:r>
      <w:r w:rsidDel="00C53A34">
        <w:rPr>
          <w:rFonts w:ascii="Tahoma" w:hAnsi="Tahoma" w:cs="Tahoma"/>
        </w:rPr>
        <w:t xml:space="preserve"> </w:t>
      </w:r>
    </w:p>
    <w:p w14:paraId="28712271" w14:textId="77777777" w:rsidR="000C2FE0" w:rsidRDefault="000C2FE0" w:rsidP="009F44DD">
      <w:pPr>
        <w:keepNext/>
        <w:keepLines/>
        <w:jc w:val="both"/>
        <w:rPr>
          <w:rFonts w:ascii="Tahoma" w:hAnsi="Tahoma" w:cs="Tahoma"/>
        </w:rPr>
      </w:pPr>
    </w:p>
    <w:p w14:paraId="174301D9" w14:textId="77777777" w:rsidR="00193548" w:rsidRPr="001360A5" w:rsidRDefault="00734DC1" w:rsidP="009F44DD">
      <w:pPr>
        <w:keepNext/>
        <w:keepLines/>
        <w:numPr>
          <w:ilvl w:val="1"/>
          <w:numId w:val="2"/>
        </w:numPr>
        <w:jc w:val="both"/>
        <w:rPr>
          <w:rFonts w:ascii="Tahoma" w:hAnsi="Tahoma" w:cs="Tahoma"/>
          <w:b/>
        </w:rPr>
      </w:pPr>
      <w:r w:rsidRPr="001360A5">
        <w:rPr>
          <w:rFonts w:ascii="Tahoma" w:hAnsi="Tahoma" w:cs="Tahoma"/>
          <w:b/>
        </w:rPr>
        <w:t>Način obračunavanja in p</w:t>
      </w:r>
      <w:r w:rsidR="00193548" w:rsidRPr="001360A5">
        <w:rPr>
          <w:rFonts w:ascii="Tahoma" w:hAnsi="Tahoma" w:cs="Tahoma"/>
          <w:b/>
        </w:rPr>
        <w:t>lačilni pogoji</w:t>
      </w:r>
    </w:p>
    <w:p w14:paraId="00AAAF89" w14:textId="77777777" w:rsidR="003C01C9" w:rsidRDefault="003C01C9" w:rsidP="009F44DD">
      <w:pPr>
        <w:pStyle w:val="BESEDILO"/>
        <w:keepNext/>
        <w:widowControl/>
        <w:tabs>
          <w:tab w:val="clear" w:pos="2155"/>
        </w:tabs>
        <w:rPr>
          <w:rFonts w:ascii="Tahoma" w:hAnsi="Tahoma" w:cs="Tahoma"/>
        </w:rPr>
      </w:pPr>
    </w:p>
    <w:p w14:paraId="2F1CDC1C" w14:textId="77777777" w:rsidR="003418E8" w:rsidRDefault="003418E8" w:rsidP="009F44DD">
      <w:pPr>
        <w:pStyle w:val="BESEDILO"/>
        <w:keepNext/>
        <w:widowControl/>
        <w:tabs>
          <w:tab w:val="clear" w:pos="2155"/>
        </w:tabs>
        <w:rPr>
          <w:rFonts w:ascii="Tahoma" w:hAnsi="Tahoma" w:cs="Tahoma"/>
        </w:rPr>
      </w:pPr>
      <w:r>
        <w:rPr>
          <w:rFonts w:ascii="Tahoma" w:hAnsi="Tahoma" w:cs="Tahoma"/>
        </w:rPr>
        <w:t xml:space="preserve">Način obračunavanja in plačilni pogoji so razvidni </w:t>
      </w:r>
      <w:r w:rsidR="00777852">
        <w:rPr>
          <w:rFonts w:ascii="Tahoma" w:hAnsi="Tahoma" w:cs="Tahoma"/>
        </w:rPr>
        <w:t xml:space="preserve">iz priloženega </w:t>
      </w:r>
      <w:r>
        <w:rPr>
          <w:rFonts w:ascii="Tahoma" w:hAnsi="Tahoma" w:cs="Tahoma"/>
        </w:rPr>
        <w:t>vzorc</w:t>
      </w:r>
      <w:r w:rsidR="00777852">
        <w:rPr>
          <w:rFonts w:ascii="Tahoma" w:hAnsi="Tahoma" w:cs="Tahoma"/>
        </w:rPr>
        <w:t>a</w:t>
      </w:r>
      <w:r>
        <w:rPr>
          <w:rFonts w:ascii="Tahoma" w:hAnsi="Tahoma" w:cs="Tahoma"/>
        </w:rPr>
        <w:t xml:space="preserve"> </w:t>
      </w:r>
      <w:r w:rsidR="00A015B5">
        <w:rPr>
          <w:rFonts w:ascii="Tahoma" w:hAnsi="Tahoma" w:cs="Tahoma"/>
        </w:rPr>
        <w:t>okvirnega sporazuma</w:t>
      </w:r>
      <w:r>
        <w:rPr>
          <w:rFonts w:ascii="Tahoma" w:hAnsi="Tahoma" w:cs="Tahoma"/>
        </w:rPr>
        <w:t>.</w:t>
      </w:r>
    </w:p>
    <w:p w14:paraId="0134E0A3" w14:textId="77777777" w:rsidR="00147135" w:rsidRDefault="00147135" w:rsidP="009F44DD">
      <w:pPr>
        <w:pStyle w:val="BESEDILO"/>
        <w:keepNext/>
        <w:widowControl/>
        <w:tabs>
          <w:tab w:val="clear" w:pos="2155"/>
        </w:tabs>
        <w:rPr>
          <w:rFonts w:ascii="Tahoma" w:hAnsi="Tahoma" w:cs="Tahoma"/>
        </w:rPr>
      </w:pPr>
    </w:p>
    <w:p w14:paraId="649A909C" w14:textId="77777777" w:rsidR="00203567" w:rsidRPr="001360A5" w:rsidRDefault="00DE5970" w:rsidP="009F44DD">
      <w:pPr>
        <w:keepNext/>
        <w:keepLines/>
        <w:numPr>
          <w:ilvl w:val="0"/>
          <w:numId w:val="2"/>
        </w:numPr>
        <w:jc w:val="both"/>
        <w:rPr>
          <w:rFonts w:ascii="Tahoma" w:hAnsi="Tahoma" w:cs="Tahoma"/>
          <w:b/>
          <w:sz w:val="24"/>
        </w:rPr>
      </w:pPr>
      <w:r>
        <w:rPr>
          <w:rFonts w:ascii="Tahoma" w:hAnsi="Tahoma" w:cs="Tahoma"/>
          <w:b/>
          <w:sz w:val="24"/>
        </w:rPr>
        <w:t>OPIS PREDMETA JAVNEGA NAROČILA TER OSTALI PONUDBENI POGOJI IN ZAHTEVE</w:t>
      </w:r>
    </w:p>
    <w:p w14:paraId="18AAAC7F" w14:textId="77777777" w:rsidR="00A621A7" w:rsidRDefault="00A621A7" w:rsidP="009F44DD">
      <w:pPr>
        <w:keepNext/>
        <w:keepLines/>
        <w:jc w:val="both"/>
        <w:rPr>
          <w:rFonts w:ascii="Tahoma" w:hAnsi="Tahoma" w:cs="Tahoma"/>
        </w:rPr>
      </w:pPr>
    </w:p>
    <w:p w14:paraId="66A8361D" w14:textId="77777777" w:rsidR="00874F29" w:rsidRPr="00C435E6" w:rsidRDefault="00874F29" w:rsidP="009F44DD">
      <w:pPr>
        <w:keepNext/>
        <w:keepLines/>
        <w:jc w:val="both"/>
        <w:rPr>
          <w:rFonts w:ascii="Tahoma" w:hAnsi="Tahoma" w:cs="Tahoma"/>
          <w:bCs/>
        </w:rPr>
      </w:pPr>
      <w:r w:rsidRPr="00C435E6">
        <w:rPr>
          <w:rFonts w:ascii="Tahoma" w:hAnsi="Tahoma" w:cs="Tahoma"/>
          <w:bCs/>
        </w:rPr>
        <w:t xml:space="preserve">Predmet javnega naročila je oddaja storitev čiščenja, pranja in likanja delovnih oblačil za </w:t>
      </w:r>
      <w:r>
        <w:rPr>
          <w:rFonts w:ascii="Tahoma" w:hAnsi="Tahoma" w:cs="Tahoma"/>
          <w:bCs/>
        </w:rPr>
        <w:t xml:space="preserve">obdobje treh let za </w:t>
      </w:r>
      <w:r w:rsidRPr="00C435E6">
        <w:rPr>
          <w:rFonts w:ascii="Tahoma" w:hAnsi="Tahoma" w:cs="Tahoma"/>
          <w:bCs/>
        </w:rPr>
        <w:t>potrebe naročnika.</w:t>
      </w:r>
    </w:p>
    <w:p w14:paraId="5E30D64B" w14:textId="77777777" w:rsidR="00874F29" w:rsidRPr="00C435E6" w:rsidRDefault="00874F29" w:rsidP="009F44DD">
      <w:pPr>
        <w:keepNext/>
        <w:keepLines/>
        <w:jc w:val="both"/>
        <w:rPr>
          <w:rFonts w:ascii="Tahoma" w:hAnsi="Tahoma" w:cs="Tahoma"/>
          <w:bCs/>
        </w:rPr>
      </w:pPr>
    </w:p>
    <w:p w14:paraId="1299DA55" w14:textId="77777777" w:rsidR="00874F29" w:rsidRPr="00C435E6" w:rsidRDefault="00874F29" w:rsidP="009F44DD">
      <w:pPr>
        <w:keepNext/>
        <w:keepLines/>
        <w:jc w:val="both"/>
        <w:rPr>
          <w:rFonts w:ascii="Tahoma" w:hAnsi="Tahoma" w:cs="Tahoma"/>
          <w:bCs/>
        </w:rPr>
      </w:pPr>
      <w:r w:rsidRPr="00C435E6">
        <w:rPr>
          <w:rFonts w:ascii="Tahoma" w:hAnsi="Tahoma" w:cs="Tahoma"/>
          <w:bCs/>
        </w:rPr>
        <w:t>Ponudnik mora s sodobno tehnologijo zagotavljati optimalne pralne postopke oz. postopke čiščenja po vrstah oblačila iz ponudbenega predračuna ter zagotavljati higiensko vzdrževana oblačila. Očiščeno, oprano in zlikano oblačilo mora biti pripravljeno tako, da jih lahko naročnik uporabi takoj in brez dodatnih posegov likanja ali čiščenja.</w:t>
      </w:r>
    </w:p>
    <w:p w14:paraId="3359B59D" w14:textId="77777777" w:rsidR="00874F29" w:rsidRPr="00C435E6" w:rsidRDefault="00874F29" w:rsidP="009F44DD">
      <w:pPr>
        <w:keepNext/>
        <w:keepLines/>
        <w:jc w:val="both"/>
        <w:rPr>
          <w:rFonts w:ascii="Tahoma" w:hAnsi="Tahoma" w:cs="Tahoma"/>
          <w:bCs/>
        </w:rPr>
      </w:pPr>
    </w:p>
    <w:p w14:paraId="13990D7F" w14:textId="77777777" w:rsidR="00874F29" w:rsidRPr="00C435E6" w:rsidRDefault="00874F29" w:rsidP="009F44DD">
      <w:pPr>
        <w:keepNext/>
        <w:keepLines/>
        <w:jc w:val="both"/>
        <w:rPr>
          <w:rFonts w:ascii="Tahoma" w:hAnsi="Tahoma" w:cs="Tahoma"/>
          <w:bCs/>
        </w:rPr>
      </w:pPr>
      <w:r w:rsidRPr="00C435E6">
        <w:rPr>
          <w:rFonts w:ascii="Tahoma" w:hAnsi="Tahoma" w:cs="Tahoma"/>
          <w:bCs/>
        </w:rPr>
        <w:t>Oblačila morajo biti oprana oz. očiščena kakovostno, z uporabo pralnih in čistilnih sredstev ter postopkov, ki so zdravju neškodljivi in prijazni do okolja.</w:t>
      </w:r>
    </w:p>
    <w:p w14:paraId="71A78339" w14:textId="77777777" w:rsidR="00874F29" w:rsidRDefault="00874F29" w:rsidP="009F44DD">
      <w:pPr>
        <w:keepNext/>
        <w:keepLines/>
        <w:jc w:val="both"/>
        <w:rPr>
          <w:rFonts w:ascii="Tahoma" w:hAnsi="Tahoma" w:cs="Tahoma"/>
          <w:b/>
          <w:bCs/>
        </w:rPr>
      </w:pPr>
    </w:p>
    <w:p w14:paraId="4262037D" w14:textId="77777777" w:rsidR="00874F29" w:rsidRPr="00526D09" w:rsidRDefault="00874F29" w:rsidP="009F44DD">
      <w:pPr>
        <w:keepNext/>
        <w:keepLines/>
        <w:jc w:val="both"/>
        <w:rPr>
          <w:rFonts w:ascii="Tahoma" w:hAnsi="Tahoma" w:cs="Tahoma"/>
          <w:bCs/>
        </w:rPr>
      </w:pPr>
      <w:r w:rsidRPr="00526D09">
        <w:rPr>
          <w:rFonts w:ascii="Tahoma" w:hAnsi="Tahoma" w:cs="Tahoma"/>
          <w:bCs/>
        </w:rPr>
        <w:t>Ponudba mora biti skladna s primeri okoljskih zahtev za storitve pranja perila (8. člen Uredbe o zelenem</w:t>
      </w:r>
      <w:r>
        <w:rPr>
          <w:rFonts w:ascii="Tahoma" w:hAnsi="Tahoma" w:cs="Tahoma"/>
          <w:bCs/>
        </w:rPr>
        <w:t xml:space="preserve"> </w:t>
      </w:r>
      <w:r w:rsidRPr="00526D09">
        <w:rPr>
          <w:rFonts w:ascii="Tahoma" w:hAnsi="Tahoma" w:cs="Tahoma"/>
          <w:bCs/>
        </w:rPr>
        <w:t>javnem naročanju, Uradni list RS, št. 51/2017), hkrati pa mora delež univerzalnih čistil, ki ustrezajo kriterijem</w:t>
      </w:r>
      <w:r>
        <w:rPr>
          <w:rFonts w:ascii="Tahoma" w:hAnsi="Tahoma" w:cs="Tahoma"/>
          <w:bCs/>
        </w:rPr>
        <w:t xml:space="preserve"> </w:t>
      </w:r>
      <w:r w:rsidRPr="00526D09">
        <w:rPr>
          <w:rFonts w:ascii="Tahoma" w:hAnsi="Tahoma" w:cs="Tahoma"/>
          <w:bCs/>
        </w:rPr>
        <w:t>glede strupenosti za vodne organizme in zahtevam za pridobitev znaka za okolje EU za čistila za trdne</w:t>
      </w:r>
      <w:r>
        <w:rPr>
          <w:rFonts w:ascii="Tahoma" w:hAnsi="Tahoma" w:cs="Tahoma"/>
          <w:bCs/>
        </w:rPr>
        <w:t xml:space="preserve"> </w:t>
      </w:r>
      <w:r w:rsidRPr="00526D09">
        <w:rPr>
          <w:rFonts w:ascii="Tahoma" w:hAnsi="Tahoma" w:cs="Tahoma"/>
          <w:bCs/>
        </w:rPr>
        <w:t>površine glede izločenih ali prepovedanih sestavin, znašati glede na prostornino vseh artiklov univerzalnih</w:t>
      </w:r>
      <w:r>
        <w:rPr>
          <w:rFonts w:ascii="Tahoma" w:hAnsi="Tahoma" w:cs="Tahoma"/>
          <w:bCs/>
        </w:rPr>
        <w:t xml:space="preserve"> </w:t>
      </w:r>
      <w:r w:rsidRPr="00526D09">
        <w:rPr>
          <w:rFonts w:ascii="Tahoma" w:hAnsi="Tahoma" w:cs="Tahoma"/>
          <w:bCs/>
        </w:rPr>
        <w:t>čistil najmanj 30 %.</w:t>
      </w:r>
    </w:p>
    <w:p w14:paraId="452CADE6" w14:textId="77777777" w:rsidR="00874F29" w:rsidRPr="00C435E6" w:rsidRDefault="00874F29" w:rsidP="009F44DD">
      <w:pPr>
        <w:keepNext/>
        <w:keepLines/>
        <w:jc w:val="both"/>
        <w:rPr>
          <w:rFonts w:ascii="Tahoma" w:hAnsi="Tahoma" w:cs="Tahoma"/>
          <w:b/>
          <w:bCs/>
        </w:rPr>
      </w:pPr>
    </w:p>
    <w:p w14:paraId="5E182213" w14:textId="77777777" w:rsidR="00874F29" w:rsidRPr="00C435E6" w:rsidRDefault="00874F29" w:rsidP="009F44DD">
      <w:pPr>
        <w:pStyle w:val="Default"/>
        <w:keepNext/>
        <w:keepLines/>
        <w:jc w:val="both"/>
        <w:rPr>
          <w:rFonts w:ascii="Tahoma" w:hAnsi="Tahoma" w:cs="Tahoma"/>
          <w:sz w:val="20"/>
        </w:rPr>
      </w:pPr>
      <w:r w:rsidRPr="00C435E6">
        <w:rPr>
          <w:rFonts w:ascii="Tahoma" w:hAnsi="Tahoma" w:cs="Tahoma"/>
          <w:sz w:val="20"/>
        </w:rPr>
        <w:t xml:space="preserve">Detergent za pranje perila </w:t>
      </w:r>
      <w:r>
        <w:rPr>
          <w:rFonts w:ascii="Tahoma" w:hAnsi="Tahoma" w:cs="Tahoma"/>
          <w:sz w:val="20"/>
        </w:rPr>
        <w:t xml:space="preserve">ne sme biti razvrščen in označen z enim ali več stavki za nevarnost po Uredbi </w:t>
      </w:r>
      <w:r w:rsidRPr="00C435E6">
        <w:rPr>
          <w:rFonts w:ascii="Tahoma" w:hAnsi="Tahoma" w:cs="Tahoma"/>
          <w:sz w:val="20"/>
        </w:rPr>
        <w:t xml:space="preserve">(ES) št. 1272/2008: </w:t>
      </w:r>
    </w:p>
    <w:p w14:paraId="5EE024B8"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H300 (Smrtno pri zaužitju), </w:t>
      </w:r>
    </w:p>
    <w:p w14:paraId="57ED7D4F"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H301 (Strupeno pri zaužitju), </w:t>
      </w:r>
    </w:p>
    <w:p w14:paraId="4CED3111"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H304 (Pri zaužitju in vstopu v dihalne poti je lahko smrtno), </w:t>
      </w:r>
    </w:p>
    <w:p w14:paraId="42802C32"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H310 (Smrtno v stiku s kožo), </w:t>
      </w:r>
    </w:p>
    <w:p w14:paraId="4A2C5DE5"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H311 (Strupeno v stiku s kožo), </w:t>
      </w:r>
    </w:p>
    <w:p w14:paraId="231AEAF7"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H330 (Smrtno pri vdihavanju), </w:t>
      </w:r>
    </w:p>
    <w:p w14:paraId="5AB4D83A"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H331 (Strupeno pri vdihavanju), </w:t>
      </w:r>
    </w:p>
    <w:p w14:paraId="66D80262"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H340 (Lahko povzroči genske okvare), </w:t>
      </w:r>
    </w:p>
    <w:p w14:paraId="07E0573A"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H341 (Sum povzročitve genskih okvar), </w:t>
      </w:r>
    </w:p>
    <w:p w14:paraId="447EF595"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H350 (Lahko povzroči raka), </w:t>
      </w:r>
    </w:p>
    <w:p w14:paraId="55A020BB"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H350i (Lahko povzroči raka pri vdihavanju), </w:t>
      </w:r>
    </w:p>
    <w:p w14:paraId="7B148A56"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H351 (Sum povzročitve raka), </w:t>
      </w:r>
    </w:p>
    <w:p w14:paraId="5E0BEE5D"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H360F (Lahko škodi plodnosti), </w:t>
      </w:r>
    </w:p>
    <w:p w14:paraId="0AC45FFF"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H360D (Lahko škodi nerojenemu otroku), </w:t>
      </w:r>
    </w:p>
    <w:p w14:paraId="2AA376EE"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H360FD (Lahko škodi plodnosti, lahko škodi nerojenemu otroku), </w:t>
      </w:r>
    </w:p>
    <w:p w14:paraId="5C165244"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H360Fd (Lahko škodi plodnosti, sum, da škodi plodnosti), </w:t>
      </w:r>
    </w:p>
    <w:p w14:paraId="5F5ED152"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H360Df (Lahko škodi nerojenemu otroku, sum, da škodi plodnosti), </w:t>
      </w:r>
    </w:p>
    <w:p w14:paraId="53910FBA"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H361f (Sum škodljivosti za plodnost), </w:t>
      </w:r>
    </w:p>
    <w:p w14:paraId="7F1543B5"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H361d (Sum škodljivosti za nerojenega otroka), </w:t>
      </w:r>
    </w:p>
    <w:p w14:paraId="6DD38198"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lastRenderedPageBreak/>
        <w:t xml:space="preserve">– H361fd (Sum škodljivosti za plodnost, sum škodljivosti za nerojenega otroka), </w:t>
      </w:r>
    </w:p>
    <w:p w14:paraId="661F9462"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H362 (Lahko škodi dojenim otrokom), </w:t>
      </w:r>
    </w:p>
    <w:p w14:paraId="648C70A8"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H370 (Škodi organom), </w:t>
      </w:r>
    </w:p>
    <w:p w14:paraId="7ACABCF0"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H371 (Lahko škodi organom), </w:t>
      </w:r>
    </w:p>
    <w:p w14:paraId="4EBF3035"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H372 (Škodi organom pri dolgotrajni ali ponavljajoči se izpostavljenosti), </w:t>
      </w:r>
    </w:p>
    <w:p w14:paraId="17A9462F"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H373 (Lahko škodi organom pri dolgotrajni ali ponavljajoči se izpostavljenosti), </w:t>
      </w:r>
    </w:p>
    <w:p w14:paraId="53F64640"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H400 (Zelo strupeno za vodno okolje), </w:t>
      </w:r>
    </w:p>
    <w:p w14:paraId="29F1E28A"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H410 (Zelo strupeno za vodno okolje, z dolgotrajnimi učinki), </w:t>
      </w:r>
    </w:p>
    <w:p w14:paraId="3F8C8114"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H411 (Strupeno za vodno okolje, z dolgotrajnimi učinki), </w:t>
      </w:r>
    </w:p>
    <w:p w14:paraId="0C40B7E8"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H412 (Škodljivo za vodno okolje, z dolgotrajnimi učinki), </w:t>
      </w:r>
    </w:p>
    <w:p w14:paraId="29DBF861"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H413 (Lahko ima dolgotrajne škodljive učinke na vodno okolje), </w:t>
      </w:r>
    </w:p>
    <w:p w14:paraId="76D46472"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H59 (Nevarno ozonskemu plašču), </w:t>
      </w:r>
    </w:p>
    <w:p w14:paraId="4D1E66FE"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EUH029 (V stiku z vodo se sprošča strupen plin), </w:t>
      </w:r>
    </w:p>
    <w:p w14:paraId="22620899"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EUH031 (V stiku s kislinami s sprošča strupen plin), </w:t>
      </w:r>
    </w:p>
    <w:p w14:paraId="25F0A5C2"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EUH032 (V stiku s kislinami se sprošča zelo strupen plin), </w:t>
      </w:r>
    </w:p>
    <w:p w14:paraId="1C13C497"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EUH070 (Strupeno ob stiku z očmi), </w:t>
      </w:r>
    </w:p>
    <w:p w14:paraId="3D69A8C7" w14:textId="77777777" w:rsidR="00874F29" w:rsidRPr="00FD4D47" w:rsidRDefault="00874F29" w:rsidP="009F44DD">
      <w:pPr>
        <w:pStyle w:val="Default"/>
        <w:keepNext/>
        <w:keepLines/>
        <w:rPr>
          <w:rFonts w:ascii="Tahoma" w:hAnsi="Tahoma" w:cs="Tahoma"/>
          <w:sz w:val="20"/>
        </w:rPr>
      </w:pPr>
      <w:r w:rsidRPr="00FD4D47">
        <w:rPr>
          <w:rFonts w:ascii="Tahoma" w:hAnsi="Tahoma" w:cs="Tahoma"/>
          <w:sz w:val="20"/>
        </w:rPr>
        <w:t xml:space="preserve">– H334 (Lahko povzroči simptome alergije ali astme ali težave z dihanjem pri vdihavanju), </w:t>
      </w:r>
    </w:p>
    <w:p w14:paraId="197C9E8E" w14:textId="77777777" w:rsidR="00874F29" w:rsidRDefault="00874F29" w:rsidP="009F44DD">
      <w:pPr>
        <w:pStyle w:val="Default"/>
        <w:keepNext/>
        <w:keepLines/>
        <w:rPr>
          <w:rFonts w:ascii="Tahoma" w:hAnsi="Tahoma" w:cs="Tahoma"/>
          <w:sz w:val="20"/>
        </w:rPr>
      </w:pPr>
      <w:r w:rsidRPr="00FD4D47">
        <w:rPr>
          <w:rFonts w:ascii="Tahoma" w:hAnsi="Tahoma" w:cs="Tahoma"/>
          <w:sz w:val="20"/>
        </w:rPr>
        <w:t xml:space="preserve">– H317 (Lahko povzroči alergijski odziv kože), </w:t>
      </w:r>
    </w:p>
    <w:p w14:paraId="5CDB7345" w14:textId="77777777" w:rsidR="00874F29" w:rsidRDefault="00874F29" w:rsidP="009F44DD">
      <w:pPr>
        <w:pStyle w:val="Default"/>
        <w:keepNext/>
        <w:keepLines/>
        <w:rPr>
          <w:sz w:val="20"/>
        </w:rPr>
      </w:pPr>
      <w:r>
        <w:rPr>
          <w:sz w:val="20"/>
        </w:rPr>
        <w:t xml:space="preserve">– H420 (Škodljivo za javno zdravje in okolje zaradi uničevanja ozona v zgornji atmosferi). </w:t>
      </w:r>
    </w:p>
    <w:p w14:paraId="69E1F50E" w14:textId="77777777" w:rsidR="00874F29" w:rsidRPr="00FD4D47" w:rsidRDefault="00874F29" w:rsidP="009F44DD">
      <w:pPr>
        <w:pStyle w:val="Default"/>
        <w:keepNext/>
        <w:keepLines/>
        <w:rPr>
          <w:rFonts w:ascii="Tahoma" w:hAnsi="Tahoma" w:cs="Tahoma"/>
          <w:sz w:val="20"/>
        </w:rPr>
      </w:pPr>
    </w:p>
    <w:p w14:paraId="1C8315DF" w14:textId="77777777" w:rsidR="00874F29" w:rsidRDefault="00874F29" w:rsidP="009F44DD">
      <w:pPr>
        <w:pStyle w:val="Default"/>
        <w:keepNext/>
        <w:keepLines/>
        <w:rPr>
          <w:sz w:val="20"/>
        </w:rPr>
      </w:pPr>
      <w:r>
        <w:rPr>
          <w:sz w:val="20"/>
        </w:rPr>
        <w:t xml:space="preserve">Detergent za pranje perila ne sme vsebovati: </w:t>
      </w:r>
    </w:p>
    <w:p w14:paraId="6BEAC22F" w14:textId="77777777" w:rsidR="00874F29" w:rsidRDefault="00874F29" w:rsidP="009F44DD">
      <w:pPr>
        <w:pStyle w:val="Default"/>
        <w:keepNext/>
        <w:keepLines/>
        <w:rPr>
          <w:sz w:val="20"/>
        </w:rPr>
      </w:pPr>
      <w:r>
        <w:rPr>
          <w:sz w:val="20"/>
        </w:rPr>
        <w:t xml:space="preserve">– več kot 0,02 g fosforja na funkcionalno enoto univerzalnega čistila, </w:t>
      </w:r>
    </w:p>
    <w:p w14:paraId="28286B6E" w14:textId="77777777" w:rsidR="00874F29" w:rsidRDefault="00874F29" w:rsidP="009F44DD">
      <w:pPr>
        <w:pStyle w:val="Default"/>
        <w:keepNext/>
        <w:keepLines/>
        <w:rPr>
          <w:sz w:val="20"/>
        </w:rPr>
      </w:pPr>
      <w:r>
        <w:rPr>
          <w:sz w:val="20"/>
        </w:rPr>
        <w:t xml:space="preserve">– biocidov, razen če se uporabljajo kot sredstva za konzerviranje, </w:t>
      </w:r>
    </w:p>
    <w:p w14:paraId="31AE133C" w14:textId="77777777" w:rsidR="00874F29" w:rsidRDefault="00874F29" w:rsidP="009F44DD">
      <w:pPr>
        <w:pStyle w:val="Default"/>
        <w:keepNext/>
        <w:keepLines/>
        <w:rPr>
          <w:sz w:val="20"/>
        </w:rPr>
      </w:pPr>
      <w:r>
        <w:rPr>
          <w:sz w:val="20"/>
        </w:rPr>
        <w:t xml:space="preserve">– biocidov, za katere velja eno ali več naslednjih standardnih opozoril, stavkov za nevarnost ali </w:t>
      </w:r>
    </w:p>
    <w:p w14:paraId="7E24A814" w14:textId="77777777" w:rsidR="00874F29" w:rsidRDefault="00874F29" w:rsidP="009F44DD">
      <w:pPr>
        <w:pStyle w:val="Default"/>
        <w:keepNext/>
        <w:keepLines/>
        <w:rPr>
          <w:sz w:val="20"/>
        </w:rPr>
      </w:pPr>
      <w:r>
        <w:rPr>
          <w:sz w:val="20"/>
        </w:rPr>
        <w:t xml:space="preserve">   previdnostnih stavkov iz zakona, ki ureja kemikalije, ali Uredbe (ES) št. 1272/2008: </w:t>
      </w:r>
    </w:p>
    <w:p w14:paraId="5F510BD0" w14:textId="77777777" w:rsidR="00874F29" w:rsidRDefault="00874F29" w:rsidP="009F44DD">
      <w:pPr>
        <w:pStyle w:val="Default"/>
        <w:keepNext/>
        <w:keepLines/>
        <w:ind w:firstLine="720"/>
        <w:rPr>
          <w:sz w:val="20"/>
        </w:rPr>
      </w:pPr>
      <w:r>
        <w:rPr>
          <w:sz w:val="20"/>
        </w:rPr>
        <w:t xml:space="preserve">– H400 (Zelo strupeno za vodno okolje) in H410 (Zelo strupeno za vodno okolje, z dolgotrajnimi </w:t>
      </w:r>
    </w:p>
    <w:p w14:paraId="433F10D7" w14:textId="77777777" w:rsidR="00874F29" w:rsidRDefault="00874F29" w:rsidP="009F44DD">
      <w:pPr>
        <w:pStyle w:val="Default"/>
        <w:keepNext/>
        <w:keepLines/>
        <w:ind w:firstLine="720"/>
        <w:rPr>
          <w:sz w:val="20"/>
        </w:rPr>
      </w:pPr>
      <w:r>
        <w:rPr>
          <w:sz w:val="20"/>
        </w:rPr>
        <w:t xml:space="preserve">učinki), </w:t>
      </w:r>
    </w:p>
    <w:p w14:paraId="6575DF9F" w14:textId="77777777" w:rsidR="00874F29" w:rsidRDefault="00874F29" w:rsidP="009F44DD">
      <w:pPr>
        <w:pStyle w:val="Default"/>
        <w:keepNext/>
        <w:keepLines/>
        <w:ind w:firstLine="720"/>
        <w:rPr>
          <w:sz w:val="20"/>
        </w:rPr>
      </w:pPr>
      <w:r>
        <w:rPr>
          <w:sz w:val="20"/>
        </w:rPr>
        <w:t xml:space="preserve">– H411 (Strupeno za vodno okolje z dolgotrajnimi učinki), </w:t>
      </w:r>
    </w:p>
    <w:p w14:paraId="7610B698" w14:textId="77777777" w:rsidR="00874F29" w:rsidRPr="00890287" w:rsidRDefault="00874F29" w:rsidP="009F44DD">
      <w:pPr>
        <w:keepNext/>
        <w:keepLines/>
        <w:rPr>
          <w:rFonts w:ascii="Tahoma" w:hAnsi="Tahoma" w:cs="Tahoma"/>
        </w:rPr>
      </w:pPr>
      <w:r w:rsidRPr="00890287">
        <w:rPr>
          <w:rFonts w:ascii="Tahoma" w:hAnsi="Tahoma" w:cs="Tahoma"/>
        </w:rPr>
        <w:t xml:space="preserve">razen če je Log P2 ≥ 3,0 oziroma če je eksperimentalno določen BCF3 ≤100, kar pomeni, da biocidi niso potencialno bioakumulativni. </w:t>
      </w:r>
    </w:p>
    <w:p w14:paraId="7A39CB45" w14:textId="77777777" w:rsidR="00874F29" w:rsidRDefault="00874F29" w:rsidP="009F44DD">
      <w:pPr>
        <w:keepNext/>
        <w:keepLines/>
        <w:jc w:val="both"/>
        <w:rPr>
          <w:rFonts w:ascii="Tahoma" w:hAnsi="Tahoma" w:cs="Tahoma"/>
          <w:bCs/>
        </w:rPr>
      </w:pPr>
      <w:r>
        <w:rPr>
          <w:rFonts w:ascii="Tahoma" w:hAnsi="Tahoma" w:cs="Tahoma"/>
          <w:bCs/>
        </w:rPr>
        <w:t xml:space="preserve"> </w:t>
      </w:r>
    </w:p>
    <w:p w14:paraId="1637FF32" w14:textId="77777777" w:rsidR="00874F29" w:rsidRDefault="00874F29" w:rsidP="009F44DD">
      <w:pPr>
        <w:pStyle w:val="Default"/>
        <w:keepNext/>
        <w:keepLines/>
        <w:jc w:val="both"/>
        <w:rPr>
          <w:sz w:val="20"/>
        </w:rPr>
      </w:pPr>
      <w:r>
        <w:rPr>
          <w:sz w:val="20"/>
        </w:rPr>
        <w:t xml:space="preserve">Detergentu za pranje perila morajo biti priložena jasna navodila za doziranje. </w:t>
      </w:r>
    </w:p>
    <w:p w14:paraId="7D45CEA4" w14:textId="77777777" w:rsidR="00874F29" w:rsidRDefault="00874F29" w:rsidP="009F44DD">
      <w:pPr>
        <w:pStyle w:val="Default"/>
        <w:keepNext/>
        <w:keepLines/>
        <w:jc w:val="both"/>
        <w:rPr>
          <w:sz w:val="20"/>
        </w:rPr>
      </w:pPr>
    </w:p>
    <w:p w14:paraId="24007E8A" w14:textId="77777777" w:rsidR="00874F29" w:rsidRDefault="00874F29" w:rsidP="009F44DD">
      <w:pPr>
        <w:pStyle w:val="Default"/>
        <w:keepNext/>
        <w:keepLines/>
        <w:jc w:val="both"/>
        <w:rPr>
          <w:sz w:val="20"/>
        </w:rPr>
      </w:pPr>
    </w:p>
    <w:p w14:paraId="42033266" w14:textId="77777777" w:rsidR="00874F29" w:rsidRPr="009B768F" w:rsidRDefault="00874F29" w:rsidP="009F44DD">
      <w:pPr>
        <w:keepNext/>
        <w:keepLines/>
        <w:jc w:val="both"/>
        <w:rPr>
          <w:rFonts w:ascii="Tahoma" w:hAnsi="Tahoma" w:cs="Tahoma"/>
          <w:bCs/>
        </w:rPr>
      </w:pPr>
      <w:r w:rsidRPr="009B768F">
        <w:rPr>
          <w:rFonts w:ascii="Tahoma" w:hAnsi="Tahoma" w:cs="Tahoma"/>
          <w:bCs/>
        </w:rPr>
        <w:t>Ponudnik mora pranje in čiščenje oblačil izvajati z ustreznimi pralnimi in sušilnimi programi, ki so prilagojeni zahtevam proizvajalca tkanin in zagotavljati minimalno obrabo tkanin. Ponudnik se mora pri pranju in kemičnem čiščenju ravnati po navodilih proizvajalca delovne obleke, ki se nahajajo na etiketah.</w:t>
      </w:r>
    </w:p>
    <w:p w14:paraId="0FB14AB9" w14:textId="77777777" w:rsidR="00874F29" w:rsidRPr="00F73EBD" w:rsidRDefault="00874F29" w:rsidP="000A71F1">
      <w:pPr>
        <w:keepNext/>
        <w:keepLines/>
        <w:jc w:val="both"/>
        <w:rPr>
          <w:b/>
          <w:bCs/>
          <w:szCs w:val="24"/>
        </w:rPr>
      </w:pPr>
    </w:p>
    <w:p w14:paraId="1F8C629E" w14:textId="77777777" w:rsidR="00874F29" w:rsidRPr="009B768F" w:rsidRDefault="00874F29" w:rsidP="000A71F1">
      <w:pPr>
        <w:keepNext/>
        <w:keepLines/>
        <w:jc w:val="both"/>
        <w:rPr>
          <w:rFonts w:ascii="Tahoma" w:hAnsi="Tahoma" w:cs="Tahoma"/>
          <w:bCs/>
        </w:rPr>
      </w:pPr>
      <w:r w:rsidRPr="009B768F">
        <w:rPr>
          <w:rFonts w:ascii="Tahoma" w:hAnsi="Tahoma" w:cs="Tahoma"/>
          <w:bCs/>
        </w:rPr>
        <w:t>Opremo in sredstva za čiščenje, pranje in likanje zagotovi na lastne stroške ponudnik.</w:t>
      </w:r>
    </w:p>
    <w:p w14:paraId="67AFFED8" w14:textId="77777777" w:rsidR="00874F29" w:rsidRPr="00F73EBD" w:rsidRDefault="00874F29" w:rsidP="000A71F1">
      <w:pPr>
        <w:keepNext/>
        <w:keepLines/>
        <w:jc w:val="both"/>
        <w:rPr>
          <w:b/>
          <w:bCs/>
          <w:szCs w:val="24"/>
        </w:rPr>
      </w:pPr>
    </w:p>
    <w:p w14:paraId="65D08E31" w14:textId="77777777" w:rsidR="00874F29" w:rsidRPr="009B768F" w:rsidRDefault="00874F29" w:rsidP="000A71F1">
      <w:pPr>
        <w:keepNext/>
        <w:keepLines/>
        <w:jc w:val="both"/>
        <w:rPr>
          <w:rFonts w:ascii="Tahoma" w:hAnsi="Tahoma" w:cs="Tahoma"/>
          <w:bCs/>
        </w:rPr>
      </w:pPr>
      <w:r w:rsidRPr="009B768F">
        <w:rPr>
          <w:rFonts w:ascii="Tahoma" w:hAnsi="Tahoma" w:cs="Tahoma"/>
          <w:bCs/>
        </w:rPr>
        <w:t>Ponudnik na lokacijah naročnika, prevzema oblačila, jih z lastnim transportnim sredstvom odpelje v svoje prostore ter jih očiščena, oprana in zlikana vrne na lokacijo, na kateri jih je prevzel, v isti količini kot jih je prevzel.</w:t>
      </w:r>
    </w:p>
    <w:p w14:paraId="0CEBD2F5" w14:textId="77777777" w:rsidR="00874F29" w:rsidRPr="00F73EBD" w:rsidRDefault="00874F29" w:rsidP="000A71F1">
      <w:pPr>
        <w:keepNext/>
        <w:keepLines/>
        <w:jc w:val="both"/>
        <w:rPr>
          <w:b/>
          <w:bCs/>
          <w:szCs w:val="24"/>
        </w:rPr>
      </w:pPr>
    </w:p>
    <w:p w14:paraId="4E08BCB9" w14:textId="69F22C2D" w:rsidR="00874F29" w:rsidRDefault="00874F29" w:rsidP="000A71F1">
      <w:pPr>
        <w:keepNext/>
        <w:keepLines/>
        <w:jc w:val="both"/>
        <w:rPr>
          <w:rFonts w:ascii="Tahoma" w:hAnsi="Tahoma" w:cs="Tahoma"/>
          <w:bCs/>
        </w:rPr>
      </w:pPr>
      <w:r w:rsidRPr="009B768F">
        <w:rPr>
          <w:rFonts w:ascii="Tahoma" w:hAnsi="Tahoma" w:cs="Tahoma"/>
          <w:bCs/>
        </w:rPr>
        <w:t xml:space="preserve">Naročnik bo storitve naročal predvidoma enkrat tedensko po telefonu ali preko elektronske pošte, skladno s potrebami na </w:t>
      </w:r>
      <w:r w:rsidR="00E84E8E">
        <w:rPr>
          <w:rFonts w:ascii="Tahoma" w:hAnsi="Tahoma" w:cs="Tahoma"/>
          <w:bCs/>
        </w:rPr>
        <w:t>sedmih</w:t>
      </w:r>
      <w:r w:rsidRPr="009B768F">
        <w:rPr>
          <w:rFonts w:ascii="Tahoma" w:hAnsi="Tahoma" w:cs="Tahoma"/>
          <w:bCs/>
        </w:rPr>
        <w:t xml:space="preserve"> (</w:t>
      </w:r>
      <w:r w:rsidR="00E84E8E">
        <w:rPr>
          <w:rFonts w:ascii="Tahoma" w:hAnsi="Tahoma" w:cs="Tahoma"/>
          <w:bCs/>
        </w:rPr>
        <w:t>7</w:t>
      </w:r>
      <w:r w:rsidRPr="009B768F">
        <w:rPr>
          <w:rFonts w:ascii="Tahoma" w:hAnsi="Tahoma" w:cs="Tahoma"/>
          <w:bCs/>
        </w:rPr>
        <w:t xml:space="preserve">) lokacijah, in sicer: </w:t>
      </w:r>
    </w:p>
    <w:p w14:paraId="0F00F490" w14:textId="06DFFF5B" w:rsidR="00D92554" w:rsidRDefault="00D92554" w:rsidP="000A71F1">
      <w:pPr>
        <w:keepNext/>
        <w:keepLines/>
        <w:jc w:val="both"/>
        <w:rPr>
          <w:rFonts w:ascii="Tahoma" w:hAnsi="Tahoma" w:cs="Tahoma"/>
          <w:bCs/>
        </w:rPr>
      </w:pPr>
    </w:p>
    <w:p w14:paraId="6F850E56" w14:textId="77777777" w:rsidR="00134E02" w:rsidRDefault="00134E02" w:rsidP="000A71F1">
      <w:pPr>
        <w:keepNext/>
        <w:keepLines/>
        <w:numPr>
          <w:ilvl w:val="0"/>
          <w:numId w:val="35"/>
        </w:numPr>
        <w:jc w:val="both"/>
        <w:rPr>
          <w:rFonts w:ascii="Tahoma" w:hAnsi="Tahoma" w:cs="Tahoma"/>
        </w:rPr>
      </w:pPr>
      <w:r>
        <w:rPr>
          <w:rFonts w:ascii="Tahoma" w:hAnsi="Tahoma" w:cs="Tahoma"/>
        </w:rPr>
        <w:t>Cesta dveh cesarjev 111, Ljubljana – Kompleks – DE Odvoz,</w:t>
      </w:r>
    </w:p>
    <w:p w14:paraId="5E83F7B8" w14:textId="77777777" w:rsidR="00134E02" w:rsidRDefault="00134E02" w:rsidP="000A71F1">
      <w:pPr>
        <w:keepNext/>
        <w:keepLines/>
        <w:numPr>
          <w:ilvl w:val="0"/>
          <w:numId w:val="35"/>
        </w:numPr>
        <w:jc w:val="both"/>
        <w:rPr>
          <w:rFonts w:ascii="Tahoma" w:hAnsi="Tahoma" w:cs="Tahoma"/>
        </w:rPr>
      </w:pPr>
      <w:r>
        <w:rPr>
          <w:rFonts w:ascii="Tahoma" w:hAnsi="Tahoma" w:cs="Tahoma"/>
        </w:rPr>
        <w:t>Cesta dveh cesarjev 111, Ljubljana – Kompleks – DE Remont,</w:t>
      </w:r>
    </w:p>
    <w:p w14:paraId="07C33F10" w14:textId="77777777" w:rsidR="00134E02" w:rsidRDefault="00134E02" w:rsidP="000A71F1">
      <w:pPr>
        <w:pStyle w:val="Odstavekseznama"/>
        <w:keepNext/>
        <w:keepLines/>
        <w:numPr>
          <w:ilvl w:val="0"/>
          <w:numId w:val="35"/>
        </w:numPr>
        <w:rPr>
          <w:rFonts w:ascii="Tahoma" w:hAnsi="Tahoma" w:cs="Tahoma"/>
        </w:rPr>
      </w:pPr>
      <w:r>
        <w:rPr>
          <w:rFonts w:ascii="Tahoma" w:hAnsi="Tahoma" w:cs="Tahoma"/>
        </w:rPr>
        <w:t>Cesta dveh cesarjev 111, Ljubljana – Kompleks – Skladišče,</w:t>
      </w:r>
    </w:p>
    <w:p w14:paraId="68570DE5" w14:textId="77777777" w:rsidR="00134E02" w:rsidRDefault="00134E02" w:rsidP="000A71F1">
      <w:pPr>
        <w:keepNext/>
        <w:keepLines/>
        <w:numPr>
          <w:ilvl w:val="0"/>
          <w:numId w:val="35"/>
        </w:numPr>
        <w:jc w:val="both"/>
        <w:rPr>
          <w:rFonts w:ascii="Tahoma" w:hAnsi="Tahoma" w:cs="Tahoma"/>
        </w:rPr>
      </w:pPr>
      <w:r>
        <w:rPr>
          <w:rFonts w:ascii="Tahoma" w:hAnsi="Tahoma" w:cs="Tahoma"/>
        </w:rPr>
        <w:t>Cesta dveh cesarjev 101, Ljubljana – Odlagališče nenevarnih odpadkov Barje, RCERO,</w:t>
      </w:r>
    </w:p>
    <w:p w14:paraId="6EBCF629" w14:textId="77777777" w:rsidR="00134E02" w:rsidRDefault="00134E02" w:rsidP="000A71F1">
      <w:pPr>
        <w:keepNext/>
        <w:keepLines/>
        <w:numPr>
          <w:ilvl w:val="0"/>
          <w:numId w:val="35"/>
        </w:numPr>
        <w:jc w:val="both"/>
        <w:rPr>
          <w:rFonts w:ascii="Tahoma" w:hAnsi="Tahoma" w:cs="Tahoma"/>
          <w:lang w:eastAsia="en-US"/>
        </w:rPr>
      </w:pPr>
      <w:r>
        <w:rPr>
          <w:rFonts w:ascii="Tahoma" w:hAnsi="Tahoma" w:cs="Tahoma"/>
        </w:rPr>
        <w:t>Saveljska cesta 1, Ljubljana – SVV (vključno s skladiščem),</w:t>
      </w:r>
    </w:p>
    <w:p w14:paraId="623C7948" w14:textId="77777777" w:rsidR="00134E02" w:rsidRDefault="00134E02" w:rsidP="000A71F1">
      <w:pPr>
        <w:keepNext/>
        <w:keepLines/>
        <w:numPr>
          <w:ilvl w:val="0"/>
          <w:numId w:val="35"/>
        </w:numPr>
        <w:jc w:val="both"/>
        <w:rPr>
          <w:rFonts w:ascii="Tahoma" w:hAnsi="Tahoma" w:cs="Tahoma"/>
        </w:rPr>
      </w:pPr>
      <w:r>
        <w:rPr>
          <w:rFonts w:ascii="Tahoma" w:hAnsi="Tahoma" w:cs="Tahoma"/>
        </w:rPr>
        <w:t>Vodovodna cesta 90, Ljubljana – SVKOM, SVKOB, MS, SVVO, TIS, SSS,</w:t>
      </w:r>
    </w:p>
    <w:p w14:paraId="450598B2" w14:textId="58F9B7F2" w:rsidR="00134E02" w:rsidRDefault="00134E02" w:rsidP="000A71F1">
      <w:pPr>
        <w:keepNext/>
        <w:keepLines/>
        <w:numPr>
          <w:ilvl w:val="0"/>
          <w:numId w:val="35"/>
        </w:numPr>
        <w:jc w:val="both"/>
        <w:rPr>
          <w:rFonts w:ascii="Tahoma" w:hAnsi="Tahoma" w:cs="Tahoma"/>
        </w:rPr>
      </w:pPr>
      <w:r>
        <w:rPr>
          <w:rFonts w:ascii="Tahoma" w:hAnsi="Tahoma" w:cs="Tahoma"/>
        </w:rPr>
        <w:t>Cesta v Prod 100, Ljub</w:t>
      </w:r>
      <w:r w:rsidR="00E84E8E">
        <w:rPr>
          <w:rFonts w:ascii="Tahoma" w:hAnsi="Tahoma" w:cs="Tahoma"/>
        </w:rPr>
        <w:t>ljana – CČN, Laboratorij, SVKOM.</w:t>
      </w:r>
    </w:p>
    <w:p w14:paraId="5A53FE07" w14:textId="77777777" w:rsidR="00D92554" w:rsidRDefault="00D92554" w:rsidP="000A71F1">
      <w:pPr>
        <w:keepNext/>
        <w:keepLines/>
        <w:jc w:val="both"/>
        <w:rPr>
          <w:rFonts w:ascii="Tahoma" w:hAnsi="Tahoma" w:cs="Tahoma"/>
          <w:bCs/>
        </w:rPr>
      </w:pPr>
    </w:p>
    <w:p w14:paraId="70C15723" w14:textId="307EEFFF" w:rsidR="00874F29" w:rsidRPr="009B768F" w:rsidRDefault="00874F29" w:rsidP="000A71F1">
      <w:pPr>
        <w:keepNext/>
        <w:keepLines/>
        <w:jc w:val="both"/>
        <w:rPr>
          <w:rFonts w:ascii="Tahoma" w:hAnsi="Tahoma" w:cs="Tahoma"/>
          <w:bCs/>
        </w:rPr>
      </w:pPr>
      <w:r w:rsidRPr="009B768F">
        <w:rPr>
          <w:rFonts w:ascii="Tahoma" w:hAnsi="Tahoma" w:cs="Tahoma"/>
          <w:bCs/>
        </w:rPr>
        <w:lastRenderedPageBreak/>
        <w:t xml:space="preserve">Ponudnik mora zagotoviti kvalitetno storitev v najkrajšem možnem času. </w:t>
      </w:r>
      <w:r>
        <w:rPr>
          <w:rFonts w:ascii="Tahoma" w:hAnsi="Tahoma" w:cs="Tahoma"/>
          <w:bCs/>
        </w:rPr>
        <w:t>Ponudnik</w:t>
      </w:r>
      <w:r w:rsidRPr="009B768F">
        <w:rPr>
          <w:rFonts w:ascii="Tahoma" w:hAnsi="Tahoma" w:cs="Tahoma"/>
          <w:bCs/>
        </w:rPr>
        <w:t xml:space="preserve"> bo moral po potrebi tudi šivati (raztrgane) delovne obleke. Naročnik potrebuje kvalitetno oprane, zlikane, ustrezno vzdrževane (zašite) delovne obleke in dostavljene na dogovorjene lokacije.</w:t>
      </w:r>
    </w:p>
    <w:p w14:paraId="4438CDB5" w14:textId="77777777" w:rsidR="00874F29" w:rsidRPr="00F73EBD" w:rsidRDefault="00874F29" w:rsidP="000A71F1">
      <w:pPr>
        <w:keepNext/>
        <w:keepLines/>
        <w:jc w:val="both"/>
        <w:rPr>
          <w:b/>
          <w:bCs/>
          <w:szCs w:val="24"/>
        </w:rPr>
      </w:pPr>
    </w:p>
    <w:p w14:paraId="52386A33" w14:textId="2D2D1357" w:rsidR="00874F29" w:rsidRPr="007812BD" w:rsidRDefault="00874F29" w:rsidP="000A71F1">
      <w:pPr>
        <w:keepNext/>
        <w:keepLines/>
        <w:jc w:val="both"/>
        <w:rPr>
          <w:rFonts w:ascii="Tahoma" w:hAnsi="Tahoma" w:cs="Tahoma"/>
          <w:bCs/>
        </w:rPr>
      </w:pPr>
      <w:r>
        <w:rPr>
          <w:rFonts w:ascii="Tahoma" w:hAnsi="Tahoma" w:cs="Tahoma"/>
          <w:bCs/>
        </w:rPr>
        <w:t>Ponudnik</w:t>
      </w:r>
      <w:r w:rsidRPr="007812BD">
        <w:rPr>
          <w:rFonts w:ascii="Tahoma" w:hAnsi="Tahoma" w:cs="Tahoma"/>
          <w:bCs/>
        </w:rPr>
        <w:t xml:space="preserve"> se zavezuje, da bo storitve opravljal s kvalificiranimi kadri, da bo kakovost opravljenih storitev preverjal in stalno skrbel za odpravo pomanjkljivosti, za katere bo izvedel na podlagi preverjanj ali informacij naročnika.</w:t>
      </w:r>
    </w:p>
    <w:p w14:paraId="594F1160" w14:textId="77777777" w:rsidR="00874F29" w:rsidRDefault="00874F29" w:rsidP="000A71F1">
      <w:pPr>
        <w:keepNext/>
        <w:keepLines/>
        <w:jc w:val="both"/>
        <w:rPr>
          <w:rFonts w:ascii="Tahoma" w:eastAsia="Calibri" w:hAnsi="Tahoma" w:cs="Tahoma"/>
        </w:rPr>
      </w:pPr>
    </w:p>
    <w:p w14:paraId="495A6A77" w14:textId="77777777" w:rsidR="00874F29" w:rsidRPr="009B768F" w:rsidRDefault="00874F29" w:rsidP="000A71F1">
      <w:pPr>
        <w:keepNext/>
        <w:keepLines/>
        <w:jc w:val="both"/>
        <w:rPr>
          <w:rFonts w:ascii="Tahoma" w:hAnsi="Tahoma" w:cs="Tahoma"/>
        </w:rPr>
      </w:pPr>
      <w:r w:rsidRPr="009B768F">
        <w:rPr>
          <w:rFonts w:ascii="Tahoma" w:eastAsia="Calibri" w:hAnsi="Tahoma" w:cs="Tahoma"/>
        </w:rPr>
        <w:t>Ponudnik se zavezuje, da bo v primeru uničenja oblačil v procesu pranja oz. čiščenja ali transporta takoj obvestil naročnika ter v sodelovanju z naročnikom zagotovil nadomestno oblačilo, ki mora biti identično uničenemu oblačilu ali povrne stroške za nakup novega oblačila.</w:t>
      </w:r>
    </w:p>
    <w:p w14:paraId="2CB321DC" w14:textId="77777777" w:rsidR="00874F29" w:rsidRPr="00F73EBD" w:rsidRDefault="00874F29" w:rsidP="000A71F1">
      <w:pPr>
        <w:keepNext/>
        <w:keepLines/>
        <w:jc w:val="both"/>
        <w:rPr>
          <w:b/>
          <w:szCs w:val="24"/>
        </w:rPr>
      </w:pPr>
    </w:p>
    <w:p w14:paraId="6F26CB76" w14:textId="77777777" w:rsidR="00874F29" w:rsidRPr="009B768F" w:rsidRDefault="00874F29" w:rsidP="000A71F1">
      <w:pPr>
        <w:keepNext/>
        <w:keepLines/>
        <w:jc w:val="both"/>
        <w:rPr>
          <w:rFonts w:ascii="Tahoma" w:hAnsi="Tahoma" w:cs="Tahoma"/>
        </w:rPr>
      </w:pPr>
      <w:r w:rsidRPr="009B768F">
        <w:rPr>
          <w:rFonts w:ascii="Tahoma" w:hAnsi="Tahoma" w:cs="Tahoma"/>
        </w:rPr>
        <w:t xml:space="preserve">Naročnik si pridržuje pravico naročati tudi pranje drugih artiklov, ki niso navedeni v </w:t>
      </w:r>
      <w:r>
        <w:rPr>
          <w:rFonts w:ascii="Tahoma" w:hAnsi="Tahoma" w:cs="Tahoma"/>
        </w:rPr>
        <w:t xml:space="preserve">ponudbenem </w:t>
      </w:r>
      <w:r w:rsidRPr="009B768F">
        <w:rPr>
          <w:rFonts w:ascii="Tahoma" w:hAnsi="Tahoma" w:cs="Tahoma"/>
        </w:rPr>
        <w:t>predračunu storitev, pod enakimi pogoji kot za artikle navedene v predračunu, po cenah, navedenih v uradnem ceniku ponudnika in ki ne bodo smele odstopati od primerljivih cen za to storitev.</w:t>
      </w:r>
    </w:p>
    <w:p w14:paraId="3E586634" w14:textId="77777777" w:rsidR="00874F29" w:rsidRPr="00F73EBD" w:rsidRDefault="00874F29" w:rsidP="000A71F1">
      <w:pPr>
        <w:keepNext/>
        <w:keepLines/>
        <w:jc w:val="both"/>
        <w:rPr>
          <w:b/>
          <w:szCs w:val="24"/>
        </w:rPr>
      </w:pPr>
    </w:p>
    <w:p w14:paraId="6055A7F0" w14:textId="77777777" w:rsidR="00874F29" w:rsidRPr="009B768F" w:rsidRDefault="00874F29" w:rsidP="000A71F1">
      <w:pPr>
        <w:keepNext/>
        <w:keepLines/>
        <w:jc w:val="both"/>
        <w:rPr>
          <w:rFonts w:ascii="Tahoma" w:hAnsi="Tahoma" w:cs="Tahoma"/>
        </w:rPr>
      </w:pPr>
      <w:r w:rsidRPr="009B768F">
        <w:rPr>
          <w:rFonts w:ascii="Tahoma" w:hAnsi="Tahoma" w:cs="Tahoma"/>
        </w:rPr>
        <w:t xml:space="preserve">Naročnik se ne zavezuje </w:t>
      </w:r>
      <w:r>
        <w:rPr>
          <w:rFonts w:ascii="Tahoma" w:hAnsi="Tahoma" w:cs="Tahoma"/>
        </w:rPr>
        <w:t>ponudniku</w:t>
      </w:r>
      <w:r w:rsidRPr="009B768F">
        <w:rPr>
          <w:rFonts w:ascii="Tahoma" w:hAnsi="Tahoma" w:cs="Tahoma"/>
        </w:rPr>
        <w:t xml:space="preserve"> v pranje ali čiščenje oziroma likanje oddati naveden</w:t>
      </w:r>
      <w:r>
        <w:rPr>
          <w:rFonts w:ascii="Tahoma" w:hAnsi="Tahoma" w:cs="Tahoma"/>
        </w:rPr>
        <w:t>ih</w:t>
      </w:r>
      <w:r w:rsidRPr="009B768F">
        <w:rPr>
          <w:rFonts w:ascii="Tahoma" w:hAnsi="Tahoma" w:cs="Tahoma"/>
        </w:rPr>
        <w:t xml:space="preserve"> količi</w:t>
      </w:r>
      <w:r>
        <w:rPr>
          <w:rFonts w:ascii="Tahoma" w:hAnsi="Tahoma" w:cs="Tahoma"/>
        </w:rPr>
        <w:t>n</w:t>
      </w:r>
      <w:r w:rsidRPr="009B768F">
        <w:rPr>
          <w:rFonts w:ascii="Tahoma" w:hAnsi="Tahoma" w:cs="Tahoma"/>
        </w:rPr>
        <w:t xml:space="preserve">. Ocenjene količine so le okvirne, dejanske količine so odvisne od dejanskih potreb naročnika, ki jih zaradi objektivno nepredvidljivih okoliščin ni mogoče določiti vnaprej. </w:t>
      </w:r>
    </w:p>
    <w:p w14:paraId="5118943A" w14:textId="77777777" w:rsidR="00874F29" w:rsidRDefault="00874F29" w:rsidP="000A71F1">
      <w:pPr>
        <w:keepNext/>
        <w:keepLines/>
        <w:jc w:val="both"/>
        <w:rPr>
          <w:rFonts w:ascii="Tahoma" w:hAnsi="Tahoma" w:cs="Tahoma"/>
        </w:rPr>
      </w:pPr>
    </w:p>
    <w:p w14:paraId="36FB6072" w14:textId="0650EBF6" w:rsidR="005C7B92" w:rsidRDefault="005C7B92" w:rsidP="000A71F1">
      <w:pPr>
        <w:keepNext/>
        <w:keepLines/>
        <w:jc w:val="both"/>
        <w:rPr>
          <w:rFonts w:ascii="Tahoma" w:hAnsi="Tahoma" w:cs="Tahoma"/>
        </w:rPr>
      </w:pPr>
      <w:r>
        <w:rPr>
          <w:rFonts w:ascii="Tahoma" w:hAnsi="Tahoma" w:cs="Tahoma"/>
        </w:rPr>
        <w:t>L</w:t>
      </w:r>
      <w:r w:rsidRPr="005C7B92">
        <w:rPr>
          <w:rFonts w:ascii="Tahoma" w:hAnsi="Tahoma" w:cs="Tahoma"/>
        </w:rPr>
        <w:t>okacije, kontaktne osebe in predviden</w:t>
      </w:r>
      <w:r>
        <w:rPr>
          <w:rFonts w:ascii="Tahoma" w:hAnsi="Tahoma" w:cs="Tahoma"/>
        </w:rPr>
        <w:t>i</w:t>
      </w:r>
      <w:r w:rsidRPr="005C7B92">
        <w:rPr>
          <w:rFonts w:ascii="Tahoma" w:hAnsi="Tahoma" w:cs="Tahoma"/>
        </w:rPr>
        <w:t xml:space="preserve"> termin</w:t>
      </w:r>
      <w:r>
        <w:rPr>
          <w:rFonts w:ascii="Tahoma" w:hAnsi="Tahoma" w:cs="Tahoma"/>
        </w:rPr>
        <w:t>i</w:t>
      </w:r>
      <w:r w:rsidRPr="005C7B92">
        <w:rPr>
          <w:rFonts w:ascii="Tahoma" w:hAnsi="Tahoma" w:cs="Tahoma"/>
        </w:rPr>
        <w:t xml:space="preserve"> za prevzem delovnih oblek</w:t>
      </w:r>
      <w:r w:rsidR="003416DC">
        <w:rPr>
          <w:rFonts w:ascii="Tahoma" w:hAnsi="Tahoma" w:cs="Tahoma"/>
        </w:rPr>
        <w:t>:</w:t>
      </w:r>
    </w:p>
    <w:p w14:paraId="6978E7C0" w14:textId="2C428E6E" w:rsidR="00D92554" w:rsidRDefault="00D92554" w:rsidP="000A71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1701"/>
        <w:gridCol w:w="944"/>
        <w:gridCol w:w="1262"/>
        <w:gridCol w:w="1322"/>
      </w:tblGrid>
      <w:tr w:rsidR="00C8699F" w:rsidRPr="00C8699F" w14:paraId="6F595C72" w14:textId="77777777" w:rsidTr="0015328C">
        <w:tc>
          <w:tcPr>
            <w:tcW w:w="3681" w:type="dxa"/>
            <w:tcMar>
              <w:top w:w="0" w:type="dxa"/>
              <w:left w:w="108" w:type="dxa"/>
              <w:bottom w:w="0" w:type="dxa"/>
              <w:right w:w="108" w:type="dxa"/>
            </w:tcMar>
          </w:tcPr>
          <w:p w14:paraId="439B513B" w14:textId="77777777" w:rsidR="00C8699F" w:rsidRPr="00C8699F" w:rsidRDefault="00C8699F" w:rsidP="000A71F1">
            <w:pPr>
              <w:keepNext/>
              <w:keepLines/>
              <w:rPr>
                <w:rFonts w:ascii="Tahoma" w:hAnsi="Tahoma" w:cs="Tahoma"/>
                <w:b/>
                <w:bCs/>
                <w:sz w:val="16"/>
                <w:szCs w:val="16"/>
              </w:rPr>
            </w:pPr>
          </w:p>
          <w:p w14:paraId="38881D99" w14:textId="77777777" w:rsidR="00C8699F" w:rsidRPr="00C8699F" w:rsidRDefault="00C8699F" w:rsidP="000A71F1">
            <w:pPr>
              <w:keepNext/>
              <w:keepLines/>
              <w:rPr>
                <w:rFonts w:ascii="Tahoma" w:hAnsi="Tahoma" w:cs="Tahoma"/>
                <w:b/>
                <w:bCs/>
                <w:sz w:val="16"/>
                <w:szCs w:val="16"/>
              </w:rPr>
            </w:pPr>
            <w:r w:rsidRPr="00C8699F">
              <w:rPr>
                <w:rFonts w:ascii="Tahoma" w:hAnsi="Tahoma" w:cs="Tahoma"/>
                <w:b/>
                <w:bCs/>
                <w:sz w:val="16"/>
                <w:szCs w:val="16"/>
              </w:rPr>
              <w:t>Lokacija</w:t>
            </w:r>
          </w:p>
        </w:tc>
        <w:tc>
          <w:tcPr>
            <w:tcW w:w="1701" w:type="dxa"/>
            <w:tcMar>
              <w:top w:w="0" w:type="dxa"/>
              <w:left w:w="108" w:type="dxa"/>
              <w:bottom w:w="0" w:type="dxa"/>
              <w:right w:w="108" w:type="dxa"/>
            </w:tcMar>
          </w:tcPr>
          <w:p w14:paraId="58E45644" w14:textId="77777777" w:rsidR="00C8699F" w:rsidRPr="00C8699F" w:rsidRDefault="00C8699F" w:rsidP="000A71F1">
            <w:pPr>
              <w:keepNext/>
              <w:keepLines/>
              <w:rPr>
                <w:rFonts w:ascii="Tahoma" w:hAnsi="Tahoma" w:cs="Tahoma"/>
                <w:b/>
                <w:bCs/>
                <w:sz w:val="16"/>
                <w:szCs w:val="16"/>
              </w:rPr>
            </w:pPr>
          </w:p>
          <w:p w14:paraId="4ACE46D2" w14:textId="77777777" w:rsidR="00C8699F" w:rsidRPr="00C8699F" w:rsidRDefault="00C8699F" w:rsidP="000A71F1">
            <w:pPr>
              <w:keepNext/>
              <w:keepLines/>
              <w:rPr>
                <w:rFonts w:ascii="Tahoma" w:hAnsi="Tahoma" w:cs="Tahoma"/>
                <w:b/>
                <w:bCs/>
                <w:sz w:val="16"/>
                <w:szCs w:val="16"/>
              </w:rPr>
            </w:pPr>
            <w:r w:rsidRPr="00C8699F">
              <w:rPr>
                <w:rFonts w:ascii="Tahoma" w:hAnsi="Tahoma" w:cs="Tahoma"/>
                <w:b/>
                <w:bCs/>
                <w:sz w:val="16"/>
                <w:szCs w:val="16"/>
              </w:rPr>
              <w:t>Kontaktna oseba</w:t>
            </w:r>
          </w:p>
        </w:tc>
        <w:tc>
          <w:tcPr>
            <w:tcW w:w="944" w:type="dxa"/>
            <w:tcMar>
              <w:top w:w="0" w:type="dxa"/>
              <w:left w:w="108" w:type="dxa"/>
              <w:bottom w:w="0" w:type="dxa"/>
              <w:right w:w="108" w:type="dxa"/>
            </w:tcMar>
          </w:tcPr>
          <w:p w14:paraId="667FB124" w14:textId="77777777" w:rsidR="00C8699F" w:rsidRPr="00C8699F" w:rsidRDefault="00C8699F" w:rsidP="000A71F1">
            <w:pPr>
              <w:keepNext/>
              <w:keepLines/>
              <w:rPr>
                <w:rFonts w:ascii="Tahoma" w:hAnsi="Tahoma" w:cs="Tahoma"/>
                <w:b/>
                <w:bCs/>
                <w:sz w:val="16"/>
                <w:szCs w:val="16"/>
              </w:rPr>
            </w:pPr>
          </w:p>
          <w:p w14:paraId="4BBB9D86" w14:textId="77777777" w:rsidR="00C8699F" w:rsidRPr="00C8699F" w:rsidRDefault="00C8699F" w:rsidP="000A71F1">
            <w:pPr>
              <w:keepNext/>
              <w:keepLines/>
              <w:rPr>
                <w:rFonts w:ascii="Tahoma" w:hAnsi="Tahoma" w:cs="Tahoma"/>
                <w:b/>
                <w:bCs/>
                <w:sz w:val="16"/>
                <w:szCs w:val="16"/>
              </w:rPr>
            </w:pPr>
            <w:r w:rsidRPr="00C8699F">
              <w:rPr>
                <w:rFonts w:ascii="Tahoma" w:hAnsi="Tahoma" w:cs="Tahoma"/>
                <w:b/>
                <w:bCs/>
                <w:sz w:val="16"/>
                <w:szCs w:val="16"/>
              </w:rPr>
              <w:t>Telefon</w:t>
            </w:r>
          </w:p>
        </w:tc>
        <w:tc>
          <w:tcPr>
            <w:tcW w:w="1262" w:type="dxa"/>
            <w:tcMar>
              <w:top w:w="0" w:type="dxa"/>
              <w:left w:w="108" w:type="dxa"/>
              <w:bottom w:w="0" w:type="dxa"/>
              <w:right w:w="108" w:type="dxa"/>
            </w:tcMar>
          </w:tcPr>
          <w:p w14:paraId="779709A6" w14:textId="77777777" w:rsidR="00C8699F" w:rsidRPr="00C8699F" w:rsidRDefault="00C8699F" w:rsidP="000A71F1">
            <w:pPr>
              <w:keepNext/>
              <w:keepLines/>
              <w:rPr>
                <w:rFonts w:ascii="Tahoma" w:hAnsi="Tahoma" w:cs="Tahoma"/>
                <w:b/>
                <w:bCs/>
                <w:sz w:val="16"/>
                <w:szCs w:val="16"/>
              </w:rPr>
            </w:pPr>
          </w:p>
          <w:p w14:paraId="785A1BB0" w14:textId="77777777" w:rsidR="00C8699F" w:rsidRPr="00C8699F" w:rsidRDefault="00C8699F" w:rsidP="000A71F1">
            <w:pPr>
              <w:keepNext/>
              <w:keepLines/>
              <w:rPr>
                <w:rFonts w:ascii="Tahoma" w:hAnsi="Tahoma" w:cs="Tahoma"/>
                <w:b/>
                <w:bCs/>
                <w:sz w:val="16"/>
                <w:szCs w:val="16"/>
              </w:rPr>
            </w:pPr>
            <w:r w:rsidRPr="00C8699F">
              <w:rPr>
                <w:rFonts w:ascii="Tahoma" w:hAnsi="Tahoma" w:cs="Tahoma"/>
                <w:b/>
                <w:bCs/>
                <w:sz w:val="16"/>
                <w:szCs w:val="16"/>
              </w:rPr>
              <w:t xml:space="preserve">Prevzem </w:t>
            </w:r>
          </w:p>
        </w:tc>
        <w:tc>
          <w:tcPr>
            <w:tcW w:w="1322" w:type="dxa"/>
            <w:tcMar>
              <w:top w:w="0" w:type="dxa"/>
              <w:left w:w="108" w:type="dxa"/>
              <w:bottom w:w="0" w:type="dxa"/>
              <w:right w:w="108" w:type="dxa"/>
            </w:tcMar>
          </w:tcPr>
          <w:p w14:paraId="33E52ED7" w14:textId="77777777" w:rsidR="00C8699F" w:rsidRPr="00C8699F" w:rsidRDefault="00C8699F" w:rsidP="000A71F1">
            <w:pPr>
              <w:keepNext/>
              <w:keepLines/>
              <w:rPr>
                <w:rFonts w:ascii="Tahoma" w:hAnsi="Tahoma" w:cs="Tahoma"/>
                <w:b/>
                <w:bCs/>
                <w:sz w:val="16"/>
                <w:szCs w:val="16"/>
              </w:rPr>
            </w:pPr>
          </w:p>
          <w:p w14:paraId="7A42CA57" w14:textId="77777777" w:rsidR="00C8699F" w:rsidRPr="00C8699F" w:rsidRDefault="00C8699F" w:rsidP="000A71F1">
            <w:pPr>
              <w:keepNext/>
              <w:keepLines/>
              <w:rPr>
                <w:rFonts w:ascii="Tahoma" w:hAnsi="Tahoma" w:cs="Tahoma"/>
                <w:b/>
                <w:bCs/>
                <w:sz w:val="16"/>
                <w:szCs w:val="16"/>
              </w:rPr>
            </w:pPr>
            <w:r w:rsidRPr="00C8699F">
              <w:rPr>
                <w:rFonts w:ascii="Tahoma" w:hAnsi="Tahoma" w:cs="Tahoma"/>
                <w:b/>
                <w:bCs/>
                <w:sz w:val="16"/>
                <w:szCs w:val="16"/>
              </w:rPr>
              <w:t xml:space="preserve">Dostava </w:t>
            </w:r>
          </w:p>
        </w:tc>
      </w:tr>
      <w:tr w:rsidR="00D92554" w:rsidRPr="00C8699F" w14:paraId="0E0E10EA" w14:textId="77777777" w:rsidTr="0015328C">
        <w:tc>
          <w:tcPr>
            <w:tcW w:w="3681" w:type="dxa"/>
            <w:tcMar>
              <w:top w:w="0" w:type="dxa"/>
              <w:left w:w="108" w:type="dxa"/>
              <w:bottom w:w="0" w:type="dxa"/>
              <w:right w:w="108" w:type="dxa"/>
            </w:tcMar>
          </w:tcPr>
          <w:p w14:paraId="523C7088" w14:textId="4678D3C4" w:rsidR="00D92554" w:rsidRPr="00E910BB" w:rsidRDefault="00E02544" w:rsidP="00D92554">
            <w:pPr>
              <w:keepNext/>
              <w:keepLines/>
              <w:rPr>
                <w:rFonts w:ascii="Tahoma" w:hAnsi="Tahoma" w:cs="Tahoma"/>
                <w:sz w:val="16"/>
                <w:szCs w:val="16"/>
              </w:rPr>
            </w:pPr>
            <w:r w:rsidRPr="00E02544">
              <w:rPr>
                <w:rFonts w:ascii="Tahoma" w:hAnsi="Tahoma" w:cs="Tahoma"/>
                <w:sz w:val="16"/>
                <w:szCs w:val="16"/>
              </w:rPr>
              <w:t>Cesta dveh cesarjev 101, Ljubljana – Odlagališče nenevarnih odpadkov Barje, RCERO</w:t>
            </w:r>
          </w:p>
        </w:tc>
        <w:tc>
          <w:tcPr>
            <w:tcW w:w="1701" w:type="dxa"/>
            <w:tcMar>
              <w:top w:w="0" w:type="dxa"/>
              <w:left w:w="108" w:type="dxa"/>
              <w:bottom w:w="0" w:type="dxa"/>
              <w:right w:w="108" w:type="dxa"/>
            </w:tcMar>
          </w:tcPr>
          <w:p w14:paraId="73B5F9A1" w14:textId="59CB83C2" w:rsidR="00D92554" w:rsidRPr="00C8699F" w:rsidRDefault="00D92554" w:rsidP="00D92554">
            <w:pPr>
              <w:keepNext/>
              <w:keepLines/>
              <w:rPr>
                <w:rFonts w:ascii="Tahoma" w:hAnsi="Tahoma" w:cs="Tahoma"/>
                <w:sz w:val="16"/>
                <w:szCs w:val="16"/>
              </w:rPr>
            </w:pPr>
          </w:p>
        </w:tc>
        <w:tc>
          <w:tcPr>
            <w:tcW w:w="944" w:type="dxa"/>
            <w:tcMar>
              <w:top w:w="0" w:type="dxa"/>
              <w:left w:w="108" w:type="dxa"/>
              <w:bottom w:w="0" w:type="dxa"/>
              <w:right w:w="108" w:type="dxa"/>
            </w:tcMar>
          </w:tcPr>
          <w:p w14:paraId="273688BB" w14:textId="4DB2A75D" w:rsidR="00D92554" w:rsidRPr="00C8699F" w:rsidRDefault="00D92554" w:rsidP="00D92554">
            <w:pPr>
              <w:keepNext/>
              <w:keepLines/>
              <w:rPr>
                <w:rFonts w:ascii="Tahoma" w:hAnsi="Tahoma" w:cs="Tahoma"/>
                <w:sz w:val="16"/>
                <w:szCs w:val="16"/>
              </w:rPr>
            </w:pPr>
          </w:p>
        </w:tc>
        <w:tc>
          <w:tcPr>
            <w:tcW w:w="1262" w:type="dxa"/>
            <w:tcMar>
              <w:top w:w="0" w:type="dxa"/>
              <w:left w:w="108" w:type="dxa"/>
              <w:bottom w:w="0" w:type="dxa"/>
              <w:right w:w="108" w:type="dxa"/>
            </w:tcMar>
          </w:tcPr>
          <w:p w14:paraId="72282F7E" w14:textId="5F74442E" w:rsidR="00D92554" w:rsidRPr="00C8699F" w:rsidRDefault="00D92554" w:rsidP="00D92554">
            <w:pPr>
              <w:keepNext/>
              <w:keepLines/>
              <w:rPr>
                <w:rFonts w:ascii="Tahoma" w:hAnsi="Tahoma" w:cs="Tahoma"/>
                <w:sz w:val="16"/>
                <w:szCs w:val="16"/>
              </w:rPr>
            </w:pPr>
            <w:r w:rsidRPr="00C8699F">
              <w:rPr>
                <w:rFonts w:ascii="Tahoma" w:hAnsi="Tahoma" w:cs="Tahoma"/>
                <w:sz w:val="16"/>
                <w:szCs w:val="16"/>
              </w:rPr>
              <w:t xml:space="preserve">četrtek </w:t>
            </w:r>
          </w:p>
        </w:tc>
        <w:tc>
          <w:tcPr>
            <w:tcW w:w="1322" w:type="dxa"/>
            <w:tcMar>
              <w:top w:w="0" w:type="dxa"/>
              <w:left w:w="108" w:type="dxa"/>
              <w:bottom w:w="0" w:type="dxa"/>
              <w:right w:w="108" w:type="dxa"/>
            </w:tcMar>
          </w:tcPr>
          <w:p w14:paraId="0AB2F282" w14:textId="77777777" w:rsidR="00D92554" w:rsidRPr="00C8699F" w:rsidRDefault="00D92554" w:rsidP="00D92554">
            <w:pPr>
              <w:keepNext/>
              <w:keepLines/>
              <w:rPr>
                <w:rFonts w:ascii="Tahoma" w:hAnsi="Tahoma" w:cs="Tahoma"/>
                <w:sz w:val="16"/>
                <w:szCs w:val="16"/>
              </w:rPr>
            </w:pPr>
            <w:r w:rsidRPr="00C8699F">
              <w:rPr>
                <w:rFonts w:ascii="Tahoma" w:hAnsi="Tahoma" w:cs="Tahoma"/>
                <w:sz w:val="16"/>
                <w:szCs w:val="16"/>
              </w:rPr>
              <w:t xml:space="preserve">četrtek </w:t>
            </w:r>
          </w:p>
        </w:tc>
      </w:tr>
      <w:tr w:rsidR="00D92554" w:rsidRPr="00C8699F" w14:paraId="6BE22006" w14:textId="77777777" w:rsidTr="0015328C">
        <w:trPr>
          <w:trHeight w:val="391"/>
        </w:trPr>
        <w:tc>
          <w:tcPr>
            <w:tcW w:w="3681" w:type="dxa"/>
            <w:tcMar>
              <w:top w:w="0" w:type="dxa"/>
              <w:left w:w="108" w:type="dxa"/>
              <w:bottom w:w="0" w:type="dxa"/>
              <w:right w:w="108" w:type="dxa"/>
            </w:tcMar>
          </w:tcPr>
          <w:p w14:paraId="4CAB9083" w14:textId="7E63EC2F" w:rsidR="00D92554" w:rsidRPr="00E910BB" w:rsidRDefault="001B1CD6" w:rsidP="00D92554">
            <w:pPr>
              <w:keepNext/>
              <w:keepLines/>
              <w:rPr>
                <w:rFonts w:ascii="Tahoma" w:hAnsi="Tahoma" w:cs="Tahoma"/>
                <w:sz w:val="16"/>
                <w:szCs w:val="16"/>
              </w:rPr>
            </w:pPr>
            <w:r w:rsidRPr="001B1CD6">
              <w:rPr>
                <w:rFonts w:ascii="Tahoma" w:hAnsi="Tahoma" w:cs="Tahoma"/>
                <w:sz w:val="16"/>
                <w:szCs w:val="16"/>
              </w:rPr>
              <w:t>Cesta dveh cesarjev 111, Ljubljana – Kompleks – DE Odvoz</w:t>
            </w:r>
          </w:p>
        </w:tc>
        <w:tc>
          <w:tcPr>
            <w:tcW w:w="1701" w:type="dxa"/>
            <w:tcMar>
              <w:top w:w="0" w:type="dxa"/>
              <w:left w:w="108" w:type="dxa"/>
              <w:bottom w:w="0" w:type="dxa"/>
              <w:right w:w="108" w:type="dxa"/>
            </w:tcMar>
          </w:tcPr>
          <w:p w14:paraId="64EF6746" w14:textId="329CCC6A" w:rsidR="00D92554" w:rsidRPr="00C8699F" w:rsidRDefault="00D92554" w:rsidP="00D92554">
            <w:pPr>
              <w:keepNext/>
              <w:keepLines/>
              <w:rPr>
                <w:rFonts w:ascii="Tahoma" w:hAnsi="Tahoma" w:cs="Tahoma"/>
                <w:sz w:val="16"/>
                <w:szCs w:val="16"/>
              </w:rPr>
            </w:pPr>
          </w:p>
        </w:tc>
        <w:tc>
          <w:tcPr>
            <w:tcW w:w="944" w:type="dxa"/>
            <w:tcMar>
              <w:top w:w="0" w:type="dxa"/>
              <w:left w:w="108" w:type="dxa"/>
              <w:bottom w:w="0" w:type="dxa"/>
              <w:right w:w="108" w:type="dxa"/>
            </w:tcMar>
          </w:tcPr>
          <w:p w14:paraId="0A59802C" w14:textId="6F8A95AC" w:rsidR="00D92554" w:rsidRPr="00C8699F" w:rsidRDefault="00D92554" w:rsidP="00D92554">
            <w:pPr>
              <w:keepNext/>
              <w:keepLines/>
              <w:rPr>
                <w:rFonts w:ascii="Tahoma" w:hAnsi="Tahoma" w:cs="Tahoma"/>
                <w:sz w:val="16"/>
                <w:szCs w:val="16"/>
              </w:rPr>
            </w:pPr>
          </w:p>
        </w:tc>
        <w:tc>
          <w:tcPr>
            <w:tcW w:w="1262" w:type="dxa"/>
            <w:tcMar>
              <w:top w:w="0" w:type="dxa"/>
              <w:left w:w="108" w:type="dxa"/>
              <w:bottom w:w="0" w:type="dxa"/>
              <w:right w:w="108" w:type="dxa"/>
            </w:tcMar>
          </w:tcPr>
          <w:p w14:paraId="2696D2A8" w14:textId="664402C5" w:rsidR="00D92554" w:rsidRPr="00C8699F" w:rsidRDefault="00D92554" w:rsidP="00D92554">
            <w:pPr>
              <w:keepNext/>
              <w:keepLines/>
              <w:rPr>
                <w:rFonts w:ascii="Tahoma" w:hAnsi="Tahoma" w:cs="Tahoma"/>
                <w:sz w:val="16"/>
                <w:szCs w:val="16"/>
              </w:rPr>
            </w:pPr>
            <w:r w:rsidRPr="00C8699F">
              <w:rPr>
                <w:rFonts w:ascii="Tahoma" w:hAnsi="Tahoma" w:cs="Tahoma"/>
                <w:sz w:val="16"/>
                <w:szCs w:val="16"/>
              </w:rPr>
              <w:t xml:space="preserve">četrtek </w:t>
            </w:r>
          </w:p>
        </w:tc>
        <w:tc>
          <w:tcPr>
            <w:tcW w:w="1322" w:type="dxa"/>
            <w:tcMar>
              <w:top w:w="0" w:type="dxa"/>
              <w:left w:w="108" w:type="dxa"/>
              <w:bottom w:w="0" w:type="dxa"/>
              <w:right w:w="108" w:type="dxa"/>
            </w:tcMar>
          </w:tcPr>
          <w:p w14:paraId="031C3321" w14:textId="77777777" w:rsidR="00D92554" w:rsidRPr="00C8699F" w:rsidRDefault="00D92554" w:rsidP="00D92554">
            <w:pPr>
              <w:keepNext/>
              <w:keepLines/>
              <w:rPr>
                <w:rFonts w:ascii="Tahoma" w:hAnsi="Tahoma" w:cs="Tahoma"/>
                <w:sz w:val="16"/>
                <w:szCs w:val="16"/>
              </w:rPr>
            </w:pPr>
            <w:r w:rsidRPr="00C8699F">
              <w:rPr>
                <w:rFonts w:ascii="Tahoma" w:hAnsi="Tahoma" w:cs="Tahoma"/>
                <w:sz w:val="16"/>
                <w:szCs w:val="16"/>
              </w:rPr>
              <w:t xml:space="preserve">četrtek </w:t>
            </w:r>
          </w:p>
        </w:tc>
      </w:tr>
      <w:tr w:rsidR="00D92554" w:rsidRPr="00C8699F" w14:paraId="10EB93E1" w14:textId="77777777" w:rsidTr="0015328C">
        <w:tc>
          <w:tcPr>
            <w:tcW w:w="3681" w:type="dxa"/>
            <w:tcMar>
              <w:top w:w="0" w:type="dxa"/>
              <w:left w:w="108" w:type="dxa"/>
              <w:bottom w:w="0" w:type="dxa"/>
              <w:right w:w="108" w:type="dxa"/>
            </w:tcMar>
          </w:tcPr>
          <w:p w14:paraId="5CF3785F" w14:textId="4B1026EC" w:rsidR="00D92554" w:rsidRPr="00E910BB" w:rsidRDefault="001B1CD6" w:rsidP="00D92554">
            <w:pPr>
              <w:keepNext/>
              <w:keepLines/>
              <w:rPr>
                <w:rFonts w:ascii="Tahoma" w:hAnsi="Tahoma" w:cs="Tahoma"/>
                <w:sz w:val="16"/>
                <w:szCs w:val="16"/>
              </w:rPr>
            </w:pPr>
            <w:r w:rsidRPr="001B1CD6">
              <w:rPr>
                <w:rFonts w:ascii="Tahoma" w:hAnsi="Tahoma" w:cs="Tahoma"/>
                <w:sz w:val="16"/>
                <w:szCs w:val="16"/>
              </w:rPr>
              <w:t>Cesta dveh cesarjev 111, Ljubljana – Kompleks – DE Remont</w:t>
            </w:r>
          </w:p>
        </w:tc>
        <w:tc>
          <w:tcPr>
            <w:tcW w:w="1701" w:type="dxa"/>
            <w:tcMar>
              <w:top w:w="0" w:type="dxa"/>
              <w:left w:w="108" w:type="dxa"/>
              <w:bottom w:w="0" w:type="dxa"/>
              <w:right w:w="108" w:type="dxa"/>
            </w:tcMar>
          </w:tcPr>
          <w:p w14:paraId="035DBE8A" w14:textId="6A47B5BA" w:rsidR="00D92554" w:rsidRPr="00C8699F" w:rsidRDefault="00D92554" w:rsidP="00D92554">
            <w:pPr>
              <w:keepNext/>
              <w:keepLines/>
              <w:rPr>
                <w:rFonts w:ascii="Tahoma" w:hAnsi="Tahoma" w:cs="Tahoma"/>
                <w:sz w:val="16"/>
                <w:szCs w:val="16"/>
              </w:rPr>
            </w:pPr>
          </w:p>
        </w:tc>
        <w:tc>
          <w:tcPr>
            <w:tcW w:w="944" w:type="dxa"/>
            <w:tcMar>
              <w:top w:w="0" w:type="dxa"/>
              <w:left w:w="108" w:type="dxa"/>
              <w:bottom w:w="0" w:type="dxa"/>
              <w:right w:w="108" w:type="dxa"/>
            </w:tcMar>
          </w:tcPr>
          <w:p w14:paraId="3E63686F" w14:textId="445ACBC2" w:rsidR="00D92554" w:rsidRPr="00C8699F" w:rsidRDefault="00D92554" w:rsidP="00D92554">
            <w:pPr>
              <w:keepNext/>
              <w:keepLines/>
              <w:rPr>
                <w:rFonts w:ascii="Tahoma" w:hAnsi="Tahoma" w:cs="Tahoma"/>
                <w:sz w:val="16"/>
                <w:szCs w:val="16"/>
              </w:rPr>
            </w:pPr>
          </w:p>
        </w:tc>
        <w:tc>
          <w:tcPr>
            <w:tcW w:w="1262" w:type="dxa"/>
            <w:tcMar>
              <w:top w:w="0" w:type="dxa"/>
              <w:left w:w="108" w:type="dxa"/>
              <w:bottom w:w="0" w:type="dxa"/>
              <w:right w:w="108" w:type="dxa"/>
            </w:tcMar>
          </w:tcPr>
          <w:p w14:paraId="06AA3BED" w14:textId="4423E950" w:rsidR="00D92554" w:rsidRPr="00C8699F" w:rsidRDefault="00D92554" w:rsidP="00D92554">
            <w:pPr>
              <w:keepNext/>
              <w:keepLines/>
              <w:rPr>
                <w:rFonts w:ascii="Tahoma" w:hAnsi="Tahoma" w:cs="Tahoma"/>
                <w:sz w:val="16"/>
                <w:szCs w:val="16"/>
              </w:rPr>
            </w:pPr>
            <w:r w:rsidRPr="00C8699F">
              <w:rPr>
                <w:rFonts w:ascii="Tahoma" w:hAnsi="Tahoma" w:cs="Tahoma"/>
                <w:sz w:val="16"/>
                <w:szCs w:val="16"/>
              </w:rPr>
              <w:t xml:space="preserve">četrtek </w:t>
            </w:r>
          </w:p>
        </w:tc>
        <w:tc>
          <w:tcPr>
            <w:tcW w:w="1322" w:type="dxa"/>
            <w:tcMar>
              <w:top w:w="0" w:type="dxa"/>
              <w:left w:w="108" w:type="dxa"/>
              <w:bottom w:w="0" w:type="dxa"/>
              <w:right w:w="108" w:type="dxa"/>
            </w:tcMar>
          </w:tcPr>
          <w:p w14:paraId="4BC99F28" w14:textId="77777777" w:rsidR="00D92554" w:rsidRPr="00C8699F" w:rsidRDefault="00D92554" w:rsidP="00D92554">
            <w:pPr>
              <w:keepNext/>
              <w:keepLines/>
              <w:rPr>
                <w:rFonts w:ascii="Tahoma" w:hAnsi="Tahoma" w:cs="Tahoma"/>
                <w:sz w:val="16"/>
                <w:szCs w:val="16"/>
              </w:rPr>
            </w:pPr>
            <w:r w:rsidRPr="00C8699F">
              <w:rPr>
                <w:rFonts w:ascii="Tahoma" w:hAnsi="Tahoma" w:cs="Tahoma"/>
                <w:sz w:val="16"/>
                <w:szCs w:val="16"/>
              </w:rPr>
              <w:t xml:space="preserve">četrtek </w:t>
            </w:r>
          </w:p>
        </w:tc>
      </w:tr>
      <w:tr w:rsidR="00D92554" w:rsidRPr="00C8699F" w14:paraId="195534F3" w14:textId="77777777" w:rsidTr="0015328C">
        <w:tc>
          <w:tcPr>
            <w:tcW w:w="3681" w:type="dxa"/>
            <w:tcMar>
              <w:top w:w="0" w:type="dxa"/>
              <w:left w:w="108" w:type="dxa"/>
              <w:bottom w:w="0" w:type="dxa"/>
              <w:right w:w="108" w:type="dxa"/>
            </w:tcMar>
          </w:tcPr>
          <w:p w14:paraId="3894EA1E" w14:textId="2D9EBF83" w:rsidR="00D92554" w:rsidRPr="00E910BB" w:rsidRDefault="001B1CD6" w:rsidP="00D92554">
            <w:pPr>
              <w:keepNext/>
              <w:keepLines/>
              <w:rPr>
                <w:rFonts w:ascii="Tahoma" w:hAnsi="Tahoma" w:cs="Tahoma"/>
                <w:sz w:val="16"/>
                <w:szCs w:val="16"/>
              </w:rPr>
            </w:pPr>
            <w:r w:rsidRPr="001B1CD6">
              <w:rPr>
                <w:rFonts w:ascii="Tahoma" w:hAnsi="Tahoma" w:cs="Tahoma"/>
                <w:sz w:val="16"/>
                <w:szCs w:val="16"/>
              </w:rPr>
              <w:t>Cesta dveh cesarjev 111, Ljubljana – Kompleks – Skladišče</w:t>
            </w:r>
          </w:p>
        </w:tc>
        <w:tc>
          <w:tcPr>
            <w:tcW w:w="1701" w:type="dxa"/>
            <w:tcMar>
              <w:top w:w="0" w:type="dxa"/>
              <w:left w:w="108" w:type="dxa"/>
              <w:bottom w:w="0" w:type="dxa"/>
              <w:right w:w="108" w:type="dxa"/>
            </w:tcMar>
          </w:tcPr>
          <w:p w14:paraId="43E65066" w14:textId="783F5B45" w:rsidR="00D92554" w:rsidRPr="00C8699F" w:rsidRDefault="00D92554" w:rsidP="00D92554">
            <w:pPr>
              <w:keepNext/>
              <w:keepLines/>
              <w:rPr>
                <w:rFonts w:ascii="Tahoma" w:hAnsi="Tahoma" w:cs="Tahoma"/>
                <w:sz w:val="16"/>
                <w:szCs w:val="16"/>
              </w:rPr>
            </w:pPr>
          </w:p>
        </w:tc>
        <w:tc>
          <w:tcPr>
            <w:tcW w:w="944" w:type="dxa"/>
            <w:tcMar>
              <w:top w:w="0" w:type="dxa"/>
              <w:left w:w="108" w:type="dxa"/>
              <w:bottom w:w="0" w:type="dxa"/>
              <w:right w:w="108" w:type="dxa"/>
            </w:tcMar>
          </w:tcPr>
          <w:p w14:paraId="75A7282D" w14:textId="5C13A21F" w:rsidR="00D92554" w:rsidRPr="00C8699F" w:rsidRDefault="00D92554" w:rsidP="00D92554">
            <w:pPr>
              <w:keepNext/>
              <w:keepLines/>
              <w:rPr>
                <w:rFonts w:ascii="Tahoma" w:hAnsi="Tahoma" w:cs="Tahoma"/>
                <w:sz w:val="16"/>
                <w:szCs w:val="16"/>
              </w:rPr>
            </w:pPr>
          </w:p>
        </w:tc>
        <w:tc>
          <w:tcPr>
            <w:tcW w:w="1262" w:type="dxa"/>
            <w:tcMar>
              <w:top w:w="0" w:type="dxa"/>
              <w:left w:w="108" w:type="dxa"/>
              <w:bottom w:w="0" w:type="dxa"/>
              <w:right w:w="108" w:type="dxa"/>
            </w:tcMar>
          </w:tcPr>
          <w:p w14:paraId="28BD3F5C" w14:textId="7DB458A3" w:rsidR="00D92554" w:rsidRPr="00C8699F" w:rsidRDefault="00D92554" w:rsidP="00D92554">
            <w:pPr>
              <w:keepNext/>
              <w:keepLines/>
              <w:rPr>
                <w:rFonts w:ascii="Tahoma" w:hAnsi="Tahoma" w:cs="Tahoma"/>
                <w:sz w:val="16"/>
                <w:szCs w:val="16"/>
              </w:rPr>
            </w:pPr>
            <w:r w:rsidRPr="00C8699F">
              <w:rPr>
                <w:rFonts w:ascii="Tahoma" w:hAnsi="Tahoma" w:cs="Tahoma"/>
                <w:sz w:val="16"/>
                <w:szCs w:val="16"/>
              </w:rPr>
              <w:t xml:space="preserve">četrtek </w:t>
            </w:r>
          </w:p>
        </w:tc>
        <w:tc>
          <w:tcPr>
            <w:tcW w:w="1322" w:type="dxa"/>
            <w:tcMar>
              <w:top w:w="0" w:type="dxa"/>
              <w:left w:w="108" w:type="dxa"/>
              <w:bottom w:w="0" w:type="dxa"/>
              <w:right w:w="108" w:type="dxa"/>
            </w:tcMar>
          </w:tcPr>
          <w:p w14:paraId="7F346D62" w14:textId="77777777" w:rsidR="00D92554" w:rsidRPr="00C8699F" w:rsidRDefault="00D92554" w:rsidP="00D92554">
            <w:pPr>
              <w:keepNext/>
              <w:keepLines/>
              <w:rPr>
                <w:rFonts w:ascii="Tahoma" w:hAnsi="Tahoma" w:cs="Tahoma"/>
                <w:sz w:val="16"/>
                <w:szCs w:val="16"/>
              </w:rPr>
            </w:pPr>
            <w:r w:rsidRPr="00C8699F">
              <w:rPr>
                <w:rFonts w:ascii="Tahoma" w:hAnsi="Tahoma" w:cs="Tahoma"/>
                <w:sz w:val="16"/>
                <w:szCs w:val="16"/>
              </w:rPr>
              <w:t xml:space="preserve">četrtek </w:t>
            </w:r>
          </w:p>
        </w:tc>
      </w:tr>
      <w:tr w:rsidR="00946FED" w:rsidRPr="00C8699F" w14:paraId="1A3EC1A7" w14:textId="77777777" w:rsidTr="0015328C">
        <w:tc>
          <w:tcPr>
            <w:tcW w:w="3681" w:type="dxa"/>
            <w:tcMar>
              <w:top w:w="0" w:type="dxa"/>
              <w:left w:w="108" w:type="dxa"/>
              <w:bottom w:w="0" w:type="dxa"/>
              <w:right w:w="108" w:type="dxa"/>
            </w:tcMar>
            <w:vAlign w:val="bottom"/>
          </w:tcPr>
          <w:p w14:paraId="74DD1AED" w14:textId="5EF73A18" w:rsidR="00946FED" w:rsidRPr="00E910BB" w:rsidRDefault="00E02544" w:rsidP="00946FED">
            <w:pPr>
              <w:keepNext/>
              <w:keepLines/>
              <w:rPr>
                <w:rFonts w:ascii="Tahoma" w:hAnsi="Tahoma" w:cs="Tahoma"/>
                <w:sz w:val="16"/>
                <w:szCs w:val="16"/>
              </w:rPr>
            </w:pPr>
            <w:r w:rsidRPr="00E02544">
              <w:rPr>
                <w:rFonts w:ascii="Tahoma" w:hAnsi="Tahoma" w:cs="Tahoma"/>
                <w:sz w:val="16"/>
                <w:szCs w:val="16"/>
              </w:rPr>
              <w:t>Saveljska cesta 1, Ljubljana – SVV (vključno s skladiščem)</w:t>
            </w:r>
          </w:p>
        </w:tc>
        <w:tc>
          <w:tcPr>
            <w:tcW w:w="1701" w:type="dxa"/>
            <w:tcMar>
              <w:top w:w="0" w:type="dxa"/>
              <w:left w:w="108" w:type="dxa"/>
              <w:bottom w:w="0" w:type="dxa"/>
              <w:right w:w="108" w:type="dxa"/>
            </w:tcMar>
            <w:vAlign w:val="bottom"/>
          </w:tcPr>
          <w:p w14:paraId="615EEF54" w14:textId="7EB9B330" w:rsidR="00946FED" w:rsidRPr="00C8699F" w:rsidRDefault="00946FED" w:rsidP="00946FED">
            <w:pPr>
              <w:keepNext/>
              <w:keepLines/>
              <w:rPr>
                <w:rFonts w:ascii="Tahoma" w:hAnsi="Tahoma" w:cs="Tahoma"/>
                <w:sz w:val="16"/>
                <w:szCs w:val="16"/>
              </w:rPr>
            </w:pPr>
          </w:p>
        </w:tc>
        <w:tc>
          <w:tcPr>
            <w:tcW w:w="944" w:type="dxa"/>
            <w:tcMar>
              <w:top w:w="0" w:type="dxa"/>
              <w:left w:w="108" w:type="dxa"/>
              <w:bottom w:w="0" w:type="dxa"/>
              <w:right w:w="108" w:type="dxa"/>
            </w:tcMar>
            <w:vAlign w:val="bottom"/>
          </w:tcPr>
          <w:p w14:paraId="121065D3" w14:textId="319D685E" w:rsidR="00946FED" w:rsidRPr="00C8699F" w:rsidRDefault="00946FED" w:rsidP="00946FED">
            <w:pPr>
              <w:keepNext/>
              <w:keepLines/>
              <w:rPr>
                <w:rFonts w:ascii="Tahoma" w:hAnsi="Tahoma" w:cs="Tahoma"/>
                <w:sz w:val="16"/>
                <w:szCs w:val="16"/>
              </w:rPr>
            </w:pPr>
          </w:p>
        </w:tc>
        <w:tc>
          <w:tcPr>
            <w:tcW w:w="1262" w:type="dxa"/>
            <w:tcMar>
              <w:top w:w="0" w:type="dxa"/>
              <w:left w:w="108" w:type="dxa"/>
              <w:bottom w:w="0" w:type="dxa"/>
              <w:right w:w="108" w:type="dxa"/>
            </w:tcMar>
            <w:vAlign w:val="bottom"/>
          </w:tcPr>
          <w:p w14:paraId="1A1F103E" w14:textId="0E4978F7"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c>
          <w:tcPr>
            <w:tcW w:w="1322" w:type="dxa"/>
            <w:tcMar>
              <w:top w:w="0" w:type="dxa"/>
              <w:left w:w="108" w:type="dxa"/>
              <w:bottom w:w="0" w:type="dxa"/>
              <w:right w:w="108" w:type="dxa"/>
            </w:tcMar>
            <w:vAlign w:val="bottom"/>
          </w:tcPr>
          <w:p w14:paraId="34BEE407" w14:textId="33B262FD"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r>
      <w:tr w:rsidR="00946FED" w:rsidRPr="00C8699F" w14:paraId="4D34C380" w14:textId="77777777" w:rsidTr="0015328C">
        <w:tc>
          <w:tcPr>
            <w:tcW w:w="3681" w:type="dxa"/>
            <w:tcMar>
              <w:top w:w="0" w:type="dxa"/>
              <w:left w:w="108" w:type="dxa"/>
              <w:bottom w:w="0" w:type="dxa"/>
              <w:right w:w="108" w:type="dxa"/>
            </w:tcMar>
            <w:vAlign w:val="bottom"/>
          </w:tcPr>
          <w:p w14:paraId="7497E6BA" w14:textId="245AFF90" w:rsidR="00946FED" w:rsidRPr="00E910BB" w:rsidRDefault="00946FED" w:rsidP="0015328C">
            <w:pPr>
              <w:keepNext/>
              <w:keepLines/>
              <w:rPr>
                <w:rFonts w:ascii="Tahoma" w:hAnsi="Tahoma" w:cs="Tahoma"/>
                <w:sz w:val="16"/>
                <w:szCs w:val="16"/>
              </w:rPr>
            </w:pPr>
            <w:r w:rsidRPr="00946FED">
              <w:rPr>
                <w:rFonts w:ascii="Tahoma" w:hAnsi="Tahoma" w:cs="Tahoma"/>
                <w:sz w:val="16"/>
                <w:szCs w:val="16"/>
              </w:rPr>
              <w:t>Vodovodna cesta 90</w:t>
            </w:r>
            <w:r w:rsidR="00E02544">
              <w:rPr>
                <w:rFonts w:ascii="Tahoma" w:hAnsi="Tahoma" w:cs="Tahoma"/>
                <w:sz w:val="16"/>
                <w:szCs w:val="16"/>
              </w:rPr>
              <w:t>, Ljubljana</w:t>
            </w:r>
            <w:r w:rsidRPr="00946FED">
              <w:rPr>
                <w:rFonts w:ascii="Tahoma" w:hAnsi="Tahoma" w:cs="Tahoma"/>
                <w:sz w:val="16"/>
                <w:szCs w:val="16"/>
              </w:rPr>
              <w:t xml:space="preserve"> </w:t>
            </w:r>
            <w:r w:rsidR="0015328C">
              <w:rPr>
                <w:rFonts w:ascii="Tahoma" w:hAnsi="Tahoma" w:cs="Tahoma"/>
                <w:sz w:val="16"/>
                <w:szCs w:val="16"/>
              </w:rPr>
              <w:t>–</w:t>
            </w:r>
            <w:r w:rsidRPr="00946FED">
              <w:rPr>
                <w:rFonts w:ascii="Tahoma" w:hAnsi="Tahoma" w:cs="Tahoma"/>
                <w:sz w:val="16"/>
                <w:szCs w:val="16"/>
              </w:rPr>
              <w:t xml:space="preserve"> VO</w:t>
            </w:r>
            <w:r w:rsidR="0015328C">
              <w:rPr>
                <w:rFonts w:ascii="Tahoma" w:hAnsi="Tahoma" w:cs="Tahoma"/>
                <w:sz w:val="16"/>
                <w:szCs w:val="16"/>
              </w:rPr>
              <w:t xml:space="preserve">, </w:t>
            </w:r>
            <w:r w:rsidRPr="00946FED">
              <w:rPr>
                <w:rFonts w:ascii="Tahoma" w:hAnsi="Tahoma" w:cs="Tahoma"/>
                <w:sz w:val="16"/>
                <w:szCs w:val="16"/>
              </w:rPr>
              <w:t>M</w:t>
            </w:r>
            <w:r>
              <w:rPr>
                <w:rFonts w:ascii="Tahoma" w:hAnsi="Tahoma" w:cs="Tahoma"/>
                <w:sz w:val="16"/>
                <w:szCs w:val="16"/>
              </w:rPr>
              <w:t>S</w:t>
            </w:r>
            <w:r w:rsidR="0015328C">
              <w:rPr>
                <w:rFonts w:ascii="Tahoma" w:hAnsi="Tahoma" w:cs="Tahoma"/>
                <w:sz w:val="16"/>
                <w:szCs w:val="16"/>
              </w:rPr>
              <w:t xml:space="preserve">, </w:t>
            </w:r>
            <w:r w:rsidR="0015328C" w:rsidRPr="0015328C">
              <w:rPr>
                <w:rFonts w:ascii="Tahoma" w:hAnsi="Tahoma" w:cs="Tahoma"/>
                <w:sz w:val="16"/>
                <w:szCs w:val="16"/>
              </w:rPr>
              <w:t>SVVO, TIS, SSS</w:t>
            </w:r>
          </w:p>
        </w:tc>
        <w:tc>
          <w:tcPr>
            <w:tcW w:w="1701" w:type="dxa"/>
            <w:tcMar>
              <w:top w:w="0" w:type="dxa"/>
              <w:left w:w="108" w:type="dxa"/>
              <w:bottom w:w="0" w:type="dxa"/>
              <w:right w:w="108" w:type="dxa"/>
            </w:tcMar>
            <w:vAlign w:val="bottom"/>
          </w:tcPr>
          <w:p w14:paraId="027B5D38" w14:textId="17A452AB" w:rsidR="00946FED" w:rsidRPr="00C8699F" w:rsidRDefault="00946FED" w:rsidP="00946FED">
            <w:pPr>
              <w:keepNext/>
              <w:keepLines/>
              <w:rPr>
                <w:rFonts w:ascii="Tahoma" w:hAnsi="Tahoma" w:cs="Tahoma"/>
                <w:sz w:val="16"/>
                <w:szCs w:val="16"/>
              </w:rPr>
            </w:pPr>
          </w:p>
        </w:tc>
        <w:tc>
          <w:tcPr>
            <w:tcW w:w="944" w:type="dxa"/>
            <w:tcMar>
              <w:top w:w="0" w:type="dxa"/>
              <w:left w:w="108" w:type="dxa"/>
              <w:bottom w:w="0" w:type="dxa"/>
              <w:right w:w="108" w:type="dxa"/>
            </w:tcMar>
            <w:vAlign w:val="bottom"/>
          </w:tcPr>
          <w:p w14:paraId="51B3D355" w14:textId="351C3EDC" w:rsidR="00946FED" w:rsidRPr="00C8699F" w:rsidRDefault="00946FED" w:rsidP="00946FED">
            <w:pPr>
              <w:keepNext/>
              <w:keepLines/>
              <w:rPr>
                <w:rFonts w:ascii="Tahoma" w:hAnsi="Tahoma" w:cs="Tahoma"/>
                <w:sz w:val="16"/>
                <w:szCs w:val="16"/>
              </w:rPr>
            </w:pPr>
          </w:p>
        </w:tc>
        <w:tc>
          <w:tcPr>
            <w:tcW w:w="1262" w:type="dxa"/>
            <w:tcMar>
              <w:top w:w="0" w:type="dxa"/>
              <w:left w:w="108" w:type="dxa"/>
              <w:bottom w:w="0" w:type="dxa"/>
              <w:right w:w="108" w:type="dxa"/>
            </w:tcMar>
            <w:vAlign w:val="bottom"/>
          </w:tcPr>
          <w:p w14:paraId="7ABF413D" w14:textId="61C36561"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c>
          <w:tcPr>
            <w:tcW w:w="1322" w:type="dxa"/>
            <w:tcMar>
              <w:top w:w="0" w:type="dxa"/>
              <w:left w:w="108" w:type="dxa"/>
              <w:bottom w:w="0" w:type="dxa"/>
              <w:right w:w="108" w:type="dxa"/>
            </w:tcMar>
            <w:vAlign w:val="bottom"/>
          </w:tcPr>
          <w:p w14:paraId="1636BE71" w14:textId="20153460"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r>
      <w:tr w:rsidR="00946FED" w:rsidRPr="00C8699F" w14:paraId="3982B53D" w14:textId="77777777" w:rsidTr="0015328C">
        <w:tc>
          <w:tcPr>
            <w:tcW w:w="3681" w:type="dxa"/>
            <w:tcMar>
              <w:top w:w="0" w:type="dxa"/>
              <w:left w:w="108" w:type="dxa"/>
              <w:bottom w:w="0" w:type="dxa"/>
              <w:right w:w="108" w:type="dxa"/>
            </w:tcMar>
            <w:vAlign w:val="bottom"/>
          </w:tcPr>
          <w:p w14:paraId="7C3CE627" w14:textId="7239ED5E" w:rsidR="00946FED" w:rsidRPr="00E910BB" w:rsidRDefault="00946FED" w:rsidP="00946FED">
            <w:pPr>
              <w:keepNext/>
              <w:keepLines/>
              <w:rPr>
                <w:rFonts w:ascii="Tahoma" w:hAnsi="Tahoma" w:cs="Tahoma"/>
                <w:sz w:val="16"/>
                <w:szCs w:val="16"/>
              </w:rPr>
            </w:pPr>
            <w:r w:rsidRPr="00946FED">
              <w:rPr>
                <w:rFonts w:ascii="Tahoma" w:hAnsi="Tahoma" w:cs="Tahoma"/>
                <w:sz w:val="16"/>
                <w:szCs w:val="16"/>
              </w:rPr>
              <w:t>Vodovodna cesta 90</w:t>
            </w:r>
            <w:r w:rsidR="00E02544">
              <w:rPr>
                <w:rFonts w:ascii="Tahoma" w:hAnsi="Tahoma" w:cs="Tahoma"/>
                <w:sz w:val="16"/>
                <w:szCs w:val="16"/>
              </w:rPr>
              <w:t>, Ljubljana</w:t>
            </w:r>
            <w:r w:rsidRPr="00946FED">
              <w:rPr>
                <w:rFonts w:ascii="Tahoma" w:hAnsi="Tahoma" w:cs="Tahoma"/>
                <w:sz w:val="16"/>
                <w:szCs w:val="16"/>
              </w:rPr>
              <w:t xml:space="preserve"> - KA</w:t>
            </w:r>
          </w:p>
        </w:tc>
        <w:tc>
          <w:tcPr>
            <w:tcW w:w="1701" w:type="dxa"/>
            <w:tcMar>
              <w:top w:w="0" w:type="dxa"/>
              <w:left w:w="108" w:type="dxa"/>
              <w:bottom w:w="0" w:type="dxa"/>
              <w:right w:w="108" w:type="dxa"/>
            </w:tcMar>
            <w:vAlign w:val="bottom"/>
          </w:tcPr>
          <w:p w14:paraId="47567282" w14:textId="39714B6A" w:rsidR="00946FED" w:rsidRPr="00C8699F" w:rsidRDefault="00946FED" w:rsidP="00946FED">
            <w:pPr>
              <w:keepNext/>
              <w:keepLines/>
              <w:rPr>
                <w:rFonts w:ascii="Tahoma" w:hAnsi="Tahoma" w:cs="Tahoma"/>
                <w:sz w:val="16"/>
                <w:szCs w:val="16"/>
              </w:rPr>
            </w:pPr>
          </w:p>
        </w:tc>
        <w:tc>
          <w:tcPr>
            <w:tcW w:w="944" w:type="dxa"/>
            <w:tcMar>
              <w:top w:w="0" w:type="dxa"/>
              <w:left w:w="108" w:type="dxa"/>
              <w:bottom w:w="0" w:type="dxa"/>
              <w:right w:w="108" w:type="dxa"/>
            </w:tcMar>
            <w:vAlign w:val="bottom"/>
          </w:tcPr>
          <w:p w14:paraId="5A73C74E" w14:textId="16042E4F" w:rsidR="00946FED" w:rsidRPr="00C8699F" w:rsidRDefault="00946FED" w:rsidP="00946FED">
            <w:pPr>
              <w:keepNext/>
              <w:keepLines/>
              <w:rPr>
                <w:rFonts w:ascii="Tahoma" w:hAnsi="Tahoma" w:cs="Tahoma"/>
                <w:sz w:val="16"/>
                <w:szCs w:val="16"/>
              </w:rPr>
            </w:pPr>
          </w:p>
        </w:tc>
        <w:tc>
          <w:tcPr>
            <w:tcW w:w="1262" w:type="dxa"/>
            <w:tcMar>
              <w:top w:w="0" w:type="dxa"/>
              <w:left w:w="108" w:type="dxa"/>
              <w:bottom w:w="0" w:type="dxa"/>
              <w:right w:w="108" w:type="dxa"/>
            </w:tcMar>
            <w:vAlign w:val="bottom"/>
          </w:tcPr>
          <w:p w14:paraId="26B1F2A0" w14:textId="61E85710"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c>
          <w:tcPr>
            <w:tcW w:w="1322" w:type="dxa"/>
            <w:tcMar>
              <w:top w:w="0" w:type="dxa"/>
              <w:left w:w="108" w:type="dxa"/>
              <w:bottom w:w="0" w:type="dxa"/>
              <w:right w:w="108" w:type="dxa"/>
            </w:tcMar>
            <w:vAlign w:val="bottom"/>
          </w:tcPr>
          <w:p w14:paraId="13B59E33" w14:textId="2960E059"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r>
      <w:tr w:rsidR="00946FED" w:rsidRPr="00C8699F" w14:paraId="1CA56377" w14:textId="77777777" w:rsidTr="0015328C">
        <w:tc>
          <w:tcPr>
            <w:tcW w:w="3681" w:type="dxa"/>
            <w:tcMar>
              <w:top w:w="0" w:type="dxa"/>
              <w:left w:w="108" w:type="dxa"/>
              <w:bottom w:w="0" w:type="dxa"/>
              <w:right w:w="108" w:type="dxa"/>
            </w:tcMar>
            <w:vAlign w:val="bottom"/>
          </w:tcPr>
          <w:p w14:paraId="2651D4A5" w14:textId="3D5EF73A" w:rsidR="00946FED" w:rsidRPr="00E910BB" w:rsidRDefault="00946FED" w:rsidP="00E02544">
            <w:pPr>
              <w:keepNext/>
              <w:keepLines/>
              <w:rPr>
                <w:rFonts w:ascii="Tahoma" w:hAnsi="Tahoma" w:cs="Tahoma"/>
                <w:sz w:val="16"/>
                <w:szCs w:val="16"/>
              </w:rPr>
            </w:pPr>
            <w:r w:rsidRPr="00946FED">
              <w:rPr>
                <w:rFonts w:ascii="Tahoma" w:hAnsi="Tahoma" w:cs="Tahoma"/>
                <w:sz w:val="16"/>
                <w:szCs w:val="16"/>
              </w:rPr>
              <w:t>Cesta v Prod 100</w:t>
            </w:r>
            <w:r w:rsidR="00E02544">
              <w:rPr>
                <w:rFonts w:ascii="Tahoma" w:hAnsi="Tahoma" w:cs="Tahoma"/>
                <w:sz w:val="16"/>
                <w:szCs w:val="16"/>
              </w:rPr>
              <w:t xml:space="preserve">, Ljubljana </w:t>
            </w:r>
            <w:r w:rsidR="0015328C">
              <w:rPr>
                <w:rFonts w:ascii="Tahoma" w:hAnsi="Tahoma" w:cs="Tahoma"/>
                <w:sz w:val="16"/>
                <w:szCs w:val="16"/>
              </w:rPr>
              <w:t>–</w:t>
            </w:r>
            <w:r w:rsidR="00E02544" w:rsidRPr="00946FED">
              <w:rPr>
                <w:rFonts w:ascii="Tahoma" w:hAnsi="Tahoma" w:cs="Tahoma"/>
                <w:sz w:val="16"/>
                <w:szCs w:val="16"/>
              </w:rPr>
              <w:t xml:space="preserve"> </w:t>
            </w:r>
            <w:r w:rsidR="0015328C">
              <w:rPr>
                <w:rFonts w:ascii="Tahoma" w:hAnsi="Tahoma" w:cs="Tahoma"/>
                <w:sz w:val="16"/>
                <w:szCs w:val="16"/>
              </w:rPr>
              <w:t>CČN</w:t>
            </w:r>
          </w:p>
        </w:tc>
        <w:tc>
          <w:tcPr>
            <w:tcW w:w="1701" w:type="dxa"/>
            <w:tcMar>
              <w:top w:w="0" w:type="dxa"/>
              <w:left w:w="108" w:type="dxa"/>
              <w:bottom w:w="0" w:type="dxa"/>
              <w:right w:w="108" w:type="dxa"/>
            </w:tcMar>
            <w:vAlign w:val="bottom"/>
          </w:tcPr>
          <w:p w14:paraId="2C5791CA" w14:textId="6BF634CE" w:rsidR="00946FED" w:rsidRPr="00C8699F" w:rsidRDefault="00946FED" w:rsidP="00946FED">
            <w:pPr>
              <w:keepNext/>
              <w:keepLines/>
              <w:rPr>
                <w:rFonts w:ascii="Tahoma" w:hAnsi="Tahoma" w:cs="Tahoma"/>
                <w:sz w:val="16"/>
                <w:szCs w:val="16"/>
              </w:rPr>
            </w:pPr>
          </w:p>
        </w:tc>
        <w:tc>
          <w:tcPr>
            <w:tcW w:w="944" w:type="dxa"/>
            <w:tcMar>
              <w:top w:w="0" w:type="dxa"/>
              <w:left w:w="108" w:type="dxa"/>
              <w:bottom w:w="0" w:type="dxa"/>
              <w:right w:w="108" w:type="dxa"/>
            </w:tcMar>
            <w:vAlign w:val="bottom"/>
          </w:tcPr>
          <w:p w14:paraId="3680AFAD" w14:textId="4A66FC9F" w:rsidR="00946FED" w:rsidRPr="00C8699F" w:rsidRDefault="00946FED" w:rsidP="00946FED">
            <w:pPr>
              <w:keepNext/>
              <w:keepLines/>
              <w:rPr>
                <w:rFonts w:ascii="Tahoma" w:hAnsi="Tahoma" w:cs="Tahoma"/>
                <w:sz w:val="16"/>
                <w:szCs w:val="16"/>
              </w:rPr>
            </w:pPr>
          </w:p>
        </w:tc>
        <w:tc>
          <w:tcPr>
            <w:tcW w:w="1262" w:type="dxa"/>
            <w:tcMar>
              <w:top w:w="0" w:type="dxa"/>
              <w:left w:w="108" w:type="dxa"/>
              <w:bottom w:w="0" w:type="dxa"/>
              <w:right w:w="108" w:type="dxa"/>
            </w:tcMar>
            <w:vAlign w:val="bottom"/>
          </w:tcPr>
          <w:p w14:paraId="01E049A8" w14:textId="287FF215"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c>
          <w:tcPr>
            <w:tcW w:w="1322" w:type="dxa"/>
            <w:tcMar>
              <w:top w:w="0" w:type="dxa"/>
              <w:left w:w="108" w:type="dxa"/>
              <w:bottom w:w="0" w:type="dxa"/>
              <w:right w:w="108" w:type="dxa"/>
            </w:tcMar>
            <w:vAlign w:val="bottom"/>
          </w:tcPr>
          <w:p w14:paraId="1476624A" w14:textId="4F76E280"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r>
      <w:tr w:rsidR="00946FED" w:rsidRPr="00C8699F" w14:paraId="60411AA0" w14:textId="77777777" w:rsidTr="0015328C">
        <w:tc>
          <w:tcPr>
            <w:tcW w:w="3681" w:type="dxa"/>
            <w:tcMar>
              <w:top w:w="0" w:type="dxa"/>
              <w:left w:w="108" w:type="dxa"/>
              <w:bottom w:w="0" w:type="dxa"/>
              <w:right w:w="108" w:type="dxa"/>
            </w:tcMar>
            <w:vAlign w:val="bottom"/>
          </w:tcPr>
          <w:p w14:paraId="5FECEA5F" w14:textId="1D9799B7" w:rsidR="00946FED" w:rsidRPr="00E910BB" w:rsidRDefault="00E02544" w:rsidP="00404BF1">
            <w:pPr>
              <w:keepNext/>
              <w:keepLines/>
              <w:rPr>
                <w:rFonts w:ascii="Tahoma" w:hAnsi="Tahoma" w:cs="Tahoma"/>
                <w:sz w:val="16"/>
                <w:szCs w:val="16"/>
              </w:rPr>
            </w:pPr>
            <w:r w:rsidRPr="00946FED">
              <w:rPr>
                <w:rFonts w:ascii="Tahoma" w:hAnsi="Tahoma" w:cs="Tahoma"/>
                <w:sz w:val="16"/>
                <w:szCs w:val="16"/>
              </w:rPr>
              <w:t>Cesta v Prod 100</w:t>
            </w:r>
            <w:r>
              <w:rPr>
                <w:rFonts w:ascii="Tahoma" w:hAnsi="Tahoma" w:cs="Tahoma"/>
                <w:sz w:val="16"/>
                <w:szCs w:val="16"/>
              </w:rPr>
              <w:t xml:space="preserve">, Ljubljana </w:t>
            </w:r>
            <w:r w:rsidR="0015328C">
              <w:rPr>
                <w:rFonts w:ascii="Tahoma" w:hAnsi="Tahoma" w:cs="Tahoma"/>
                <w:sz w:val="16"/>
                <w:szCs w:val="16"/>
              </w:rPr>
              <w:t>–</w:t>
            </w:r>
            <w:r>
              <w:rPr>
                <w:rFonts w:ascii="Tahoma" w:hAnsi="Tahoma" w:cs="Tahoma"/>
                <w:sz w:val="16"/>
                <w:szCs w:val="16"/>
              </w:rPr>
              <w:t xml:space="preserve"> Laboratorij</w:t>
            </w:r>
          </w:p>
        </w:tc>
        <w:tc>
          <w:tcPr>
            <w:tcW w:w="1701" w:type="dxa"/>
            <w:tcMar>
              <w:top w:w="0" w:type="dxa"/>
              <w:left w:w="108" w:type="dxa"/>
              <w:bottom w:w="0" w:type="dxa"/>
              <w:right w:w="108" w:type="dxa"/>
            </w:tcMar>
            <w:vAlign w:val="bottom"/>
          </w:tcPr>
          <w:p w14:paraId="1EE8381F" w14:textId="4CF9FFEF" w:rsidR="00946FED" w:rsidRPr="00C8699F" w:rsidRDefault="00946FED" w:rsidP="00946FED">
            <w:pPr>
              <w:keepNext/>
              <w:keepLines/>
              <w:rPr>
                <w:rFonts w:ascii="Tahoma" w:hAnsi="Tahoma" w:cs="Tahoma"/>
                <w:sz w:val="16"/>
                <w:szCs w:val="16"/>
              </w:rPr>
            </w:pPr>
          </w:p>
        </w:tc>
        <w:tc>
          <w:tcPr>
            <w:tcW w:w="944" w:type="dxa"/>
            <w:tcMar>
              <w:top w:w="0" w:type="dxa"/>
              <w:left w:w="108" w:type="dxa"/>
              <w:bottom w:w="0" w:type="dxa"/>
              <w:right w:w="108" w:type="dxa"/>
            </w:tcMar>
            <w:vAlign w:val="bottom"/>
          </w:tcPr>
          <w:p w14:paraId="4DBDCF88" w14:textId="5F54A2E4" w:rsidR="00946FED" w:rsidRPr="00C8699F" w:rsidRDefault="00946FED" w:rsidP="00946FED">
            <w:pPr>
              <w:keepNext/>
              <w:keepLines/>
              <w:rPr>
                <w:rFonts w:ascii="Tahoma" w:hAnsi="Tahoma" w:cs="Tahoma"/>
                <w:sz w:val="16"/>
                <w:szCs w:val="16"/>
              </w:rPr>
            </w:pPr>
          </w:p>
        </w:tc>
        <w:tc>
          <w:tcPr>
            <w:tcW w:w="1262" w:type="dxa"/>
            <w:tcMar>
              <w:top w:w="0" w:type="dxa"/>
              <w:left w:w="108" w:type="dxa"/>
              <w:bottom w:w="0" w:type="dxa"/>
              <w:right w:w="108" w:type="dxa"/>
            </w:tcMar>
            <w:vAlign w:val="bottom"/>
          </w:tcPr>
          <w:p w14:paraId="05CF7F2F" w14:textId="1AE9F46D"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c>
          <w:tcPr>
            <w:tcW w:w="1322" w:type="dxa"/>
            <w:tcMar>
              <w:top w:w="0" w:type="dxa"/>
              <w:left w:w="108" w:type="dxa"/>
              <w:bottom w:w="0" w:type="dxa"/>
              <w:right w:w="108" w:type="dxa"/>
            </w:tcMar>
            <w:vAlign w:val="bottom"/>
          </w:tcPr>
          <w:p w14:paraId="044EDB56" w14:textId="1C52CAAC" w:rsidR="00946FED" w:rsidRPr="00C8699F" w:rsidRDefault="00946FED" w:rsidP="00946FED">
            <w:pPr>
              <w:keepNext/>
              <w:keepLines/>
              <w:rPr>
                <w:rFonts w:ascii="Tahoma" w:hAnsi="Tahoma" w:cs="Tahoma"/>
                <w:sz w:val="16"/>
                <w:szCs w:val="16"/>
              </w:rPr>
            </w:pPr>
            <w:r w:rsidRPr="00946FED">
              <w:rPr>
                <w:rFonts w:ascii="Tahoma" w:hAnsi="Tahoma" w:cs="Tahoma"/>
                <w:sz w:val="16"/>
                <w:szCs w:val="16"/>
              </w:rPr>
              <w:t>petek</w:t>
            </w:r>
          </w:p>
        </w:tc>
      </w:tr>
      <w:tr w:rsidR="00404BF1" w:rsidRPr="00C8699F" w14:paraId="33A851A6" w14:textId="77777777" w:rsidTr="0015328C">
        <w:tc>
          <w:tcPr>
            <w:tcW w:w="3681" w:type="dxa"/>
            <w:tcMar>
              <w:top w:w="0" w:type="dxa"/>
              <w:left w:w="108" w:type="dxa"/>
              <w:bottom w:w="0" w:type="dxa"/>
              <w:right w:w="108" w:type="dxa"/>
            </w:tcMar>
            <w:vAlign w:val="bottom"/>
          </w:tcPr>
          <w:p w14:paraId="5D77140A" w14:textId="07DA6987" w:rsidR="00404BF1" w:rsidRPr="00E910BB" w:rsidRDefault="00404BF1" w:rsidP="00404BF1">
            <w:pPr>
              <w:keepNext/>
              <w:keepLines/>
              <w:rPr>
                <w:rFonts w:ascii="Tahoma" w:hAnsi="Tahoma" w:cs="Tahoma"/>
                <w:sz w:val="16"/>
                <w:szCs w:val="16"/>
              </w:rPr>
            </w:pPr>
            <w:r w:rsidRPr="00946FED">
              <w:rPr>
                <w:rFonts w:ascii="Tahoma" w:hAnsi="Tahoma" w:cs="Tahoma"/>
                <w:sz w:val="16"/>
                <w:szCs w:val="16"/>
              </w:rPr>
              <w:t>Cesta v Prod 100</w:t>
            </w:r>
            <w:r>
              <w:rPr>
                <w:rFonts w:ascii="Tahoma" w:hAnsi="Tahoma" w:cs="Tahoma"/>
                <w:sz w:val="16"/>
                <w:szCs w:val="16"/>
              </w:rPr>
              <w:t>, Ljubljana – SVKOM</w:t>
            </w:r>
          </w:p>
        </w:tc>
        <w:tc>
          <w:tcPr>
            <w:tcW w:w="1701" w:type="dxa"/>
            <w:tcMar>
              <w:top w:w="0" w:type="dxa"/>
              <w:left w:w="108" w:type="dxa"/>
              <w:bottom w:w="0" w:type="dxa"/>
              <w:right w:w="108" w:type="dxa"/>
            </w:tcMar>
            <w:vAlign w:val="bottom"/>
          </w:tcPr>
          <w:p w14:paraId="3C48B2D4" w14:textId="7A1D4796" w:rsidR="00404BF1" w:rsidRPr="00C8699F" w:rsidRDefault="00404BF1" w:rsidP="00404BF1">
            <w:pPr>
              <w:keepNext/>
              <w:keepLines/>
              <w:rPr>
                <w:rFonts w:ascii="Tahoma" w:hAnsi="Tahoma" w:cs="Tahoma"/>
                <w:sz w:val="16"/>
                <w:szCs w:val="16"/>
              </w:rPr>
            </w:pPr>
          </w:p>
        </w:tc>
        <w:tc>
          <w:tcPr>
            <w:tcW w:w="944" w:type="dxa"/>
            <w:tcMar>
              <w:top w:w="0" w:type="dxa"/>
              <w:left w:w="108" w:type="dxa"/>
              <w:bottom w:w="0" w:type="dxa"/>
              <w:right w:w="108" w:type="dxa"/>
            </w:tcMar>
            <w:vAlign w:val="bottom"/>
          </w:tcPr>
          <w:p w14:paraId="4C0137C5" w14:textId="2DDC5E60" w:rsidR="00404BF1" w:rsidRPr="00C8699F" w:rsidRDefault="00404BF1" w:rsidP="00404BF1">
            <w:pPr>
              <w:keepNext/>
              <w:keepLines/>
              <w:rPr>
                <w:rFonts w:ascii="Tahoma" w:hAnsi="Tahoma" w:cs="Tahoma"/>
                <w:sz w:val="16"/>
                <w:szCs w:val="16"/>
              </w:rPr>
            </w:pPr>
          </w:p>
        </w:tc>
        <w:tc>
          <w:tcPr>
            <w:tcW w:w="1262" w:type="dxa"/>
            <w:tcMar>
              <w:top w:w="0" w:type="dxa"/>
              <w:left w:w="108" w:type="dxa"/>
              <w:bottom w:w="0" w:type="dxa"/>
              <w:right w:w="108" w:type="dxa"/>
            </w:tcMar>
            <w:vAlign w:val="bottom"/>
          </w:tcPr>
          <w:p w14:paraId="65C568B7" w14:textId="31828EF7" w:rsidR="00404BF1" w:rsidRPr="00C8699F" w:rsidRDefault="00404BF1" w:rsidP="00404BF1">
            <w:pPr>
              <w:keepNext/>
              <w:keepLines/>
              <w:rPr>
                <w:rFonts w:ascii="Tahoma" w:hAnsi="Tahoma" w:cs="Tahoma"/>
                <w:sz w:val="16"/>
                <w:szCs w:val="16"/>
              </w:rPr>
            </w:pPr>
            <w:r w:rsidRPr="00946FED">
              <w:rPr>
                <w:rFonts w:ascii="Tahoma" w:hAnsi="Tahoma" w:cs="Tahoma"/>
                <w:sz w:val="16"/>
                <w:szCs w:val="16"/>
              </w:rPr>
              <w:t>petek</w:t>
            </w:r>
          </w:p>
        </w:tc>
        <w:tc>
          <w:tcPr>
            <w:tcW w:w="1322" w:type="dxa"/>
            <w:tcMar>
              <w:top w:w="0" w:type="dxa"/>
              <w:left w:w="108" w:type="dxa"/>
              <w:bottom w:w="0" w:type="dxa"/>
              <w:right w:w="108" w:type="dxa"/>
            </w:tcMar>
            <w:vAlign w:val="bottom"/>
          </w:tcPr>
          <w:p w14:paraId="614F20C0" w14:textId="78B35FA3" w:rsidR="00404BF1" w:rsidRPr="00C8699F" w:rsidRDefault="00404BF1" w:rsidP="00404BF1">
            <w:pPr>
              <w:keepNext/>
              <w:keepLines/>
              <w:rPr>
                <w:rFonts w:ascii="Tahoma" w:hAnsi="Tahoma" w:cs="Tahoma"/>
                <w:sz w:val="16"/>
                <w:szCs w:val="16"/>
              </w:rPr>
            </w:pPr>
            <w:r w:rsidRPr="00946FED">
              <w:rPr>
                <w:rFonts w:ascii="Tahoma" w:hAnsi="Tahoma" w:cs="Tahoma"/>
                <w:sz w:val="16"/>
                <w:szCs w:val="16"/>
              </w:rPr>
              <w:t>petek</w:t>
            </w:r>
          </w:p>
        </w:tc>
      </w:tr>
    </w:tbl>
    <w:p w14:paraId="666FAD2A" w14:textId="77777777" w:rsidR="00874F29" w:rsidRDefault="00874F29" w:rsidP="009F44DD">
      <w:pPr>
        <w:keepNext/>
        <w:keepLines/>
        <w:jc w:val="both"/>
        <w:rPr>
          <w:rFonts w:ascii="Tahoma" w:hAnsi="Tahoma" w:cs="Tahoma"/>
        </w:rPr>
      </w:pPr>
    </w:p>
    <w:p w14:paraId="65531373" w14:textId="6A5DD2A9" w:rsidR="005C7B92" w:rsidRPr="005C7B92" w:rsidRDefault="005C7B92" w:rsidP="009F44DD">
      <w:pPr>
        <w:keepNext/>
        <w:keepLines/>
        <w:rPr>
          <w:rFonts w:ascii="Tahoma" w:hAnsi="Tahoma" w:cs="Tahoma"/>
        </w:rPr>
      </w:pPr>
      <w:r w:rsidRPr="005C7B92">
        <w:rPr>
          <w:rFonts w:ascii="Tahoma" w:hAnsi="Tahoma" w:cs="Tahoma"/>
        </w:rPr>
        <w:t>V primeru praznika, se prevzem oz. dostava prestavita na naslednji delovni dan.</w:t>
      </w:r>
      <w:r w:rsidR="00D92554">
        <w:rPr>
          <w:rFonts w:ascii="Tahoma" w:hAnsi="Tahoma" w:cs="Tahoma"/>
        </w:rPr>
        <w:t xml:space="preserve"> Kontaktne osebe in telefoni bodo </w:t>
      </w:r>
      <w:r w:rsidR="002972E5">
        <w:rPr>
          <w:rFonts w:ascii="Tahoma" w:hAnsi="Tahoma" w:cs="Tahoma"/>
        </w:rPr>
        <w:t>določeni</w:t>
      </w:r>
      <w:r w:rsidR="00D92554">
        <w:rPr>
          <w:rFonts w:ascii="Tahoma" w:hAnsi="Tahoma" w:cs="Tahoma"/>
        </w:rPr>
        <w:t xml:space="preserve"> naknadno.</w:t>
      </w:r>
    </w:p>
    <w:p w14:paraId="3F1E11E5" w14:textId="77777777" w:rsidR="00874F29" w:rsidRDefault="00874F29" w:rsidP="009F44DD">
      <w:pPr>
        <w:keepNext/>
        <w:keepLines/>
        <w:jc w:val="both"/>
        <w:rPr>
          <w:rFonts w:ascii="Tahoma" w:hAnsi="Tahoma" w:cs="Tahoma"/>
        </w:rPr>
      </w:pPr>
    </w:p>
    <w:p w14:paraId="7FA16657" w14:textId="77777777" w:rsidR="00874F29" w:rsidRPr="00A91FBE" w:rsidRDefault="00874F29" w:rsidP="009F44DD">
      <w:pPr>
        <w:keepNext/>
        <w:keepLines/>
        <w:jc w:val="both"/>
        <w:rPr>
          <w:rFonts w:ascii="Tahoma" w:hAnsi="Tahoma" w:cs="Tahoma"/>
        </w:rPr>
      </w:pPr>
    </w:p>
    <w:p w14:paraId="6DE003E0" w14:textId="77777777" w:rsidR="007C70A1" w:rsidRDefault="009F4E76" w:rsidP="009F44DD">
      <w:pPr>
        <w:keepNext/>
        <w:keepLines/>
        <w:numPr>
          <w:ilvl w:val="0"/>
          <w:numId w:val="2"/>
        </w:numPr>
        <w:jc w:val="both"/>
        <w:rPr>
          <w:rFonts w:ascii="Tahoma" w:hAnsi="Tahoma" w:cs="Tahoma"/>
          <w:b/>
          <w:sz w:val="24"/>
        </w:rPr>
      </w:pPr>
      <w:r w:rsidRPr="003418E8">
        <w:rPr>
          <w:rFonts w:ascii="Tahoma" w:hAnsi="Tahoma" w:cs="Tahoma"/>
          <w:b/>
          <w:sz w:val="24"/>
        </w:rPr>
        <w:t xml:space="preserve">UGOTAVLJANJE SPOSOBNOSTI </w:t>
      </w:r>
    </w:p>
    <w:p w14:paraId="46019459" w14:textId="77777777" w:rsidR="007F54F2" w:rsidRPr="00C45FEF" w:rsidRDefault="007F54F2" w:rsidP="009F44DD">
      <w:pPr>
        <w:keepNext/>
        <w:keepLines/>
        <w:ind w:left="360"/>
        <w:jc w:val="both"/>
        <w:rPr>
          <w:rFonts w:ascii="Tahoma" w:hAnsi="Tahoma" w:cs="Tahoma"/>
          <w:b/>
        </w:rPr>
      </w:pPr>
    </w:p>
    <w:p w14:paraId="45A4EA6E" w14:textId="77777777" w:rsidR="00C53A34" w:rsidRPr="00C53A34" w:rsidRDefault="00C53A34" w:rsidP="009F44DD">
      <w:pPr>
        <w:keepNext/>
        <w:keepLines/>
        <w:numPr>
          <w:ilvl w:val="0"/>
          <w:numId w:val="15"/>
        </w:numPr>
        <w:jc w:val="both"/>
        <w:rPr>
          <w:rFonts w:ascii="Tahoma" w:hAnsi="Tahoma" w:cs="Tahoma"/>
          <w:b/>
        </w:rPr>
      </w:pPr>
      <w:r w:rsidRPr="00C53A34">
        <w:rPr>
          <w:rFonts w:ascii="Tahoma" w:hAnsi="Tahoma" w:cs="Tahoma"/>
          <w:b/>
        </w:rPr>
        <w:t xml:space="preserve">Splošno: </w:t>
      </w:r>
    </w:p>
    <w:p w14:paraId="62C25E77" w14:textId="77777777" w:rsidR="00C53A34" w:rsidRPr="00C53A34" w:rsidRDefault="00C53A34" w:rsidP="009F44DD">
      <w:pPr>
        <w:keepNext/>
        <w:keepLines/>
        <w:jc w:val="both"/>
        <w:rPr>
          <w:rFonts w:ascii="Tahoma" w:hAnsi="Tahoma" w:cs="Tahoma"/>
          <w:bCs/>
        </w:rPr>
      </w:pPr>
    </w:p>
    <w:p w14:paraId="55AEF9A2" w14:textId="77777777" w:rsidR="00BC4D32" w:rsidRPr="00F72C15" w:rsidRDefault="00BC4D32" w:rsidP="009F44DD">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34ABA61A" w14:textId="77777777" w:rsidR="00BC4D32" w:rsidRDefault="00BC4D32" w:rsidP="009F44DD">
      <w:pPr>
        <w:keepNext/>
        <w:keepLines/>
        <w:jc w:val="both"/>
        <w:rPr>
          <w:rFonts w:ascii="Tahoma" w:hAnsi="Tahoma" w:cs="Tahoma"/>
        </w:rPr>
      </w:pPr>
    </w:p>
    <w:p w14:paraId="380FFCA7" w14:textId="77777777" w:rsidR="00BC4D32" w:rsidRDefault="00BC4D32" w:rsidP="009F44DD">
      <w:pPr>
        <w:keepNext/>
        <w:keepLines/>
        <w:jc w:val="both"/>
        <w:rPr>
          <w:rFonts w:ascii="Tahoma" w:hAnsi="Tahoma" w:cs="Tahoma"/>
        </w:rPr>
      </w:pPr>
      <w:r w:rsidRPr="004E2BB2">
        <w:rPr>
          <w:rFonts w:ascii="Tahoma" w:hAnsi="Tahoma" w:cs="Tahoma"/>
        </w:rPr>
        <w:t xml:space="preserve">Naročnik si pridržuje pravico, da v času pregleda ponudb in vse do podpisa </w:t>
      </w:r>
      <w:r w:rsidR="00A015B5">
        <w:rPr>
          <w:rFonts w:ascii="Tahoma" w:hAnsi="Tahoma" w:cs="Tahoma"/>
        </w:rPr>
        <w:t>okvirnega sporazuma</w:t>
      </w:r>
      <w:r w:rsidR="001D4B19" w:rsidRPr="004E2BB2">
        <w:rPr>
          <w:rFonts w:ascii="Tahoma" w:hAnsi="Tahoma" w:cs="Tahoma"/>
        </w:rPr>
        <w:t xml:space="preserve"> </w:t>
      </w:r>
      <w:r w:rsidRPr="004E2BB2">
        <w:rPr>
          <w:rFonts w:ascii="Tahoma" w:hAnsi="Tahoma" w:cs="Tahoma"/>
        </w:rPr>
        <w:t>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585C57E7" w14:textId="77777777" w:rsidR="001D4B19" w:rsidRDefault="001D4B19" w:rsidP="009F44DD">
      <w:pPr>
        <w:keepNext/>
        <w:keepLines/>
        <w:jc w:val="both"/>
        <w:rPr>
          <w:rFonts w:ascii="Tahoma" w:hAnsi="Tahoma" w:cs="Tahoma"/>
        </w:rPr>
      </w:pPr>
    </w:p>
    <w:p w14:paraId="69A50C76" w14:textId="77777777" w:rsidR="00BC4D32" w:rsidRDefault="00BC4D32" w:rsidP="009F44DD">
      <w:pPr>
        <w:keepNext/>
        <w:keepLines/>
        <w:jc w:val="both"/>
        <w:rPr>
          <w:rFonts w:ascii="Tahoma" w:hAnsi="Tahoma" w:cs="Tahoma"/>
        </w:rPr>
      </w:pPr>
      <w:r w:rsidRPr="004E2BB2">
        <w:rPr>
          <w:rFonts w:ascii="Tahoma" w:hAnsi="Tahoma" w:cs="Tahoma"/>
        </w:rPr>
        <w:lastRenderedPageBreak/>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14:paraId="7BDBF902" w14:textId="77777777" w:rsidR="00BC4D32" w:rsidRDefault="00BC4D32" w:rsidP="009F44DD">
      <w:pPr>
        <w:keepNext/>
        <w:keepLines/>
        <w:jc w:val="both"/>
        <w:rPr>
          <w:rFonts w:ascii="Tahoma" w:hAnsi="Tahoma" w:cs="Tahoma"/>
        </w:rPr>
      </w:pPr>
    </w:p>
    <w:p w14:paraId="40ECC261" w14:textId="77777777" w:rsidR="00BC4D32" w:rsidRDefault="00BC4D32" w:rsidP="009F44DD">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55E9D86E" w14:textId="77777777" w:rsidR="00BC4D32" w:rsidRDefault="00BC4D32" w:rsidP="009F44DD">
      <w:pPr>
        <w:keepNext/>
        <w:keepLines/>
        <w:jc w:val="both"/>
        <w:rPr>
          <w:rFonts w:ascii="Tahoma" w:hAnsi="Tahoma" w:cs="Tahoma"/>
          <w:bCs/>
        </w:rPr>
      </w:pPr>
    </w:p>
    <w:p w14:paraId="0720E1F6" w14:textId="77777777" w:rsidR="00BC4D32" w:rsidRDefault="00BC4D32" w:rsidP="009F44DD">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1389405C" w14:textId="77777777" w:rsidR="00C53A34" w:rsidRDefault="00C53A34" w:rsidP="009F44DD">
      <w:pPr>
        <w:keepNext/>
        <w:keepLines/>
        <w:jc w:val="both"/>
        <w:rPr>
          <w:rFonts w:ascii="Tahoma" w:hAnsi="Tahoma" w:cs="Tahoma"/>
        </w:rPr>
      </w:pPr>
    </w:p>
    <w:p w14:paraId="1376C06C" w14:textId="77777777" w:rsidR="00F25778" w:rsidRDefault="00F25778" w:rsidP="009F44DD">
      <w:pPr>
        <w:keepNext/>
        <w:keepLines/>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4DC0AF26" w14:textId="77777777" w:rsidR="006551AA" w:rsidRPr="00623F48" w:rsidRDefault="006551AA" w:rsidP="009F44DD">
      <w:pPr>
        <w:keepNext/>
        <w:keepLines/>
        <w:jc w:val="both"/>
        <w:rPr>
          <w:rFonts w:ascii="Tahoma" w:hAnsi="Tahoma" w:cs="Tahoma"/>
          <w:bCs/>
        </w:rPr>
      </w:pPr>
    </w:p>
    <w:p w14:paraId="740C1C51" w14:textId="77777777" w:rsidR="00734DC1" w:rsidRPr="003B6810" w:rsidRDefault="006B3202" w:rsidP="009F44DD">
      <w:pPr>
        <w:keepNext/>
        <w:keepLines/>
        <w:numPr>
          <w:ilvl w:val="1"/>
          <w:numId w:val="2"/>
        </w:numPr>
        <w:jc w:val="both"/>
        <w:rPr>
          <w:rFonts w:ascii="Tahoma" w:hAnsi="Tahoma" w:cs="Tahoma"/>
          <w:b/>
        </w:rPr>
      </w:pPr>
      <w:r>
        <w:rPr>
          <w:rFonts w:ascii="Tahoma" w:hAnsi="Tahoma" w:cs="Tahoma"/>
          <w:b/>
        </w:rPr>
        <w:t>Razlogi za izključitev</w:t>
      </w:r>
    </w:p>
    <w:p w14:paraId="0FA755A0" w14:textId="77777777" w:rsidR="00734DC1" w:rsidRPr="00CE1BAD" w:rsidRDefault="00734DC1" w:rsidP="009F44DD">
      <w:pPr>
        <w:keepNext/>
        <w:keepLines/>
        <w:jc w:val="both"/>
        <w:rPr>
          <w:rFonts w:ascii="Tahoma" w:hAnsi="Tahoma" w:cs="Tahoma"/>
        </w:rPr>
      </w:pPr>
    </w:p>
    <w:p w14:paraId="218C9AE4" w14:textId="77777777" w:rsidR="00821BE2" w:rsidRPr="00821BE2" w:rsidRDefault="003D2D57" w:rsidP="009F44DD">
      <w:pPr>
        <w:pStyle w:val="Telobesedila2"/>
        <w:keepNext/>
        <w:keepLines/>
        <w:rPr>
          <w:rFonts w:ascii="Tahoma" w:hAnsi="Tahoma" w:cs="Tahoma"/>
          <w:b w:val="0"/>
          <w:i/>
        </w:rPr>
      </w:pPr>
      <w:r w:rsidRPr="003D2D57">
        <w:rPr>
          <w:rFonts w:ascii="Tahoma" w:hAnsi="Tahoma" w:cs="Tahoma"/>
          <w:b w:val="0"/>
          <w: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w:t>
      </w:r>
      <w:r>
        <w:rPr>
          <w:rFonts w:ascii="Tahoma" w:hAnsi="Tahoma" w:cs="Tahoma"/>
          <w:b w:val="0"/>
          <w:i/>
          <w:lang w:val="sl-SI"/>
        </w:rPr>
        <w:t>ponudnik</w:t>
      </w:r>
      <w:r w:rsidRPr="003D2D57">
        <w:rPr>
          <w:rFonts w:ascii="Tahoma" w:hAnsi="Tahoma" w:cs="Tahoma"/>
          <w:b w:val="0"/>
          <w:i/>
        </w:rPr>
        <w:t xml:space="preserve">, mora zahtevane pogoje izpolnjevati tudi vsak izmed podizvajalcev, ki jih ponudnik v ponudbi navede, ter tudi vsak subjekt, katerih zmogljivosti uporablja </w:t>
      </w:r>
      <w:r>
        <w:rPr>
          <w:rFonts w:ascii="Tahoma" w:hAnsi="Tahoma" w:cs="Tahoma"/>
          <w:b w:val="0"/>
          <w:i/>
          <w:lang w:val="sl-SI"/>
        </w:rPr>
        <w:t>ponudnik</w:t>
      </w:r>
      <w:r w:rsidRPr="003D2D57">
        <w:rPr>
          <w:rFonts w:ascii="Tahoma" w:hAnsi="Tahoma" w:cs="Tahoma"/>
          <w:b w:val="0"/>
          <w:i/>
        </w:rPr>
        <w:t>.</w:t>
      </w:r>
      <w:r w:rsidR="00821BE2">
        <w:rPr>
          <w:rFonts w:ascii="Tahoma" w:hAnsi="Tahoma" w:cs="Tahoma"/>
          <w:b w:val="0"/>
          <w:i/>
          <w:lang w:val="sl-SI"/>
        </w:rPr>
        <w:t xml:space="preserve"> </w:t>
      </w:r>
      <w:r w:rsidR="003956D1">
        <w:rPr>
          <w:rFonts w:ascii="Tahoma" w:hAnsi="Tahoma" w:cs="Tahoma"/>
          <w:b w:val="0"/>
          <w:i/>
          <w:lang w:val="sl-SI"/>
        </w:rPr>
        <w:t>Pogoji</w:t>
      </w:r>
      <w:r w:rsidR="00821BE2" w:rsidRPr="00821BE2">
        <w:rPr>
          <w:rFonts w:ascii="Tahoma" w:hAnsi="Tahoma" w:cs="Tahoma"/>
          <w:b w:val="0"/>
          <w:i/>
        </w:rPr>
        <w:t xml:space="preserve"> veljajo tudi za podizvajalce podizvajalcev glavnega izvajalca ali nadaljnje podizvajalce v podizvajalski verigi. </w:t>
      </w:r>
    </w:p>
    <w:p w14:paraId="2A1EE669" w14:textId="77777777" w:rsidR="00D27B46" w:rsidRDefault="00D27B46" w:rsidP="009F44DD">
      <w:pPr>
        <w:pStyle w:val="Telobesedila2"/>
        <w:keepNext/>
        <w:keepLines/>
        <w:rPr>
          <w:rFonts w:ascii="Tahoma" w:hAnsi="Tahoma" w:cs="Tahoma"/>
          <w:b w:val="0"/>
          <w:lang w:val="sl-SI"/>
        </w:rPr>
      </w:pPr>
    </w:p>
    <w:p w14:paraId="7E7A0BDA" w14:textId="77777777" w:rsidR="00B630AD" w:rsidRDefault="00B630AD" w:rsidP="009F44DD">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14:paraId="2B25B5DD" w14:textId="77777777" w:rsidR="00B630AD" w:rsidRDefault="00010FE1" w:rsidP="009F44DD">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60BEA8F0" w14:textId="77777777" w:rsidR="00336F0D" w:rsidRDefault="00336F0D" w:rsidP="009F44DD">
      <w:pPr>
        <w:pStyle w:val="Telobesedila2"/>
        <w:keepNext/>
        <w:keepLines/>
        <w:rPr>
          <w:rFonts w:ascii="Tahoma" w:hAnsi="Tahoma" w:cs="Tahoma"/>
          <w:b w:val="0"/>
          <w:lang w:val="sl-SI"/>
        </w:rPr>
      </w:pPr>
    </w:p>
    <w:p w14:paraId="0D63EE3C" w14:textId="77777777" w:rsidR="00357AF8" w:rsidRPr="002E4622" w:rsidRDefault="00357AF8" w:rsidP="009F44DD">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4DB72E9D" w14:textId="77777777" w:rsidR="00CC421D" w:rsidRDefault="00CC421D" w:rsidP="009F44D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07842D6E" w14:textId="77777777" w:rsidR="00CC421D" w:rsidRDefault="00CC421D" w:rsidP="009F44DD">
      <w:pPr>
        <w:pStyle w:val="Telobesedila2"/>
        <w:keepNext/>
        <w:keepLines/>
        <w:rPr>
          <w:rFonts w:ascii="Tahoma" w:hAnsi="Tahoma" w:cs="Tahoma"/>
          <w:b w:val="0"/>
          <w:lang w:val="sl-SI"/>
        </w:rPr>
      </w:pPr>
    </w:p>
    <w:p w14:paraId="74CF9A1E" w14:textId="77777777" w:rsidR="00CC421D" w:rsidRDefault="00CC421D" w:rsidP="009F44DD">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5B5863D6" w14:textId="77777777" w:rsidR="003F441A" w:rsidRDefault="003F441A" w:rsidP="009F44DD">
      <w:pPr>
        <w:pStyle w:val="Odstavekseznama"/>
        <w:keepNext/>
        <w:keepLines/>
        <w:ind w:left="0"/>
        <w:jc w:val="both"/>
        <w:rPr>
          <w:rFonts w:ascii="Tahoma" w:hAnsi="Tahoma" w:cs="Tahoma"/>
          <w:szCs w:val="22"/>
        </w:rPr>
      </w:pPr>
    </w:p>
    <w:p w14:paraId="68FAFB28" w14:textId="77777777" w:rsidR="00B630AD" w:rsidRDefault="00B630AD" w:rsidP="009F44DD">
      <w:pPr>
        <w:pStyle w:val="Telobesedila2"/>
        <w:keepNext/>
        <w:keepLines/>
        <w:ind w:right="0"/>
        <w:rPr>
          <w:rFonts w:ascii="Tahoma" w:hAnsi="Tahoma" w:cs="Tahoma"/>
          <w:lang w:val="sl-SI"/>
        </w:rPr>
      </w:pPr>
      <w:r w:rsidRPr="00B630AD">
        <w:rPr>
          <w:rFonts w:ascii="Tahoma" w:hAnsi="Tahoma" w:cs="Tahoma"/>
          <w:lang w:val="sl-SI"/>
        </w:rPr>
        <w:t>B: Razlogi, povezani s plačilom davkov ali prispevkov za socialno varnost</w:t>
      </w:r>
    </w:p>
    <w:p w14:paraId="7F821561" w14:textId="77777777" w:rsidR="00010FE1" w:rsidRDefault="00010FE1" w:rsidP="009F44DD">
      <w:pPr>
        <w:pStyle w:val="Telobesedila2"/>
        <w:keepNext/>
        <w:keepLines/>
        <w:ind w:right="0"/>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w:t>
      </w:r>
      <w:r w:rsidR="00460AEF">
        <w:rPr>
          <w:rFonts w:ascii="Tahoma" w:hAnsi="Tahoma" w:cs="Tahoma"/>
          <w:b w:val="0"/>
          <w:lang w:val="sl-SI"/>
        </w:rPr>
        <w:t xml:space="preserve"> bo</w:t>
      </w:r>
      <w:r w:rsidRPr="00E3754F">
        <w:rPr>
          <w:rFonts w:ascii="Tahoma" w:hAnsi="Tahoma" w:cs="Tahoma"/>
          <w:b w:val="0"/>
          <w:lang w:val="sl-SI"/>
        </w:rPr>
        <w:t xml:space="preserv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Pr>
          <w:rFonts w:ascii="Tahoma" w:hAnsi="Tahoma" w:cs="Tahoma"/>
          <w:b w:val="0"/>
          <w:lang w:val="sl-SI"/>
        </w:rPr>
        <w:t>v</w:t>
      </w:r>
      <w:r w:rsidRPr="00E3754F">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Pr>
          <w:rFonts w:ascii="Tahoma" w:hAnsi="Tahoma" w:cs="Tahoma"/>
          <w:b w:val="0"/>
          <w:lang w:val="sl-SI"/>
        </w:rPr>
        <w:t>va</w:t>
      </w:r>
      <w:r w:rsidRPr="00E3754F">
        <w:rPr>
          <w:rFonts w:ascii="Tahoma" w:hAnsi="Tahoma" w:cs="Tahoma"/>
          <w:b w:val="0"/>
          <w:lang w:val="sl-SI"/>
        </w:rPr>
        <w:t xml:space="preserve"> oddaje ponudbe ali prijave.</w:t>
      </w:r>
    </w:p>
    <w:p w14:paraId="3C7B2100" w14:textId="77777777" w:rsidR="00EC5AD4" w:rsidRDefault="00EC5AD4" w:rsidP="009F44DD">
      <w:pPr>
        <w:pStyle w:val="Telobesedila2"/>
        <w:keepNext/>
        <w:keepLines/>
        <w:ind w:right="0"/>
        <w:rPr>
          <w:rFonts w:ascii="Tahoma" w:hAnsi="Tahoma" w:cs="Tahoma"/>
          <w:b w:val="0"/>
          <w:lang w:val="sl-SI"/>
        </w:rPr>
      </w:pPr>
    </w:p>
    <w:p w14:paraId="5AADD317" w14:textId="77777777" w:rsidR="00357AF8" w:rsidRPr="002E4622" w:rsidRDefault="00357AF8" w:rsidP="009F44DD">
      <w:pPr>
        <w:pStyle w:val="Telobesedila2"/>
        <w:keepNext/>
        <w:keepLines/>
        <w:rPr>
          <w:rFonts w:ascii="Tahoma" w:hAnsi="Tahoma" w:cs="Tahoma"/>
          <w:smallCaps/>
          <w:lang w:val="sl-SI"/>
        </w:rPr>
      </w:pPr>
      <w:r w:rsidRPr="002E4622">
        <w:rPr>
          <w:rFonts w:ascii="Tahoma" w:hAnsi="Tahoma" w:cs="Tahoma"/>
          <w:smallCaps/>
          <w:lang w:val="sl-SI"/>
        </w:rPr>
        <w:lastRenderedPageBreak/>
        <w:t>Dokazil</w:t>
      </w:r>
      <w:r>
        <w:rPr>
          <w:rFonts w:ascii="Tahoma" w:hAnsi="Tahoma" w:cs="Tahoma"/>
          <w:smallCaps/>
          <w:lang w:val="sl-SI"/>
        </w:rPr>
        <w:t>o</w:t>
      </w:r>
      <w:r w:rsidRPr="002E4622">
        <w:rPr>
          <w:rFonts w:ascii="Tahoma" w:hAnsi="Tahoma" w:cs="Tahoma"/>
          <w:smallCaps/>
          <w:lang w:val="sl-SI"/>
        </w:rPr>
        <w:t>:</w:t>
      </w:r>
    </w:p>
    <w:p w14:paraId="59880E3E" w14:textId="77777777" w:rsidR="00CC421D" w:rsidRDefault="00CC421D" w:rsidP="009F44D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53974826" w14:textId="77777777" w:rsidR="00C3266D" w:rsidRDefault="00C3266D" w:rsidP="009F44DD">
      <w:pPr>
        <w:pStyle w:val="Odstavekseznama"/>
        <w:keepNext/>
        <w:keepLines/>
        <w:ind w:left="0"/>
        <w:jc w:val="both"/>
        <w:rPr>
          <w:rFonts w:ascii="Tahoma" w:hAnsi="Tahoma" w:cs="Tahoma"/>
          <w:szCs w:val="22"/>
        </w:rPr>
      </w:pPr>
    </w:p>
    <w:p w14:paraId="6DB7BBA9" w14:textId="77777777" w:rsidR="00B630AD" w:rsidRDefault="007E74DF" w:rsidP="009F44DD">
      <w:pPr>
        <w:pStyle w:val="Telobesedila2"/>
        <w:keepNext/>
        <w:keepLines/>
        <w:rPr>
          <w:rFonts w:ascii="Tahoma" w:hAnsi="Tahoma" w:cs="Tahoma"/>
          <w:lang w:val="sl-SI"/>
        </w:rPr>
      </w:pPr>
      <w:r w:rsidRPr="007E74DF">
        <w:rPr>
          <w:rFonts w:ascii="Tahoma" w:hAnsi="Tahoma" w:cs="Tahoma"/>
          <w:lang w:val="sl-SI"/>
        </w:rPr>
        <w:t>D: Nacionalni razlogi za izključitev</w:t>
      </w:r>
    </w:p>
    <w:p w14:paraId="3CA724C7" w14:textId="77777777" w:rsidR="00B630AD" w:rsidRDefault="00B630AD" w:rsidP="009F44DD">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733AACCC" w14:textId="77777777" w:rsidR="007E74DF" w:rsidRDefault="00B630AD" w:rsidP="009F44DD">
      <w:pPr>
        <w:pStyle w:val="Telobesedila2"/>
        <w:keepNext/>
        <w:keepLines/>
        <w:numPr>
          <w:ilvl w:val="0"/>
          <w:numId w:val="11"/>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2D040B64" w14:textId="77777777" w:rsidR="00C53A34" w:rsidRPr="00A811AE" w:rsidRDefault="00C53A34" w:rsidP="009F44DD">
      <w:pPr>
        <w:keepNext/>
        <w:keepLines/>
        <w:numPr>
          <w:ilvl w:val="0"/>
          <w:numId w:val="11"/>
        </w:numPr>
        <w:jc w:val="both"/>
        <w:rPr>
          <w:rFonts w:ascii="Tahoma" w:hAnsi="Tahoma" w:cs="Tahoma"/>
          <w:bCs/>
        </w:rPr>
      </w:pPr>
      <w:r w:rsidRPr="00E575B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F35C9C8" w14:textId="77777777" w:rsidR="006551AA" w:rsidRDefault="006551AA" w:rsidP="009F44DD">
      <w:pPr>
        <w:pStyle w:val="Telobesedila2"/>
        <w:keepNext/>
        <w:keepLines/>
        <w:rPr>
          <w:rFonts w:ascii="Tahoma" w:hAnsi="Tahoma" w:cs="Tahoma"/>
          <w:b w:val="0"/>
          <w:lang w:val="sl-SI"/>
        </w:rPr>
      </w:pPr>
    </w:p>
    <w:p w14:paraId="1D8AB7F4" w14:textId="77777777" w:rsidR="00650E5C" w:rsidRPr="002E4622" w:rsidRDefault="00650E5C" w:rsidP="009F44DD">
      <w:pPr>
        <w:pStyle w:val="Telobesedila2"/>
        <w:keepNext/>
        <w:keepLines/>
        <w:rPr>
          <w:rFonts w:ascii="Tahoma" w:hAnsi="Tahoma" w:cs="Tahoma"/>
          <w:smallCaps/>
          <w:lang w:val="sl-SI"/>
        </w:rPr>
      </w:pPr>
      <w:r w:rsidRPr="002E4622">
        <w:rPr>
          <w:rFonts w:ascii="Tahoma" w:hAnsi="Tahoma" w:cs="Tahoma"/>
          <w:smallCaps/>
          <w:lang w:val="sl-SI"/>
        </w:rPr>
        <w:t>Dokazil</w:t>
      </w:r>
      <w:r w:rsidR="00357AF8">
        <w:rPr>
          <w:rFonts w:ascii="Tahoma" w:hAnsi="Tahoma" w:cs="Tahoma"/>
          <w:smallCaps/>
          <w:lang w:val="sl-SI"/>
        </w:rPr>
        <w:t>o</w:t>
      </w:r>
      <w:r w:rsidRPr="002E4622">
        <w:rPr>
          <w:rFonts w:ascii="Tahoma" w:hAnsi="Tahoma" w:cs="Tahoma"/>
          <w:smallCaps/>
          <w:lang w:val="sl-SI"/>
        </w:rPr>
        <w:t>:</w:t>
      </w:r>
    </w:p>
    <w:p w14:paraId="6DBFCB41" w14:textId="77777777" w:rsidR="00CC421D" w:rsidRDefault="00CC421D" w:rsidP="009F44D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1E55E9E" w14:textId="77777777" w:rsidR="00473261" w:rsidRDefault="00473261" w:rsidP="009F44DD">
      <w:pPr>
        <w:pStyle w:val="Telobesedila2"/>
        <w:keepNext/>
        <w:keepLines/>
        <w:rPr>
          <w:rFonts w:ascii="Tahoma" w:hAnsi="Tahoma" w:cs="Tahoma"/>
          <w:b w:val="0"/>
          <w:lang w:val="sl-SI"/>
        </w:rPr>
      </w:pPr>
    </w:p>
    <w:p w14:paraId="076BC3B8" w14:textId="77777777" w:rsidR="00473261" w:rsidRPr="00473261" w:rsidRDefault="00440BF3" w:rsidP="009F44DD">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14:paraId="4C40281C" w14:textId="77777777" w:rsidR="00440BF3" w:rsidRDefault="00440BF3" w:rsidP="009F44DD">
      <w:pPr>
        <w:keepNext/>
        <w:keepLines/>
        <w:ind w:left="720"/>
        <w:jc w:val="both"/>
        <w:rPr>
          <w:rFonts w:ascii="Tahoma" w:hAnsi="Tahoma" w:cs="Tahoma"/>
          <w:b/>
        </w:rPr>
      </w:pPr>
    </w:p>
    <w:p w14:paraId="544F91D6" w14:textId="77777777" w:rsidR="00F04689" w:rsidRPr="00734DC1" w:rsidRDefault="00702B79" w:rsidP="009F44DD">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14:paraId="0B9AAC84" w14:textId="77777777" w:rsidR="00E11ADF" w:rsidRDefault="00E11ADF" w:rsidP="009F44DD">
      <w:pPr>
        <w:keepNext/>
        <w:keepLines/>
        <w:jc w:val="both"/>
        <w:rPr>
          <w:rFonts w:ascii="Tahoma" w:hAnsi="Tahoma" w:cs="Tahoma"/>
        </w:rPr>
      </w:pPr>
    </w:p>
    <w:p w14:paraId="47D8FB66" w14:textId="77777777" w:rsidR="00BF1947" w:rsidRDefault="00702B79" w:rsidP="009F44DD">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6A3161C7" w14:textId="77777777" w:rsidR="00F20C0B" w:rsidRPr="00702B79" w:rsidRDefault="00F20C0B" w:rsidP="009F44DD">
      <w:pPr>
        <w:keepNext/>
        <w:keepLines/>
        <w:jc w:val="both"/>
        <w:rPr>
          <w:rFonts w:ascii="Tahoma" w:hAnsi="Tahoma" w:cs="Tahoma"/>
        </w:rPr>
      </w:pPr>
    </w:p>
    <w:p w14:paraId="0380F473" w14:textId="77777777" w:rsidR="00702B79" w:rsidRDefault="00702B79" w:rsidP="009F44DD">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052E9B80" w14:textId="77777777" w:rsidR="00447FC9" w:rsidRPr="00702B79" w:rsidRDefault="00447FC9" w:rsidP="009F44DD">
      <w:pPr>
        <w:keepNext/>
        <w:keepLines/>
        <w:jc w:val="both"/>
        <w:rPr>
          <w:rFonts w:ascii="Tahoma" w:hAnsi="Tahoma" w:cs="Tahoma"/>
        </w:rPr>
      </w:pPr>
    </w:p>
    <w:p w14:paraId="6810280F" w14:textId="77777777" w:rsidR="00821BE2" w:rsidRDefault="00821BE2" w:rsidP="009F44DD">
      <w:pPr>
        <w:keepNext/>
        <w:keepLines/>
        <w:jc w:val="both"/>
        <w:rPr>
          <w:rFonts w:ascii="Tahoma" w:eastAsia="Calibri" w:hAnsi="Tahoma" w:cs="Tahoma"/>
          <w:bCs/>
          <w:i/>
          <w:sz w:val="19"/>
          <w:szCs w:val="19"/>
        </w:rPr>
      </w:pPr>
      <w:r w:rsidRPr="00B2333E">
        <w:rPr>
          <w:rFonts w:ascii="Tahoma" w:eastAsia="Calibri" w:hAnsi="Tahoma" w:cs="Tahoma"/>
          <w:bCs/>
          <w:i/>
          <w:sz w:val="19"/>
          <w:szCs w:val="19"/>
        </w:rPr>
        <w:t>Zgoraj navedene pogoje lahko ponudnik izpolni samostojno, kot skupina ponudnikov ali s podizvajalci oz. subjektom, katerega zmogljivost bo ponudnik uporabil (glede na dejavnosti, ki so predmet javnega naročila in jih bo v okviru ponud</w:t>
      </w:r>
      <w:r>
        <w:rPr>
          <w:rFonts w:ascii="Tahoma" w:eastAsia="Calibri" w:hAnsi="Tahoma" w:cs="Tahoma"/>
          <w:bCs/>
          <w:i/>
          <w:sz w:val="19"/>
          <w:szCs w:val="19"/>
        </w:rPr>
        <w:t xml:space="preserve">be posamezni subjekt izvajal). </w:t>
      </w:r>
    </w:p>
    <w:p w14:paraId="4EDDA7E2" w14:textId="77777777" w:rsidR="006A4A03" w:rsidRDefault="006A4A03" w:rsidP="009F44DD">
      <w:pPr>
        <w:keepNext/>
        <w:keepLines/>
        <w:jc w:val="both"/>
        <w:rPr>
          <w:rFonts w:ascii="Tahoma" w:eastAsia="Calibri" w:hAnsi="Tahoma" w:cs="Tahoma"/>
          <w:bCs/>
        </w:rPr>
      </w:pPr>
    </w:p>
    <w:p w14:paraId="287E5A2D" w14:textId="77777777" w:rsidR="00650E5C" w:rsidRPr="002E4622" w:rsidRDefault="00650E5C" w:rsidP="009F44DD">
      <w:pPr>
        <w:pStyle w:val="Telobesedila2"/>
        <w:keepNext/>
        <w:keepLines/>
        <w:rPr>
          <w:rFonts w:ascii="Tahoma" w:hAnsi="Tahoma" w:cs="Tahoma"/>
          <w:smallCaps/>
          <w:lang w:val="sl-SI"/>
        </w:rPr>
      </w:pPr>
      <w:r w:rsidRPr="002E4622">
        <w:rPr>
          <w:rFonts w:ascii="Tahoma" w:hAnsi="Tahoma" w:cs="Tahoma"/>
          <w:smallCaps/>
          <w:lang w:val="sl-SI"/>
        </w:rPr>
        <w:t>Dokazila:</w:t>
      </w:r>
    </w:p>
    <w:p w14:paraId="1256385B" w14:textId="77777777" w:rsidR="00CC421D" w:rsidRDefault="00CC421D" w:rsidP="009F44D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0BCC3E4" w14:textId="77777777" w:rsidR="00D16586" w:rsidRDefault="00D16586" w:rsidP="009F44DD">
      <w:pPr>
        <w:keepNext/>
        <w:keepLines/>
        <w:jc w:val="both"/>
        <w:rPr>
          <w:rFonts w:ascii="Tahoma" w:hAnsi="Tahoma" w:cs="Tahoma"/>
        </w:rPr>
      </w:pPr>
    </w:p>
    <w:p w14:paraId="34B3CA96" w14:textId="77777777" w:rsidR="000609B0" w:rsidRPr="000609B0" w:rsidRDefault="000609B0" w:rsidP="009F44DD">
      <w:pPr>
        <w:keepNext/>
        <w:keepLines/>
        <w:numPr>
          <w:ilvl w:val="2"/>
          <w:numId w:val="2"/>
        </w:numPr>
        <w:jc w:val="both"/>
        <w:rPr>
          <w:rFonts w:ascii="Tahoma" w:hAnsi="Tahoma" w:cs="Tahoma"/>
          <w:b/>
        </w:rPr>
      </w:pPr>
      <w:r w:rsidRPr="000609B0">
        <w:rPr>
          <w:rFonts w:ascii="Tahoma" w:hAnsi="Tahoma" w:cs="Tahoma"/>
          <w:b/>
        </w:rPr>
        <w:t xml:space="preserve">Tehnična </w:t>
      </w:r>
      <w:r w:rsidR="00CB3C40">
        <w:rPr>
          <w:rFonts w:ascii="Tahoma" w:hAnsi="Tahoma" w:cs="Tahoma"/>
          <w:b/>
        </w:rPr>
        <w:t xml:space="preserve">in strokovna </w:t>
      </w:r>
      <w:r w:rsidRPr="000609B0">
        <w:rPr>
          <w:rFonts w:ascii="Tahoma" w:hAnsi="Tahoma" w:cs="Tahoma"/>
          <w:b/>
        </w:rPr>
        <w:t>sposobnost</w:t>
      </w:r>
    </w:p>
    <w:p w14:paraId="706F9E47" w14:textId="77777777" w:rsidR="000609B0" w:rsidRPr="000609B0" w:rsidRDefault="000609B0" w:rsidP="009F44DD">
      <w:pPr>
        <w:keepNext/>
        <w:keepLines/>
        <w:ind w:left="1080"/>
        <w:jc w:val="both"/>
        <w:rPr>
          <w:rFonts w:ascii="Tahoma" w:hAnsi="Tahoma" w:cs="Tahoma"/>
          <w:b/>
        </w:rPr>
      </w:pPr>
    </w:p>
    <w:p w14:paraId="05704920" w14:textId="77777777" w:rsidR="00E51CBD" w:rsidRDefault="000609B0" w:rsidP="009F44DD">
      <w:pPr>
        <w:keepNext/>
        <w:keepLines/>
        <w:jc w:val="both"/>
        <w:rPr>
          <w:rFonts w:ascii="Tahoma" w:hAnsi="Tahoma" w:cs="Tahoma"/>
        </w:rPr>
      </w:pPr>
      <w:r w:rsidRPr="000609B0">
        <w:rPr>
          <w:rFonts w:ascii="Tahoma" w:hAnsi="Tahoma" w:cs="Tahoma"/>
        </w:rPr>
        <w:t xml:space="preserve">Predmet ponudbe mora izpolnjevati vse standarde, pogoje in tehnične zahteve naročnika, navedene v razpisni dokumentaciji. Gospodarski subjekt mora razpolagati </w:t>
      </w:r>
      <w:r w:rsidR="00CB3C40" w:rsidRPr="000609B0">
        <w:rPr>
          <w:rFonts w:ascii="Tahoma" w:hAnsi="Tahoma" w:cs="Tahoma"/>
        </w:rPr>
        <w:t xml:space="preserve">z ustreznimi kadri, ki so izkušeni, strokovno usposobljeni in sposobni izvesti predmet javnega naročila </w:t>
      </w:r>
      <w:r w:rsidR="00CB3C40">
        <w:rPr>
          <w:rFonts w:ascii="Tahoma" w:hAnsi="Tahoma" w:cs="Tahoma"/>
        </w:rPr>
        <w:t xml:space="preserve">ter </w:t>
      </w:r>
      <w:r w:rsidRPr="000609B0">
        <w:rPr>
          <w:rFonts w:ascii="Tahoma" w:hAnsi="Tahoma" w:cs="Tahoma"/>
        </w:rPr>
        <w:t>z vsemi tehničnimi sredstvi in opremo, ki je potrebna za uspešno izvedbo predmeta javnega naročila. Gospodarski subjekt mora pri izvedbi predmeta javnega naročila upoštevati vso veljavno zakonodajo in relevantne predpise, na katere se predmet javnega naročila nanaša.</w:t>
      </w:r>
    </w:p>
    <w:p w14:paraId="0517F611" w14:textId="30DC1076" w:rsidR="000609B0" w:rsidRDefault="00D71ABD" w:rsidP="009F44DD">
      <w:pPr>
        <w:keepNext/>
        <w:keepLines/>
        <w:jc w:val="both"/>
        <w:rPr>
          <w:rFonts w:ascii="Tahoma" w:hAnsi="Tahoma" w:cs="Tahoma"/>
        </w:rPr>
      </w:pPr>
      <w:r>
        <w:rPr>
          <w:rFonts w:ascii="Tahoma" w:hAnsi="Tahoma" w:cs="Tahoma"/>
        </w:rPr>
        <w:t xml:space="preserve"> </w:t>
      </w:r>
    </w:p>
    <w:p w14:paraId="0347AFCA" w14:textId="6F66A17F" w:rsidR="000609B0" w:rsidRDefault="00D71ABD" w:rsidP="009F44DD">
      <w:pPr>
        <w:keepNext/>
        <w:keepLines/>
        <w:jc w:val="both"/>
        <w:rPr>
          <w:rFonts w:ascii="Tahoma" w:hAnsi="Tahoma" w:cs="Tahoma"/>
          <w:bCs/>
        </w:rPr>
      </w:pPr>
      <w:r>
        <w:rPr>
          <w:rFonts w:ascii="Tahoma" w:hAnsi="Tahoma" w:cs="Tahoma"/>
          <w:bCs/>
        </w:rPr>
        <w:t>Ponudnik</w:t>
      </w:r>
      <w:r w:rsidRPr="007812BD">
        <w:rPr>
          <w:rFonts w:ascii="Tahoma" w:hAnsi="Tahoma" w:cs="Tahoma"/>
          <w:bCs/>
        </w:rPr>
        <w:t xml:space="preserve"> se zavezuje, da bo storitve opravljal s kvalificiranimi kadri,</w:t>
      </w:r>
      <w:r w:rsidR="0069370C">
        <w:rPr>
          <w:rFonts w:ascii="Tahoma" w:hAnsi="Tahoma" w:cs="Tahoma"/>
          <w:bCs/>
        </w:rPr>
        <w:t xml:space="preserve"> </w:t>
      </w:r>
      <w:r w:rsidRPr="007812BD">
        <w:rPr>
          <w:rFonts w:ascii="Tahoma" w:hAnsi="Tahoma" w:cs="Tahoma"/>
          <w:bCs/>
        </w:rPr>
        <w:t>da bo kakovost opravljenih storitev preverjal in stalno skrbel za odpravo pomanjkljivosti, za katere bo izvedel na podlagi preverjanj ali informacij naročnika.</w:t>
      </w:r>
    </w:p>
    <w:p w14:paraId="2EE9E8CD" w14:textId="77777777" w:rsidR="00E51CBD" w:rsidRPr="00D71ABD" w:rsidRDefault="00E51CBD" w:rsidP="009F44DD">
      <w:pPr>
        <w:keepNext/>
        <w:keepLines/>
        <w:jc w:val="both"/>
        <w:rPr>
          <w:rFonts w:ascii="Tahoma" w:hAnsi="Tahoma" w:cs="Tahoma"/>
          <w:bCs/>
        </w:rPr>
      </w:pPr>
    </w:p>
    <w:p w14:paraId="702F820A" w14:textId="77777777" w:rsidR="000609B0" w:rsidRPr="002E4622" w:rsidRDefault="000609B0" w:rsidP="009F44DD">
      <w:pPr>
        <w:pStyle w:val="Telobesedila2"/>
        <w:keepNext/>
        <w:keepLines/>
        <w:rPr>
          <w:rFonts w:ascii="Tahoma" w:hAnsi="Tahoma" w:cs="Tahoma"/>
          <w:smallCaps/>
          <w:lang w:val="sl-SI"/>
        </w:rPr>
      </w:pPr>
      <w:r w:rsidRPr="002E4622">
        <w:rPr>
          <w:rFonts w:ascii="Tahoma" w:hAnsi="Tahoma" w:cs="Tahoma"/>
          <w:smallCaps/>
          <w:lang w:val="sl-SI"/>
        </w:rPr>
        <w:t>Dokazila:</w:t>
      </w:r>
    </w:p>
    <w:p w14:paraId="699CB989" w14:textId="77777777" w:rsidR="000609B0" w:rsidRDefault="000609B0" w:rsidP="009F44DD">
      <w:pPr>
        <w:pStyle w:val="Telobesedila2"/>
        <w:keepNext/>
        <w:keepLines/>
        <w:rPr>
          <w:rFonts w:ascii="Tahoma" w:hAnsi="Tahoma" w:cs="Tahoma"/>
          <w:b w:val="0"/>
          <w:lang w:val="sl-SI"/>
        </w:rPr>
      </w:pPr>
      <w:r>
        <w:rPr>
          <w:rFonts w:ascii="Tahoma" w:hAnsi="Tahoma" w:cs="Tahoma"/>
          <w:b w:val="0"/>
          <w:lang w:val="sl-SI"/>
        </w:rPr>
        <w:lastRenderedPageBreak/>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C86AFEF" w14:textId="77777777" w:rsidR="0064638B" w:rsidRDefault="0064638B" w:rsidP="009F44DD">
      <w:pPr>
        <w:keepNext/>
        <w:keepLines/>
        <w:jc w:val="both"/>
        <w:rPr>
          <w:rFonts w:ascii="Tahoma" w:hAnsi="Tahoma" w:cs="Tahoma"/>
          <w:b/>
        </w:rPr>
      </w:pPr>
    </w:p>
    <w:p w14:paraId="161844A2" w14:textId="77777777" w:rsidR="006A26FA" w:rsidRDefault="009729B6" w:rsidP="009F44DD">
      <w:pPr>
        <w:keepNext/>
        <w:keepLines/>
        <w:numPr>
          <w:ilvl w:val="2"/>
          <w:numId w:val="2"/>
        </w:numPr>
        <w:jc w:val="both"/>
        <w:rPr>
          <w:rFonts w:ascii="Tahoma" w:hAnsi="Tahoma" w:cs="Tahoma"/>
          <w:b/>
        </w:rPr>
      </w:pPr>
      <w:r>
        <w:rPr>
          <w:rFonts w:ascii="Tahoma" w:hAnsi="Tahoma" w:cs="Tahoma"/>
          <w:b/>
        </w:rPr>
        <w:t>Reference</w:t>
      </w:r>
    </w:p>
    <w:p w14:paraId="3C0DC867" w14:textId="77777777" w:rsidR="006A26FA" w:rsidRDefault="006A26FA" w:rsidP="009F44DD">
      <w:pPr>
        <w:keepNext/>
        <w:keepLines/>
        <w:ind w:left="1080"/>
        <w:jc w:val="both"/>
        <w:rPr>
          <w:rFonts w:ascii="Tahoma" w:hAnsi="Tahoma" w:cs="Tahoma"/>
          <w:b/>
        </w:rPr>
      </w:pPr>
    </w:p>
    <w:p w14:paraId="50872985" w14:textId="77777777" w:rsidR="00E51CBD" w:rsidRDefault="000A1EC6" w:rsidP="009F44DD">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w:t>
      </w:r>
      <w:r w:rsidR="007712DD">
        <w:rPr>
          <w:rFonts w:ascii="Tahoma" w:hAnsi="Tahoma" w:cs="Tahoma"/>
        </w:rPr>
        <w:t>,</w:t>
      </w:r>
      <w:r w:rsidRPr="004B305D">
        <w:rPr>
          <w:rFonts w:ascii="Tahoma" w:hAnsi="Tahoma" w:cs="Tahoma"/>
        </w:rPr>
        <w:t xml:space="preserve"> jih naročnik ne bo upošteval.</w:t>
      </w:r>
    </w:p>
    <w:p w14:paraId="77CDF12E" w14:textId="71E3F050" w:rsidR="00EC5AD4" w:rsidRDefault="00EC5AD4" w:rsidP="009F44DD">
      <w:pPr>
        <w:keepNext/>
        <w:keepLines/>
        <w:jc w:val="both"/>
        <w:rPr>
          <w:rFonts w:ascii="Tahoma" w:hAnsi="Tahoma" w:cs="Tahoma"/>
        </w:rPr>
      </w:pPr>
      <w:r>
        <w:rPr>
          <w:rFonts w:ascii="Tahoma" w:hAnsi="Tahoma" w:cs="Tahoma"/>
        </w:rPr>
        <w:t xml:space="preserve"> </w:t>
      </w:r>
    </w:p>
    <w:p w14:paraId="32AA62C7" w14:textId="77777777" w:rsidR="003D2D57" w:rsidRPr="007B1268" w:rsidRDefault="003D2D57" w:rsidP="009F44DD">
      <w:pPr>
        <w:keepNext/>
        <w:keepLines/>
        <w:autoSpaceDE w:val="0"/>
        <w:autoSpaceDN w:val="0"/>
        <w:adjustRightInd w:val="0"/>
        <w:jc w:val="both"/>
        <w:rPr>
          <w:rFonts w:ascii="Tahoma" w:hAnsi="Tahoma" w:cs="Tahoma"/>
          <w:color w:val="000000"/>
        </w:rPr>
      </w:pPr>
      <w:r>
        <w:rPr>
          <w:rFonts w:ascii="Tahoma" w:eastAsia="Calibri" w:hAnsi="Tahoma" w:cs="Tahoma"/>
          <w:bCs/>
          <w:i/>
        </w:rPr>
        <w:t xml:space="preserve">Spodaj </w:t>
      </w:r>
      <w:r w:rsidRPr="007B1268">
        <w:rPr>
          <w:rFonts w:ascii="Tahoma" w:eastAsia="Calibri" w:hAnsi="Tahoma" w:cs="Tahoma"/>
          <w:bCs/>
          <w:i/>
        </w:rPr>
        <w:t xml:space="preserve">navedene referenčne </w:t>
      </w:r>
      <w:r>
        <w:rPr>
          <w:rFonts w:ascii="Tahoma" w:eastAsia="Calibri" w:hAnsi="Tahoma" w:cs="Tahoma"/>
          <w:bCs/>
          <w:i/>
        </w:rPr>
        <w:t>zahteve</w:t>
      </w:r>
      <w:r w:rsidRPr="007B1268">
        <w:rPr>
          <w:rFonts w:ascii="Tahoma" w:eastAsia="Calibri" w:hAnsi="Tahoma" w:cs="Tahoma"/>
          <w:bCs/>
          <w:i/>
        </w:rPr>
        <w:t xml:space="preserve"> lahko ponudnik izpolni samostojno, kot skupina ponudnikov </w:t>
      </w:r>
      <w:r w:rsidRPr="007B1268">
        <w:rPr>
          <w:rFonts w:ascii="Tahoma" w:eastAsia="Calibri" w:hAnsi="Tahoma" w:cs="Tahoma"/>
          <w:bCs/>
          <w:i/>
          <w:sz w:val="18"/>
        </w:rPr>
        <w:t xml:space="preserve">(partnerji) </w:t>
      </w:r>
      <w:r w:rsidRPr="007B1268">
        <w:rPr>
          <w:rFonts w:ascii="Tahoma" w:eastAsia="Calibri" w:hAnsi="Tahoma" w:cs="Tahoma"/>
          <w:bCs/>
          <w:i/>
        </w:rPr>
        <w:t>v primeru skupne ponudbe ali s</w:t>
      </w:r>
      <w:r w:rsidR="0097721A">
        <w:rPr>
          <w:rFonts w:ascii="Tahoma" w:eastAsia="Calibri" w:hAnsi="Tahoma" w:cs="Tahoma"/>
          <w:bCs/>
          <w:i/>
        </w:rPr>
        <w:t>kupaj s</w:t>
      </w:r>
      <w:r w:rsidRPr="007B1268">
        <w:rPr>
          <w:rFonts w:ascii="Tahoma" w:eastAsia="Calibri" w:hAnsi="Tahoma" w:cs="Tahoma"/>
          <w:bCs/>
          <w:i/>
        </w:rPr>
        <w:t xml:space="preserve"> podizvajalci</w:t>
      </w:r>
      <w:r w:rsidR="00096374">
        <w:rPr>
          <w:rFonts w:ascii="Tahoma" w:eastAsia="Calibri" w:hAnsi="Tahoma" w:cs="Tahoma"/>
          <w:bCs/>
          <w:i/>
        </w:rPr>
        <w:t>,</w:t>
      </w:r>
      <w:r w:rsidRPr="007B1268">
        <w:rPr>
          <w:rFonts w:ascii="Tahoma" w:eastAsia="Calibri" w:hAnsi="Tahoma" w:cs="Tahoma"/>
          <w:bCs/>
          <w:i/>
        </w:rPr>
        <w:t xml:space="preserve"> </w:t>
      </w:r>
      <w:r w:rsidRPr="007B1268">
        <w:rPr>
          <w:rFonts w:ascii="Tahoma" w:eastAsia="Calibri" w:hAnsi="Tahoma" w:cs="Tahoma"/>
          <w:b/>
          <w:bCs/>
          <w:i/>
          <w:u w:val="single"/>
        </w:rPr>
        <w:t>vendar bo moral ta subjekt (s katerim se izkazuje reference) predmetn</w:t>
      </w:r>
      <w:r>
        <w:rPr>
          <w:rFonts w:ascii="Tahoma" w:eastAsia="Calibri" w:hAnsi="Tahoma" w:cs="Tahoma"/>
          <w:b/>
          <w:bCs/>
          <w:i/>
          <w:u w:val="single"/>
        </w:rPr>
        <w:t>e</w:t>
      </w:r>
      <w:r w:rsidRPr="007B1268">
        <w:rPr>
          <w:rFonts w:ascii="Tahoma" w:eastAsia="Calibri" w:hAnsi="Tahoma" w:cs="Tahoma"/>
          <w:b/>
          <w:bCs/>
          <w:i/>
          <w:u w:val="single"/>
        </w:rPr>
        <w:t xml:space="preserve"> </w:t>
      </w:r>
      <w:r w:rsidR="003F6A9A">
        <w:rPr>
          <w:rFonts w:ascii="Tahoma" w:eastAsia="Calibri" w:hAnsi="Tahoma" w:cs="Tahoma"/>
          <w:b/>
          <w:bCs/>
          <w:i/>
          <w:u w:val="single"/>
        </w:rPr>
        <w:t>dobave/</w:t>
      </w:r>
      <w:r>
        <w:rPr>
          <w:rFonts w:ascii="Tahoma" w:eastAsia="Calibri" w:hAnsi="Tahoma" w:cs="Tahoma"/>
          <w:b/>
          <w:bCs/>
          <w:i/>
          <w:u w:val="single"/>
        </w:rPr>
        <w:t>storitve</w:t>
      </w:r>
      <w:r w:rsidR="003F6A9A">
        <w:rPr>
          <w:rFonts w:ascii="Tahoma" w:eastAsia="Calibri" w:hAnsi="Tahoma" w:cs="Tahoma"/>
          <w:b/>
          <w:bCs/>
          <w:i/>
          <w:u w:val="single"/>
        </w:rPr>
        <w:t>/dela</w:t>
      </w:r>
      <w:r w:rsidRPr="007B1268">
        <w:rPr>
          <w:rFonts w:ascii="Tahoma" w:eastAsia="Calibri" w:hAnsi="Tahoma" w:cs="Tahoma"/>
          <w:b/>
          <w:bCs/>
          <w:i/>
          <w:u w:val="single"/>
        </w:rPr>
        <w:t xml:space="preserve"> javnega naročila (za katera se bo priložila referenca v ponudbi) tudi </w:t>
      </w:r>
      <w:r w:rsidR="003F6A9A">
        <w:rPr>
          <w:rFonts w:ascii="Tahoma" w:eastAsia="Calibri" w:hAnsi="Tahoma" w:cs="Tahoma"/>
          <w:b/>
          <w:bCs/>
          <w:i/>
          <w:u w:val="single"/>
        </w:rPr>
        <w:t>dobaviti/</w:t>
      </w:r>
      <w:r w:rsidRPr="007B1268">
        <w:rPr>
          <w:rFonts w:ascii="Tahoma" w:eastAsia="Calibri" w:hAnsi="Tahoma" w:cs="Tahoma"/>
          <w:b/>
          <w:bCs/>
          <w:i/>
          <w:u w:val="single"/>
        </w:rPr>
        <w:t xml:space="preserve">izvesti. </w:t>
      </w:r>
      <w:r w:rsidR="00333C26">
        <w:rPr>
          <w:rFonts w:ascii="Tahoma" w:eastAsia="Calibri" w:hAnsi="Tahoma" w:cs="Tahoma"/>
          <w:b/>
          <w:bCs/>
          <w:i/>
          <w:u w:val="single"/>
        </w:rPr>
        <w:t>Ponudnik ne more biti hkrati referenčni naročnik.</w:t>
      </w:r>
    </w:p>
    <w:p w14:paraId="4D9C49E1" w14:textId="77777777" w:rsidR="002D5817" w:rsidRDefault="002D5817" w:rsidP="009F44DD">
      <w:pPr>
        <w:keepNext/>
        <w:keepLines/>
        <w:jc w:val="both"/>
        <w:rPr>
          <w:rFonts w:ascii="Tahoma" w:hAnsi="Tahoma" w:cs="Tahoma"/>
        </w:rPr>
      </w:pPr>
    </w:p>
    <w:p w14:paraId="7FCB118E" w14:textId="77777777" w:rsidR="00FA6383" w:rsidRPr="002537B8" w:rsidRDefault="00FA6383" w:rsidP="009F44DD">
      <w:pPr>
        <w:keepNext/>
        <w:keepLines/>
        <w:jc w:val="both"/>
        <w:rPr>
          <w:rFonts w:ascii="Tahoma" w:hAnsi="Tahoma" w:cs="Tahoma"/>
        </w:rPr>
      </w:pPr>
      <w:r w:rsidRPr="002537B8">
        <w:rPr>
          <w:rFonts w:ascii="Tahoma" w:hAnsi="Tahoma" w:cs="Tahoma"/>
        </w:rPr>
        <w:t>Ponudnik</w:t>
      </w:r>
      <w:r w:rsidR="00BC0018">
        <w:rPr>
          <w:rFonts w:ascii="Tahoma" w:hAnsi="Tahoma" w:cs="Tahoma"/>
        </w:rPr>
        <w:t xml:space="preserve"> mora v ponudbi izkazati, </w:t>
      </w:r>
      <w:r w:rsidR="00751A2E">
        <w:rPr>
          <w:rFonts w:ascii="Tahoma" w:hAnsi="Tahoma" w:cs="Tahoma"/>
        </w:rPr>
        <w:t xml:space="preserve">da je </w:t>
      </w:r>
      <w:r w:rsidR="008F1CF8" w:rsidRPr="008F1CF8">
        <w:rPr>
          <w:rFonts w:ascii="Tahoma" w:hAnsi="Tahoma" w:cs="Tahoma"/>
          <w:u w:val="single"/>
        </w:rPr>
        <w:t>v zadnjih treh (3) letih, šteto od datuma določenega za oddajo ponudb</w:t>
      </w:r>
      <w:r w:rsidR="008F1CF8" w:rsidRPr="008F1CF8">
        <w:rPr>
          <w:rFonts w:ascii="Tahoma" w:hAnsi="Tahoma" w:cs="Tahoma"/>
        </w:rPr>
        <w:t xml:space="preserve">, kvalitetno, strokovno </w:t>
      </w:r>
      <w:r w:rsidR="00DE29F6">
        <w:rPr>
          <w:rFonts w:ascii="Tahoma" w:hAnsi="Tahoma" w:cs="Tahoma"/>
        </w:rPr>
        <w:t>in</w:t>
      </w:r>
      <w:r w:rsidR="008F1CF8">
        <w:rPr>
          <w:rFonts w:ascii="Tahoma" w:hAnsi="Tahoma" w:cs="Tahoma"/>
        </w:rPr>
        <w:t xml:space="preserve"> </w:t>
      </w:r>
      <w:r w:rsidR="008F1CF8" w:rsidRPr="008F1CF8">
        <w:rPr>
          <w:rFonts w:ascii="Tahoma" w:hAnsi="Tahoma" w:cs="Tahoma"/>
        </w:rPr>
        <w:t xml:space="preserve">uspešno </w:t>
      </w:r>
      <w:r w:rsidR="00AA7BC1">
        <w:rPr>
          <w:rFonts w:ascii="Tahoma" w:hAnsi="Tahoma" w:cs="Tahoma"/>
        </w:rPr>
        <w:t xml:space="preserve">izvedel </w:t>
      </w:r>
      <w:r w:rsidR="00DE29F6">
        <w:rPr>
          <w:rFonts w:ascii="Tahoma" w:hAnsi="Tahoma" w:cs="Tahoma"/>
        </w:rPr>
        <w:t xml:space="preserve">storitve iz </w:t>
      </w:r>
      <w:r w:rsidR="00AA7BC1">
        <w:rPr>
          <w:rFonts w:ascii="Tahoma" w:hAnsi="Tahoma" w:cs="Tahoma"/>
        </w:rPr>
        <w:t>predmet</w:t>
      </w:r>
      <w:r w:rsidR="00DE29F6">
        <w:rPr>
          <w:rFonts w:ascii="Tahoma" w:hAnsi="Tahoma" w:cs="Tahoma"/>
        </w:rPr>
        <w:t>a</w:t>
      </w:r>
      <w:r w:rsidR="00AA7BC1">
        <w:rPr>
          <w:rFonts w:ascii="Tahoma" w:hAnsi="Tahoma" w:cs="Tahoma"/>
        </w:rPr>
        <w:t xml:space="preserve"> javnega naročila, katerega posamezna letna vrednost za enega naročnika znaša najmanj 10.000,00 EUR</w:t>
      </w:r>
      <w:r w:rsidR="00D803F2">
        <w:rPr>
          <w:rFonts w:ascii="Tahoma" w:hAnsi="Tahoma" w:cs="Tahoma"/>
        </w:rPr>
        <w:t>.</w:t>
      </w:r>
      <w:r w:rsidR="008F1CF8" w:rsidRPr="008F1CF8">
        <w:rPr>
          <w:rFonts w:ascii="Tahoma" w:hAnsi="Tahoma" w:cs="Tahoma"/>
        </w:rPr>
        <w:t xml:space="preserve"> </w:t>
      </w:r>
      <w:r w:rsidR="005A34B2">
        <w:rPr>
          <w:rFonts w:ascii="Tahoma" w:hAnsi="Tahoma" w:cs="Tahoma"/>
        </w:rPr>
        <w:t xml:space="preserve">Ponudnik mora priložiti vsaj </w:t>
      </w:r>
      <w:r w:rsidR="00AA7BC1">
        <w:rPr>
          <w:rFonts w:ascii="Tahoma" w:hAnsi="Tahoma" w:cs="Tahoma"/>
        </w:rPr>
        <w:t>tri</w:t>
      </w:r>
      <w:r w:rsidR="005A34B2">
        <w:rPr>
          <w:rFonts w:ascii="Tahoma" w:hAnsi="Tahoma" w:cs="Tahoma"/>
        </w:rPr>
        <w:t xml:space="preserve"> (</w:t>
      </w:r>
      <w:r w:rsidR="00AA7BC1">
        <w:rPr>
          <w:rFonts w:ascii="Tahoma" w:hAnsi="Tahoma" w:cs="Tahoma"/>
        </w:rPr>
        <w:t>3</w:t>
      </w:r>
      <w:r w:rsidR="005A34B2">
        <w:rPr>
          <w:rFonts w:ascii="Tahoma" w:hAnsi="Tahoma" w:cs="Tahoma"/>
        </w:rPr>
        <w:t>) referenc</w:t>
      </w:r>
      <w:r w:rsidR="00AA7BC1">
        <w:rPr>
          <w:rFonts w:ascii="Tahoma" w:hAnsi="Tahoma" w:cs="Tahoma"/>
        </w:rPr>
        <w:t>e</w:t>
      </w:r>
      <w:r w:rsidR="005A34B2">
        <w:rPr>
          <w:rFonts w:ascii="Tahoma" w:hAnsi="Tahoma" w:cs="Tahoma"/>
        </w:rPr>
        <w:t>, potrjeno s strani končnega naročnika.</w:t>
      </w:r>
    </w:p>
    <w:p w14:paraId="2C6D661B" w14:textId="77777777" w:rsidR="007A381E" w:rsidRDefault="007A381E" w:rsidP="009F44DD">
      <w:pPr>
        <w:keepNext/>
        <w:keepLines/>
        <w:jc w:val="both"/>
        <w:rPr>
          <w:rFonts w:ascii="Tahoma" w:hAnsi="Tahoma" w:cs="Tahoma"/>
        </w:rPr>
      </w:pPr>
    </w:p>
    <w:p w14:paraId="7BF2D479" w14:textId="2F611239" w:rsidR="008F1CF8" w:rsidRPr="008F1CF8" w:rsidRDefault="008F1CF8" w:rsidP="009F44DD">
      <w:pPr>
        <w:keepNext/>
        <w:keepLines/>
        <w:jc w:val="both"/>
        <w:rPr>
          <w:rFonts w:ascii="Tahoma" w:hAnsi="Tahoma" w:cs="Tahoma"/>
        </w:rPr>
      </w:pPr>
      <w:r w:rsidRPr="008F1CF8">
        <w:rPr>
          <w:rFonts w:ascii="Tahoma" w:hAnsi="Tahoma" w:cs="Tahoma"/>
          <w:u w:val="single"/>
        </w:rPr>
        <w:t>Gospodarskemu subjektu se bodo priznale reference le za tist</w:t>
      </w:r>
      <w:r w:rsidR="005A34B2">
        <w:rPr>
          <w:rFonts w:ascii="Tahoma" w:hAnsi="Tahoma" w:cs="Tahoma"/>
          <w:u w:val="single"/>
        </w:rPr>
        <w:t>e</w:t>
      </w:r>
      <w:r w:rsidRPr="008F1CF8">
        <w:rPr>
          <w:rFonts w:ascii="Tahoma" w:hAnsi="Tahoma" w:cs="Tahoma"/>
          <w:u w:val="single"/>
        </w:rPr>
        <w:t xml:space="preserve"> </w:t>
      </w:r>
      <w:r w:rsidR="006A77E3">
        <w:rPr>
          <w:rFonts w:ascii="Tahoma" w:hAnsi="Tahoma" w:cs="Tahoma"/>
          <w:u w:val="single"/>
        </w:rPr>
        <w:t>storitve</w:t>
      </w:r>
      <w:r w:rsidRPr="008F1CF8">
        <w:rPr>
          <w:rFonts w:ascii="Tahoma" w:hAnsi="Tahoma" w:cs="Tahoma"/>
          <w:u w:val="single"/>
        </w:rPr>
        <w:t>, ki jih je neposredno (z lastnimi znanji in zmogljivostmi) izvedel sam, kot dejanski izvajalec del.</w:t>
      </w:r>
      <w:r w:rsidRPr="008F1CF8">
        <w:rPr>
          <w:rFonts w:ascii="Tahoma" w:hAnsi="Tahoma" w:cs="Tahoma"/>
        </w:rPr>
        <w:t xml:space="preserve"> Ponudnik se z oddajo svoje ponudbe strinja, da lahko naročnik pri končnemu naročniku (izdajatelju reference</w:t>
      </w:r>
      <w:r w:rsidR="00BA613E">
        <w:rPr>
          <w:rFonts w:ascii="Tahoma" w:hAnsi="Tahoma" w:cs="Tahoma"/>
        </w:rPr>
        <w:t>/investitorju</w:t>
      </w:r>
      <w:r w:rsidRPr="008F1CF8">
        <w:rPr>
          <w:rFonts w:ascii="Tahoma" w:hAnsi="Tahoma" w:cs="Tahoma"/>
        </w:rPr>
        <w:t xml:space="preserve">) preveri navedbe iz priloženih referenc oziroma uspešno izvedenih poslov ponudnika. </w:t>
      </w:r>
    </w:p>
    <w:p w14:paraId="2DCE2EC7" w14:textId="77777777" w:rsidR="008F1CF8" w:rsidRDefault="008F1CF8" w:rsidP="009F44DD">
      <w:pPr>
        <w:keepNext/>
        <w:keepLines/>
        <w:jc w:val="both"/>
        <w:rPr>
          <w:rFonts w:ascii="Tahoma" w:hAnsi="Tahoma" w:cs="Tahoma"/>
        </w:rPr>
      </w:pPr>
    </w:p>
    <w:p w14:paraId="59E555D8" w14:textId="77777777" w:rsidR="00623F48" w:rsidRPr="002E4622" w:rsidRDefault="00623F48" w:rsidP="009F44DD">
      <w:pPr>
        <w:pStyle w:val="Telobesedila2"/>
        <w:keepNext/>
        <w:keepLines/>
        <w:rPr>
          <w:rFonts w:ascii="Tahoma" w:hAnsi="Tahoma" w:cs="Tahoma"/>
          <w:smallCaps/>
          <w:lang w:val="sl-SI"/>
        </w:rPr>
      </w:pPr>
      <w:r w:rsidRPr="002E4622">
        <w:rPr>
          <w:rFonts w:ascii="Tahoma" w:hAnsi="Tahoma" w:cs="Tahoma"/>
          <w:smallCaps/>
          <w:lang w:val="sl-SI"/>
        </w:rPr>
        <w:t>Dokazila:</w:t>
      </w:r>
    </w:p>
    <w:p w14:paraId="4E1B193B" w14:textId="77777777" w:rsidR="00363E6C" w:rsidRPr="00363E6C" w:rsidRDefault="00363E6C" w:rsidP="009F44DD">
      <w:pPr>
        <w:pStyle w:val="Telobesedila2"/>
        <w:keepNext/>
        <w:keepLines/>
        <w:numPr>
          <w:ilvl w:val="0"/>
          <w:numId w:val="11"/>
        </w:numPr>
        <w:rPr>
          <w:rFonts w:ascii="Tahoma" w:hAnsi="Tahoma" w:cs="Tahoma"/>
          <w:b w:val="0"/>
          <w:szCs w:val="22"/>
        </w:rPr>
      </w:pPr>
      <w:r w:rsidRPr="00363E6C">
        <w:rPr>
          <w:rFonts w:ascii="Tahoma" w:hAnsi="Tahoma" w:cs="Tahoma"/>
          <w:b w:val="0"/>
          <w:bCs/>
          <w:szCs w:val="22"/>
        </w:rPr>
        <w:t xml:space="preserve">Izpolnjena in podpisana (potrjen obrazec) Priloga </w:t>
      </w:r>
      <w:r w:rsidR="00260E61">
        <w:rPr>
          <w:rFonts w:ascii="Tahoma" w:hAnsi="Tahoma" w:cs="Tahoma"/>
          <w:b w:val="0"/>
          <w:bCs/>
          <w:szCs w:val="22"/>
          <w:lang w:val="sl-SI"/>
        </w:rPr>
        <w:t>5</w:t>
      </w:r>
      <w:r w:rsidRPr="00363E6C">
        <w:rPr>
          <w:rFonts w:ascii="Tahoma" w:hAnsi="Tahoma" w:cs="Tahoma"/>
          <w:b w:val="0"/>
          <w:bCs/>
          <w:szCs w:val="22"/>
        </w:rPr>
        <w:t>/1 »SEZNAM REFERENC«</w:t>
      </w:r>
      <w:r w:rsidR="00344BD6">
        <w:rPr>
          <w:rFonts w:ascii="Tahoma" w:hAnsi="Tahoma" w:cs="Tahoma"/>
          <w:b w:val="0"/>
          <w:bCs/>
          <w:szCs w:val="22"/>
          <w:lang w:val="sl-SI"/>
        </w:rPr>
        <w:t>,</w:t>
      </w:r>
    </w:p>
    <w:p w14:paraId="00A3DD81" w14:textId="77777777" w:rsidR="00363E6C" w:rsidRPr="00363E6C" w:rsidRDefault="00363E6C" w:rsidP="009F44DD">
      <w:pPr>
        <w:pStyle w:val="Telobesedila2"/>
        <w:keepNext/>
        <w:keepLines/>
        <w:numPr>
          <w:ilvl w:val="0"/>
          <w:numId w:val="11"/>
        </w:numPr>
        <w:rPr>
          <w:rFonts w:ascii="Tahoma" w:hAnsi="Tahoma" w:cs="Tahoma"/>
          <w:b w:val="0"/>
          <w:bCs/>
          <w:szCs w:val="22"/>
        </w:rPr>
      </w:pPr>
      <w:r w:rsidRPr="00363E6C">
        <w:rPr>
          <w:rFonts w:ascii="Tahoma" w:hAnsi="Tahoma" w:cs="Tahoma"/>
          <w:b w:val="0"/>
          <w:bCs/>
          <w:szCs w:val="22"/>
        </w:rPr>
        <w:t xml:space="preserve">Izpolnjena in podpisana (potrjen obrazec) Priloga </w:t>
      </w:r>
      <w:r w:rsidR="00260E61">
        <w:rPr>
          <w:rFonts w:ascii="Tahoma" w:hAnsi="Tahoma" w:cs="Tahoma"/>
          <w:b w:val="0"/>
          <w:bCs/>
          <w:szCs w:val="22"/>
          <w:lang w:val="sl-SI"/>
        </w:rPr>
        <w:t>5</w:t>
      </w:r>
      <w:r w:rsidRPr="00363E6C">
        <w:rPr>
          <w:rFonts w:ascii="Tahoma" w:hAnsi="Tahoma" w:cs="Tahoma"/>
          <w:b w:val="0"/>
          <w:bCs/>
          <w:szCs w:val="22"/>
        </w:rPr>
        <w:t xml:space="preserve">/2 »POTRDITEV REFERENC S STRANI POSAMEZNIH NAROČNIKOV«. Ponudnik lahko namesto Priloge </w:t>
      </w:r>
      <w:r w:rsidR="00260E61">
        <w:rPr>
          <w:rFonts w:ascii="Tahoma" w:hAnsi="Tahoma" w:cs="Tahoma"/>
          <w:b w:val="0"/>
          <w:bCs/>
          <w:szCs w:val="22"/>
          <w:lang w:val="sl-SI"/>
        </w:rPr>
        <w:t>5</w:t>
      </w:r>
      <w:r w:rsidRPr="00363E6C">
        <w:rPr>
          <w:rFonts w:ascii="Tahoma" w:hAnsi="Tahoma" w:cs="Tahoma"/>
          <w:b w:val="0"/>
          <w:bCs/>
          <w:szCs w:val="22"/>
        </w:rPr>
        <w:t>/2 priloži tudi lasten obrazec, iz katerega bo razvidno izpolnjevanje zahtev.</w:t>
      </w:r>
    </w:p>
    <w:p w14:paraId="29755503" w14:textId="77777777" w:rsidR="00363E6C" w:rsidRDefault="00363E6C" w:rsidP="009F44DD">
      <w:pPr>
        <w:keepNext/>
        <w:keepLines/>
        <w:tabs>
          <w:tab w:val="left" w:pos="284"/>
        </w:tabs>
        <w:jc w:val="both"/>
        <w:rPr>
          <w:rFonts w:ascii="Tahoma" w:hAnsi="Tahoma" w:cs="Tahoma"/>
        </w:rPr>
      </w:pPr>
    </w:p>
    <w:p w14:paraId="154B21F2" w14:textId="3CAD3542" w:rsidR="00363E6C" w:rsidRPr="00C509F8" w:rsidRDefault="00363E6C" w:rsidP="009F44DD">
      <w:pPr>
        <w:keepNext/>
        <w:keepLines/>
        <w:jc w:val="both"/>
        <w:rPr>
          <w:rFonts w:ascii="Tahoma" w:hAnsi="Tahoma" w:cs="Tahoma"/>
        </w:rPr>
      </w:pPr>
      <w:r w:rsidRPr="00C509F8">
        <w:rPr>
          <w:rFonts w:ascii="Tahoma" w:hAnsi="Tahoma" w:cs="Tahoma"/>
        </w:rPr>
        <w:t xml:space="preserve">Za </w:t>
      </w:r>
      <w:r>
        <w:rPr>
          <w:rFonts w:ascii="Tahoma" w:hAnsi="Tahoma" w:cs="Tahoma"/>
        </w:rPr>
        <w:t>reference</w:t>
      </w:r>
      <w:r w:rsidRPr="00C509F8">
        <w:rPr>
          <w:rFonts w:ascii="Tahoma" w:hAnsi="Tahoma" w:cs="Tahoma"/>
        </w:rPr>
        <w:t xml:space="preserve">, katerih referenčni naročnik je </w:t>
      </w:r>
      <w:r w:rsidR="00FA6383">
        <w:rPr>
          <w:rFonts w:ascii="Tahoma" w:hAnsi="Tahoma" w:cs="Tahoma"/>
        </w:rPr>
        <w:t xml:space="preserve">JAVNO PODJETJE VODOVOD KANALIZACIJA </w:t>
      </w:r>
      <w:r>
        <w:rPr>
          <w:rFonts w:ascii="Tahoma" w:hAnsi="Tahoma" w:cs="Tahoma"/>
        </w:rPr>
        <w:t xml:space="preserve">SNAGA </w:t>
      </w:r>
      <w:r w:rsidR="00FA6383">
        <w:rPr>
          <w:rFonts w:ascii="Tahoma" w:hAnsi="Tahoma" w:cs="Tahoma"/>
        </w:rPr>
        <w:t xml:space="preserve">d.o.o., </w:t>
      </w:r>
      <w:r w:rsidRPr="00C509F8">
        <w:rPr>
          <w:rFonts w:ascii="Tahoma" w:hAnsi="Tahoma" w:cs="Tahoma"/>
        </w:rPr>
        <w:t xml:space="preserve">ni potrebno predložiti </w:t>
      </w:r>
      <w:r w:rsidR="00E51CBD">
        <w:rPr>
          <w:rFonts w:ascii="Tahoma" w:hAnsi="Tahoma" w:cs="Tahoma"/>
        </w:rPr>
        <w:t xml:space="preserve">podpisane </w:t>
      </w:r>
      <w:r>
        <w:rPr>
          <w:rFonts w:ascii="Tahoma" w:hAnsi="Tahoma" w:cs="Tahoma"/>
        </w:rPr>
        <w:t xml:space="preserve">Priloge </w:t>
      </w:r>
      <w:r w:rsidR="00260E61">
        <w:rPr>
          <w:rFonts w:ascii="Tahoma" w:hAnsi="Tahoma" w:cs="Tahoma"/>
        </w:rPr>
        <w:t>5</w:t>
      </w:r>
      <w:r>
        <w:rPr>
          <w:rFonts w:ascii="Tahoma" w:hAnsi="Tahoma" w:cs="Tahoma"/>
        </w:rPr>
        <w:t>/2.</w:t>
      </w:r>
    </w:p>
    <w:p w14:paraId="7E61F553" w14:textId="77777777" w:rsidR="00A91FBE" w:rsidRDefault="00A91FBE" w:rsidP="009F44DD">
      <w:pPr>
        <w:keepNext/>
        <w:keepLines/>
        <w:tabs>
          <w:tab w:val="left" w:pos="284"/>
        </w:tabs>
        <w:jc w:val="both"/>
        <w:rPr>
          <w:rFonts w:ascii="Tahoma" w:hAnsi="Tahoma" w:cs="Tahoma"/>
        </w:rPr>
      </w:pPr>
    </w:p>
    <w:p w14:paraId="0F0D6063" w14:textId="77777777" w:rsidR="004F741F" w:rsidRPr="008A2986" w:rsidRDefault="004F741F" w:rsidP="009F44DD">
      <w:pPr>
        <w:keepNext/>
        <w:keepLines/>
        <w:numPr>
          <w:ilvl w:val="1"/>
          <w:numId w:val="2"/>
        </w:numPr>
        <w:jc w:val="both"/>
        <w:rPr>
          <w:rFonts w:ascii="Tahoma" w:hAnsi="Tahoma" w:cs="Tahoma"/>
          <w:b/>
        </w:rPr>
      </w:pPr>
      <w:r w:rsidRPr="00385E71">
        <w:rPr>
          <w:rFonts w:ascii="Tahoma" w:hAnsi="Tahoma" w:cs="Tahoma"/>
          <w:b/>
        </w:rPr>
        <w:t>Ostale zahteve in pogoji naročnika</w:t>
      </w:r>
    </w:p>
    <w:p w14:paraId="0F376F23" w14:textId="77777777" w:rsidR="004F741F" w:rsidRPr="00A776F8" w:rsidRDefault="004F741F" w:rsidP="009F44DD">
      <w:pPr>
        <w:keepNext/>
        <w:keepLines/>
        <w:jc w:val="both"/>
        <w:rPr>
          <w:rFonts w:ascii="Tahoma" w:hAnsi="Tahoma" w:cs="Tahoma"/>
          <w:highlight w:val="yellow"/>
        </w:rPr>
      </w:pPr>
    </w:p>
    <w:p w14:paraId="5CAF5BE4" w14:textId="77777777" w:rsidR="0041574F" w:rsidRDefault="00A433F6" w:rsidP="009F44DD">
      <w:pPr>
        <w:keepNext/>
        <w:keepLines/>
        <w:tabs>
          <w:tab w:val="left" w:pos="0"/>
        </w:tabs>
        <w:jc w:val="both"/>
        <w:rPr>
          <w:rFonts w:ascii="Tahoma" w:hAnsi="Tahoma" w:cs="Tahoma"/>
        </w:rPr>
      </w:pPr>
      <w:r>
        <w:rPr>
          <w:rFonts w:ascii="Tahoma" w:hAnsi="Tahoma" w:cs="Tahoma"/>
        </w:rPr>
        <w:t xml:space="preserve">Ponudnik, </w:t>
      </w:r>
      <w:r w:rsidRPr="007B1268">
        <w:rPr>
          <w:rFonts w:ascii="Tahoma" w:hAnsi="Tahoma" w:cs="Tahoma"/>
        </w:rPr>
        <w:t xml:space="preserve">skupina ponudnikov v okviru skupne ponudbe, vsi v ponudbi navedeni podizvajalci ter </w:t>
      </w:r>
      <w:r w:rsidRPr="007B1268">
        <w:rPr>
          <w:rFonts w:ascii="Tahoma" w:hAnsi="Tahoma" w:cs="Tahoma"/>
          <w:bCs/>
        </w:rPr>
        <w:t>subjekti, katerega zmogljivost bo ponudnik uporabil,</w:t>
      </w:r>
      <w:r w:rsidRPr="007B1268">
        <w:rPr>
          <w:rFonts w:ascii="Tahoma" w:hAnsi="Tahoma" w:cs="Tahoma"/>
        </w:rPr>
        <w:t xml:space="preserve"> ne sme/jo </w:t>
      </w:r>
      <w:r w:rsidR="004F741F" w:rsidRPr="00483088">
        <w:rPr>
          <w:rFonts w:ascii="Tahoma" w:hAnsi="Tahoma" w:cs="Tahoma"/>
        </w:rPr>
        <w:t>biti uvrščen</w:t>
      </w:r>
      <w:r>
        <w:rPr>
          <w:rFonts w:ascii="Tahoma" w:hAnsi="Tahoma" w:cs="Tahoma"/>
        </w:rPr>
        <w:t>/i</w:t>
      </w:r>
      <w:r w:rsidR="004F741F" w:rsidRPr="00483088">
        <w:rPr>
          <w:rFonts w:ascii="Tahoma" w:hAnsi="Tahoma" w:cs="Tahoma"/>
        </w:rPr>
        <w:t xml:space="preserve"> na </w:t>
      </w:r>
      <w:r w:rsidR="004F741F" w:rsidRPr="002667E4">
        <w:rPr>
          <w:rFonts w:ascii="Tahoma" w:hAnsi="Tahoma" w:cs="Tahoma"/>
        </w:rPr>
        <w:t>seznam poslovnih subjektov, s katerimi na podlagi 35. člena Zakona o integriteti in preprečevanju korupcije (Ur. l. RS, št. 69/11-UPB2, v nadaljevanju: ZIntPK), naročniki ne smejo sodelovati.</w:t>
      </w:r>
    </w:p>
    <w:p w14:paraId="4E653349" w14:textId="77777777" w:rsidR="00BA613E" w:rsidRDefault="00BA613E" w:rsidP="009F44DD">
      <w:pPr>
        <w:keepNext/>
        <w:keepLines/>
        <w:tabs>
          <w:tab w:val="left" w:pos="0"/>
        </w:tabs>
        <w:jc w:val="both"/>
        <w:rPr>
          <w:rFonts w:ascii="Tahoma" w:hAnsi="Tahoma" w:cs="Tahoma"/>
        </w:rPr>
      </w:pPr>
    </w:p>
    <w:p w14:paraId="1B6D6238" w14:textId="77777777" w:rsidR="00357AF8" w:rsidRPr="002E4622" w:rsidRDefault="00357AF8" w:rsidP="009F44DD">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4E5DCAFF" w14:textId="77777777" w:rsidR="00CC421D" w:rsidRDefault="00CC421D" w:rsidP="009F44D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F416B81" w14:textId="77777777" w:rsidR="00067238" w:rsidRDefault="00067238" w:rsidP="009F44DD">
      <w:pPr>
        <w:pStyle w:val="Odstavekseznama"/>
        <w:keepNext/>
        <w:keepLines/>
        <w:ind w:left="0"/>
        <w:jc w:val="both"/>
        <w:rPr>
          <w:rFonts w:ascii="Tahoma" w:hAnsi="Tahoma" w:cs="Tahoma"/>
          <w:szCs w:val="22"/>
        </w:rPr>
      </w:pPr>
    </w:p>
    <w:p w14:paraId="0BC63006" w14:textId="77777777" w:rsidR="007C70A1" w:rsidRDefault="008873D9" w:rsidP="009F44DD">
      <w:pPr>
        <w:keepNext/>
        <w:keepLines/>
        <w:numPr>
          <w:ilvl w:val="0"/>
          <w:numId w:val="2"/>
        </w:numPr>
        <w:jc w:val="both"/>
        <w:rPr>
          <w:rFonts w:ascii="Tahoma" w:hAnsi="Tahoma" w:cs="Tahoma"/>
          <w:b/>
          <w:sz w:val="24"/>
        </w:rPr>
      </w:pPr>
      <w:r w:rsidRPr="003B6810">
        <w:rPr>
          <w:rFonts w:ascii="Tahoma" w:hAnsi="Tahoma" w:cs="Tahoma"/>
          <w:b/>
          <w:sz w:val="24"/>
        </w:rPr>
        <w:t>FINANČNA ZAVAROVANJA</w:t>
      </w:r>
    </w:p>
    <w:p w14:paraId="4D2D08E8" w14:textId="77777777" w:rsidR="00D36B07" w:rsidRDefault="00D36B07" w:rsidP="009F44DD">
      <w:pPr>
        <w:keepNext/>
        <w:keepLines/>
      </w:pPr>
    </w:p>
    <w:p w14:paraId="53BB84FF" w14:textId="77777777" w:rsidR="00FA6383" w:rsidRPr="001349F6" w:rsidRDefault="00FA6383" w:rsidP="009F44DD">
      <w:pPr>
        <w:keepNext/>
        <w:keepLines/>
        <w:jc w:val="both"/>
        <w:rPr>
          <w:rFonts w:ascii="Tahoma" w:hAnsi="Tahoma" w:cs="Tahoma"/>
        </w:rPr>
      </w:pPr>
      <w:r w:rsidRPr="001349F6">
        <w:rPr>
          <w:rFonts w:ascii="Tahoma" w:hAnsi="Tahoma" w:cs="Tahoma"/>
        </w:rPr>
        <w:t>Finančno zavarovanje mora biti nepreklicno, brezpogojno in plačljivo na prvi poziv ter izdano po vzorcu iz razpisne dokumentacije.</w:t>
      </w:r>
    </w:p>
    <w:p w14:paraId="5BEA06DF" w14:textId="77777777" w:rsidR="00B26466" w:rsidRPr="001349F6" w:rsidRDefault="00B26466" w:rsidP="009F44DD">
      <w:pPr>
        <w:keepNext/>
        <w:keepLines/>
        <w:jc w:val="both"/>
        <w:rPr>
          <w:rFonts w:ascii="Tahoma" w:hAnsi="Tahoma" w:cs="Tahoma"/>
        </w:rPr>
      </w:pPr>
    </w:p>
    <w:p w14:paraId="3C1689DB" w14:textId="77777777" w:rsidR="00FA6383" w:rsidRDefault="00FA6383" w:rsidP="009F44DD">
      <w:pPr>
        <w:keepNext/>
        <w:keepLines/>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47B35F2A" w14:textId="77777777" w:rsidR="00473261" w:rsidRPr="001349F6" w:rsidRDefault="00473261" w:rsidP="009F44DD">
      <w:pPr>
        <w:keepNext/>
        <w:keepLines/>
        <w:jc w:val="both"/>
        <w:rPr>
          <w:rFonts w:ascii="Tahoma" w:hAnsi="Tahoma" w:cs="Tahoma"/>
        </w:rPr>
      </w:pPr>
    </w:p>
    <w:p w14:paraId="4756A879" w14:textId="77777777" w:rsidR="00031036" w:rsidRPr="00031036" w:rsidRDefault="00031036" w:rsidP="009F44DD">
      <w:pPr>
        <w:pStyle w:val="Odstavekseznama"/>
        <w:keepNext/>
        <w:keepLines/>
        <w:numPr>
          <w:ilvl w:val="1"/>
          <w:numId w:val="2"/>
        </w:numPr>
        <w:jc w:val="both"/>
        <w:rPr>
          <w:rFonts w:ascii="Tahoma" w:hAnsi="Tahoma" w:cs="Tahoma"/>
          <w:b/>
        </w:rPr>
      </w:pPr>
      <w:r w:rsidRPr="00031036">
        <w:rPr>
          <w:rFonts w:ascii="Tahoma" w:hAnsi="Tahoma" w:cs="Tahoma"/>
          <w:b/>
        </w:rPr>
        <w:t xml:space="preserve">Zavarovanje dobre izvedbe </w:t>
      </w:r>
      <w:r w:rsidR="006D2CE0">
        <w:rPr>
          <w:rFonts w:ascii="Tahoma" w:hAnsi="Tahoma" w:cs="Tahoma"/>
          <w:b/>
        </w:rPr>
        <w:t xml:space="preserve">obveznosti iz </w:t>
      </w:r>
      <w:r w:rsidR="00A015B5">
        <w:rPr>
          <w:rFonts w:ascii="Tahoma" w:hAnsi="Tahoma" w:cs="Tahoma"/>
          <w:b/>
        </w:rPr>
        <w:t>okvirnega sporazuma</w:t>
      </w:r>
      <w:r w:rsidRPr="00031036">
        <w:rPr>
          <w:rFonts w:ascii="Tahoma" w:hAnsi="Tahoma" w:cs="Tahoma"/>
          <w:b/>
        </w:rPr>
        <w:t xml:space="preserve"> </w:t>
      </w:r>
    </w:p>
    <w:p w14:paraId="6289F81B" w14:textId="77777777" w:rsidR="00031036" w:rsidRPr="00D804E9" w:rsidRDefault="00031036" w:rsidP="009F44DD">
      <w:pPr>
        <w:keepNext/>
        <w:keepLines/>
        <w:jc w:val="both"/>
        <w:rPr>
          <w:rFonts w:ascii="Arial" w:hAnsi="Arial" w:cs="Arial"/>
        </w:rPr>
      </w:pPr>
    </w:p>
    <w:p w14:paraId="62000EF4" w14:textId="43487077" w:rsidR="00031036" w:rsidRPr="00D804E9" w:rsidRDefault="00031036" w:rsidP="009F44DD">
      <w:pPr>
        <w:keepNext/>
        <w:keepLines/>
        <w:jc w:val="both"/>
        <w:rPr>
          <w:rFonts w:ascii="Tahoma" w:hAnsi="Tahoma" w:cs="Tahoma"/>
        </w:rPr>
      </w:pPr>
      <w:r w:rsidRPr="00D804E9">
        <w:rPr>
          <w:rFonts w:ascii="Tahoma" w:hAnsi="Tahoma" w:cs="Tahoma"/>
        </w:rPr>
        <w:t>Izbrani ponudnik</w:t>
      </w:r>
      <w:r w:rsidR="00CB3C40">
        <w:rPr>
          <w:rFonts w:ascii="Tahoma" w:hAnsi="Tahoma" w:cs="Tahoma"/>
        </w:rPr>
        <w:t>,</w:t>
      </w:r>
      <w:r w:rsidRPr="00D804E9">
        <w:rPr>
          <w:rFonts w:ascii="Tahoma" w:hAnsi="Tahoma" w:cs="Tahoma"/>
        </w:rPr>
        <w:t xml:space="preserve"> s katerim bo sklenjen</w:t>
      </w:r>
      <w:r w:rsidR="00810F4A">
        <w:rPr>
          <w:rFonts w:ascii="Tahoma" w:hAnsi="Tahoma" w:cs="Tahoma"/>
        </w:rPr>
        <w:t xml:space="preserve"> okvirni sporazum</w:t>
      </w:r>
      <w:r w:rsidRPr="00D804E9">
        <w:rPr>
          <w:rFonts w:ascii="Tahoma" w:hAnsi="Tahoma" w:cs="Tahoma"/>
        </w:rPr>
        <w:t xml:space="preserve">, bo moral </w:t>
      </w:r>
      <w:r>
        <w:rPr>
          <w:rFonts w:ascii="Tahoma" w:hAnsi="Tahoma" w:cs="Tahoma"/>
        </w:rPr>
        <w:t xml:space="preserve">ob sklenitvi </w:t>
      </w:r>
      <w:r w:rsidR="00810F4A">
        <w:rPr>
          <w:rFonts w:ascii="Tahoma" w:hAnsi="Tahoma" w:cs="Tahoma"/>
        </w:rPr>
        <w:t>okvirnega sporazuma</w:t>
      </w:r>
      <w:r>
        <w:rPr>
          <w:rFonts w:ascii="Tahoma" w:hAnsi="Tahoma" w:cs="Tahoma"/>
        </w:rPr>
        <w:t xml:space="preserve"> oziroma najkasneje </w:t>
      </w:r>
      <w:r w:rsidRPr="00D804E9">
        <w:rPr>
          <w:rFonts w:ascii="Tahoma" w:hAnsi="Tahoma" w:cs="Tahoma"/>
        </w:rPr>
        <w:t xml:space="preserve">v petih (5) koledarskih dneh od sklenitve </w:t>
      </w:r>
      <w:r w:rsidR="00810F4A">
        <w:rPr>
          <w:rFonts w:ascii="Tahoma" w:hAnsi="Tahoma" w:cs="Tahoma"/>
        </w:rPr>
        <w:t>okvirnega sporazuma</w:t>
      </w:r>
      <w:r w:rsidRPr="00D804E9">
        <w:rPr>
          <w:rFonts w:ascii="Tahoma" w:hAnsi="Tahoma" w:cs="Tahoma"/>
        </w:rPr>
        <w:t xml:space="preserve">, predložiti naročniku originalno </w:t>
      </w:r>
      <w:r w:rsidRPr="00D804E9">
        <w:rPr>
          <w:rFonts w:ascii="Tahoma" w:hAnsi="Tahoma" w:cs="Tahoma"/>
          <w:u w:val="single"/>
        </w:rPr>
        <w:t>podpisano in žigosano bianko menico</w:t>
      </w:r>
      <w:r w:rsidRPr="00D804E9">
        <w:rPr>
          <w:rFonts w:ascii="Tahoma" w:hAnsi="Tahoma" w:cs="Tahoma"/>
        </w:rPr>
        <w:t xml:space="preserve"> </w:t>
      </w:r>
      <w:r w:rsidRPr="00D804E9">
        <w:rPr>
          <w:rFonts w:ascii="Tahoma" w:hAnsi="Tahoma" w:cs="Tahoma"/>
          <w:b/>
        </w:rPr>
        <w:t>ter</w:t>
      </w:r>
      <w:r w:rsidRPr="00D804E9">
        <w:rPr>
          <w:rFonts w:ascii="Tahoma" w:hAnsi="Tahoma" w:cs="Tahoma"/>
        </w:rPr>
        <w:t xml:space="preserve"> </w:t>
      </w:r>
      <w:r w:rsidRPr="00D804E9">
        <w:rPr>
          <w:rFonts w:ascii="Tahoma" w:hAnsi="Tahoma" w:cs="Tahoma"/>
          <w:u w:val="single"/>
        </w:rPr>
        <w:t>izpolnjen, podpisan in žigosan obrazec</w:t>
      </w:r>
      <w:r w:rsidRPr="00D804E9">
        <w:rPr>
          <w:rFonts w:ascii="Tahoma" w:hAnsi="Tahoma" w:cs="Tahoma"/>
        </w:rPr>
        <w:t xml:space="preserve"> »Menična izjava za </w:t>
      </w:r>
      <w:r w:rsidRPr="00D804E9">
        <w:rPr>
          <w:rFonts w:ascii="Tahoma" w:hAnsi="Tahoma" w:cs="Tahoma"/>
          <w:u w:val="single"/>
        </w:rPr>
        <w:t xml:space="preserve">zavarovanje dobre izvedbe </w:t>
      </w:r>
      <w:r w:rsidR="00981479">
        <w:rPr>
          <w:rFonts w:ascii="Tahoma" w:hAnsi="Tahoma" w:cs="Tahoma"/>
          <w:u w:val="single"/>
        </w:rPr>
        <w:t xml:space="preserve">obveznosti iz </w:t>
      </w:r>
      <w:r w:rsidR="00A015B5">
        <w:rPr>
          <w:rFonts w:ascii="Tahoma" w:hAnsi="Tahoma" w:cs="Tahoma"/>
          <w:u w:val="single"/>
        </w:rPr>
        <w:t>okvirnega sporazuma</w:t>
      </w:r>
      <w:r w:rsidRPr="00D804E9">
        <w:rPr>
          <w:rFonts w:ascii="Tahoma" w:hAnsi="Tahoma" w:cs="Tahoma"/>
        </w:rPr>
        <w:t xml:space="preserve">« (skladno z vzorcem iz razpisne dokumentacije), </w:t>
      </w:r>
      <w:r w:rsidRPr="00D804E9">
        <w:rPr>
          <w:rFonts w:ascii="Tahoma" w:hAnsi="Tahoma" w:cs="Tahoma"/>
          <w:b/>
          <w:u w:val="single"/>
        </w:rPr>
        <w:t>v višini</w:t>
      </w:r>
      <w:r w:rsidR="00870475">
        <w:rPr>
          <w:rFonts w:ascii="Tahoma" w:hAnsi="Tahoma" w:cs="Tahoma"/>
          <w:b/>
          <w:u w:val="single"/>
        </w:rPr>
        <w:t xml:space="preserve"> 2.000,00 EUR</w:t>
      </w:r>
      <w:r w:rsidR="00CB3C40" w:rsidRPr="00CB3C40">
        <w:rPr>
          <w:rFonts w:ascii="Tahoma" w:hAnsi="Tahoma" w:cs="Tahoma"/>
          <w:b/>
          <w:u w:val="single"/>
        </w:rPr>
        <w:t xml:space="preserve"> brez DDV</w:t>
      </w:r>
      <w:r w:rsidRPr="00D804E9">
        <w:rPr>
          <w:rFonts w:ascii="Tahoma" w:hAnsi="Tahoma" w:cs="Tahoma"/>
        </w:rPr>
        <w:t>, z dobo veljavnosti</w:t>
      </w:r>
      <w:r w:rsidR="00870475">
        <w:rPr>
          <w:rFonts w:ascii="Tahoma" w:hAnsi="Tahoma" w:cs="Tahoma"/>
        </w:rPr>
        <w:t xml:space="preserve"> še trideset (30) dni po izteku veljavnosti okvirnega sporazuma</w:t>
      </w:r>
      <w:r w:rsidRPr="00D804E9">
        <w:rPr>
          <w:rFonts w:ascii="Tahoma" w:hAnsi="Tahoma" w:cs="Tahoma"/>
        </w:rPr>
        <w:t xml:space="preserve">.    </w:t>
      </w:r>
    </w:p>
    <w:p w14:paraId="374A9D1A" w14:textId="77777777" w:rsidR="008010EC" w:rsidRDefault="008010EC" w:rsidP="009F44DD">
      <w:pPr>
        <w:keepNext/>
        <w:keepLines/>
        <w:jc w:val="both"/>
        <w:rPr>
          <w:rFonts w:ascii="Tahoma" w:hAnsi="Tahoma" w:cs="Tahoma"/>
        </w:rPr>
      </w:pPr>
    </w:p>
    <w:p w14:paraId="4479CEF4" w14:textId="77777777" w:rsidR="00031036" w:rsidRPr="00D804E9" w:rsidRDefault="00031036" w:rsidP="009F44DD">
      <w:pPr>
        <w:keepNext/>
        <w:keepLines/>
        <w:jc w:val="both"/>
        <w:rPr>
          <w:rFonts w:ascii="Tahoma" w:hAnsi="Tahoma" w:cs="Tahoma"/>
        </w:rPr>
      </w:pPr>
      <w:r w:rsidRPr="00D804E9">
        <w:rPr>
          <w:rFonts w:ascii="Tahoma" w:hAnsi="Tahoma" w:cs="Tahoma"/>
        </w:rPr>
        <w:t>V kolikor izbrani ponudnik, v roku pet</w:t>
      </w:r>
      <w:r>
        <w:rPr>
          <w:rFonts w:ascii="Tahoma" w:hAnsi="Tahoma" w:cs="Tahoma"/>
        </w:rPr>
        <w:t>ih (</w:t>
      </w:r>
      <w:r w:rsidRPr="00D804E9">
        <w:rPr>
          <w:rFonts w:ascii="Tahoma" w:hAnsi="Tahoma" w:cs="Tahoma"/>
        </w:rPr>
        <w:t xml:space="preserve">5) koledarskih dni od sklenitve </w:t>
      </w:r>
      <w:r w:rsidR="00857E3E">
        <w:rPr>
          <w:rFonts w:ascii="Tahoma" w:hAnsi="Tahoma" w:cs="Tahoma"/>
        </w:rPr>
        <w:t>okvirnega sporazuma</w:t>
      </w:r>
      <w:r w:rsidRPr="00D804E9">
        <w:rPr>
          <w:rFonts w:ascii="Tahoma" w:hAnsi="Tahoma" w:cs="Tahoma"/>
          <w:kern w:val="16"/>
        </w:rPr>
        <w:t xml:space="preserve"> </w:t>
      </w:r>
      <w:r w:rsidRPr="00D804E9">
        <w:rPr>
          <w:rFonts w:ascii="Tahoma" w:hAnsi="Tahoma" w:cs="Tahoma"/>
        </w:rPr>
        <w:t xml:space="preserve">in naknadnem naročnikovem pozivu ne bo predložil zavarovanja dobre izvedbe </w:t>
      </w:r>
      <w:r w:rsidR="00A015B5">
        <w:rPr>
          <w:rFonts w:ascii="Tahoma" w:hAnsi="Tahoma" w:cs="Tahoma"/>
        </w:rPr>
        <w:t>okvirnega sporazuma</w:t>
      </w:r>
      <w:r w:rsidRPr="00D804E9">
        <w:rPr>
          <w:rFonts w:ascii="Tahoma" w:hAnsi="Tahoma" w:cs="Tahoma"/>
        </w:rPr>
        <w:t xml:space="preserve">, se šteje da odstopa od sklenitve </w:t>
      </w:r>
      <w:r w:rsidR="00C872A4">
        <w:rPr>
          <w:rFonts w:ascii="Tahoma" w:hAnsi="Tahoma" w:cs="Tahoma"/>
        </w:rPr>
        <w:t>okvirnega sporazuma</w:t>
      </w:r>
      <w:r w:rsidRPr="00D804E9">
        <w:rPr>
          <w:rFonts w:ascii="Tahoma" w:hAnsi="Tahoma" w:cs="Tahoma"/>
        </w:rPr>
        <w:t xml:space="preserve"> in velja, da </w:t>
      </w:r>
      <w:r w:rsidR="00C872A4">
        <w:rPr>
          <w:rFonts w:ascii="Tahoma" w:hAnsi="Tahoma" w:cs="Tahoma"/>
        </w:rPr>
        <w:t>okvirni sporazum ni bil</w:t>
      </w:r>
      <w:r w:rsidRPr="00D804E9">
        <w:rPr>
          <w:rFonts w:ascii="Tahoma" w:hAnsi="Tahoma" w:cs="Tahoma"/>
        </w:rPr>
        <w:t xml:space="preserve"> nikoli sklenjen. V tem primeru bo naročnik Državni revizijski komisiji predlagal, da uvede postopek o prekršku iz 112. člena ZJN-3. </w:t>
      </w:r>
    </w:p>
    <w:p w14:paraId="10053EAF" w14:textId="77777777" w:rsidR="00031036" w:rsidRPr="00D804E9" w:rsidRDefault="00031036" w:rsidP="009F44DD">
      <w:pPr>
        <w:keepNext/>
        <w:keepLines/>
        <w:jc w:val="both"/>
        <w:rPr>
          <w:rFonts w:ascii="Tahoma" w:hAnsi="Tahoma" w:cs="Tahoma"/>
        </w:rPr>
      </w:pPr>
    </w:p>
    <w:p w14:paraId="34428376" w14:textId="77777777" w:rsidR="00031036" w:rsidRPr="00D804E9" w:rsidRDefault="00031036" w:rsidP="009F44DD">
      <w:pPr>
        <w:keepNext/>
        <w:keepLines/>
        <w:jc w:val="both"/>
        <w:rPr>
          <w:rFonts w:ascii="Tahoma" w:hAnsi="Tahoma" w:cs="Tahoma"/>
        </w:rPr>
      </w:pPr>
      <w:r w:rsidRPr="00D804E9">
        <w:rPr>
          <w:rFonts w:ascii="Tahoma" w:hAnsi="Tahoma" w:cs="Tahoma"/>
        </w:rPr>
        <w:t xml:space="preserve">V koliko izbrani ponudnik ne bo izpolnjeval svojih obveznosti iz </w:t>
      </w:r>
      <w:r w:rsidR="00C872A4">
        <w:rPr>
          <w:rFonts w:ascii="Tahoma" w:hAnsi="Tahoma" w:cs="Tahoma"/>
        </w:rPr>
        <w:t>okvirnega sporazuma</w:t>
      </w:r>
      <w:r w:rsidRPr="00D804E9">
        <w:rPr>
          <w:rFonts w:ascii="Tahoma" w:hAnsi="Tahoma" w:cs="Tahoma"/>
        </w:rPr>
        <w:t xml:space="preserve">, bo lahko naročnik unovčil zavarovanje dobre izvedbe </w:t>
      </w:r>
      <w:r w:rsidR="00A015B5">
        <w:rPr>
          <w:rFonts w:ascii="Tahoma" w:hAnsi="Tahoma" w:cs="Tahoma"/>
        </w:rPr>
        <w:t>okvirnega sporazuma</w:t>
      </w:r>
      <w:r w:rsidR="00C872A4">
        <w:rPr>
          <w:rFonts w:ascii="Tahoma" w:hAnsi="Tahoma" w:cs="Tahoma"/>
        </w:rPr>
        <w:t xml:space="preserve"> in odstopil od okvirnega sporazuma</w:t>
      </w:r>
      <w:r w:rsidRPr="00D804E9">
        <w:rPr>
          <w:rFonts w:ascii="Tahoma" w:hAnsi="Tahoma" w:cs="Tahoma"/>
        </w:rPr>
        <w:t>, brez kakršnekoli obveznosti do izvajalca. Naročnik bo pred unovčenjem zavarovanja izbranega ponudnika pisno pozval k izpolnjevanju obveznosti in mu določil rok za izpolnitev.</w:t>
      </w:r>
    </w:p>
    <w:p w14:paraId="76BA0F12" w14:textId="77777777" w:rsidR="00031036" w:rsidRPr="00D804E9" w:rsidRDefault="00031036" w:rsidP="009F44DD">
      <w:pPr>
        <w:keepNext/>
        <w:keepLines/>
        <w:jc w:val="both"/>
        <w:rPr>
          <w:rFonts w:ascii="Tahoma" w:hAnsi="Tahoma" w:cs="Tahoma"/>
        </w:rPr>
      </w:pPr>
    </w:p>
    <w:p w14:paraId="5AE11123" w14:textId="77777777" w:rsidR="00031036" w:rsidRPr="00D804E9" w:rsidRDefault="00031036" w:rsidP="009F44DD">
      <w:pPr>
        <w:keepNext/>
        <w:keepLines/>
        <w:jc w:val="both"/>
        <w:rPr>
          <w:rFonts w:ascii="Tahoma" w:hAnsi="Tahoma" w:cs="Tahoma"/>
        </w:rPr>
      </w:pPr>
      <w:r w:rsidRPr="00D804E9">
        <w:rPr>
          <w:rFonts w:ascii="Tahoma" w:hAnsi="Tahoma" w:cs="Tahoma"/>
        </w:rPr>
        <w:t xml:space="preserve">Vzorec menične izjave za zavarovanje dobre izvedbe obveznosti je priložen v </w:t>
      </w:r>
      <w:r w:rsidRPr="00C504E3">
        <w:rPr>
          <w:rFonts w:ascii="Tahoma" w:hAnsi="Tahoma" w:cs="Tahoma"/>
        </w:rPr>
        <w:t xml:space="preserve">Prilogi </w:t>
      </w:r>
      <w:r w:rsidR="00C504E3">
        <w:rPr>
          <w:rFonts w:ascii="Tahoma" w:hAnsi="Tahoma" w:cs="Tahoma"/>
        </w:rPr>
        <w:t>8/1</w:t>
      </w:r>
      <w:r w:rsidRPr="00D804E9">
        <w:rPr>
          <w:rFonts w:ascii="Tahoma" w:hAnsi="Tahoma" w:cs="Tahoma"/>
        </w:rPr>
        <w:t xml:space="preserve"> </w:t>
      </w:r>
      <w:r w:rsidR="00621EDA">
        <w:rPr>
          <w:rFonts w:ascii="Tahoma" w:hAnsi="Tahoma" w:cs="Tahoma"/>
        </w:rPr>
        <w:t xml:space="preserve">razpisne </w:t>
      </w:r>
      <w:r w:rsidRPr="00D804E9">
        <w:rPr>
          <w:rFonts w:ascii="Tahoma" w:hAnsi="Tahoma" w:cs="Tahoma"/>
        </w:rPr>
        <w:t xml:space="preserve">dokumentacije v zvezi z oddajo javnega naročila. </w:t>
      </w:r>
    </w:p>
    <w:p w14:paraId="075B3F44" w14:textId="77777777" w:rsidR="00E0689A" w:rsidRDefault="00E0689A" w:rsidP="009F44DD">
      <w:pPr>
        <w:keepNext/>
        <w:keepLines/>
        <w:jc w:val="both"/>
        <w:rPr>
          <w:rFonts w:ascii="Tahoma" w:hAnsi="Tahoma" w:cs="Tahoma"/>
        </w:rPr>
      </w:pPr>
    </w:p>
    <w:p w14:paraId="5296B51F" w14:textId="77777777" w:rsidR="00BA613E" w:rsidRDefault="00BA613E" w:rsidP="009F44DD">
      <w:pPr>
        <w:keepNext/>
        <w:keepLines/>
        <w:jc w:val="both"/>
        <w:rPr>
          <w:rFonts w:ascii="Tahoma" w:hAnsi="Tahoma" w:cs="Tahoma"/>
        </w:rPr>
      </w:pPr>
    </w:p>
    <w:p w14:paraId="7AAF408C" w14:textId="77777777" w:rsidR="00112D9C" w:rsidRPr="003B6810" w:rsidRDefault="00112D9C" w:rsidP="009F44DD">
      <w:pPr>
        <w:keepNext/>
        <w:keepLines/>
        <w:numPr>
          <w:ilvl w:val="0"/>
          <w:numId w:val="2"/>
        </w:numPr>
        <w:jc w:val="both"/>
        <w:rPr>
          <w:rFonts w:ascii="Tahoma" w:hAnsi="Tahoma" w:cs="Tahoma"/>
          <w:b/>
          <w:sz w:val="24"/>
        </w:rPr>
      </w:pPr>
      <w:r>
        <w:rPr>
          <w:rFonts w:ascii="Tahoma" w:hAnsi="Tahoma" w:cs="Tahoma"/>
          <w:b/>
          <w:sz w:val="24"/>
        </w:rPr>
        <w:t>MERIL</w:t>
      </w:r>
      <w:r w:rsidR="00031036">
        <w:rPr>
          <w:rFonts w:ascii="Tahoma" w:hAnsi="Tahoma" w:cs="Tahoma"/>
          <w:b/>
          <w:sz w:val="24"/>
        </w:rPr>
        <w:t>O</w:t>
      </w:r>
      <w:r>
        <w:rPr>
          <w:rFonts w:ascii="Tahoma" w:hAnsi="Tahoma" w:cs="Tahoma"/>
          <w:b/>
          <w:sz w:val="24"/>
        </w:rPr>
        <w:t xml:space="preserve"> ZA </w:t>
      </w:r>
      <w:r w:rsidRPr="003B6810">
        <w:rPr>
          <w:rFonts w:ascii="Tahoma" w:hAnsi="Tahoma" w:cs="Tahoma"/>
          <w:b/>
          <w:sz w:val="24"/>
        </w:rPr>
        <w:t>IZBIR</w:t>
      </w:r>
      <w:r>
        <w:rPr>
          <w:rFonts w:ascii="Tahoma" w:hAnsi="Tahoma" w:cs="Tahoma"/>
          <w:b/>
          <w:sz w:val="24"/>
        </w:rPr>
        <w:t>O PONUDNIK</w:t>
      </w:r>
      <w:r w:rsidR="00031036">
        <w:rPr>
          <w:rFonts w:ascii="Tahoma" w:hAnsi="Tahoma" w:cs="Tahoma"/>
          <w:b/>
          <w:sz w:val="24"/>
        </w:rPr>
        <w:t>A</w:t>
      </w:r>
    </w:p>
    <w:p w14:paraId="304C3658" w14:textId="77777777" w:rsidR="00112D9C" w:rsidRDefault="00112D9C" w:rsidP="009F44DD">
      <w:pPr>
        <w:keepNext/>
        <w:keepLines/>
        <w:jc w:val="both"/>
        <w:rPr>
          <w:rFonts w:ascii="Tahoma" w:hAnsi="Tahoma" w:cs="Tahoma"/>
        </w:rPr>
      </w:pPr>
    </w:p>
    <w:p w14:paraId="76CD8EA1" w14:textId="77777777" w:rsidR="00C5420C" w:rsidRDefault="00C5420C" w:rsidP="009F44DD">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cena v EUR brez DDV</w:t>
      </w:r>
      <w:r w:rsidRPr="00B93BAD">
        <w:rPr>
          <w:rFonts w:ascii="Tahoma" w:hAnsi="Tahoma" w:cs="Tahoma"/>
        </w:rPr>
        <w:t>, navedena v Prilogi 2/</w:t>
      </w:r>
      <w:r>
        <w:rPr>
          <w:rFonts w:ascii="Tahoma" w:hAnsi="Tahoma" w:cs="Tahoma"/>
        </w:rPr>
        <w:t>1</w:t>
      </w:r>
      <w:r w:rsidRPr="00B93BAD">
        <w:rPr>
          <w:rFonts w:ascii="Tahoma" w:hAnsi="Tahoma" w:cs="Tahoma"/>
        </w:rPr>
        <w:t>.</w:t>
      </w:r>
    </w:p>
    <w:p w14:paraId="46E5AD53" w14:textId="77777777" w:rsidR="00152D24" w:rsidRDefault="00152D24" w:rsidP="009F44DD">
      <w:pPr>
        <w:keepNext/>
        <w:keepLines/>
        <w:jc w:val="both"/>
        <w:rPr>
          <w:rFonts w:ascii="Tahoma" w:hAnsi="Tahoma" w:cs="Tahoma"/>
        </w:rPr>
      </w:pPr>
    </w:p>
    <w:p w14:paraId="74372649" w14:textId="77777777" w:rsidR="00C5420C" w:rsidRDefault="00C5420C" w:rsidP="009F44DD">
      <w:pPr>
        <w:keepNext/>
        <w:keepLines/>
        <w:jc w:val="both"/>
        <w:rPr>
          <w:rFonts w:ascii="Tahoma" w:hAnsi="Tahoma" w:cs="Tahoma"/>
          <w:highlight w:val="yellow"/>
        </w:rPr>
      </w:pPr>
      <w:r w:rsidRPr="00476CC0">
        <w:rPr>
          <w:rFonts w:ascii="Tahoma" w:hAnsi="Tahoma" w:cs="Tahoma"/>
          <w:bCs/>
          <w:i/>
        </w:rPr>
        <w:t xml:space="preserve">V primeru </w:t>
      </w:r>
      <w:r>
        <w:rPr>
          <w:rFonts w:ascii="Tahoma" w:hAnsi="Tahoma" w:cs="Tahoma"/>
          <w:bCs/>
          <w:i/>
        </w:rPr>
        <w:t xml:space="preserve">dveh ali več </w:t>
      </w:r>
      <w:r w:rsidRPr="00476CC0">
        <w:rPr>
          <w:rFonts w:ascii="Tahoma" w:hAnsi="Tahoma" w:cs="Tahoma"/>
          <w:bCs/>
          <w:i/>
        </w:rPr>
        <w:t>ponudb z enako skupno ponudbeno ceno</w:t>
      </w:r>
      <w:r>
        <w:rPr>
          <w:rFonts w:ascii="Tahoma" w:hAnsi="Tahoma" w:cs="Tahoma"/>
          <w:bCs/>
          <w:i/>
        </w:rPr>
        <w:t xml:space="preserve"> v EUR</w:t>
      </w:r>
      <w:r w:rsidRPr="00476CC0">
        <w:rPr>
          <w:rFonts w:ascii="Tahoma" w:hAnsi="Tahoma" w:cs="Tahoma"/>
          <w:bCs/>
          <w:i/>
        </w:rPr>
        <w:t xml:space="preserve"> brez DDV</w:t>
      </w:r>
      <w:r>
        <w:rPr>
          <w:rFonts w:ascii="Tahoma" w:hAnsi="Tahoma" w:cs="Tahoma"/>
          <w:bCs/>
          <w:i/>
        </w:rPr>
        <w:t xml:space="preserve"> </w:t>
      </w:r>
      <w:r w:rsidRPr="00476CC0">
        <w:rPr>
          <w:rFonts w:ascii="Tahoma" w:hAnsi="Tahoma" w:cs="Tahoma"/>
          <w:bCs/>
          <w:i/>
        </w:rPr>
        <w:t>bo izbran ponudnik</w:t>
      </w:r>
      <w:r>
        <w:rPr>
          <w:rFonts w:ascii="Tahoma" w:hAnsi="Tahoma" w:cs="Tahoma"/>
          <w:bCs/>
          <w:i/>
        </w:rPr>
        <w:t>, ki je prej (časovno – po datumu in uri) oddal ponudbo v informacijski sistem e-JN</w:t>
      </w:r>
      <w:r w:rsidRPr="00476CC0">
        <w:rPr>
          <w:rFonts w:ascii="Tahoma" w:hAnsi="Tahoma" w:cs="Tahoma"/>
          <w:bCs/>
          <w:i/>
        </w:rPr>
        <w:t>.</w:t>
      </w:r>
    </w:p>
    <w:p w14:paraId="02C4B642" w14:textId="77777777" w:rsidR="00C5420C" w:rsidRDefault="00C5420C" w:rsidP="009F44DD">
      <w:pPr>
        <w:keepNext/>
        <w:keepLines/>
        <w:jc w:val="both"/>
        <w:rPr>
          <w:rFonts w:ascii="Tahoma" w:hAnsi="Tahoma" w:cs="Tahoma"/>
        </w:rPr>
      </w:pPr>
    </w:p>
    <w:p w14:paraId="4F90BFA4" w14:textId="77777777" w:rsidR="00EE5E0E" w:rsidRDefault="00EE5E0E" w:rsidP="009F44DD">
      <w:pPr>
        <w:keepNext/>
        <w:keepLines/>
        <w:jc w:val="both"/>
        <w:rPr>
          <w:rFonts w:ascii="Tahoma" w:hAnsi="Tahoma" w:cs="Tahoma"/>
        </w:rPr>
      </w:pPr>
    </w:p>
    <w:p w14:paraId="7F14E339" w14:textId="77777777" w:rsidR="00363E6C" w:rsidRPr="003B471B" w:rsidRDefault="00363E6C" w:rsidP="009F44DD">
      <w:pPr>
        <w:keepNext/>
        <w:keepLines/>
        <w:numPr>
          <w:ilvl w:val="0"/>
          <w:numId w:val="2"/>
        </w:numPr>
        <w:jc w:val="both"/>
        <w:rPr>
          <w:rFonts w:ascii="Tahoma" w:hAnsi="Tahoma" w:cs="Tahoma"/>
          <w:b/>
          <w:sz w:val="24"/>
        </w:rPr>
      </w:pPr>
      <w:r>
        <w:rPr>
          <w:rFonts w:ascii="Tahoma" w:hAnsi="Tahoma" w:cs="Tahoma"/>
          <w:b/>
          <w:sz w:val="24"/>
        </w:rPr>
        <w:t>ROK ZA PREDLOŽITEV PONUDB IN ODPIRANJE PONUDB,</w:t>
      </w:r>
      <w:r w:rsidR="00031036">
        <w:rPr>
          <w:rFonts w:ascii="Tahoma" w:hAnsi="Tahoma" w:cs="Tahoma"/>
          <w:b/>
          <w:sz w:val="24"/>
        </w:rPr>
        <w:t xml:space="preserve"> </w:t>
      </w:r>
      <w:r>
        <w:rPr>
          <w:rFonts w:ascii="Tahoma" w:hAnsi="Tahoma" w:cs="Tahoma"/>
          <w:b/>
          <w:sz w:val="24"/>
        </w:rPr>
        <w:t>NAVODILA PONUDNIKOM ZA IZDELAVO PONUDBE, NAČIN ZA PREDLOŽITEV PONUDB in VSEBINA PONUDB</w:t>
      </w:r>
    </w:p>
    <w:p w14:paraId="5F5E0115" w14:textId="77777777" w:rsidR="007C70A1" w:rsidRPr="007E692C" w:rsidRDefault="007C70A1" w:rsidP="009F44DD">
      <w:pPr>
        <w:keepNext/>
        <w:keepLines/>
        <w:ind w:left="360"/>
        <w:jc w:val="both"/>
        <w:rPr>
          <w:rFonts w:ascii="Tahoma" w:hAnsi="Tahoma" w:cs="Tahoma"/>
          <w:b/>
          <w:sz w:val="24"/>
        </w:rPr>
      </w:pPr>
    </w:p>
    <w:p w14:paraId="345C7ABD" w14:textId="77777777" w:rsidR="00363E6C" w:rsidRDefault="00363E6C" w:rsidP="009F44DD">
      <w:pPr>
        <w:keepNext/>
        <w:keepLines/>
        <w:numPr>
          <w:ilvl w:val="1"/>
          <w:numId w:val="2"/>
        </w:numPr>
        <w:jc w:val="both"/>
        <w:rPr>
          <w:rFonts w:ascii="Tahoma" w:hAnsi="Tahoma" w:cs="Tahoma"/>
          <w:b/>
        </w:rPr>
      </w:pPr>
      <w:r>
        <w:rPr>
          <w:rFonts w:ascii="Tahoma" w:hAnsi="Tahoma" w:cs="Tahoma"/>
          <w:b/>
        </w:rPr>
        <w:t>Rok za predložitev ponudb in javno odpiranje ponudb</w:t>
      </w:r>
    </w:p>
    <w:p w14:paraId="5ADD8504" w14:textId="77777777" w:rsidR="00363E6C" w:rsidRDefault="00363E6C" w:rsidP="009F44DD">
      <w:pPr>
        <w:keepNext/>
        <w:keepLines/>
        <w:jc w:val="both"/>
        <w:rPr>
          <w:rFonts w:ascii="Tahoma" w:hAnsi="Tahoma" w:cs="Tahoma"/>
        </w:rPr>
      </w:pPr>
    </w:p>
    <w:p w14:paraId="7F44DAEB" w14:textId="626CA346" w:rsidR="00363E6C" w:rsidRPr="00B91E57" w:rsidRDefault="00363E6C" w:rsidP="009F44DD">
      <w:pPr>
        <w:pStyle w:val="Telobesedila3"/>
        <w:keepNext/>
        <w:keepLines/>
        <w:rPr>
          <w:rFonts w:ascii="Tahoma" w:hAnsi="Tahoma" w:cs="Tahoma"/>
          <w:lang w:val="sl-SI"/>
        </w:rPr>
      </w:pPr>
      <w:r w:rsidRPr="00B91E57">
        <w:rPr>
          <w:rFonts w:ascii="Tahoma" w:hAnsi="Tahoma" w:cs="Tahoma"/>
          <w:lang w:val="sl-SI"/>
        </w:rPr>
        <w:t xml:space="preserve">Ponudba se šteje za pravočasno oddano, če jo naročnik prejme preko sistema e-JN </w:t>
      </w:r>
      <w:hyperlink r:id="rId17" w:history="1">
        <w:r w:rsidRPr="00B91E57">
          <w:rPr>
            <w:rStyle w:val="Hiperpovezava"/>
            <w:rFonts w:ascii="Tahoma" w:hAnsi="Tahoma" w:cs="Tahoma"/>
            <w:lang w:val="sl-SI"/>
          </w:rPr>
          <w:t>https://ejn.gov.si/eJN2</w:t>
        </w:r>
      </w:hyperlink>
      <w:r w:rsidRPr="00B91E57">
        <w:rPr>
          <w:rFonts w:ascii="Tahoma" w:hAnsi="Tahoma" w:cs="Tahoma"/>
          <w:lang w:val="sl-SI"/>
        </w:rPr>
        <w:t xml:space="preserve"> </w:t>
      </w:r>
      <w:r w:rsidRPr="00032CA0">
        <w:rPr>
          <w:rFonts w:ascii="Tahoma" w:hAnsi="Tahoma" w:cs="Tahoma"/>
          <w:b/>
          <w:lang w:val="sl-SI"/>
        </w:rPr>
        <w:t>najkasneje do</w:t>
      </w:r>
      <w:r w:rsidRPr="00032CA0">
        <w:rPr>
          <w:rFonts w:ascii="Tahoma" w:hAnsi="Tahoma" w:cs="Tahoma"/>
          <w:lang w:val="sl-SI"/>
        </w:rPr>
        <w:t xml:space="preserve"> </w:t>
      </w:r>
      <w:r w:rsidR="00A82FB1" w:rsidRPr="00014FA5">
        <w:rPr>
          <w:rFonts w:ascii="Tahoma" w:hAnsi="Tahoma" w:cs="Tahoma"/>
          <w:b/>
          <w:lang w:val="sl-SI"/>
        </w:rPr>
        <w:t>15</w:t>
      </w:r>
      <w:r w:rsidR="00961953" w:rsidRPr="00014FA5">
        <w:rPr>
          <w:rFonts w:ascii="Tahoma" w:hAnsi="Tahoma" w:cs="Tahoma"/>
          <w:b/>
          <w:lang w:val="sl-SI"/>
        </w:rPr>
        <w:t>.</w:t>
      </w:r>
      <w:r w:rsidR="00A82FB1" w:rsidRPr="00014FA5">
        <w:rPr>
          <w:rFonts w:ascii="Tahoma" w:hAnsi="Tahoma" w:cs="Tahoma"/>
          <w:b/>
          <w:lang w:val="sl-SI"/>
        </w:rPr>
        <w:t>04</w:t>
      </w:r>
      <w:r w:rsidRPr="00014FA5">
        <w:rPr>
          <w:rFonts w:ascii="Tahoma" w:hAnsi="Tahoma" w:cs="Tahoma"/>
          <w:b/>
          <w:lang w:val="sl-SI"/>
        </w:rPr>
        <w:t>.20</w:t>
      </w:r>
      <w:r w:rsidR="00A82FB1" w:rsidRPr="00014FA5">
        <w:rPr>
          <w:rFonts w:ascii="Tahoma" w:hAnsi="Tahoma" w:cs="Tahoma"/>
          <w:b/>
          <w:lang w:val="sl-SI"/>
        </w:rPr>
        <w:t>20</w:t>
      </w:r>
      <w:r w:rsidRPr="00014FA5">
        <w:rPr>
          <w:rFonts w:ascii="Tahoma" w:hAnsi="Tahoma" w:cs="Tahoma"/>
          <w:b/>
          <w:i/>
          <w:lang w:val="sl-SI"/>
        </w:rPr>
        <w:t xml:space="preserve"> </w:t>
      </w:r>
      <w:r w:rsidRPr="00014FA5">
        <w:rPr>
          <w:rFonts w:ascii="Tahoma" w:hAnsi="Tahoma" w:cs="Tahoma"/>
          <w:b/>
          <w:lang w:val="sl-SI"/>
        </w:rPr>
        <w:t>do 10</w:t>
      </w:r>
      <w:r w:rsidR="00D80E38">
        <w:rPr>
          <w:rFonts w:ascii="Tahoma" w:hAnsi="Tahoma" w:cs="Tahoma"/>
          <w:b/>
          <w:lang w:val="sl-SI"/>
        </w:rPr>
        <w:t>:</w:t>
      </w:r>
      <w:r w:rsidRPr="00014FA5">
        <w:rPr>
          <w:rFonts w:ascii="Tahoma" w:hAnsi="Tahoma" w:cs="Tahoma"/>
          <w:b/>
          <w:lang w:val="sl-SI"/>
        </w:rPr>
        <w:t>00 ure</w:t>
      </w:r>
      <w:r w:rsidRPr="00032CA0">
        <w:rPr>
          <w:rFonts w:ascii="Tahoma" w:hAnsi="Tahoma" w:cs="Tahoma"/>
          <w:lang w:val="sl-SI"/>
        </w:rPr>
        <w:t>.</w:t>
      </w:r>
      <w:r w:rsidRPr="00B91E57">
        <w:rPr>
          <w:rFonts w:ascii="Tahoma" w:hAnsi="Tahoma" w:cs="Tahoma"/>
          <w:lang w:val="sl-SI"/>
        </w:rPr>
        <w:t xml:space="preserve"> Za oddano ponudbo se šteje ponudba, ki je v informacijskem sistemu e-JN označena s statusom »ODDANO«.</w:t>
      </w:r>
      <w:r>
        <w:rPr>
          <w:rFonts w:ascii="Tahoma" w:hAnsi="Tahoma" w:cs="Tahoma"/>
          <w:lang w:val="sl-SI"/>
        </w:rPr>
        <w:t xml:space="preserve"> </w:t>
      </w:r>
      <w:r w:rsidRPr="00CE1BAD">
        <w:rPr>
          <w:rFonts w:ascii="Tahoma" w:hAnsi="Tahoma" w:cs="Tahoma"/>
        </w:rPr>
        <w:t>Ponudnik nosi vse stroške p</w:t>
      </w:r>
      <w:r>
        <w:rPr>
          <w:rFonts w:ascii="Tahoma" w:hAnsi="Tahoma" w:cs="Tahoma"/>
        </w:rPr>
        <w:t>riprave in predložitve ponudbe.</w:t>
      </w:r>
    </w:p>
    <w:p w14:paraId="0F8F5BDD" w14:textId="77777777" w:rsidR="00363E6C" w:rsidRDefault="00363E6C" w:rsidP="009F44DD">
      <w:pPr>
        <w:keepNext/>
        <w:keepLines/>
        <w:jc w:val="both"/>
        <w:rPr>
          <w:rFonts w:ascii="Tahoma" w:hAnsi="Tahoma" w:cs="Tahoma"/>
          <w:b/>
        </w:rPr>
      </w:pPr>
    </w:p>
    <w:p w14:paraId="09C3F5BF" w14:textId="77777777" w:rsidR="00363E6C" w:rsidRDefault="00363E6C" w:rsidP="009F44DD">
      <w:pPr>
        <w:pStyle w:val="Telobesedila3"/>
        <w:keepNext/>
        <w:keepLines/>
        <w:rPr>
          <w:rFonts w:ascii="Tahoma" w:hAnsi="Tahoma" w:cs="Tahoma"/>
          <w:lang w:val="sl-SI"/>
        </w:rPr>
      </w:pPr>
      <w:r w:rsidRPr="00B91E57">
        <w:rPr>
          <w:rFonts w:ascii="Tahoma" w:hAnsi="Tahoma" w:cs="Tahoma"/>
          <w:lang w:val="sl-SI"/>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w:t>
      </w:r>
      <w:r w:rsidR="00EC5AD4">
        <w:rPr>
          <w:rFonts w:ascii="Tahoma" w:hAnsi="Tahoma" w:cs="Tahoma"/>
          <w:lang w:val="sl-SI"/>
        </w:rPr>
        <w:t>u odprta zadnja oddana ponudba.</w:t>
      </w:r>
    </w:p>
    <w:p w14:paraId="3DB7464D" w14:textId="77777777" w:rsidR="00EC5AD4" w:rsidRPr="00B91E57" w:rsidRDefault="00EC5AD4" w:rsidP="009F44DD">
      <w:pPr>
        <w:pStyle w:val="Telobesedila3"/>
        <w:keepNext/>
        <w:keepLines/>
        <w:rPr>
          <w:rFonts w:ascii="Tahoma" w:hAnsi="Tahoma" w:cs="Tahoma"/>
          <w:lang w:val="sl-SI"/>
        </w:rPr>
      </w:pPr>
    </w:p>
    <w:p w14:paraId="3B10CE5E" w14:textId="77777777" w:rsidR="00363E6C" w:rsidRDefault="00363E6C" w:rsidP="009F44DD">
      <w:pPr>
        <w:pStyle w:val="Telobesedila3"/>
        <w:keepNext/>
        <w:keepLines/>
        <w:rPr>
          <w:rFonts w:ascii="Tahoma" w:hAnsi="Tahoma" w:cs="Tahoma"/>
          <w:lang w:val="sl-SI"/>
        </w:rPr>
      </w:pPr>
      <w:r w:rsidRPr="00B91E57">
        <w:rPr>
          <w:rFonts w:ascii="Tahoma" w:hAnsi="Tahoma" w:cs="Tahoma"/>
          <w:lang w:val="sl-SI"/>
        </w:rPr>
        <w:t>Po preteku roka za predložitev ponudb</w:t>
      </w:r>
      <w:r w:rsidR="00EC5AD4">
        <w:rPr>
          <w:rFonts w:ascii="Tahoma" w:hAnsi="Tahoma" w:cs="Tahoma"/>
          <w:lang w:val="sl-SI"/>
        </w:rPr>
        <w:t>,</w:t>
      </w:r>
      <w:r w:rsidRPr="00B91E57">
        <w:rPr>
          <w:rFonts w:ascii="Tahoma" w:hAnsi="Tahoma" w:cs="Tahoma"/>
          <w:lang w:val="sl-SI"/>
        </w:rPr>
        <w:t xml:space="preserve"> ponudbe ne bo več mogoče oddati.</w:t>
      </w:r>
    </w:p>
    <w:p w14:paraId="0EC9B030" w14:textId="77777777" w:rsidR="00363E6C" w:rsidRPr="00B91E57" w:rsidRDefault="00363E6C" w:rsidP="009F44DD">
      <w:pPr>
        <w:pStyle w:val="Telobesedila3"/>
        <w:keepNext/>
        <w:keepLines/>
        <w:rPr>
          <w:rFonts w:ascii="Tahoma" w:hAnsi="Tahoma" w:cs="Tahoma"/>
          <w:lang w:val="sl-SI"/>
        </w:rPr>
      </w:pPr>
    </w:p>
    <w:p w14:paraId="6A78D237" w14:textId="77777777" w:rsidR="00363E6C" w:rsidRPr="00B91E57" w:rsidRDefault="00363E6C" w:rsidP="009F44DD">
      <w:pPr>
        <w:pStyle w:val="Telobesedila3"/>
        <w:keepNext/>
        <w:keepLines/>
        <w:rPr>
          <w:rFonts w:ascii="Tahoma" w:hAnsi="Tahoma" w:cs="Tahoma"/>
          <w:i/>
          <w:lang w:val="sl-SI"/>
        </w:rPr>
      </w:pPr>
      <w:r w:rsidRPr="00B91E57">
        <w:rPr>
          <w:rFonts w:ascii="Tahoma" w:hAnsi="Tahoma" w:cs="Tahoma"/>
          <w:lang w:val="sl-SI"/>
        </w:rPr>
        <w:t xml:space="preserve">Dostop do povezave za oddajo elektronske ponudbe v tem postopku javnega naročila </w:t>
      </w:r>
      <w:r w:rsidRPr="007E5CD9">
        <w:rPr>
          <w:rFonts w:ascii="Tahoma" w:hAnsi="Tahoma" w:cs="Tahoma"/>
          <w:lang w:val="sl-SI"/>
        </w:rPr>
        <w:t xml:space="preserve">je ponudnikom na voljo </w:t>
      </w:r>
      <w:r w:rsidRPr="007E5CD9">
        <w:rPr>
          <w:rFonts w:ascii="Tahoma" w:hAnsi="Tahoma" w:cs="Tahoma"/>
          <w:u w:val="single"/>
          <w:lang w:val="sl-SI"/>
        </w:rPr>
        <w:t xml:space="preserve">v predmetnem Obvestilu o javnem naročilu Portala JN </w:t>
      </w:r>
      <w:r w:rsidRPr="007E5CD9">
        <w:rPr>
          <w:rFonts w:ascii="Tahoma" w:hAnsi="Tahoma" w:cs="Tahoma"/>
          <w:b/>
          <w:u w:val="single"/>
          <w:lang w:val="sl-SI"/>
        </w:rPr>
        <w:t>v razdelku »1.3 Sporočanje«</w:t>
      </w:r>
      <w:r>
        <w:rPr>
          <w:rFonts w:ascii="Tahoma" w:hAnsi="Tahoma" w:cs="Tahoma"/>
          <w:lang w:val="sl-SI"/>
        </w:rPr>
        <w:t xml:space="preserve">. </w:t>
      </w:r>
    </w:p>
    <w:p w14:paraId="38256B56" w14:textId="77777777" w:rsidR="00BA613E" w:rsidRDefault="00BA613E" w:rsidP="009F44DD">
      <w:pPr>
        <w:keepNext/>
        <w:keepLines/>
        <w:jc w:val="both"/>
        <w:rPr>
          <w:rFonts w:ascii="Tahoma" w:hAnsi="Tahoma" w:cs="Tahoma"/>
        </w:rPr>
      </w:pPr>
    </w:p>
    <w:p w14:paraId="0E93968A" w14:textId="7CC4636B" w:rsidR="00363E6C" w:rsidRDefault="00363E6C" w:rsidP="009F44DD">
      <w:pPr>
        <w:keepNext/>
        <w:keepLines/>
        <w:jc w:val="both"/>
        <w:rPr>
          <w:rFonts w:ascii="Tahoma" w:hAnsi="Tahoma" w:cs="Tahoma"/>
        </w:rPr>
      </w:pPr>
      <w:r w:rsidRPr="00170F5A">
        <w:rPr>
          <w:rFonts w:ascii="Tahoma" w:hAnsi="Tahoma" w:cs="Tahoma"/>
        </w:rPr>
        <w:t>Odpiranje ponudb bo potekalo avtomatično v informacijskem sistemu e-JN dne</w:t>
      </w:r>
      <w:r w:rsidR="00D6359F">
        <w:rPr>
          <w:rFonts w:ascii="Tahoma" w:hAnsi="Tahoma" w:cs="Tahoma"/>
        </w:rPr>
        <w:t xml:space="preserve"> </w:t>
      </w:r>
      <w:r w:rsidR="00A82FB1" w:rsidRPr="00111139">
        <w:rPr>
          <w:rFonts w:ascii="Tahoma" w:hAnsi="Tahoma" w:cs="Tahoma"/>
          <w:b/>
        </w:rPr>
        <w:t>15</w:t>
      </w:r>
      <w:r w:rsidR="00961953" w:rsidRPr="00111139">
        <w:rPr>
          <w:rFonts w:ascii="Tahoma" w:hAnsi="Tahoma" w:cs="Tahoma"/>
          <w:b/>
        </w:rPr>
        <w:t>.</w:t>
      </w:r>
      <w:r w:rsidR="00A82FB1" w:rsidRPr="00111139">
        <w:rPr>
          <w:rFonts w:ascii="Tahoma" w:hAnsi="Tahoma" w:cs="Tahoma"/>
          <w:b/>
        </w:rPr>
        <w:t>04</w:t>
      </w:r>
      <w:r w:rsidR="00032CA0" w:rsidRPr="00111139">
        <w:rPr>
          <w:rFonts w:ascii="Tahoma" w:hAnsi="Tahoma" w:cs="Tahoma"/>
          <w:b/>
        </w:rPr>
        <w:t>.20</w:t>
      </w:r>
      <w:r w:rsidR="00A82FB1" w:rsidRPr="00111139">
        <w:rPr>
          <w:rFonts w:ascii="Tahoma" w:hAnsi="Tahoma" w:cs="Tahoma"/>
          <w:b/>
        </w:rPr>
        <w:t>20</w:t>
      </w:r>
      <w:r w:rsidR="00032CA0" w:rsidRPr="00111139">
        <w:rPr>
          <w:rFonts w:ascii="Tahoma" w:hAnsi="Tahoma" w:cs="Tahoma"/>
          <w:b/>
          <w:i/>
        </w:rPr>
        <w:t xml:space="preserve"> </w:t>
      </w:r>
      <w:r w:rsidRPr="00111139">
        <w:rPr>
          <w:rFonts w:ascii="Tahoma" w:hAnsi="Tahoma" w:cs="Tahoma"/>
        </w:rPr>
        <w:t xml:space="preserve">in se bo začelo </w:t>
      </w:r>
      <w:r w:rsidR="00A82FB1" w:rsidRPr="00111139">
        <w:rPr>
          <w:rFonts w:ascii="Tahoma" w:hAnsi="Tahoma" w:cs="Tahoma"/>
          <w:b/>
        </w:rPr>
        <w:t>ob 10:15</w:t>
      </w:r>
      <w:r w:rsidRPr="00111139">
        <w:rPr>
          <w:rFonts w:ascii="Tahoma" w:hAnsi="Tahoma" w:cs="Tahoma"/>
          <w:b/>
        </w:rPr>
        <w:t xml:space="preserve"> uri</w:t>
      </w:r>
      <w:r w:rsidRPr="00170F5A">
        <w:rPr>
          <w:rFonts w:ascii="Tahoma" w:hAnsi="Tahoma" w:cs="Tahoma"/>
        </w:rPr>
        <w:t xml:space="preserve"> na spletnem naslovu </w:t>
      </w:r>
      <w:hyperlink r:id="rId18" w:history="1">
        <w:r w:rsidRPr="00170F5A">
          <w:rPr>
            <w:rStyle w:val="Hiperpovezava"/>
            <w:rFonts w:ascii="Tahoma" w:hAnsi="Tahoma" w:cs="Tahoma"/>
          </w:rPr>
          <w:t>https://ejn.gov.si/eJN2</w:t>
        </w:r>
      </w:hyperlink>
      <w:r w:rsidRPr="00170F5A">
        <w:rPr>
          <w:rFonts w:ascii="Tahoma" w:hAnsi="Tahoma" w:cs="Tahoma"/>
        </w:rPr>
        <w:t xml:space="preserve">. </w:t>
      </w:r>
    </w:p>
    <w:p w14:paraId="4F02ECDF" w14:textId="77777777" w:rsidR="00D6359F" w:rsidRDefault="00D6359F" w:rsidP="009F44DD">
      <w:pPr>
        <w:keepNext/>
        <w:keepLines/>
        <w:jc w:val="both"/>
        <w:rPr>
          <w:rFonts w:ascii="Tahoma" w:hAnsi="Tahoma" w:cs="Tahoma"/>
        </w:rPr>
      </w:pPr>
    </w:p>
    <w:p w14:paraId="3E45FE74" w14:textId="77777777" w:rsidR="00363E6C" w:rsidRDefault="009A05FC" w:rsidP="009F44DD">
      <w:pPr>
        <w:keepNext/>
        <w:keepLines/>
        <w:jc w:val="both"/>
        <w:rPr>
          <w:rFonts w:ascii="Tahoma" w:hAnsi="Tahoma" w:cs="Tahoma"/>
        </w:rPr>
      </w:pPr>
      <w:r>
        <w:rPr>
          <w:rFonts w:ascii="Tahoma" w:hAnsi="Tahoma" w:cs="Tahoma"/>
        </w:rPr>
        <w:lastRenderedPageBreak/>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1E3F8102" w14:textId="77777777" w:rsidR="001B429A" w:rsidRDefault="001B429A" w:rsidP="009F44DD">
      <w:pPr>
        <w:keepNext/>
        <w:keepLines/>
        <w:jc w:val="both"/>
        <w:rPr>
          <w:rFonts w:ascii="Tahoma" w:hAnsi="Tahoma" w:cs="Tahoma"/>
          <w:b/>
        </w:rPr>
      </w:pPr>
    </w:p>
    <w:p w14:paraId="0544ED8A" w14:textId="77777777" w:rsidR="00363E6C" w:rsidRPr="00BA3F91" w:rsidRDefault="00363E6C" w:rsidP="009F44DD">
      <w:pPr>
        <w:keepNext/>
        <w:keepLines/>
        <w:numPr>
          <w:ilvl w:val="1"/>
          <w:numId w:val="2"/>
        </w:numPr>
        <w:jc w:val="both"/>
        <w:rPr>
          <w:rFonts w:ascii="Tahoma" w:hAnsi="Tahoma" w:cs="Tahoma"/>
          <w:b/>
        </w:rPr>
      </w:pPr>
      <w:r w:rsidRPr="00BA3F91">
        <w:rPr>
          <w:rFonts w:ascii="Tahoma" w:hAnsi="Tahoma" w:cs="Tahoma"/>
          <w:b/>
        </w:rPr>
        <w:t>Način in navodila za predložitev ponudb</w:t>
      </w:r>
    </w:p>
    <w:p w14:paraId="4059895F" w14:textId="77777777" w:rsidR="00363E6C" w:rsidRPr="00BA3F91" w:rsidRDefault="00363E6C" w:rsidP="009F44DD">
      <w:pPr>
        <w:keepNext/>
        <w:keepLines/>
        <w:jc w:val="both"/>
        <w:rPr>
          <w:rFonts w:ascii="Tahoma" w:hAnsi="Tahoma" w:cs="Tahoma"/>
          <w:b/>
        </w:rPr>
      </w:pPr>
    </w:p>
    <w:p w14:paraId="45F7CADE" w14:textId="77777777" w:rsidR="00363E6C" w:rsidRDefault="00363E6C" w:rsidP="009F44DD">
      <w:pPr>
        <w:pStyle w:val="Telobesedila3"/>
        <w:keepNext/>
        <w:keepLines/>
        <w:rPr>
          <w:rStyle w:val="Hiperpovezava"/>
          <w:lang w:val="sl-SI"/>
        </w:rPr>
      </w:pPr>
      <w:r w:rsidRPr="00ED7856">
        <w:rPr>
          <w:rFonts w:ascii="Tahoma" w:hAnsi="Tahoma" w:cs="Tahoma"/>
        </w:rPr>
        <w:t xml:space="preserve">Ponudniki morajo ponudbe predložiti v informacijski sistem e-JN na spletnem naslovu </w:t>
      </w:r>
      <w:hyperlink r:id="rId19" w:history="1">
        <w:r w:rsidRPr="00ED7856">
          <w:rPr>
            <w:rStyle w:val="Hiperpovezava"/>
            <w:rFonts w:ascii="Tahoma" w:hAnsi="Tahoma" w:cs="Tahoma"/>
          </w:rPr>
          <w:t>https://ejn.gov.si/eJN2</w:t>
        </w:r>
      </w:hyperlink>
      <w:r w:rsidRPr="00ED7856">
        <w:rPr>
          <w:rFonts w:ascii="Tahoma" w:hAnsi="Tahoma" w:cs="Tahoma"/>
        </w:rPr>
        <w:t xml:space="preserve">, v skladu s točko 3 dokumenta Navodila za uporabo informacijskega sistema za uporabo funkcionalnosti elektronske oddaje ponudb e-JN: PONUDNIKI (v nadaljevanju: Navodila za uporabo e-JN), ki je objavljen na spletnem naslovu </w:t>
      </w:r>
      <w:hyperlink r:id="rId20" w:history="1">
        <w:r w:rsidRPr="00C40D3B">
          <w:rPr>
            <w:rStyle w:val="Hiperpovezava"/>
            <w:rFonts w:ascii="Tahoma" w:hAnsi="Tahoma" w:cs="Tahoma"/>
            <w:lang w:val="sl-SI"/>
          </w:rPr>
          <w:t>https://ejn.gov.si/ponudba/pages/aktualno/vec_informacij_ponudniki.xhtml</w:t>
        </w:r>
      </w:hyperlink>
      <w:r w:rsidRPr="00C40D3B">
        <w:rPr>
          <w:rStyle w:val="Hiperpovezava"/>
          <w:lang w:val="sl-SI"/>
        </w:rPr>
        <w:t>.</w:t>
      </w:r>
    </w:p>
    <w:p w14:paraId="4E2E79D1" w14:textId="77777777" w:rsidR="008034E2" w:rsidRDefault="008034E2" w:rsidP="009F44DD">
      <w:pPr>
        <w:pStyle w:val="Telobesedila3"/>
        <w:keepNext/>
        <w:keepLines/>
        <w:rPr>
          <w:rStyle w:val="Hiperpovezava"/>
          <w:lang w:val="sl-SI"/>
        </w:rPr>
      </w:pPr>
    </w:p>
    <w:p w14:paraId="68043897" w14:textId="77777777" w:rsidR="00363E6C" w:rsidRDefault="00363E6C" w:rsidP="009F44DD">
      <w:pPr>
        <w:pStyle w:val="Telobesedila3"/>
        <w:keepNext/>
        <w:keepLines/>
        <w:rPr>
          <w:rFonts w:ascii="Tahoma" w:hAnsi="Tahoma" w:cs="Tahoma"/>
          <w:lang w:val="sl-SI"/>
        </w:rPr>
      </w:pPr>
      <w:r w:rsidRPr="00B91E57">
        <w:rPr>
          <w:rFonts w:ascii="Tahoma" w:hAnsi="Tahoma" w:cs="Tahoma"/>
          <w:lang w:val="sl-SI"/>
        </w:rPr>
        <w:t xml:space="preserve">Ponudnik se mora pred oddajo ponudbe registrirati na spletnem naslovu </w:t>
      </w:r>
      <w:hyperlink r:id="rId21" w:history="1">
        <w:r w:rsidRPr="00B91E57">
          <w:rPr>
            <w:rStyle w:val="Hiperpovezava"/>
            <w:rFonts w:ascii="Tahoma" w:hAnsi="Tahoma" w:cs="Tahoma"/>
            <w:lang w:val="sl-SI"/>
          </w:rPr>
          <w:t>https://ejn.gov.si/eJN2</w:t>
        </w:r>
      </w:hyperlink>
      <w:r w:rsidRPr="00B91E57">
        <w:rPr>
          <w:rFonts w:ascii="Tahoma" w:hAnsi="Tahoma" w:cs="Tahoma"/>
          <w:lang w:val="sl-SI"/>
        </w:rPr>
        <w:t>, v skladu z Navodili za uporabo e-JN. Če je ponudnik že registriran v informacijski sistem e-JN, se v aplikacijo prijavi na istem naslovu.</w:t>
      </w:r>
    </w:p>
    <w:p w14:paraId="04FBE7C1" w14:textId="77777777" w:rsidR="003B004C" w:rsidRDefault="003B004C" w:rsidP="009F44DD">
      <w:pPr>
        <w:pStyle w:val="Telobesedila3"/>
        <w:keepNext/>
        <w:keepLines/>
        <w:rPr>
          <w:rFonts w:ascii="Tahoma" w:hAnsi="Tahoma" w:cs="Tahoma"/>
          <w:lang w:val="sl-SI"/>
        </w:rPr>
      </w:pPr>
    </w:p>
    <w:p w14:paraId="4EF683FF" w14:textId="77777777" w:rsidR="00032CA0" w:rsidRDefault="00032CA0" w:rsidP="009F44DD">
      <w:pPr>
        <w:keepNext/>
        <w:keepLines/>
        <w:jc w:val="both"/>
        <w:rPr>
          <w:rFonts w:ascii="Tahoma" w:hAnsi="Tahoma" w:cs="Tahoma"/>
        </w:rPr>
      </w:pPr>
      <w:r w:rsidRPr="00D323DE">
        <w:rPr>
          <w:rFonts w:ascii="Tahoma" w:hAnsi="Tahoma" w:cs="Tahoma"/>
        </w:rPr>
        <w:t xml:space="preserve">Uporabnik </w:t>
      </w:r>
      <w:r>
        <w:rPr>
          <w:rFonts w:ascii="Tahoma" w:hAnsi="Tahoma" w:cs="Tahoma"/>
        </w:rPr>
        <w:t>ponudnika</w:t>
      </w:r>
      <w:r w:rsidRPr="00D323DE">
        <w:rPr>
          <w:rFonts w:ascii="Tahoma" w:hAnsi="Tahoma" w:cs="Tahoma"/>
        </w:rPr>
        <w:t xml:space="preserve">, ki je v informacijskem sistemu e-JN pooblaščen za oddajanje ponudb, </w:t>
      </w:r>
      <w:r>
        <w:rPr>
          <w:rFonts w:ascii="Tahoma" w:hAnsi="Tahoma" w:cs="Tahoma"/>
        </w:rPr>
        <w:t>ponudbo</w:t>
      </w:r>
      <w:r w:rsidRPr="00D323DE">
        <w:rPr>
          <w:rFonts w:ascii="Tahoma" w:hAnsi="Tahoma" w:cs="Tahoma"/>
        </w:rPr>
        <w:t xml:space="preserve"> odda s klikom na gumb »Oddaj«. Informacijski sistem e-JN ob oddaji </w:t>
      </w:r>
      <w:r>
        <w:rPr>
          <w:rFonts w:ascii="Tahoma" w:hAnsi="Tahoma" w:cs="Tahoma"/>
        </w:rPr>
        <w:t>ponudbe</w:t>
      </w:r>
      <w:r w:rsidRPr="00D323DE">
        <w:rPr>
          <w:rFonts w:ascii="Tahoma" w:hAnsi="Tahoma" w:cs="Tahoma"/>
        </w:rPr>
        <w:t xml:space="preserve"> zabeleži identiteto uporabnika in čas oddaje </w:t>
      </w:r>
      <w:r>
        <w:rPr>
          <w:rFonts w:ascii="Tahoma" w:hAnsi="Tahoma" w:cs="Tahoma"/>
        </w:rPr>
        <w:t>ponudbe</w:t>
      </w:r>
      <w:r w:rsidRPr="00D323DE">
        <w:rPr>
          <w:rFonts w:ascii="Tahoma" w:hAnsi="Tahoma" w:cs="Tahoma"/>
        </w:rPr>
        <w:t xml:space="preserve">. Uporabnik z dejanjem oddaje </w:t>
      </w:r>
      <w:r>
        <w:rPr>
          <w:rFonts w:ascii="Tahoma" w:hAnsi="Tahoma" w:cs="Tahoma"/>
        </w:rPr>
        <w:t>ponudbe</w:t>
      </w:r>
      <w:r w:rsidRPr="00D323DE">
        <w:rPr>
          <w:rFonts w:ascii="Tahoma" w:hAnsi="Tahoma" w:cs="Tahoma"/>
        </w:rPr>
        <w:t xml:space="preserve"> izkaže in izjavi voljo v imenu </w:t>
      </w:r>
      <w:r>
        <w:rPr>
          <w:rFonts w:ascii="Tahoma" w:hAnsi="Tahoma" w:cs="Tahoma"/>
        </w:rPr>
        <w:t>ponudnika</w:t>
      </w:r>
      <w:r w:rsidRPr="00D323DE">
        <w:rPr>
          <w:rFonts w:ascii="Tahoma" w:hAnsi="Tahoma" w:cs="Tahoma"/>
        </w:rPr>
        <w:t xml:space="preserve"> oddati zavezujočo ponudbo (18. člen Obligacijskega zakonika). Z oddajo </w:t>
      </w:r>
      <w:r>
        <w:rPr>
          <w:rFonts w:ascii="Tahoma" w:hAnsi="Tahoma" w:cs="Tahoma"/>
        </w:rPr>
        <w:t>ponudbe</w:t>
      </w:r>
      <w:r w:rsidRPr="00D323DE">
        <w:rPr>
          <w:rFonts w:ascii="Tahoma" w:hAnsi="Tahoma" w:cs="Tahoma"/>
        </w:rPr>
        <w:t xml:space="preserve"> je</w:t>
      </w:r>
      <w:r w:rsidR="00C16E49">
        <w:rPr>
          <w:rFonts w:ascii="Tahoma" w:hAnsi="Tahoma" w:cs="Tahoma"/>
        </w:rPr>
        <w:t xml:space="preserve"> </w:t>
      </w:r>
      <w:r w:rsidRPr="00D323DE">
        <w:rPr>
          <w:rFonts w:ascii="Tahoma" w:hAnsi="Tahoma" w:cs="Tahoma"/>
        </w:rPr>
        <w:t xml:space="preserve">le-ta zavezujoča za čas, naveden v ponudbi, razen če jo uporabnik </w:t>
      </w:r>
      <w:r>
        <w:rPr>
          <w:rFonts w:ascii="Tahoma" w:hAnsi="Tahoma" w:cs="Tahoma"/>
        </w:rPr>
        <w:t>ponudnika</w:t>
      </w:r>
      <w:r w:rsidRPr="00D323DE">
        <w:rPr>
          <w:rFonts w:ascii="Tahoma" w:hAnsi="Tahoma" w:cs="Tahoma"/>
        </w:rPr>
        <w:t xml:space="preserve"> umakne ali spremeni pred potekom roka za oddajo ponudb.</w:t>
      </w:r>
    </w:p>
    <w:p w14:paraId="62329FE8" w14:textId="77777777" w:rsidR="00067254" w:rsidRPr="00D323DE" w:rsidRDefault="00067254" w:rsidP="009F44DD">
      <w:pPr>
        <w:keepNext/>
        <w:keepLines/>
        <w:jc w:val="both"/>
        <w:rPr>
          <w:rFonts w:ascii="Tahoma" w:hAnsi="Tahoma" w:cs="Tahoma"/>
        </w:rPr>
      </w:pPr>
    </w:p>
    <w:p w14:paraId="4B2D720E" w14:textId="77777777" w:rsidR="00363E6C" w:rsidRPr="00C97A1F" w:rsidRDefault="00363E6C" w:rsidP="009F44DD">
      <w:pPr>
        <w:keepNext/>
        <w:keepLines/>
        <w:numPr>
          <w:ilvl w:val="1"/>
          <w:numId w:val="2"/>
        </w:numPr>
        <w:jc w:val="both"/>
        <w:rPr>
          <w:rFonts w:ascii="Tahoma" w:hAnsi="Tahoma" w:cs="Tahoma"/>
          <w:b/>
        </w:rPr>
      </w:pPr>
      <w:r w:rsidRPr="00C97A1F">
        <w:rPr>
          <w:rFonts w:ascii="Tahoma" w:hAnsi="Tahoma" w:cs="Tahoma"/>
          <w:b/>
        </w:rPr>
        <w:t>Izdelava ponudbe</w:t>
      </w:r>
    </w:p>
    <w:p w14:paraId="297D56B5" w14:textId="77777777" w:rsidR="00363E6C" w:rsidRPr="00BA3F91" w:rsidRDefault="00363E6C" w:rsidP="009F44DD">
      <w:pPr>
        <w:keepNext/>
        <w:keepLines/>
        <w:jc w:val="both"/>
        <w:rPr>
          <w:rFonts w:ascii="Tahoma" w:hAnsi="Tahoma" w:cs="Tahoma"/>
        </w:rPr>
      </w:pPr>
    </w:p>
    <w:p w14:paraId="48742C81" w14:textId="6549B5B7" w:rsidR="00363E6C" w:rsidRPr="00BA3F91" w:rsidRDefault="00363E6C" w:rsidP="009F44DD">
      <w:pPr>
        <w:keepNext/>
        <w:keepLines/>
        <w:jc w:val="both"/>
        <w:rPr>
          <w:rFonts w:ascii="Tahoma" w:hAnsi="Tahoma" w:cs="Tahoma"/>
        </w:rPr>
      </w:pPr>
      <w:r w:rsidRPr="00BA3F91">
        <w:rPr>
          <w:rFonts w:ascii="Tahoma" w:hAnsi="Tahoma" w:cs="Tahoma"/>
        </w:rPr>
        <w:t xml:space="preserve">Ponudba naj bo </w:t>
      </w:r>
      <w:r w:rsidRPr="001547AA">
        <w:rPr>
          <w:rFonts w:ascii="Tahoma" w:hAnsi="Tahoma" w:cs="Tahoma"/>
        </w:rPr>
        <w:t>izdelana tako, da</w:t>
      </w:r>
      <w:r>
        <w:rPr>
          <w:rFonts w:ascii="Tahoma" w:hAnsi="Tahoma" w:cs="Tahoma"/>
        </w:rPr>
        <w:t xml:space="preserve"> </w:t>
      </w:r>
      <w:r w:rsidRPr="001547AA">
        <w:rPr>
          <w:rFonts w:ascii="Tahoma" w:hAnsi="Tahoma" w:cs="Tahoma"/>
        </w:rPr>
        <w:t xml:space="preserve">vsebuje vse zahtevane dokumente in obrazce, navedene v tč. </w:t>
      </w:r>
      <w:r>
        <w:rPr>
          <w:rFonts w:ascii="Tahoma" w:hAnsi="Tahoma" w:cs="Tahoma"/>
        </w:rPr>
        <w:t>6</w:t>
      </w:r>
      <w:r w:rsidRPr="001547AA">
        <w:rPr>
          <w:rFonts w:ascii="Tahoma" w:hAnsi="Tahoma" w:cs="Tahoma"/>
        </w:rPr>
        <w:t>.</w:t>
      </w:r>
      <w:r w:rsidR="00313E5F">
        <w:rPr>
          <w:rFonts w:ascii="Tahoma" w:hAnsi="Tahoma" w:cs="Tahoma"/>
        </w:rPr>
        <w:t>4</w:t>
      </w:r>
      <w:r>
        <w:rPr>
          <w:rFonts w:ascii="Tahoma" w:hAnsi="Tahoma" w:cs="Tahoma"/>
        </w:rPr>
        <w:t>.</w:t>
      </w:r>
      <w:r w:rsidRPr="001547AA">
        <w:rPr>
          <w:rFonts w:ascii="Tahoma" w:hAnsi="Tahoma" w:cs="Tahoma"/>
        </w:rPr>
        <w:t xml:space="preserve"> razpisne dokumentacije</w:t>
      </w:r>
      <w:r>
        <w:rPr>
          <w:rFonts w:ascii="Tahoma" w:hAnsi="Tahoma" w:cs="Tahoma"/>
        </w:rPr>
        <w:t>.</w:t>
      </w:r>
    </w:p>
    <w:p w14:paraId="2BDC2708" w14:textId="77777777" w:rsidR="00557A9A" w:rsidRDefault="00557A9A" w:rsidP="009F44DD">
      <w:pPr>
        <w:keepNext/>
        <w:keepLines/>
        <w:jc w:val="both"/>
        <w:rPr>
          <w:rFonts w:ascii="Tahoma" w:hAnsi="Tahoma" w:cs="Tahoma"/>
        </w:rPr>
      </w:pPr>
    </w:p>
    <w:p w14:paraId="37D23366" w14:textId="77777777" w:rsidR="00557A9A" w:rsidRDefault="00557A9A" w:rsidP="009F44DD">
      <w:pPr>
        <w:keepNext/>
        <w:keepLines/>
        <w:jc w:val="both"/>
        <w:rPr>
          <w:rFonts w:ascii="Tahoma" w:hAnsi="Tahoma" w:cs="Tahoma"/>
        </w:rPr>
      </w:pPr>
      <w:r w:rsidRPr="007129A9">
        <w:rPr>
          <w:rFonts w:ascii="Tahoma" w:hAnsi="Tahoma" w:cs="Tahoma"/>
        </w:rPr>
        <w:t xml:space="preserve">Odgovori na zahtevana vprašanja oziroma priloge razpisne dokumentacije, ki jih morajo izpolniti ponudniki, so osnova za ugotavljanje </w:t>
      </w:r>
      <w:r>
        <w:rPr>
          <w:rFonts w:ascii="Tahoma" w:hAnsi="Tahoma" w:cs="Tahoma"/>
        </w:rPr>
        <w:t>dopustno</w:t>
      </w:r>
      <w:r w:rsidRPr="007129A9">
        <w:rPr>
          <w:rFonts w:ascii="Tahoma" w:hAnsi="Tahoma" w:cs="Tahoma"/>
        </w:rPr>
        <w:t>sti ponudbe in osnova za ugotavljanje sposobnosti ponudnikov, glede na zahteve in pogoje iz te razpisne dokumentacije. Ponudniki so obvezani priložiti vse priloge, razen če v posamezni prilogi ni drugače navedeno.</w:t>
      </w:r>
    </w:p>
    <w:p w14:paraId="160AB390" w14:textId="77777777" w:rsidR="00557A9A" w:rsidRDefault="00557A9A" w:rsidP="009F44DD">
      <w:pPr>
        <w:keepNext/>
        <w:keepLines/>
        <w:jc w:val="both"/>
        <w:rPr>
          <w:rFonts w:ascii="Tahoma" w:hAnsi="Tahoma" w:cs="Tahoma"/>
        </w:rPr>
      </w:pPr>
    </w:p>
    <w:p w14:paraId="3397572E" w14:textId="77777777" w:rsidR="00557A9A" w:rsidRDefault="00557A9A" w:rsidP="009F44DD">
      <w:pPr>
        <w:keepNext/>
        <w:keepLines/>
        <w:jc w:val="both"/>
        <w:rPr>
          <w:rFonts w:ascii="Tahoma" w:hAnsi="Tahoma" w:cs="Tahoma"/>
        </w:rPr>
      </w:pPr>
      <w:r w:rsidRPr="00BA3F91">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FF85E92" w14:textId="77777777" w:rsidR="006E443D" w:rsidRDefault="006E443D" w:rsidP="009F44DD">
      <w:pPr>
        <w:keepNext/>
        <w:keepLines/>
        <w:jc w:val="both"/>
        <w:rPr>
          <w:rFonts w:ascii="Tahoma" w:hAnsi="Tahoma" w:cs="Tahoma"/>
        </w:rPr>
      </w:pPr>
    </w:p>
    <w:p w14:paraId="0650DF3C" w14:textId="77777777" w:rsidR="00363E6C" w:rsidRPr="00BA3F91" w:rsidRDefault="00363E6C" w:rsidP="009F44DD">
      <w:pPr>
        <w:keepNext/>
        <w:keepLines/>
        <w:numPr>
          <w:ilvl w:val="1"/>
          <w:numId w:val="2"/>
        </w:numPr>
        <w:jc w:val="both"/>
        <w:rPr>
          <w:rFonts w:ascii="Tahoma" w:hAnsi="Tahoma" w:cs="Tahoma"/>
          <w:b/>
        </w:rPr>
      </w:pPr>
      <w:r w:rsidRPr="00BA3F91">
        <w:rPr>
          <w:rFonts w:ascii="Tahoma" w:hAnsi="Tahoma" w:cs="Tahoma"/>
          <w:b/>
        </w:rPr>
        <w:t>Vsebina ponudbene dokumentacije</w:t>
      </w:r>
    </w:p>
    <w:p w14:paraId="6790AC41" w14:textId="77777777" w:rsidR="00363E6C" w:rsidRPr="00BA3F91" w:rsidRDefault="00363E6C" w:rsidP="009F44DD">
      <w:pPr>
        <w:keepNext/>
        <w:keepLines/>
        <w:jc w:val="both"/>
        <w:rPr>
          <w:rFonts w:ascii="Tahoma" w:hAnsi="Tahoma" w:cs="Tahoma"/>
          <w:lang w:val="x-none"/>
        </w:rPr>
      </w:pPr>
    </w:p>
    <w:p w14:paraId="342D20F1" w14:textId="77777777" w:rsidR="00363E6C" w:rsidRPr="00BA3F91" w:rsidRDefault="00363E6C" w:rsidP="009F44DD">
      <w:pPr>
        <w:keepNext/>
        <w:keepLines/>
        <w:jc w:val="both"/>
        <w:rPr>
          <w:rFonts w:ascii="Tahoma" w:hAnsi="Tahoma" w:cs="Tahoma"/>
          <w:b/>
        </w:rPr>
      </w:pPr>
      <w:r w:rsidRPr="00BA3F91">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42558389" w14:textId="77777777" w:rsidR="00363E6C" w:rsidRPr="00BA3F91" w:rsidRDefault="00363E6C" w:rsidP="009F44DD">
      <w:pPr>
        <w:keepNext/>
        <w:keepLines/>
        <w:jc w:val="both"/>
        <w:rPr>
          <w:rFonts w:ascii="Tahoma" w:hAnsi="Tahoma" w:cs="Tahoma"/>
        </w:rPr>
      </w:pPr>
    </w:p>
    <w:p w14:paraId="65A3EB45" w14:textId="77777777" w:rsidR="00363E6C" w:rsidRDefault="00363E6C" w:rsidP="009F44DD">
      <w:pPr>
        <w:keepNext/>
        <w:keepLines/>
        <w:jc w:val="both"/>
        <w:rPr>
          <w:rFonts w:ascii="Tahoma" w:hAnsi="Tahoma" w:cs="Tahoma"/>
          <w:b/>
        </w:rPr>
      </w:pPr>
      <w:r w:rsidRPr="00BA3F91">
        <w:rPr>
          <w:rFonts w:ascii="Tahoma" w:hAnsi="Tahoma" w:cs="Tahoma"/>
          <w:b/>
        </w:rPr>
        <w:t>Ponudbena dokumentacija, ki jo naročnik zahteva z javnim razpisom</w:t>
      </w:r>
      <w:r>
        <w:rPr>
          <w:rFonts w:ascii="Tahoma" w:hAnsi="Tahoma" w:cs="Tahoma"/>
          <w:b/>
        </w:rPr>
        <w:t xml:space="preserve"> in jih mora ponudnik naložiti v informacijski sistem e-JN</w:t>
      </w:r>
      <w:r w:rsidRPr="00BA3F91">
        <w:rPr>
          <w:rFonts w:ascii="Tahoma" w:hAnsi="Tahoma" w:cs="Tahoma"/>
          <w:b/>
        </w:rPr>
        <w:t xml:space="preserve"> je navedena v nadaljevanju:</w:t>
      </w:r>
    </w:p>
    <w:p w14:paraId="5C85A15D" w14:textId="77777777" w:rsidR="00B26466" w:rsidRDefault="00B26466" w:rsidP="009F44DD">
      <w:pPr>
        <w:keepNext/>
        <w:keepLines/>
        <w:jc w:val="both"/>
        <w:rPr>
          <w:rFonts w:ascii="Tahoma" w:hAnsi="Tahoma" w:cs="Tahoma"/>
          <w:b/>
        </w:rPr>
      </w:pPr>
    </w:p>
    <w:p w14:paraId="0D8C4AD3" w14:textId="77777777" w:rsidR="00363E6C" w:rsidRPr="006D289A" w:rsidRDefault="00363E6C" w:rsidP="009F44DD">
      <w:pPr>
        <w:keepNext/>
        <w:keepLines/>
        <w:numPr>
          <w:ilvl w:val="0"/>
          <w:numId w:val="15"/>
        </w:numPr>
        <w:jc w:val="both"/>
        <w:rPr>
          <w:rFonts w:ascii="Tahoma" w:hAnsi="Tahoma" w:cs="Tahoma"/>
          <w:b/>
          <w:color w:val="C00000"/>
        </w:rPr>
      </w:pPr>
      <w:r w:rsidRPr="006D289A">
        <w:rPr>
          <w:rFonts w:ascii="Tahoma" w:hAnsi="Tahoma" w:cs="Tahoma"/>
          <w:b/>
          <w:color w:val="C00000"/>
        </w:rPr>
        <w:t>Razdelek »Predračun«</w:t>
      </w:r>
    </w:p>
    <w:p w14:paraId="5A1F328E" w14:textId="77777777" w:rsidR="00363E6C" w:rsidRDefault="00363E6C" w:rsidP="009F44DD">
      <w:pPr>
        <w:keepNext/>
        <w:keepLines/>
        <w:jc w:val="both"/>
        <w:rPr>
          <w:rFonts w:ascii="Tahoma" w:hAnsi="Tahoma" w:cs="Tahoma"/>
        </w:rPr>
      </w:pPr>
    </w:p>
    <w:p w14:paraId="79E34A5F" w14:textId="77777777" w:rsidR="00363E6C" w:rsidRDefault="00363E6C" w:rsidP="009F44DD">
      <w:pPr>
        <w:keepNext/>
        <w:keepLines/>
        <w:jc w:val="both"/>
        <w:rPr>
          <w:rFonts w:ascii="Tahoma" w:hAnsi="Tahoma" w:cs="Tahoma"/>
        </w:rPr>
      </w:pPr>
      <w:r w:rsidRPr="00BA3F91">
        <w:rPr>
          <w:rFonts w:ascii="Tahoma" w:hAnsi="Tahoma" w:cs="Tahoma"/>
        </w:rPr>
        <w:t xml:space="preserve">Ponudnik mora </w:t>
      </w:r>
      <w:r w:rsidR="00512963">
        <w:rPr>
          <w:rFonts w:ascii="Tahoma" w:hAnsi="Tahoma" w:cs="Tahoma"/>
        </w:rPr>
        <w:t>P</w:t>
      </w:r>
      <w:r>
        <w:rPr>
          <w:rFonts w:ascii="Tahoma" w:hAnsi="Tahoma" w:cs="Tahoma"/>
        </w:rPr>
        <w:t>rilogo</w:t>
      </w:r>
      <w:r w:rsidR="00547663">
        <w:rPr>
          <w:rFonts w:ascii="Tahoma" w:hAnsi="Tahoma" w:cs="Tahoma"/>
        </w:rPr>
        <w:t xml:space="preserve"> 2 </w:t>
      </w:r>
      <w:r>
        <w:rPr>
          <w:rFonts w:ascii="Tahoma" w:hAnsi="Tahoma" w:cs="Tahoma"/>
        </w:rPr>
        <w:t>»</w:t>
      </w:r>
      <w:r w:rsidR="00B10B23">
        <w:rPr>
          <w:rFonts w:ascii="Tahoma" w:hAnsi="Tahoma" w:cs="Tahoma"/>
        </w:rPr>
        <w:t xml:space="preserve">POVZETEK </w:t>
      </w:r>
      <w:r>
        <w:rPr>
          <w:rFonts w:ascii="Tahoma" w:hAnsi="Tahoma" w:cs="Tahoma"/>
        </w:rPr>
        <w:t>P</w:t>
      </w:r>
      <w:r w:rsidR="00B10B23">
        <w:rPr>
          <w:rFonts w:ascii="Tahoma" w:hAnsi="Tahoma" w:cs="Tahoma"/>
        </w:rPr>
        <w:t>REDRAČUNA</w:t>
      </w:r>
      <w:r>
        <w:rPr>
          <w:rFonts w:ascii="Tahoma" w:hAnsi="Tahoma" w:cs="Tahoma"/>
        </w:rPr>
        <w:t>«</w:t>
      </w:r>
      <w:r w:rsidRPr="00BA3F91">
        <w:rPr>
          <w:rFonts w:ascii="Tahoma" w:hAnsi="Tahoma" w:cs="Tahoma"/>
        </w:rPr>
        <w:t xml:space="preserve"> izpolniti</w:t>
      </w:r>
      <w:r>
        <w:rPr>
          <w:rFonts w:ascii="Tahoma" w:hAnsi="Tahoma" w:cs="Tahoma"/>
        </w:rPr>
        <w:t xml:space="preserve"> </w:t>
      </w:r>
      <w:r w:rsidR="007E692C">
        <w:rPr>
          <w:rFonts w:ascii="Tahoma" w:hAnsi="Tahoma" w:cs="Tahoma"/>
        </w:rPr>
        <w:t xml:space="preserve">in podpisati </w:t>
      </w:r>
      <w:r>
        <w:rPr>
          <w:rFonts w:ascii="Tahoma" w:hAnsi="Tahoma" w:cs="Tahoma"/>
        </w:rPr>
        <w:t xml:space="preserve">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»Predračun«</w:t>
      </w:r>
      <w:r w:rsidRPr="008034E2">
        <w:rPr>
          <w:rFonts w:ascii="Tahoma" w:hAnsi="Tahoma" w:cs="Tahoma"/>
        </w:rPr>
        <w:t>.</w:t>
      </w:r>
      <w:r w:rsidRPr="00BA3F91">
        <w:rPr>
          <w:rFonts w:ascii="Tahoma" w:hAnsi="Tahoma" w:cs="Tahoma"/>
          <w:b/>
        </w:rPr>
        <w:t xml:space="preserve"> </w:t>
      </w:r>
      <w:r>
        <w:rPr>
          <w:rFonts w:ascii="Tahoma" w:hAnsi="Tahoma" w:cs="Tahoma"/>
        </w:rPr>
        <w:t xml:space="preserve">Priloga </w:t>
      </w:r>
      <w:r w:rsidR="001E15BA">
        <w:rPr>
          <w:rFonts w:ascii="Tahoma" w:hAnsi="Tahoma" w:cs="Tahoma"/>
        </w:rPr>
        <w:t>2</w:t>
      </w:r>
      <w:r w:rsidR="00147D46">
        <w:rPr>
          <w:rFonts w:ascii="Tahoma" w:hAnsi="Tahoma" w:cs="Tahoma"/>
        </w:rPr>
        <w:t xml:space="preserve"> </w:t>
      </w:r>
      <w:r>
        <w:rPr>
          <w:rFonts w:ascii="Tahoma" w:hAnsi="Tahoma" w:cs="Tahoma"/>
        </w:rPr>
        <w:t>»</w:t>
      </w:r>
      <w:r w:rsidR="00B10B23">
        <w:rPr>
          <w:rFonts w:ascii="Tahoma" w:hAnsi="Tahoma" w:cs="Tahoma"/>
        </w:rPr>
        <w:t>POVZETEK PREDRAČUNA</w:t>
      </w:r>
      <w:r>
        <w:rPr>
          <w:rFonts w:ascii="Tahoma" w:hAnsi="Tahoma" w:cs="Tahoma"/>
        </w:rPr>
        <w:t>«</w:t>
      </w:r>
      <w:r w:rsidRPr="00BA3F91">
        <w:rPr>
          <w:rFonts w:ascii="Tahoma" w:hAnsi="Tahoma" w:cs="Tahoma"/>
        </w:rPr>
        <w:t xml:space="preserve"> bo dostop</w:t>
      </w:r>
      <w:r>
        <w:rPr>
          <w:rFonts w:ascii="Tahoma" w:hAnsi="Tahoma" w:cs="Tahoma"/>
        </w:rPr>
        <w:t>na/razkrita</w:t>
      </w:r>
      <w:r w:rsidRPr="00BA3F91">
        <w:rPr>
          <w:rFonts w:ascii="Tahoma" w:hAnsi="Tahoma" w:cs="Tahoma"/>
        </w:rPr>
        <w:t xml:space="preserve"> na javnem odpiranju ponudb</w:t>
      </w:r>
      <w:r>
        <w:rPr>
          <w:rFonts w:ascii="Tahoma" w:hAnsi="Tahoma" w:cs="Tahoma"/>
        </w:rPr>
        <w:t xml:space="preserve">. </w:t>
      </w:r>
    </w:p>
    <w:p w14:paraId="1FA92815" w14:textId="77777777" w:rsidR="00067238" w:rsidRDefault="00067238" w:rsidP="009F44D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E1BAD" w14:paraId="1591F686" w14:textId="77777777" w:rsidTr="001142A1">
        <w:tc>
          <w:tcPr>
            <w:tcW w:w="7725" w:type="dxa"/>
          </w:tcPr>
          <w:p w14:paraId="377373FD" w14:textId="77777777" w:rsidR="00E533B8" w:rsidRPr="00CE1BAD" w:rsidRDefault="00B10B23" w:rsidP="009F44DD">
            <w:pPr>
              <w:keepNext/>
              <w:keepLines/>
              <w:jc w:val="both"/>
              <w:rPr>
                <w:rFonts w:ascii="Tahoma" w:hAnsi="Tahoma" w:cs="Tahoma"/>
              </w:rPr>
            </w:pPr>
            <w:r>
              <w:rPr>
                <w:rFonts w:ascii="Tahoma" w:hAnsi="Tahoma" w:cs="Tahoma"/>
              </w:rPr>
              <w:t>POVZETEK PREDRAČUNA</w:t>
            </w:r>
          </w:p>
        </w:tc>
        <w:tc>
          <w:tcPr>
            <w:tcW w:w="1417" w:type="dxa"/>
          </w:tcPr>
          <w:p w14:paraId="633579E3" w14:textId="77777777" w:rsidR="00E533B8" w:rsidRPr="00CE1BAD" w:rsidRDefault="00E533B8"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2</w:t>
            </w:r>
          </w:p>
        </w:tc>
      </w:tr>
    </w:tbl>
    <w:p w14:paraId="1BAB2C3A" w14:textId="77777777" w:rsidR="001E15BA" w:rsidRPr="00C96418" w:rsidRDefault="001E15BA" w:rsidP="009F44DD">
      <w:pPr>
        <w:keepNext/>
        <w:keepLines/>
        <w:jc w:val="both"/>
        <w:rPr>
          <w:rFonts w:ascii="Tahoma" w:hAnsi="Tahoma" w:cs="Tahoma"/>
          <w:b/>
        </w:rPr>
      </w:pPr>
      <w:r w:rsidRPr="00C96418">
        <w:rPr>
          <w:rFonts w:ascii="Tahoma" w:hAnsi="Tahoma" w:cs="Tahoma"/>
          <w:b/>
        </w:rPr>
        <w:lastRenderedPageBreak/>
        <w:t xml:space="preserve">V primeru razhajanj med podatki v </w:t>
      </w:r>
      <w:r w:rsidR="00547663">
        <w:rPr>
          <w:rFonts w:ascii="Tahoma" w:hAnsi="Tahoma" w:cs="Tahoma"/>
          <w:b/>
        </w:rPr>
        <w:t>Prilogi 2</w:t>
      </w:r>
      <w:r>
        <w:rPr>
          <w:rFonts w:ascii="Tahoma" w:hAnsi="Tahoma" w:cs="Tahoma"/>
          <w:b/>
        </w:rPr>
        <w:t xml:space="preserve"> »</w:t>
      </w:r>
      <w:r w:rsidRPr="0017786A">
        <w:rPr>
          <w:rFonts w:ascii="Tahoma" w:hAnsi="Tahoma" w:cs="Tahoma"/>
          <w:b/>
        </w:rPr>
        <w:t>POVZETEK PREDRAČUNA</w:t>
      </w:r>
      <w:r>
        <w:rPr>
          <w:rFonts w:ascii="Tahoma" w:hAnsi="Tahoma" w:cs="Tahoma"/>
          <w:b/>
        </w:rPr>
        <w:t>«</w:t>
      </w:r>
      <w:r w:rsidRPr="00C96418">
        <w:rPr>
          <w:rFonts w:ascii="Tahoma" w:hAnsi="Tahoma" w:cs="Tahoma"/>
          <w:b/>
        </w:rPr>
        <w:t xml:space="preserve"> - naloženim v razdelek »Predračun«, in </w:t>
      </w:r>
      <w:r>
        <w:rPr>
          <w:rFonts w:ascii="Tahoma" w:hAnsi="Tahoma" w:cs="Tahoma"/>
          <w:b/>
        </w:rPr>
        <w:t>Prilog</w:t>
      </w:r>
      <w:r w:rsidR="00CC421D">
        <w:rPr>
          <w:rFonts w:ascii="Tahoma" w:hAnsi="Tahoma" w:cs="Tahoma"/>
          <w:b/>
        </w:rPr>
        <w:t>o</w:t>
      </w:r>
      <w:r>
        <w:rPr>
          <w:rFonts w:ascii="Tahoma" w:hAnsi="Tahoma" w:cs="Tahoma"/>
          <w:b/>
        </w:rPr>
        <w:t xml:space="preserve"> 2/</w:t>
      </w:r>
      <w:r w:rsidR="00547663">
        <w:rPr>
          <w:rFonts w:ascii="Tahoma" w:hAnsi="Tahoma" w:cs="Tahoma"/>
          <w:b/>
        </w:rPr>
        <w:t>1</w:t>
      </w:r>
      <w:r>
        <w:rPr>
          <w:rFonts w:ascii="Tahoma" w:hAnsi="Tahoma" w:cs="Tahoma"/>
          <w:b/>
        </w:rPr>
        <w:t xml:space="preserve"> »PONUDBENI PREDRAČUN«</w:t>
      </w:r>
      <w:r w:rsidRPr="00C96418">
        <w:rPr>
          <w:rFonts w:ascii="Tahoma" w:hAnsi="Tahoma" w:cs="Tahoma"/>
          <w:b/>
        </w:rPr>
        <w:t xml:space="preserve"> - naloženim v razdelek »</w:t>
      </w:r>
      <w:r>
        <w:rPr>
          <w:rFonts w:ascii="Tahoma" w:hAnsi="Tahoma" w:cs="Tahoma"/>
          <w:b/>
        </w:rPr>
        <w:t>Druge priloge</w:t>
      </w:r>
      <w:r w:rsidRPr="00C96418">
        <w:rPr>
          <w:rFonts w:ascii="Tahoma" w:hAnsi="Tahoma" w:cs="Tahoma"/>
          <w:b/>
        </w:rPr>
        <w:t>«, kot veljavni štejejo podatki v</w:t>
      </w:r>
      <w:r>
        <w:rPr>
          <w:rFonts w:ascii="Tahoma" w:hAnsi="Tahoma" w:cs="Tahoma"/>
          <w:b/>
        </w:rPr>
        <w:t xml:space="preserve"> Prilog</w:t>
      </w:r>
      <w:r w:rsidR="00CC421D">
        <w:rPr>
          <w:rFonts w:ascii="Tahoma" w:hAnsi="Tahoma" w:cs="Tahoma"/>
          <w:b/>
        </w:rPr>
        <w:t xml:space="preserve">i </w:t>
      </w:r>
      <w:r>
        <w:rPr>
          <w:rFonts w:ascii="Tahoma" w:hAnsi="Tahoma" w:cs="Tahoma"/>
          <w:b/>
        </w:rPr>
        <w:t>2/</w:t>
      </w:r>
      <w:r w:rsidR="00547663">
        <w:rPr>
          <w:rFonts w:ascii="Tahoma" w:hAnsi="Tahoma" w:cs="Tahoma"/>
          <w:b/>
        </w:rPr>
        <w:t>1</w:t>
      </w:r>
      <w:r>
        <w:rPr>
          <w:rFonts w:ascii="Tahoma" w:hAnsi="Tahoma" w:cs="Tahoma"/>
          <w:b/>
        </w:rPr>
        <w:t xml:space="preserve"> »PONUDBENI PREDRAČUN«</w:t>
      </w:r>
      <w:r w:rsidRPr="00C96418">
        <w:rPr>
          <w:rFonts w:ascii="Tahoma" w:hAnsi="Tahoma" w:cs="Tahoma"/>
          <w:b/>
        </w:rPr>
        <w:t xml:space="preserve">, naloženim v razdelku »Druge priloge«. </w:t>
      </w:r>
    </w:p>
    <w:p w14:paraId="10CC73BB" w14:textId="77777777" w:rsidR="001B429A" w:rsidRDefault="001B429A" w:rsidP="009F44DD">
      <w:pPr>
        <w:keepNext/>
        <w:keepLines/>
        <w:rPr>
          <w:rFonts w:ascii="Tahoma" w:hAnsi="Tahoma" w:cs="Tahoma"/>
          <w:b/>
          <w:color w:val="FF0000"/>
        </w:rPr>
      </w:pPr>
    </w:p>
    <w:p w14:paraId="0E808B6D" w14:textId="77777777" w:rsidR="00CC421D" w:rsidRPr="00EB286E" w:rsidRDefault="00CC421D" w:rsidP="009F44DD">
      <w:pPr>
        <w:keepNext/>
        <w:keepLines/>
        <w:numPr>
          <w:ilvl w:val="0"/>
          <w:numId w:val="15"/>
        </w:numPr>
        <w:jc w:val="both"/>
        <w:rPr>
          <w:rFonts w:ascii="Tahoma" w:hAnsi="Tahoma" w:cs="Tahoma"/>
          <w:b/>
          <w:color w:val="C00000"/>
        </w:rPr>
      </w:pPr>
      <w:r w:rsidRPr="00EB286E">
        <w:rPr>
          <w:rFonts w:ascii="Tahoma" w:hAnsi="Tahoma" w:cs="Tahoma"/>
          <w:b/>
          <w:color w:val="C00000"/>
        </w:rPr>
        <w:t>Razdelek »IZJAVA – PONUDNIK«</w:t>
      </w:r>
    </w:p>
    <w:p w14:paraId="74719ACD" w14:textId="77777777" w:rsidR="00CC421D" w:rsidRDefault="00CC421D" w:rsidP="009F44DD">
      <w:pPr>
        <w:keepNext/>
        <w:keepLines/>
        <w:jc w:val="both"/>
        <w:rPr>
          <w:rFonts w:ascii="Tahoma" w:hAnsi="Tahoma" w:cs="Tahoma"/>
          <w:b/>
        </w:rPr>
      </w:pPr>
    </w:p>
    <w:p w14:paraId="454CB23E" w14:textId="77777777" w:rsidR="00CC421D" w:rsidRDefault="00CC421D" w:rsidP="009F44DD">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2A5ED376" w14:textId="77777777" w:rsidR="00CC421D" w:rsidRDefault="00CC421D" w:rsidP="009F44D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3A4E90" w14:paraId="0E2C3935" w14:textId="77777777" w:rsidTr="00F07C9A">
        <w:tc>
          <w:tcPr>
            <w:tcW w:w="7725" w:type="dxa"/>
          </w:tcPr>
          <w:p w14:paraId="12E30EAA" w14:textId="77777777" w:rsidR="00CC421D" w:rsidRPr="003A4E90" w:rsidRDefault="00CC421D" w:rsidP="009F44DD">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2BB65D76" w14:textId="77777777" w:rsidR="00CC421D" w:rsidRPr="003A4E90" w:rsidRDefault="00CC421D" w:rsidP="009F44DD">
            <w:pPr>
              <w:keepNext/>
              <w:keepLines/>
              <w:jc w:val="both"/>
              <w:rPr>
                <w:rFonts w:ascii="Tahoma" w:hAnsi="Tahoma" w:cs="Tahoma"/>
                <w:b/>
                <w:i/>
              </w:rPr>
            </w:pPr>
            <w:r w:rsidRPr="003A4E90">
              <w:rPr>
                <w:rFonts w:ascii="Tahoma" w:hAnsi="Tahoma" w:cs="Tahoma"/>
                <w:b/>
                <w:i/>
              </w:rPr>
              <w:t>Priloga 3/1</w:t>
            </w:r>
          </w:p>
        </w:tc>
      </w:tr>
    </w:tbl>
    <w:p w14:paraId="519B68B7" w14:textId="77777777" w:rsidR="00CC421D" w:rsidRDefault="00CC421D" w:rsidP="009F44DD">
      <w:pPr>
        <w:keepNext/>
        <w:keepLines/>
        <w:jc w:val="both"/>
        <w:rPr>
          <w:rFonts w:ascii="Tahoma" w:hAnsi="Tahoma" w:cs="Tahoma"/>
          <w:b/>
        </w:rPr>
      </w:pPr>
    </w:p>
    <w:p w14:paraId="520D12BD" w14:textId="77777777" w:rsidR="00CC421D" w:rsidRPr="00643190" w:rsidRDefault="00CC421D" w:rsidP="009F44DD">
      <w:pPr>
        <w:keepNext/>
        <w:keepLines/>
        <w:numPr>
          <w:ilvl w:val="0"/>
          <w:numId w:val="15"/>
        </w:numPr>
        <w:jc w:val="both"/>
        <w:rPr>
          <w:rFonts w:ascii="Tahoma" w:hAnsi="Tahoma" w:cs="Tahoma"/>
          <w:b/>
          <w:color w:val="C00000"/>
        </w:rPr>
      </w:pPr>
      <w:r w:rsidRPr="00643190">
        <w:rPr>
          <w:rFonts w:ascii="Tahoma" w:hAnsi="Tahoma" w:cs="Tahoma"/>
          <w:b/>
          <w:color w:val="C00000"/>
        </w:rPr>
        <w:t>Razdelek »IZJAVA – OSTALI SODELUJOČI«</w:t>
      </w:r>
    </w:p>
    <w:p w14:paraId="5A94C9D4" w14:textId="77777777" w:rsidR="00CC421D" w:rsidRDefault="00CC421D" w:rsidP="009F44DD">
      <w:pPr>
        <w:keepNext/>
        <w:keepLines/>
        <w:jc w:val="both"/>
        <w:rPr>
          <w:rFonts w:ascii="Tahoma" w:hAnsi="Tahoma" w:cs="Tahoma"/>
          <w:b/>
        </w:rPr>
      </w:pPr>
    </w:p>
    <w:p w14:paraId="190FBCCF" w14:textId="77777777" w:rsidR="00CC421D" w:rsidRDefault="00CC421D" w:rsidP="009F44DD">
      <w:pPr>
        <w:keepNext/>
        <w:keepLines/>
        <w:jc w:val="both"/>
        <w:rPr>
          <w:rFonts w:ascii="Tahoma" w:hAnsi="Tahoma" w:cs="Tahoma"/>
        </w:rPr>
      </w:pPr>
      <w:r>
        <w:rPr>
          <w:rFonts w:ascii="Tahoma" w:hAnsi="Tahoma" w:cs="Tahoma"/>
        </w:rPr>
        <w:t xml:space="preserve">Ponudnik mora </w:t>
      </w:r>
      <w:r w:rsidRPr="007D42FE">
        <w:rPr>
          <w:rFonts w:ascii="Tahoma" w:hAnsi="Tahoma" w:cs="Tahoma"/>
          <w:b/>
        </w:rPr>
        <w:t xml:space="preserve">v primeru nastopa s partnerji (skupna ponudba) </w:t>
      </w:r>
      <w:r>
        <w:rPr>
          <w:rFonts w:ascii="Tahoma" w:hAnsi="Tahoma" w:cs="Tahoma"/>
        </w:rPr>
        <w:t xml:space="preserve">za posameznega partnerja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OSTALI SODELUJOČI</w:t>
      </w:r>
      <w:r w:rsidRPr="00BA3F91">
        <w:rPr>
          <w:rFonts w:ascii="Tahoma" w:hAnsi="Tahoma" w:cs="Tahoma"/>
          <w:b/>
        </w:rPr>
        <w:t>«</w:t>
      </w:r>
      <w:r>
        <w:rPr>
          <w:rFonts w:ascii="Tahoma" w:hAnsi="Tahoma" w:cs="Tahoma"/>
          <w:b/>
        </w:rPr>
        <w:t xml:space="preserve"> </w:t>
      </w:r>
      <w:r w:rsidRPr="0094571D">
        <w:rPr>
          <w:rFonts w:ascii="Tahoma" w:hAnsi="Tahoma" w:cs="Tahoma"/>
          <w:u w:val="single"/>
        </w:rPr>
        <w:t>izpolnjeno in po</w:t>
      </w:r>
      <w:r>
        <w:rPr>
          <w:rFonts w:ascii="Tahoma" w:hAnsi="Tahoma" w:cs="Tahoma"/>
          <w:u w:val="single"/>
        </w:rPr>
        <w:t>d</w:t>
      </w:r>
      <w:r w:rsidRPr="0094571D">
        <w:rPr>
          <w:rFonts w:ascii="Tahoma" w:hAnsi="Tahoma" w:cs="Tahoma"/>
          <w:u w:val="single"/>
        </w:rPr>
        <w:t>pisan</w:t>
      </w:r>
      <w:r>
        <w:rPr>
          <w:rFonts w:ascii="Tahoma" w:hAnsi="Tahoma" w:cs="Tahoma"/>
        </w:rPr>
        <w:t>o 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v </w:t>
      </w:r>
      <w:r>
        <w:rPr>
          <w:rFonts w:ascii="Tahoma" w:hAnsi="Tahoma" w:cs="Tahoma"/>
        </w:rPr>
        <w:t>.pdf formatu</w:t>
      </w:r>
      <w:r w:rsidRPr="00643190">
        <w:rPr>
          <w:rFonts w:ascii="Tahoma" w:hAnsi="Tahoma" w:cs="Tahoma"/>
        </w:rPr>
        <w:t>.</w:t>
      </w:r>
      <w:r>
        <w:rPr>
          <w:rFonts w:ascii="Tahoma" w:hAnsi="Tahoma" w:cs="Tahoma"/>
          <w:b/>
        </w:rPr>
        <w:t xml:space="preserve"> </w:t>
      </w:r>
      <w:r w:rsidRPr="005D24C4">
        <w:rPr>
          <w:rFonts w:ascii="Tahoma" w:hAnsi="Tahoma" w:cs="Tahoma"/>
        </w:rPr>
        <w:t xml:space="preserve">V kolikor ponudnik v predmetnem naročilu ne nastopa z </w:t>
      </w:r>
      <w:r>
        <w:rPr>
          <w:rFonts w:ascii="Tahoma" w:hAnsi="Tahoma" w:cs="Tahoma"/>
        </w:rPr>
        <w:t>partnerjem</w:t>
      </w:r>
      <w:r w:rsidRPr="005D24C4">
        <w:rPr>
          <w:rFonts w:ascii="Tahoma" w:hAnsi="Tahoma" w:cs="Tahoma"/>
        </w:rPr>
        <w:t>, Priloge ni treba prilagati.</w:t>
      </w:r>
    </w:p>
    <w:p w14:paraId="0BCB0F2B" w14:textId="77777777" w:rsidR="006E443D" w:rsidRDefault="006E443D"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3A4E90" w14:paraId="711E575D" w14:textId="77777777" w:rsidTr="00F07C9A">
        <w:tc>
          <w:tcPr>
            <w:tcW w:w="7725" w:type="dxa"/>
          </w:tcPr>
          <w:p w14:paraId="0811A06B" w14:textId="77777777" w:rsidR="00CC421D" w:rsidRPr="003A4E90" w:rsidRDefault="00CC421D" w:rsidP="009F44DD">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2743DA67" w14:textId="77777777" w:rsidR="00CC421D" w:rsidRPr="003A4E90" w:rsidRDefault="00CC421D" w:rsidP="009F44DD">
            <w:pPr>
              <w:keepNext/>
              <w:keepLines/>
              <w:jc w:val="both"/>
              <w:rPr>
                <w:rFonts w:ascii="Tahoma" w:hAnsi="Tahoma" w:cs="Tahoma"/>
                <w:b/>
                <w:i/>
              </w:rPr>
            </w:pPr>
            <w:r w:rsidRPr="003A4E90">
              <w:rPr>
                <w:rFonts w:ascii="Tahoma" w:hAnsi="Tahoma" w:cs="Tahoma"/>
                <w:b/>
                <w:i/>
              </w:rPr>
              <w:t>Priloga 3/1</w:t>
            </w:r>
          </w:p>
        </w:tc>
      </w:tr>
    </w:tbl>
    <w:p w14:paraId="340A8299" w14:textId="77777777" w:rsidR="00CC421D" w:rsidRDefault="00CC421D" w:rsidP="009F44DD">
      <w:pPr>
        <w:keepNext/>
        <w:keepLines/>
        <w:jc w:val="both"/>
        <w:rPr>
          <w:rFonts w:ascii="Tahoma" w:hAnsi="Tahoma" w:cs="Tahoma"/>
          <w:b/>
        </w:rPr>
      </w:pPr>
    </w:p>
    <w:p w14:paraId="1240EC25" w14:textId="77777777" w:rsidR="00CC421D" w:rsidRDefault="00CC421D" w:rsidP="009F44DD">
      <w:pPr>
        <w:keepNext/>
        <w:keepLines/>
        <w:jc w:val="both"/>
        <w:rPr>
          <w:rFonts w:ascii="Tahoma" w:hAnsi="Tahoma" w:cs="Tahoma"/>
        </w:rPr>
      </w:pPr>
      <w:r>
        <w:rPr>
          <w:rFonts w:ascii="Tahoma" w:hAnsi="Tahoma" w:cs="Tahoma"/>
        </w:rPr>
        <w:t xml:space="preserve">Ponudnik mora </w:t>
      </w:r>
      <w:r w:rsidRPr="007D42FE">
        <w:rPr>
          <w:rFonts w:ascii="Tahoma" w:hAnsi="Tahoma" w:cs="Tahoma"/>
          <w:b/>
        </w:rPr>
        <w:t>v primeru nastopa s podizvajalci ali v primeru uporabe zmogljivosti drugih subjektov</w:t>
      </w:r>
      <w:r>
        <w:rPr>
          <w:rFonts w:ascii="Tahoma" w:hAnsi="Tahoma" w:cs="Tahoma"/>
        </w:rPr>
        <w:t xml:space="preserve">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ostali sodelujoči</w:t>
      </w:r>
      <w:r w:rsidRPr="00BA3F91">
        <w:rPr>
          <w:rFonts w:ascii="Tahoma" w:hAnsi="Tahoma" w:cs="Tahoma"/>
          <w:b/>
        </w:rPr>
        <w:t>«</w:t>
      </w:r>
      <w:r>
        <w:rPr>
          <w:rFonts w:ascii="Tahoma" w:hAnsi="Tahoma" w:cs="Tahoma"/>
          <w:b/>
        </w:rPr>
        <w:t xml:space="preserve"> </w:t>
      </w:r>
      <w:r w:rsidRPr="0094571D">
        <w:rPr>
          <w:rFonts w:ascii="Tahoma" w:hAnsi="Tahoma" w:cs="Tahoma"/>
          <w:u w:val="single"/>
        </w:rPr>
        <w:t>izpolnjeno in po</w:t>
      </w:r>
      <w:r>
        <w:rPr>
          <w:rFonts w:ascii="Tahoma" w:hAnsi="Tahoma" w:cs="Tahoma"/>
          <w:u w:val="single"/>
        </w:rPr>
        <w:t>d</w:t>
      </w:r>
      <w:r w:rsidRPr="0094571D">
        <w:rPr>
          <w:rFonts w:ascii="Tahoma" w:hAnsi="Tahoma" w:cs="Tahoma"/>
          <w:u w:val="single"/>
        </w:rPr>
        <w:t>pisano</w:t>
      </w:r>
      <w:r>
        <w:rPr>
          <w:rFonts w:ascii="Tahoma" w:hAnsi="Tahoma" w:cs="Tahoma"/>
        </w:rPr>
        <w:t xml:space="preserve"> Prilogo 3/2</w:t>
      </w:r>
      <w:r w:rsidRPr="00BA3F91">
        <w:rPr>
          <w:rFonts w:ascii="Tahoma" w:hAnsi="Tahoma" w:cs="Tahoma"/>
        </w:rPr>
        <w:t xml:space="preserve"> </w:t>
      </w:r>
      <w:r>
        <w:rPr>
          <w:rFonts w:ascii="Tahoma" w:hAnsi="Tahoma" w:cs="Tahoma"/>
        </w:rPr>
        <w:t>»UGOTAVLJANJE SPOSOBNOSTI – Izjava podizvajalca/subjekta, katerega zmogljivost uporablja«</w:t>
      </w:r>
      <w:r w:rsidRPr="00BA3F91">
        <w:rPr>
          <w:rFonts w:ascii="Tahoma" w:hAnsi="Tahoma" w:cs="Tahoma"/>
        </w:rPr>
        <w:t xml:space="preserve"> v </w:t>
      </w:r>
      <w:r>
        <w:rPr>
          <w:rFonts w:ascii="Tahoma" w:hAnsi="Tahoma" w:cs="Tahoma"/>
        </w:rPr>
        <w:t>.pdf formatu</w:t>
      </w:r>
      <w:r w:rsidRPr="00643190">
        <w:rPr>
          <w:rFonts w:ascii="Tahoma" w:hAnsi="Tahoma" w:cs="Tahoma"/>
        </w:rPr>
        <w:t>.</w:t>
      </w:r>
      <w:r>
        <w:rPr>
          <w:rFonts w:ascii="Tahoma" w:hAnsi="Tahoma" w:cs="Tahoma"/>
          <w:b/>
        </w:rPr>
        <w:t xml:space="preserve"> </w:t>
      </w:r>
      <w:r w:rsidRPr="005D24C4">
        <w:rPr>
          <w:rFonts w:ascii="Tahoma" w:hAnsi="Tahoma" w:cs="Tahoma"/>
        </w:rPr>
        <w:t>V kolikor ponudnik v predmetnem naročilu ne nastopa z nobenim podizvajalcem/subjektom, katerega zmogljivost uporablja, Priloge ni treba prilagati.</w:t>
      </w:r>
    </w:p>
    <w:p w14:paraId="5FB002A2" w14:textId="77777777" w:rsidR="00CC421D" w:rsidRDefault="00CC421D" w:rsidP="009F44D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CE1BAD" w14:paraId="5809FF13" w14:textId="77777777" w:rsidTr="00F07C9A">
        <w:tc>
          <w:tcPr>
            <w:tcW w:w="7725" w:type="dxa"/>
          </w:tcPr>
          <w:p w14:paraId="7E61EDB8" w14:textId="77777777" w:rsidR="00CC421D" w:rsidRPr="00CE1BAD" w:rsidRDefault="00CC421D" w:rsidP="009F44DD">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0DE9A921" w14:textId="77777777" w:rsidR="00CC421D" w:rsidRPr="00CE1BAD" w:rsidRDefault="00CC421D"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28B5C90" w14:textId="77777777" w:rsidR="00CC421D" w:rsidRDefault="00CC421D" w:rsidP="009F44DD">
      <w:pPr>
        <w:keepNext/>
        <w:keepLines/>
        <w:ind w:left="360"/>
        <w:jc w:val="both"/>
        <w:rPr>
          <w:rFonts w:ascii="Tahoma" w:hAnsi="Tahoma" w:cs="Tahoma"/>
          <w:b/>
          <w:color w:val="C00000"/>
        </w:rPr>
      </w:pPr>
    </w:p>
    <w:p w14:paraId="076ABFEE" w14:textId="77777777" w:rsidR="00363E6C" w:rsidRDefault="00363E6C" w:rsidP="009F44DD">
      <w:pPr>
        <w:keepNext/>
        <w:keepLines/>
        <w:numPr>
          <w:ilvl w:val="0"/>
          <w:numId w:val="15"/>
        </w:numPr>
        <w:jc w:val="both"/>
        <w:rPr>
          <w:rFonts w:ascii="Tahoma" w:hAnsi="Tahoma" w:cs="Tahoma"/>
          <w:b/>
          <w:color w:val="C00000"/>
        </w:rPr>
      </w:pPr>
      <w:r w:rsidRPr="006D289A">
        <w:rPr>
          <w:rFonts w:ascii="Tahoma" w:hAnsi="Tahoma" w:cs="Tahoma"/>
          <w:b/>
          <w:color w:val="C00000"/>
        </w:rPr>
        <w:t>Razdelek »Druge priloge«</w:t>
      </w:r>
    </w:p>
    <w:p w14:paraId="2551C91B" w14:textId="77777777" w:rsidR="00BA613E" w:rsidRPr="006D289A" w:rsidRDefault="00BA613E" w:rsidP="009F44DD">
      <w:pPr>
        <w:keepNext/>
        <w:keepLines/>
        <w:ind w:left="360"/>
        <w:jc w:val="both"/>
        <w:rPr>
          <w:rFonts w:ascii="Tahoma" w:hAnsi="Tahoma" w:cs="Tahoma"/>
          <w:b/>
          <w:color w:val="C00000"/>
        </w:rPr>
      </w:pPr>
    </w:p>
    <w:p w14:paraId="4D9CDAC3" w14:textId="77777777" w:rsidR="00363E6C" w:rsidRDefault="00363E6C" w:rsidP="009F44DD">
      <w:pPr>
        <w:keepNext/>
        <w:keepLines/>
        <w:jc w:val="both"/>
        <w:rPr>
          <w:rFonts w:ascii="Tahoma" w:hAnsi="Tahoma" w:cs="Tahoma"/>
        </w:rPr>
      </w:pPr>
      <w:r w:rsidRPr="00BA3F91">
        <w:rPr>
          <w:rFonts w:ascii="Tahoma" w:hAnsi="Tahoma" w:cs="Tahoma"/>
        </w:rPr>
        <w:t>Ponudnik v informacijskem sistemu e-JN</w:t>
      </w:r>
      <w:r w:rsidRPr="00BA3F91">
        <w:rPr>
          <w:rFonts w:ascii="Tahoma" w:hAnsi="Tahoma" w:cs="Tahoma"/>
          <w:b/>
        </w:rPr>
        <w:t xml:space="preserve"> v razdelek »Drug</w:t>
      </w:r>
      <w:r>
        <w:rPr>
          <w:rFonts w:ascii="Tahoma" w:hAnsi="Tahoma" w:cs="Tahoma"/>
          <w:b/>
        </w:rPr>
        <w:t>e priloge</w:t>
      </w:r>
      <w:r w:rsidRPr="00BA3F91">
        <w:rPr>
          <w:rFonts w:ascii="Tahoma" w:hAnsi="Tahoma" w:cs="Tahoma"/>
          <w:b/>
        </w:rPr>
        <w:t xml:space="preserve">« </w:t>
      </w:r>
      <w:r w:rsidRPr="00BA3F91">
        <w:rPr>
          <w:rFonts w:ascii="Tahoma" w:hAnsi="Tahoma" w:cs="Tahoma"/>
        </w:rPr>
        <w:t>naloži ostalo ponudbeno dokumentacijo, ki je zahtevana s to razpisno dokumentacijo</w:t>
      </w:r>
      <w:r>
        <w:rPr>
          <w:rFonts w:ascii="Tahoma" w:hAnsi="Tahoma" w:cs="Tahoma"/>
        </w:rPr>
        <w:t>.</w:t>
      </w:r>
    </w:p>
    <w:p w14:paraId="15814F66" w14:textId="77777777" w:rsidR="001E15BA" w:rsidRPr="00BA3F91" w:rsidRDefault="001E15BA" w:rsidP="009F44DD">
      <w:pPr>
        <w:keepNext/>
        <w:keepLines/>
        <w:jc w:val="both"/>
        <w:rPr>
          <w:rFonts w:ascii="Tahoma" w:hAnsi="Tahoma" w:cs="Tahoma"/>
        </w:rPr>
      </w:pPr>
    </w:p>
    <w:p w14:paraId="1CCFA664" w14:textId="2CFA7201" w:rsidR="00363E6C" w:rsidRDefault="00363E6C" w:rsidP="009F44DD">
      <w:pPr>
        <w:keepNext/>
        <w:keepLines/>
        <w:jc w:val="both"/>
        <w:rPr>
          <w:rFonts w:ascii="Tahoma" w:hAnsi="Tahoma" w:cs="Tahoma"/>
        </w:rPr>
      </w:pPr>
      <w:r w:rsidRPr="00C97A1F">
        <w:rPr>
          <w:rFonts w:ascii="Tahoma" w:hAnsi="Tahoma" w:cs="Tahoma"/>
        </w:rPr>
        <w:t xml:space="preserve">Spodaj zahtevana ponudbena dokumentacija mora biti </w:t>
      </w:r>
      <w:r w:rsidRPr="00C97A1F">
        <w:rPr>
          <w:rFonts w:ascii="Tahoma" w:hAnsi="Tahoma" w:cs="Tahoma"/>
          <w:b/>
          <w:u w:val="single"/>
        </w:rPr>
        <w:t>priložena v .pdf formatu</w:t>
      </w:r>
      <w:r w:rsidRPr="00C97A1F">
        <w:rPr>
          <w:rFonts w:ascii="Tahoma" w:hAnsi="Tahoma" w:cs="Tahoma"/>
        </w:rPr>
        <w:t xml:space="preserve"> (sken celotne ponudbe z izpolnjenimi, podpisanimi in žigosanimi ponudbenimi listinami). Ponudniki so obvezani priložiti vse priloge, razen če v posamezni prilogi ni drugače navedeno. </w:t>
      </w:r>
    </w:p>
    <w:p w14:paraId="652F15DB" w14:textId="77777777" w:rsidR="00F30860" w:rsidRPr="00C97A1F" w:rsidRDefault="00F30860" w:rsidP="009F44DD">
      <w:pPr>
        <w:keepNext/>
        <w:keepLines/>
        <w:jc w:val="both"/>
        <w:rPr>
          <w:rFonts w:ascii="Tahoma" w:hAnsi="Tahoma" w:cs="Tahoma"/>
        </w:rPr>
      </w:pPr>
    </w:p>
    <w:p w14:paraId="5A664FFE" w14:textId="77777777" w:rsidR="00363E6C" w:rsidRDefault="00363E6C" w:rsidP="009F44DD">
      <w:pPr>
        <w:keepNext/>
        <w:keepLines/>
        <w:jc w:val="both"/>
        <w:rPr>
          <w:rFonts w:ascii="Tahoma" w:hAnsi="Tahoma" w:cs="Tahoma"/>
          <w:b/>
        </w:rPr>
      </w:pPr>
      <w:r>
        <w:rPr>
          <w:rFonts w:ascii="Tahoma" w:hAnsi="Tahoma" w:cs="Tahoma"/>
          <w:b/>
        </w:rPr>
        <w:t>Ostala ponudbena dokumentacija je sestavljena iz naslednjih dokumentov (prilog):</w:t>
      </w:r>
    </w:p>
    <w:p w14:paraId="2217B085" w14:textId="77777777" w:rsidR="00A41E90" w:rsidRPr="001D5681" w:rsidRDefault="00A41E90"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172798" w14:paraId="14AC39F3" w14:textId="77777777" w:rsidTr="00E533B8">
        <w:tc>
          <w:tcPr>
            <w:tcW w:w="7725" w:type="dxa"/>
          </w:tcPr>
          <w:p w14:paraId="01DBB1B7" w14:textId="77777777" w:rsidR="00E533B8" w:rsidRPr="00CE1BAD" w:rsidRDefault="00E533B8" w:rsidP="009F44DD">
            <w:pPr>
              <w:keepNext/>
              <w:keepLines/>
              <w:jc w:val="both"/>
              <w:rPr>
                <w:rFonts w:ascii="Tahoma" w:hAnsi="Tahoma" w:cs="Tahoma"/>
              </w:rPr>
            </w:pPr>
            <w:r w:rsidRPr="00CE1BAD">
              <w:rPr>
                <w:rFonts w:ascii="Tahoma" w:hAnsi="Tahoma" w:cs="Tahoma"/>
              </w:rPr>
              <w:t xml:space="preserve">PODATKI O PONUDNIKU </w:t>
            </w:r>
          </w:p>
        </w:tc>
        <w:tc>
          <w:tcPr>
            <w:tcW w:w="912" w:type="dxa"/>
            <w:tcBorders>
              <w:right w:val="nil"/>
            </w:tcBorders>
          </w:tcPr>
          <w:p w14:paraId="643D7353" w14:textId="77777777" w:rsidR="00E533B8" w:rsidRPr="00172798" w:rsidRDefault="00E533B8" w:rsidP="009F44DD">
            <w:pPr>
              <w:keepNext/>
              <w:keepLines/>
              <w:jc w:val="both"/>
              <w:rPr>
                <w:rFonts w:ascii="Tahoma" w:hAnsi="Tahoma" w:cs="Tahoma"/>
                <w:b/>
              </w:rPr>
            </w:pPr>
            <w:r w:rsidRPr="00172798">
              <w:rPr>
                <w:rFonts w:ascii="Tahoma" w:hAnsi="Tahoma" w:cs="Tahoma"/>
                <w:b/>
              </w:rPr>
              <w:t xml:space="preserve">Priloga </w:t>
            </w:r>
          </w:p>
        </w:tc>
        <w:tc>
          <w:tcPr>
            <w:tcW w:w="505" w:type="dxa"/>
            <w:tcBorders>
              <w:left w:val="nil"/>
            </w:tcBorders>
          </w:tcPr>
          <w:p w14:paraId="247E19B0" w14:textId="77777777" w:rsidR="00E533B8" w:rsidRPr="00172798" w:rsidRDefault="00E533B8" w:rsidP="009F44DD">
            <w:pPr>
              <w:keepNext/>
              <w:keepLines/>
              <w:jc w:val="both"/>
              <w:rPr>
                <w:rFonts w:ascii="Tahoma" w:hAnsi="Tahoma" w:cs="Tahoma"/>
                <w:b/>
              </w:rPr>
            </w:pPr>
            <w:r w:rsidRPr="00172798">
              <w:rPr>
                <w:rFonts w:ascii="Tahoma" w:hAnsi="Tahoma" w:cs="Tahoma"/>
                <w:b/>
              </w:rPr>
              <w:t>1</w:t>
            </w:r>
          </w:p>
        </w:tc>
      </w:tr>
    </w:tbl>
    <w:p w14:paraId="2E37DDEB" w14:textId="77777777" w:rsidR="006D2369" w:rsidRDefault="007C70A1" w:rsidP="009F44DD">
      <w:pPr>
        <w:keepNext/>
        <w:keepLines/>
        <w:jc w:val="both"/>
        <w:rPr>
          <w:rFonts w:ascii="Tahoma" w:hAnsi="Tahoma" w:cs="Tahoma"/>
        </w:rPr>
      </w:pPr>
      <w:r w:rsidRPr="00FD067D">
        <w:rPr>
          <w:rFonts w:ascii="Tahoma" w:hAnsi="Tahoma" w:cs="Tahoma"/>
        </w:rPr>
        <w:t xml:space="preserve">Prilogo je potrebno izpolniti, podpisati in žigosati. </w:t>
      </w:r>
      <w:r w:rsidR="00623F48">
        <w:rPr>
          <w:rFonts w:ascii="Tahoma" w:hAnsi="Tahoma" w:cs="Tahoma"/>
        </w:rPr>
        <w:t xml:space="preserve">V primeru </w:t>
      </w:r>
      <w:r w:rsidR="00C765A2">
        <w:rPr>
          <w:rFonts w:ascii="Tahoma" w:hAnsi="Tahoma" w:cs="Tahoma"/>
        </w:rPr>
        <w:t>skupn</w:t>
      </w:r>
      <w:r w:rsidR="00623F48">
        <w:rPr>
          <w:rFonts w:ascii="Tahoma" w:hAnsi="Tahoma" w:cs="Tahoma"/>
        </w:rPr>
        <w:t>e</w:t>
      </w:r>
      <w:r w:rsidR="00C765A2">
        <w:rPr>
          <w:rFonts w:ascii="Tahoma" w:hAnsi="Tahoma" w:cs="Tahoma"/>
        </w:rPr>
        <w:t xml:space="preserve"> ponudb</w:t>
      </w:r>
      <w:r w:rsidR="00623F48">
        <w:rPr>
          <w:rFonts w:ascii="Tahoma" w:hAnsi="Tahoma" w:cs="Tahoma"/>
        </w:rPr>
        <w:t>e</w:t>
      </w:r>
      <w:r w:rsidR="00C765A2">
        <w:rPr>
          <w:rFonts w:ascii="Tahoma" w:hAnsi="Tahoma" w:cs="Tahoma"/>
        </w:rPr>
        <w:t xml:space="preserve"> morajo razmnožen obrazec </w:t>
      </w:r>
      <w:r w:rsidR="00A55A05">
        <w:rPr>
          <w:rFonts w:ascii="Tahoma" w:hAnsi="Tahoma" w:cs="Tahoma"/>
        </w:rPr>
        <w:t>P</w:t>
      </w:r>
      <w:r w:rsidR="00C765A2">
        <w:rPr>
          <w:rFonts w:ascii="Tahoma" w:hAnsi="Tahoma" w:cs="Tahoma"/>
        </w:rPr>
        <w:t xml:space="preserve">riloge 1 </w:t>
      </w:r>
      <w:r w:rsidR="009D3D5B">
        <w:rPr>
          <w:rFonts w:ascii="Tahoma" w:hAnsi="Tahoma" w:cs="Tahoma"/>
        </w:rPr>
        <w:t xml:space="preserve">izpolniti </w:t>
      </w:r>
      <w:r w:rsidR="00C765A2">
        <w:rPr>
          <w:rFonts w:ascii="Tahoma" w:hAnsi="Tahoma" w:cs="Tahoma"/>
        </w:rPr>
        <w:t>vsi ponudniki</w:t>
      </w:r>
      <w:r w:rsidR="00623F48">
        <w:rPr>
          <w:rFonts w:ascii="Tahoma" w:hAnsi="Tahoma" w:cs="Tahoma"/>
        </w:rPr>
        <w:t xml:space="preserve"> – partnerji</w:t>
      </w:r>
      <w:r w:rsidR="00C765A2">
        <w:rPr>
          <w:rFonts w:ascii="Tahoma" w:hAnsi="Tahoma" w:cs="Tahoma"/>
        </w:rPr>
        <w:t xml:space="preserve">. </w:t>
      </w:r>
      <w:r w:rsidR="00EA629F">
        <w:rPr>
          <w:rFonts w:ascii="Tahoma" w:hAnsi="Tahoma" w:cs="Tahoma"/>
        </w:rPr>
        <w:t>K tej prilogi se priloži tudi pravni akt o skupni izvedbi naročila.</w:t>
      </w:r>
    </w:p>
    <w:p w14:paraId="30495484" w14:textId="77777777" w:rsidR="009D4325" w:rsidRDefault="009D4325"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5C14F2" w:rsidRPr="005D654E" w14:paraId="7DF05F3E" w14:textId="77777777" w:rsidTr="005C14F2">
        <w:tc>
          <w:tcPr>
            <w:tcW w:w="7725" w:type="dxa"/>
          </w:tcPr>
          <w:p w14:paraId="083C251F" w14:textId="77777777" w:rsidR="005C14F2" w:rsidRPr="005D654E" w:rsidRDefault="005C14F2" w:rsidP="009F44DD">
            <w:pPr>
              <w:keepNext/>
              <w:keepLines/>
              <w:jc w:val="both"/>
              <w:rPr>
                <w:rFonts w:ascii="Tahoma" w:hAnsi="Tahoma" w:cs="Tahoma"/>
              </w:rPr>
            </w:pPr>
            <w:r>
              <w:rPr>
                <w:rFonts w:ascii="Tahoma" w:hAnsi="Tahoma" w:cs="Tahoma"/>
              </w:rPr>
              <w:t>PONUDBENI PREDRAČUN</w:t>
            </w:r>
          </w:p>
        </w:tc>
        <w:tc>
          <w:tcPr>
            <w:tcW w:w="1417" w:type="dxa"/>
          </w:tcPr>
          <w:p w14:paraId="0668CF96" w14:textId="77777777" w:rsidR="005C14F2" w:rsidRPr="005D654E" w:rsidRDefault="005C14F2" w:rsidP="009F44DD">
            <w:pPr>
              <w:keepNext/>
              <w:keepLines/>
              <w:ind w:left="-211" w:firstLine="211"/>
              <w:jc w:val="both"/>
              <w:rPr>
                <w:rFonts w:ascii="Tahoma" w:hAnsi="Tahoma" w:cs="Tahoma"/>
                <w:b/>
                <w:i/>
              </w:rPr>
            </w:pPr>
            <w:r>
              <w:rPr>
                <w:rFonts w:ascii="Tahoma" w:hAnsi="Tahoma" w:cs="Tahoma"/>
                <w:b/>
                <w:i/>
              </w:rPr>
              <w:t>P</w:t>
            </w:r>
            <w:r w:rsidR="00CB3C40">
              <w:rPr>
                <w:rFonts w:ascii="Tahoma" w:hAnsi="Tahoma" w:cs="Tahoma"/>
                <w:b/>
                <w:i/>
              </w:rPr>
              <w:t>riloga 2/1</w:t>
            </w:r>
          </w:p>
        </w:tc>
      </w:tr>
    </w:tbl>
    <w:p w14:paraId="0982BEBE" w14:textId="77777777" w:rsidR="005C14F2" w:rsidRDefault="005C14F2" w:rsidP="009F44DD">
      <w:pPr>
        <w:keepNext/>
        <w:keepLines/>
        <w:jc w:val="both"/>
        <w:rPr>
          <w:rFonts w:ascii="Tahoma" w:hAnsi="Tahoma" w:cs="Tahoma"/>
        </w:rPr>
      </w:pPr>
      <w:r w:rsidRPr="00FD067D">
        <w:rPr>
          <w:rFonts w:ascii="Tahoma" w:hAnsi="Tahoma" w:cs="Tahoma"/>
        </w:rPr>
        <w:t>Prilogo je potrebno izpolniti, podpisati in žigosati.</w:t>
      </w:r>
    </w:p>
    <w:p w14:paraId="77DC442E" w14:textId="77777777" w:rsidR="005C14F2" w:rsidRDefault="005C14F2"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608D8" w:rsidRPr="00CE1BAD" w14:paraId="5ECDE7B1" w14:textId="77777777" w:rsidTr="001608D8">
        <w:tc>
          <w:tcPr>
            <w:tcW w:w="7725" w:type="dxa"/>
          </w:tcPr>
          <w:p w14:paraId="58308BA6" w14:textId="77777777" w:rsidR="001608D8" w:rsidRPr="00CE1BAD" w:rsidRDefault="001608D8" w:rsidP="009F44DD">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596A51B8" w14:textId="77777777" w:rsidR="001608D8" w:rsidRPr="00CE1BAD" w:rsidRDefault="001608D8"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1C3E6811" w14:textId="77777777" w:rsidR="001608D8" w:rsidRDefault="001608D8" w:rsidP="009F44DD">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212B03D5" w14:textId="77777777" w:rsidR="00BA613E" w:rsidRPr="008A3EC0" w:rsidRDefault="00BA613E"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608D8" w:rsidRPr="00CE1BAD" w14:paraId="146FDF86" w14:textId="77777777" w:rsidTr="001608D8">
        <w:tc>
          <w:tcPr>
            <w:tcW w:w="7725" w:type="dxa"/>
          </w:tcPr>
          <w:p w14:paraId="0A3EC9F0" w14:textId="77777777" w:rsidR="001608D8" w:rsidRPr="00CE1BAD" w:rsidRDefault="001608D8" w:rsidP="009F44DD">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25D5C193" w14:textId="77777777" w:rsidR="001608D8" w:rsidRPr="00CE1BAD" w:rsidRDefault="001608D8" w:rsidP="009F44DD">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22DED739" w14:textId="77777777" w:rsidR="001608D8" w:rsidRDefault="001608D8" w:rsidP="009F44DD">
      <w:pPr>
        <w:keepNext/>
        <w:keepLines/>
        <w:jc w:val="both"/>
        <w:rPr>
          <w:rFonts w:ascii="Tahoma" w:hAnsi="Tahoma" w:cs="Tahoma"/>
        </w:rPr>
      </w:pPr>
      <w:r w:rsidRPr="00955F48">
        <w:rPr>
          <w:rFonts w:ascii="Tahoma" w:hAnsi="Tahoma" w:cs="Tahoma"/>
        </w:rPr>
        <w:lastRenderedPageBreak/>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59F35A61" w14:textId="77777777" w:rsidR="00F07C9A" w:rsidRDefault="00F07C9A"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E1BAD" w14:paraId="201CB4C4" w14:textId="77777777" w:rsidTr="006C1AC9">
        <w:tc>
          <w:tcPr>
            <w:tcW w:w="7725" w:type="dxa"/>
          </w:tcPr>
          <w:p w14:paraId="67DF2FAD" w14:textId="77777777" w:rsidR="00E533B8" w:rsidRPr="00CE1BAD" w:rsidRDefault="00E533B8" w:rsidP="009F44DD">
            <w:pPr>
              <w:keepNext/>
              <w:keepLines/>
              <w:jc w:val="both"/>
              <w:rPr>
                <w:rFonts w:ascii="Tahoma" w:hAnsi="Tahoma" w:cs="Tahoma"/>
              </w:rPr>
            </w:pPr>
            <w:r w:rsidRPr="00380ED8">
              <w:rPr>
                <w:rFonts w:ascii="Tahoma" w:hAnsi="Tahoma" w:cs="Tahoma"/>
              </w:rPr>
              <w:t>UDELEŽBA PODIZVAJALC</w:t>
            </w:r>
            <w:r>
              <w:rPr>
                <w:rFonts w:ascii="Tahoma" w:hAnsi="Tahoma" w:cs="Tahoma"/>
              </w:rPr>
              <w:t>A</w:t>
            </w:r>
          </w:p>
        </w:tc>
        <w:tc>
          <w:tcPr>
            <w:tcW w:w="1417" w:type="dxa"/>
          </w:tcPr>
          <w:p w14:paraId="7834E406" w14:textId="77777777" w:rsidR="00E533B8" w:rsidRPr="00CE1BAD" w:rsidRDefault="00E533B8"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4/1</w:t>
            </w:r>
          </w:p>
        </w:tc>
      </w:tr>
    </w:tbl>
    <w:p w14:paraId="084F7CFA" w14:textId="77777777" w:rsidR="0084389E" w:rsidRDefault="00D92424" w:rsidP="009F44DD">
      <w:pPr>
        <w:keepNext/>
        <w:keepLines/>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w:t>
      </w:r>
      <w:r>
        <w:rPr>
          <w:rFonts w:ascii="Tahoma" w:hAnsi="Tahoma" w:cs="Tahoma"/>
        </w:rPr>
        <w:t>. Če</w:t>
      </w:r>
      <w:r w:rsidRPr="00F53A99">
        <w:rPr>
          <w:rFonts w:ascii="Tahoma" w:hAnsi="Tahoma" w:cs="Tahoma"/>
        </w:rPr>
        <w:t xml:space="preserve"> ponudnik ne nastopa z nobenim podizvajalcem</w:t>
      </w:r>
      <w:r>
        <w:rPr>
          <w:rFonts w:ascii="Tahoma" w:hAnsi="Tahoma" w:cs="Tahoma"/>
        </w:rPr>
        <w:t xml:space="preserve">, </w:t>
      </w:r>
      <w:r w:rsidRPr="00F53A99">
        <w:rPr>
          <w:rFonts w:ascii="Tahoma" w:hAnsi="Tahoma" w:cs="Tahoma"/>
        </w:rPr>
        <w:t xml:space="preserve">priloge </w:t>
      </w:r>
      <w:r>
        <w:rPr>
          <w:rFonts w:ascii="Tahoma" w:hAnsi="Tahoma" w:cs="Tahoma"/>
        </w:rPr>
        <w:t>ni treba prilagati</w:t>
      </w:r>
      <w:r w:rsidRPr="00F53A99">
        <w:rPr>
          <w:rFonts w:ascii="Tahoma" w:hAnsi="Tahoma" w:cs="Tahoma"/>
        </w:rPr>
        <w:t>.</w:t>
      </w:r>
    </w:p>
    <w:p w14:paraId="6C7A3804" w14:textId="77777777" w:rsidR="007519D7" w:rsidRDefault="007519D7"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E1BAD" w14:paraId="0B7DBF9F" w14:textId="77777777" w:rsidTr="006C1AC9">
        <w:tc>
          <w:tcPr>
            <w:tcW w:w="7725" w:type="dxa"/>
          </w:tcPr>
          <w:p w14:paraId="27C3F04F" w14:textId="77777777" w:rsidR="00E533B8" w:rsidRPr="00CE1BAD" w:rsidRDefault="00647EBE" w:rsidP="009F44DD">
            <w:pPr>
              <w:keepNext/>
              <w:keepLines/>
              <w:jc w:val="both"/>
              <w:rPr>
                <w:rFonts w:ascii="Tahoma" w:hAnsi="Tahoma" w:cs="Tahoma"/>
              </w:rPr>
            </w:pPr>
            <w:r>
              <w:rPr>
                <w:rFonts w:ascii="Tahoma" w:hAnsi="Tahoma" w:cs="Tahoma"/>
              </w:rPr>
              <w:t>SOGLASJE</w:t>
            </w:r>
            <w:r w:rsidR="00E533B8">
              <w:rPr>
                <w:rFonts w:ascii="Tahoma" w:hAnsi="Tahoma" w:cs="Tahoma"/>
              </w:rPr>
              <w:t xml:space="preserve"> </w:t>
            </w:r>
            <w:r w:rsidR="0091657D">
              <w:rPr>
                <w:rFonts w:ascii="Tahoma" w:hAnsi="Tahoma" w:cs="Tahoma"/>
              </w:rPr>
              <w:t xml:space="preserve">PODIZVAJALCA </w:t>
            </w:r>
            <w:r w:rsidR="00E533B8">
              <w:rPr>
                <w:rFonts w:ascii="Tahoma" w:hAnsi="Tahoma" w:cs="Tahoma"/>
              </w:rPr>
              <w:t>ZA NEPOSREDNA PLAČILA</w:t>
            </w:r>
          </w:p>
        </w:tc>
        <w:tc>
          <w:tcPr>
            <w:tcW w:w="1417" w:type="dxa"/>
          </w:tcPr>
          <w:p w14:paraId="22E6CE1C" w14:textId="77777777" w:rsidR="00E533B8" w:rsidRPr="00CE1BAD" w:rsidRDefault="00E533B8"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4/2</w:t>
            </w:r>
          </w:p>
        </w:tc>
      </w:tr>
    </w:tbl>
    <w:p w14:paraId="722CFA1F" w14:textId="77777777" w:rsidR="00147D46" w:rsidRDefault="00767842" w:rsidP="009F44DD">
      <w:pPr>
        <w:keepNext/>
        <w:keepLines/>
        <w:jc w:val="both"/>
        <w:rPr>
          <w:rFonts w:ascii="Tahoma" w:hAnsi="Tahoma" w:cs="Tahoma"/>
        </w:rPr>
      </w:pPr>
      <w:r>
        <w:rPr>
          <w:rFonts w:ascii="Tahoma" w:hAnsi="Tahoma" w:cs="Tahoma"/>
        </w:rPr>
        <w:t>Podizvajalec</w:t>
      </w:r>
      <w:r w:rsidRPr="00F53A99">
        <w:rPr>
          <w:rFonts w:ascii="Tahoma" w:hAnsi="Tahoma" w:cs="Tahoma"/>
        </w:rPr>
        <w:t xml:space="preserve"> izpolni </w:t>
      </w:r>
      <w:r>
        <w:rPr>
          <w:rFonts w:ascii="Tahoma" w:hAnsi="Tahoma" w:cs="Tahoma"/>
        </w:rPr>
        <w:t>prilogo, v kolikor zahteva neposredna plačila</w:t>
      </w:r>
      <w:r w:rsidRPr="00F53A99">
        <w:rPr>
          <w:rFonts w:ascii="Tahoma" w:hAnsi="Tahoma" w:cs="Tahoma"/>
        </w:rPr>
        <w:t>.</w:t>
      </w:r>
      <w:r>
        <w:rPr>
          <w:rFonts w:ascii="Tahoma" w:hAnsi="Tahoma" w:cs="Tahoma"/>
        </w:rPr>
        <w:t xml:space="preserve"> </w:t>
      </w:r>
      <w:r w:rsidRPr="00F53A99">
        <w:rPr>
          <w:rFonts w:ascii="Tahoma" w:hAnsi="Tahoma" w:cs="Tahoma"/>
        </w:rPr>
        <w:t xml:space="preserve">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14:paraId="42845C6A" w14:textId="77777777" w:rsidR="00A2281C" w:rsidRPr="00DA0B3F" w:rsidRDefault="00A2281C" w:rsidP="009F44DD">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E1BAD" w14:paraId="3AB963CA" w14:textId="77777777" w:rsidTr="006C1AC9">
        <w:tc>
          <w:tcPr>
            <w:tcW w:w="7725" w:type="dxa"/>
          </w:tcPr>
          <w:p w14:paraId="6ADA30BD" w14:textId="77777777" w:rsidR="00130F27" w:rsidRPr="00CE1BAD" w:rsidRDefault="00130F27" w:rsidP="009F44DD">
            <w:pPr>
              <w:keepNext/>
              <w:keepLines/>
              <w:jc w:val="both"/>
              <w:rPr>
                <w:rFonts w:ascii="Tahoma" w:hAnsi="Tahoma" w:cs="Tahoma"/>
              </w:rPr>
            </w:pPr>
            <w:r w:rsidRPr="00380ED8">
              <w:rPr>
                <w:rFonts w:ascii="Tahoma" w:hAnsi="Tahoma" w:cs="Tahoma"/>
              </w:rPr>
              <w:t>UDELEŽBA SUBJEKTA, KATEREGA ZMOGLJIVOST SE UPORABLJA</w:t>
            </w:r>
          </w:p>
        </w:tc>
        <w:tc>
          <w:tcPr>
            <w:tcW w:w="912" w:type="dxa"/>
            <w:tcBorders>
              <w:right w:val="nil"/>
            </w:tcBorders>
          </w:tcPr>
          <w:p w14:paraId="4F8CA185" w14:textId="77777777" w:rsidR="00130F27" w:rsidRPr="00CE1BAD" w:rsidRDefault="00130F27" w:rsidP="009F44D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611D43A8" w14:textId="77777777" w:rsidR="00130F27" w:rsidRPr="00CE1BAD" w:rsidRDefault="00130F27" w:rsidP="009F44DD">
            <w:pPr>
              <w:keepNext/>
              <w:keepLines/>
              <w:jc w:val="both"/>
              <w:rPr>
                <w:rFonts w:ascii="Tahoma" w:hAnsi="Tahoma" w:cs="Tahoma"/>
                <w:b/>
                <w:i/>
              </w:rPr>
            </w:pPr>
            <w:r>
              <w:rPr>
                <w:rFonts w:ascii="Tahoma" w:hAnsi="Tahoma" w:cs="Tahoma"/>
                <w:b/>
                <w:i/>
              </w:rPr>
              <w:t>4/3</w:t>
            </w:r>
          </w:p>
        </w:tc>
      </w:tr>
    </w:tbl>
    <w:p w14:paraId="75361B77" w14:textId="77777777" w:rsidR="00D92424" w:rsidRDefault="00D92424" w:rsidP="009F44DD">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Ponudnik razmnoži potrebno</w:t>
      </w:r>
      <w:r w:rsidR="00330EED">
        <w:rPr>
          <w:rFonts w:ascii="Tahoma" w:hAnsi="Tahoma" w:cs="Tahoma"/>
        </w:rPr>
        <w:t xml:space="preserve"> </w:t>
      </w:r>
      <w:r w:rsidRPr="00190A60">
        <w:rPr>
          <w:rFonts w:ascii="Tahoma" w:hAnsi="Tahoma" w:cs="Tahoma"/>
        </w:rPr>
        <w:t xml:space="preserve">število izvodov vseh obrazcev. </w:t>
      </w:r>
      <w:r w:rsidRPr="00281CF8">
        <w:rPr>
          <w:rFonts w:ascii="Tahoma" w:hAnsi="Tahoma" w:cs="Tahoma"/>
        </w:rPr>
        <w:t>V kolikor ponudnik ne bo uporabil zmogljivosti drugih subjektov za izvedbo javnega naročila, priloge ni potrebno izpolni.</w:t>
      </w:r>
    </w:p>
    <w:p w14:paraId="37C89154" w14:textId="77777777" w:rsidR="00330EED" w:rsidRDefault="00330EED"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EED" w:rsidRPr="00CE1BAD" w14:paraId="20084611" w14:textId="77777777" w:rsidTr="006A7F0F">
        <w:tc>
          <w:tcPr>
            <w:tcW w:w="7725" w:type="dxa"/>
            <w:tcBorders>
              <w:top w:val="single" w:sz="4" w:space="0" w:color="auto"/>
              <w:bottom w:val="single" w:sz="4" w:space="0" w:color="auto"/>
            </w:tcBorders>
          </w:tcPr>
          <w:p w14:paraId="247C08FA" w14:textId="77777777" w:rsidR="00330EED" w:rsidRPr="00CE1BAD" w:rsidRDefault="00330EED" w:rsidP="009F44DD">
            <w:pPr>
              <w:keepNext/>
              <w:keepLines/>
              <w:rPr>
                <w:rFonts w:ascii="Tahoma" w:hAnsi="Tahoma" w:cs="Tahoma"/>
              </w:rPr>
            </w:pPr>
            <w:r>
              <w:br w:type="page"/>
            </w:r>
            <w:r w:rsidRPr="00CE1BAD">
              <w:rPr>
                <w:rFonts w:ascii="Tahoma" w:hAnsi="Tahoma" w:cs="Tahoma"/>
                <w:sz w:val="18"/>
              </w:rPr>
              <w:br w:type="page"/>
            </w:r>
            <w:r>
              <w:rPr>
                <w:rFonts w:ascii="Tahoma" w:hAnsi="Tahoma" w:cs="Tahoma"/>
              </w:rPr>
              <w:t>SEZNAM REFERENC</w:t>
            </w:r>
            <w:r w:rsidRPr="00CE1BAD">
              <w:rPr>
                <w:rFonts w:ascii="Tahoma" w:hAnsi="Tahoma" w:cs="Tahoma"/>
              </w:rPr>
              <w:t xml:space="preserve"> </w:t>
            </w:r>
          </w:p>
        </w:tc>
        <w:tc>
          <w:tcPr>
            <w:tcW w:w="1417" w:type="dxa"/>
            <w:tcBorders>
              <w:top w:val="single" w:sz="4" w:space="0" w:color="auto"/>
              <w:bottom w:val="single" w:sz="4" w:space="0" w:color="auto"/>
            </w:tcBorders>
          </w:tcPr>
          <w:p w14:paraId="457120E8" w14:textId="77777777" w:rsidR="00330EED" w:rsidRPr="00CE1BAD" w:rsidRDefault="00330EED" w:rsidP="009F44DD">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840C88">
              <w:rPr>
                <w:rFonts w:ascii="Tahoma" w:hAnsi="Tahoma" w:cs="Tahoma"/>
                <w:b/>
                <w:i/>
              </w:rPr>
              <w:t>5</w:t>
            </w:r>
            <w:r>
              <w:rPr>
                <w:rFonts w:ascii="Tahoma" w:hAnsi="Tahoma" w:cs="Tahoma"/>
                <w:b/>
                <w:i/>
              </w:rPr>
              <w:t>/1</w:t>
            </w:r>
          </w:p>
        </w:tc>
      </w:tr>
    </w:tbl>
    <w:p w14:paraId="7874AF39" w14:textId="77777777" w:rsidR="00330EED" w:rsidRDefault="00330EED" w:rsidP="009F44DD">
      <w:pPr>
        <w:keepNext/>
        <w:keepLines/>
        <w:jc w:val="both"/>
        <w:rPr>
          <w:rFonts w:ascii="Tahoma" w:hAnsi="Tahoma" w:cs="Tahoma"/>
        </w:rPr>
      </w:pPr>
      <w:r>
        <w:rPr>
          <w:rFonts w:ascii="Tahoma" w:hAnsi="Tahoma" w:cs="Tahoma"/>
        </w:rPr>
        <w:t>Ponudnik v Prilogo vpiše seznam referenc.</w:t>
      </w:r>
    </w:p>
    <w:p w14:paraId="2F730EA0" w14:textId="77777777" w:rsidR="00330EED" w:rsidRDefault="00330EED"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EED" w:rsidRPr="00CE1BAD" w14:paraId="134C59D5" w14:textId="77777777" w:rsidTr="006A7F0F">
        <w:tc>
          <w:tcPr>
            <w:tcW w:w="7725" w:type="dxa"/>
            <w:tcBorders>
              <w:top w:val="single" w:sz="4" w:space="0" w:color="auto"/>
              <w:bottom w:val="single" w:sz="4" w:space="0" w:color="auto"/>
            </w:tcBorders>
          </w:tcPr>
          <w:p w14:paraId="6C04DFC5" w14:textId="77777777" w:rsidR="00330EED" w:rsidRPr="00CE1BAD" w:rsidRDefault="00330EED" w:rsidP="009F44DD">
            <w:pPr>
              <w:keepNext/>
              <w:keepLines/>
              <w:rPr>
                <w:rFonts w:ascii="Tahoma" w:hAnsi="Tahoma" w:cs="Tahoma"/>
              </w:rPr>
            </w:pPr>
            <w:r>
              <w:br w:type="page"/>
            </w:r>
            <w:r w:rsidRPr="00CE1BAD">
              <w:rPr>
                <w:rFonts w:ascii="Tahoma" w:hAnsi="Tahoma" w:cs="Tahoma"/>
                <w:sz w:val="18"/>
              </w:rPr>
              <w:br w:type="page"/>
            </w:r>
            <w:r w:rsidRPr="00CE1BAD">
              <w:rPr>
                <w:rFonts w:ascii="Tahoma" w:hAnsi="Tahoma" w:cs="Tahoma"/>
              </w:rPr>
              <w:t xml:space="preserve">POTRDITEV REFERENC S STRANI POSAMEZNIH NAROČNIKOV </w:t>
            </w:r>
          </w:p>
        </w:tc>
        <w:tc>
          <w:tcPr>
            <w:tcW w:w="1417" w:type="dxa"/>
            <w:tcBorders>
              <w:top w:val="single" w:sz="4" w:space="0" w:color="auto"/>
              <w:bottom w:val="single" w:sz="4" w:space="0" w:color="auto"/>
            </w:tcBorders>
          </w:tcPr>
          <w:p w14:paraId="12098BFE" w14:textId="77777777" w:rsidR="00330EED" w:rsidRPr="00CE1BAD" w:rsidRDefault="00330EED" w:rsidP="009F44DD">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840C88">
              <w:rPr>
                <w:rFonts w:ascii="Tahoma" w:hAnsi="Tahoma" w:cs="Tahoma"/>
                <w:b/>
                <w:i/>
              </w:rPr>
              <w:t>5</w:t>
            </w:r>
            <w:r>
              <w:rPr>
                <w:rFonts w:ascii="Tahoma" w:hAnsi="Tahoma" w:cs="Tahoma"/>
                <w:b/>
                <w:i/>
              </w:rPr>
              <w:t>/2</w:t>
            </w:r>
          </w:p>
        </w:tc>
      </w:tr>
    </w:tbl>
    <w:p w14:paraId="731EE996" w14:textId="77777777" w:rsidR="00330EED" w:rsidRDefault="00330EED" w:rsidP="009F44DD">
      <w:pPr>
        <w:keepNext/>
        <w:keepLines/>
        <w:autoSpaceDE w:val="0"/>
        <w:autoSpaceDN w:val="0"/>
        <w:adjustRightInd w:val="0"/>
        <w:jc w:val="both"/>
        <w:rPr>
          <w:rFonts w:ascii="Tahoma" w:hAnsi="Tahoma" w:cs="Tahoma"/>
        </w:rPr>
      </w:pPr>
      <w:r>
        <w:rPr>
          <w:rFonts w:ascii="Tahoma" w:hAnsi="Tahoma" w:cs="Tahoma"/>
          <w:bCs/>
          <w:szCs w:val="22"/>
        </w:rPr>
        <w:t xml:space="preserve">Ponudnik mora v ponudbi priložiti izpolnjeno in podpisano (potrjen obrazec) Prilogo </w:t>
      </w:r>
      <w:r w:rsidR="00840C88">
        <w:rPr>
          <w:rFonts w:ascii="Tahoma" w:hAnsi="Tahoma" w:cs="Tahoma"/>
          <w:bCs/>
          <w:szCs w:val="22"/>
        </w:rPr>
        <w:t>5</w:t>
      </w:r>
      <w:r w:rsidR="00E51EF1">
        <w:rPr>
          <w:rFonts w:ascii="Tahoma" w:hAnsi="Tahoma" w:cs="Tahoma"/>
          <w:bCs/>
          <w:szCs w:val="22"/>
        </w:rPr>
        <w:t>/2</w:t>
      </w:r>
      <w:r>
        <w:rPr>
          <w:rFonts w:ascii="Tahoma" w:hAnsi="Tahoma" w:cs="Tahoma"/>
          <w:bCs/>
          <w:szCs w:val="22"/>
        </w:rPr>
        <w:t xml:space="preserve"> </w:t>
      </w:r>
      <w:r w:rsidRPr="005D654E">
        <w:rPr>
          <w:rFonts w:ascii="Tahoma" w:hAnsi="Tahoma" w:cs="Tahoma"/>
        </w:rPr>
        <w:t>»Potrditev referenc s strani posameznih naročnikov«.</w:t>
      </w:r>
    </w:p>
    <w:p w14:paraId="03F41BF4" w14:textId="77777777" w:rsidR="00C37D96" w:rsidRDefault="00C37D96" w:rsidP="009F44DD">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16586" w:rsidRPr="00CE1BAD" w14:paraId="63C9A9D4" w14:textId="77777777" w:rsidTr="00D16586">
        <w:tc>
          <w:tcPr>
            <w:tcW w:w="7725" w:type="dxa"/>
          </w:tcPr>
          <w:p w14:paraId="46E107E1" w14:textId="3952CEB2" w:rsidR="00D16586" w:rsidRPr="00CE1BAD" w:rsidRDefault="003F2C0B" w:rsidP="0017329E">
            <w:pPr>
              <w:keepNext/>
              <w:keepLines/>
              <w:rPr>
                <w:rFonts w:ascii="Tahoma" w:hAnsi="Tahoma" w:cs="Tahoma"/>
              </w:rPr>
            </w:pPr>
            <w:r w:rsidRPr="003F2C0B">
              <w:rPr>
                <w:rFonts w:ascii="Tahoma" w:hAnsi="Tahoma" w:cs="Tahoma"/>
              </w:rPr>
              <w:t>POTRDILO O USTREZNOSTI DETERGENTA ZA PRANJE PERILA V SKLADU</w:t>
            </w:r>
            <w:r w:rsidR="0017329E">
              <w:rPr>
                <w:rFonts w:ascii="Tahoma" w:hAnsi="Tahoma" w:cs="Tahoma"/>
              </w:rPr>
              <w:t xml:space="preserve"> Z</w:t>
            </w:r>
            <w:r w:rsidRPr="003F2C0B">
              <w:rPr>
                <w:rFonts w:ascii="Tahoma" w:hAnsi="Tahoma" w:cs="Tahoma"/>
              </w:rPr>
              <w:t xml:space="preserve"> UREDB</w:t>
            </w:r>
            <w:r w:rsidR="0017329E">
              <w:rPr>
                <w:rFonts w:ascii="Tahoma" w:hAnsi="Tahoma" w:cs="Tahoma"/>
              </w:rPr>
              <w:t>O</w:t>
            </w:r>
            <w:r w:rsidRPr="003F2C0B">
              <w:rPr>
                <w:rFonts w:ascii="Tahoma" w:hAnsi="Tahoma" w:cs="Tahoma"/>
              </w:rPr>
              <w:t xml:space="preserve"> O ZELENEM JAVNEM NAROČANJU</w:t>
            </w:r>
          </w:p>
        </w:tc>
        <w:tc>
          <w:tcPr>
            <w:tcW w:w="1417" w:type="dxa"/>
          </w:tcPr>
          <w:p w14:paraId="41F80AF8" w14:textId="77777777" w:rsidR="00D16586" w:rsidRPr="00CE1BAD" w:rsidRDefault="00D16586" w:rsidP="009F44DD">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w:t>
            </w:r>
            <w:r w:rsidR="003F2C0B">
              <w:rPr>
                <w:rFonts w:ascii="Tahoma" w:hAnsi="Tahoma" w:cs="Tahoma"/>
                <w:b/>
                <w:i/>
              </w:rPr>
              <w:t>/1</w:t>
            </w:r>
          </w:p>
        </w:tc>
      </w:tr>
    </w:tbl>
    <w:p w14:paraId="4A850CC5" w14:textId="77777777" w:rsidR="006361C9" w:rsidRPr="008860D0" w:rsidRDefault="006361C9" w:rsidP="009F44DD">
      <w:pPr>
        <w:keepNext/>
        <w:keepLines/>
        <w:jc w:val="both"/>
        <w:rPr>
          <w:rFonts w:ascii="Tahoma" w:hAnsi="Tahoma" w:cs="Tahoma"/>
          <w:b/>
        </w:rPr>
      </w:pPr>
      <w:r w:rsidRPr="008860D0">
        <w:rPr>
          <w:rFonts w:ascii="Tahoma" w:hAnsi="Tahoma" w:cs="Tahoma"/>
        </w:rPr>
        <w:t xml:space="preserve">Ponudnik mora </w:t>
      </w:r>
      <w:r>
        <w:rPr>
          <w:rFonts w:ascii="Tahoma" w:hAnsi="Tahoma" w:cs="Tahoma"/>
        </w:rPr>
        <w:t>za to stranjo priložiti potrdilo ali izjavo o doziranju detergenta</w:t>
      </w:r>
      <w:r w:rsidRPr="008860D0">
        <w:rPr>
          <w:rFonts w:ascii="Tahoma" w:hAnsi="Tahoma" w:cs="Tahoma"/>
        </w:rPr>
        <w:t>.</w:t>
      </w:r>
    </w:p>
    <w:p w14:paraId="6D47CAD7" w14:textId="77777777" w:rsidR="003F2C0B" w:rsidRDefault="003F2C0B"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F2C0B" w:rsidRPr="00CE1BAD" w14:paraId="011DAE7B" w14:textId="77777777" w:rsidTr="003A3ED4">
        <w:tc>
          <w:tcPr>
            <w:tcW w:w="7725" w:type="dxa"/>
          </w:tcPr>
          <w:p w14:paraId="763D7BCF" w14:textId="472E6A4D" w:rsidR="003F2C0B" w:rsidRPr="00CE1BAD" w:rsidRDefault="003F2C0B" w:rsidP="0017329E">
            <w:pPr>
              <w:keepNext/>
              <w:keepLines/>
              <w:rPr>
                <w:rFonts w:ascii="Tahoma" w:hAnsi="Tahoma" w:cs="Tahoma"/>
              </w:rPr>
            </w:pPr>
            <w:r w:rsidRPr="003F2C0B">
              <w:rPr>
                <w:rFonts w:ascii="Tahoma" w:hAnsi="Tahoma" w:cs="Tahoma"/>
              </w:rPr>
              <w:t xml:space="preserve">POTRDILO O DOZIRANJU DETERGENTA ZA PRANJE PERILA V SKLADU </w:t>
            </w:r>
            <w:r w:rsidR="0017329E">
              <w:rPr>
                <w:rFonts w:ascii="Tahoma" w:hAnsi="Tahoma" w:cs="Tahoma"/>
              </w:rPr>
              <w:t>Z</w:t>
            </w:r>
            <w:r w:rsidRPr="003F2C0B">
              <w:rPr>
                <w:rFonts w:ascii="Tahoma" w:hAnsi="Tahoma" w:cs="Tahoma"/>
              </w:rPr>
              <w:t xml:space="preserve"> UREDB</w:t>
            </w:r>
            <w:r w:rsidR="0017329E">
              <w:rPr>
                <w:rFonts w:ascii="Tahoma" w:hAnsi="Tahoma" w:cs="Tahoma"/>
              </w:rPr>
              <w:t>O</w:t>
            </w:r>
            <w:r w:rsidRPr="003F2C0B">
              <w:rPr>
                <w:rFonts w:ascii="Tahoma" w:hAnsi="Tahoma" w:cs="Tahoma"/>
              </w:rPr>
              <w:t xml:space="preserve"> O ZELENEM JAVNEM NAROČANJU</w:t>
            </w:r>
          </w:p>
        </w:tc>
        <w:tc>
          <w:tcPr>
            <w:tcW w:w="1417" w:type="dxa"/>
          </w:tcPr>
          <w:p w14:paraId="2FC3AF02" w14:textId="77777777" w:rsidR="003F2C0B" w:rsidRPr="00CE1BAD" w:rsidRDefault="003F2C0B" w:rsidP="009F44DD">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6/2</w:t>
            </w:r>
          </w:p>
        </w:tc>
      </w:tr>
    </w:tbl>
    <w:p w14:paraId="6ABB547C" w14:textId="77777777" w:rsidR="003F2C0B" w:rsidRPr="008860D0" w:rsidRDefault="003F2C0B" w:rsidP="009F44DD">
      <w:pPr>
        <w:keepNext/>
        <w:keepLines/>
        <w:jc w:val="both"/>
        <w:rPr>
          <w:rFonts w:ascii="Tahoma" w:hAnsi="Tahoma" w:cs="Tahoma"/>
          <w:b/>
        </w:rPr>
      </w:pPr>
      <w:r w:rsidRPr="008860D0">
        <w:rPr>
          <w:rFonts w:ascii="Tahoma" w:hAnsi="Tahoma" w:cs="Tahoma"/>
        </w:rPr>
        <w:t xml:space="preserve">Ponudnik mora </w:t>
      </w:r>
      <w:r>
        <w:rPr>
          <w:rFonts w:ascii="Tahoma" w:hAnsi="Tahoma" w:cs="Tahoma"/>
        </w:rPr>
        <w:t>za to stranjo priložiti potrdilo</w:t>
      </w:r>
      <w:r w:rsidR="006361C9">
        <w:rPr>
          <w:rFonts w:ascii="Tahoma" w:hAnsi="Tahoma" w:cs="Tahoma"/>
        </w:rPr>
        <w:t xml:space="preserve"> ali izjavo</w:t>
      </w:r>
      <w:r>
        <w:rPr>
          <w:rFonts w:ascii="Tahoma" w:hAnsi="Tahoma" w:cs="Tahoma"/>
        </w:rPr>
        <w:t xml:space="preserve"> o doziranju detergenta</w:t>
      </w:r>
      <w:r w:rsidRPr="008860D0">
        <w:rPr>
          <w:rFonts w:ascii="Tahoma" w:hAnsi="Tahoma" w:cs="Tahoma"/>
        </w:rPr>
        <w:t>.</w:t>
      </w:r>
    </w:p>
    <w:p w14:paraId="2FA514E8" w14:textId="77777777" w:rsidR="003F2C0B" w:rsidRPr="008860D0" w:rsidRDefault="003F2C0B" w:rsidP="009F44D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37D96" w:rsidRPr="00CE1BAD" w14:paraId="38ABD75D" w14:textId="77777777" w:rsidTr="003B6B05">
        <w:tc>
          <w:tcPr>
            <w:tcW w:w="7725" w:type="dxa"/>
          </w:tcPr>
          <w:p w14:paraId="6B1FD0E2" w14:textId="77777777" w:rsidR="00C37D96" w:rsidRPr="00CE1BAD" w:rsidRDefault="00C37D96" w:rsidP="009F44DD">
            <w:pPr>
              <w:keepNext/>
              <w:keepLines/>
              <w:jc w:val="both"/>
              <w:rPr>
                <w:rFonts w:ascii="Tahoma" w:hAnsi="Tahoma" w:cs="Tahoma"/>
              </w:rPr>
            </w:pPr>
            <w:r>
              <w:rPr>
                <w:rFonts w:ascii="Tahoma" w:hAnsi="Tahoma" w:cs="Tahoma"/>
              </w:rPr>
              <w:t>VZOREC</w:t>
            </w:r>
            <w:r w:rsidRPr="00CE1BAD">
              <w:rPr>
                <w:rFonts w:ascii="Tahoma" w:hAnsi="Tahoma" w:cs="Tahoma"/>
              </w:rPr>
              <w:t xml:space="preserve"> </w:t>
            </w:r>
            <w:r w:rsidR="00FA6DA7">
              <w:rPr>
                <w:rFonts w:ascii="Tahoma" w:hAnsi="Tahoma" w:cs="Tahoma"/>
              </w:rPr>
              <w:t>OKVIRNEGA SPORAZUMA</w:t>
            </w:r>
            <w:r w:rsidR="00CB3C40">
              <w:rPr>
                <w:rFonts w:ascii="Tahoma" w:hAnsi="Tahoma" w:cs="Tahoma"/>
              </w:rPr>
              <w:t xml:space="preserve"> </w:t>
            </w:r>
            <w:r w:rsidR="00CB3C40" w:rsidRPr="00CB3C40">
              <w:rPr>
                <w:rFonts w:ascii="Tahoma" w:hAnsi="Tahoma" w:cs="Tahoma"/>
                <w:color w:val="FF0000"/>
              </w:rPr>
              <w:t>– ni treba prilagati v ponudbi</w:t>
            </w:r>
          </w:p>
        </w:tc>
        <w:tc>
          <w:tcPr>
            <w:tcW w:w="1417" w:type="dxa"/>
          </w:tcPr>
          <w:p w14:paraId="3E9D6EAE" w14:textId="77777777" w:rsidR="00C37D96" w:rsidRPr="00CE1BAD" w:rsidRDefault="00C37D96" w:rsidP="009F44DD">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7</w:t>
            </w:r>
          </w:p>
        </w:tc>
      </w:tr>
    </w:tbl>
    <w:p w14:paraId="3371CF92" w14:textId="77777777" w:rsidR="00C23AD1" w:rsidRDefault="00C23AD1" w:rsidP="009F44DD">
      <w:pPr>
        <w:keepNext/>
        <w:keepLines/>
        <w:jc w:val="both"/>
        <w:rPr>
          <w:rFonts w:ascii="Tahoma" w:hAnsi="Tahoma" w:cs="Tahoma"/>
        </w:rPr>
      </w:pPr>
      <w:r w:rsidRPr="0094599F">
        <w:rPr>
          <w:rFonts w:ascii="Tahoma" w:hAnsi="Tahoma" w:cs="Tahoma"/>
        </w:rPr>
        <w:t xml:space="preserve">Ponudnik </w:t>
      </w:r>
      <w:r>
        <w:rPr>
          <w:rFonts w:ascii="Tahoma" w:hAnsi="Tahoma" w:cs="Tahoma"/>
        </w:rPr>
        <w:t xml:space="preserve">s podpisom </w:t>
      </w:r>
      <w:r w:rsidR="0061355B">
        <w:rPr>
          <w:rFonts w:ascii="Tahoma" w:hAnsi="Tahoma" w:cs="Tahoma"/>
        </w:rPr>
        <w:t>Priloge 3/1</w:t>
      </w:r>
      <w:r w:rsidRPr="0094599F">
        <w:rPr>
          <w:rFonts w:ascii="Tahoma" w:hAnsi="Tahoma" w:cs="Tahoma"/>
        </w:rPr>
        <w:t xml:space="preserve"> potrdi, da se strinja z</w:t>
      </w:r>
      <w:r>
        <w:rPr>
          <w:rFonts w:ascii="Tahoma" w:hAnsi="Tahoma" w:cs="Tahoma"/>
        </w:rPr>
        <w:t xml:space="preserve"> vsebino</w:t>
      </w:r>
      <w:r w:rsidR="00A2281C">
        <w:rPr>
          <w:rFonts w:ascii="Tahoma" w:hAnsi="Tahoma" w:cs="Tahoma"/>
        </w:rPr>
        <w:t xml:space="preserve"> </w:t>
      </w:r>
      <w:r w:rsidR="00FA6DA7">
        <w:rPr>
          <w:rFonts w:ascii="Tahoma" w:hAnsi="Tahoma" w:cs="Tahoma"/>
        </w:rPr>
        <w:t>okvirnega sporazuma</w:t>
      </w:r>
      <w:r w:rsidRPr="0094599F">
        <w:rPr>
          <w:rFonts w:ascii="Tahoma" w:hAnsi="Tahoma" w:cs="Tahoma"/>
        </w:rPr>
        <w:t>.</w:t>
      </w:r>
      <w:r w:rsidRPr="00CE1BAD">
        <w:rPr>
          <w:rFonts w:ascii="Tahoma" w:hAnsi="Tahoma" w:cs="Tahoma"/>
        </w:rPr>
        <w:t xml:space="preserve"> </w:t>
      </w:r>
    </w:p>
    <w:p w14:paraId="3034E424" w14:textId="77777777" w:rsidR="00097F8C" w:rsidRDefault="00097F8C"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452DC" w:rsidRPr="0055524E" w14:paraId="10BFEEB7" w14:textId="77777777" w:rsidTr="00DF3A88">
        <w:tc>
          <w:tcPr>
            <w:tcW w:w="7725" w:type="dxa"/>
            <w:tcBorders>
              <w:top w:val="single" w:sz="4" w:space="0" w:color="auto"/>
              <w:bottom w:val="single" w:sz="4" w:space="0" w:color="auto"/>
            </w:tcBorders>
          </w:tcPr>
          <w:p w14:paraId="7820F338" w14:textId="77777777" w:rsidR="003452DC" w:rsidRPr="0055524E" w:rsidRDefault="003452DC" w:rsidP="009F44DD">
            <w:pPr>
              <w:keepNext/>
              <w:keepLines/>
              <w:jc w:val="both"/>
              <w:rPr>
                <w:rFonts w:ascii="Tahoma" w:hAnsi="Tahoma" w:cs="Tahoma"/>
              </w:rPr>
            </w:pPr>
            <w:r>
              <w:rPr>
                <w:rFonts w:ascii="Tahoma" w:hAnsi="Tahoma" w:cs="Tahoma"/>
              </w:rPr>
              <w:t>ZAVARO</w:t>
            </w:r>
            <w:r w:rsidR="00A2281C">
              <w:rPr>
                <w:rFonts w:ascii="Tahoma" w:hAnsi="Tahoma" w:cs="Tahoma"/>
              </w:rPr>
              <w:t xml:space="preserve">VANJE DOBRE IZVEDBE </w:t>
            </w:r>
            <w:r w:rsidR="00A015B5">
              <w:rPr>
                <w:rFonts w:ascii="Tahoma" w:hAnsi="Tahoma" w:cs="Tahoma"/>
              </w:rPr>
              <w:t>OKVIRNEGA SPORAZUMA</w:t>
            </w:r>
            <w:r w:rsidR="00252A98">
              <w:rPr>
                <w:rFonts w:ascii="Tahoma" w:hAnsi="Tahoma" w:cs="Tahoma"/>
              </w:rPr>
              <w:t xml:space="preserve">NIH </w:t>
            </w:r>
            <w:r w:rsidR="00A2281C">
              <w:rPr>
                <w:rFonts w:ascii="Tahoma" w:hAnsi="Tahoma" w:cs="Tahoma"/>
              </w:rPr>
              <w:t xml:space="preserve">OBVEZNOSTI </w:t>
            </w:r>
          </w:p>
        </w:tc>
        <w:tc>
          <w:tcPr>
            <w:tcW w:w="1417" w:type="dxa"/>
            <w:tcBorders>
              <w:top w:val="single" w:sz="4" w:space="0" w:color="auto"/>
              <w:bottom w:val="single" w:sz="4" w:space="0" w:color="auto"/>
            </w:tcBorders>
          </w:tcPr>
          <w:p w14:paraId="231FA9C0" w14:textId="77777777" w:rsidR="003452DC" w:rsidRPr="0055524E" w:rsidRDefault="003452DC" w:rsidP="009F44DD">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C37D96">
              <w:rPr>
                <w:rFonts w:ascii="Tahoma" w:hAnsi="Tahoma" w:cs="Tahoma"/>
                <w:b/>
                <w:i/>
              </w:rPr>
              <w:t>8</w:t>
            </w:r>
            <w:r w:rsidR="00BF1BED">
              <w:rPr>
                <w:rFonts w:ascii="Tahoma" w:hAnsi="Tahoma" w:cs="Tahoma"/>
                <w:b/>
                <w:i/>
              </w:rPr>
              <w:t>/1</w:t>
            </w:r>
          </w:p>
        </w:tc>
      </w:tr>
    </w:tbl>
    <w:p w14:paraId="2E358C4B" w14:textId="77777777" w:rsidR="003452DC" w:rsidRDefault="003452DC" w:rsidP="009F44DD">
      <w:pPr>
        <w:keepNext/>
        <w:keepLines/>
        <w:jc w:val="both"/>
        <w:rPr>
          <w:rFonts w:ascii="Tahoma" w:hAnsi="Tahoma" w:cs="Tahoma"/>
        </w:rPr>
      </w:pPr>
      <w:r>
        <w:rPr>
          <w:rFonts w:ascii="Tahoma" w:hAnsi="Tahoma" w:cs="Tahoma"/>
        </w:rPr>
        <w:t>Razpisni dokumentaciji je priložen vzorec zavarovanja. Vzorca ni treba prilagati ponudbi.</w:t>
      </w:r>
    </w:p>
    <w:p w14:paraId="5753DA5C" w14:textId="77777777" w:rsidR="00BF1BED" w:rsidRDefault="00BF1BED" w:rsidP="009F44DD">
      <w:pPr>
        <w:keepNext/>
        <w:keepLines/>
        <w:jc w:val="both"/>
        <w:rPr>
          <w:rFonts w:ascii="Tahoma" w:hAnsi="Tahoma" w:cs="Tahoma"/>
        </w:rPr>
      </w:pPr>
    </w:p>
    <w:p w14:paraId="46ECCF57" w14:textId="77777777" w:rsidR="00BF1BED" w:rsidRDefault="00BF1BED" w:rsidP="009F44DD">
      <w:pPr>
        <w:keepNext/>
        <w:keepLines/>
        <w:jc w:val="both"/>
        <w:rPr>
          <w:rFonts w:ascii="Tahoma" w:hAnsi="Tahoma" w:cs="Tahoma"/>
        </w:rPr>
      </w:pPr>
    </w:p>
    <w:p w14:paraId="05DB273B" w14:textId="77777777" w:rsidR="00C5420C" w:rsidRDefault="00C5420C" w:rsidP="009F44DD">
      <w:pPr>
        <w:keepNext/>
        <w:keepLines/>
        <w:jc w:val="both"/>
        <w:rPr>
          <w:rFonts w:ascii="Tahoma" w:hAnsi="Tahoma" w:cs="Tahoma"/>
        </w:rPr>
      </w:pPr>
    </w:p>
    <w:p w14:paraId="437CC81E" w14:textId="77777777" w:rsidR="00C5420C" w:rsidRDefault="00C5420C" w:rsidP="009F44DD">
      <w:pPr>
        <w:keepNext/>
        <w:keepLines/>
        <w:jc w:val="both"/>
        <w:rPr>
          <w:rFonts w:ascii="Tahoma" w:hAnsi="Tahoma" w:cs="Tahoma"/>
        </w:rPr>
      </w:pPr>
    </w:p>
    <w:p w14:paraId="2515FDE4" w14:textId="77777777" w:rsidR="00C5420C" w:rsidRDefault="00C5420C" w:rsidP="009F44DD">
      <w:pPr>
        <w:keepNext/>
        <w:keepLines/>
        <w:jc w:val="both"/>
        <w:rPr>
          <w:rFonts w:ascii="Tahoma" w:hAnsi="Tahoma" w:cs="Tahoma"/>
        </w:rPr>
      </w:pPr>
    </w:p>
    <w:p w14:paraId="57B9E93F" w14:textId="77777777" w:rsidR="00C5420C" w:rsidRDefault="00C5420C" w:rsidP="009F44DD">
      <w:pPr>
        <w:keepNext/>
        <w:keepLines/>
        <w:jc w:val="both"/>
        <w:rPr>
          <w:rFonts w:ascii="Tahoma" w:hAnsi="Tahoma" w:cs="Tahoma"/>
        </w:rPr>
      </w:pPr>
    </w:p>
    <w:p w14:paraId="1235F26D" w14:textId="77777777" w:rsidR="00C5420C" w:rsidRDefault="00C5420C" w:rsidP="009F44DD">
      <w:pPr>
        <w:keepNext/>
        <w:keepLines/>
        <w:jc w:val="both"/>
        <w:rPr>
          <w:rFonts w:ascii="Tahoma" w:hAnsi="Tahoma" w:cs="Tahoma"/>
        </w:rPr>
      </w:pPr>
    </w:p>
    <w:p w14:paraId="3AA1FF96" w14:textId="77777777" w:rsidR="00C5420C" w:rsidRDefault="00C5420C" w:rsidP="009F44DD">
      <w:pPr>
        <w:keepNext/>
        <w:keepLines/>
        <w:jc w:val="both"/>
        <w:rPr>
          <w:rFonts w:ascii="Tahoma" w:hAnsi="Tahoma" w:cs="Tahoma"/>
        </w:rPr>
      </w:pPr>
    </w:p>
    <w:p w14:paraId="73D6FBF9" w14:textId="4A7D3D23" w:rsidR="00C5420C" w:rsidRDefault="00C5420C" w:rsidP="009F44DD">
      <w:pPr>
        <w:keepNext/>
        <w:keepLines/>
        <w:jc w:val="both"/>
        <w:rPr>
          <w:rFonts w:ascii="Tahoma" w:hAnsi="Tahoma" w:cs="Tahoma"/>
        </w:rPr>
      </w:pPr>
    </w:p>
    <w:p w14:paraId="419F564F" w14:textId="14708497" w:rsidR="001A7EFE" w:rsidRDefault="001A7EFE" w:rsidP="009F44DD">
      <w:pPr>
        <w:keepNext/>
        <w:keepLines/>
        <w:jc w:val="both"/>
        <w:rPr>
          <w:rFonts w:ascii="Tahoma" w:hAnsi="Tahoma" w:cs="Tahoma"/>
        </w:rPr>
      </w:pPr>
    </w:p>
    <w:p w14:paraId="3B9B56DE" w14:textId="4F62D3BB" w:rsidR="001A7EFE" w:rsidRDefault="001A7EFE" w:rsidP="009F44DD">
      <w:pPr>
        <w:keepNext/>
        <w:keepLines/>
        <w:jc w:val="both"/>
        <w:rPr>
          <w:rFonts w:ascii="Tahoma" w:hAnsi="Tahoma" w:cs="Tahoma"/>
        </w:rPr>
      </w:pPr>
    </w:p>
    <w:p w14:paraId="1D61856D" w14:textId="0AFB530D" w:rsidR="001A7EFE" w:rsidRDefault="001A7EFE" w:rsidP="009F44DD">
      <w:pPr>
        <w:keepNext/>
        <w:keepLines/>
        <w:jc w:val="both"/>
        <w:rPr>
          <w:rFonts w:ascii="Tahoma" w:hAnsi="Tahoma" w:cs="Tahoma"/>
        </w:rPr>
      </w:pPr>
    </w:p>
    <w:p w14:paraId="66ADE15A" w14:textId="308E0B6B" w:rsidR="001A7EFE" w:rsidRDefault="001A7EFE" w:rsidP="009F44DD">
      <w:pPr>
        <w:keepNext/>
        <w:keepLines/>
        <w:jc w:val="both"/>
        <w:rPr>
          <w:rFonts w:ascii="Tahoma" w:hAnsi="Tahoma" w:cs="Tahoma"/>
        </w:rPr>
      </w:pPr>
    </w:p>
    <w:p w14:paraId="5458D9C4" w14:textId="28433DC8" w:rsidR="001A7EFE" w:rsidRDefault="001A7EFE" w:rsidP="009F44DD">
      <w:pPr>
        <w:keepNext/>
        <w:keepLines/>
        <w:jc w:val="both"/>
        <w:rPr>
          <w:rFonts w:ascii="Tahoma" w:hAnsi="Tahoma" w:cs="Tahoma"/>
        </w:rPr>
      </w:pPr>
    </w:p>
    <w:p w14:paraId="36A5DA9A" w14:textId="7311CED3" w:rsidR="001A7EFE" w:rsidRDefault="001A7EFE" w:rsidP="009F44DD">
      <w:pPr>
        <w:keepNext/>
        <w:keepLines/>
        <w:jc w:val="both"/>
        <w:rPr>
          <w:rFonts w:ascii="Tahoma" w:hAnsi="Tahoma" w:cs="Tahoma"/>
        </w:rPr>
      </w:pPr>
    </w:p>
    <w:p w14:paraId="0D386712" w14:textId="1436501A" w:rsidR="001A7EFE" w:rsidRDefault="001A7EFE" w:rsidP="009F44DD">
      <w:pPr>
        <w:keepNext/>
        <w:keepLines/>
        <w:jc w:val="both"/>
        <w:rPr>
          <w:rFonts w:ascii="Tahoma" w:hAnsi="Tahoma" w:cs="Tahoma"/>
        </w:rPr>
      </w:pPr>
    </w:p>
    <w:p w14:paraId="02ABAE18" w14:textId="329BE376" w:rsidR="001A7EFE" w:rsidRDefault="001A7EFE" w:rsidP="009F44DD">
      <w:pPr>
        <w:keepNext/>
        <w:keepLines/>
        <w:jc w:val="both"/>
        <w:rPr>
          <w:rFonts w:ascii="Tahoma" w:hAnsi="Tahoma" w:cs="Tahoma"/>
        </w:rPr>
      </w:pPr>
    </w:p>
    <w:p w14:paraId="2171FB23" w14:textId="6198F7D9" w:rsidR="001A7EFE" w:rsidRDefault="001A7EFE" w:rsidP="009F44DD">
      <w:pPr>
        <w:keepNext/>
        <w:keepLines/>
        <w:jc w:val="both"/>
        <w:rPr>
          <w:rFonts w:ascii="Tahoma" w:hAnsi="Tahoma" w:cs="Tahoma"/>
        </w:rPr>
      </w:pPr>
    </w:p>
    <w:p w14:paraId="44692BF4" w14:textId="77777777" w:rsidR="001A7EFE" w:rsidRDefault="001A7EFE" w:rsidP="009F44DD">
      <w:pPr>
        <w:keepNext/>
        <w:keepLines/>
        <w:jc w:val="both"/>
        <w:rPr>
          <w:rFonts w:ascii="Tahoma" w:hAnsi="Tahoma" w:cs="Tahoma"/>
        </w:rPr>
      </w:pPr>
    </w:p>
    <w:p w14:paraId="1D9216A8" w14:textId="77777777" w:rsidR="00C5420C" w:rsidRDefault="00C5420C"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E1BAD" w14:paraId="049272B6" w14:textId="77777777" w:rsidTr="006C1AC9">
        <w:tc>
          <w:tcPr>
            <w:tcW w:w="7725" w:type="dxa"/>
          </w:tcPr>
          <w:p w14:paraId="087BFA16" w14:textId="77777777" w:rsidR="006C1AC9" w:rsidRPr="00CE1BAD" w:rsidRDefault="00CB3C40" w:rsidP="009F44DD">
            <w:pPr>
              <w:keepNext/>
              <w:keepLines/>
              <w:jc w:val="both"/>
              <w:rPr>
                <w:rFonts w:ascii="Tahoma" w:hAnsi="Tahoma" w:cs="Tahoma"/>
              </w:rPr>
            </w:pPr>
            <w:r>
              <w:rPr>
                <w:rFonts w:ascii="Tahoma" w:hAnsi="Tahoma" w:cs="Tahoma"/>
              </w:rPr>
              <w:lastRenderedPageBreak/>
              <w:t>P</w:t>
            </w:r>
            <w:r w:rsidR="001E15BA">
              <w:rPr>
                <w:rFonts w:ascii="Tahoma" w:hAnsi="Tahoma" w:cs="Tahoma"/>
              </w:rPr>
              <w:t>OVZETEK PREDRAČUNA</w:t>
            </w:r>
          </w:p>
        </w:tc>
        <w:tc>
          <w:tcPr>
            <w:tcW w:w="1417" w:type="dxa"/>
          </w:tcPr>
          <w:p w14:paraId="1735C34F" w14:textId="77777777" w:rsidR="006C1AC9" w:rsidRPr="00CE1BAD" w:rsidRDefault="006C1AC9" w:rsidP="009F44DD">
            <w:pPr>
              <w:keepNext/>
              <w:keepLines/>
              <w:jc w:val="both"/>
              <w:rPr>
                <w:rFonts w:ascii="Tahoma" w:hAnsi="Tahoma" w:cs="Tahoma"/>
                <w:b/>
                <w:i/>
              </w:rPr>
            </w:pPr>
            <w:r>
              <w:rPr>
                <w:rFonts w:ascii="Tahoma" w:hAnsi="Tahoma" w:cs="Tahoma"/>
                <w:b/>
                <w:i/>
              </w:rPr>
              <w:t>Priloga 2</w:t>
            </w:r>
          </w:p>
        </w:tc>
      </w:tr>
    </w:tbl>
    <w:p w14:paraId="01476EC3" w14:textId="77777777" w:rsidR="006C1AC9" w:rsidRDefault="006C1AC9" w:rsidP="009F44DD">
      <w:pPr>
        <w:keepNext/>
        <w:keepLines/>
        <w:jc w:val="both"/>
        <w:rPr>
          <w:rFonts w:ascii="Tahoma" w:hAnsi="Tahoma" w:cs="Tahoma"/>
        </w:rPr>
      </w:pPr>
    </w:p>
    <w:p w14:paraId="2C70DC9F" w14:textId="77777777" w:rsidR="006C1AC9" w:rsidRDefault="006C1AC9" w:rsidP="009F44DD">
      <w:pPr>
        <w:keepNext/>
        <w:keepLines/>
        <w:jc w:val="both"/>
        <w:rPr>
          <w:rFonts w:ascii="Tahoma" w:hAnsi="Tahoma" w:cs="Tahoma"/>
          <w:i/>
        </w:rPr>
      </w:pPr>
      <w:r w:rsidRPr="00BF6DA2">
        <w:rPr>
          <w:rFonts w:ascii="Tahoma" w:hAnsi="Tahoma" w:cs="Tahoma"/>
          <w:b/>
        </w:rPr>
        <w:t>Ponudnik: ________________________________</w:t>
      </w:r>
      <w:r w:rsidR="00CC21D3">
        <w:rPr>
          <w:rFonts w:ascii="Tahoma" w:hAnsi="Tahoma" w:cs="Tahoma"/>
          <w:b/>
        </w:rPr>
        <w:t>_____________________________</w:t>
      </w:r>
      <w:r>
        <w:rPr>
          <w:rFonts w:ascii="Tahoma" w:hAnsi="Tahoma" w:cs="Tahoma"/>
          <w:b/>
        </w:rPr>
        <w:t xml:space="preserve"> </w:t>
      </w:r>
      <w:r w:rsidRPr="00BF6DA2">
        <w:rPr>
          <w:rFonts w:ascii="Tahoma" w:hAnsi="Tahoma" w:cs="Tahoma"/>
          <w:i/>
        </w:rPr>
        <w:t>(naziv ponudnika)</w:t>
      </w:r>
    </w:p>
    <w:p w14:paraId="00CC98EF" w14:textId="77777777" w:rsidR="006C1AC9" w:rsidRDefault="006C1AC9" w:rsidP="009F44DD">
      <w:pPr>
        <w:keepNext/>
        <w:keepLines/>
        <w:jc w:val="both"/>
        <w:rPr>
          <w:rFonts w:ascii="Tahoma" w:hAnsi="Tahoma" w:cs="Tahoma"/>
        </w:rPr>
      </w:pPr>
    </w:p>
    <w:p w14:paraId="4413A748" w14:textId="77777777" w:rsidR="006C1AC9" w:rsidRDefault="006C1AC9" w:rsidP="009F44DD">
      <w:pPr>
        <w:keepNext/>
        <w:keepLines/>
        <w:jc w:val="both"/>
        <w:rPr>
          <w:rFonts w:ascii="Tahoma" w:hAnsi="Tahoma" w:cs="Tahoma"/>
          <w:b/>
        </w:rPr>
      </w:pPr>
      <w:r>
        <w:rPr>
          <w:rFonts w:ascii="Tahoma" w:hAnsi="Tahoma" w:cs="Tahoma"/>
        </w:rPr>
        <w:t xml:space="preserve">oddajamo </w:t>
      </w:r>
      <w:r w:rsidRPr="00A43461">
        <w:rPr>
          <w:rFonts w:ascii="Tahoma" w:hAnsi="Tahoma" w:cs="Tahoma"/>
          <w:b/>
        </w:rPr>
        <w:t xml:space="preserve">PONUDBO št.: </w:t>
      </w:r>
      <w:r w:rsidRPr="0013381C">
        <w:rPr>
          <w:rFonts w:ascii="Tahoma" w:hAnsi="Tahoma" w:cs="Tahoma"/>
        </w:rPr>
        <w:t>_____________</w:t>
      </w:r>
      <w:r>
        <w:rPr>
          <w:rFonts w:ascii="Tahoma" w:hAnsi="Tahoma" w:cs="Tahoma"/>
        </w:rPr>
        <w:t>_____________</w:t>
      </w:r>
      <w:r w:rsidRPr="0013381C">
        <w:rPr>
          <w:rFonts w:ascii="Tahoma" w:hAnsi="Tahoma" w:cs="Tahoma"/>
        </w:rPr>
        <w:t xml:space="preserve"> za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FF32D6">
        <w:rPr>
          <w:rFonts w:ascii="Tahoma" w:hAnsi="Tahoma" w:cs="Tahoma"/>
          <w:b/>
        </w:rPr>
        <w:t>VKS-79/19</w:t>
      </w:r>
      <w:r w:rsidR="00032CA0">
        <w:rPr>
          <w:rFonts w:ascii="Tahoma" w:hAnsi="Tahoma" w:cs="Tahoma"/>
          <w:b/>
        </w:rPr>
        <w:t xml:space="preserve"> </w:t>
      </w:r>
      <w:r>
        <w:rPr>
          <w:rFonts w:ascii="Tahoma" w:hAnsi="Tahoma" w:cs="Tahoma"/>
          <w:b/>
        </w:rPr>
        <w:t xml:space="preserve">– </w:t>
      </w:r>
      <w:r w:rsidR="00F65D0D">
        <w:rPr>
          <w:rFonts w:ascii="Tahoma" w:hAnsi="Tahoma" w:cs="Tahoma"/>
          <w:b/>
        </w:rPr>
        <w:t>Čiščenje delovnih oblačil</w:t>
      </w:r>
    </w:p>
    <w:p w14:paraId="41055BEC" w14:textId="77777777" w:rsidR="006C1AC9" w:rsidRDefault="006C1AC9" w:rsidP="009F44DD">
      <w:pPr>
        <w:keepNext/>
        <w:keepLines/>
        <w:jc w:val="both"/>
        <w:rPr>
          <w:rFonts w:ascii="Tahoma" w:hAnsi="Tahoma" w:cs="Tahoma"/>
          <w:b/>
        </w:rPr>
      </w:pPr>
      <w:r>
        <w:rPr>
          <w:rFonts w:ascii="Tahoma" w:hAnsi="Tahoma" w:cs="Tahoma"/>
          <w:b/>
        </w:rPr>
        <w:t xml:space="preserve"> </w:t>
      </w:r>
    </w:p>
    <w:p w14:paraId="05A44381" w14:textId="77777777" w:rsidR="00C5420C" w:rsidRDefault="00C5420C" w:rsidP="009F44DD">
      <w:pPr>
        <w:keepNext/>
        <w:keepLines/>
        <w:jc w:val="both"/>
        <w:rPr>
          <w:rFonts w:ascii="Tahoma" w:hAnsi="Tahoma" w:cs="Tahoma"/>
          <w:b/>
        </w:rPr>
      </w:pPr>
    </w:p>
    <w:p w14:paraId="09BE6C61" w14:textId="77777777" w:rsidR="006C1AC9" w:rsidRPr="00521DCC" w:rsidRDefault="006C1AC9" w:rsidP="009F44DD">
      <w:pPr>
        <w:pStyle w:val="Odstavekseznama"/>
        <w:keepNext/>
        <w:keepLines/>
        <w:numPr>
          <w:ilvl w:val="0"/>
          <w:numId w:val="16"/>
        </w:numPr>
        <w:ind w:hanging="720"/>
        <w:jc w:val="both"/>
        <w:rPr>
          <w:rFonts w:ascii="Tahoma" w:hAnsi="Tahoma" w:cs="Tahoma"/>
          <w:b/>
        </w:rPr>
      </w:pPr>
      <w:r>
        <w:rPr>
          <w:rFonts w:ascii="Tahoma" w:hAnsi="Tahoma" w:cs="Tahoma"/>
          <w:b/>
        </w:rPr>
        <w:t xml:space="preserve">PONUDBENA CENA </w:t>
      </w:r>
    </w:p>
    <w:p w14:paraId="695087C6" w14:textId="77777777" w:rsidR="006C1AC9" w:rsidRDefault="006C1AC9" w:rsidP="009F44DD">
      <w:pPr>
        <w:keepNext/>
        <w:keepLines/>
        <w:jc w:val="both"/>
        <w:rPr>
          <w:rFonts w:ascii="Tahoma" w:hAnsi="Tahoma" w:cs="Tahoma"/>
          <w:b/>
        </w:rPr>
      </w:pPr>
    </w:p>
    <w:p w14:paraId="51759C28" w14:textId="77777777" w:rsidR="006C1AC9" w:rsidRDefault="006C1AC9" w:rsidP="009F44DD">
      <w:pPr>
        <w:keepNext/>
        <w:keepLines/>
        <w:jc w:val="both"/>
        <w:rPr>
          <w:rFonts w:ascii="Tahoma" w:hAnsi="Tahoma" w:cs="Tahoma"/>
          <w:b/>
          <w:highlight w:val="yellow"/>
        </w:rPr>
      </w:pPr>
    </w:p>
    <w:tbl>
      <w:tblPr>
        <w:tblStyle w:val="Tabelamrea"/>
        <w:tblW w:w="0" w:type="auto"/>
        <w:tblLook w:val="04A0" w:firstRow="1" w:lastRow="0" w:firstColumn="1" w:lastColumn="0" w:noHBand="0" w:noVBand="1"/>
      </w:tblPr>
      <w:tblGrid>
        <w:gridCol w:w="4856"/>
        <w:gridCol w:w="4064"/>
      </w:tblGrid>
      <w:tr w:rsidR="001E15BA" w14:paraId="4A419645" w14:textId="77777777" w:rsidTr="003452DC">
        <w:tc>
          <w:tcPr>
            <w:tcW w:w="4928" w:type="dxa"/>
          </w:tcPr>
          <w:p w14:paraId="27F49395" w14:textId="77777777" w:rsidR="001E15BA" w:rsidRPr="003452DC" w:rsidRDefault="00A2281C" w:rsidP="009F44DD">
            <w:pPr>
              <w:keepNext/>
              <w:keepLines/>
              <w:spacing w:before="240" w:after="240"/>
              <w:rPr>
                <w:rFonts w:ascii="Tahoma" w:hAnsi="Tahoma" w:cs="Tahoma"/>
                <w:b/>
              </w:rPr>
            </w:pPr>
            <w:r>
              <w:rPr>
                <w:rFonts w:ascii="Tahoma" w:hAnsi="Tahoma" w:cs="Tahoma"/>
                <w:b/>
              </w:rPr>
              <w:t>Skupna ponudbena cena v EUR brez DDV</w:t>
            </w:r>
          </w:p>
        </w:tc>
        <w:tc>
          <w:tcPr>
            <w:tcW w:w="4142" w:type="dxa"/>
            <w:vAlign w:val="center"/>
          </w:tcPr>
          <w:p w14:paraId="6CCE87EE" w14:textId="77777777" w:rsidR="001E15BA" w:rsidRPr="003452DC" w:rsidRDefault="001E15BA" w:rsidP="009F44DD">
            <w:pPr>
              <w:keepNext/>
              <w:keepLines/>
              <w:jc w:val="center"/>
              <w:rPr>
                <w:rFonts w:ascii="Tahoma" w:hAnsi="Tahoma" w:cs="Tahoma"/>
                <w:b/>
              </w:rPr>
            </w:pPr>
          </w:p>
        </w:tc>
      </w:tr>
    </w:tbl>
    <w:p w14:paraId="512EA29E" w14:textId="77777777" w:rsidR="005853DD" w:rsidRDefault="005853DD" w:rsidP="009F44DD">
      <w:pPr>
        <w:keepNext/>
        <w:keepLines/>
        <w:rPr>
          <w:rFonts w:ascii="Tahoma" w:hAnsi="Tahoma" w:cs="Tahoma"/>
        </w:rPr>
      </w:pPr>
    </w:p>
    <w:p w14:paraId="0521612B" w14:textId="77777777" w:rsidR="006C1AC9" w:rsidRDefault="006C1AC9" w:rsidP="009F44DD">
      <w:pPr>
        <w:keepNext/>
        <w:keepLines/>
        <w:rPr>
          <w:rFonts w:ascii="Tahoma" w:hAnsi="Tahoma" w:cs="Tahoma"/>
        </w:rPr>
      </w:pPr>
    </w:p>
    <w:p w14:paraId="6C9952F5" w14:textId="77777777" w:rsidR="00CC21D3" w:rsidRDefault="00CC21D3" w:rsidP="009F44DD">
      <w:pPr>
        <w:keepNext/>
        <w:keepLines/>
        <w:rPr>
          <w:rFonts w:ascii="Tahoma" w:hAnsi="Tahoma" w:cs="Tahoma"/>
        </w:rPr>
      </w:pPr>
    </w:p>
    <w:p w14:paraId="511084E1" w14:textId="77777777" w:rsidR="00C23AD1" w:rsidRDefault="00C23AD1" w:rsidP="009F44D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C23AD1" w:rsidRPr="00CE1BAD" w14:paraId="70B36E0C" w14:textId="77777777" w:rsidTr="001E15BA">
        <w:trPr>
          <w:trHeight w:val="235"/>
        </w:trPr>
        <w:tc>
          <w:tcPr>
            <w:tcW w:w="3402" w:type="dxa"/>
            <w:tcBorders>
              <w:bottom w:val="single" w:sz="4" w:space="0" w:color="auto"/>
            </w:tcBorders>
          </w:tcPr>
          <w:p w14:paraId="01C67998" w14:textId="77777777" w:rsidR="00C23AD1" w:rsidRPr="00CE1BAD" w:rsidRDefault="00C23AD1" w:rsidP="009F44DD">
            <w:pPr>
              <w:keepNext/>
              <w:keepLines/>
              <w:jc w:val="both"/>
              <w:rPr>
                <w:rFonts w:ascii="Tahoma" w:hAnsi="Tahoma" w:cs="Tahoma"/>
                <w:snapToGrid w:val="0"/>
                <w:color w:val="000000"/>
              </w:rPr>
            </w:pPr>
          </w:p>
        </w:tc>
        <w:tc>
          <w:tcPr>
            <w:tcW w:w="2977" w:type="dxa"/>
          </w:tcPr>
          <w:p w14:paraId="36336521" w14:textId="77777777" w:rsidR="00C23AD1" w:rsidRPr="00CE1BAD" w:rsidRDefault="00C23AD1" w:rsidP="009F44DD">
            <w:pPr>
              <w:keepNext/>
              <w:keepLines/>
              <w:jc w:val="center"/>
              <w:rPr>
                <w:rFonts w:ascii="Tahoma" w:hAnsi="Tahoma" w:cs="Tahoma"/>
                <w:snapToGrid w:val="0"/>
                <w:color w:val="000000"/>
              </w:rPr>
            </w:pPr>
          </w:p>
        </w:tc>
        <w:tc>
          <w:tcPr>
            <w:tcW w:w="2693" w:type="dxa"/>
            <w:tcBorders>
              <w:bottom w:val="single" w:sz="4" w:space="0" w:color="auto"/>
            </w:tcBorders>
          </w:tcPr>
          <w:p w14:paraId="6CBB8392" w14:textId="77777777" w:rsidR="00C23AD1" w:rsidRPr="00CE1BAD" w:rsidRDefault="00C23AD1" w:rsidP="009F44DD">
            <w:pPr>
              <w:keepNext/>
              <w:keepLines/>
              <w:tabs>
                <w:tab w:val="left" w:pos="567"/>
                <w:tab w:val="num" w:pos="851"/>
                <w:tab w:val="left" w:pos="993"/>
              </w:tabs>
              <w:jc w:val="both"/>
              <w:rPr>
                <w:rFonts w:ascii="Tahoma" w:hAnsi="Tahoma" w:cs="Tahoma"/>
                <w:snapToGrid w:val="0"/>
                <w:color w:val="000000"/>
                <w:sz w:val="28"/>
              </w:rPr>
            </w:pPr>
          </w:p>
        </w:tc>
      </w:tr>
      <w:tr w:rsidR="00C23AD1" w:rsidRPr="00CE1BAD" w14:paraId="3B1ABB3A" w14:textId="77777777" w:rsidTr="001E15BA">
        <w:trPr>
          <w:trHeight w:val="235"/>
        </w:trPr>
        <w:tc>
          <w:tcPr>
            <w:tcW w:w="3402" w:type="dxa"/>
            <w:tcBorders>
              <w:top w:val="single" w:sz="4" w:space="0" w:color="auto"/>
            </w:tcBorders>
          </w:tcPr>
          <w:p w14:paraId="2E91C5DC" w14:textId="77777777" w:rsidR="00C23AD1" w:rsidRPr="00CE1BAD" w:rsidRDefault="00C23AD1" w:rsidP="009F44D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29605A5F" w14:textId="77777777" w:rsidR="00C23AD1" w:rsidRPr="00CE1BAD" w:rsidRDefault="00C23AD1" w:rsidP="009F44D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693" w:type="dxa"/>
            <w:tcBorders>
              <w:top w:val="single" w:sz="4" w:space="0" w:color="auto"/>
            </w:tcBorders>
          </w:tcPr>
          <w:p w14:paraId="7077B2FE" w14:textId="77777777" w:rsidR="00C23AD1" w:rsidRPr="00CE1BAD" w:rsidRDefault="00C23AD1" w:rsidP="009F44DD">
            <w:pPr>
              <w:keepNext/>
              <w:keepLines/>
              <w:jc w:val="center"/>
              <w:rPr>
                <w:rFonts w:ascii="Tahoma" w:hAnsi="Tahoma" w:cs="Tahoma"/>
                <w:snapToGrid w:val="0"/>
                <w:color w:val="000000"/>
              </w:rPr>
            </w:pPr>
            <w:r>
              <w:rPr>
                <w:rFonts w:ascii="Tahoma" w:hAnsi="Tahoma" w:cs="Tahoma"/>
                <w:snapToGrid w:val="0"/>
                <w:color w:val="000000"/>
              </w:rPr>
              <w:t xml:space="preserve">(Naziv in </w:t>
            </w:r>
            <w:r w:rsidRPr="00CE1BAD">
              <w:rPr>
                <w:rFonts w:ascii="Tahoma" w:hAnsi="Tahoma" w:cs="Tahoma"/>
                <w:snapToGrid w:val="0"/>
                <w:color w:val="000000"/>
              </w:rPr>
              <w:t xml:space="preserve">podpis </w:t>
            </w:r>
            <w:r>
              <w:rPr>
                <w:rFonts w:ascii="Tahoma" w:hAnsi="Tahoma" w:cs="Tahoma"/>
                <w:snapToGrid w:val="0"/>
                <w:color w:val="000000"/>
              </w:rPr>
              <w:t>ponudnika</w:t>
            </w:r>
            <w:r w:rsidRPr="00CE1BAD">
              <w:rPr>
                <w:rFonts w:ascii="Tahoma" w:hAnsi="Tahoma" w:cs="Tahoma"/>
                <w:snapToGrid w:val="0"/>
                <w:color w:val="000000"/>
              </w:rPr>
              <w:t>)</w:t>
            </w:r>
          </w:p>
        </w:tc>
      </w:tr>
    </w:tbl>
    <w:p w14:paraId="0B8D6AC7" w14:textId="77777777" w:rsidR="00C23AD1" w:rsidRDefault="00C23AD1" w:rsidP="009F44DD">
      <w:pPr>
        <w:keepNext/>
        <w:keepLines/>
        <w:jc w:val="both"/>
        <w:rPr>
          <w:rFonts w:ascii="Tahoma" w:hAnsi="Tahoma" w:cs="Tahoma"/>
        </w:rPr>
      </w:pPr>
    </w:p>
    <w:p w14:paraId="4B460B71" w14:textId="77777777" w:rsidR="00CC21D3" w:rsidRDefault="00CC21D3" w:rsidP="009F44DD">
      <w:pPr>
        <w:keepNext/>
        <w:keepLines/>
        <w:rPr>
          <w:rFonts w:ascii="Tahoma" w:hAnsi="Tahoma" w:cs="Tahoma"/>
        </w:rPr>
      </w:pPr>
    </w:p>
    <w:p w14:paraId="5931BBE6" w14:textId="77777777" w:rsidR="00032CA0" w:rsidRDefault="00032CA0" w:rsidP="009F44DD">
      <w:pPr>
        <w:keepNext/>
        <w:keepLines/>
        <w:rPr>
          <w:rFonts w:ascii="Tahoma" w:hAnsi="Tahoma" w:cs="Tahoma"/>
        </w:rPr>
      </w:pPr>
    </w:p>
    <w:p w14:paraId="64025C31" w14:textId="77777777" w:rsidR="00032CA0" w:rsidRDefault="00032CA0" w:rsidP="009F44DD">
      <w:pPr>
        <w:keepNext/>
        <w:keepLines/>
        <w:rPr>
          <w:rFonts w:ascii="Tahoma" w:hAnsi="Tahoma" w:cs="Tahoma"/>
        </w:rPr>
      </w:pPr>
    </w:p>
    <w:p w14:paraId="4997A462" w14:textId="77777777" w:rsidR="00032CA0" w:rsidRDefault="00032CA0" w:rsidP="009F44DD">
      <w:pPr>
        <w:keepNext/>
        <w:keepLines/>
        <w:rPr>
          <w:rFonts w:ascii="Tahoma" w:hAnsi="Tahoma" w:cs="Tahoma"/>
        </w:rPr>
      </w:pPr>
    </w:p>
    <w:p w14:paraId="598A229C" w14:textId="77777777" w:rsidR="00032CA0" w:rsidRDefault="00032CA0" w:rsidP="009F44DD">
      <w:pPr>
        <w:keepNext/>
        <w:keepLines/>
        <w:rPr>
          <w:rFonts w:ascii="Tahoma" w:hAnsi="Tahoma" w:cs="Tahoma"/>
        </w:rPr>
      </w:pPr>
    </w:p>
    <w:p w14:paraId="235EA0CD" w14:textId="77777777" w:rsidR="00032CA0" w:rsidRDefault="00032CA0" w:rsidP="009F44DD">
      <w:pPr>
        <w:keepNext/>
        <w:keepLines/>
        <w:rPr>
          <w:rFonts w:ascii="Tahoma" w:hAnsi="Tahoma" w:cs="Tahoma"/>
        </w:rPr>
      </w:pPr>
    </w:p>
    <w:p w14:paraId="004BA20E" w14:textId="77777777" w:rsidR="00032CA0" w:rsidRDefault="00032CA0" w:rsidP="009F44DD">
      <w:pPr>
        <w:keepNext/>
        <w:keepLines/>
        <w:rPr>
          <w:rFonts w:ascii="Tahoma" w:hAnsi="Tahoma" w:cs="Tahoma"/>
        </w:rPr>
      </w:pPr>
    </w:p>
    <w:p w14:paraId="7094B4CC" w14:textId="77777777" w:rsidR="00032CA0" w:rsidRDefault="00032CA0" w:rsidP="009F44DD">
      <w:pPr>
        <w:keepNext/>
        <w:keepLines/>
        <w:rPr>
          <w:rFonts w:ascii="Tahoma" w:hAnsi="Tahoma" w:cs="Tahoma"/>
        </w:rPr>
      </w:pPr>
    </w:p>
    <w:p w14:paraId="13E8DB6B" w14:textId="77777777" w:rsidR="00032CA0" w:rsidRDefault="00032CA0" w:rsidP="009F44DD">
      <w:pPr>
        <w:keepNext/>
        <w:keepLines/>
        <w:rPr>
          <w:rFonts w:ascii="Tahoma" w:hAnsi="Tahoma" w:cs="Tahoma"/>
        </w:rPr>
      </w:pPr>
    </w:p>
    <w:p w14:paraId="6736498C" w14:textId="77777777" w:rsidR="006F5C5B" w:rsidRDefault="006F5C5B" w:rsidP="009F44DD">
      <w:pPr>
        <w:keepNext/>
        <w:keepLines/>
        <w:rPr>
          <w:rFonts w:ascii="Tahoma" w:hAnsi="Tahoma" w:cs="Tahoma"/>
        </w:rPr>
      </w:pPr>
    </w:p>
    <w:p w14:paraId="28B06A1C" w14:textId="77777777" w:rsidR="006F5C5B" w:rsidRDefault="006F5C5B" w:rsidP="009F44DD">
      <w:pPr>
        <w:keepNext/>
        <w:keepLines/>
        <w:rPr>
          <w:rFonts w:ascii="Tahoma" w:hAnsi="Tahoma" w:cs="Tahoma"/>
        </w:rPr>
      </w:pPr>
    </w:p>
    <w:p w14:paraId="12E37D61" w14:textId="77777777" w:rsidR="006F5C5B" w:rsidRDefault="006F5C5B" w:rsidP="009F44DD">
      <w:pPr>
        <w:keepNext/>
        <w:keepLines/>
        <w:rPr>
          <w:rFonts w:ascii="Tahoma" w:hAnsi="Tahoma" w:cs="Tahoma"/>
        </w:rPr>
      </w:pPr>
    </w:p>
    <w:p w14:paraId="3C4DB779" w14:textId="77777777" w:rsidR="006F5C5B" w:rsidRDefault="006F5C5B" w:rsidP="009F44DD">
      <w:pPr>
        <w:keepNext/>
        <w:keepLines/>
        <w:rPr>
          <w:rFonts w:ascii="Tahoma" w:hAnsi="Tahoma" w:cs="Tahoma"/>
        </w:rPr>
      </w:pPr>
    </w:p>
    <w:p w14:paraId="0C847081" w14:textId="77777777" w:rsidR="006F5C5B" w:rsidRDefault="006F5C5B" w:rsidP="009F44DD">
      <w:pPr>
        <w:keepNext/>
        <w:keepLines/>
        <w:rPr>
          <w:rFonts w:ascii="Tahoma" w:hAnsi="Tahoma" w:cs="Tahoma"/>
        </w:rPr>
      </w:pPr>
    </w:p>
    <w:p w14:paraId="4FDCCCA5" w14:textId="77777777" w:rsidR="00840C88" w:rsidRDefault="00840C88" w:rsidP="009F44DD">
      <w:pPr>
        <w:keepNext/>
        <w:keepLines/>
        <w:rPr>
          <w:rFonts w:ascii="Tahoma" w:hAnsi="Tahoma" w:cs="Tahoma"/>
        </w:rPr>
      </w:pPr>
    </w:p>
    <w:p w14:paraId="64A3B03A" w14:textId="77777777" w:rsidR="00840C88" w:rsidRDefault="00840C88" w:rsidP="009F44DD">
      <w:pPr>
        <w:keepNext/>
        <w:keepLines/>
        <w:rPr>
          <w:rFonts w:ascii="Tahoma" w:hAnsi="Tahoma" w:cs="Tahoma"/>
        </w:rPr>
      </w:pPr>
    </w:p>
    <w:p w14:paraId="76AC9C8D" w14:textId="77777777" w:rsidR="00840C88" w:rsidRDefault="00840C88" w:rsidP="009F44DD">
      <w:pPr>
        <w:keepNext/>
        <w:keepLines/>
        <w:rPr>
          <w:rFonts w:ascii="Tahoma" w:hAnsi="Tahoma" w:cs="Tahoma"/>
        </w:rPr>
      </w:pPr>
    </w:p>
    <w:p w14:paraId="56FEB43F" w14:textId="77777777" w:rsidR="00840C88" w:rsidRDefault="00840C88" w:rsidP="009F44DD">
      <w:pPr>
        <w:keepNext/>
        <w:keepLines/>
        <w:rPr>
          <w:rFonts w:ascii="Tahoma" w:hAnsi="Tahoma" w:cs="Tahoma"/>
        </w:rPr>
      </w:pPr>
    </w:p>
    <w:p w14:paraId="0455CBCD" w14:textId="77777777" w:rsidR="00840C88" w:rsidRDefault="00840C88" w:rsidP="009F44DD">
      <w:pPr>
        <w:keepNext/>
        <w:keepLines/>
        <w:rPr>
          <w:rFonts w:ascii="Tahoma" w:hAnsi="Tahoma" w:cs="Tahoma"/>
        </w:rPr>
      </w:pPr>
    </w:p>
    <w:p w14:paraId="6A783510" w14:textId="77777777" w:rsidR="00840C88" w:rsidRDefault="00840C88" w:rsidP="009F44DD">
      <w:pPr>
        <w:keepNext/>
        <w:keepLines/>
        <w:rPr>
          <w:rFonts w:ascii="Tahoma" w:hAnsi="Tahoma" w:cs="Tahoma"/>
        </w:rPr>
      </w:pPr>
    </w:p>
    <w:p w14:paraId="20988C7E" w14:textId="77777777" w:rsidR="00840C88" w:rsidRDefault="00840C88" w:rsidP="009F44DD">
      <w:pPr>
        <w:keepNext/>
        <w:keepLines/>
        <w:rPr>
          <w:rFonts w:ascii="Tahoma" w:hAnsi="Tahoma" w:cs="Tahoma"/>
        </w:rPr>
      </w:pPr>
    </w:p>
    <w:p w14:paraId="175283E9" w14:textId="77777777" w:rsidR="00840C88" w:rsidRDefault="00840C88" w:rsidP="009F44DD">
      <w:pPr>
        <w:keepNext/>
        <w:keepLines/>
        <w:rPr>
          <w:rFonts w:ascii="Tahoma" w:hAnsi="Tahoma" w:cs="Tahoma"/>
        </w:rPr>
      </w:pPr>
    </w:p>
    <w:p w14:paraId="539B35B8" w14:textId="77777777" w:rsidR="00840C88" w:rsidRDefault="00840C88" w:rsidP="009F44DD">
      <w:pPr>
        <w:keepNext/>
        <w:keepLines/>
        <w:rPr>
          <w:rFonts w:ascii="Tahoma" w:hAnsi="Tahoma" w:cs="Tahoma"/>
        </w:rPr>
      </w:pPr>
    </w:p>
    <w:p w14:paraId="0468B6E7" w14:textId="77777777" w:rsidR="00840C88" w:rsidRDefault="00840C88" w:rsidP="009F44DD">
      <w:pPr>
        <w:keepNext/>
        <w:keepLines/>
        <w:rPr>
          <w:rFonts w:ascii="Tahoma" w:hAnsi="Tahoma" w:cs="Tahoma"/>
        </w:rPr>
      </w:pPr>
    </w:p>
    <w:p w14:paraId="403D7457" w14:textId="77777777" w:rsidR="00840C88" w:rsidRDefault="00840C88" w:rsidP="009F44DD">
      <w:pPr>
        <w:keepNext/>
        <w:keepLines/>
        <w:rPr>
          <w:rFonts w:ascii="Tahoma" w:hAnsi="Tahoma" w:cs="Tahoma"/>
        </w:rPr>
      </w:pPr>
    </w:p>
    <w:p w14:paraId="10A4FED5" w14:textId="77777777" w:rsidR="00840C88" w:rsidRDefault="00840C88" w:rsidP="009F44DD">
      <w:pPr>
        <w:keepNext/>
        <w:keepLines/>
        <w:rPr>
          <w:rFonts w:ascii="Tahoma" w:hAnsi="Tahoma" w:cs="Tahoma"/>
        </w:rPr>
      </w:pPr>
    </w:p>
    <w:p w14:paraId="24D0E0F6" w14:textId="77777777" w:rsidR="00840C88" w:rsidRDefault="00840C88" w:rsidP="009F44DD">
      <w:pPr>
        <w:keepNext/>
        <w:keepLines/>
        <w:rPr>
          <w:rFonts w:ascii="Tahoma" w:hAnsi="Tahoma" w:cs="Tahoma"/>
        </w:rPr>
      </w:pPr>
    </w:p>
    <w:p w14:paraId="7C52FDF4" w14:textId="77777777" w:rsidR="00840C88" w:rsidRDefault="00840C88" w:rsidP="009F44DD">
      <w:pPr>
        <w:keepNext/>
        <w:keepLines/>
        <w:rPr>
          <w:rFonts w:ascii="Tahoma" w:hAnsi="Tahoma" w:cs="Tahoma"/>
        </w:rPr>
      </w:pPr>
    </w:p>
    <w:p w14:paraId="16E56983" w14:textId="77777777" w:rsidR="006E443D" w:rsidRDefault="006E443D" w:rsidP="009F44DD">
      <w:pPr>
        <w:keepNext/>
        <w:keepLines/>
        <w:rPr>
          <w:rFonts w:ascii="Tahoma" w:hAnsi="Tahoma" w:cs="Tahoma"/>
        </w:rPr>
      </w:pPr>
    </w:p>
    <w:p w14:paraId="7A0D8168" w14:textId="77777777" w:rsidR="006E443D" w:rsidRDefault="006E443D" w:rsidP="009F44DD">
      <w:pPr>
        <w:keepNext/>
        <w:keepLines/>
        <w:rPr>
          <w:rFonts w:ascii="Tahoma" w:hAnsi="Tahoma" w:cs="Tahoma"/>
        </w:rPr>
      </w:pPr>
    </w:p>
    <w:p w14:paraId="732A632C" w14:textId="77777777" w:rsidR="006E443D" w:rsidRDefault="006E443D" w:rsidP="009F44DD">
      <w:pPr>
        <w:keepNext/>
        <w:keepLines/>
        <w:rPr>
          <w:rFonts w:ascii="Tahoma" w:hAnsi="Tahoma" w:cs="Tahoma"/>
        </w:rPr>
      </w:pPr>
    </w:p>
    <w:p w14:paraId="3C2B7A82" w14:textId="77777777" w:rsidR="006E443D" w:rsidRDefault="006E443D" w:rsidP="009F44DD">
      <w:pPr>
        <w:keepNext/>
        <w:keepLines/>
        <w:rPr>
          <w:rFonts w:ascii="Tahoma" w:hAnsi="Tahoma" w:cs="Tahoma"/>
        </w:rPr>
      </w:pPr>
    </w:p>
    <w:p w14:paraId="6B0799E0" w14:textId="77777777" w:rsidR="006E443D" w:rsidRDefault="006E443D" w:rsidP="009F44DD">
      <w:pPr>
        <w:keepNext/>
        <w:keepLines/>
        <w:rPr>
          <w:rFonts w:ascii="Tahoma" w:hAnsi="Tahoma" w:cs="Tahoma"/>
        </w:rPr>
      </w:pPr>
    </w:p>
    <w:p w14:paraId="1DA71F9D" w14:textId="77777777" w:rsidR="00840C88" w:rsidRDefault="00840C88" w:rsidP="009F44DD">
      <w:pPr>
        <w:keepNext/>
        <w:keepLines/>
        <w:rPr>
          <w:rFonts w:ascii="Tahoma" w:hAnsi="Tahoma" w:cs="Tahoma"/>
        </w:rPr>
      </w:pPr>
    </w:p>
    <w:p w14:paraId="2F74799E" w14:textId="77777777" w:rsidR="00840C88" w:rsidRDefault="00840C88" w:rsidP="009F44DD">
      <w:pPr>
        <w:keepNext/>
        <w:keepLines/>
        <w:rPr>
          <w:rFonts w:ascii="Tahoma" w:hAnsi="Tahoma" w:cs="Tahoma"/>
        </w:rPr>
      </w:pPr>
    </w:p>
    <w:p w14:paraId="226A62FD" w14:textId="77777777" w:rsidR="00840C88" w:rsidRDefault="00840C88" w:rsidP="009F44D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CE1BAD" w14:paraId="1E22BC76" w14:textId="77777777" w:rsidTr="00A91FBE">
        <w:tc>
          <w:tcPr>
            <w:tcW w:w="7725" w:type="dxa"/>
          </w:tcPr>
          <w:p w14:paraId="66644D6A" w14:textId="77777777" w:rsidR="00CC421D" w:rsidRPr="00CE1BAD" w:rsidRDefault="00CC421D" w:rsidP="009F44DD">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30FABC9E" w14:textId="77777777" w:rsidR="00CC421D" w:rsidRPr="00CE1BAD" w:rsidRDefault="00CC421D" w:rsidP="009F44DD">
            <w:pPr>
              <w:keepNext/>
              <w:keepLines/>
              <w:jc w:val="both"/>
              <w:rPr>
                <w:rFonts w:ascii="Tahoma" w:hAnsi="Tahoma" w:cs="Tahoma"/>
                <w:b/>
                <w:i/>
              </w:rPr>
            </w:pPr>
            <w:r>
              <w:rPr>
                <w:rFonts w:ascii="Tahoma" w:hAnsi="Tahoma" w:cs="Tahoma"/>
                <w:b/>
                <w:i/>
              </w:rPr>
              <w:t>Priloga 3/1</w:t>
            </w:r>
          </w:p>
        </w:tc>
      </w:tr>
    </w:tbl>
    <w:p w14:paraId="35A4C426" w14:textId="77777777" w:rsidR="00CC421D" w:rsidRDefault="00CC421D" w:rsidP="009F44DD">
      <w:pPr>
        <w:pStyle w:val="Blokbesedila"/>
        <w:keepNext/>
        <w:keepLines/>
        <w:tabs>
          <w:tab w:val="left" w:pos="9354"/>
        </w:tabs>
        <w:ind w:left="0" w:right="-2"/>
        <w:jc w:val="both"/>
        <w:rPr>
          <w:rFonts w:ascii="Tahoma" w:hAnsi="Tahoma" w:cs="Tahoma"/>
          <w:sz w:val="20"/>
        </w:rPr>
      </w:pPr>
    </w:p>
    <w:p w14:paraId="0D05B203" w14:textId="77777777" w:rsidR="00CC421D" w:rsidRPr="00160629" w:rsidRDefault="00CC421D" w:rsidP="009F44DD">
      <w:pPr>
        <w:pStyle w:val="Blokbesedila"/>
        <w:keepNext/>
        <w:keepLines/>
        <w:tabs>
          <w:tab w:val="left" w:pos="9354"/>
        </w:tabs>
        <w:ind w:left="0" w:right="-2"/>
        <w:jc w:val="both"/>
        <w:rPr>
          <w:rFonts w:ascii="Tahoma" w:hAnsi="Tahoma" w:cs="Tahoma"/>
          <w:b/>
          <w:sz w:val="20"/>
        </w:rPr>
      </w:pPr>
      <w:r>
        <w:rPr>
          <w:rFonts w:ascii="Tahoma" w:hAnsi="Tahoma" w:cs="Tahoma"/>
          <w:sz w:val="20"/>
        </w:rPr>
        <w:t xml:space="preserve">V zvezi z javnim naročilom št. </w:t>
      </w:r>
      <w:r w:rsidR="00FF32D6">
        <w:rPr>
          <w:rFonts w:ascii="Tahoma" w:hAnsi="Tahoma" w:cs="Tahoma"/>
          <w:b/>
          <w:color w:val="000000" w:themeColor="text1"/>
          <w:sz w:val="20"/>
        </w:rPr>
        <w:t>VKS-79/19</w:t>
      </w:r>
      <w:r w:rsidRPr="00CC421D">
        <w:rPr>
          <w:rFonts w:ascii="Tahoma" w:hAnsi="Tahoma" w:cs="Tahoma"/>
          <w:b/>
          <w:color w:val="000000" w:themeColor="text1"/>
          <w:sz w:val="20"/>
        </w:rPr>
        <w:t xml:space="preserve"> – </w:t>
      </w:r>
      <w:r w:rsidR="00F65D0D">
        <w:rPr>
          <w:rFonts w:ascii="Tahoma" w:hAnsi="Tahoma" w:cs="Tahoma"/>
          <w:b/>
          <w:color w:val="000000" w:themeColor="text1"/>
          <w:sz w:val="20"/>
        </w:rPr>
        <w:t>Čiščenje delovnih oblačil</w:t>
      </w:r>
      <w:r w:rsidR="00FC2636">
        <w:rPr>
          <w:rFonts w:ascii="Tahoma" w:hAnsi="Tahoma" w:cs="Tahoma"/>
          <w:b/>
          <w:color w:val="000000" w:themeColor="text1"/>
          <w:sz w:val="20"/>
        </w:rPr>
        <w:t xml:space="preserve"> </w:t>
      </w:r>
      <w:r w:rsidRPr="00B3733C">
        <w:rPr>
          <w:rFonts w:ascii="Tahoma" w:hAnsi="Tahoma" w:cs="Tahoma"/>
          <w:sz w:val="20"/>
        </w:rPr>
        <w:t>kot</w:t>
      </w:r>
      <w:r w:rsidRPr="00160629">
        <w:rPr>
          <w:rFonts w:ascii="Tahoma" w:hAnsi="Tahoma" w:cs="Tahoma"/>
          <w:b/>
          <w:sz w:val="20"/>
        </w:rPr>
        <w:t xml:space="preserve"> ponudnik/partner _____</w:t>
      </w:r>
      <w:r>
        <w:rPr>
          <w:rFonts w:ascii="Tahoma" w:hAnsi="Tahoma" w:cs="Tahoma"/>
          <w:b/>
          <w:sz w:val="20"/>
        </w:rPr>
        <w:t>______________________________</w:t>
      </w:r>
      <w:r w:rsidRPr="00160629">
        <w:rPr>
          <w:rFonts w:ascii="Tahoma" w:hAnsi="Tahoma" w:cs="Tahoma"/>
          <w:b/>
          <w:sz w:val="20"/>
        </w:rPr>
        <w:t xml:space="preserve"> </w:t>
      </w:r>
      <w:r w:rsidRPr="00160629">
        <w:rPr>
          <w:rFonts w:ascii="Tahoma" w:hAnsi="Tahoma" w:cs="Tahoma"/>
          <w:i/>
          <w:sz w:val="20"/>
        </w:rPr>
        <w:t>(</w:t>
      </w:r>
      <w:r>
        <w:rPr>
          <w:rFonts w:ascii="Tahoma" w:hAnsi="Tahoma" w:cs="Tahoma"/>
          <w:i/>
          <w:sz w:val="20"/>
        </w:rPr>
        <w:t>naziv</w:t>
      </w:r>
      <w:r w:rsidRPr="00160629">
        <w:rPr>
          <w:rFonts w:ascii="Tahoma" w:hAnsi="Tahoma" w:cs="Tahoma"/>
          <w:i/>
          <w:sz w:val="20"/>
        </w:rPr>
        <w:t xml:space="preserve"> ponudnika/partnerja)</w:t>
      </w:r>
    </w:p>
    <w:p w14:paraId="2E8AC627" w14:textId="77777777" w:rsidR="00CC421D" w:rsidRDefault="00CC421D" w:rsidP="009F44DD">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1CE08E54" w14:textId="77777777" w:rsidR="00CC421D" w:rsidRDefault="00CC421D" w:rsidP="009F44D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6DC0DCEB" w14:textId="77777777" w:rsidR="00CC421D" w:rsidRDefault="00CC421D" w:rsidP="009F44DD">
      <w:pPr>
        <w:pStyle w:val="Blokbesedila"/>
        <w:keepNext/>
        <w:keepLines/>
        <w:tabs>
          <w:tab w:val="left" w:pos="9354"/>
        </w:tabs>
        <w:ind w:left="0" w:right="-2"/>
        <w:jc w:val="center"/>
        <w:rPr>
          <w:rFonts w:ascii="Tahoma" w:hAnsi="Tahoma" w:cs="Tahoma"/>
          <w:b/>
          <w:sz w:val="20"/>
        </w:rPr>
      </w:pPr>
    </w:p>
    <w:p w14:paraId="1AE80A40" w14:textId="77777777" w:rsidR="00CC421D" w:rsidRDefault="00CC421D" w:rsidP="009F44DD">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52DDFBDC" w14:textId="77777777" w:rsidR="00CC421D" w:rsidRDefault="00CC421D" w:rsidP="009F44D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2914131F" w14:textId="77777777" w:rsidR="00CC421D" w:rsidRDefault="00CC421D" w:rsidP="009F44D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022E4AD5" w14:textId="77777777" w:rsidR="00CC421D" w:rsidRDefault="00CC421D" w:rsidP="009F44D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44F97431" w14:textId="77777777" w:rsidR="00CC421D" w:rsidRPr="00311F01" w:rsidRDefault="00126372" w:rsidP="009F44DD">
      <w:pPr>
        <w:pStyle w:val="Odstavekseznama"/>
        <w:keepNext/>
        <w:keepLines/>
        <w:numPr>
          <w:ilvl w:val="1"/>
          <w:numId w:val="20"/>
        </w:numPr>
        <w:tabs>
          <w:tab w:val="left" w:pos="426"/>
          <w:tab w:val="left" w:pos="9354"/>
        </w:tabs>
        <w:ind w:left="426" w:right="-2" w:hanging="426"/>
        <w:jc w:val="both"/>
        <w:rPr>
          <w:rFonts w:ascii="Tahoma" w:hAnsi="Tahoma" w:cs="Tahoma"/>
        </w:rPr>
      </w:pPr>
      <w:r>
        <w:rPr>
          <w:rFonts w:ascii="Tahoma" w:hAnsi="Tahoma" w:cs="Tahoma"/>
        </w:rPr>
        <w:t>da</w:t>
      </w:r>
      <w:r w:rsidR="00CC421D"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00CC421D"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00CC421D" w:rsidRPr="00311F01">
        <w:rPr>
          <w:rFonts w:ascii="Tahoma" w:hAnsi="Tahoma" w:cs="Tahoma"/>
        </w:rPr>
        <w:t xml:space="preserve"> je bila s pravnomočno odločitvijo ali več pravnomočnimi odločitvami izrečena globa za prekršek;</w:t>
      </w:r>
    </w:p>
    <w:p w14:paraId="30EB5917" w14:textId="77777777" w:rsidR="00CC421D" w:rsidRDefault="00CC421D" w:rsidP="009F44DD">
      <w:pPr>
        <w:pStyle w:val="Blokbesedila"/>
        <w:keepNext/>
        <w:keepLines/>
        <w:tabs>
          <w:tab w:val="clear" w:pos="8647"/>
          <w:tab w:val="left" w:pos="426"/>
          <w:tab w:val="left" w:pos="9354"/>
        </w:tabs>
        <w:ind w:left="426" w:right="-2"/>
        <w:jc w:val="both"/>
        <w:rPr>
          <w:rFonts w:ascii="Tahoma" w:hAnsi="Tahoma" w:cs="Tahoma"/>
          <w:sz w:val="20"/>
        </w:rPr>
      </w:pPr>
    </w:p>
    <w:p w14:paraId="4FC5974E" w14:textId="77777777" w:rsidR="00CC421D" w:rsidRPr="007B2B90" w:rsidRDefault="00CC421D" w:rsidP="009F44DD">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A4A5DE8" w14:textId="77777777" w:rsidR="00CC421D" w:rsidRDefault="00CC421D" w:rsidP="009F44DD">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4BD516D0" w14:textId="77777777" w:rsidR="00CC421D" w:rsidRDefault="00CC421D" w:rsidP="009F44DD">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Pr>
          <w:rFonts w:ascii="Tahoma" w:hAnsi="Tahoma" w:cs="Tahoma"/>
          <w:sz w:val="20"/>
        </w:rPr>
        <w:t>,</w:t>
      </w:r>
    </w:p>
    <w:p w14:paraId="48D8F9CF" w14:textId="77777777" w:rsidR="00CC421D" w:rsidRDefault="00CC421D" w:rsidP="009F44DD">
      <w:pPr>
        <w:pStyle w:val="Blokbesedila"/>
        <w:keepNext/>
        <w:keepLines/>
        <w:numPr>
          <w:ilvl w:val="1"/>
          <w:numId w:val="20"/>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46F468A5" w14:textId="77777777" w:rsidR="00CC421D" w:rsidRDefault="00CC421D" w:rsidP="009F44DD">
      <w:pPr>
        <w:pStyle w:val="Blokbesedila"/>
        <w:keepNext/>
        <w:keepLines/>
        <w:tabs>
          <w:tab w:val="clear" w:pos="8647"/>
          <w:tab w:val="left" w:pos="426"/>
        </w:tabs>
        <w:ind w:left="0" w:right="-2"/>
        <w:jc w:val="both"/>
        <w:rPr>
          <w:rFonts w:ascii="Tahoma" w:hAnsi="Tahoma" w:cs="Tahoma"/>
          <w:sz w:val="20"/>
        </w:rPr>
      </w:pPr>
    </w:p>
    <w:p w14:paraId="295F51BE" w14:textId="77777777" w:rsidR="00CC421D" w:rsidRDefault="00CC421D" w:rsidP="009F44DD">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48CFAAA8" w14:textId="77777777" w:rsidR="00CC421D" w:rsidRDefault="000609B0" w:rsidP="009F44D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w:t>
      </w:r>
    </w:p>
    <w:p w14:paraId="61D2D78E" w14:textId="77777777" w:rsidR="000609B0" w:rsidRPr="000609B0" w:rsidRDefault="000609B0" w:rsidP="009F44DD">
      <w:pPr>
        <w:pStyle w:val="Blokbesedila"/>
        <w:keepNext/>
        <w:keepLines/>
        <w:tabs>
          <w:tab w:val="clear" w:pos="8647"/>
          <w:tab w:val="left" w:pos="426"/>
          <w:tab w:val="left" w:pos="9354"/>
        </w:tabs>
        <w:ind w:left="426" w:right="-2"/>
        <w:jc w:val="both"/>
        <w:rPr>
          <w:rFonts w:ascii="Tahoma" w:hAnsi="Tahoma" w:cs="Tahoma"/>
          <w:sz w:val="20"/>
        </w:rPr>
      </w:pPr>
    </w:p>
    <w:p w14:paraId="70A44B55" w14:textId="77777777" w:rsidR="00CC421D" w:rsidRDefault="000609B0" w:rsidP="009F44DD">
      <w:pPr>
        <w:pStyle w:val="Blokbesedila"/>
        <w:keepNext/>
        <w:keepLines/>
        <w:numPr>
          <w:ilvl w:val="0"/>
          <w:numId w:val="2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69EAF988" w14:textId="77777777" w:rsidR="000609B0" w:rsidRPr="000609B0" w:rsidRDefault="000609B0" w:rsidP="009F44D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7673C7C5" w14:textId="77777777" w:rsidR="000609B0" w:rsidRDefault="000609B0" w:rsidP="009F44DD">
      <w:pPr>
        <w:pStyle w:val="Blokbesedila"/>
        <w:keepNext/>
        <w:keepLines/>
        <w:tabs>
          <w:tab w:val="clear" w:pos="8647"/>
          <w:tab w:val="left" w:pos="426"/>
          <w:tab w:val="left" w:pos="9354"/>
        </w:tabs>
        <w:ind w:left="0" w:right="-2"/>
        <w:rPr>
          <w:rFonts w:ascii="Tahoma" w:hAnsi="Tahoma" w:cs="Tahoma"/>
          <w:b/>
          <w:smallCaps/>
          <w:sz w:val="20"/>
        </w:rPr>
      </w:pPr>
    </w:p>
    <w:p w14:paraId="52C3C9F3" w14:textId="77777777" w:rsidR="000609B0" w:rsidRPr="00CC421D" w:rsidRDefault="000609B0" w:rsidP="009F44DD">
      <w:pPr>
        <w:pStyle w:val="Blokbesedila"/>
        <w:keepNext/>
        <w:keepLines/>
        <w:tabs>
          <w:tab w:val="clear" w:pos="8647"/>
          <w:tab w:val="left" w:pos="426"/>
          <w:tab w:val="left" w:pos="9354"/>
        </w:tabs>
        <w:ind w:left="480" w:right="-2"/>
        <w:rPr>
          <w:rFonts w:ascii="Tahoma" w:hAnsi="Tahoma" w:cs="Tahoma"/>
          <w:b/>
          <w:smallCaps/>
          <w:sz w:val="20"/>
        </w:rPr>
      </w:pPr>
    </w:p>
    <w:p w14:paraId="3C275302" w14:textId="77777777" w:rsidR="00CC421D" w:rsidRPr="00BC7556" w:rsidRDefault="00CC421D" w:rsidP="009F44DD">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 xml:space="preserve">S podpisom te izjave </w:t>
      </w:r>
      <w:r w:rsidR="000609B0">
        <w:rPr>
          <w:rFonts w:ascii="Tahoma" w:hAnsi="Tahoma" w:cs="Tahoma"/>
          <w:b/>
          <w:sz w:val="20"/>
        </w:rPr>
        <w:t xml:space="preserve">izjavljamo, da </w:t>
      </w:r>
      <w:r w:rsidR="000609B0" w:rsidRPr="000609B0">
        <w:rPr>
          <w:rFonts w:ascii="Tahoma" w:hAnsi="Tahoma" w:cs="Tahoma"/>
          <w:b/>
          <w:sz w:val="20"/>
        </w:rPr>
        <w:t xml:space="preserve">smo v celoti seznanjeni z vsebino razpisne dokumentacije ter vsemi njenimi popravki in dopolnitvami oz. spremembami </w:t>
      </w:r>
      <w:r w:rsidR="000609B0">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w:t>
      </w:r>
      <w:r w:rsidR="00A015B5">
        <w:rPr>
          <w:rFonts w:ascii="Tahoma" w:hAnsi="Tahoma" w:cs="Tahoma"/>
          <w:b/>
          <w:sz w:val="20"/>
        </w:rPr>
        <w:t>okvirnega sporazuma</w:t>
      </w:r>
      <w:r w:rsidRPr="00BC7556">
        <w:rPr>
          <w:rFonts w:ascii="Tahoma" w:hAnsi="Tahoma" w:cs="Tahoma"/>
          <w:b/>
          <w:sz w:val="20"/>
        </w:rPr>
        <w:t>/okvirnega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4BA84480" w14:textId="77777777" w:rsidR="00CC421D" w:rsidRPr="00392084" w:rsidRDefault="00CC421D" w:rsidP="009F44DD">
      <w:pPr>
        <w:pStyle w:val="Blokbesedila"/>
        <w:keepNext/>
        <w:keepLines/>
        <w:tabs>
          <w:tab w:val="clear" w:pos="8647"/>
          <w:tab w:val="left" w:pos="426"/>
        </w:tabs>
        <w:ind w:left="0" w:right="-2"/>
        <w:jc w:val="both"/>
        <w:rPr>
          <w:rFonts w:ascii="Tahoma" w:hAnsi="Tahoma" w:cs="Tahoma"/>
          <w:sz w:val="20"/>
        </w:rPr>
      </w:pPr>
    </w:p>
    <w:p w14:paraId="1158B500" w14:textId="77777777" w:rsidR="00CC421D" w:rsidRDefault="00CC421D" w:rsidP="009F44DD">
      <w:pPr>
        <w:pStyle w:val="Blokbesedila"/>
        <w:keepNext/>
        <w:keepLines/>
        <w:tabs>
          <w:tab w:val="clear" w:pos="8647"/>
          <w:tab w:val="left" w:pos="0"/>
        </w:tabs>
        <w:ind w:left="0" w:right="-2"/>
        <w:jc w:val="both"/>
        <w:rPr>
          <w:rFonts w:ascii="Tahoma" w:hAnsi="Tahoma" w:cs="Tahoma"/>
          <w:sz w:val="20"/>
        </w:rPr>
      </w:pPr>
    </w:p>
    <w:p w14:paraId="132473F4" w14:textId="77777777" w:rsidR="00CC421D" w:rsidRPr="000326E2" w:rsidRDefault="00CC421D" w:rsidP="009F44DD">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78811EE5" w14:textId="77777777" w:rsidR="00CC421D" w:rsidRDefault="00CC421D" w:rsidP="009F44DD">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 xml:space="preserve">v zvezi z oddajo javnega naročila št. </w:t>
      </w:r>
      <w:r w:rsidR="00FF32D6">
        <w:rPr>
          <w:rFonts w:ascii="Tahoma" w:hAnsi="Tahoma" w:cs="Tahoma"/>
          <w:b/>
          <w:color w:val="000000" w:themeColor="text1"/>
          <w:sz w:val="20"/>
        </w:rPr>
        <w:t>VKS-79/19</w:t>
      </w:r>
      <w:r w:rsidRPr="00CC421D">
        <w:rPr>
          <w:rFonts w:ascii="Tahoma" w:hAnsi="Tahoma" w:cs="Tahoma"/>
          <w:b/>
          <w:color w:val="000000" w:themeColor="text1"/>
          <w:sz w:val="20"/>
        </w:rPr>
        <w:t xml:space="preserve"> – </w:t>
      </w:r>
      <w:r w:rsidR="00F65D0D">
        <w:rPr>
          <w:rFonts w:ascii="Tahoma" w:hAnsi="Tahoma" w:cs="Tahoma"/>
          <w:b/>
          <w:color w:val="000000" w:themeColor="text1"/>
          <w:sz w:val="20"/>
        </w:rPr>
        <w:t>Čiščenje delovnih oblačil</w:t>
      </w:r>
      <w:r w:rsidR="00A2281C">
        <w:rPr>
          <w:rFonts w:ascii="Tahoma" w:hAnsi="Tahoma" w:cs="Tahoma"/>
          <w:b/>
          <w:color w:val="000000" w:themeColor="text1"/>
          <w:sz w:val="20"/>
        </w:rPr>
        <w:t xml:space="preserve"> </w:t>
      </w:r>
      <w:r w:rsidRPr="000326E2">
        <w:rPr>
          <w:rFonts w:ascii="Tahoma" w:hAnsi="Tahoma" w:cs="Tahoma"/>
          <w:b/>
          <w:sz w:val="20"/>
        </w:rPr>
        <w:t>pridobi podatke za pre</w:t>
      </w:r>
      <w:r>
        <w:rPr>
          <w:rFonts w:ascii="Tahoma" w:hAnsi="Tahoma" w:cs="Tahoma"/>
          <w:b/>
          <w:sz w:val="20"/>
        </w:rPr>
        <w:t xml:space="preserve">veritev ponudbe/ zahtev iz tč. </w:t>
      </w:r>
      <w:r w:rsidR="00D40F56">
        <w:rPr>
          <w:rFonts w:ascii="Tahoma" w:hAnsi="Tahoma" w:cs="Tahoma"/>
          <w:b/>
          <w:sz w:val="20"/>
        </w:rPr>
        <w:t>3</w:t>
      </w:r>
      <w:r w:rsidRPr="000326E2">
        <w:rPr>
          <w:rFonts w:ascii="Tahoma" w:hAnsi="Tahoma" w:cs="Tahoma"/>
          <w:b/>
          <w:sz w:val="20"/>
        </w:rPr>
        <w:t>.1. razpisne dokumentacije v skladu z 89. členom ZJN-3 v enotnem informacijskem sistemu – eDosje iz devetega odstavka 77. člena ZJN-3,</w:t>
      </w:r>
    </w:p>
    <w:p w14:paraId="0C8B2D6F" w14:textId="77777777" w:rsidR="00CC421D" w:rsidRDefault="00CC421D" w:rsidP="009F44DD">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za potrebe preverjanja izpoln</w:t>
      </w:r>
      <w:r>
        <w:rPr>
          <w:rFonts w:ascii="Tahoma" w:hAnsi="Tahoma" w:cs="Tahoma"/>
          <w:b/>
          <w:sz w:val="20"/>
        </w:rPr>
        <w:t xml:space="preserve">jevanja pogojev (zahtev iz tč. </w:t>
      </w:r>
      <w:r w:rsidR="00D40F56">
        <w:rPr>
          <w:rFonts w:ascii="Tahoma" w:hAnsi="Tahoma" w:cs="Tahoma"/>
          <w:b/>
          <w:sz w:val="20"/>
        </w:rPr>
        <w:t>3</w:t>
      </w:r>
      <w:r w:rsidRPr="000326E2">
        <w:rPr>
          <w:rFonts w:ascii="Tahoma" w:hAnsi="Tahoma" w:cs="Tahoma"/>
          <w:b/>
          <w:sz w:val="20"/>
        </w:rPr>
        <w:t xml:space="preserve">.1. razpisne dokumentacije) v postopku oddaje javnega naročila št. </w:t>
      </w:r>
      <w:r w:rsidR="00FF32D6">
        <w:rPr>
          <w:rFonts w:ascii="Tahoma" w:hAnsi="Tahoma" w:cs="Tahoma"/>
          <w:b/>
          <w:color w:val="000000" w:themeColor="text1"/>
          <w:sz w:val="20"/>
        </w:rPr>
        <w:t>VKS-79/19</w:t>
      </w:r>
      <w:r w:rsidRPr="00CC421D">
        <w:rPr>
          <w:rFonts w:ascii="Tahoma" w:hAnsi="Tahoma" w:cs="Tahoma"/>
          <w:b/>
          <w:color w:val="000000" w:themeColor="text1"/>
          <w:sz w:val="20"/>
        </w:rPr>
        <w:t xml:space="preserve"> – </w:t>
      </w:r>
      <w:r w:rsidR="00F65D0D">
        <w:rPr>
          <w:rFonts w:ascii="Tahoma" w:hAnsi="Tahoma" w:cs="Tahoma"/>
          <w:b/>
          <w:color w:val="000000" w:themeColor="text1"/>
          <w:sz w:val="20"/>
        </w:rPr>
        <w:t>Čiščenje delovnih oblačil</w:t>
      </w:r>
      <w:r w:rsidR="00A2281C">
        <w:rPr>
          <w:rFonts w:ascii="Tahoma" w:hAnsi="Tahoma" w:cs="Tahoma"/>
          <w:b/>
          <w:color w:val="000000" w:themeColor="text1"/>
          <w:sz w:val="20"/>
        </w:rPr>
        <w:t xml:space="preserve"> </w:t>
      </w:r>
      <w:r w:rsidRPr="000326E2">
        <w:rPr>
          <w:rFonts w:ascii="Tahoma" w:hAnsi="Tahoma" w:cs="Tahoma"/>
          <w:b/>
          <w:sz w:val="20"/>
        </w:rPr>
        <w:t>od Ministrstva za pravosodje pridobi potrdilo iz kazenske evidence za pravne in fizične osebe.</w:t>
      </w:r>
    </w:p>
    <w:p w14:paraId="525AA0B6" w14:textId="77777777" w:rsidR="00CC421D" w:rsidRPr="000326E2" w:rsidRDefault="00CC421D" w:rsidP="009F44DD">
      <w:pPr>
        <w:pStyle w:val="Blokbesedila"/>
        <w:keepNext/>
        <w:keepLines/>
        <w:tabs>
          <w:tab w:val="left" w:pos="0"/>
        </w:tabs>
        <w:ind w:left="720" w:right="-2"/>
        <w:jc w:val="both"/>
        <w:rPr>
          <w:rFonts w:ascii="Tahoma" w:hAnsi="Tahoma" w:cs="Tahoma"/>
          <w:b/>
          <w:sz w:val="20"/>
        </w:rPr>
      </w:pPr>
    </w:p>
    <w:p w14:paraId="79D45874" w14:textId="77777777" w:rsidR="00CC421D" w:rsidRDefault="00CC421D" w:rsidP="009F44DD">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C421D" w:rsidRPr="005D5727" w14:paraId="53319C45" w14:textId="77777777" w:rsidTr="009122AC">
        <w:trPr>
          <w:trHeight w:val="235"/>
        </w:trPr>
        <w:tc>
          <w:tcPr>
            <w:tcW w:w="3430" w:type="dxa"/>
            <w:tcBorders>
              <w:bottom w:val="single" w:sz="4" w:space="0" w:color="auto"/>
            </w:tcBorders>
          </w:tcPr>
          <w:p w14:paraId="62526162" w14:textId="77777777" w:rsidR="00CC421D" w:rsidRPr="00CE1BAD" w:rsidRDefault="00CC421D" w:rsidP="009F44DD">
            <w:pPr>
              <w:keepNext/>
              <w:keepLines/>
              <w:jc w:val="both"/>
              <w:rPr>
                <w:rFonts w:ascii="Tahoma" w:hAnsi="Tahoma" w:cs="Tahoma"/>
                <w:snapToGrid w:val="0"/>
                <w:color w:val="000000"/>
              </w:rPr>
            </w:pPr>
          </w:p>
        </w:tc>
        <w:tc>
          <w:tcPr>
            <w:tcW w:w="2574" w:type="dxa"/>
          </w:tcPr>
          <w:p w14:paraId="0D6EE790" w14:textId="77777777" w:rsidR="00CC421D" w:rsidRPr="00CE1BAD" w:rsidRDefault="00CC421D" w:rsidP="009F44DD">
            <w:pPr>
              <w:keepNext/>
              <w:keepLines/>
              <w:jc w:val="center"/>
              <w:rPr>
                <w:rFonts w:ascii="Tahoma" w:hAnsi="Tahoma" w:cs="Tahoma"/>
                <w:snapToGrid w:val="0"/>
                <w:color w:val="000000"/>
              </w:rPr>
            </w:pPr>
          </w:p>
        </w:tc>
        <w:tc>
          <w:tcPr>
            <w:tcW w:w="3148" w:type="dxa"/>
            <w:tcBorders>
              <w:bottom w:val="single" w:sz="4" w:space="0" w:color="auto"/>
            </w:tcBorders>
          </w:tcPr>
          <w:p w14:paraId="72B6358F" w14:textId="77777777" w:rsidR="00CC421D" w:rsidRPr="005D5727" w:rsidRDefault="00CC421D" w:rsidP="009F44DD">
            <w:pPr>
              <w:keepNext/>
              <w:keepLines/>
              <w:tabs>
                <w:tab w:val="left" w:pos="567"/>
                <w:tab w:val="num" w:pos="851"/>
                <w:tab w:val="left" w:pos="993"/>
              </w:tabs>
              <w:jc w:val="both"/>
              <w:rPr>
                <w:rFonts w:ascii="Tahoma" w:hAnsi="Tahoma" w:cs="Tahoma"/>
                <w:snapToGrid w:val="0"/>
                <w:color w:val="000000"/>
              </w:rPr>
            </w:pPr>
          </w:p>
        </w:tc>
      </w:tr>
      <w:tr w:rsidR="00CC421D" w:rsidRPr="00CE1BAD" w14:paraId="26B54DC1" w14:textId="77777777" w:rsidTr="009122AC">
        <w:trPr>
          <w:trHeight w:val="235"/>
        </w:trPr>
        <w:tc>
          <w:tcPr>
            <w:tcW w:w="3430" w:type="dxa"/>
            <w:tcBorders>
              <w:top w:val="single" w:sz="4" w:space="0" w:color="auto"/>
            </w:tcBorders>
          </w:tcPr>
          <w:p w14:paraId="3144DD82" w14:textId="77777777" w:rsidR="00CC421D" w:rsidRPr="00CE1BAD" w:rsidRDefault="00CC421D" w:rsidP="009F44D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39F280EB" w14:textId="77777777" w:rsidR="00CC421D" w:rsidRPr="00CE1BAD" w:rsidRDefault="00CC421D" w:rsidP="009F44D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27489628" w14:textId="77777777" w:rsidR="00CC421D" w:rsidRPr="00CE1BAD" w:rsidRDefault="00CC421D" w:rsidP="009F44DD">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1474BB0F" w14:textId="77777777" w:rsidR="00CC421D" w:rsidRDefault="00CC421D" w:rsidP="009F44DD">
      <w:pPr>
        <w:keepNext/>
        <w:keepLines/>
        <w:jc w:val="both"/>
        <w:rPr>
          <w:rFonts w:ascii="Tahoma" w:hAnsi="Tahoma" w:cs="Tahoma"/>
          <w:b/>
          <w:bCs/>
          <w:i/>
          <w:noProof/>
          <w:sz w:val="18"/>
          <w:szCs w:val="18"/>
        </w:rPr>
      </w:pPr>
    </w:p>
    <w:p w14:paraId="5D38EF09" w14:textId="77777777" w:rsidR="00CC421D" w:rsidRDefault="00CC421D" w:rsidP="009F44DD">
      <w:pPr>
        <w:keepNext/>
        <w:keepLines/>
        <w:jc w:val="both"/>
        <w:rPr>
          <w:rFonts w:ascii="Tahoma" w:hAnsi="Tahoma" w:cs="Tahoma"/>
          <w:b/>
          <w:bCs/>
          <w:i/>
          <w:noProof/>
          <w:sz w:val="18"/>
          <w:szCs w:val="18"/>
        </w:rPr>
      </w:pPr>
    </w:p>
    <w:p w14:paraId="6C371C23" w14:textId="77777777" w:rsidR="00CC421D" w:rsidRDefault="00CC421D" w:rsidP="009F44DD">
      <w:pPr>
        <w:keepNext/>
        <w:keepLines/>
        <w:jc w:val="both"/>
        <w:rPr>
          <w:rFonts w:ascii="Tahoma" w:hAnsi="Tahoma" w:cs="Tahoma"/>
          <w:b/>
          <w:bCs/>
          <w:i/>
          <w:noProof/>
          <w:sz w:val="18"/>
          <w:szCs w:val="18"/>
        </w:rPr>
      </w:pPr>
    </w:p>
    <w:p w14:paraId="193F4BD3" w14:textId="77777777" w:rsidR="00CC421D" w:rsidRDefault="00CC421D" w:rsidP="009F44DD">
      <w:pPr>
        <w:keepNext/>
        <w:keepLines/>
        <w:jc w:val="both"/>
        <w:rPr>
          <w:rFonts w:ascii="Tahoma" w:hAnsi="Tahoma" w:cs="Tahoma"/>
          <w:b/>
          <w:bCs/>
          <w:i/>
          <w:noProof/>
          <w:sz w:val="18"/>
          <w:szCs w:val="18"/>
        </w:rPr>
      </w:pPr>
    </w:p>
    <w:p w14:paraId="2C4CA0B7" w14:textId="77777777" w:rsidR="00CC421D" w:rsidRDefault="00CC421D" w:rsidP="009F44DD">
      <w:pPr>
        <w:keepNext/>
        <w:keepLines/>
        <w:jc w:val="both"/>
        <w:rPr>
          <w:rFonts w:ascii="Tahoma" w:hAnsi="Tahoma" w:cs="Tahoma"/>
          <w:b/>
          <w:bCs/>
          <w:i/>
          <w:noProof/>
          <w:sz w:val="18"/>
          <w:szCs w:val="18"/>
        </w:rPr>
      </w:pPr>
    </w:p>
    <w:p w14:paraId="12BE55C3" w14:textId="77777777" w:rsidR="00CC421D" w:rsidRDefault="00CC421D" w:rsidP="009F44DD">
      <w:pPr>
        <w:keepNext/>
        <w:keepLines/>
        <w:jc w:val="both"/>
        <w:rPr>
          <w:rFonts w:ascii="Tahoma" w:hAnsi="Tahoma" w:cs="Tahoma"/>
          <w:b/>
          <w:bCs/>
          <w:i/>
          <w:noProof/>
          <w:sz w:val="18"/>
          <w:szCs w:val="18"/>
        </w:rPr>
      </w:pPr>
    </w:p>
    <w:p w14:paraId="2AECE60B" w14:textId="77777777" w:rsidR="00CC421D" w:rsidRDefault="00CC421D" w:rsidP="009F44DD">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5D42036B" w14:textId="77777777" w:rsidR="00CC421D" w:rsidRDefault="00CC421D" w:rsidP="009F44DD">
      <w:pPr>
        <w:keepNext/>
        <w:keepLines/>
        <w:jc w:val="both"/>
        <w:rPr>
          <w:rFonts w:ascii="Tahoma" w:hAnsi="Tahoma" w:cs="Tahoma"/>
          <w:bCs/>
          <w:i/>
          <w:iCs/>
          <w:noProof/>
          <w:sz w:val="18"/>
          <w:szCs w:val="18"/>
        </w:rPr>
      </w:pPr>
    </w:p>
    <w:p w14:paraId="488A0E64" w14:textId="77777777" w:rsidR="00CC421D" w:rsidRDefault="00CC421D" w:rsidP="009F44DD">
      <w:pPr>
        <w:keepNext/>
        <w:keepLines/>
        <w:jc w:val="both"/>
        <w:rPr>
          <w:rFonts w:ascii="Tahoma" w:hAnsi="Tahoma" w:cs="Tahoma"/>
          <w:bCs/>
          <w:i/>
          <w:iCs/>
          <w:noProof/>
          <w:sz w:val="18"/>
          <w:szCs w:val="18"/>
        </w:rPr>
      </w:pPr>
    </w:p>
    <w:p w14:paraId="7356E918" w14:textId="77777777" w:rsidR="00CC421D" w:rsidRDefault="00CC421D" w:rsidP="009F44DD">
      <w:pPr>
        <w:keepNext/>
        <w:keepLines/>
        <w:jc w:val="both"/>
        <w:rPr>
          <w:rFonts w:ascii="Tahoma" w:hAnsi="Tahoma" w:cs="Tahoma"/>
          <w:bCs/>
          <w:i/>
          <w:iCs/>
          <w:noProof/>
          <w:sz w:val="18"/>
          <w:szCs w:val="18"/>
        </w:rPr>
      </w:pPr>
    </w:p>
    <w:p w14:paraId="68392498" w14:textId="77777777" w:rsidR="00CC421D" w:rsidRDefault="00CC421D" w:rsidP="009F44DD">
      <w:pPr>
        <w:keepNext/>
        <w:keepLines/>
        <w:jc w:val="both"/>
        <w:rPr>
          <w:rFonts w:ascii="Tahoma" w:hAnsi="Tahoma" w:cs="Tahoma"/>
          <w:bCs/>
          <w:i/>
          <w:iCs/>
          <w:noProof/>
          <w:sz w:val="18"/>
          <w:szCs w:val="18"/>
        </w:rPr>
      </w:pPr>
    </w:p>
    <w:p w14:paraId="733DC431" w14:textId="77777777" w:rsidR="00CC421D" w:rsidRDefault="00CC421D" w:rsidP="009F44DD">
      <w:pPr>
        <w:keepNext/>
        <w:keepLines/>
        <w:jc w:val="both"/>
        <w:rPr>
          <w:rFonts w:ascii="Tahoma" w:hAnsi="Tahoma" w:cs="Tahoma"/>
          <w:bCs/>
          <w:i/>
          <w:iCs/>
          <w:noProof/>
          <w:sz w:val="18"/>
          <w:szCs w:val="18"/>
        </w:rPr>
      </w:pPr>
    </w:p>
    <w:p w14:paraId="239C7800" w14:textId="77777777" w:rsidR="00CC421D" w:rsidRDefault="00CC421D" w:rsidP="009F44DD">
      <w:pPr>
        <w:keepNext/>
        <w:keepLines/>
        <w:jc w:val="both"/>
        <w:rPr>
          <w:rFonts w:ascii="Tahoma" w:hAnsi="Tahoma" w:cs="Tahoma"/>
          <w:bCs/>
          <w:i/>
          <w:iCs/>
          <w:noProof/>
          <w:sz w:val="18"/>
          <w:szCs w:val="18"/>
        </w:rPr>
      </w:pPr>
    </w:p>
    <w:p w14:paraId="44B45691" w14:textId="77777777" w:rsidR="00CC421D" w:rsidRDefault="00CC421D" w:rsidP="009F44DD">
      <w:pPr>
        <w:keepNext/>
        <w:keepLines/>
        <w:jc w:val="both"/>
        <w:rPr>
          <w:rFonts w:ascii="Tahoma" w:hAnsi="Tahoma" w:cs="Tahoma"/>
          <w:bCs/>
          <w:i/>
          <w:iCs/>
          <w:noProof/>
          <w:sz w:val="18"/>
          <w:szCs w:val="18"/>
        </w:rPr>
      </w:pPr>
    </w:p>
    <w:p w14:paraId="5569C5DA" w14:textId="77777777" w:rsidR="00CC421D" w:rsidRDefault="00CC421D" w:rsidP="009F44DD">
      <w:pPr>
        <w:keepNext/>
        <w:keepLines/>
        <w:jc w:val="both"/>
        <w:rPr>
          <w:rFonts w:ascii="Tahoma" w:hAnsi="Tahoma" w:cs="Tahoma"/>
          <w:bCs/>
          <w:i/>
          <w:iCs/>
          <w:noProof/>
          <w:sz w:val="18"/>
          <w:szCs w:val="18"/>
        </w:rPr>
      </w:pPr>
    </w:p>
    <w:p w14:paraId="55D8197B" w14:textId="77777777" w:rsidR="00F30860" w:rsidRDefault="00F30860" w:rsidP="009F44DD">
      <w:pPr>
        <w:keepNext/>
        <w:keepLines/>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CE1BAD" w14:paraId="01BE1B1B" w14:textId="77777777" w:rsidTr="00CC421D">
        <w:tc>
          <w:tcPr>
            <w:tcW w:w="7725" w:type="dxa"/>
          </w:tcPr>
          <w:p w14:paraId="5E5662FE" w14:textId="77777777" w:rsidR="00CC421D" w:rsidRPr="00CE1BAD" w:rsidRDefault="00CC421D" w:rsidP="009F44DD">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332085E9" w14:textId="77777777" w:rsidR="00CC421D" w:rsidRPr="00CE1BAD" w:rsidRDefault="00CC421D"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75229E04" w14:textId="77777777" w:rsidR="00CC421D" w:rsidRDefault="00CC421D" w:rsidP="009F44DD">
      <w:pPr>
        <w:pStyle w:val="Blokbesedila"/>
        <w:keepNext/>
        <w:keepLines/>
        <w:tabs>
          <w:tab w:val="left" w:pos="9354"/>
        </w:tabs>
        <w:ind w:left="0" w:right="-2"/>
        <w:rPr>
          <w:rFonts w:ascii="Tahoma" w:hAnsi="Tahoma" w:cs="Tahoma"/>
          <w:sz w:val="20"/>
        </w:rPr>
      </w:pPr>
    </w:p>
    <w:p w14:paraId="4C14FD09" w14:textId="77777777" w:rsidR="00CC421D" w:rsidRDefault="00CC421D" w:rsidP="009F44DD">
      <w:pPr>
        <w:pStyle w:val="Blokbesedila"/>
        <w:keepNext/>
        <w:keepLines/>
        <w:tabs>
          <w:tab w:val="left" w:pos="9354"/>
        </w:tabs>
        <w:ind w:left="0" w:right="-2"/>
        <w:jc w:val="both"/>
        <w:rPr>
          <w:rFonts w:ascii="Tahoma" w:hAnsi="Tahoma" w:cs="Tahoma"/>
          <w:b/>
          <w:sz w:val="20"/>
        </w:rPr>
      </w:pPr>
      <w:r w:rsidRPr="00160629">
        <w:rPr>
          <w:rFonts w:ascii="Tahoma" w:hAnsi="Tahoma" w:cs="Tahoma"/>
          <w:sz w:val="20"/>
        </w:rPr>
        <w:t xml:space="preserve">V zvezi z javnim naročilom št. </w:t>
      </w:r>
      <w:r w:rsidR="00FF32D6">
        <w:rPr>
          <w:rFonts w:ascii="Tahoma" w:hAnsi="Tahoma" w:cs="Tahoma"/>
          <w:b/>
          <w:color w:val="000000" w:themeColor="text1"/>
          <w:sz w:val="20"/>
        </w:rPr>
        <w:t>VKS-79/19</w:t>
      </w:r>
      <w:r w:rsidRPr="00CC421D">
        <w:rPr>
          <w:rFonts w:ascii="Tahoma" w:hAnsi="Tahoma" w:cs="Tahoma"/>
          <w:b/>
          <w:color w:val="000000" w:themeColor="text1"/>
          <w:sz w:val="20"/>
        </w:rPr>
        <w:t xml:space="preserve"> – </w:t>
      </w:r>
      <w:r w:rsidR="00F65D0D">
        <w:rPr>
          <w:rFonts w:ascii="Tahoma" w:hAnsi="Tahoma" w:cs="Tahoma"/>
          <w:b/>
          <w:color w:val="000000" w:themeColor="text1"/>
          <w:sz w:val="20"/>
        </w:rPr>
        <w:t>Čiščenje delovnih oblačil</w:t>
      </w:r>
      <w:r w:rsidR="001A69C8">
        <w:rPr>
          <w:rFonts w:ascii="Tahoma" w:hAnsi="Tahoma" w:cs="Tahoma"/>
          <w:b/>
          <w:color w:val="000000" w:themeColor="text1"/>
          <w:sz w:val="20"/>
        </w:rPr>
        <w:t xml:space="preserve"> </w:t>
      </w:r>
      <w:r w:rsidRPr="00160629">
        <w:rPr>
          <w:rFonts w:ascii="Tahoma" w:hAnsi="Tahoma" w:cs="Tahoma"/>
          <w:sz w:val="20"/>
        </w:rPr>
        <w:t xml:space="preserve">kot </w:t>
      </w:r>
      <w:r w:rsidRPr="00160629">
        <w:rPr>
          <w:rFonts w:ascii="Tahoma" w:hAnsi="Tahoma" w:cs="Tahoma"/>
          <w:b/>
          <w:sz w:val="20"/>
        </w:rPr>
        <w:t>podizvajalec/subjekt, katerega zmogljivost uporablja ponudnik</w:t>
      </w:r>
    </w:p>
    <w:p w14:paraId="5C3C1D4E" w14:textId="77777777" w:rsidR="00CC421D" w:rsidRPr="00097989" w:rsidRDefault="00CC421D" w:rsidP="009F44DD">
      <w:pPr>
        <w:pStyle w:val="Blokbesedila"/>
        <w:keepNext/>
        <w:keepLines/>
        <w:tabs>
          <w:tab w:val="left" w:pos="9354"/>
        </w:tabs>
        <w:ind w:left="0" w:right="-2"/>
        <w:jc w:val="both"/>
        <w:rPr>
          <w:rFonts w:ascii="Tahoma" w:hAnsi="Tahoma" w:cs="Tahoma"/>
          <w:i/>
          <w:sz w:val="20"/>
        </w:rPr>
      </w:pPr>
      <w:r w:rsidRPr="00160629">
        <w:rPr>
          <w:rFonts w:ascii="Tahoma" w:hAnsi="Tahoma" w:cs="Tahoma"/>
          <w:b/>
          <w:sz w:val="20"/>
        </w:rPr>
        <w:t xml:space="preserve"> ______________________________________________________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14:paraId="093D2DC7" w14:textId="77777777" w:rsidR="00CC421D" w:rsidRDefault="00CC421D" w:rsidP="009F44DD">
      <w:pPr>
        <w:pStyle w:val="Blokbesedila"/>
        <w:keepNext/>
        <w:keepLines/>
        <w:tabs>
          <w:tab w:val="left" w:pos="9354"/>
        </w:tabs>
        <w:ind w:left="0" w:right="-2"/>
        <w:rPr>
          <w:rFonts w:ascii="Tahoma" w:hAnsi="Tahoma" w:cs="Tahoma"/>
          <w:b/>
          <w:sz w:val="20"/>
        </w:rPr>
      </w:pPr>
    </w:p>
    <w:p w14:paraId="0B11E91D" w14:textId="77777777" w:rsidR="00CC421D" w:rsidRDefault="00CC421D" w:rsidP="009F44D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4928AB64" w14:textId="77777777" w:rsidR="00CC421D" w:rsidRDefault="00CC421D" w:rsidP="009F44DD">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3843FB76" w14:textId="77777777" w:rsidR="00CC421D" w:rsidRDefault="00CC421D" w:rsidP="009F44DD">
      <w:pPr>
        <w:pStyle w:val="Blokbesedila"/>
        <w:keepNext/>
        <w:keepLines/>
        <w:tabs>
          <w:tab w:val="left" w:pos="9354"/>
        </w:tabs>
        <w:ind w:left="0" w:right="-2"/>
        <w:jc w:val="both"/>
        <w:rPr>
          <w:rFonts w:ascii="Tahoma" w:hAnsi="Tahoma" w:cs="Tahoma"/>
          <w:b/>
          <w:sz w:val="20"/>
        </w:rPr>
      </w:pPr>
    </w:p>
    <w:p w14:paraId="2312B96F" w14:textId="77777777" w:rsidR="00CC421D" w:rsidRDefault="00CC421D" w:rsidP="009F44DD">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20608974" w14:textId="77777777" w:rsidR="00CC421D" w:rsidRDefault="00CC421D" w:rsidP="009F44DD">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3285EE79" w14:textId="77777777" w:rsidR="00CC421D" w:rsidRDefault="00CC421D" w:rsidP="009F44DD">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571A6ECC" w14:textId="77777777" w:rsidR="00CC421D" w:rsidRDefault="00126372" w:rsidP="009F44DD">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00CC421D"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w:t>
      </w:r>
      <w:r w:rsidR="00CC421D" w:rsidRPr="00680AD5">
        <w:rPr>
          <w:rFonts w:ascii="Tahoma" w:hAnsi="Tahoma" w:cs="Tahoma"/>
          <w:sz w:val="20"/>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sz w:val="20"/>
        </w:rPr>
        <w:t>kater</w:t>
      </w:r>
      <w:r>
        <w:rPr>
          <w:rFonts w:ascii="Tahoma" w:hAnsi="Tahoma" w:cs="Tahoma"/>
          <w:sz w:val="20"/>
        </w:rPr>
        <w:t>e nam (gospodarskemu subjektu)</w:t>
      </w:r>
      <w:r w:rsidRPr="00680AD5">
        <w:rPr>
          <w:rFonts w:ascii="Tahoma" w:hAnsi="Tahoma" w:cs="Tahoma"/>
          <w:sz w:val="20"/>
        </w:rPr>
        <w:t xml:space="preserve"> </w:t>
      </w:r>
      <w:r w:rsidR="00CC421D" w:rsidRPr="00680AD5">
        <w:rPr>
          <w:rFonts w:ascii="Tahoma" w:hAnsi="Tahoma" w:cs="Tahoma"/>
          <w:sz w:val="20"/>
        </w:rPr>
        <w:t>je bila s pravnomočno odločitvijo ali več pravnomočnimi odločitvami izrečena globa za prekršek</w:t>
      </w:r>
      <w:r w:rsidR="00CC421D" w:rsidRPr="007B2B90">
        <w:rPr>
          <w:rFonts w:ascii="Tahoma" w:hAnsi="Tahoma" w:cs="Tahoma"/>
          <w:sz w:val="20"/>
        </w:rPr>
        <w:t>;</w:t>
      </w:r>
    </w:p>
    <w:p w14:paraId="2C1975F5" w14:textId="77777777" w:rsidR="00CC421D" w:rsidRDefault="00CC421D" w:rsidP="009F44DD">
      <w:pPr>
        <w:keepNext/>
        <w:keepLines/>
        <w:jc w:val="both"/>
        <w:rPr>
          <w:rFonts w:ascii="Tahoma" w:hAnsi="Tahoma" w:cs="Tahoma"/>
          <w:bCs/>
          <w:i/>
          <w:noProof/>
          <w:sz w:val="18"/>
          <w:szCs w:val="18"/>
        </w:rPr>
      </w:pPr>
    </w:p>
    <w:p w14:paraId="67CEF66B" w14:textId="77777777" w:rsidR="00CC421D" w:rsidRPr="007B2B90" w:rsidRDefault="00CC421D" w:rsidP="009F44DD">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09D04C7A" w14:textId="77777777" w:rsidR="00CC421D" w:rsidRDefault="00CC421D" w:rsidP="009F44DD">
      <w:pPr>
        <w:keepNext/>
        <w:keepLines/>
        <w:ind w:left="426" w:hanging="426"/>
        <w:jc w:val="both"/>
        <w:rPr>
          <w:rFonts w:ascii="Tahoma" w:hAnsi="Tahoma" w:cs="Tahoma"/>
          <w:bCs/>
          <w:noProof/>
          <w:sz w:val="18"/>
          <w:szCs w:val="18"/>
        </w:rPr>
      </w:pPr>
    </w:p>
    <w:p w14:paraId="1712A37D" w14:textId="77777777" w:rsidR="00CC421D" w:rsidRPr="00BE35B2" w:rsidRDefault="00CC421D" w:rsidP="009F44DD">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4116AA9B" w14:textId="77777777" w:rsidR="00CC421D" w:rsidRPr="00977958" w:rsidRDefault="00CC421D" w:rsidP="009F44DD">
      <w:pPr>
        <w:keepNext/>
        <w:keepLines/>
        <w:ind w:left="426" w:hanging="426"/>
        <w:jc w:val="both"/>
        <w:rPr>
          <w:rFonts w:ascii="Tahoma" w:hAnsi="Tahoma" w:cs="Tahoma"/>
          <w:bCs/>
          <w:noProof/>
          <w:sz w:val="18"/>
          <w:szCs w:val="18"/>
        </w:rPr>
      </w:pPr>
    </w:p>
    <w:p w14:paraId="1D9BDEFE" w14:textId="77777777" w:rsidR="00CC421D" w:rsidRPr="00977958" w:rsidRDefault="00CC421D" w:rsidP="009F44DD">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7FC67236" w14:textId="77777777" w:rsidR="00D40F56" w:rsidRDefault="00CC421D" w:rsidP="009F44DD">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7B188DCE" w14:textId="77777777" w:rsidR="00CC421D" w:rsidRDefault="00D40F56" w:rsidP="009F44DD">
      <w:pPr>
        <w:keepNext/>
        <w:keepLines/>
        <w:ind w:left="426" w:hanging="426"/>
        <w:jc w:val="both"/>
        <w:rPr>
          <w:rFonts w:ascii="Tahoma" w:hAnsi="Tahoma" w:cs="Tahoma"/>
        </w:rPr>
      </w:pPr>
      <w:r>
        <w:rPr>
          <w:rFonts w:ascii="Tahoma" w:hAnsi="Tahoma" w:cs="Tahoma"/>
        </w:rPr>
        <w:t xml:space="preserve">2.3. </w:t>
      </w:r>
      <w:r w:rsidR="00CC421D" w:rsidRPr="00386174">
        <w:rPr>
          <w:rFonts w:ascii="Tahoma" w:hAnsi="Tahoma" w:cs="Tahoma"/>
        </w:rPr>
        <w:t xml:space="preserve">da se strinjamo in v celoti izpolnjujemo vse pogoje in zahteve glede </w:t>
      </w:r>
      <w:r w:rsidR="00CC421D">
        <w:rPr>
          <w:rFonts w:ascii="Tahoma" w:hAnsi="Tahoma" w:cs="Tahoma"/>
        </w:rPr>
        <w:t>predmeta javnega naročila, za katerega sodelujemo pri oddaji ponudbe</w:t>
      </w:r>
      <w:r w:rsidR="00CC421D" w:rsidRPr="00386174">
        <w:rPr>
          <w:rFonts w:ascii="Tahoma" w:hAnsi="Tahoma" w:cs="Tahoma"/>
        </w:rPr>
        <w:t xml:space="preserve"> in ostalih pogojev in zahtev, ki so navedeni v </w:t>
      </w:r>
      <w:r w:rsidR="00CC421D">
        <w:rPr>
          <w:rFonts w:ascii="Tahoma" w:hAnsi="Tahoma" w:cs="Tahoma"/>
        </w:rPr>
        <w:t xml:space="preserve">predmetni </w:t>
      </w:r>
      <w:r w:rsidR="00CC421D" w:rsidRPr="00386174">
        <w:rPr>
          <w:rFonts w:ascii="Tahoma" w:hAnsi="Tahoma" w:cs="Tahoma"/>
        </w:rPr>
        <w:t>razpisn</w:t>
      </w:r>
      <w:r w:rsidR="00CC421D">
        <w:rPr>
          <w:rFonts w:ascii="Tahoma" w:hAnsi="Tahoma" w:cs="Tahoma"/>
        </w:rPr>
        <w:t>i</w:t>
      </w:r>
      <w:r w:rsidR="00CC421D" w:rsidRPr="00386174">
        <w:rPr>
          <w:rFonts w:ascii="Tahoma" w:hAnsi="Tahoma" w:cs="Tahoma"/>
        </w:rPr>
        <w:t xml:space="preserve"> dokumentacij</w:t>
      </w:r>
      <w:r w:rsidR="00CC421D">
        <w:rPr>
          <w:rFonts w:ascii="Tahoma" w:hAnsi="Tahoma" w:cs="Tahoma"/>
        </w:rPr>
        <w:t>i</w:t>
      </w:r>
      <w:r w:rsidR="00CC421D" w:rsidRPr="00386174">
        <w:rPr>
          <w:rFonts w:ascii="Tahoma" w:hAnsi="Tahoma" w:cs="Tahoma"/>
        </w:rPr>
        <w:t>.</w:t>
      </w:r>
    </w:p>
    <w:p w14:paraId="78051257" w14:textId="77777777" w:rsidR="00A2281C" w:rsidRDefault="00A2281C" w:rsidP="009F44DD">
      <w:pPr>
        <w:keepNext/>
        <w:keepLines/>
        <w:jc w:val="both"/>
        <w:rPr>
          <w:rFonts w:ascii="Tahoma" w:hAnsi="Tahoma" w:cs="Tahoma"/>
        </w:rPr>
      </w:pPr>
    </w:p>
    <w:p w14:paraId="759D9335" w14:textId="77777777" w:rsidR="000609B0" w:rsidRDefault="000609B0" w:rsidP="009F44DD">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39253EFB" w14:textId="77777777" w:rsidR="000609B0" w:rsidRDefault="000609B0" w:rsidP="009F44DD">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64EDFE38" w14:textId="77777777" w:rsidR="00CB3C40" w:rsidRDefault="00CB3C40" w:rsidP="009F44DD">
      <w:pPr>
        <w:pStyle w:val="Blokbesedila"/>
        <w:keepNext/>
        <w:keepLines/>
        <w:tabs>
          <w:tab w:val="clear" w:pos="8647"/>
          <w:tab w:val="left" w:pos="426"/>
          <w:tab w:val="left" w:pos="9354"/>
        </w:tabs>
        <w:ind w:left="426" w:right="-2"/>
        <w:jc w:val="both"/>
        <w:rPr>
          <w:rFonts w:ascii="Tahoma" w:hAnsi="Tahoma" w:cs="Tahoma"/>
          <w:sz w:val="20"/>
        </w:rPr>
      </w:pPr>
    </w:p>
    <w:p w14:paraId="193E9EC9" w14:textId="77777777" w:rsidR="000609B0" w:rsidRDefault="000609B0" w:rsidP="009F44DD">
      <w:pPr>
        <w:pStyle w:val="Blokbesedila"/>
        <w:keepNext/>
        <w:keepLines/>
        <w:numPr>
          <w:ilvl w:val="0"/>
          <w:numId w:val="21"/>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125E42D7" w14:textId="77777777" w:rsidR="000609B0" w:rsidRPr="000609B0" w:rsidRDefault="000609B0" w:rsidP="009F44DD">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lastRenderedPageBreak/>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4536DFF6" w14:textId="77777777" w:rsidR="000609B0" w:rsidRDefault="000609B0" w:rsidP="009F44DD">
      <w:pPr>
        <w:pStyle w:val="Blokbesedila"/>
        <w:keepNext/>
        <w:keepLines/>
        <w:tabs>
          <w:tab w:val="clear" w:pos="8647"/>
          <w:tab w:val="left" w:pos="426"/>
        </w:tabs>
        <w:ind w:left="0" w:right="-2"/>
        <w:jc w:val="both"/>
        <w:rPr>
          <w:rFonts w:ascii="Tahoma" w:hAnsi="Tahoma" w:cs="Tahoma"/>
          <w:sz w:val="20"/>
        </w:rPr>
      </w:pPr>
    </w:p>
    <w:p w14:paraId="653AC080" w14:textId="77777777" w:rsidR="00CC421D" w:rsidRPr="00BC7556" w:rsidRDefault="00CC421D" w:rsidP="009F44DD">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 xml:space="preserve">S podpisom te izjave sprejemamo tudi vse ostale pogoje in zahteve predmetne razpisne dokumentacije, vključno z vsebino </w:t>
      </w:r>
      <w:r w:rsidR="00A015B5">
        <w:rPr>
          <w:rFonts w:ascii="Tahoma" w:hAnsi="Tahoma" w:cs="Tahoma"/>
          <w:b/>
          <w:sz w:val="20"/>
        </w:rPr>
        <w:t>okvirnega sporazuma</w:t>
      </w:r>
      <w:r w:rsidRPr="00BC7556">
        <w:rPr>
          <w:rFonts w:ascii="Tahoma" w:hAnsi="Tahoma" w:cs="Tahoma"/>
          <w:b/>
          <w:sz w:val="20"/>
        </w:rPr>
        <w:t>/okvirnega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19F7CA11" w14:textId="77777777" w:rsidR="00CC421D" w:rsidRDefault="00CC421D" w:rsidP="009F44DD">
      <w:pPr>
        <w:keepNext/>
        <w:keepLines/>
        <w:ind w:left="426" w:hanging="426"/>
        <w:jc w:val="both"/>
        <w:rPr>
          <w:rFonts w:ascii="Tahoma" w:hAnsi="Tahoma" w:cs="Tahoma"/>
        </w:rPr>
      </w:pPr>
    </w:p>
    <w:p w14:paraId="520FA04D" w14:textId="77777777" w:rsidR="00CC421D" w:rsidRPr="000326E2" w:rsidRDefault="00CC421D" w:rsidP="009F44DD">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3C8597AB" w14:textId="77777777" w:rsidR="00CC421D" w:rsidRPr="000326E2" w:rsidRDefault="00CC421D" w:rsidP="009F44DD">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 xml:space="preserve">v zvezi z oddajo javnega naročila št. </w:t>
      </w:r>
      <w:r w:rsidR="00FF32D6">
        <w:rPr>
          <w:rFonts w:ascii="Tahoma" w:hAnsi="Tahoma" w:cs="Tahoma"/>
          <w:b/>
          <w:color w:val="000000" w:themeColor="text1"/>
          <w:sz w:val="20"/>
        </w:rPr>
        <w:t>VKS-79/19</w:t>
      </w:r>
      <w:r w:rsidR="000609B0" w:rsidRPr="00CC421D">
        <w:rPr>
          <w:rFonts w:ascii="Tahoma" w:hAnsi="Tahoma" w:cs="Tahoma"/>
          <w:b/>
          <w:color w:val="000000" w:themeColor="text1"/>
          <w:sz w:val="20"/>
        </w:rPr>
        <w:t xml:space="preserve"> – </w:t>
      </w:r>
      <w:r w:rsidR="00F65D0D">
        <w:rPr>
          <w:rFonts w:ascii="Tahoma" w:hAnsi="Tahoma" w:cs="Tahoma"/>
          <w:b/>
          <w:color w:val="000000" w:themeColor="text1"/>
          <w:sz w:val="20"/>
        </w:rPr>
        <w:t>Čiščenje delovnih oblačil</w:t>
      </w:r>
      <w:r w:rsidR="00D33511">
        <w:rPr>
          <w:rFonts w:ascii="Tahoma" w:hAnsi="Tahoma" w:cs="Tahoma"/>
          <w:b/>
          <w:color w:val="000000" w:themeColor="text1"/>
          <w:sz w:val="20"/>
        </w:rPr>
        <w:t xml:space="preserve"> </w:t>
      </w:r>
      <w:r w:rsidRPr="000326E2">
        <w:rPr>
          <w:rFonts w:ascii="Tahoma" w:hAnsi="Tahoma" w:cs="Tahoma"/>
          <w:b/>
          <w:sz w:val="20"/>
        </w:rPr>
        <w:t>pridobi podatke za pre</w:t>
      </w:r>
      <w:r>
        <w:rPr>
          <w:rFonts w:ascii="Tahoma" w:hAnsi="Tahoma" w:cs="Tahoma"/>
          <w:b/>
          <w:sz w:val="20"/>
        </w:rPr>
        <w:t xml:space="preserve">veritev ponudbe/ zahtev iz tč. </w:t>
      </w:r>
      <w:r w:rsidR="00D40F56">
        <w:rPr>
          <w:rFonts w:ascii="Tahoma" w:hAnsi="Tahoma" w:cs="Tahoma"/>
          <w:b/>
          <w:sz w:val="20"/>
        </w:rPr>
        <w:t>3</w:t>
      </w:r>
      <w:r w:rsidRPr="000326E2">
        <w:rPr>
          <w:rFonts w:ascii="Tahoma" w:hAnsi="Tahoma" w:cs="Tahoma"/>
          <w:b/>
          <w:sz w:val="20"/>
        </w:rPr>
        <w:t>.1. razpisne dokumentacije v skladu z 89. členom ZJN-3 v enotnem informacijskem sistemu – eDosje iz devetega odstavka 77. člena ZJN-3,</w:t>
      </w:r>
    </w:p>
    <w:p w14:paraId="6C1851F6" w14:textId="77777777" w:rsidR="00CC421D" w:rsidRPr="000326E2" w:rsidRDefault="00CC421D" w:rsidP="009F44DD">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za potrebe preverjanja izpoln</w:t>
      </w:r>
      <w:r>
        <w:rPr>
          <w:rFonts w:ascii="Tahoma" w:hAnsi="Tahoma" w:cs="Tahoma"/>
          <w:b/>
          <w:sz w:val="20"/>
        </w:rPr>
        <w:t xml:space="preserve">jevanja pogojev (zahtev iz tč. </w:t>
      </w:r>
      <w:r w:rsidR="00D40F56">
        <w:rPr>
          <w:rFonts w:ascii="Tahoma" w:hAnsi="Tahoma" w:cs="Tahoma"/>
          <w:b/>
          <w:sz w:val="20"/>
        </w:rPr>
        <w:t>3</w:t>
      </w:r>
      <w:r w:rsidRPr="000326E2">
        <w:rPr>
          <w:rFonts w:ascii="Tahoma" w:hAnsi="Tahoma" w:cs="Tahoma"/>
          <w:b/>
          <w:sz w:val="20"/>
        </w:rPr>
        <w:t xml:space="preserve">.1. razpisne dokumentacije) v postopku oddaje javnega naročila št. </w:t>
      </w:r>
      <w:r w:rsidR="00FF32D6">
        <w:rPr>
          <w:rFonts w:ascii="Tahoma" w:hAnsi="Tahoma" w:cs="Tahoma"/>
          <w:b/>
          <w:color w:val="000000" w:themeColor="text1"/>
          <w:sz w:val="20"/>
        </w:rPr>
        <w:t>VKS-79/19</w:t>
      </w:r>
      <w:r w:rsidR="00D40F56" w:rsidRPr="00CC421D">
        <w:rPr>
          <w:rFonts w:ascii="Tahoma" w:hAnsi="Tahoma" w:cs="Tahoma"/>
          <w:b/>
          <w:color w:val="000000" w:themeColor="text1"/>
          <w:sz w:val="20"/>
        </w:rPr>
        <w:t xml:space="preserve"> – </w:t>
      </w:r>
      <w:r w:rsidR="00F65D0D">
        <w:rPr>
          <w:rFonts w:ascii="Tahoma" w:hAnsi="Tahoma" w:cs="Tahoma"/>
          <w:b/>
          <w:color w:val="000000" w:themeColor="text1"/>
          <w:sz w:val="20"/>
        </w:rPr>
        <w:t>Čiščenje delovnih oblačil</w:t>
      </w:r>
      <w:r w:rsidRPr="000326E2">
        <w:rPr>
          <w:rFonts w:ascii="Tahoma" w:hAnsi="Tahoma" w:cs="Tahoma"/>
          <w:b/>
          <w:sz w:val="20"/>
        </w:rPr>
        <w:t>, od Ministrstva za pravosodje pridobi potrdilo iz kazenske evidence za pravne in fizične osebe.</w:t>
      </w:r>
    </w:p>
    <w:p w14:paraId="7C0D3835" w14:textId="77777777" w:rsidR="00CC421D" w:rsidRDefault="00CC421D" w:rsidP="009F44DD">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C421D" w:rsidRPr="005D5727" w14:paraId="285FDAF0" w14:textId="77777777" w:rsidTr="009122AC">
        <w:trPr>
          <w:trHeight w:val="235"/>
        </w:trPr>
        <w:tc>
          <w:tcPr>
            <w:tcW w:w="3430" w:type="dxa"/>
            <w:tcBorders>
              <w:bottom w:val="single" w:sz="4" w:space="0" w:color="auto"/>
            </w:tcBorders>
          </w:tcPr>
          <w:p w14:paraId="2232548C" w14:textId="77777777" w:rsidR="00CC421D" w:rsidRPr="00CE1BAD" w:rsidRDefault="00CC421D" w:rsidP="009F44DD">
            <w:pPr>
              <w:keepNext/>
              <w:keepLines/>
              <w:jc w:val="both"/>
              <w:rPr>
                <w:rFonts w:ascii="Tahoma" w:hAnsi="Tahoma" w:cs="Tahoma"/>
                <w:snapToGrid w:val="0"/>
                <w:color w:val="000000"/>
              </w:rPr>
            </w:pPr>
          </w:p>
        </w:tc>
        <w:tc>
          <w:tcPr>
            <w:tcW w:w="2574" w:type="dxa"/>
          </w:tcPr>
          <w:p w14:paraId="7FE24C1B" w14:textId="77777777" w:rsidR="00CC421D" w:rsidRPr="00CE1BAD" w:rsidRDefault="00CC421D" w:rsidP="009F44DD">
            <w:pPr>
              <w:keepNext/>
              <w:keepLines/>
              <w:jc w:val="center"/>
              <w:rPr>
                <w:rFonts w:ascii="Tahoma" w:hAnsi="Tahoma" w:cs="Tahoma"/>
                <w:snapToGrid w:val="0"/>
                <w:color w:val="000000"/>
              </w:rPr>
            </w:pPr>
          </w:p>
        </w:tc>
        <w:tc>
          <w:tcPr>
            <w:tcW w:w="3148" w:type="dxa"/>
            <w:tcBorders>
              <w:bottom w:val="single" w:sz="4" w:space="0" w:color="auto"/>
            </w:tcBorders>
          </w:tcPr>
          <w:p w14:paraId="278EB26E" w14:textId="77777777" w:rsidR="00CC421D" w:rsidRPr="005D5727" w:rsidRDefault="00CC421D" w:rsidP="009F44DD">
            <w:pPr>
              <w:keepNext/>
              <w:keepLines/>
              <w:tabs>
                <w:tab w:val="left" w:pos="567"/>
                <w:tab w:val="num" w:pos="851"/>
                <w:tab w:val="left" w:pos="993"/>
              </w:tabs>
              <w:jc w:val="both"/>
              <w:rPr>
                <w:rFonts w:ascii="Tahoma" w:hAnsi="Tahoma" w:cs="Tahoma"/>
                <w:snapToGrid w:val="0"/>
                <w:color w:val="000000"/>
              </w:rPr>
            </w:pPr>
          </w:p>
        </w:tc>
      </w:tr>
      <w:tr w:rsidR="00CC421D" w:rsidRPr="00CE1BAD" w14:paraId="11A1C4E8" w14:textId="77777777" w:rsidTr="009122AC">
        <w:trPr>
          <w:trHeight w:val="235"/>
        </w:trPr>
        <w:tc>
          <w:tcPr>
            <w:tcW w:w="3430" w:type="dxa"/>
            <w:tcBorders>
              <w:top w:val="single" w:sz="4" w:space="0" w:color="auto"/>
            </w:tcBorders>
          </w:tcPr>
          <w:p w14:paraId="005EECC7" w14:textId="77777777" w:rsidR="00CC421D" w:rsidRPr="00CE1BAD" w:rsidRDefault="00CC421D" w:rsidP="009F44D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4AE3BA0" w14:textId="77777777" w:rsidR="00CC421D" w:rsidRPr="00CE1BAD" w:rsidRDefault="00CC421D" w:rsidP="009F44D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B323ED8" w14:textId="77777777" w:rsidR="00CC421D" w:rsidRPr="00CE1BAD" w:rsidRDefault="00CC421D" w:rsidP="009F44DD">
            <w:pPr>
              <w:keepNext/>
              <w:keepLines/>
              <w:jc w:val="both"/>
              <w:rPr>
                <w:rFonts w:ascii="Tahoma" w:hAnsi="Tahoma" w:cs="Tahoma"/>
                <w:snapToGrid w:val="0"/>
                <w:color w:val="000000"/>
              </w:rPr>
            </w:pPr>
            <w:r>
              <w:rPr>
                <w:rFonts w:ascii="Tahoma" w:hAnsi="Tahoma" w:cs="Tahoma"/>
                <w:snapToGrid w:val="0"/>
                <w:color w:val="000000"/>
              </w:rPr>
              <w:t>(</w:t>
            </w:r>
            <w:r w:rsidRPr="00160629">
              <w:rPr>
                <w:rFonts w:ascii="Tahoma" w:hAnsi="Tahoma" w:cs="Tahoma"/>
                <w:snapToGrid w:val="0"/>
                <w:color w:val="000000"/>
              </w:rPr>
              <w:t>Naziv in podpis podizvajalca/subjekta</w:t>
            </w:r>
            <w:r w:rsidRPr="00CE1BAD">
              <w:rPr>
                <w:rFonts w:ascii="Tahoma" w:hAnsi="Tahoma" w:cs="Tahoma"/>
                <w:snapToGrid w:val="0"/>
                <w:color w:val="000000"/>
              </w:rPr>
              <w:t>)</w:t>
            </w:r>
          </w:p>
        </w:tc>
      </w:tr>
    </w:tbl>
    <w:p w14:paraId="060BA2FF" w14:textId="77777777" w:rsidR="00CC421D" w:rsidRDefault="00CC421D" w:rsidP="009F44DD">
      <w:pPr>
        <w:keepNext/>
        <w:keepLines/>
        <w:jc w:val="both"/>
        <w:rPr>
          <w:rFonts w:ascii="Tahoma" w:hAnsi="Tahoma" w:cs="Tahoma"/>
          <w:bCs/>
          <w:i/>
          <w:noProof/>
          <w:sz w:val="18"/>
          <w:szCs w:val="18"/>
        </w:rPr>
      </w:pPr>
    </w:p>
    <w:p w14:paraId="0778B249" w14:textId="77777777" w:rsidR="00CC421D" w:rsidRDefault="00CC421D" w:rsidP="009F44DD">
      <w:pPr>
        <w:keepNext/>
        <w:keepLines/>
        <w:jc w:val="both"/>
        <w:rPr>
          <w:rFonts w:ascii="Tahoma" w:hAnsi="Tahoma" w:cs="Tahoma"/>
          <w:bCs/>
          <w:i/>
          <w:noProof/>
          <w:sz w:val="18"/>
          <w:szCs w:val="18"/>
        </w:rPr>
      </w:pPr>
    </w:p>
    <w:p w14:paraId="3C5C3CFD" w14:textId="77777777" w:rsidR="00CC421D" w:rsidRDefault="00CC421D" w:rsidP="009F44DD">
      <w:pPr>
        <w:keepNext/>
        <w:keepLines/>
        <w:jc w:val="both"/>
        <w:rPr>
          <w:rFonts w:ascii="Tahoma" w:hAnsi="Tahoma" w:cs="Tahoma"/>
          <w:bCs/>
          <w:i/>
          <w:noProof/>
          <w:sz w:val="18"/>
          <w:szCs w:val="18"/>
        </w:rPr>
      </w:pPr>
    </w:p>
    <w:p w14:paraId="399C7EAB" w14:textId="77777777" w:rsidR="00CC421D" w:rsidRDefault="00CC421D" w:rsidP="009F44DD">
      <w:pPr>
        <w:keepNext/>
        <w:keepLines/>
        <w:jc w:val="both"/>
        <w:rPr>
          <w:rFonts w:ascii="Tahoma" w:hAnsi="Tahoma" w:cs="Tahoma"/>
          <w:bCs/>
          <w:i/>
          <w:noProof/>
          <w:sz w:val="18"/>
          <w:szCs w:val="18"/>
        </w:rPr>
      </w:pPr>
    </w:p>
    <w:p w14:paraId="43B427E9" w14:textId="77777777" w:rsidR="00CC421D" w:rsidRDefault="00CC421D" w:rsidP="009F44DD">
      <w:pPr>
        <w:keepNext/>
        <w:keepLines/>
        <w:jc w:val="both"/>
        <w:rPr>
          <w:rFonts w:ascii="Tahoma" w:hAnsi="Tahoma" w:cs="Tahoma"/>
          <w:bCs/>
          <w:i/>
          <w:noProof/>
          <w:sz w:val="18"/>
          <w:szCs w:val="18"/>
        </w:rPr>
      </w:pPr>
    </w:p>
    <w:p w14:paraId="716BDB8D" w14:textId="77777777" w:rsidR="00CC421D" w:rsidRPr="00160629" w:rsidRDefault="00CC421D" w:rsidP="009F44DD">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51D29C1E" w14:textId="77777777" w:rsidR="00C23AD1" w:rsidRDefault="00C23AD1" w:rsidP="009F44DD">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E1BAD" w14:paraId="112DEEC8" w14:textId="77777777" w:rsidTr="00A20447">
        <w:tc>
          <w:tcPr>
            <w:tcW w:w="7938" w:type="dxa"/>
          </w:tcPr>
          <w:p w14:paraId="17BC1A52" w14:textId="77777777" w:rsidR="00173006" w:rsidRPr="00CE1BAD" w:rsidRDefault="00173006" w:rsidP="009F44DD">
            <w:pPr>
              <w:keepNext/>
              <w:keepLines/>
              <w:jc w:val="both"/>
              <w:rPr>
                <w:rFonts w:ascii="Tahoma" w:hAnsi="Tahoma" w:cs="Tahoma"/>
              </w:rPr>
            </w:pPr>
            <w:r w:rsidRPr="00CE1BAD">
              <w:rPr>
                <w:rFonts w:ascii="Tahoma" w:hAnsi="Tahoma" w:cs="Tahoma"/>
              </w:rPr>
              <w:lastRenderedPageBreak/>
              <w:t xml:space="preserve">PODATKI O PONUDNIKU </w:t>
            </w:r>
          </w:p>
        </w:tc>
        <w:tc>
          <w:tcPr>
            <w:tcW w:w="1152" w:type="dxa"/>
          </w:tcPr>
          <w:p w14:paraId="264A7317" w14:textId="77777777" w:rsidR="00173006" w:rsidRPr="00CE1BAD" w:rsidRDefault="00173006"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Pr="00CE1BAD">
              <w:rPr>
                <w:rFonts w:ascii="Tahoma" w:hAnsi="Tahoma" w:cs="Tahoma"/>
                <w:b/>
                <w:i/>
              </w:rPr>
              <w:t>1</w:t>
            </w:r>
          </w:p>
        </w:tc>
      </w:tr>
    </w:tbl>
    <w:p w14:paraId="2A2E35B1" w14:textId="77777777" w:rsidR="00545BD7" w:rsidRPr="00D112A4" w:rsidRDefault="00FF32D6" w:rsidP="009F44DD">
      <w:pPr>
        <w:keepNext/>
        <w:keepLines/>
        <w:jc w:val="both"/>
        <w:rPr>
          <w:rFonts w:ascii="Tahoma" w:hAnsi="Tahoma" w:cs="Tahoma"/>
        </w:rPr>
      </w:pPr>
      <w:r>
        <w:rPr>
          <w:rFonts w:ascii="Tahoma" w:hAnsi="Tahoma" w:cs="Tahoma"/>
          <w:b/>
        </w:rPr>
        <w:t>VKS-79/19</w:t>
      </w:r>
      <w:r w:rsidR="00032CA0">
        <w:rPr>
          <w:rFonts w:ascii="Tahoma" w:hAnsi="Tahoma" w:cs="Tahoma"/>
          <w:b/>
        </w:rPr>
        <w:t xml:space="preserve"> </w:t>
      </w:r>
      <w:r w:rsidR="00545BD7">
        <w:rPr>
          <w:rFonts w:ascii="Tahoma" w:hAnsi="Tahoma" w:cs="Tahoma"/>
          <w:b/>
        </w:rPr>
        <w:t xml:space="preserve">– </w:t>
      </w:r>
      <w:r w:rsidR="00F65D0D">
        <w:rPr>
          <w:rFonts w:ascii="Tahoma" w:hAnsi="Tahoma" w:cs="Tahoma"/>
          <w:b/>
        </w:rPr>
        <w:t>Čiščenje delovnih oblačil</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E1BAD" w14:paraId="4A923B30" w14:textId="77777777" w:rsidTr="00745A83">
        <w:tc>
          <w:tcPr>
            <w:tcW w:w="2552" w:type="dxa"/>
            <w:tcBorders>
              <w:top w:val="nil"/>
              <w:left w:val="nil"/>
              <w:bottom w:val="nil"/>
              <w:right w:val="nil"/>
            </w:tcBorders>
            <w:vAlign w:val="bottom"/>
          </w:tcPr>
          <w:p w14:paraId="49CE8245" w14:textId="77777777" w:rsidR="007C70A1" w:rsidRPr="00CE1BAD" w:rsidRDefault="007C70A1" w:rsidP="009F44DD">
            <w:pPr>
              <w:pStyle w:val="BESEDILO"/>
              <w:keepNext/>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6520" w:type="dxa"/>
            <w:tcBorders>
              <w:top w:val="nil"/>
              <w:left w:val="nil"/>
              <w:right w:val="nil"/>
            </w:tcBorders>
          </w:tcPr>
          <w:p w14:paraId="12686909"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15E1E5E2" w14:textId="77777777" w:rsidTr="00745A83">
        <w:tc>
          <w:tcPr>
            <w:tcW w:w="2552" w:type="dxa"/>
            <w:tcBorders>
              <w:top w:val="nil"/>
              <w:left w:val="nil"/>
              <w:bottom w:val="nil"/>
              <w:right w:val="nil"/>
            </w:tcBorders>
          </w:tcPr>
          <w:p w14:paraId="66F56DC3"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7080BD0F"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0417EFCB" w14:textId="77777777" w:rsidTr="00745A83">
        <w:tc>
          <w:tcPr>
            <w:tcW w:w="2552" w:type="dxa"/>
            <w:tcBorders>
              <w:top w:val="nil"/>
              <w:left w:val="nil"/>
              <w:bottom w:val="nil"/>
              <w:right w:val="nil"/>
            </w:tcBorders>
            <w:vAlign w:val="bottom"/>
          </w:tcPr>
          <w:p w14:paraId="163CC547" w14:textId="77777777" w:rsidR="004244EE" w:rsidRDefault="004244EE" w:rsidP="009F44DD">
            <w:pPr>
              <w:keepNext/>
              <w:keepLines/>
              <w:tabs>
                <w:tab w:val="left" w:pos="567"/>
                <w:tab w:val="num" w:pos="851"/>
                <w:tab w:val="left" w:pos="993"/>
              </w:tabs>
              <w:jc w:val="both"/>
              <w:rPr>
                <w:rFonts w:ascii="Tahoma" w:hAnsi="Tahoma" w:cs="Tahoma"/>
              </w:rPr>
            </w:pPr>
          </w:p>
          <w:p w14:paraId="3468F4C8" w14:textId="77777777" w:rsidR="007C70A1" w:rsidRPr="00CE1BAD" w:rsidRDefault="007C70A1" w:rsidP="009F44DD">
            <w:pPr>
              <w:keepNext/>
              <w:keepLines/>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6520" w:type="dxa"/>
            <w:tcBorders>
              <w:top w:val="nil"/>
              <w:left w:val="nil"/>
              <w:right w:val="nil"/>
            </w:tcBorders>
          </w:tcPr>
          <w:p w14:paraId="39837B24"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0BA94E43" w14:textId="77777777" w:rsidTr="00745A83">
        <w:tc>
          <w:tcPr>
            <w:tcW w:w="2552" w:type="dxa"/>
            <w:tcBorders>
              <w:top w:val="nil"/>
              <w:left w:val="nil"/>
              <w:bottom w:val="nil"/>
              <w:right w:val="nil"/>
            </w:tcBorders>
          </w:tcPr>
          <w:p w14:paraId="2556FED0"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157A30A8"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7F5CF9A1" w14:textId="77777777" w:rsidTr="00745A83">
        <w:tc>
          <w:tcPr>
            <w:tcW w:w="2552" w:type="dxa"/>
            <w:tcBorders>
              <w:top w:val="nil"/>
              <w:left w:val="nil"/>
              <w:bottom w:val="nil"/>
              <w:right w:val="nil"/>
            </w:tcBorders>
            <w:vAlign w:val="bottom"/>
          </w:tcPr>
          <w:p w14:paraId="792C20C6" w14:textId="77777777" w:rsidR="004244EE" w:rsidRDefault="004244EE" w:rsidP="009F44DD">
            <w:pPr>
              <w:keepNext/>
              <w:keepLines/>
              <w:tabs>
                <w:tab w:val="left" w:pos="567"/>
                <w:tab w:val="num" w:pos="851"/>
                <w:tab w:val="left" w:pos="993"/>
              </w:tabs>
              <w:rPr>
                <w:rFonts w:ascii="Tahoma" w:hAnsi="Tahoma" w:cs="Tahoma"/>
              </w:rPr>
            </w:pPr>
          </w:p>
          <w:p w14:paraId="2CF2543A" w14:textId="77777777" w:rsidR="007C70A1" w:rsidRPr="00706F0F" w:rsidRDefault="007C70A1" w:rsidP="009F44DD">
            <w:pPr>
              <w:keepNext/>
              <w:keepLines/>
              <w:tabs>
                <w:tab w:val="left" w:pos="567"/>
                <w:tab w:val="num" w:pos="851"/>
                <w:tab w:val="left" w:pos="993"/>
              </w:tabs>
              <w:rPr>
                <w:rFonts w:ascii="Tahoma" w:hAnsi="Tahoma" w:cs="Tahoma"/>
              </w:rPr>
            </w:pPr>
            <w:r w:rsidRPr="00CE1BAD">
              <w:rPr>
                <w:rFonts w:ascii="Tahoma" w:hAnsi="Tahoma" w:cs="Tahoma"/>
              </w:rPr>
              <w:t>Odgovorna oseba</w:t>
            </w:r>
            <w:r w:rsidR="00706F0F">
              <w:rPr>
                <w:rFonts w:ascii="Tahoma" w:hAnsi="Tahoma" w:cs="Tahoma"/>
              </w:rPr>
              <w:t xml:space="preserve"> </w:t>
            </w:r>
            <w:r w:rsidR="003B620D">
              <w:rPr>
                <w:rFonts w:ascii="Tahoma" w:hAnsi="Tahoma" w:cs="Tahoma"/>
              </w:rPr>
              <w:t>(pod</w:t>
            </w:r>
            <w:r w:rsidR="00F117C5">
              <w:rPr>
                <w:rFonts w:ascii="Tahoma" w:hAnsi="Tahoma" w:cs="Tahoma"/>
              </w:rPr>
              <w:t xml:space="preserve">pisnik </w:t>
            </w:r>
            <w:r w:rsidR="00A015B5">
              <w:rPr>
                <w:rFonts w:ascii="Tahoma" w:hAnsi="Tahoma" w:cs="Tahoma"/>
              </w:rPr>
              <w:t>okvirnega sporazuma</w:t>
            </w:r>
            <w:r w:rsidRPr="00CE1BAD">
              <w:rPr>
                <w:rFonts w:ascii="Tahoma" w:hAnsi="Tahoma" w:cs="Tahoma"/>
              </w:rPr>
              <w:t>)</w:t>
            </w:r>
          </w:p>
        </w:tc>
        <w:tc>
          <w:tcPr>
            <w:tcW w:w="6520" w:type="dxa"/>
            <w:tcBorders>
              <w:top w:val="nil"/>
              <w:left w:val="nil"/>
              <w:right w:val="nil"/>
            </w:tcBorders>
          </w:tcPr>
          <w:p w14:paraId="6795F821" w14:textId="77777777" w:rsidR="007C70A1" w:rsidRPr="00CE1BAD" w:rsidRDefault="007C70A1" w:rsidP="009F44DD">
            <w:pPr>
              <w:keepNext/>
              <w:keepLines/>
              <w:tabs>
                <w:tab w:val="left" w:pos="567"/>
                <w:tab w:val="num" w:pos="851"/>
                <w:tab w:val="left" w:pos="993"/>
              </w:tabs>
              <w:jc w:val="both"/>
              <w:rPr>
                <w:rFonts w:ascii="Tahoma" w:hAnsi="Tahoma" w:cs="Tahoma"/>
                <w:sz w:val="24"/>
              </w:rPr>
            </w:pPr>
          </w:p>
        </w:tc>
      </w:tr>
      <w:tr w:rsidR="007C70A1" w:rsidRPr="00CE1BAD" w14:paraId="5C79599D" w14:textId="77777777" w:rsidTr="00745A83">
        <w:tc>
          <w:tcPr>
            <w:tcW w:w="2552" w:type="dxa"/>
            <w:tcBorders>
              <w:top w:val="nil"/>
              <w:left w:val="nil"/>
              <w:bottom w:val="nil"/>
              <w:right w:val="nil"/>
            </w:tcBorders>
            <w:vAlign w:val="bottom"/>
          </w:tcPr>
          <w:p w14:paraId="2CE1880E" w14:textId="77777777" w:rsidR="007C70A1" w:rsidRPr="00CE1BAD" w:rsidRDefault="007C70A1" w:rsidP="009F44DD">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6520" w:type="dxa"/>
            <w:tcBorders>
              <w:left w:val="nil"/>
              <w:right w:val="nil"/>
            </w:tcBorders>
          </w:tcPr>
          <w:p w14:paraId="632D5095"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515CCC44" w14:textId="77777777" w:rsidTr="00745A83">
        <w:tc>
          <w:tcPr>
            <w:tcW w:w="2552" w:type="dxa"/>
            <w:tcBorders>
              <w:top w:val="nil"/>
              <w:left w:val="nil"/>
              <w:bottom w:val="nil"/>
              <w:right w:val="nil"/>
            </w:tcBorders>
            <w:vAlign w:val="bottom"/>
          </w:tcPr>
          <w:p w14:paraId="366FD50C" w14:textId="77777777" w:rsidR="007C70A1" w:rsidRPr="00CE1BAD" w:rsidRDefault="007C70A1" w:rsidP="009F44DD">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6520" w:type="dxa"/>
            <w:tcBorders>
              <w:left w:val="nil"/>
              <w:right w:val="nil"/>
            </w:tcBorders>
          </w:tcPr>
          <w:p w14:paraId="7B4CEE3E"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5F0AF859" w14:textId="77777777" w:rsidTr="00745A83">
        <w:tc>
          <w:tcPr>
            <w:tcW w:w="2552" w:type="dxa"/>
            <w:tcBorders>
              <w:top w:val="nil"/>
              <w:left w:val="nil"/>
              <w:bottom w:val="nil"/>
              <w:right w:val="nil"/>
            </w:tcBorders>
            <w:vAlign w:val="bottom"/>
          </w:tcPr>
          <w:p w14:paraId="70151D66" w14:textId="77777777" w:rsidR="007C70A1" w:rsidRPr="00CE1BAD" w:rsidRDefault="007C70A1" w:rsidP="009F44DD">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6520" w:type="dxa"/>
            <w:tcBorders>
              <w:left w:val="nil"/>
              <w:right w:val="nil"/>
            </w:tcBorders>
          </w:tcPr>
          <w:p w14:paraId="7515C3F1"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bl>
    <w:p w14:paraId="42E65BA7" w14:textId="77777777" w:rsidR="007C70A1" w:rsidRDefault="007C70A1" w:rsidP="009F44DD">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E1BAD" w14:paraId="72D4792D" w14:textId="77777777" w:rsidTr="00745A83">
        <w:trPr>
          <w:trHeight w:val="355"/>
        </w:trPr>
        <w:tc>
          <w:tcPr>
            <w:tcW w:w="2509" w:type="dxa"/>
            <w:tcBorders>
              <w:top w:val="nil"/>
              <w:left w:val="nil"/>
              <w:bottom w:val="nil"/>
              <w:right w:val="nil"/>
            </w:tcBorders>
            <w:vAlign w:val="bottom"/>
          </w:tcPr>
          <w:p w14:paraId="1A56F009" w14:textId="77777777" w:rsidR="007C70A1" w:rsidRPr="00CE1BAD" w:rsidRDefault="007C70A1" w:rsidP="009F44DD">
            <w:pPr>
              <w:keepNext/>
              <w:keepLines/>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6563" w:type="dxa"/>
            <w:tcBorders>
              <w:top w:val="nil"/>
              <w:left w:val="nil"/>
              <w:right w:val="nil"/>
            </w:tcBorders>
          </w:tcPr>
          <w:p w14:paraId="14433EFF"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5EE5DC92" w14:textId="77777777" w:rsidTr="00745A83">
        <w:trPr>
          <w:trHeight w:val="355"/>
        </w:trPr>
        <w:tc>
          <w:tcPr>
            <w:tcW w:w="2509" w:type="dxa"/>
            <w:tcBorders>
              <w:top w:val="nil"/>
              <w:left w:val="nil"/>
              <w:bottom w:val="nil"/>
              <w:right w:val="nil"/>
            </w:tcBorders>
            <w:vAlign w:val="bottom"/>
          </w:tcPr>
          <w:p w14:paraId="5C39AA8F" w14:textId="77777777" w:rsidR="007C70A1" w:rsidRPr="00CE1BAD" w:rsidRDefault="007C70A1" w:rsidP="009F44DD">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6563" w:type="dxa"/>
            <w:tcBorders>
              <w:left w:val="nil"/>
              <w:right w:val="nil"/>
            </w:tcBorders>
          </w:tcPr>
          <w:p w14:paraId="2B51097D"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0C2A3524" w14:textId="77777777" w:rsidTr="00745A83">
        <w:trPr>
          <w:trHeight w:val="343"/>
        </w:trPr>
        <w:tc>
          <w:tcPr>
            <w:tcW w:w="2509" w:type="dxa"/>
            <w:tcBorders>
              <w:top w:val="nil"/>
              <w:left w:val="nil"/>
              <w:bottom w:val="nil"/>
              <w:right w:val="nil"/>
            </w:tcBorders>
            <w:vAlign w:val="bottom"/>
          </w:tcPr>
          <w:p w14:paraId="334BB6EA" w14:textId="77777777" w:rsidR="007C70A1" w:rsidRPr="00CE1BAD" w:rsidRDefault="007C70A1" w:rsidP="009F44DD">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6563" w:type="dxa"/>
            <w:tcBorders>
              <w:left w:val="nil"/>
              <w:right w:val="nil"/>
            </w:tcBorders>
          </w:tcPr>
          <w:p w14:paraId="7AB4FBBB"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6AA3072C" w14:textId="77777777" w:rsidTr="00745A83">
        <w:trPr>
          <w:trHeight w:val="366"/>
        </w:trPr>
        <w:tc>
          <w:tcPr>
            <w:tcW w:w="2509" w:type="dxa"/>
            <w:tcBorders>
              <w:top w:val="nil"/>
              <w:left w:val="nil"/>
              <w:bottom w:val="nil"/>
              <w:right w:val="nil"/>
            </w:tcBorders>
            <w:vAlign w:val="bottom"/>
          </w:tcPr>
          <w:p w14:paraId="4A455176" w14:textId="77777777" w:rsidR="007C70A1" w:rsidRPr="00CE1BAD" w:rsidRDefault="007C70A1" w:rsidP="009F44DD">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6563" w:type="dxa"/>
            <w:tcBorders>
              <w:left w:val="nil"/>
              <w:right w:val="nil"/>
            </w:tcBorders>
          </w:tcPr>
          <w:p w14:paraId="6052FC39"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bl>
    <w:p w14:paraId="0B57157A" w14:textId="77777777" w:rsidR="007C70A1" w:rsidRPr="00CE1BAD" w:rsidRDefault="007C70A1" w:rsidP="009F44DD">
      <w:pPr>
        <w:keepNext/>
        <w:keepLines/>
        <w:tabs>
          <w:tab w:val="left" w:pos="2835"/>
        </w:tabs>
        <w:ind w:left="284" w:hanging="284"/>
        <w:jc w:val="both"/>
        <w:rPr>
          <w:rFonts w:ascii="Tahoma" w:hAnsi="Tahoma" w:cs="Tahoma"/>
        </w:rPr>
      </w:pPr>
    </w:p>
    <w:p w14:paraId="26DFB1C7" w14:textId="77777777" w:rsidR="007C70A1" w:rsidRDefault="007C70A1" w:rsidP="009F44DD">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79"/>
        <w:gridCol w:w="4267"/>
      </w:tblGrid>
      <w:tr w:rsidR="001B6931" w:rsidRPr="00657E67" w14:paraId="3467D46F" w14:textId="77777777" w:rsidTr="006E0465">
        <w:tc>
          <w:tcPr>
            <w:tcW w:w="4747" w:type="dxa"/>
            <w:shd w:val="clear" w:color="auto" w:fill="auto"/>
          </w:tcPr>
          <w:p w14:paraId="6EB3EB91" w14:textId="77777777" w:rsidR="001B6931" w:rsidRPr="00657E67" w:rsidRDefault="001B6931" w:rsidP="009F44DD">
            <w:pPr>
              <w:keepNext/>
              <w:keepLines/>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14:paraId="0761166F" w14:textId="77777777" w:rsidR="001B6931" w:rsidRPr="00657E67" w:rsidRDefault="001B6931" w:rsidP="009F44DD">
            <w:pPr>
              <w:keepNext/>
              <w:keepLines/>
              <w:tabs>
                <w:tab w:val="left" w:pos="2552"/>
              </w:tabs>
              <w:ind w:left="284" w:hanging="284"/>
              <w:jc w:val="both"/>
              <w:rPr>
                <w:rFonts w:ascii="Tahoma" w:hAnsi="Tahoma" w:cs="Tahoma"/>
              </w:rPr>
            </w:pPr>
            <w:r w:rsidRPr="00657E67">
              <w:rPr>
                <w:rFonts w:ascii="Tahoma" w:hAnsi="Tahoma" w:cs="Tahoma"/>
              </w:rPr>
              <w:t>preko Portala javnih naročil:</w:t>
            </w:r>
          </w:p>
        </w:tc>
        <w:tc>
          <w:tcPr>
            <w:tcW w:w="4747" w:type="dxa"/>
            <w:shd w:val="clear" w:color="auto" w:fill="auto"/>
          </w:tcPr>
          <w:p w14:paraId="32A6646F" w14:textId="77777777" w:rsidR="001B6931" w:rsidRPr="00657E67" w:rsidRDefault="001B6931" w:rsidP="009F44DD">
            <w:pPr>
              <w:keepNext/>
              <w:keepLines/>
              <w:tabs>
                <w:tab w:val="left" w:pos="2552"/>
              </w:tabs>
              <w:jc w:val="both"/>
              <w:rPr>
                <w:rFonts w:ascii="Tahoma" w:hAnsi="Tahoma" w:cs="Tahoma"/>
              </w:rPr>
            </w:pPr>
          </w:p>
        </w:tc>
      </w:tr>
    </w:tbl>
    <w:p w14:paraId="0E4D8590" w14:textId="77777777" w:rsidR="001B6931" w:rsidRPr="00CE1BAD" w:rsidRDefault="001B6931" w:rsidP="009F44DD">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E1BAD" w14:paraId="31E61B05" w14:textId="77777777" w:rsidTr="00745A83">
        <w:trPr>
          <w:trHeight w:val="346"/>
        </w:trPr>
        <w:tc>
          <w:tcPr>
            <w:tcW w:w="2503" w:type="dxa"/>
            <w:tcBorders>
              <w:top w:val="nil"/>
              <w:left w:val="nil"/>
              <w:bottom w:val="nil"/>
              <w:right w:val="nil"/>
            </w:tcBorders>
            <w:vAlign w:val="bottom"/>
          </w:tcPr>
          <w:p w14:paraId="4F09939E" w14:textId="77777777" w:rsidR="007C70A1" w:rsidRPr="00CE1BAD" w:rsidRDefault="007C70A1" w:rsidP="009F44DD">
            <w:pPr>
              <w:keepNext/>
              <w:keepLines/>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6569" w:type="dxa"/>
            <w:tcBorders>
              <w:top w:val="nil"/>
              <w:left w:val="nil"/>
              <w:right w:val="nil"/>
            </w:tcBorders>
          </w:tcPr>
          <w:p w14:paraId="3D70F7FB"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352EB778" w14:textId="77777777" w:rsidTr="00745A83">
        <w:trPr>
          <w:trHeight w:val="346"/>
        </w:trPr>
        <w:tc>
          <w:tcPr>
            <w:tcW w:w="2503" w:type="dxa"/>
            <w:tcBorders>
              <w:top w:val="nil"/>
              <w:left w:val="nil"/>
              <w:bottom w:val="nil"/>
              <w:right w:val="nil"/>
            </w:tcBorders>
            <w:vAlign w:val="bottom"/>
          </w:tcPr>
          <w:p w14:paraId="63A7698D" w14:textId="77777777" w:rsidR="007C70A1" w:rsidRPr="00CE1BAD" w:rsidRDefault="007C70A1" w:rsidP="009F44DD">
            <w:pPr>
              <w:keepNext/>
              <w:keepLines/>
              <w:tabs>
                <w:tab w:val="left" w:pos="567"/>
                <w:tab w:val="left" w:pos="993"/>
              </w:tabs>
              <w:jc w:val="both"/>
              <w:rPr>
                <w:rFonts w:ascii="Tahoma" w:hAnsi="Tahoma" w:cs="Tahoma"/>
              </w:rPr>
            </w:pPr>
            <w:r w:rsidRPr="00CE1BAD">
              <w:rPr>
                <w:rFonts w:ascii="Tahoma" w:hAnsi="Tahoma" w:cs="Tahoma"/>
              </w:rPr>
              <w:t>Matična banka</w:t>
            </w:r>
          </w:p>
        </w:tc>
        <w:tc>
          <w:tcPr>
            <w:tcW w:w="6569" w:type="dxa"/>
            <w:tcBorders>
              <w:left w:val="nil"/>
              <w:right w:val="nil"/>
            </w:tcBorders>
          </w:tcPr>
          <w:p w14:paraId="28894527"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3F2E5B6A" w14:textId="77777777" w:rsidTr="00745A83">
        <w:trPr>
          <w:trHeight w:val="346"/>
        </w:trPr>
        <w:tc>
          <w:tcPr>
            <w:tcW w:w="2503" w:type="dxa"/>
            <w:tcBorders>
              <w:top w:val="nil"/>
              <w:left w:val="nil"/>
              <w:bottom w:val="nil"/>
              <w:right w:val="nil"/>
            </w:tcBorders>
            <w:vAlign w:val="bottom"/>
          </w:tcPr>
          <w:p w14:paraId="5C414950" w14:textId="77777777" w:rsidR="007C70A1" w:rsidRPr="00CE1BAD" w:rsidRDefault="007C70A1" w:rsidP="009F44DD">
            <w:pPr>
              <w:pStyle w:val="BESEDILO"/>
              <w:keepNext/>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6569" w:type="dxa"/>
            <w:tcBorders>
              <w:left w:val="nil"/>
              <w:right w:val="nil"/>
            </w:tcBorders>
          </w:tcPr>
          <w:p w14:paraId="4FA67048"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r w:rsidR="007C70A1" w:rsidRPr="00CE1BAD" w14:paraId="39641BA8" w14:textId="77777777" w:rsidTr="00745A83">
        <w:trPr>
          <w:trHeight w:val="346"/>
        </w:trPr>
        <w:tc>
          <w:tcPr>
            <w:tcW w:w="2503" w:type="dxa"/>
            <w:tcBorders>
              <w:top w:val="nil"/>
              <w:left w:val="nil"/>
              <w:bottom w:val="nil"/>
              <w:right w:val="nil"/>
            </w:tcBorders>
            <w:vAlign w:val="bottom"/>
          </w:tcPr>
          <w:p w14:paraId="7075C281" w14:textId="77777777" w:rsidR="007C70A1" w:rsidRPr="00CE1BAD" w:rsidRDefault="007C70A1" w:rsidP="009F44DD">
            <w:pPr>
              <w:keepNext/>
              <w:keepLines/>
              <w:tabs>
                <w:tab w:val="left" w:pos="567"/>
                <w:tab w:val="left" w:pos="993"/>
              </w:tabs>
              <w:jc w:val="both"/>
              <w:rPr>
                <w:rFonts w:ascii="Tahoma" w:hAnsi="Tahoma" w:cs="Tahoma"/>
              </w:rPr>
            </w:pPr>
            <w:r w:rsidRPr="00CE1BAD">
              <w:rPr>
                <w:rFonts w:ascii="Tahoma" w:hAnsi="Tahoma" w:cs="Tahoma"/>
              </w:rPr>
              <w:t>Matična številka</w:t>
            </w:r>
          </w:p>
        </w:tc>
        <w:tc>
          <w:tcPr>
            <w:tcW w:w="6569" w:type="dxa"/>
            <w:tcBorders>
              <w:left w:val="nil"/>
              <w:right w:val="nil"/>
            </w:tcBorders>
          </w:tcPr>
          <w:p w14:paraId="70B3B643" w14:textId="77777777" w:rsidR="007C70A1" w:rsidRPr="00CE1BAD" w:rsidRDefault="007C70A1" w:rsidP="009F44DD">
            <w:pPr>
              <w:keepNext/>
              <w:keepLines/>
              <w:tabs>
                <w:tab w:val="left" w:pos="567"/>
                <w:tab w:val="num" w:pos="851"/>
                <w:tab w:val="left" w:pos="993"/>
              </w:tabs>
              <w:jc w:val="both"/>
              <w:rPr>
                <w:rFonts w:ascii="Tahoma" w:hAnsi="Tahoma" w:cs="Tahoma"/>
                <w:sz w:val="28"/>
              </w:rPr>
            </w:pPr>
          </w:p>
        </w:tc>
      </w:tr>
    </w:tbl>
    <w:p w14:paraId="5085C47C" w14:textId="77777777" w:rsidR="004244EE" w:rsidRDefault="004244EE" w:rsidP="009F44DD">
      <w:pPr>
        <w:keepNext/>
        <w:keepLines/>
        <w:jc w:val="both"/>
        <w:rPr>
          <w:rFonts w:ascii="Tahoma" w:hAnsi="Tahoma" w:cs="Tahoma"/>
        </w:rPr>
      </w:pPr>
    </w:p>
    <w:p w14:paraId="36CFBBB0" w14:textId="77777777" w:rsidR="004244EE" w:rsidRPr="005B4A18" w:rsidRDefault="004244EE" w:rsidP="009F44DD">
      <w:pPr>
        <w:keepNext/>
        <w:keepLines/>
        <w:jc w:val="both"/>
        <w:rPr>
          <w:rFonts w:ascii="Tahoma" w:hAnsi="Tahoma" w:cs="Tahoma"/>
        </w:rPr>
      </w:pPr>
      <w:r>
        <w:rPr>
          <w:rFonts w:ascii="Tahoma" w:hAnsi="Tahoma" w:cs="Tahoma"/>
        </w:rPr>
        <w:t>P</w:t>
      </w:r>
      <w:r w:rsidRPr="005B4A18">
        <w:rPr>
          <w:rFonts w:ascii="Tahoma" w:hAnsi="Tahoma" w:cs="Tahoma"/>
        </w:rPr>
        <w:t xml:space="preserve">redstavnik </w:t>
      </w:r>
      <w:r>
        <w:rPr>
          <w:rFonts w:ascii="Tahoma" w:hAnsi="Tahoma" w:cs="Tahoma"/>
        </w:rPr>
        <w:t>na</w:t>
      </w:r>
      <w:r w:rsidRPr="005B4A18">
        <w:rPr>
          <w:rFonts w:ascii="Tahoma" w:hAnsi="Tahoma" w:cs="Tahoma"/>
        </w:rPr>
        <w:t xml:space="preserve"> strani izvajalca</w:t>
      </w:r>
      <w:r>
        <w:rPr>
          <w:rFonts w:ascii="Tahoma" w:hAnsi="Tahoma" w:cs="Tahoma"/>
        </w:rPr>
        <w:t xml:space="preserve"> (skrbnik </w:t>
      </w:r>
      <w:r w:rsidR="00A015B5">
        <w:rPr>
          <w:rFonts w:ascii="Tahoma" w:hAnsi="Tahoma" w:cs="Tahoma"/>
        </w:rPr>
        <w:t>okvirnega sporazuma</w:t>
      </w:r>
      <w:r>
        <w:rPr>
          <w:rFonts w:ascii="Tahoma" w:hAnsi="Tahoma" w:cs="Tahoma"/>
        </w:rPr>
        <w:t>)</w:t>
      </w:r>
      <w:r w:rsidRPr="005B4A18">
        <w:rPr>
          <w:rFonts w:ascii="Tahoma" w:hAnsi="Tahoma" w:cs="Tahoma"/>
        </w:rPr>
        <w:t xml:space="preserve">, ki bo urejal vsa vprašanja, ki bodo nastala v zvezi z izvajanjem </w:t>
      </w:r>
      <w:r w:rsidR="00A015B5">
        <w:rPr>
          <w:rFonts w:ascii="Tahoma" w:hAnsi="Tahoma" w:cs="Tahoma"/>
        </w:rPr>
        <w:t>okvirnega sporazuma</w:t>
      </w:r>
      <w:r w:rsidRPr="005B4A18">
        <w:rPr>
          <w:rFonts w:ascii="Tahoma" w:hAnsi="Tahoma" w:cs="Tahoma"/>
        </w:rPr>
        <w:t>, je _________________________, tel</w:t>
      </w:r>
      <w:r>
        <w:rPr>
          <w:rFonts w:ascii="Tahoma" w:hAnsi="Tahoma" w:cs="Tahoma"/>
        </w:rPr>
        <w:t>efon</w:t>
      </w:r>
      <w:r w:rsidR="00A2281C">
        <w:rPr>
          <w:rFonts w:ascii="Tahoma" w:hAnsi="Tahoma" w:cs="Tahoma"/>
        </w:rPr>
        <w:t>:</w:t>
      </w:r>
      <w:r w:rsidRPr="005B4A18">
        <w:rPr>
          <w:rFonts w:ascii="Tahoma" w:hAnsi="Tahoma" w:cs="Tahoma"/>
        </w:rPr>
        <w:t xml:space="preserve"> ___________________, e-</w:t>
      </w:r>
      <w:r>
        <w:rPr>
          <w:rFonts w:ascii="Tahoma" w:hAnsi="Tahoma" w:cs="Tahoma"/>
        </w:rPr>
        <w:t>pošta: ___________________</w:t>
      </w:r>
      <w:r w:rsidRPr="005B4A18">
        <w:rPr>
          <w:rFonts w:ascii="Tahoma" w:hAnsi="Tahoma" w:cs="Tahoma"/>
        </w:rPr>
        <w:t>.</w:t>
      </w:r>
    </w:p>
    <w:p w14:paraId="5A602554" w14:textId="77777777" w:rsidR="00745DAC" w:rsidRDefault="00745DAC" w:rsidP="009F44DD">
      <w:pPr>
        <w:keepNext/>
        <w:keepLines/>
        <w:tabs>
          <w:tab w:val="left" w:pos="2835"/>
        </w:tabs>
        <w:ind w:left="284"/>
        <w:jc w:val="both"/>
        <w:rPr>
          <w:rFonts w:ascii="Tahoma" w:hAnsi="Tahoma" w:cs="Tahoma"/>
          <w:sz w:val="18"/>
          <w:szCs w:val="18"/>
        </w:rPr>
      </w:pPr>
    </w:p>
    <w:p w14:paraId="3584F1EA" w14:textId="77777777" w:rsidR="004244EE" w:rsidRDefault="004244EE" w:rsidP="009F44DD">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45"/>
        <w:gridCol w:w="1640"/>
        <w:gridCol w:w="695"/>
        <w:gridCol w:w="2097"/>
        <w:gridCol w:w="9"/>
        <w:gridCol w:w="2457"/>
        <w:gridCol w:w="279"/>
      </w:tblGrid>
      <w:tr w:rsidR="004244EE" w:rsidRPr="00C071E0" w14:paraId="46012C93" w14:textId="77777777" w:rsidTr="009229D0">
        <w:trPr>
          <w:gridAfter w:val="1"/>
          <w:wAfter w:w="307" w:type="dxa"/>
        </w:trPr>
        <w:tc>
          <w:tcPr>
            <w:tcW w:w="1688" w:type="dxa"/>
          </w:tcPr>
          <w:p w14:paraId="48417526" w14:textId="77777777" w:rsidR="004244EE" w:rsidRPr="008473A4" w:rsidRDefault="004244EE" w:rsidP="009F44DD">
            <w:pPr>
              <w:keepNext/>
              <w:keepLines/>
              <w:numPr>
                <w:ilvl w:val="0"/>
                <w:numId w:val="9"/>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gridSpan w:val="2"/>
          </w:tcPr>
          <w:p w14:paraId="1238162A" w14:textId="77777777" w:rsidR="004244EE" w:rsidRPr="008473A4" w:rsidRDefault="004244EE" w:rsidP="009F44DD">
            <w:pPr>
              <w:keepNext/>
              <w:keepLines/>
              <w:numPr>
                <w:ilvl w:val="0"/>
                <w:numId w:val="9"/>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gridSpan w:val="2"/>
          </w:tcPr>
          <w:p w14:paraId="0CB6F731" w14:textId="77777777" w:rsidR="004244EE" w:rsidRPr="008473A4" w:rsidRDefault="004244EE" w:rsidP="009F44DD">
            <w:pPr>
              <w:keepNext/>
              <w:keepLines/>
              <w:numPr>
                <w:ilvl w:val="0"/>
                <w:numId w:val="9"/>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14:paraId="6235D389" w14:textId="77777777" w:rsidR="004244EE" w:rsidRPr="008473A4" w:rsidRDefault="004244EE" w:rsidP="009F44DD">
            <w:pPr>
              <w:keepNext/>
              <w:keepLines/>
              <w:numPr>
                <w:ilvl w:val="0"/>
                <w:numId w:val="9"/>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r w:rsidR="004244EE" w:rsidRPr="001C7EBF" w14:paraId="2468F085" w14:textId="77777777" w:rsidTr="009229D0">
        <w:tc>
          <w:tcPr>
            <w:tcW w:w="3420" w:type="dxa"/>
            <w:gridSpan w:val="2"/>
            <w:shd w:val="clear" w:color="auto" w:fill="auto"/>
          </w:tcPr>
          <w:p w14:paraId="3617DC45" w14:textId="77777777" w:rsidR="004244EE" w:rsidRPr="001C7EBF" w:rsidRDefault="004244EE" w:rsidP="009F44DD">
            <w:pPr>
              <w:keepNext/>
              <w:keepLines/>
              <w:tabs>
                <w:tab w:val="left" w:pos="2835"/>
              </w:tabs>
              <w:jc w:val="both"/>
              <w:rPr>
                <w:rFonts w:ascii="Tahoma" w:hAnsi="Tahoma" w:cs="Tahoma"/>
                <w:sz w:val="19"/>
                <w:szCs w:val="19"/>
              </w:rPr>
            </w:pPr>
          </w:p>
          <w:p w14:paraId="4C6A06E0" w14:textId="77777777" w:rsidR="004244EE" w:rsidRPr="001C7EBF" w:rsidRDefault="004244EE" w:rsidP="009F44DD">
            <w:pPr>
              <w:keepNext/>
              <w:keepLines/>
              <w:tabs>
                <w:tab w:val="left" w:pos="2835"/>
              </w:tabs>
              <w:ind w:left="-108"/>
              <w:jc w:val="both"/>
              <w:rPr>
                <w:rFonts w:ascii="Tahoma" w:hAnsi="Tahoma" w:cs="Tahoma"/>
                <w:sz w:val="19"/>
                <w:szCs w:val="19"/>
              </w:rPr>
            </w:pPr>
            <w:r w:rsidRPr="001C7EBF">
              <w:rPr>
                <w:rFonts w:ascii="Tahoma" w:hAnsi="Tahoma" w:cs="Tahoma"/>
                <w:sz w:val="19"/>
                <w:szCs w:val="19"/>
              </w:rPr>
              <w:t>Ponudnik je MSP* (označi):</w:t>
            </w:r>
          </w:p>
        </w:tc>
        <w:tc>
          <w:tcPr>
            <w:tcW w:w="2950" w:type="dxa"/>
            <w:gridSpan w:val="2"/>
            <w:shd w:val="clear" w:color="auto" w:fill="auto"/>
          </w:tcPr>
          <w:p w14:paraId="1A96A7FA" w14:textId="77777777" w:rsidR="004244EE" w:rsidRPr="001C7EBF" w:rsidRDefault="004244EE" w:rsidP="009F44DD">
            <w:pPr>
              <w:keepNext/>
              <w:keepLines/>
              <w:numPr>
                <w:ilvl w:val="0"/>
                <w:numId w:val="10"/>
              </w:numPr>
              <w:tabs>
                <w:tab w:val="left" w:pos="1008"/>
                <w:tab w:val="left" w:pos="3843"/>
              </w:tabs>
              <w:ind w:left="1717" w:hanging="1357"/>
              <w:jc w:val="both"/>
              <w:rPr>
                <w:rFonts w:ascii="Tahoma" w:hAnsi="Tahoma" w:cs="Tahoma"/>
                <w:sz w:val="19"/>
                <w:szCs w:val="19"/>
              </w:rPr>
            </w:pPr>
            <w:r w:rsidRPr="001C7EBF">
              <w:rPr>
                <w:rFonts w:ascii="Tahoma" w:hAnsi="Tahoma" w:cs="Tahoma"/>
                <w:sz w:val="19"/>
                <w:szCs w:val="19"/>
              </w:rPr>
              <w:t>Da</w:t>
            </w:r>
          </w:p>
        </w:tc>
        <w:tc>
          <w:tcPr>
            <w:tcW w:w="2950" w:type="dxa"/>
            <w:gridSpan w:val="3"/>
            <w:shd w:val="clear" w:color="auto" w:fill="auto"/>
          </w:tcPr>
          <w:p w14:paraId="20B6EB2D" w14:textId="77777777" w:rsidR="004244EE" w:rsidRPr="001C7EBF" w:rsidRDefault="004244EE" w:rsidP="009F44DD">
            <w:pPr>
              <w:keepNext/>
              <w:keepLines/>
              <w:numPr>
                <w:ilvl w:val="0"/>
                <w:numId w:val="10"/>
              </w:numPr>
              <w:tabs>
                <w:tab w:val="left" w:pos="893"/>
              </w:tabs>
              <w:jc w:val="both"/>
              <w:rPr>
                <w:rFonts w:ascii="Tahoma" w:hAnsi="Tahoma" w:cs="Tahoma"/>
                <w:sz w:val="19"/>
                <w:szCs w:val="19"/>
              </w:rPr>
            </w:pPr>
            <w:r w:rsidRPr="001C7EBF">
              <w:rPr>
                <w:rFonts w:ascii="Tahoma" w:hAnsi="Tahoma" w:cs="Tahoma"/>
                <w:sz w:val="19"/>
                <w:szCs w:val="19"/>
              </w:rPr>
              <w:t xml:space="preserve">Ne </w:t>
            </w:r>
          </w:p>
        </w:tc>
      </w:tr>
    </w:tbl>
    <w:p w14:paraId="68DFE99E" w14:textId="77777777" w:rsidR="004244EE" w:rsidRDefault="004244EE" w:rsidP="009F44DD">
      <w:pPr>
        <w:keepNext/>
        <w:keepLines/>
        <w:tabs>
          <w:tab w:val="left" w:pos="2835"/>
        </w:tabs>
        <w:ind w:left="284"/>
        <w:jc w:val="both"/>
        <w:rPr>
          <w:rFonts w:ascii="Tahoma" w:hAnsi="Tahoma" w:cs="Tahoma"/>
          <w:sz w:val="19"/>
          <w:szCs w:val="19"/>
        </w:rPr>
      </w:pPr>
      <w:r w:rsidRPr="001C7EBF">
        <w:rPr>
          <w:rFonts w:ascii="Tahoma" w:hAnsi="Tahoma" w:cs="Tahoma"/>
          <w:sz w:val="19"/>
          <w:szCs w:val="19"/>
        </w:rPr>
        <w:t>*MSP: mikro, mala in srednje velika podjetja kot so opredeljena v Priporočilu Komisije 2003/361/ES.</w:t>
      </w:r>
    </w:p>
    <w:p w14:paraId="7112414A" w14:textId="77777777" w:rsidR="004244EE" w:rsidRPr="001C7EBF" w:rsidRDefault="004244EE" w:rsidP="009F44DD">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5D5727" w14:paraId="52E9C814" w14:textId="77777777" w:rsidTr="00745A83">
        <w:trPr>
          <w:trHeight w:val="260"/>
        </w:trPr>
        <w:tc>
          <w:tcPr>
            <w:tcW w:w="3349" w:type="dxa"/>
            <w:tcBorders>
              <w:bottom w:val="single" w:sz="4" w:space="0" w:color="auto"/>
            </w:tcBorders>
          </w:tcPr>
          <w:p w14:paraId="645FAD7D" w14:textId="77777777" w:rsidR="00545BD7" w:rsidRPr="00CE1BAD" w:rsidRDefault="00545BD7" w:rsidP="009F44DD">
            <w:pPr>
              <w:keepNext/>
              <w:keepLines/>
              <w:jc w:val="both"/>
              <w:rPr>
                <w:rFonts w:ascii="Tahoma" w:hAnsi="Tahoma" w:cs="Tahoma"/>
                <w:snapToGrid w:val="0"/>
                <w:color w:val="000000"/>
              </w:rPr>
            </w:pPr>
          </w:p>
        </w:tc>
        <w:tc>
          <w:tcPr>
            <w:tcW w:w="2513" w:type="dxa"/>
          </w:tcPr>
          <w:p w14:paraId="458F8D1F" w14:textId="77777777" w:rsidR="00545BD7" w:rsidRPr="00CE1BAD" w:rsidRDefault="00545BD7" w:rsidP="009F44DD">
            <w:pPr>
              <w:keepNext/>
              <w:keepLines/>
              <w:jc w:val="center"/>
              <w:rPr>
                <w:rFonts w:ascii="Tahoma" w:hAnsi="Tahoma" w:cs="Tahoma"/>
                <w:snapToGrid w:val="0"/>
                <w:color w:val="000000"/>
              </w:rPr>
            </w:pPr>
          </w:p>
        </w:tc>
        <w:tc>
          <w:tcPr>
            <w:tcW w:w="3290" w:type="dxa"/>
            <w:tcBorders>
              <w:bottom w:val="single" w:sz="4" w:space="0" w:color="auto"/>
            </w:tcBorders>
          </w:tcPr>
          <w:p w14:paraId="2F25A9A4" w14:textId="77777777" w:rsidR="00545BD7" w:rsidRPr="005D5727" w:rsidRDefault="00545BD7" w:rsidP="009F44DD">
            <w:pPr>
              <w:keepNext/>
              <w:keepLines/>
              <w:tabs>
                <w:tab w:val="left" w:pos="567"/>
                <w:tab w:val="num" w:pos="851"/>
                <w:tab w:val="left" w:pos="993"/>
              </w:tabs>
              <w:jc w:val="both"/>
              <w:rPr>
                <w:rFonts w:ascii="Tahoma" w:hAnsi="Tahoma" w:cs="Tahoma"/>
                <w:snapToGrid w:val="0"/>
                <w:color w:val="000000"/>
              </w:rPr>
            </w:pPr>
          </w:p>
        </w:tc>
      </w:tr>
      <w:tr w:rsidR="00545BD7" w:rsidRPr="00CE1BAD" w14:paraId="5D10EC00" w14:textId="77777777" w:rsidTr="00745A83">
        <w:trPr>
          <w:trHeight w:val="260"/>
        </w:trPr>
        <w:tc>
          <w:tcPr>
            <w:tcW w:w="3349" w:type="dxa"/>
            <w:tcBorders>
              <w:top w:val="single" w:sz="4" w:space="0" w:color="auto"/>
            </w:tcBorders>
          </w:tcPr>
          <w:p w14:paraId="6DAD7663" w14:textId="77777777" w:rsidR="00545BD7" w:rsidRPr="00CE1BAD" w:rsidRDefault="00545BD7" w:rsidP="009F44D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13" w:type="dxa"/>
          </w:tcPr>
          <w:p w14:paraId="32A3ACFA" w14:textId="77777777" w:rsidR="00545BD7" w:rsidRPr="00CE1BAD" w:rsidRDefault="00545BD7" w:rsidP="009F44D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90" w:type="dxa"/>
            <w:tcBorders>
              <w:top w:val="single" w:sz="4" w:space="0" w:color="auto"/>
            </w:tcBorders>
          </w:tcPr>
          <w:p w14:paraId="4C2FB3C8" w14:textId="77777777" w:rsidR="00545BD7" w:rsidRPr="00CE1BAD" w:rsidRDefault="00545BD7" w:rsidP="009F44DD">
            <w:pPr>
              <w:keepNext/>
              <w:keepLines/>
              <w:jc w:val="both"/>
              <w:rPr>
                <w:rFonts w:ascii="Tahoma" w:hAnsi="Tahoma" w:cs="Tahoma"/>
                <w:snapToGrid w:val="0"/>
                <w:color w:val="000000"/>
              </w:rPr>
            </w:pPr>
            <w:r>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CE1BAD">
              <w:rPr>
                <w:rFonts w:ascii="Tahoma" w:hAnsi="Tahoma" w:cs="Tahoma"/>
                <w:snapToGrid w:val="0"/>
                <w:color w:val="000000"/>
              </w:rPr>
              <w:t>)</w:t>
            </w:r>
          </w:p>
        </w:tc>
      </w:tr>
    </w:tbl>
    <w:p w14:paraId="6D3AAEDD" w14:textId="77777777" w:rsidR="00AA184C" w:rsidRDefault="00CB0547" w:rsidP="009F44DD">
      <w:pPr>
        <w:keepNext/>
        <w:keepLines/>
        <w:tabs>
          <w:tab w:val="left" w:pos="567"/>
          <w:tab w:val="num" w:pos="851"/>
          <w:tab w:val="left" w:pos="993"/>
        </w:tabs>
        <w:jc w:val="both"/>
        <w:rPr>
          <w:rFonts w:ascii="Tahoma" w:hAnsi="Tahoma" w:cs="Tahoma"/>
          <w:i/>
          <w:sz w:val="16"/>
          <w:szCs w:val="18"/>
        </w:rPr>
      </w:pPr>
      <w:r w:rsidRPr="001679B4">
        <w:rPr>
          <w:rFonts w:ascii="Tahoma" w:hAnsi="Tahoma" w:cs="Tahoma"/>
          <w:b/>
          <w:i/>
          <w:sz w:val="18"/>
          <w:szCs w:val="18"/>
        </w:rPr>
        <w:t xml:space="preserve">Navodilo: </w:t>
      </w:r>
      <w:r w:rsidRPr="001679B4">
        <w:rPr>
          <w:rFonts w:ascii="Tahoma" w:hAnsi="Tahoma" w:cs="Tahoma"/>
          <w:i/>
          <w:sz w:val="16"/>
          <w:szCs w:val="18"/>
        </w:rPr>
        <w:t xml:space="preserve">V primeru, da odda več ponudnikov skupno ponudbo, morajo razmnožen obrazec </w:t>
      </w:r>
      <w:r w:rsidR="00172798">
        <w:rPr>
          <w:rFonts w:ascii="Tahoma" w:hAnsi="Tahoma" w:cs="Tahoma"/>
          <w:i/>
          <w:sz w:val="16"/>
          <w:szCs w:val="18"/>
        </w:rPr>
        <w:t>P</w:t>
      </w:r>
      <w:r w:rsidRPr="001679B4">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7F533F94" w14:textId="77777777" w:rsidR="001E15BA" w:rsidRDefault="001E15BA" w:rsidP="009F44DD">
      <w:pPr>
        <w:keepNext/>
        <w:keepLines/>
        <w:tabs>
          <w:tab w:val="left" w:pos="567"/>
          <w:tab w:val="num" w:pos="851"/>
          <w:tab w:val="left" w:pos="993"/>
        </w:tabs>
        <w:jc w:val="both"/>
        <w:rPr>
          <w:rFonts w:ascii="Tahoma" w:hAnsi="Tahoma" w:cs="Tahoma"/>
          <w:i/>
          <w:sz w:val="16"/>
          <w:szCs w:val="18"/>
        </w:rPr>
      </w:pPr>
    </w:p>
    <w:p w14:paraId="37BB152A" w14:textId="77777777" w:rsidR="001E15BA" w:rsidRDefault="001E15BA" w:rsidP="009F44DD">
      <w:pPr>
        <w:keepNext/>
        <w:keepLines/>
        <w:tabs>
          <w:tab w:val="left" w:pos="567"/>
          <w:tab w:val="num" w:pos="851"/>
          <w:tab w:val="left" w:pos="993"/>
        </w:tabs>
        <w:jc w:val="both"/>
        <w:rPr>
          <w:rFonts w:ascii="Tahoma" w:hAnsi="Tahoma" w:cs="Tahoma"/>
          <w:i/>
          <w:sz w:val="16"/>
          <w:szCs w:val="18"/>
        </w:rPr>
      </w:pPr>
    </w:p>
    <w:p w14:paraId="1F27C49A" w14:textId="77777777" w:rsidR="001E15BA" w:rsidRDefault="001E15BA" w:rsidP="009F44DD">
      <w:pPr>
        <w:keepNext/>
        <w:keepLines/>
        <w:tabs>
          <w:tab w:val="left" w:pos="567"/>
          <w:tab w:val="num" w:pos="851"/>
          <w:tab w:val="left" w:pos="993"/>
        </w:tabs>
        <w:jc w:val="both"/>
        <w:rPr>
          <w:rFonts w:ascii="Tahoma" w:hAnsi="Tahoma" w:cs="Tahoma"/>
          <w:i/>
          <w:sz w:val="16"/>
          <w:szCs w:val="18"/>
        </w:rPr>
      </w:pPr>
    </w:p>
    <w:p w14:paraId="53AE0157" w14:textId="77777777" w:rsidR="00800BE9" w:rsidRDefault="00800BE9" w:rsidP="009F44DD">
      <w:pPr>
        <w:keepNext/>
        <w:keepLines/>
        <w:tabs>
          <w:tab w:val="left" w:pos="567"/>
          <w:tab w:val="num" w:pos="851"/>
          <w:tab w:val="left" w:pos="993"/>
        </w:tabs>
        <w:jc w:val="both"/>
        <w:rPr>
          <w:rFonts w:ascii="Tahoma" w:hAnsi="Tahoma" w:cs="Tahoma"/>
          <w:i/>
          <w:sz w:val="16"/>
          <w:szCs w:val="18"/>
        </w:rPr>
      </w:pPr>
    </w:p>
    <w:p w14:paraId="557645B0" w14:textId="77777777" w:rsidR="00800BE9" w:rsidRDefault="00800BE9" w:rsidP="009F44DD">
      <w:pPr>
        <w:keepNext/>
        <w:keepLines/>
        <w:tabs>
          <w:tab w:val="left" w:pos="567"/>
          <w:tab w:val="num" w:pos="851"/>
          <w:tab w:val="left" w:pos="993"/>
        </w:tabs>
        <w:jc w:val="both"/>
        <w:rPr>
          <w:rFonts w:ascii="Tahoma" w:hAnsi="Tahoma" w:cs="Tahoma"/>
          <w:i/>
          <w:sz w:val="16"/>
          <w:szCs w:val="18"/>
        </w:rPr>
      </w:pPr>
    </w:p>
    <w:p w14:paraId="355C5E09" w14:textId="77777777" w:rsidR="00CB3C40" w:rsidRDefault="00CB3C40" w:rsidP="009F44DD">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5D654E" w14:paraId="4107AD99" w14:textId="77777777" w:rsidTr="009229D0">
        <w:tc>
          <w:tcPr>
            <w:tcW w:w="7725" w:type="dxa"/>
          </w:tcPr>
          <w:p w14:paraId="339044BB" w14:textId="77777777" w:rsidR="004244EE" w:rsidRPr="005D654E" w:rsidRDefault="00840C88" w:rsidP="009F44DD">
            <w:pPr>
              <w:keepNext/>
              <w:keepLines/>
              <w:jc w:val="both"/>
              <w:rPr>
                <w:rFonts w:ascii="Tahoma" w:hAnsi="Tahoma" w:cs="Tahoma"/>
              </w:rPr>
            </w:pPr>
            <w:r>
              <w:rPr>
                <w:rFonts w:ascii="Tahoma" w:hAnsi="Tahoma" w:cs="Tahoma"/>
              </w:rPr>
              <w:t>PONUDBENI PREDRAČUN</w:t>
            </w:r>
          </w:p>
        </w:tc>
        <w:tc>
          <w:tcPr>
            <w:tcW w:w="1417" w:type="dxa"/>
          </w:tcPr>
          <w:p w14:paraId="40A97C05" w14:textId="77777777" w:rsidR="004244EE" w:rsidRPr="005D654E" w:rsidRDefault="004244EE" w:rsidP="009F44DD">
            <w:pPr>
              <w:keepNext/>
              <w:keepLines/>
              <w:ind w:left="-211" w:firstLine="211"/>
              <w:jc w:val="both"/>
              <w:rPr>
                <w:rFonts w:ascii="Tahoma" w:hAnsi="Tahoma" w:cs="Tahoma"/>
                <w:b/>
                <w:i/>
              </w:rPr>
            </w:pPr>
            <w:r>
              <w:rPr>
                <w:rFonts w:ascii="Tahoma" w:hAnsi="Tahoma" w:cs="Tahoma"/>
                <w:b/>
                <w:i/>
              </w:rPr>
              <w:t>P</w:t>
            </w:r>
            <w:r w:rsidRPr="005D654E">
              <w:rPr>
                <w:rFonts w:ascii="Tahoma" w:hAnsi="Tahoma" w:cs="Tahoma"/>
                <w:b/>
                <w:i/>
              </w:rPr>
              <w:t>riloga 2/</w:t>
            </w:r>
            <w:r w:rsidR="00823106">
              <w:rPr>
                <w:rFonts w:ascii="Tahoma" w:hAnsi="Tahoma" w:cs="Tahoma"/>
                <w:b/>
                <w:i/>
              </w:rPr>
              <w:t>1</w:t>
            </w:r>
          </w:p>
        </w:tc>
      </w:tr>
    </w:tbl>
    <w:p w14:paraId="5E9BA1FE" w14:textId="77777777" w:rsidR="008D7DE7" w:rsidRDefault="008D7DE7" w:rsidP="009F44DD">
      <w:pPr>
        <w:keepNext/>
        <w:keepLines/>
        <w:jc w:val="both"/>
        <w:rPr>
          <w:rFonts w:ascii="Tahoma" w:hAnsi="Tahoma" w:cs="Tahoma"/>
        </w:rPr>
      </w:pPr>
    </w:p>
    <w:p w14:paraId="13A27E32" w14:textId="77777777" w:rsidR="00823106" w:rsidRDefault="00030F1C" w:rsidP="009F44DD">
      <w:pPr>
        <w:keepNext/>
        <w:keepLines/>
        <w:jc w:val="both"/>
        <w:rPr>
          <w:rFonts w:ascii="Tahoma" w:hAnsi="Tahoma" w:cs="Tahoma"/>
          <w:b/>
        </w:rPr>
      </w:pPr>
      <w:r>
        <w:rPr>
          <w:rFonts w:ascii="Tahoma" w:hAnsi="Tahoma" w:cs="Tahoma"/>
        </w:rPr>
        <w:t>PONUDBENI PREDRAČUN</w:t>
      </w:r>
      <w:r w:rsidR="00823106" w:rsidRPr="0013381C">
        <w:rPr>
          <w:rFonts w:ascii="Tahoma" w:hAnsi="Tahoma" w:cs="Tahoma"/>
        </w:rPr>
        <w:t xml:space="preserve"> št.</w:t>
      </w:r>
      <w:r w:rsidR="00823106">
        <w:rPr>
          <w:rFonts w:ascii="Tahoma" w:hAnsi="Tahoma" w:cs="Tahoma"/>
        </w:rPr>
        <w:t>:</w:t>
      </w:r>
      <w:r w:rsidR="00823106" w:rsidRPr="0013381C">
        <w:rPr>
          <w:rFonts w:ascii="Tahoma" w:hAnsi="Tahoma" w:cs="Tahoma"/>
        </w:rPr>
        <w:t xml:space="preserve"> _____________</w:t>
      </w:r>
      <w:r w:rsidR="00823106">
        <w:rPr>
          <w:rFonts w:ascii="Tahoma" w:hAnsi="Tahoma" w:cs="Tahoma"/>
        </w:rPr>
        <w:t>_____________</w:t>
      </w:r>
      <w:r w:rsidR="00823106" w:rsidRPr="0013381C">
        <w:rPr>
          <w:rFonts w:ascii="Tahoma" w:hAnsi="Tahoma" w:cs="Tahoma"/>
        </w:rPr>
        <w:t xml:space="preserve"> za</w:t>
      </w:r>
      <w:r w:rsidR="00823106">
        <w:rPr>
          <w:rFonts w:ascii="Tahoma" w:hAnsi="Tahoma" w:cs="Tahoma"/>
        </w:rPr>
        <w:t xml:space="preserve"> </w:t>
      </w:r>
      <w:r w:rsidR="00823106" w:rsidRPr="004C546D">
        <w:rPr>
          <w:rFonts w:ascii="Tahoma" w:hAnsi="Tahoma" w:cs="Tahoma"/>
        </w:rPr>
        <w:t>j</w:t>
      </w:r>
      <w:r w:rsidR="00823106">
        <w:rPr>
          <w:rFonts w:ascii="Tahoma" w:hAnsi="Tahoma" w:cs="Tahoma"/>
        </w:rPr>
        <w:t>avno naročilo št.</w:t>
      </w:r>
      <w:r w:rsidR="00823106" w:rsidRPr="00CE1BAD">
        <w:rPr>
          <w:rFonts w:ascii="Tahoma" w:hAnsi="Tahoma" w:cs="Tahoma"/>
          <w:b/>
        </w:rPr>
        <w:t xml:space="preserve"> </w:t>
      </w:r>
      <w:r w:rsidR="00FF32D6">
        <w:rPr>
          <w:rFonts w:ascii="Tahoma" w:hAnsi="Tahoma" w:cs="Tahoma"/>
          <w:b/>
        </w:rPr>
        <w:t>VKS-79/19</w:t>
      </w:r>
      <w:r w:rsidR="00823106">
        <w:rPr>
          <w:rFonts w:ascii="Tahoma" w:hAnsi="Tahoma" w:cs="Tahoma"/>
          <w:b/>
        </w:rPr>
        <w:t xml:space="preserve"> – </w:t>
      </w:r>
      <w:r w:rsidR="00F65D0D">
        <w:rPr>
          <w:rFonts w:ascii="Tahoma" w:hAnsi="Tahoma" w:cs="Tahoma"/>
          <w:b/>
        </w:rPr>
        <w:t>Čiščenje delovnih oblačil</w:t>
      </w:r>
    </w:p>
    <w:p w14:paraId="5BCFED60" w14:textId="77777777" w:rsidR="00823106" w:rsidRDefault="00823106" w:rsidP="009F44DD">
      <w:pPr>
        <w:keepNext/>
        <w:keepLines/>
        <w:jc w:val="both"/>
        <w:rPr>
          <w:rFonts w:ascii="Tahoma" w:hAnsi="Tahoma" w:cs="Tahoma"/>
          <w:b/>
        </w:rPr>
      </w:pPr>
    </w:p>
    <w:p w14:paraId="52D251F7" w14:textId="77777777" w:rsidR="001A3D09" w:rsidRDefault="001A3D09" w:rsidP="009F44DD">
      <w:pPr>
        <w:keepNext/>
        <w:keepLines/>
        <w:jc w:val="both"/>
        <w:rPr>
          <w:rFonts w:ascii="Tahoma" w:hAnsi="Tahoma" w:cs="Tahoma"/>
          <w:b/>
        </w:rPr>
      </w:pPr>
    </w:p>
    <w:p w14:paraId="699F659E" w14:textId="77777777" w:rsidR="00823106" w:rsidRDefault="00823106" w:rsidP="009F44DD">
      <w:pPr>
        <w:keepNext/>
        <w:keepLines/>
        <w:numPr>
          <w:ilvl w:val="0"/>
          <w:numId w:val="18"/>
        </w:numPr>
        <w:tabs>
          <w:tab w:val="clear" w:pos="720"/>
          <w:tab w:val="num" w:pos="284"/>
        </w:tabs>
        <w:ind w:left="284" w:hanging="284"/>
        <w:rPr>
          <w:rFonts w:ascii="Tahoma" w:hAnsi="Tahoma" w:cs="Tahoma"/>
          <w:b/>
        </w:rPr>
      </w:pPr>
      <w:r w:rsidRPr="00FE599F">
        <w:rPr>
          <w:rFonts w:ascii="Tahoma" w:hAnsi="Tahoma" w:cs="Tahoma"/>
          <w:b/>
        </w:rPr>
        <w:t xml:space="preserve">PONUDBENA </w:t>
      </w:r>
      <w:r w:rsidR="00840C88">
        <w:rPr>
          <w:rFonts w:ascii="Tahoma" w:hAnsi="Tahoma" w:cs="Tahoma"/>
          <w:b/>
        </w:rPr>
        <w:t>CENA</w:t>
      </w:r>
      <w:r w:rsidR="00D40480">
        <w:rPr>
          <w:rFonts w:ascii="Tahoma" w:hAnsi="Tahoma" w:cs="Tahoma"/>
          <w:b/>
        </w:rPr>
        <w:t xml:space="preserve"> </w:t>
      </w:r>
    </w:p>
    <w:p w14:paraId="230A4607" w14:textId="77777777" w:rsidR="000560F5" w:rsidRDefault="000560F5" w:rsidP="009F44DD">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tbl>
      <w:tblPr>
        <w:tblStyle w:val="Tabelamrea"/>
        <w:tblW w:w="0" w:type="auto"/>
        <w:tblLook w:val="04A0" w:firstRow="1" w:lastRow="0" w:firstColumn="1" w:lastColumn="0" w:noHBand="0" w:noVBand="1"/>
      </w:tblPr>
      <w:tblGrid>
        <w:gridCol w:w="4856"/>
        <w:gridCol w:w="4064"/>
      </w:tblGrid>
      <w:tr w:rsidR="00F717D2" w14:paraId="1670A21A" w14:textId="77777777" w:rsidTr="003A3ED4">
        <w:tc>
          <w:tcPr>
            <w:tcW w:w="4928" w:type="dxa"/>
          </w:tcPr>
          <w:p w14:paraId="5C2D3609" w14:textId="77777777" w:rsidR="00F717D2" w:rsidRPr="003452DC" w:rsidRDefault="00F717D2" w:rsidP="009F44DD">
            <w:pPr>
              <w:keepNext/>
              <w:keepLines/>
              <w:spacing w:before="240" w:after="240"/>
              <w:rPr>
                <w:rFonts w:ascii="Tahoma" w:hAnsi="Tahoma" w:cs="Tahoma"/>
                <w:b/>
              </w:rPr>
            </w:pPr>
            <w:r>
              <w:rPr>
                <w:rFonts w:ascii="Tahoma" w:hAnsi="Tahoma" w:cs="Tahoma"/>
                <w:b/>
              </w:rPr>
              <w:t>Skupna ponudbena cena v EUR brez DDV</w:t>
            </w:r>
          </w:p>
        </w:tc>
        <w:tc>
          <w:tcPr>
            <w:tcW w:w="4142" w:type="dxa"/>
            <w:vAlign w:val="center"/>
          </w:tcPr>
          <w:p w14:paraId="4D7ED9A6" w14:textId="77777777" w:rsidR="00F717D2" w:rsidRPr="003452DC" w:rsidRDefault="00F717D2" w:rsidP="009F44DD">
            <w:pPr>
              <w:keepNext/>
              <w:keepLines/>
              <w:jc w:val="center"/>
              <w:rPr>
                <w:rFonts w:ascii="Tahoma" w:hAnsi="Tahoma" w:cs="Tahoma"/>
                <w:b/>
              </w:rPr>
            </w:pPr>
          </w:p>
        </w:tc>
      </w:tr>
    </w:tbl>
    <w:p w14:paraId="7A078F64" w14:textId="77777777" w:rsidR="00F717D2" w:rsidRDefault="00F717D2" w:rsidP="009F44DD">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0F14E844" w14:textId="77777777" w:rsidR="00800BE9" w:rsidRDefault="00800BE9" w:rsidP="009F44DD">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301F32C6" w14:textId="77777777" w:rsidR="001A3D09" w:rsidRDefault="001A3D09" w:rsidP="009F44DD">
      <w:pPr>
        <w:keepNext/>
        <w:keepLines/>
        <w:jc w:val="both"/>
        <w:rPr>
          <w:rFonts w:ascii="Tahoma" w:hAnsi="Tahoma" w:cs="Tahoma"/>
          <w:b/>
        </w:rPr>
      </w:pPr>
    </w:p>
    <w:p w14:paraId="37EBA701" w14:textId="77777777" w:rsidR="00800BE9" w:rsidRDefault="00800BE9" w:rsidP="009F44DD">
      <w:pPr>
        <w:keepNext/>
        <w:keepLines/>
        <w:numPr>
          <w:ilvl w:val="0"/>
          <w:numId w:val="18"/>
        </w:numPr>
        <w:tabs>
          <w:tab w:val="clear" w:pos="720"/>
          <w:tab w:val="num" w:pos="284"/>
        </w:tabs>
        <w:ind w:left="284" w:hanging="284"/>
        <w:rPr>
          <w:rFonts w:ascii="Tahoma" w:hAnsi="Tahoma" w:cs="Tahoma"/>
          <w:b/>
        </w:rPr>
      </w:pPr>
      <w:r>
        <w:rPr>
          <w:rFonts w:ascii="Tahoma" w:hAnsi="Tahoma" w:cs="Tahoma"/>
          <w:b/>
        </w:rPr>
        <w:t>POPUST NA URADNI VELJAVNI CENIK PONUDNIKA</w:t>
      </w:r>
    </w:p>
    <w:p w14:paraId="6672995E" w14:textId="77777777" w:rsidR="00800BE9" w:rsidRDefault="00800BE9" w:rsidP="009F44DD">
      <w:pPr>
        <w:keepNext/>
        <w:keepLines/>
        <w:rPr>
          <w:rFonts w:ascii="Tahoma" w:hAnsi="Tahoma" w:cs="Tahoma"/>
          <w:b/>
        </w:rPr>
      </w:pPr>
    </w:p>
    <w:p w14:paraId="55729A57" w14:textId="69EC1E7C" w:rsidR="00800BE9" w:rsidRPr="00821DA0" w:rsidRDefault="00800BE9" w:rsidP="009F44DD">
      <w:pPr>
        <w:keepNext/>
        <w:keepLines/>
        <w:rPr>
          <w:rFonts w:ascii="Tahoma" w:hAnsi="Tahoma" w:cs="Tahoma"/>
          <w:b/>
        </w:rPr>
      </w:pPr>
      <w:r w:rsidRPr="00821DA0">
        <w:rPr>
          <w:rFonts w:ascii="Tahoma" w:hAnsi="Tahoma" w:cs="Tahoma"/>
          <w:b/>
        </w:rPr>
        <w:t>Priložiti uradni veljavni cenik ponudnika</w:t>
      </w:r>
      <w:r w:rsidR="00821DA0" w:rsidRPr="00821DA0">
        <w:rPr>
          <w:rFonts w:ascii="Tahoma" w:hAnsi="Tahoma" w:cs="Tahoma"/>
          <w:b/>
        </w:rPr>
        <w:t>!</w:t>
      </w:r>
    </w:p>
    <w:p w14:paraId="2897EABA" w14:textId="77777777" w:rsidR="00800BE9" w:rsidRDefault="00800BE9" w:rsidP="009F44DD">
      <w:pPr>
        <w:keepNext/>
        <w:keepLines/>
        <w:rPr>
          <w:rFonts w:ascii="Tahoma" w:hAnsi="Tahoma" w:cs="Tahoma"/>
        </w:rPr>
      </w:pPr>
    </w:p>
    <w:p w14:paraId="6714A35B" w14:textId="77777777" w:rsidR="00800BE9" w:rsidRDefault="00800BE9" w:rsidP="009F44DD">
      <w:pPr>
        <w:keepNext/>
        <w:keepLines/>
        <w:jc w:val="both"/>
        <w:rPr>
          <w:rFonts w:ascii="Tahoma" w:hAnsi="Tahoma" w:cs="Tahoma"/>
          <w:b/>
        </w:rPr>
      </w:pPr>
      <w:r w:rsidRPr="00226660">
        <w:rPr>
          <w:rFonts w:ascii="Tahoma" w:hAnsi="Tahoma" w:cs="Tahoma"/>
        </w:rPr>
        <w:t>Na uradni veljavni cenik za storitve, ki niso vključene v kalkulacijo ponudbenega predračuna, naročniku nudimo __________ % popust</w:t>
      </w:r>
      <w:r>
        <w:rPr>
          <w:rFonts w:ascii="Tahoma" w:hAnsi="Tahoma" w:cs="Tahoma"/>
        </w:rPr>
        <w:t>.</w:t>
      </w:r>
    </w:p>
    <w:p w14:paraId="1DCBC655" w14:textId="77777777" w:rsidR="00800BE9" w:rsidRDefault="00800BE9" w:rsidP="009F44DD">
      <w:pPr>
        <w:keepNext/>
        <w:keepLines/>
        <w:rPr>
          <w:rFonts w:ascii="Tahoma" w:hAnsi="Tahoma" w:cs="Tahoma"/>
          <w:b/>
        </w:rPr>
      </w:pPr>
    </w:p>
    <w:p w14:paraId="2D84706A" w14:textId="77777777" w:rsidR="00800BE9" w:rsidRDefault="00800BE9" w:rsidP="009F44DD">
      <w:pPr>
        <w:keepNext/>
        <w:keepLines/>
        <w:rPr>
          <w:rFonts w:ascii="Tahoma" w:hAnsi="Tahoma" w:cs="Tahoma"/>
          <w:b/>
        </w:rPr>
      </w:pPr>
      <w:bookmarkStart w:id="11" w:name="_GoBack"/>
      <w:bookmarkEnd w:id="11"/>
    </w:p>
    <w:p w14:paraId="4CD95B90" w14:textId="77777777" w:rsidR="00800BE9" w:rsidRDefault="00800BE9" w:rsidP="009F44DD">
      <w:pPr>
        <w:keepNext/>
        <w:keepLines/>
        <w:rPr>
          <w:rFonts w:ascii="Tahoma" w:hAnsi="Tahoma" w:cs="Tahoma"/>
          <w:b/>
        </w:rPr>
      </w:pPr>
    </w:p>
    <w:p w14:paraId="499A80F9" w14:textId="77777777" w:rsidR="00800BE9" w:rsidRDefault="00800BE9" w:rsidP="009F44DD">
      <w:pPr>
        <w:keepNext/>
        <w:keepLines/>
        <w:rPr>
          <w:rFonts w:ascii="Tahoma" w:hAnsi="Tahoma" w:cs="Tahoma"/>
          <w:b/>
        </w:rPr>
      </w:pPr>
    </w:p>
    <w:p w14:paraId="4752AC3E" w14:textId="77777777" w:rsidR="00800BE9" w:rsidRDefault="00800BE9" w:rsidP="009F44DD">
      <w:pPr>
        <w:keepNext/>
        <w:keepLines/>
        <w:numPr>
          <w:ilvl w:val="0"/>
          <w:numId w:val="18"/>
        </w:numPr>
        <w:tabs>
          <w:tab w:val="clear" w:pos="720"/>
          <w:tab w:val="num" w:pos="284"/>
        </w:tabs>
        <w:ind w:left="284" w:hanging="284"/>
        <w:rPr>
          <w:rFonts w:ascii="Tahoma" w:hAnsi="Tahoma" w:cs="Tahoma"/>
          <w:b/>
        </w:rPr>
      </w:pPr>
      <w:r>
        <w:rPr>
          <w:rFonts w:ascii="Tahoma" w:hAnsi="Tahoma" w:cs="Tahoma"/>
          <w:b/>
        </w:rPr>
        <w:t>ROK ZA REŠEVANJE REKLAMACIJ</w:t>
      </w:r>
    </w:p>
    <w:p w14:paraId="49A6B3EB" w14:textId="77777777" w:rsidR="00800BE9" w:rsidRDefault="00800BE9" w:rsidP="009F44DD">
      <w:pPr>
        <w:keepNext/>
        <w:keepLines/>
        <w:rPr>
          <w:rFonts w:ascii="Tahoma" w:hAnsi="Tahoma" w:cs="Tahoma"/>
          <w:b/>
        </w:rPr>
      </w:pPr>
    </w:p>
    <w:p w14:paraId="1B511FB5" w14:textId="77777777" w:rsidR="00800BE9" w:rsidRDefault="00800BE9" w:rsidP="009F44DD">
      <w:pPr>
        <w:keepNext/>
        <w:keepLines/>
        <w:rPr>
          <w:rFonts w:ascii="Tahoma" w:hAnsi="Tahoma" w:cs="Tahoma"/>
          <w:b/>
        </w:rPr>
      </w:pPr>
      <w:r w:rsidRPr="00226660">
        <w:rPr>
          <w:rFonts w:ascii="Tahoma" w:hAnsi="Tahoma" w:cs="Tahoma"/>
        </w:rPr>
        <w:t>Rok za rešitev reklamacij je _______ delovnih dni</w:t>
      </w:r>
      <w:r>
        <w:rPr>
          <w:rFonts w:ascii="Tahoma" w:hAnsi="Tahoma" w:cs="Tahoma"/>
        </w:rPr>
        <w:t>.</w:t>
      </w:r>
    </w:p>
    <w:p w14:paraId="123A145C" w14:textId="77777777" w:rsidR="001A3D09" w:rsidRDefault="001A3D09" w:rsidP="009F44DD">
      <w:pPr>
        <w:keepNext/>
        <w:keepLines/>
        <w:jc w:val="both"/>
        <w:rPr>
          <w:rFonts w:ascii="Tahoma" w:hAnsi="Tahoma" w:cs="Tahoma"/>
        </w:rPr>
      </w:pPr>
    </w:p>
    <w:p w14:paraId="592BCA56" w14:textId="77777777" w:rsidR="00800BE9" w:rsidRDefault="00800BE9" w:rsidP="009F44DD">
      <w:pPr>
        <w:keepNext/>
        <w:keepLines/>
        <w:jc w:val="both"/>
        <w:rPr>
          <w:rFonts w:ascii="Tahoma" w:hAnsi="Tahoma" w:cs="Tahoma"/>
        </w:rPr>
      </w:pPr>
    </w:p>
    <w:p w14:paraId="7FFE38EE" w14:textId="77777777" w:rsidR="00800BE9" w:rsidRDefault="00800BE9" w:rsidP="009F44DD">
      <w:pPr>
        <w:keepNext/>
        <w:keepLines/>
        <w:jc w:val="both"/>
        <w:rPr>
          <w:rFonts w:ascii="Tahoma" w:hAnsi="Tahoma" w:cs="Tahoma"/>
        </w:rPr>
      </w:pPr>
    </w:p>
    <w:p w14:paraId="56DAEDAF" w14:textId="77777777" w:rsidR="001A3D09" w:rsidRPr="001A3D09" w:rsidRDefault="001A3D09" w:rsidP="009F44DD">
      <w:pPr>
        <w:keepNext/>
        <w:keepLines/>
        <w:jc w:val="both"/>
        <w:rPr>
          <w:rFonts w:ascii="Tahoma" w:hAnsi="Tahoma" w:cs="Tahoma"/>
        </w:rPr>
      </w:pPr>
    </w:p>
    <w:p w14:paraId="27DD29B8" w14:textId="77777777" w:rsidR="004E75B7" w:rsidRPr="00CE1BAD" w:rsidRDefault="004E75B7" w:rsidP="009F44DD">
      <w:pPr>
        <w:keepNext/>
        <w:keepLines/>
        <w:numPr>
          <w:ilvl w:val="0"/>
          <w:numId w:val="18"/>
        </w:numPr>
        <w:tabs>
          <w:tab w:val="clear" w:pos="720"/>
          <w:tab w:val="num" w:pos="284"/>
        </w:tabs>
        <w:ind w:left="284" w:hanging="284"/>
        <w:jc w:val="both"/>
        <w:rPr>
          <w:rFonts w:ascii="Tahoma" w:hAnsi="Tahoma" w:cs="Tahoma"/>
          <w:b/>
        </w:rPr>
      </w:pPr>
      <w:r w:rsidRPr="00CE1BAD">
        <w:rPr>
          <w:rFonts w:ascii="Tahoma" w:hAnsi="Tahoma" w:cs="Tahoma"/>
          <w:b/>
        </w:rPr>
        <w:t>VELJAVNOST PONUDBE</w:t>
      </w:r>
    </w:p>
    <w:p w14:paraId="6A9634D5" w14:textId="77777777" w:rsidR="004E75B7" w:rsidRDefault="004E75B7" w:rsidP="009F44DD">
      <w:pPr>
        <w:keepNext/>
        <w:keepLines/>
        <w:jc w:val="both"/>
        <w:rPr>
          <w:rFonts w:ascii="Tahoma" w:hAnsi="Tahoma" w:cs="Tahoma"/>
          <w:highlight w:val="yellow"/>
        </w:rPr>
      </w:pPr>
    </w:p>
    <w:p w14:paraId="1F75CA0A" w14:textId="77777777" w:rsidR="004E75B7" w:rsidRDefault="004E75B7" w:rsidP="009F44DD">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p w14:paraId="04D4A260" w14:textId="77777777" w:rsidR="00800BE9" w:rsidRDefault="00800BE9" w:rsidP="009F44DD">
      <w:pPr>
        <w:keepNext/>
        <w:keepLines/>
        <w:jc w:val="both"/>
        <w:rPr>
          <w:rFonts w:ascii="Tahoma" w:hAnsi="Tahoma" w:cs="Tahoma"/>
        </w:rPr>
      </w:pPr>
    </w:p>
    <w:p w14:paraId="6C65EDF3" w14:textId="77777777" w:rsidR="00800BE9" w:rsidRDefault="00800BE9" w:rsidP="009F44DD">
      <w:pPr>
        <w:keepNext/>
        <w:keepLines/>
        <w:jc w:val="both"/>
        <w:rPr>
          <w:rFonts w:ascii="Tahoma" w:hAnsi="Tahoma" w:cs="Tahoma"/>
        </w:rPr>
      </w:pPr>
    </w:p>
    <w:p w14:paraId="1D668282" w14:textId="77777777" w:rsidR="00800BE9" w:rsidRDefault="00800BE9" w:rsidP="009F44DD">
      <w:pPr>
        <w:keepNext/>
        <w:keepLines/>
        <w:jc w:val="both"/>
        <w:rPr>
          <w:rFonts w:ascii="Tahoma" w:hAnsi="Tahoma" w:cs="Tahoma"/>
        </w:rPr>
      </w:pPr>
    </w:p>
    <w:p w14:paraId="00A97931" w14:textId="77777777" w:rsidR="00800BE9" w:rsidRDefault="00800BE9" w:rsidP="009F44DD">
      <w:pPr>
        <w:keepNext/>
        <w:keepLines/>
        <w:jc w:val="both"/>
        <w:rPr>
          <w:rFonts w:ascii="Tahoma" w:hAnsi="Tahoma" w:cs="Tahoma"/>
        </w:rPr>
      </w:pPr>
    </w:p>
    <w:p w14:paraId="009AF69D" w14:textId="77777777" w:rsidR="00800BE9" w:rsidRDefault="00800BE9" w:rsidP="009F44DD">
      <w:pPr>
        <w:keepNext/>
        <w:keepLines/>
        <w:jc w:val="both"/>
        <w:rPr>
          <w:rFonts w:ascii="Tahoma" w:hAnsi="Tahoma" w:cs="Tahoma"/>
        </w:rPr>
      </w:pPr>
    </w:p>
    <w:p w14:paraId="53F3A626" w14:textId="77777777" w:rsidR="00800BE9" w:rsidRDefault="00800BE9" w:rsidP="009F44DD">
      <w:pPr>
        <w:keepNext/>
        <w:keepLines/>
        <w:jc w:val="both"/>
        <w:rPr>
          <w:rFonts w:ascii="Tahoma" w:hAnsi="Tahoma" w:cs="Tahoma"/>
        </w:rPr>
      </w:pPr>
    </w:p>
    <w:p w14:paraId="4539DF39" w14:textId="77777777" w:rsidR="00800BE9" w:rsidRDefault="00800BE9" w:rsidP="009F44DD">
      <w:pPr>
        <w:keepNext/>
        <w:keepLines/>
        <w:jc w:val="both"/>
        <w:rPr>
          <w:rFonts w:ascii="Tahoma" w:hAnsi="Tahoma" w:cs="Tahoma"/>
        </w:rPr>
      </w:pPr>
    </w:p>
    <w:p w14:paraId="58357003" w14:textId="77777777" w:rsidR="00800BE9" w:rsidRDefault="00800BE9" w:rsidP="009F44DD">
      <w:pPr>
        <w:keepNext/>
        <w:keepLines/>
        <w:jc w:val="both"/>
        <w:rPr>
          <w:rFonts w:ascii="Tahoma" w:hAnsi="Tahoma" w:cs="Tahoma"/>
        </w:rPr>
      </w:pPr>
    </w:p>
    <w:p w14:paraId="151708EC" w14:textId="77777777" w:rsidR="00800BE9" w:rsidRDefault="00800BE9" w:rsidP="009F44DD">
      <w:pPr>
        <w:keepNext/>
        <w:keepLines/>
        <w:jc w:val="both"/>
        <w:rPr>
          <w:rFonts w:ascii="Tahoma" w:hAnsi="Tahoma" w:cs="Tahoma"/>
        </w:rPr>
      </w:pPr>
    </w:p>
    <w:p w14:paraId="2FBDF371" w14:textId="77777777" w:rsidR="00800BE9" w:rsidRDefault="00800BE9" w:rsidP="009F44DD">
      <w:pPr>
        <w:keepNext/>
        <w:keepLines/>
        <w:jc w:val="both"/>
        <w:rPr>
          <w:rFonts w:ascii="Tahoma" w:hAnsi="Tahoma" w:cs="Tahoma"/>
        </w:rPr>
      </w:pPr>
    </w:p>
    <w:p w14:paraId="25310840" w14:textId="77777777" w:rsidR="00800BE9" w:rsidRDefault="00800BE9" w:rsidP="009F44DD">
      <w:pPr>
        <w:keepNext/>
        <w:keepLines/>
        <w:jc w:val="both"/>
        <w:rPr>
          <w:rFonts w:ascii="Tahoma" w:hAnsi="Tahoma" w:cs="Tahoma"/>
        </w:rPr>
      </w:pPr>
    </w:p>
    <w:p w14:paraId="65163CB0" w14:textId="77777777" w:rsidR="00800BE9" w:rsidRDefault="00800BE9" w:rsidP="009F44DD">
      <w:pPr>
        <w:keepNext/>
        <w:keepLines/>
        <w:jc w:val="both"/>
        <w:rPr>
          <w:rFonts w:ascii="Tahoma" w:hAnsi="Tahoma" w:cs="Tahoma"/>
        </w:rPr>
      </w:pPr>
    </w:p>
    <w:p w14:paraId="21232A0B" w14:textId="77777777" w:rsidR="00800BE9" w:rsidRDefault="00800BE9" w:rsidP="009F44D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4E75B7" w:rsidRPr="00CE1BAD" w14:paraId="11B645C2" w14:textId="77777777" w:rsidTr="002D44DB">
        <w:trPr>
          <w:trHeight w:val="235"/>
        </w:trPr>
        <w:tc>
          <w:tcPr>
            <w:tcW w:w="2835" w:type="dxa"/>
            <w:tcBorders>
              <w:top w:val="single" w:sz="4" w:space="0" w:color="auto"/>
            </w:tcBorders>
          </w:tcPr>
          <w:p w14:paraId="5D10B65F" w14:textId="77777777" w:rsidR="004E75B7" w:rsidRPr="00CE1BAD" w:rsidRDefault="004E75B7" w:rsidP="009F44DD">
            <w:pPr>
              <w:keepNext/>
              <w:keepLines/>
              <w:ind w:left="-456" w:firstLine="456"/>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65313433" w14:textId="77777777" w:rsidR="004E75B7" w:rsidRPr="00CE1BAD" w:rsidRDefault="004E75B7" w:rsidP="009F44DD">
            <w:pPr>
              <w:keepNext/>
              <w:keepLines/>
              <w:ind w:left="-456" w:firstLine="456"/>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2BAC72A1" w14:textId="77777777" w:rsidR="004E75B7" w:rsidRPr="00CE1BAD" w:rsidRDefault="004E75B7" w:rsidP="009F44DD">
            <w:pPr>
              <w:keepNext/>
              <w:keepLines/>
              <w:ind w:left="-456" w:firstLine="456"/>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189EF0F5" w14:textId="77777777" w:rsidR="004526F7" w:rsidRDefault="004526F7" w:rsidP="009F44DD">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248E9370" w14:textId="77777777" w:rsidR="004526F7" w:rsidRDefault="004526F7" w:rsidP="009F44DD">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0CBAFE84" w14:textId="77777777" w:rsidR="004526F7" w:rsidRDefault="004526F7" w:rsidP="009F44DD">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7CC2C4B9" w14:textId="77777777" w:rsidR="004526F7" w:rsidRDefault="004526F7" w:rsidP="009F44DD">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5701E4F1" w14:textId="77777777" w:rsidR="004526F7" w:rsidRDefault="004526F7" w:rsidP="009F44DD">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7EB8D594" w14:textId="77777777" w:rsidR="004E75B7" w:rsidRDefault="004E75B7" w:rsidP="009F44DD">
      <w:pPr>
        <w:keepNext/>
        <w:keepLines/>
        <w:jc w:val="right"/>
        <w:rPr>
          <w:rFonts w:ascii="Tahoma" w:hAnsi="Tahoma" w:cs="Tahoma"/>
        </w:rPr>
      </w:pPr>
    </w:p>
    <w:p w14:paraId="13E67B6A" w14:textId="77777777" w:rsidR="004E75B7" w:rsidRDefault="004E75B7" w:rsidP="009F44DD">
      <w:pPr>
        <w:keepNext/>
        <w:keepLines/>
        <w:jc w:val="right"/>
        <w:rPr>
          <w:rFonts w:ascii="Tahoma" w:hAnsi="Tahoma" w:cs="Tahoma"/>
        </w:rPr>
      </w:pPr>
    </w:p>
    <w:p w14:paraId="0C1953AC" w14:textId="77777777" w:rsidR="004E75B7" w:rsidRDefault="004E75B7" w:rsidP="009F44DD">
      <w:pPr>
        <w:keepNext/>
        <w:keepLines/>
        <w:jc w:val="right"/>
        <w:rPr>
          <w:rFonts w:ascii="Tahoma" w:hAnsi="Tahoma" w:cs="Tahoma"/>
        </w:rPr>
      </w:pPr>
    </w:p>
    <w:p w14:paraId="42ABAFDF" w14:textId="77777777" w:rsidR="004E75B7" w:rsidRDefault="004E75B7" w:rsidP="009F44DD">
      <w:pPr>
        <w:keepNext/>
        <w:keepLines/>
        <w:jc w:val="right"/>
        <w:rPr>
          <w:rFonts w:ascii="Tahoma" w:hAnsi="Tahoma" w:cs="Tahoma"/>
        </w:rPr>
      </w:pPr>
    </w:p>
    <w:p w14:paraId="4F86D54D" w14:textId="77777777" w:rsidR="004E75B7" w:rsidRDefault="004E75B7" w:rsidP="009F44DD">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40F56" w:rsidRPr="00CE1BAD" w14:paraId="6CFD1BF7" w14:textId="77777777" w:rsidTr="00D40F56">
        <w:tc>
          <w:tcPr>
            <w:tcW w:w="7725" w:type="dxa"/>
          </w:tcPr>
          <w:p w14:paraId="02B1DC45" w14:textId="77777777" w:rsidR="00D40F56" w:rsidRPr="00CE1BAD" w:rsidRDefault="00D40F56" w:rsidP="009F44DD">
            <w:pPr>
              <w:keepNext/>
              <w:keepLines/>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1417" w:type="dxa"/>
          </w:tcPr>
          <w:p w14:paraId="7C5BE8C1" w14:textId="77777777" w:rsidR="00D40F56" w:rsidRPr="00CE1BAD" w:rsidRDefault="00D40F56"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4526BA35" w14:textId="77777777" w:rsidR="00D40F56" w:rsidRDefault="00D40F56" w:rsidP="009F44DD">
      <w:pPr>
        <w:keepNext/>
        <w:keepLines/>
        <w:jc w:val="both"/>
        <w:rPr>
          <w:rFonts w:ascii="Tahoma" w:hAnsi="Tahoma" w:cs="Tahoma"/>
          <w:bCs/>
          <w:i/>
          <w:noProof/>
          <w:sz w:val="18"/>
          <w:szCs w:val="18"/>
        </w:rPr>
      </w:pPr>
    </w:p>
    <w:p w14:paraId="79C2573F" w14:textId="77777777" w:rsidR="00D40F56" w:rsidRPr="00001ACD" w:rsidRDefault="00D40F56" w:rsidP="009F44DD">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2F99FD7B" w14:textId="77777777" w:rsidR="00D40F56" w:rsidRPr="00001ACD" w:rsidRDefault="00D40F56" w:rsidP="009F44DD">
      <w:pPr>
        <w:keepNext/>
        <w:keepLines/>
        <w:tabs>
          <w:tab w:val="left" w:pos="567"/>
          <w:tab w:val="num" w:pos="851"/>
          <w:tab w:val="left" w:pos="993"/>
        </w:tabs>
        <w:jc w:val="both"/>
        <w:rPr>
          <w:rFonts w:ascii="Tahoma" w:hAnsi="Tahoma" w:cs="Tahoma"/>
        </w:rPr>
      </w:pPr>
    </w:p>
    <w:p w14:paraId="419E193F" w14:textId="77777777" w:rsidR="00D40F56" w:rsidRPr="00001ACD" w:rsidRDefault="00D40F56" w:rsidP="009F44DD">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693B5D40" w14:textId="77777777" w:rsidR="00D40F56" w:rsidRPr="00001ACD" w:rsidRDefault="00D40F56" w:rsidP="009F44DD">
      <w:pPr>
        <w:keepNext/>
        <w:keepLines/>
        <w:tabs>
          <w:tab w:val="left" w:pos="567"/>
          <w:tab w:val="num" w:pos="851"/>
          <w:tab w:val="left" w:pos="993"/>
        </w:tabs>
        <w:jc w:val="both"/>
        <w:rPr>
          <w:rFonts w:ascii="Tahoma" w:hAnsi="Tahoma" w:cs="Tahoma"/>
        </w:rPr>
      </w:pPr>
    </w:p>
    <w:p w14:paraId="25755883" w14:textId="77777777" w:rsidR="00D40F56" w:rsidRPr="00001ACD" w:rsidRDefault="00D40F56" w:rsidP="009F44DD">
      <w:pPr>
        <w:keepNext/>
        <w:keepLines/>
        <w:tabs>
          <w:tab w:val="left" w:pos="567"/>
          <w:tab w:val="num" w:pos="851"/>
          <w:tab w:val="left" w:pos="993"/>
        </w:tabs>
        <w:jc w:val="both"/>
        <w:rPr>
          <w:rFonts w:ascii="Tahoma" w:hAnsi="Tahoma" w:cs="Tahoma"/>
        </w:rPr>
      </w:pPr>
    </w:p>
    <w:p w14:paraId="21D16186" w14:textId="77777777" w:rsidR="00D40F56" w:rsidRPr="00001ACD" w:rsidRDefault="00D40F56" w:rsidP="009F44DD">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7897138A" w14:textId="77777777" w:rsidR="00D40F56" w:rsidRPr="00001ACD" w:rsidRDefault="00D40F56" w:rsidP="009F44DD">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56D5885F" w14:textId="77777777" w:rsidR="00D40F56" w:rsidRPr="00001ACD" w:rsidRDefault="00D40F56" w:rsidP="009F44DD">
      <w:pPr>
        <w:pStyle w:val="Odstavekseznama"/>
        <w:keepNext/>
        <w:keepLines/>
        <w:numPr>
          <w:ilvl w:val="0"/>
          <w:numId w:val="2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58DD8C70" w14:textId="77777777" w:rsidR="00D40F56" w:rsidRPr="00001ACD" w:rsidRDefault="00D40F56" w:rsidP="009F44DD">
      <w:pPr>
        <w:pStyle w:val="Odstavekseznama"/>
        <w:keepNext/>
        <w:keepLines/>
        <w:numPr>
          <w:ilvl w:val="0"/>
          <w:numId w:val="22"/>
        </w:numPr>
        <w:tabs>
          <w:tab w:val="left" w:pos="567"/>
          <w:tab w:val="num" w:pos="851"/>
          <w:tab w:val="left" w:pos="993"/>
        </w:tabs>
        <w:jc w:val="both"/>
        <w:rPr>
          <w:rFonts w:ascii="Tahoma" w:hAnsi="Tahoma" w:cs="Tahoma"/>
        </w:rPr>
      </w:pPr>
      <w:r w:rsidRPr="00001ACD">
        <w:rPr>
          <w:rFonts w:ascii="Tahoma" w:hAnsi="Tahoma" w:cs="Tahoma"/>
        </w:rPr>
        <w:t>vodstvenega organa ali</w:t>
      </w:r>
    </w:p>
    <w:p w14:paraId="46617C0E" w14:textId="77777777" w:rsidR="00D40F56" w:rsidRPr="00001ACD" w:rsidRDefault="00D40F56" w:rsidP="009F44DD">
      <w:pPr>
        <w:pStyle w:val="Odstavekseznama"/>
        <w:keepNext/>
        <w:keepLines/>
        <w:numPr>
          <w:ilvl w:val="0"/>
          <w:numId w:val="2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24E0F6FC" w14:textId="77777777" w:rsidR="00D40F56" w:rsidRPr="00001ACD" w:rsidRDefault="00D40F56" w:rsidP="009F44DD">
      <w:pPr>
        <w:keepNext/>
        <w:keepLines/>
        <w:tabs>
          <w:tab w:val="left" w:pos="567"/>
          <w:tab w:val="num" w:pos="851"/>
          <w:tab w:val="left" w:pos="993"/>
        </w:tabs>
        <w:jc w:val="both"/>
        <w:rPr>
          <w:rFonts w:ascii="Tahoma" w:hAnsi="Tahoma" w:cs="Tahoma"/>
        </w:rPr>
      </w:pPr>
    </w:p>
    <w:p w14:paraId="656FE97A" w14:textId="77777777" w:rsidR="00D40F56" w:rsidRPr="00001ACD" w:rsidRDefault="00D40F56" w:rsidP="009F44DD">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115CD58C" w14:textId="77777777" w:rsidR="00D40F56" w:rsidRPr="00001ACD" w:rsidRDefault="00D40F56" w:rsidP="009F44DD">
      <w:pPr>
        <w:pStyle w:val="Odstavekseznama"/>
        <w:keepNext/>
        <w:keepLines/>
        <w:numPr>
          <w:ilvl w:val="0"/>
          <w:numId w:val="2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317928BD" w14:textId="77777777" w:rsidR="00D40F56" w:rsidRPr="00001ACD" w:rsidRDefault="00D40F56" w:rsidP="009F44DD">
      <w:pPr>
        <w:pStyle w:val="Odstavekseznama"/>
        <w:keepNext/>
        <w:keepLines/>
        <w:numPr>
          <w:ilvl w:val="0"/>
          <w:numId w:val="22"/>
        </w:numPr>
        <w:tabs>
          <w:tab w:val="left" w:pos="567"/>
          <w:tab w:val="num" w:pos="851"/>
          <w:tab w:val="left" w:pos="993"/>
        </w:tabs>
        <w:jc w:val="both"/>
        <w:rPr>
          <w:rFonts w:ascii="Tahoma" w:hAnsi="Tahoma" w:cs="Tahoma"/>
        </w:rPr>
      </w:pPr>
      <w:r w:rsidRPr="00001ACD">
        <w:rPr>
          <w:rFonts w:ascii="Tahoma" w:hAnsi="Tahoma" w:cs="Tahoma"/>
        </w:rPr>
        <w:t>odločanje ali</w:t>
      </w:r>
    </w:p>
    <w:p w14:paraId="101C9C13" w14:textId="77777777" w:rsidR="00D40F56" w:rsidRPr="00001ACD" w:rsidRDefault="00D40F56" w:rsidP="009F44DD">
      <w:pPr>
        <w:pStyle w:val="Odstavekseznama"/>
        <w:keepNext/>
        <w:keepLines/>
        <w:numPr>
          <w:ilvl w:val="0"/>
          <w:numId w:val="22"/>
        </w:numPr>
        <w:tabs>
          <w:tab w:val="left" w:pos="567"/>
          <w:tab w:val="num" w:pos="851"/>
          <w:tab w:val="left" w:pos="993"/>
        </w:tabs>
        <w:jc w:val="both"/>
        <w:rPr>
          <w:rFonts w:ascii="Tahoma" w:hAnsi="Tahoma" w:cs="Tahoma"/>
        </w:rPr>
      </w:pPr>
      <w:r w:rsidRPr="00001ACD">
        <w:rPr>
          <w:rFonts w:ascii="Tahoma" w:hAnsi="Tahoma" w:cs="Tahoma"/>
        </w:rPr>
        <w:t>nadzor v njem,</w:t>
      </w:r>
    </w:p>
    <w:p w14:paraId="349C4E55" w14:textId="77777777" w:rsidR="00D40F56" w:rsidRPr="00001ACD" w:rsidRDefault="00D40F56" w:rsidP="009F44DD">
      <w:pPr>
        <w:keepNext/>
        <w:keepLines/>
        <w:tabs>
          <w:tab w:val="left" w:pos="567"/>
          <w:tab w:val="num" w:pos="851"/>
          <w:tab w:val="left" w:pos="993"/>
        </w:tabs>
        <w:jc w:val="both"/>
        <w:rPr>
          <w:rFonts w:ascii="Tahoma" w:hAnsi="Tahoma" w:cs="Tahoma"/>
        </w:rPr>
      </w:pPr>
    </w:p>
    <w:p w14:paraId="6B75ED04" w14:textId="77777777" w:rsidR="00D40F56" w:rsidRPr="00001ACD" w:rsidRDefault="00D40F56" w:rsidP="009F44DD">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2612A000" w14:textId="77777777" w:rsidR="00D40F56" w:rsidRPr="00001ACD" w:rsidRDefault="00D40F56" w:rsidP="009F44DD">
      <w:pPr>
        <w:keepNext/>
        <w:keepLines/>
        <w:tabs>
          <w:tab w:val="left" w:pos="567"/>
          <w:tab w:val="num" w:pos="851"/>
          <w:tab w:val="left" w:pos="993"/>
        </w:tabs>
        <w:jc w:val="both"/>
        <w:rPr>
          <w:rFonts w:ascii="Tahoma" w:hAnsi="Tahoma" w:cs="Tahoma"/>
        </w:rPr>
      </w:pPr>
    </w:p>
    <w:p w14:paraId="3390E90E" w14:textId="77777777" w:rsidR="00D40F56" w:rsidRPr="00001ACD" w:rsidRDefault="00D40F56" w:rsidP="009F44DD">
      <w:pPr>
        <w:keepNext/>
        <w:keepLines/>
        <w:tabs>
          <w:tab w:val="left" w:pos="567"/>
          <w:tab w:val="num" w:pos="851"/>
          <w:tab w:val="left" w:pos="993"/>
        </w:tabs>
        <w:jc w:val="center"/>
        <w:rPr>
          <w:rFonts w:ascii="Tahoma" w:hAnsi="Tahoma" w:cs="Tahoma"/>
          <w:b/>
        </w:rPr>
      </w:pPr>
    </w:p>
    <w:p w14:paraId="59499BBF" w14:textId="77777777" w:rsidR="00D40F56" w:rsidRPr="00001ACD" w:rsidRDefault="00D40F56" w:rsidP="009F44DD">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77E8CA2C" w14:textId="77777777" w:rsidR="00D40F56" w:rsidRPr="00001ACD" w:rsidRDefault="00D40F56" w:rsidP="009F44DD">
      <w:pPr>
        <w:keepNext/>
        <w:keepLines/>
        <w:tabs>
          <w:tab w:val="left" w:pos="567"/>
          <w:tab w:val="num" w:pos="851"/>
          <w:tab w:val="left" w:pos="993"/>
        </w:tabs>
        <w:jc w:val="both"/>
        <w:rPr>
          <w:rFonts w:ascii="Tahoma" w:hAnsi="Tahoma" w:cs="Tahoma"/>
        </w:rPr>
      </w:pPr>
    </w:p>
    <w:p w14:paraId="38A0E761" w14:textId="77777777" w:rsidR="00D40F56" w:rsidRPr="00001ACD" w:rsidRDefault="00D40F56" w:rsidP="009F44DD">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0FD95593" w14:textId="77777777" w:rsidR="00D40F56" w:rsidRDefault="00D40F56" w:rsidP="009F44DD">
      <w:pPr>
        <w:keepNext/>
        <w:keepLines/>
        <w:tabs>
          <w:tab w:val="left" w:pos="567"/>
          <w:tab w:val="num" w:pos="851"/>
          <w:tab w:val="left" w:pos="993"/>
        </w:tabs>
        <w:jc w:val="both"/>
        <w:rPr>
          <w:rFonts w:ascii="Tahoma" w:hAnsi="Tahoma" w:cs="Tahoma"/>
          <w:sz w:val="18"/>
          <w:szCs w:val="18"/>
        </w:rPr>
      </w:pPr>
    </w:p>
    <w:p w14:paraId="1FB49A02" w14:textId="77777777" w:rsidR="00D40F56" w:rsidRDefault="00D40F56" w:rsidP="009F44DD">
      <w:pPr>
        <w:keepNext/>
        <w:keepLines/>
        <w:tabs>
          <w:tab w:val="left" w:pos="567"/>
          <w:tab w:val="num" w:pos="851"/>
          <w:tab w:val="left" w:pos="993"/>
        </w:tabs>
        <w:jc w:val="both"/>
        <w:rPr>
          <w:rFonts w:ascii="Tahoma" w:hAnsi="Tahoma" w:cs="Tahoma"/>
          <w:sz w:val="18"/>
          <w:szCs w:val="18"/>
        </w:rPr>
      </w:pPr>
      <w:r>
        <w:rPr>
          <w:rFonts w:ascii="Tahoma" w:hAnsi="Tahoma" w:cs="Tahoma"/>
          <w:sz w:val="18"/>
          <w:szCs w:val="18"/>
        </w:rPr>
        <w:t>in</w:t>
      </w:r>
    </w:p>
    <w:p w14:paraId="6E84FBA4" w14:textId="77777777" w:rsidR="00D40F56" w:rsidRPr="00B77CA1" w:rsidRDefault="00D40F56" w:rsidP="009F44DD">
      <w:pPr>
        <w:keepNext/>
        <w:keepLines/>
        <w:tabs>
          <w:tab w:val="left" w:pos="567"/>
          <w:tab w:val="num" w:pos="851"/>
          <w:tab w:val="left" w:pos="993"/>
        </w:tabs>
        <w:jc w:val="both"/>
        <w:rPr>
          <w:rFonts w:ascii="Tahoma" w:hAnsi="Tahoma" w:cs="Tahoma"/>
        </w:rPr>
      </w:pPr>
    </w:p>
    <w:p w14:paraId="7EB6B644" w14:textId="77777777" w:rsidR="00D40F56" w:rsidRPr="00B77CA1" w:rsidRDefault="00D40F56" w:rsidP="009F44DD">
      <w:pPr>
        <w:keepNext/>
        <w:keepLines/>
        <w:tabs>
          <w:tab w:val="left" w:pos="567"/>
          <w:tab w:val="num" w:pos="851"/>
          <w:tab w:val="left" w:pos="993"/>
        </w:tabs>
        <w:jc w:val="center"/>
        <w:rPr>
          <w:rFonts w:ascii="Tahoma" w:hAnsi="Tahoma" w:cs="Tahoma"/>
          <w:b/>
        </w:rPr>
      </w:pPr>
      <w:r w:rsidRPr="00B77CA1">
        <w:rPr>
          <w:rFonts w:ascii="Tahoma" w:hAnsi="Tahoma" w:cs="Tahoma"/>
          <w:b/>
        </w:rPr>
        <w:t>POOBLAŠČAM</w:t>
      </w:r>
    </w:p>
    <w:p w14:paraId="427B39ED" w14:textId="77777777" w:rsidR="00D40F56" w:rsidRPr="00B77CA1" w:rsidRDefault="00D40F56" w:rsidP="009F44DD">
      <w:pPr>
        <w:keepNext/>
        <w:keepLines/>
        <w:tabs>
          <w:tab w:val="left" w:pos="567"/>
          <w:tab w:val="num" w:pos="851"/>
          <w:tab w:val="left" w:pos="993"/>
        </w:tabs>
        <w:jc w:val="both"/>
        <w:rPr>
          <w:rFonts w:ascii="Tahoma" w:hAnsi="Tahoma" w:cs="Tahoma"/>
        </w:rPr>
      </w:pPr>
    </w:p>
    <w:p w14:paraId="0C6A103E" w14:textId="77777777" w:rsidR="00D40F56" w:rsidRPr="000326E2" w:rsidRDefault="00D40F56" w:rsidP="009F44DD">
      <w:pPr>
        <w:keepNext/>
        <w:keepLines/>
        <w:jc w:val="both"/>
        <w:rPr>
          <w:rFonts w:ascii="Tahoma" w:hAnsi="Tahoma" w:cs="Tahoma"/>
        </w:rPr>
      </w:pPr>
      <w:r w:rsidRPr="00B77CA1">
        <w:rPr>
          <w:rFonts w:ascii="Tahoma" w:hAnsi="Tahoma" w:cs="Tahoma"/>
        </w:rPr>
        <w:t xml:space="preserve">JAVNI HOLDING Ljubljana, d.o.o., Verovškova ulica 70, 1000 Ljubljana, da za potrebe preverjanja izpolnjevanja pogojev v postopku oddaje javnega naročila </w:t>
      </w:r>
      <w:r>
        <w:rPr>
          <w:rFonts w:ascii="Tahoma" w:hAnsi="Tahoma" w:cs="Tahoma"/>
        </w:rPr>
        <w:t xml:space="preserve">št. </w:t>
      </w:r>
      <w:r w:rsidR="00FF32D6">
        <w:rPr>
          <w:rFonts w:ascii="Tahoma" w:hAnsi="Tahoma" w:cs="Tahoma"/>
          <w:b/>
        </w:rPr>
        <w:t>VKS-79/19</w:t>
      </w:r>
      <w:r>
        <w:rPr>
          <w:rFonts w:ascii="Tahoma" w:hAnsi="Tahoma" w:cs="Tahoma"/>
          <w:b/>
        </w:rPr>
        <w:t xml:space="preserve"> – </w:t>
      </w:r>
      <w:r w:rsidR="00F65D0D">
        <w:rPr>
          <w:rFonts w:ascii="Tahoma" w:hAnsi="Tahoma" w:cs="Tahoma"/>
          <w:b/>
        </w:rPr>
        <w:t>Čiščenje delovnih oblačil</w:t>
      </w:r>
      <w:r w:rsidRPr="00B77CA1">
        <w:rPr>
          <w:rFonts w:ascii="Tahoma" w:hAnsi="Tahoma" w:cs="Tahoma"/>
        </w:rPr>
        <w:t>, od Ministrstva za pravosodje pridobi potrdilo iz kazenske evidence.</w:t>
      </w:r>
    </w:p>
    <w:p w14:paraId="5BFDD784" w14:textId="77777777" w:rsidR="00D40F56" w:rsidRDefault="00D40F56" w:rsidP="009F44DD">
      <w:pPr>
        <w:keepNext/>
        <w:keepLines/>
        <w:tabs>
          <w:tab w:val="left" w:pos="567"/>
          <w:tab w:val="num" w:pos="851"/>
          <w:tab w:val="left" w:pos="993"/>
        </w:tabs>
        <w:jc w:val="both"/>
        <w:rPr>
          <w:rFonts w:ascii="Tahoma" w:hAnsi="Tahoma" w:cs="Tahoma"/>
          <w:sz w:val="18"/>
          <w:szCs w:val="18"/>
        </w:rPr>
      </w:pPr>
    </w:p>
    <w:p w14:paraId="3441B740" w14:textId="77777777" w:rsidR="00D40F56" w:rsidRPr="00001ACD" w:rsidRDefault="00D40F56" w:rsidP="009F44DD">
      <w:pPr>
        <w:keepNext/>
        <w:keepLines/>
        <w:tabs>
          <w:tab w:val="left" w:pos="567"/>
          <w:tab w:val="num" w:pos="851"/>
          <w:tab w:val="left" w:pos="993"/>
        </w:tabs>
        <w:jc w:val="both"/>
        <w:rPr>
          <w:rFonts w:ascii="Tahoma" w:hAnsi="Tahoma" w:cs="Tahoma"/>
          <w:sz w:val="18"/>
          <w:szCs w:val="18"/>
        </w:rPr>
      </w:pPr>
    </w:p>
    <w:p w14:paraId="581FD2FD" w14:textId="77777777" w:rsidR="00D40F56" w:rsidRPr="00001ACD" w:rsidRDefault="00D40F56" w:rsidP="009F44DD">
      <w:pPr>
        <w:keepNext/>
        <w:keepLines/>
        <w:tabs>
          <w:tab w:val="left" w:pos="567"/>
          <w:tab w:val="num" w:pos="851"/>
          <w:tab w:val="left" w:pos="993"/>
        </w:tabs>
        <w:jc w:val="both"/>
        <w:rPr>
          <w:rFonts w:ascii="Tahoma" w:hAnsi="Tahoma" w:cs="Tahoma"/>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D40F56" w:rsidRPr="00001ACD" w14:paraId="744779DC" w14:textId="77777777" w:rsidTr="00434EA9">
        <w:trPr>
          <w:trHeight w:val="235"/>
        </w:trPr>
        <w:tc>
          <w:tcPr>
            <w:tcW w:w="3402" w:type="dxa"/>
            <w:tcBorders>
              <w:top w:val="single" w:sz="4" w:space="0" w:color="auto"/>
            </w:tcBorders>
          </w:tcPr>
          <w:p w14:paraId="57EE0B5A" w14:textId="77777777" w:rsidR="00D40F56" w:rsidRPr="00001ACD" w:rsidRDefault="00D40F56" w:rsidP="009F44DD">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14:paraId="6236548F" w14:textId="77777777" w:rsidR="00D40F56" w:rsidRPr="00001ACD" w:rsidRDefault="00D40F56" w:rsidP="009F44DD">
            <w:pPr>
              <w:keepNext/>
              <w:keepLines/>
              <w:jc w:val="center"/>
              <w:rPr>
                <w:rFonts w:ascii="Tahoma" w:hAnsi="Tahoma" w:cs="Tahoma"/>
                <w:snapToGrid w:val="0"/>
                <w:color w:val="000000"/>
              </w:rPr>
            </w:pPr>
          </w:p>
        </w:tc>
        <w:tc>
          <w:tcPr>
            <w:tcW w:w="3260" w:type="dxa"/>
            <w:tcBorders>
              <w:top w:val="single" w:sz="4" w:space="0" w:color="auto"/>
            </w:tcBorders>
          </w:tcPr>
          <w:p w14:paraId="5956DC1F" w14:textId="77777777" w:rsidR="00D40F56" w:rsidRPr="00001ACD" w:rsidRDefault="00D40F56" w:rsidP="009F44DD">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14:paraId="751ADCA3" w14:textId="77777777" w:rsidR="00D40F56" w:rsidRPr="00001ACD" w:rsidRDefault="00D40F56" w:rsidP="009F44DD">
      <w:pPr>
        <w:keepNext/>
        <w:keepLines/>
        <w:tabs>
          <w:tab w:val="left" w:pos="284"/>
        </w:tabs>
        <w:jc w:val="both"/>
        <w:rPr>
          <w:rFonts w:ascii="Tahoma" w:hAnsi="Tahoma" w:cs="Tahoma"/>
        </w:rPr>
      </w:pPr>
    </w:p>
    <w:p w14:paraId="228F52D3" w14:textId="77777777" w:rsidR="00D40F56" w:rsidRPr="00001ACD" w:rsidRDefault="00D40F56" w:rsidP="009F44DD">
      <w:pPr>
        <w:keepNext/>
        <w:keepLines/>
        <w:tabs>
          <w:tab w:val="left" w:pos="284"/>
        </w:tabs>
        <w:jc w:val="both"/>
        <w:rPr>
          <w:rFonts w:ascii="Tahoma" w:hAnsi="Tahoma" w:cs="Tahoma"/>
        </w:rPr>
      </w:pPr>
    </w:p>
    <w:p w14:paraId="6F693AFF" w14:textId="77777777" w:rsidR="00D40F56" w:rsidRPr="00001ACD" w:rsidRDefault="00D40F56" w:rsidP="009F44DD">
      <w:pPr>
        <w:keepNext/>
        <w:keepLines/>
        <w:tabs>
          <w:tab w:val="left" w:pos="284"/>
        </w:tabs>
        <w:jc w:val="both"/>
        <w:rPr>
          <w:rFonts w:ascii="Tahoma" w:hAnsi="Tahoma" w:cs="Tahoma"/>
        </w:rPr>
      </w:pPr>
    </w:p>
    <w:p w14:paraId="33093A61" w14:textId="77777777" w:rsidR="00D40F56" w:rsidRDefault="00D40F56" w:rsidP="009F44DD">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14:paraId="04116AE4" w14:textId="77777777" w:rsidR="00D40F56" w:rsidRDefault="00D40F56" w:rsidP="009F44DD">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Pr>
          <w:rFonts w:ascii="Tahoma" w:hAnsi="Tahoma" w:cs="Tahoma"/>
          <w:i/>
          <w:sz w:val="18"/>
          <w:szCs w:val="18"/>
        </w:rPr>
        <w:t>ali</w:t>
      </w:r>
    </w:p>
    <w:p w14:paraId="2B3E6387" w14:textId="77777777" w:rsidR="00D40F56" w:rsidRPr="00001ACD" w:rsidRDefault="00D40F56" w:rsidP="009F44DD">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14:paraId="137CFC73" w14:textId="77777777" w:rsidR="00D40F56" w:rsidRPr="00001ACD" w:rsidRDefault="00D40F56" w:rsidP="009F44DD">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14:paraId="3CED896A" w14:textId="77777777" w:rsidR="00D40F56" w:rsidRDefault="00D40F56" w:rsidP="009F44DD">
      <w:pPr>
        <w:keepNext/>
        <w:keepLines/>
        <w:jc w:val="both"/>
        <w:rPr>
          <w:rFonts w:ascii="Tahoma" w:hAnsi="Tahoma" w:cs="Tahoma"/>
          <w:b/>
          <w:i/>
          <w:sz w:val="18"/>
          <w:szCs w:val="18"/>
        </w:rPr>
      </w:pPr>
    </w:p>
    <w:p w14:paraId="7FBD85D7" w14:textId="77777777" w:rsidR="00D40F56" w:rsidRDefault="00D40F56" w:rsidP="009F44DD">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24C47D3F" w14:textId="77777777" w:rsidR="001A3D09" w:rsidRDefault="001A3D09" w:rsidP="009F44DD">
      <w:pPr>
        <w:keepNext/>
        <w:keepLines/>
        <w:jc w:val="both"/>
        <w:rPr>
          <w:rFonts w:ascii="Tahoma" w:hAnsi="Tahoma" w:cs="Tahoma"/>
          <w:i/>
          <w:sz w:val="18"/>
          <w:szCs w:val="18"/>
        </w:rPr>
      </w:pPr>
    </w:p>
    <w:p w14:paraId="2105A258" w14:textId="77777777" w:rsidR="00F717D2" w:rsidRDefault="00F717D2" w:rsidP="009F44DD">
      <w:pPr>
        <w:keepNext/>
        <w:keepLines/>
        <w:jc w:val="both"/>
        <w:rPr>
          <w:rFonts w:ascii="Tahoma" w:hAnsi="Tahoma" w:cs="Tahoma"/>
          <w:i/>
          <w:sz w:val="18"/>
          <w:szCs w:val="18"/>
        </w:rPr>
      </w:pPr>
    </w:p>
    <w:p w14:paraId="7031D63E" w14:textId="77777777" w:rsidR="00F717D2" w:rsidRDefault="00F717D2" w:rsidP="009F44DD">
      <w:pPr>
        <w:keepNext/>
        <w:keepLines/>
        <w:jc w:val="both"/>
        <w:rPr>
          <w:rFonts w:ascii="Tahoma" w:hAnsi="Tahoma" w:cs="Tahoma"/>
          <w:i/>
          <w:sz w:val="18"/>
          <w:szCs w:val="18"/>
        </w:rPr>
      </w:pPr>
    </w:p>
    <w:p w14:paraId="42F50547" w14:textId="77777777" w:rsidR="00F717D2" w:rsidRDefault="00F717D2" w:rsidP="009F44DD">
      <w:pPr>
        <w:keepNext/>
        <w:keepLines/>
        <w:jc w:val="both"/>
        <w:rPr>
          <w:rFonts w:ascii="Tahoma" w:hAnsi="Tahoma" w:cs="Tahoma"/>
          <w:i/>
          <w:sz w:val="18"/>
          <w:szCs w:val="18"/>
        </w:rPr>
      </w:pPr>
    </w:p>
    <w:p w14:paraId="4CD85F44" w14:textId="77777777" w:rsidR="001A3D09" w:rsidRPr="003732C0" w:rsidRDefault="001A3D09" w:rsidP="009F44DD">
      <w:pPr>
        <w:keepNext/>
        <w:keepLines/>
        <w:jc w:val="both"/>
        <w:rPr>
          <w:rFonts w:ascii="Tahoma" w:hAnsi="Tahoma" w:cs="Tahoma"/>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172798" w14:paraId="1788E1C8" w14:textId="77777777" w:rsidTr="009229D0">
        <w:tc>
          <w:tcPr>
            <w:tcW w:w="7725" w:type="dxa"/>
          </w:tcPr>
          <w:p w14:paraId="23CB91D1" w14:textId="77777777" w:rsidR="00B976DC" w:rsidRPr="0019269D" w:rsidRDefault="00B976DC" w:rsidP="009F44DD">
            <w:pPr>
              <w:keepNext/>
              <w:keepLines/>
              <w:tabs>
                <w:tab w:val="left" w:pos="2694"/>
                <w:tab w:val="left" w:pos="2977"/>
              </w:tabs>
              <w:spacing w:line="276" w:lineRule="auto"/>
              <w:ind w:right="1"/>
              <w:jc w:val="both"/>
              <w:rPr>
                <w:rFonts w:ascii="Tahoma" w:hAnsi="Tahoma" w:cs="Tahoma"/>
                <w:b/>
              </w:rPr>
            </w:pPr>
            <w:r>
              <w:rPr>
                <w:rFonts w:ascii="Tahoma" w:hAnsi="Tahoma" w:cs="Tahoma"/>
              </w:rPr>
              <w:t>IZJAV</w:t>
            </w:r>
            <w:r w:rsidRPr="002D5CBA">
              <w:rPr>
                <w:rFonts w:ascii="Tahoma" w:hAnsi="Tahoma" w:cs="Tahoma"/>
              </w:rPr>
              <w:t>A O UDELEŽBI FIZIČNIH IN PRAVNIH OSEB V LASTNIŠTVU GOSPODARSKEGA SUBJEKTA</w:t>
            </w:r>
            <w:r w:rsidRPr="002D5CBA">
              <w:rPr>
                <w:rStyle w:val="Sprotnaopomba-sklic"/>
                <w:rFonts w:ascii="Tahoma" w:hAnsi="Tahoma" w:cs="Tahoma"/>
              </w:rPr>
              <w:footnoteReference w:id="1"/>
            </w:r>
          </w:p>
        </w:tc>
        <w:tc>
          <w:tcPr>
            <w:tcW w:w="1417" w:type="dxa"/>
          </w:tcPr>
          <w:p w14:paraId="53A5B7CC" w14:textId="77777777" w:rsidR="00B976DC" w:rsidRPr="00172798" w:rsidRDefault="00B976DC" w:rsidP="009F44DD">
            <w:pPr>
              <w:keepNext/>
              <w:keepLines/>
              <w:jc w:val="both"/>
              <w:rPr>
                <w:rFonts w:ascii="Tahoma" w:hAnsi="Tahoma" w:cs="Tahoma"/>
                <w:b/>
              </w:rPr>
            </w:pPr>
            <w:r w:rsidRPr="00172798">
              <w:rPr>
                <w:rFonts w:ascii="Tahoma" w:hAnsi="Tahoma" w:cs="Tahoma"/>
                <w:b/>
              </w:rPr>
              <w:t>Priloga 3</w:t>
            </w:r>
            <w:r>
              <w:rPr>
                <w:rFonts w:ascii="Tahoma" w:hAnsi="Tahoma" w:cs="Tahoma"/>
                <w:b/>
              </w:rPr>
              <w:t>/</w:t>
            </w:r>
            <w:r w:rsidR="00D40F56">
              <w:rPr>
                <w:rFonts w:ascii="Tahoma" w:hAnsi="Tahoma" w:cs="Tahoma"/>
                <w:b/>
              </w:rPr>
              <w:t>4</w:t>
            </w:r>
          </w:p>
        </w:tc>
      </w:tr>
    </w:tbl>
    <w:p w14:paraId="794A72DF" w14:textId="77777777" w:rsidR="00A539F0" w:rsidRDefault="00A539F0" w:rsidP="009F44DD">
      <w:pPr>
        <w:keepNext/>
        <w:keepLines/>
        <w:tabs>
          <w:tab w:val="left" w:pos="284"/>
        </w:tabs>
        <w:jc w:val="both"/>
        <w:rPr>
          <w:rFonts w:ascii="Tahoma" w:hAnsi="Tahoma" w:cs="Tahoma"/>
        </w:rPr>
      </w:pPr>
    </w:p>
    <w:p w14:paraId="3825BE36" w14:textId="77777777" w:rsidR="00A539F0" w:rsidRPr="00982243" w:rsidRDefault="00A539F0" w:rsidP="009F44DD">
      <w:pPr>
        <w:keepNext/>
        <w:keepLines/>
        <w:ind w:right="1"/>
        <w:jc w:val="both"/>
        <w:rPr>
          <w:rFonts w:ascii="Tahoma" w:hAnsi="Tahoma" w:cs="Tahoma"/>
          <w:i/>
        </w:rPr>
      </w:pPr>
      <w:r w:rsidRPr="00982243">
        <w:rPr>
          <w:rFonts w:ascii="Tahoma" w:hAnsi="Tahoma" w:cs="Tahoma"/>
          <w:i/>
        </w:rPr>
        <w:t>Podatki o pravni osebi (</w:t>
      </w:r>
      <w:r w:rsidR="00D6227E">
        <w:rPr>
          <w:rFonts w:ascii="Tahoma" w:hAnsi="Tahoma" w:cs="Tahoma"/>
          <w:i/>
        </w:rPr>
        <w:t>gospodarskem subjektu</w:t>
      </w:r>
      <w:r w:rsidRPr="00982243">
        <w:rPr>
          <w:rFonts w:ascii="Tahoma" w:hAnsi="Tahoma" w:cs="Tahoma"/>
          <w:i/>
        </w:rPr>
        <w:t>):</w:t>
      </w:r>
    </w:p>
    <w:p w14:paraId="1AFEF85C" w14:textId="77777777" w:rsidR="00A539F0" w:rsidRPr="00982243" w:rsidRDefault="00A539F0" w:rsidP="009F44DD">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w:t>
      </w:r>
      <w:r w:rsidR="00D6227E">
        <w:rPr>
          <w:rFonts w:ascii="Tahoma" w:hAnsi="Tahoma" w:cs="Tahoma"/>
        </w:rPr>
        <w:t>______</w:t>
      </w:r>
    </w:p>
    <w:p w14:paraId="428A93A0" w14:textId="77777777" w:rsidR="00A539F0" w:rsidRPr="00982243" w:rsidRDefault="00A539F0" w:rsidP="009F44DD">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w:t>
      </w:r>
      <w:r w:rsidR="00D6227E">
        <w:rPr>
          <w:rFonts w:ascii="Tahoma" w:hAnsi="Tahoma" w:cs="Tahoma"/>
        </w:rPr>
        <w:t>______</w:t>
      </w:r>
    </w:p>
    <w:p w14:paraId="594E2F6D" w14:textId="77777777" w:rsidR="00A539F0" w:rsidRPr="00982243" w:rsidRDefault="00A539F0" w:rsidP="009F44DD">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:_______________________________________________________</w:t>
      </w:r>
      <w:r>
        <w:rPr>
          <w:rFonts w:ascii="Tahoma" w:hAnsi="Tahoma" w:cs="Tahoma"/>
        </w:rPr>
        <w:t>_______</w:t>
      </w:r>
    </w:p>
    <w:p w14:paraId="277E3B52" w14:textId="77777777" w:rsidR="00A539F0" w:rsidRPr="00982243" w:rsidRDefault="00A539F0" w:rsidP="009F44DD">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w:t>
      </w:r>
      <w:r w:rsidR="00D6227E">
        <w:rPr>
          <w:rFonts w:ascii="Tahoma" w:hAnsi="Tahoma" w:cs="Tahoma"/>
        </w:rPr>
        <w:t>_____</w:t>
      </w:r>
    </w:p>
    <w:p w14:paraId="30B680A6" w14:textId="77777777" w:rsidR="00A539F0" w:rsidRPr="00982243" w:rsidRDefault="00A539F0" w:rsidP="009F44DD">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w:t>
      </w:r>
      <w:r w:rsidR="00D6227E">
        <w:rPr>
          <w:rFonts w:ascii="Tahoma" w:hAnsi="Tahoma" w:cs="Tahoma"/>
        </w:rPr>
        <w:t>__</w:t>
      </w:r>
    </w:p>
    <w:p w14:paraId="64721B32" w14:textId="77777777" w:rsidR="00A539F0" w:rsidRDefault="00A539F0" w:rsidP="009F44DD">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sidR="00D6227E">
        <w:rPr>
          <w:rFonts w:ascii="Tahoma" w:hAnsi="Tahoma" w:cs="Tahoma"/>
        </w:rPr>
        <w:t>______________</w:t>
      </w:r>
    </w:p>
    <w:p w14:paraId="088A4487" w14:textId="77777777" w:rsidR="00A539F0" w:rsidRPr="00982243" w:rsidRDefault="00A539F0" w:rsidP="009F44DD">
      <w:pPr>
        <w:keepNext/>
        <w:keepLines/>
        <w:ind w:right="1"/>
        <w:jc w:val="both"/>
        <w:rPr>
          <w:rFonts w:ascii="Tahoma" w:hAnsi="Tahoma" w:cs="Tahoma"/>
        </w:rPr>
      </w:pPr>
    </w:p>
    <w:p w14:paraId="3B73B015" w14:textId="77777777" w:rsidR="00A539F0" w:rsidRPr="00F64F75" w:rsidRDefault="00A539F0" w:rsidP="009F44DD">
      <w:pPr>
        <w:keepNext/>
        <w:keepLines/>
        <w:jc w:val="both"/>
        <w:rPr>
          <w:rFonts w:ascii="Tahoma" w:hAnsi="Tahoma" w:cs="Tahoma"/>
        </w:rPr>
      </w:pPr>
      <w:r w:rsidRPr="00F64F75">
        <w:rPr>
          <w:rFonts w:ascii="Tahoma" w:hAnsi="Tahoma" w:cs="Tahoma"/>
        </w:rPr>
        <w:t xml:space="preserve">V zvezi z javnim naročilom </w:t>
      </w:r>
      <w:r w:rsidR="00FF32D6">
        <w:rPr>
          <w:rFonts w:ascii="Tahoma" w:hAnsi="Tahoma" w:cs="Tahoma"/>
          <w:b/>
        </w:rPr>
        <w:t>VKS-79/19</w:t>
      </w:r>
      <w:r w:rsidR="00032CA0">
        <w:rPr>
          <w:rFonts w:ascii="Tahoma" w:hAnsi="Tahoma" w:cs="Tahoma"/>
          <w:b/>
        </w:rPr>
        <w:t xml:space="preserve"> </w:t>
      </w:r>
      <w:r>
        <w:rPr>
          <w:rFonts w:ascii="Tahoma" w:hAnsi="Tahoma" w:cs="Tahoma"/>
          <w:b/>
        </w:rPr>
        <w:t xml:space="preserve">– </w:t>
      </w:r>
      <w:r w:rsidR="00F65D0D">
        <w:rPr>
          <w:rFonts w:ascii="Tahoma" w:hAnsi="Tahoma" w:cs="Tahoma"/>
          <w:b/>
        </w:rPr>
        <w:t>Čiščenje delovnih oblačil</w:t>
      </w:r>
      <w:r w:rsidR="004A01FA">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 podatke o udeležbi fizičnih in pravnih oseb v lastništvu </w:t>
      </w:r>
      <w:r w:rsidR="00D6227E">
        <w:rPr>
          <w:rFonts w:ascii="Tahoma" w:hAnsi="Tahoma" w:cs="Tahoma"/>
        </w:rPr>
        <w:t>gospodarskega subjekta</w:t>
      </w:r>
      <w:r w:rsidRPr="00F64F75">
        <w:rPr>
          <w:rFonts w:ascii="Tahoma" w:hAnsi="Tahoma" w:cs="Tahoma"/>
        </w:rPr>
        <w:t>, vključno z udeležbo tihih družbenikov, ter gospodarskih subjektih, za katere se glede na določbe zakona, ki ureja gospodarske družbe šteje, da so povezane družbe s ponudnikom.</w:t>
      </w:r>
    </w:p>
    <w:p w14:paraId="6036E294" w14:textId="77777777" w:rsidR="00A539F0" w:rsidRDefault="00A539F0" w:rsidP="009F44DD">
      <w:pPr>
        <w:keepNext/>
        <w:keepLines/>
        <w:jc w:val="both"/>
      </w:pPr>
    </w:p>
    <w:p w14:paraId="349F3683" w14:textId="77777777" w:rsidR="00A539F0" w:rsidRDefault="00A539F0" w:rsidP="009F44DD">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14:paraId="5AFB04E6" w14:textId="77777777" w:rsidR="00A539F0" w:rsidRPr="00D07315" w:rsidRDefault="00A539F0" w:rsidP="009F44DD">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D07315" w14:paraId="2616155E" w14:textId="77777777" w:rsidTr="00A16DD0">
        <w:tc>
          <w:tcPr>
            <w:tcW w:w="533" w:type="dxa"/>
            <w:shd w:val="clear" w:color="auto" w:fill="auto"/>
          </w:tcPr>
          <w:p w14:paraId="6AF7C611" w14:textId="77777777" w:rsidR="00A539F0" w:rsidRPr="00D07315" w:rsidRDefault="00A539F0" w:rsidP="009F44DD">
            <w:pPr>
              <w:keepNext/>
              <w:keepLines/>
              <w:jc w:val="both"/>
              <w:rPr>
                <w:rFonts w:ascii="Tahoma" w:hAnsi="Tahoma" w:cs="Tahoma"/>
                <w:b/>
              </w:rPr>
            </w:pPr>
            <w:r w:rsidRPr="00D07315">
              <w:rPr>
                <w:rFonts w:ascii="Tahoma" w:hAnsi="Tahoma" w:cs="Tahoma"/>
                <w:b/>
              </w:rPr>
              <w:t>Št.</w:t>
            </w:r>
          </w:p>
        </w:tc>
        <w:tc>
          <w:tcPr>
            <w:tcW w:w="3403" w:type="dxa"/>
            <w:shd w:val="clear" w:color="auto" w:fill="auto"/>
          </w:tcPr>
          <w:p w14:paraId="3E766433" w14:textId="77777777" w:rsidR="00A539F0" w:rsidRPr="00D07315" w:rsidRDefault="00A539F0" w:rsidP="009F44DD">
            <w:pPr>
              <w:keepNext/>
              <w:keepLines/>
              <w:jc w:val="both"/>
              <w:rPr>
                <w:rFonts w:ascii="Tahoma" w:hAnsi="Tahoma" w:cs="Tahoma"/>
                <w:b/>
              </w:rPr>
            </w:pPr>
            <w:r w:rsidRPr="00D07315">
              <w:rPr>
                <w:rFonts w:ascii="Tahoma" w:hAnsi="Tahoma" w:cs="Tahoma"/>
                <w:b/>
              </w:rPr>
              <w:t>Naziv</w:t>
            </w:r>
          </w:p>
        </w:tc>
        <w:tc>
          <w:tcPr>
            <w:tcW w:w="3402" w:type="dxa"/>
          </w:tcPr>
          <w:p w14:paraId="5EEED344" w14:textId="77777777" w:rsidR="00A539F0" w:rsidRPr="00D07315" w:rsidRDefault="00A539F0" w:rsidP="009F44DD">
            <w:pPr>
              <w:keepNext/>
              <w:keepLines/>
              <w:jc w:val="both"/>
              <w:rPr>
                <w:rFonts w:ascii="Tahoma" w:hAnsi="Tahoma" w:cs="Tahoma"/>
                <w:b/>
              </w:rPr>
            </w:pPr>
            <w:r w:rsidRPr="002E4D5C">
              <w:rPr>
                <w:rFonts w:ascii="Tahoma" w:hAnsi="Tahoma" w:cs="Tahoma"/>
                <w:b/>
              </w:rPr>
              <w:t>Sedež</w:t>
            </w:r>
          </w:p>
        </w:tc>
        <w:tc>
          <w:tcPr>
            <w:tcW w:w="1843" w:type="dxa"/>
            <w:shd w:val="clear" w:color="auto" w:fill="auto"/>
          </w:tcPr>
          <w:p w14:paraId="0B2BB046" w14:textId="77777777" w:rsidR="00A539F0" w:rsidRPr="00D07315" w:rsidRDefault="00A539F0" w:rsidP="009F44DD">
            <w:pPr>
              <w:keepNext/>
              <w:keepLines/>
              <w:jc w:val="both"/>
              <w:rPr>
                <w:rFonts w:ascii="Tahoma" w:hAnsi="Tahoma" w:cs="Tahoma"/>
                <w:b/>
              </w:rPr>
            </w:pPr>
            <w:r w:rsidRPr="002E4D5C">
              <w:rPr>
                <w:rFonts w:ascii="Tahoma" w:hAnsi="Tahoma" w:cs="Tahoma"/>
                <w:b/>
              </w:rPr>
              <w:t>Delež lastništva v %</w:t>
            </w:r>
          </w:p>
        </w:tc>
      </w:tr>
      <w:tr w:rsidR="00A539F0" w:rsidRPr="00D07315" w14:paraId="182E8C32" w14:textId="77777777" w:rsidTr="00A16DD0">
        <w:tc>
          <w:tcPr>
            <w:tcW w:w="533" w:type="dxa"/>
            <w:shd w:val="clear" w:color="auto" w:fill="auto"/>
          </w:tcPr>
          <w:p w14:paraId="383E89DF" w14:textId="77777777" w:rsidR="00A539F0" w:rsidRPr="00D07315" w:rsidRDefault="00A539F0" w:rsidP="009F44DD">
            <w:pPr>
              <w:keepNext/>
              <w:keepLines/>
              <w:jc w:val="both"/>
              <w:rPr>
                <w:rFonts w:ascii="Tahoma" w:hAnsi="Tahoma" w:cs="Tahoma"/>
                <w:b/>
              </w:rPr>
            </w:pPr>
            <w:r w:rsidRPr="00D07315">
              <w:rPr>
                <w:rFonts w:ascii="Tahoma" w:hAnsi="Tahoma" w:cs="Tahoma"/>
                <w:b/>
              </w:rPr>
              <w:t>1.</w:t>
            </w:r>
          </w:p>
        </w:tc>
        <w:tc>
          <w:tcPr>
            <w:tcW w:w="3403" w:type="dxa"/>
            <w:shd w:val="clear" w:color="auto" w:fill="auto"/>
          </w:tcPr>
          <w:p w14:paraId="523BF7DE" w14:textId="77777777" w:rsidR="00A539F0" w:rsidRPr="00D07315" w:rsidRDefault="00A539F0" w:rsidP="009F44DD">
            <w:pPr>
              <w:keepNext/>
              <w:keepLines/>
              <w:jc w:val="both"/>
              <w:rPr>
                <w:rFonts w:ascii="Tahoma" w:hAnsi="Tahoma" w:cs="Tahoma"/>
                <w:b/>
              </w:rPr>
            </w:pPr>
          </w:p>
        </w:tc>
        <w:tc>
          <w:tcPr>
            <w:tcW w:w="3402" w:type="dxa"/>
          </w:tcPr>
          <w:p w14:paraId="61A0E0E7" w14:textId="77777777" w:rsidR="00A539F0" w:rsidRPr="00D07315" w:rsidRDefault="00A539F0" w:rsidP="009F44DD">
            <w:pPr>
              <w:keepNext/>
              <w:keepLines/>
              <w:jc w:val="both"/>
              <w:rPr>
                <w:rFonts w:ascii="Tahoma" w:hAnsi="Tahoma" w:cs="Tahoma"/>
                <w:b/>
              </w:rPr>
            </w:pPr>
          </w:p>
        </w:tc>
        <w:tc>
          <w:tcPr>
            <w:tcW w:w="1843" w:type="dxa"/>
            <w:shd w:val="clear" w:color="auto" w:fill="auto"/>
          </w:tcPr>
          <w:p w14:paraId="73E0F547" w14:textId="77777777" w:rsidR="00A539F0" w:rsidRPr="00D07315" w:rsidRDefault="00A539F0" w:rsidP="009F44DD">
            <w:pPr>
              <w:keepNext/>
              <w:keepLines/>
              <w:jc w:val="both"/>
              <w:rPr>
                <w:rFonts w:ascii="Tahoma" w:hAnsi="Tahoma" w:cs="Tahoma"/>
                <w:b/>
              </w:rPr>
            </w:pPr>
          </w:p>
        </w:tc>
      </w:tr>
      <w:tr w:rsidR="00A539F0" w:rsidRPr="00D07315" w14:paraId="49CF770C" w14:textId="77777777" w:rsidTr="00A16DD0">
        <w:tc>
          <w:tcPr>
            <w:tcW w:w="533" w:type="dxa"/>
            <w:shd w:val="clear" w:color="auto" w:fill="auto"/>
          </w:tcPr>
          <w:p w14:paraId="4CC5271D" w14:textId="77777777" w:rsidR="00A539F0" w:rsidRPr="00D07315" w:rsidRDefault="00A539F0" w:rsidP="009F44DD">
            <w:pPr>
              <w:keepNext/>
              <w:keepLines/>
              <w:jc w:val="both"/>
              <w:rPr>
                <w:rFonts w:ascii="Tahoma" w:hAnsi="Tahoma" w:cs="Tahoma"/>
                <w:b/>
              </w:rPr>
            </w:pPr>
            <w:r w:rsidRPr="00D07315">
              <w:rPr>
                <w:rFonts w:ascii="Tahoma" w:hAnsi="Tahoma" w:cs="Tahoma"/>
                <w:b/>
              </w:rPr>
              <w:t>2.</w:t>
            </w:r>
          </w:p>
        </w:tc>
        <w:tc>
          <w:tcPr>
            <w:tcW w:w="3403" w:type="dxa"/>
            <w:shd w:val="clear" w:color="auto" w:fill="auto"/>
          </w:tcPr>
          <w:p w14:paraId="427A7248" w14:textId="77777777" w:rsidR="00A539F0" w:rsidRPr="00D07315" w:rsidRDefault="00A539F0" w:rsidP="009F44DD">
            <w:pPr>
              <w:keepNext/>
              <w:keepLines/>
              <w:jc w:val="both"/>
              <w:rPr>
                <w:rFonts w:ascii="Tahoma" w:hAnsi="Tahoma" w:cs="Tahoma"/>
                <w:b/>
              </w:rPr>
            </w:pPr>
          </w:p>
        </w:tc>
        <w:tc>
          <w:tcPr>
            <w:tcW w:w="3402" w:type="dxa"/>
          </w:tcPr>
          <w:p w14:paraId="6E7EF976" w14:textId="77777777" w:rsidR="00A539F0" w:rsidRPr="00D07315" w:rsidRDefault="00A539F0" w:rsidP="009F44DD">
            <w:pPr>
              <w:keepNext/>
              <w:keepLines/>
              <w:jc w:val="both"/>
              <w:rPr>
                <w:rFonts w:ascii="Tahoma" w:hAnsi="Tahoma" w:cs="Tahoma"/>
                <w:b/>
              </w:rPr>
            </w:pPr>
          </w:p>
        </w:tc>
        <w:tc>
          <w:tcPr>
            <w:tcW w:w="1843" w:type="dxa"/>
            <w:shd w:val="clear" w:color="auto" w:fill="auto"/>
          </w:tcPr>
          <w:p w14:paraId="183524BF" w14:textId="77777777" w:rsidR="00A539F0" w:rsidRPr="00D07315" w:rsidRDefault="00A539F0" w:rsidP="009F44DD">
            <w:pPr>
              <w:keepNext/>
              <w:keepLines/>
              <w:jc w:val="both"/>
              <w:rPr>
                <w:rFonts w:ascii="Tahoma" w:hAnsi="Tahoma" w:cs="Tahoma"/>
                <w:b/>
              </w:rPr>
            </w:pPr>
          </w:p>
        </w:tc>
      </w:tr>
      <w:tr w:rsidR="00A539F0" w:rsidRPr="00D07315" w14:paraId="1F66EF65" w14:textId="77777777" w:rsidTr="00A16DD0">
        <w:tc>
          <w:tcPr>
            <w:tcW w:w="533" w:type="dxa"/>
            <w:shd w:val="clear" w:color="auto" w:fill="auto"/>
          </w:tcPr>
          <w:p w14:paraId="3716E206" w14:textId="77777777" w:rsidR="00A539F0" w:rsidRPr="00D07315" w:rsidRDefault="00A539F0" w:rsidP="009F44DD">
            <w:pPr>
              <w:keepNext/>
              <w:keepLines/>
              <w:jc w:val="both"/>
              <w:rPr>
                <w:rFonts w:ascii="Tahoma" w:hAnsi="Tahoma" w:cs="Tahoma"/>
                <w:b/>
              </w:rPr>
            </w:pPr>
            <w:r w:rsidRPr="00D07315">
              <w:rPr>
                <w:rFonts w:ascii="Tahoma" w:hAnsi="Tahoma" w:cs="Tahoma"/>
                <w:b/>
              </w:rPr>
              <w:t>3.</w:t>
            </w:r>
          </w:p>
        </w:tc>
        <w:tc>
          <w:tcPr>
            <w:tcW w:w="3403" w:type="dxa"/>
            <w:shd w:val="clear" w:color="auto" w:fill="auto"/>
          </w:tcPr>
          <w:p w14:paraId="03E9D1C8" w14:textId="77777777" w:rsidR="00A539F0" w:rsidRPr="00D07315" w:rsidRDefault="00A539F0" w:rsidP="009F44DD">
            <w:pPr>
              <w:keepNext/>
              <w:keepLines/>
              <w:jc w:val="both"/>
              <w:rPr>
                <w:rFonts w:ascii="Tahoma" w:hAnsi="Tahoma" w:cs="Tahoma"/>
                <w:b/>
              </w:rPr>
            </w:pPr>
          </w:p>
        </w:tc>
        <w:tc>
          <w:tcPr>
            <w:tcW w:w="3402" w:type="dxa"/>
          </w:tcPr>
          <w:p w14:paraId="3C2191B7" w14:textId="77777777" w:rsidR="00A539F0" w:rsidRPr="00D07315" w:rsidRDefault="00A539F0" w:rsidP="009F44DD">
            <w:pPr>
              <w:keepNext/>
              <w:keepLines/>
              <w:jc w:val="both"/>
              <w:rPr>
                <w:rFonts w:ascii="Tahoma" w:hAnsi="Tahoma" w:cs="Tahoma"/>
                <w:b/>
              </w:rPr>
            </w:pPr>
          </w:p>
        </w:tc>
        <w:tc>
          <w:tcPr>
            <w:tcW w:w="1843" w:type="dxa"/>
            <w:shd w:val="clear" w:color="auto" w:fill="auto"/>
          </w:tcPr>
          <w:p w14:paraId="6EDFEBD3" w14:textId="77777777" w:rsidR="00A539F0" w:rsidRPr="00D07315" w:rsidRDefault="00A539F0" w:rsidP="009F44DD">
            <w:pPr>
              <w:keepNext/>
              <w:keepLines/>
              <w:jc w:val="both"/>
              <w:rPr>
                <w:rFonts w:ascii="Tahoma" w:hAnsi="Tahoma" w:cs="Tahoma"/>
                <w:b/>
              </w:rPr>
            </w:pPr>
          </w:p>
        </w:tc>
      </w:tr>
      <w:tr w:rsidR="00A539F0" w:rsidRPr="00D07315" w14:paraId="30250A8C" w14:textId="77777777" w:rsidTr="00A16DD0">
        <w:tc>
          <w:tcPr>
            <w:tcW w:w="533" w:type="dxa"/>
            <w:shd w:val="clear" w:color="auto" w:fill="auto"/>
          </w:tcPr>
          <w:p w14:paraId="4AFAC557" w14:textId="77777777" w:rsidR="00A539F0" w:rsidRPr="00D07315" w:rsidRDefault="00A539F0" w:rsidP="009F44DD">
            <w:pPr>
              <w:keepNext/>
              <w:keepLines/>
              <w:jc w:val="both"/>
              <w:rPr>
                <w:rFonts w:ascii="Tahoma" w:hAnsi="Tahoma" w:cs="Tahoma"/>
                <w:b/>
              </w:rPr>
            </w:pPr>
            <w:r w:rsidRPr="00D07315">
              <w:rPr>
                <w:rFonts w:ascii="Tahoma" w:hAnsi="Tahoma" w:cs="Tahoma"/>
                <w:b/>
              </w:rPr>
              <w:t>….</w:t>
            </w:r>
          </w:p>
        </w:tc>
        <w:tc>
          <w:tcPr>
            <w:tcW w:w="3403" w:type="dxa"/>
            <w:shd w:val="clear" w:color="auto" w:fill="auto"/>
          </w:tcPr>
          <w:p w14:paraId="117177AB" w14:textId="77777777" w:rsidR="00A539F0" w:rsidRPr="00D07315" w:rsidRDefault="00A539F0" w:rsidP="009F44DD">
            <w:pPr>
              <w:keepNext/>
              <w:keepLines/>
              <w:jc w:val="both"/>
              <w:rPr>
                <w:rFonts w:ascii="Tahoma" w:hAnsi="Tahoma" w:cs="Tahoma"/>
                <w:b/>
              </w:rPr>
            </w:pPr>
          </w:p>
        </w:tc>
        <w:tc>
          <w:tcPr>
            <w:tcW w:w="3402" w:type="dxa"/>
          </w:tcPr>
          <w:p w14:paraId="4908A586" w14:textId="77777777" w:rsidR="00A539F0" w:rsidRPr="00D07315" w:rsidRDefault="00A539F0" w:rsidP="009F44DD">
            <w:pPr>
              <w:keepNext/>
              <w:keepLines/>
              <w:jc w:val="both"/>
              <w:rPr>
                <w:rFonts w:ascii="Tahoma" w:hAnsi="Tahoma" w:cs="Tahoma"/>
                <w:b/>
              </w:rPr>
            </w:pPr>
          </w:p>
        </w:tc>
        <w:tc>
          <w:tcPr>
            <w:tcW w:w="1843" w:type="dxa"/>
            <w:shd w:val="clear" w:color="auto" w:fill="auto"/>
          </w:tcPr>
          <w:p w14:paraId="6BC2EDAE" w14:textId="77777777" w:rsidR="00A539F0" w:rsidRPr="00D07315" w:rsidRDefault="00A539F0" w:rsidP="009F44DD">
            <w:pPr>
              <w:keepNext/>
              <w:keepLines/>
              <w:jc w:val="both"/>
              <w:rPr>
                <w:rFonts w:ascii="Tahoma" w:hAnsi="Tahoma" w:cs="Tahoma"/>
                <w:b/>
              </w:rPr>
            </w:pPr>
          </w:p>
        </w:tc>
      </w:tr>
    </w:tbl>
    <w:p w14:paraId="18126AB6" w14:textId="77777777" w:rsidR="00A539F0" w:rsidRPr="00D07315" w:rsidRDefault="00A539F0" w:rsidP="009F44DD">
      <w:pPr>
        <w:keepNext/>
        <w:keepLines/>
        <w:jc w:val="both"/>
        <w:rPr>
          <w:rFonts w:ascii="Tahoma" w:hAnsi="Tahoma" w:cs="Tahoma"/>
          <w:b/>
        </w:rPr>
      </w:pPr>
    </w:p>
    <w:p w14:paraId="15949765" w14:textId="77777777" w:rsidR="00890C57" w:rsidRDefault="00890C57" w:rsidP="009F44DD">
      <w:pPr>
        <w:keepNext/>
        <w:keepLines/>
        <w:jc w:val="both"/>
        <w:rPr>
          <w:rFonts w:ascii="Tahoma" w:hAnsi="Tahoma" w:cs="Tahoma"/>
          <w:b/>
        </w:rPr>
      </w:pPr>
    </w:p>
    <w:p w14:paraId="0080B7EA" w14:textId="77777777" w:rsidR="00A539F0" w:rsidRDefault="00A539F0" w:rsidP="009F44DD">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14:paraId="651C44A7" w14:textId="77777777" w:rsidR="00A539F0" w:rsidRPr="00D07315" w:rsidRDefault="00A539F0" w:rsidP="009F44D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A539F0" w:rsidRPr="00D07315" w14:paraId="5595C25E" w14:textId="77777777" w:rsidTr="003C0E5D">
        <w:tc>
          <w:tcPr>
            <w:tcW w:w="534" w:type="dxa"/>
            <w:shd w:val="clear" w:color="auto" w:fill="auto"/>
          </w:tcPr>
          <w:p w14:paraId="0882A0CD" w14:textId="77777777" w:rsidR="00A539F0" w:rsidRPr="00D07315" w:rsidRDefault="00A539F0" w:rsidP="009F44DD">
            <w:pPr>
              <w:keepNext/>
              <w:keepLines/>
              <w:jc w:val="both"/>
              <w:rPr>
                <w:rFonts w:ascii="Tahoma" w:hAnsi="Tahoma" w:cs="Tahoma"/>
                <w:b/>
              </w:rPr>
            </w:pPr>
            <w:r w:rsidRPr="00D07315">
              <w:rPr>
                <w:rFonts w:ascii="Tahoma" w:hAnsi="Tahoma" w:cs="Tahoma"/>
                <w:b/>
              </w:rPr>
              <w:t>Št.</w:t>
            </w:r>
          </w:p>
        </w:tc>
        <w:tc>
          <w:tcPr>
            <w:tcW w:w="3402" w:type="dxa"/>
            <w:shd w:val="clear" w:color="auto" w:fill="auto"/>
          </w:tcPr>
          <w:p w14:paraId="165F8728" w14:textId="77777777" w:rsidR="00A539F0" w:rsidRPr="00D07315" w:rsidRDefault="00A539F0" w:rsidP="009F44DD">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14:paraId="69D0C339" w14:textId="77777777" w:rsidR="00A539F0" w:rsidRPr="00D07315" w:rsidRDefault="00A539F0" w:rsidP="009F44DD">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14:paraId="08DE5CAB" w14:textId="77777777" w:rsidR="00A539F0" w:rsidRPr="00D07315" w:rsidRDefault="00A539F0" w:rsidP="009F44DD">
            <w:pPr>
              <w:keepNext/>
              <w:keepLines/>
              <w:jc w:val="both"/>
              <w:rPr>
                <w:rFonts w:ascii="Tahoma" w:hAnsi="Tahoma" w:cs="Tahoma"/>
                <w:b/>
              </w:rPr>
            </w:pPr>
            <w:r w:rsidRPr="00D07315">
              <w:rPr>
                <w:rFonts w:ascii="Tahoma" w:hAnsi="Tahoma" w:cs="Tahoma"/>
                <w:b/>
              </w:rPr>
              <w:t>Delež lastništva v %</w:t>
            </w:r>
          </w:p>
        </w:tc>
      </w:tr>
      <w:tr w:rsidR="00A539F0" w:rsidRPr="00D07315" w14:paraId="780810D6" w14:textId="77777777" w:rsidTr="003C0E5D">
        <w:tc>
          <w:tcPr>
            <w:tcW w:w="534" w:type="dxa"/>
            <w:shd w:val="clear" w:color="auto" w:fill="auto"/>
          </w:tcPr>
          <w:p w14:paraId="6D4E7D77" w14:textId="77777777" w:rsidR="00A539F0" w:rsidRPr="00D07315" w:rsidRDefault="00A539F0" w:rsidP="009F44DD">
            <w:pPr>
              <w:keepNext/>
              <w:keepLines/>
              <w:jc w:val="both"/>
              <w:rPr>
                <w:rFonts w:ascii="Tahoma" w:hAnsi="Tahoma" w:cs="Tahoma"/>
                <w:b/>
              </w:rPr>
            </w:pPr>
            <w:r w:rsidRPr="00D07315">
              <w:rPr>
                <w:rFonts w:ascii="Tahoma" w:hAnsi="Tahoma" w:cs="Tahoma"/>
                <w:b/>
              </w:rPr>
              <w:t>1.</w:t>
            </w:r>
          </w:p>
        </w:tc>
        <w:tc>
          <w:tcPr>
            <w:tcW w:w="3402" w:type="dxa"/>
            <w:shd w:val="clear" w:color="auto" w:fill="auto"/>
          </w:tcPr>
          <w:p w14:paraId="77303EF4" w14:textId="77777777" w:rsidR="00A539F0" w:rsidRPr="00D07315" w:rsidRDefault="00A539F0" w:rsidP="009F44DD">
            <w:pPr>
              <w:keepNext/>
              <w:keepLines/>
              <w:jc w:val="both"/>
              <w:rPr>
                <w:rFonts w:ascii="Tahoma" w:hAnsi="Tahoma" w:cs="Tahoma"/>
                <w:b/>
              </w:rPr>
            </w:pPr>
          </w:p>
        </w:tc>
        <w:tc>
          <w:tcPr>
            <w:tcW w:w="3685" w:type="dxa"/>
            <w:shd w:val="clear" w:color="auto" w:fill="auto"/>
          </w:tcPr>
          <w:p w14:paraId="10EC193E" w14:textId="77777777" w:rsidR="00A539F0" w:rsidRPr="00D07315" w:rsidRDefault="00A539F0" w:rsidP="009F44DD">
            <w:pPr>
              <w:keepNext/>
              <w:keepLines/>
              <w:jc w:val="both"/>
              <w:rPr>
                <w:rFonts w:ascii="Tahoma" w:hAnsi="Tahoma" w:cs="Tahoma"/>
                <w:b/>
              </w:rPr>
            </w:pPr>
          </w:p>
        </w:tc>
        <w:tc>
          <w:tcPr>
            <w:tcW w:w="1810" w:type="dxa"/>
            <w:shd w:val="clear" w:color="auto" w:fill="auto"/>
          </w:tcPr>
          <w:p w14:paraId="4C912A14" w14:textId="77777777" w:rsidR="00A539F0" w:rsidRPr="00D07315" w:rsidRDefault="00A539F0" w:rsidP="009F44DD">
            <w:pPr>
              <w:keepNext/>
              <w:keepLines/>
              <w:jc w:val="both"/>
              <w:rPr>
                <w:rFonts w:ascii="Tahoma" w:hAnsi="Tahoma" w:cs="Tahoma"/>
                <w:b/>
              </w:rPr>
            </w:pPr>
          </w:p>
        </w:tc>
      </w:tr>
      <w:tr w:rsidR="00A539F0" w:rsidRPr="00D07315" w14:paraId="7CB16305" w14:textId="77777777" w:rsidTr="003C0E5D">
        <w:tc>
          <w:tcPr>
            <w:tcW w:w="534" w:type="dxa"/>
            <w:shd w:val="clear" w:color="auto" w:fill="auto"/>
          </w:tcPr>
          <w:p w14:paraId="687ADE32" w14:textId="77777777" w:rsidR="00A539F0" w:rsidRPr="00D07315" w:rsidRDefault="00A539F0" w:rsidP="009F44DD">
            <w:pPr>
              <w:keepNext/>
              <w:keepLines/>
              <w:jc w:val="both"/>
              <w:rPr>
                <w:rFonts w:ascii="Tahoma" w:hAnsi="Tahoma" w:cs="Tahoma"/>
                <w:b/>
              </w:rPr>
            </w:pPr>
            <w:r w:rsidRPr="00D07315">
              <w:rPr>
                <w:rFonts w:ascii="Tahoma" w:hAnsi="Tahoma" w:cs="Tahoma"/>
                <w:b/>
              </w:rPr>
              <w:t>2.</w:t>
            </w:r>
          </w:p>
        </w:tc>
        <w:tc>
          <w:tcPr>
            <w:tcW w:w="3402" w:type="dxa"/>
            <w:shd w:val="clear" w:color="auto" w:fill="auto"/>
          </w:tcPr>
          <w:p w14:paraId="4CAB1920" w14:textId="77777777" w:rsidR="00A539F0" w:rsidRPr="00D07315" w:rsidRDefault="00A539F0" w:rsidP="009F44DD">
            <w:pPr>
              <w:keepNext/>
              <w:keepLines/>
              <w:jc w:val="both"/>
              <w:rPr>
                <w:rFonts w:ascii="Tahoma" w:hAnsi="Tahoma" w:cs="Tahoma"/>
                <w:b/>
              </w:rPr>
            </w:pPr>
          </w:p>
        </w:tc>
        <w:tc>
          <w:tcPr>
            <w:tcW w:w="3685" w:type="dxa"/>
            <w:shd w:val="clear" w:color="auto" w:fill="auto"/>
          </w:tcPr>
          <w:p w14:paraId="5AEFCF38" w14:textId="77777777" w:rsidR="00A539F0" w:rsidRPr="00D07315" w:rsidRDefault="00A539F0" w:rsidP="009F44DD">
            <w:pPr>
              <w:keepNext/>
              <w:keepLines/>
              <w:jc w:val="both"/>
              <w:rPr>
                <w:rFonts w:ascii="Tahoma" w:hAnsi="Tahoma" w:cs="Tahoma"/>
                <w:b/>
              </w:rPr>
            </w:pPr>
          </w:p>
        </w:tc>
        <w:tc>
          <w:tcPr>
            <w:tcW w:w="1810" w:type="dxa"/>
            <w:shd w:val="clear" w:color="auto" w:fill="auto"/>
          </w:tcPr>
          <w:p w14:paraId="3CED7514" w14:textId="77777777" w:rsidR="00A539F0" w:rsidRPr="00D07315" w:rsidRDefault="00A539F0" w:rsidP="009F44DD">
            <w:pPr>
              <w:keepNext/>
              <w:keepLines/>
              <w:jc w:val="both"/>
              <w:rPr>
                <w:rFonts w:ascii="Tahoma" w:hAnsi="Tahoma" w:cs="Tahoma"/>
                <w:b/>
              </w:rPr>
            </w:pPr>
          </w:p>
        </w:tc>
      </w:tr>
      <w:tr w:rsidR="00A539F0" w:rsidRPr="00D07315" w14:paraId="4FE79E12" w14:textId="77777777" w:rsidTr="003C0E5D">
        <w:tc>
          <w:tcPr>
            <w:tcW w:w="534" w:type="dxa"/>
            <w:shd w:val="clear" w:color="auto" w:fill="auto"/>
          </w:tcPr>
          <w:p w14:paraId="3C30A017" w14:textId="77777777" w:rsidR="00A539F0" w:rsidRPr="00D07315" w:rsidRDefault="00A539F0" w:rsidP="009F44DD">
            <w:pPr>
              <w:keepNext/>
              <w:keepLines/>
              <w:jc w:val="both"/>
              <w:rPr>
                <w:rFonts w:ascii="Tahoma" w:hAnsi="Tahoma" w:cs="Tahoma"/>
                <w:b/>
              </w:rPr>
            </w:pPr>
            <w:r w:rsidRPr="00D07315">
              <w:rPr>
                <w:rFonts w:ascii="Tahoma" w:hAnsi="Tahoma" w:cs="Tahoma"/>
                <w:b/>
              </w:rPr>
              <w:t>3.</w:t>
            </w:r>
          </w:p>
        </w:tc>
        <w:tc>
          <w:tcPr>
            <w:tcW w:w="3402" w:type="dxa"/>
            <w:shd w:val="clear" w:color="auto" w:fill="auto"/>
          </w:tcPr>
          <w:p w14:paraId="307A7423" w14:textId="77777777" w:rsidR="00A539F0" w:rsidRPr="00D07315" w:rsidRDefault="00A539F0" w:rsidP="009F44DD">
            <w:pPr>
              <w:keepNext/>
              <w:keepLines/>
              <w:jc w:val="both"/>
              <w:rPr>
                <w:rFonts w:ascii="Tahoma" w:hAnsi="Tahoma" w:cs="Tahoma"/>
                <w:b/>
              </w:rPr>
            </w:pPr>
          </w:p>
        </w:tc>
        <w:tc>
          <w:tcPr>
            <w:tcW w:w="3685" w:type="dxa"/>
            <w:shd w:val="clear" w:color="auto" w:fill="auto"/>
          </w:tcPr>
          <w:p w14:paraId="64C63E20" w14:textId="77777777" w:rsidR="00A539F0" w:rsidRPr="00D07315" w:rsidRDefault="00A539F0" w:rsidP="009F44DD">
            <w:pPr>
              <w:keepNext/>
              <w:keepLines/>
              <w:jc w:val="both"/>
              <w:rPr>
                <w:rFonts w:ascii="Tahoma" w:hAnsi="Tahoma" w:cs="Tahoma"/>
                <w:b/>
              </w:rPr>
            </w:pPr>
          </w:p>
        </w:tc>
        <w:tc>
          <w:tcPr>
            <w:tcW w:w="1810" w:type="dxa"/>
            <w:shd w:val="clear" w:color="auto" w:fill="auto"/>
          </w:tcPr>
          <w:p w14:paraId="244A428B" w14:textId="77777777" w:rsidR="00A539F0" w:rsidRPr="00D07315" w:rsidRDefault="00A539F0" w:rsidP="009F44DD">
            <w:pPr>
              <w:keepNext/>
              <w:keepLines/>
              <w:jc w:val="both"/>
              <w:rPr>
                <w:rFonts w:ascii="Tahoma" w:hAnsi="Tahoma" w:cs="Tahoma"/>
                <w:b/>
              </w:rPr>
            </w:pPr>
          </w:p>
        </w:tc>
      </w:tr>
      <w:tr w:rsidR="00A539F0" w:rsidRPr="00D07315" w14:paraId="782C2670" w14:textId="77777777" w:rsidTr="003C0E5D">
        <w:tc>
          <w:tcPr>
            <w:tcW w:w="534" w:type="dxa"/>
            <w:shd w:val="clear" w:color="auto" w:fill="auto"/>
          </w:tcPr>
          <w:p w14:paraId="03A7EEA3" w14:textId="77777777" w:rsidR="00A539F0" w:rsidRPr="00D07315" w:rsidRDefault="00A539F0" w:rsidP="009F44DD">
            <w:pPr>
              <w:keepNext/>
              <w:keepLines/>
              <w:jc w:val="both"/>
              <w:rPr>
                <w:rFonts w:ascii="Tahoma" w:hAnsi="Tahoma" w:cs="Tahoma"/>
                <w:b/>
              </w:rPr>
            </w:pPr>
            <w:r w:rsidRPr="00D07315">
              <w:rPr>
                <w:rFonts w:ascii="Tahoma" w:hAnsi="Tahoma" w:cs="Tahoma"/>
                <w:b/>
              </w:rPr>
              <w:t>…</w:t>
            </w:r>
          </w:p>
        </w:tc>
        <w:tc>
          <w:tcPr>
            <w:tcW w:w="3402" w:type="dxa"/>
            <w:shd w:val="clear" w:color="auto" w:fill="auto"/>
          </w:tcPr>
          <w:p w14:paraId="5C7A8B60" w14:textId="77777777" w:rsidR="00A539F0" w:rsidRPr="00D07315" w:rsidRDefault="00A539F0" w:rsidP="009F44DD">
            <w:pPr>
              <w:keepNext/>
              <w:keepLines/>
              <w:jc w:val="both"/>
              <w:rPr>
                <w:rFonts w:ascii="Tahoma" w:hAnsi="Tahoma" w:cs="Tahoma"/>
                <w:b/>
              </w:rPr>
            </w:pPr>
          </w:p>
        </w:tc>
        <w:tc>
          <w:tcPr>
            <w:tcW w:w="3685" w:type="dxa"/>
            <w:shd w:val="clear" w:color="auto" w:fill="auto"/>
          </w:tcPr>
          <w:p w14:paraId="6441C980" w14:textId="77777777" w:rsidR="00A539F0" w:rsidRPr="00D07315" w:rsidRDefault="00A539F0" w:rsidP="009F44DD">
            <w:pPr>
              <w:keepNext/>
              <w:keepLines/>
              <w:jc w:val="both"/>
              <w:rPr>
                <w:rFonts w:ascii="Tahoma" w:hAnsi="Tahoma" w:cs="Tahoma"/>
                <w:b/>
              </w:rPr>
            </w:pPr>
          </w:p>
        </w:tc>
        <w:tc>
          <w:tcPr>
            <w:tcW w:w="1810" w:type="dxa"/>
            <w:shd w:val="clear" w:color="auto" w:fill="auto"/>
          </w:tcPr>
          <w:p w14:paraId="4ADC155B" w14:textId="77777777" w:rsidR="00A539F0" w:rsidRPr="00D07315" w:rsidRDefault="00A539F0" w:rsidP="009F44DD">
            <w:pPr>
              <w:keepNext/>
              <w:keepLines/>
              <w:jc w:val="both"/>
              <w:rPr>
                <w:rFonts w:ascii="Tahoma" w:hAnsi="Tahoma" w:cs="Tahoma"/>
                <w:b/>
              </w:rPr>
            </w:pPr>
          </w:p>
        </w:tc>
      </w:tr>
    </w:tbl>
    <w:p w14:paraId="50CB837C" w14:textId="77777777" w:rsidR="00A539F0" w:rsidRDefault="00A539F0" w:rsidP="009F44DD">
      <w:pPr>
        <w:keepNext/>
        <w:keepLines/>
        <w:jc w:val="both"/>
        <w:rPr>
          <w:rFonts w:ascii="Tahoma" w:hAnsi="Tahoma" w:cs="Tahoma"/>
          <w:b/>
        </w:rPr>
      </w:pPr>
    </w:p>
    <w:p w14:paraId="2A7FFBFF" w14:textId="77777777" w:rsidR="00D6227E" w:rsidRDefault="00D6227E" w:rsidP="009F44DD">
      <w:pPr>
        <w:keepNext/>
        <w:keepLines/>
        <w:jc w:val="both"/>
        <w:rPr>
          <w:rFonts w:ascii="Tahoma" w:hAnsi="Tahoma" w:cs="Tahoma"/>
          <w:b/>
        </w:rPr>
      </w:pPr>
    </w:p>
    <w:p w14:paraId="0AF33836" w14:textId="77777777" w:rsidR="00D6227E" w:rsidRDefault="00D6227E" w:rsidP="009F44DD">
      <w:pPr>
        <w:keepNext/>
        <w:keepLines/>
        <w:jc w:val="both"/>
        <w:rPr>
          <w:rFonts w:ascii="Tahoma" w:hAnsi="Tahoma" w:cs="Tahoma"/>
          <w:b/>
        </w:rPr>
      </w:pPr>
    </w:p>
    <w:p w14:paraId="2FC0298A" w14:textId="77777777" w:rsidR="00D6227E" w:rsidRDefault="00D6227E" w:rsidP="009F44DD">
      <w:pPr>
        <w:keepNext/>
        <w:keepLines/>
        <w:jc w:val="both"/>
        <w:rPr>
          <w:rFonts w:ascii="Tahoma" w:hAnsi="Tahoma" w:cs="Tahoma"/>
          <w:b/>
        </w:rPr>
      </w:pPr>
    </w:p>
    <w:p w14:paraId="7A065644" w14:textId="77777777" w:rsidR="00D6227E" w:rsidRDefault="00D6227E" w:rsidP="009F44DD">
      <w:pPr>
        <w:keepNext/>
        <w:keepLines/>
        <w:jc w:val="both"/>
        <w:rPr>
          <w:rFonts w:ascii="Tahoma" w:hAnsi="Tahoma" w:cs="Tahoma"/>
          <w:b/>
        </w:rPr>
      </w:pPr>
    </w:p>
    <w:p w14:paraId="60286550" w14:textId="77777777" w:rsidR="00D6227E" w:rsidRDefault="00D6227E" w:rsidP="009F44DD">
      <w:pPr>
        <w:keepNext/>
        <w:keepLines/>
        <w:jc w:val="both"/>
        <w:rPr>
          <w:rFonts w:ascii="Tahoma" w:hAnsi="Tahoma" w:cs="Tahoma"/>
          <w:b/>
        </w:rPr>
      </w:pPr>
    </w:p>
    <w:p w14:paraId="08C39C96" w14:textId="77777777" w:rsidR="002D2477" w:rsidRDefault="002D2477" w:rsidP="009F44DD">
      <w:pPr>
        <w:keepNext/>
        <w:keepLines/>
        <w:jc w:val="both"/>
        <w:rPr>
          <w:rFonts w:ascii="Tahoma" w:hAnsi="Tahoma" w:cs="Tahoma"/>
          <w:b/>
        </w:rPr>
      </w:pPr>
    </w:p>
    <w:p w14:paraId="535AD6E5" w14:textId="77777777" w:rsidR="00A539F0" w:rsidRDefault="00A539F0" w:rsidP="009F44DD">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D6227E">
        <w:rPr>
          <w:rFonts w:ascii="Tahoma" w:hAnsi="Tahoma" w:cs="Tahoma"/>
        </w:rPr>
        <w:t>gospodarskim subjektom</w:t>
      </w:r>
      <w:r w:rsidRPr="00D07315">
        <w:rPr>
          <w:rFonts w:ascii="Tahoma" w:hAnsi="Tahoma" w:cs="Tahoma"/>
        </w:rPr>
        <w:t>, naslednji gospodarski subjekti:</w:t>
      </w:r>
    </w:p>
    <w:p w14:paraId="5EF2F611" w14:textId="77777777" w:rsidR="00A539F0" w:rsidRPr="00D07315" w:rsidRDefault="00A539F0" w:rsidP="009F44D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A539F0" w:rsidRPr="00D07315" w14:paraId="48510B22" w14:textId="77777777" w:rsidTr="003C0E5D">
        <w:tc>
          <w:tcPr>
            <w:tcW w:w="533" w:type="dxa"/>
            <w:shd w:val="clear" w:color="auto" w:fill="auto"/>
          </w:tcPr>
          <w:p w14:paraId="29D6D314" w14:textId="77777777" w:rsidR="00A539F0" w:rsidRPr="00D07315" w:rsidRDefault="00A539F0" w:rsidP="009F44DD">
            <w:pPr>
              <w:keepNext/>
              <w:keepLines/>
              <w:jc w:val="both"/>
              <w:rPr>
                <w:rFonts w:ascii="Tahoma" w:hAnsi="Tahoma" w:cs="Tahoma"/>
                <w:b/>
              </w:rPr>
            </w:pPr>
            <w:r w:rsidRPr="00D07315">
              <w:rPr>
                <w:rFonts w:ascii="Tahoma" w:hAnsi="Tahoma" w:cs="Tahoma"/>
                <w:b/>
              </w:rPr>
              <w:lastRenderedPageBreak/>
              <w:t>Št.</w:t>
            </w:r>
          </w:p>
        </w:tc>
        <w:tc>
          <w:tcPr>
            <w:tcW w:w="3376" w:type="dxa"/>
            <w:shd w:val="clear" w:color="auto" w:fill="auto"/>
          </w:tcPr>
          <w:p w14:paraId="316C6522" w14:textId="77777777" w:rsidR="00A539F0" w:rsidRPr="00D07315" w:rsidRDefault="00A539F0" w:rsidP="009F44DD">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14:paraId="26708C0A" w14:textId="77777777" w:rsidR="00A539F0" w:rsidRPr="00D07315" w:rsidRDefault="00A539F0" w:rsidP="009F44DD">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14:paraId="46B9286F" w14:textId="77777777" w:rsidR="00A539F0" w:rsidRPr="00D07315" w:rsidRDefault="00A539F0" w:rsidP="009F44DD">
            <w:pPr>
              <w:keepNext/>
              <w:keepLines/>
              <w:jc w:val="both"/>
              <w:rPr>
                <w:rFonts w:ascii="Tahoma" w:hAnsi="Tahoma" w:cs="Tahoma"/>
                <w:b/>
              </w:rPr>
            </w:pPr>
            <w:r w:rsidRPr="00D07315">
              <w:rPr>
                <w:rFonts w:ascii="Tahoma" w:hAnsi="Tahoma" w:cs="Tahoma"/>
                <w:b/>
              </w:rPr>
              <w:t>Matična številka</w:t>
            </w:r>
          </w:p>
        </w:tc>
      </w:tr>
      <w:tr w:rsidR="00A539F0" w:rsidRPr="00D07315" w14:paraId="1B1DF630" w14:textId="77777777" w:rsidTr="003C0E5D">
        <w:tc>
          <w:tcPr>
            <w:tcW w:w="533" w:type="dxa"/>
            <w:shd w:val="clear" w:color="auto" w:fill="auto"/>
          </w:tcPr>
          <w:p w14:paraId="6824E4E6" w14:textId="77777777" w:rsidR="00A539F0" w:rsidRPr="00D07315" w:rsidRDefault="00A539F0" w:rsidP="009F44DD">
            <w:pPr>
              <w:keepNext/>
              <w:keepLines/>
              <w:jc w:val="both"/>
              <w:rPr>
                <w:rFonts w:ascii="Tahoma" w:hAnsi="Tahoma" w:cs="Tahoma"/>
                <w:b/>
              </w:rPr>
            </w:pPr>
            <w:r w:rsidRPr="00D07315">
              <w:rPr>
                <w:rFonts w:ascii="Tahoma" w:hAnsi="Tahoma" w:cs="Tahoma"/>
                <w:b/>
              </w:rPr>
              <w:t>1.</w:t>
            </w:r>
          </w:p>
        </w:tc>
        <w:tc>
          <w:tcPr>
            <w:tcW w:w="3376" w:type="dxa"/>
            <w:shd w:val="clear" w:color="auto" w:fill="auto"/>
          </w:tcPr>
          <w:p w14:paraId="6A6E4BAE" w14:textId="77777777" w:rsidR="00A539F0" w:rsidRPr="00D07315" w:rsidRDefault="00A539F0" w:rsidP="009F44DD">
            <w:pPr>
              <w:keepNext/>
              <w:keepLines/>
              <w:jc w:val="both"/>
              <w:rPr>
                <w:rFonts w:ascii="Tahoma" w:hAnsi="Tahoma" w:cs="Tahoma"/>
                <w:b/>
              </w:rPr>
            </w:pPr>
          </w:p>
        </w:tc>
        <w:tc>
          <w:tcPr>
            <w:tcW w:w="3657" w:type="dxa"/>
            <w:shd w:val="clear" w:color="auto" w:fill="auto"/>
          </w:tcPr>
          <w:p w14:paraId="245A4348" w14:textId="77777777" w:rsidR="00A539F0" w:rsidRPr="00D07315" w:rsidRDefault="00A539F0" w:rsidP="009F44DD">
            <w:pPr>
              <w:keepNext/>
              <w:keepLines/>
              <w:jc w:val="both"/>
              <w:rPr>
                <w:rFonts w:ascii="Tahoma" w:hAnsi="Tahoma" w:cs="Tahoma"/>
                <w:b/>
              </w:rPr>
            </w:pPr>
          </w:p>
        </w:tc>
        <w:tc>
          <w:tcPr>
            <w:tcW w:w="1865" w:type="dxa"/>
            <w:shd w:val="clear" w:color="auto" w:fill="auto"/>
          </w:tcPr>
          <w:p w14:paraId="35D3D84E" w14:textId="77777777" w:rsidR="00A539F0" w:rsidRPr="00D07315" w:rsidRDefault="00A539F0" w:rsidP="009F44DD">
            <w:pPr>
              <w:keepNext/>
              <w:keepLines/>
              <w:jc w:val="both"/>
              <w:rPr>
                <w:rFonts w:ascii="Tahoma" w:hAnsi="Tahoma" w:cs="Tahoma"/>
                <w:b/>
              </w:rPr>
            </w:pPr>
          </w:p>
        </w:tc>
      </w:tr>
      <w:tr w:rsidR="00A539F0" w:rsidRPr="00D07315" w14:paraId="296933A3" w14:textId="77777777" w:rsidTr="003C0E5D">
        <w:tc>
          <w:tcPr>
            <w:tcW w:w="533" w:type="dxa"/>
            <w:shd w:val="clear" w:color="auto" w:fill="auto"/>
          </w:tcPr>
          <w:p w14:paraId="677A5EB6" w14:textId="77777777" w:rsidR="00A539F0" w:rsidRPr="00D07315" w:rsidRDefault="00A539F0" w:rsidP="009F44DD">
            <w:pPr>
              <w:keepNext/>
              <w:keepLines/>
              <w:jc w:val="both"/>
              <w:rPr>
                <w:rFonts w:ascii="Tahoma" w:hAnsi="Tahoma" w:cs="Tahoma"/>
                <w:b/>
              </w:rPr>
            </w:pPr>
            <w:r w:rsidRPr="00D07315">
              <w:rPr>
                <w:rFonts w:ascii="Tahoma" w:hAnsi="Tahoma" w:cs="Tahoma"/>
                <w:b/>
              </w:rPr>
              <w:t>2.</w:t>
            </w:r>
          </w:p>
        </w:tc>
        <w:tc>
          <w:tcPr>
            <w:tcW w:w="3376" w:type="dxa"/>
            <w:shd w:val="clear" w:color="auto" w:fill="auto"/>
          </w:tcPr>
          <w:p w14:paraId="5C904CB3" w14:textId="77777777" w:rsidR="00A539F0" w:rsidRPr="00D07315" w:rsidRDefault="00A539F0" w:rsidP="009F44DD">
            <w:pPr>
              <w:keepNext/>
              <w:keepLines/>
              <w:jc w:val="both"/>
              <w:rPr>
                <w:rFonts w:ascii="Tahoma" w:hAnsi="Tahoma" w:cs="Tahoma"/>
                <w:b/>
              </w:rPr>
            </w:pPr>
          </w:p>
        </w:tc>
        <w:tc>
          <w:tcPr>
            <w:tcW w:w="3657" w:type="dxa"/>
            <w:shd w:val="clear" w:color="auto" w:fill="auto"/>
          </w:tcPr>
          <w:p w14:paraId="26DB4E0A" w14:textId="77777777" w:rsidR="00A539F0" w:rsidRPr="00D07315" w:rsidRDefault="00A539F0" w:rsidP="009F44DD">
            <w:pPr>
              <w:keepNext/>
              <w:keepLines/>
              <w:jc w:val="both"/>
              <w:rPr>
                <w:rFonts w:ascii="Tahoma" w:hAnsi="Tahoma" w:cs="Tahoma"/>
                <w:b/>
              </w:rPr>
            </w:pPr>
          </w:p>
        </w:tc>
        <w:tc>
          <w:tcPr>
            <w:tcW w:w="1865" w:type="dxa"/>
            <w:shd w:val="clear" w:color="auto" w:fill="auto"/>
          </w:tcPr>
          <w:p w14:paraId="464D9566" w14:textId="77777777" w:rsidR="00A539F0" w:rsidRPr="00D07315" w:rsidRDefault="00A539F0" w:rsidP="009F44DD">
            <w:pPr>
              <w:keepNext/>
              <w:keepLines/>
              <w:jc w:val="both"/>
              <w:rPr>
                <w:rFonts w:ascii="Tahoma" w:hAnsi="Tahoma" w:cs="Tahoma"/>
                <w:b/>
              </w:rPr>
            </w:pPr>
          </w:p>
        </w:tc>
      </w:tr>
      <w:tr w:rsidR="00A539F0" w:rsidRPr="00D07315" w14:paraId="6DA3454F" w14:textId="77777777" w:rsidTr="003C0E5D">
        <w:tc>
          <w:tcPr>
            <w:tcW w:w="533" w:type="dxa"/>
            <w:shd w:val="clear" w:color="auto" w:fill="auto"/>
          </w:tcPr>
          <w:p w14:paraId="43EEB5ED" w14:textId="77777777" w:rsidR="00A539F0" w:rsidRPr="00D07315" w:rsidRDefault="00A539F0" w:rsidP="009F44DD">
            <w:pPr>
              <w:keepNext/>
              <w:keepLines/>
              <w:jc w:val="both"/>
              <w:rPr>
                <w:rFonts w:ascii="Tahoma" w:hAnsi="Tahoma" w:cs="Tahoma"/>
                <w:b/>
              </w:rPr>
            </w:pPr>
            <w:r w:rsidRPr="00D07315">
              <w:rPr>
                <w:rFonts w:ascii="Tahoma" w:hAnsi="Tahoma" w:cs="Tahoma"/>
                <w:b/>
              </w:rPr>
              <w:t>3.</w:t>
            </w:r>
          </w:p>
        </w:tc>
        <w:tc>
          <w:tcPr>
            <w:tcW w:w="3376" w:type="dxa"/>
            <w:shd w:val="clear" w:color="auto" w:fill="auto"/>
          </w:tcPr>
          <w:p w14:paraId="37C62A67" w14:textId="77777777" w:rsidR="00A539F0" w:rsidRPr="00D07315" w:rsidRDefault="00A539F0" w:rsidP="009F44DD">
            <w:pPr>
              <w:keepNext/>
              <w:keepLines/>
              <w:jc w:val="both"/>
              <w:rPr>
                <w:rFonts w:ascii="Tahoma" w:hAnsi="Tahoma" w:cs="Tahoma"/>
                <w:b/>
              </w:rPr>
            </w:pPr>
          </w:p>
        </w:tc>
        <w:tc>
          <w:tcPr>
            <w:tcW w:w="3657" w:type="dxa"/>
            <w:shd w:val="clear" w:color="auto" w:fill="auto"/>
          </w:tcPr>
          <w:p w14:paraId="48557B13" w14:textId="77777777" w:rsidR="00A539F0" w:rsidRPr="00D07315" w:rsidRDefault="00A539F0" w:rsidP="009F44DD">
            <w:pPr>
              <w:keepNext/>
              <w:keepLines/>
              <w:jc w:val="both"/>
              <w:rPr>
                <w:rFonts w:ascii="Tahoma" w:hAnsi="Tahoma" w:cs="Tahoma"/>
                <w:b/>
              </w:rPr>
            </w:pPr>
          </w:p>
        </w:tc>
        <w:tc>
          <w:tcPr>
            <w:tcW w:w="1865" w:type="dxa"/>
            <w:shd w:val="clear" w:color="auto" w:fill="auto"/>
          </w:tcPr>
          <w:p w14:paraId="125F5096" w14:textId="77777777" w:rsidR="00A539F0" w:rsidRPr="00D07315" w:rsidRDefault="00A539F0" w:rsidP="009F44DD">
            <w:pPr>
              <w:keepNext/>
              <w:keepLines/>
              <w:jc w:val="both"/>
              <w:rPr>
                <w:rFonts w:ascii="Tahoma" w:hAnsi="Tahoma" w:cs="Tahoma"/>
                <w:b/>
              </w:rPr>
            </w:pPr>
          </w:p>
        </w:tc>
      </w:tr>
      <w:tr w:rsidR="00A539F0" w:rsidRPr="00D07315" w14:paraId="0CB41082" w14:textId="77777777" w:rsidTr="003C0E5D">
        <w:tc>
          <w:tcPr>
            <w:tcW w:w="533" w:type="dxa"/>
            <w:shd w:val="clear" w:color="auto" w:fill="auto"/>
          </w:tcPr>
          <w:p w14:paraId="2BA6D818" w14:textId="77777777" w:rsidR="00A539F0" w:rsidRPr="00D07315" w:rsidRDefault="00A539F0" w:rsidP="009F44DD">
            <w:pPr>
              <w:keepNext/>
              <w:keepLines/>
              <w:jc w:val="both"/>
              <w:rPr>
                <w:rFonts w:ascii="Tahoma" w:hAnsi="Tahoma" w:cs="Tahoma"/>
                <w:b/>
              </w:rPr>
            </w:pPr>
            <w:r w:rsidRPr="00D07315">
              <w:rPr>
                <w:rFonts w:ascii="Tahoma" w:hAnsi="Tahoma" w:cs="Tahoma"/>
                <w:b/>
              </w:rPr>
              <w:t>….</w:t>
            </w:r>
          </w:p>
        </w:tc>
        <w:tc>
          <w:tcPr>
            <w:tcW w:w="3376" w:type="dxa"/>
            <w:shd w:val="clear" w:color="auto" w:fill="auto"/>
          </w:tcPr>
          <w:p w14:paraId="3ABCD5E1" w14:textId="77777777" w:rsidR="00A539F0" w:rsidRPr="00D07315" w:rsidRDefault="00A539F0" w:rsidP="009F44DD">
            <w:pPr>
              <w:keepNext/>
              <w:keepLines/>
              <w:jc w:val="both"/>
              <w:rPr>
                <w:rFonts w:ascii="Tahoma" w:hAnsi="Tahoma" w:cs="Tahoma"/>
                <w:b/>
              </w:rPr>
            </w:pPr>
          </w:p>
        </w:tc>
        <w:tc>
          <w:tcPr>
            <w:tcW w:w="3657" w:type="dxa"/>
            <w:shd w:val="clear" w:color="auto" w:fill="auto"/>
          </w:tcPr>
          <w:p w14:paraId="7965E550" w14:textId="77777777" w:rsidR="00A539F0" w:rsidRPr="00D07315" w:rsidRDefault="00A539F0" w:rsidP="009F44DD">
            <w:pPr>
              <w:keepNext/>
              <w:keepLines/>
              <w:jc w:val="both"/>
              <w:rPr>
                <w:rFonts w:ascii="Tahoma" w:hAnsi="Tahoma" w:cs="Tahoma"/>
                <w:b/>
              </w:rPr>
            </w:pPr>
          </w:p>
        </w:tc>
        <w:tc>
          <w:tcPr>
            <w:tcW w:w="1865" w:type="dxa"/>
            <w:shd w:val="clear" w:color="auto" w:fill="auto"/>
          </w:tcPr>
          <w:p w14:paraId="551B2054" w14:textId="77777777" w:rsidR="00A539F0" w:rsidRPr="00D07315" w:rsidRDefault="00A539F0" w:rsidP="009F44DD">
            <w:pPr>
              <w:keepNext/>
              <w:keepLines/>
              <w:jc w:val="both"/>
              <w:rPr>
                <w:rFonts w:ascii="Tahoma" w:hAnsi="Tahoma" w:cs="Tahoma"/>
                <w:b/>
              </w:rPr>
            </w:pPr>
          </w:p>
        </w:tc>
      </w:tr>
    </w:tbl>
    <w:p w14:paraId="72EA0478" w14:textId="77777777" w:rsidR="00890C57" w:rsidRDefault="00890C57" w:rsidP="009F44DD">
      <w:pPr>
        <w:keepNext/>
        <w:keepLines/>
        <w:jc w:val="both"/>
        <w:rPr>
          <w:rFonts w:ascii="Tahoma" w:hAnsi="Tahoma" w:cs="Tahoma"/>
        </w:rPr>
      </w:pPr>
    </w:p>
    <w:p w14:paraId="16BA671B" w14:textId="77777777" w:rsidR="00A539F0" w:rsidRPr="00D07315" w:rsidRDefault="00A539F0" w:rsidP="009F44DD">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81245DD" w14:textId="77777777" w:rsidR="00A539F0" w:rsidRDefault="00A539F0" w:rsidP="009F44DD">
      <w:pPr>
        <w:keepNext/>
        <w:keepLines/>
        <w:jc w:val="both"/>
        <w:rPr>
          <w:rFonts w:ascii="Tahoma" w:hAnsi="Tahoma" w:cs="Tahoma"/>
        </w:rPr>
      </w:pPr>
    </w:p>
    <w:p w14:paraId="400ED49A" w14:textId="4B7CBC96" w:rsidR="00A539F0" w:rsidRPr="00D07315" w:rsidRDefault="00A539F0" w:rsidP="009F44DD">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sidR="006A77E3">
        <w:rPr>
          <w:rFonts w:ascii="Tahoma" w:hAnsi="Tahoma" w:cs="Tahoma"/>
        </w:rPr>
        <w:t>okvirni sporazum</w:t>
      </w:r>
      <w:r w:rsidR="006A77E3" w:rsidRPr="00D07315">
        <w:rPr>
          <w:rFonts w:ascii="Tahoma" w:hAnsi="Tahoma" w:cs="Tahoma"/>
        </w:rPr>
        <w:t xml:space="preserve"> </w:t>
      </w:r>
      <w:r w:rsidRPr="00D07315">
        <w:rPr>
          <w:rFonts w:ascii="Tahoma" w:hAnsi="Tahoma" w:cs="Tahoma"/>
        </w:rPr>
        <w:t>v primeru lažne izjave ali neresničnih podatkov o dejstvih v izjavi nič</w:t>
      </w:r>
      <w:r w:rsidR="006A77E3">
        <w:rPr>
          <w:rFonts w:ascii="Tahoma" w:hAnsi="Tahoma" w:cs="Tahoma"/>
        </w:rPr>
        <w:t>e</w:t>
      </w:r>
      <w:r w:rsidR="00110730">
        <w:rPr>
          <w:rFonts w:ascii="Tahoma" w:hAnsi="Tahoma" w:cs="Tahoma"/>
        </w:rPr>
        <w:t>n</w:t>
      </w:r>
      <w:r w:rsidRPr="00D07315">
        <w:rPr>
          <w:rFonts w:ascii="Tahoma" w:hAnsi="Tahoma" w:cs="Tahoma"/>
        </w:rPr>
        <w:t>. Zavezujem se, da bom naročnika obvestil o vsaki spremembi posredovanih podatkov.</w:t>
      </w:r>
    </w:p>
    <w:p w14:paraId="13FEDCF5" w14:textId="77777777" w:rsidR="00A539F0" w:rsidRDefault="00A539F0" w:rsidP="009F44DD">
      <w:pPr>
        <w:keepNext/>
        <w:keepLines/>
        <w:jc w:val="both"/>
        <w:rPr>
          <w:rFonts w:ascii="Tahoma" w:hAnsi="Tahoma" w:cs="Tahoma"/>
          <w:b/>
        </w:rPr>
      </w:pPr>
    </w:p>
    <w:p w14:paraId="336F61A5" w14:textId="77777777" w:rsidR="00A539F0" w:rsidRDefault="00A539F0" w:rsidP="009F44DD">
      <w:pPr>
        <w:keepNext/>
        <w:keepLines/>
        <w:jc w:val="both"/>
        <w:rPr>
          <w:rFonts w:ascii="Tahoma" w:hAnsi="Tahoma" w:cs="Tahoma"/>
          <w:i/>
          <w:u w:val="single"/>
        </w:rPr>
      </w:pPr>
    </w:p>
    <w:p w14:paraId="5301CB16" w14:textId="77777777" w:rsidR="00A539F0" w:rsidRPr="0094287D" w:rsidRDefault="00A539F0" w:rsidP="009F44DD">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14:paraId="06D8E429" w14:textId="77777777" w:rsidR="00A539F0" w:rsidRDefault="00A539F0" w:rsidP="009F44DD">
      <w:pPr>
        <w:keepNext/>
        <w:keepLines/>
        <w:jc w:val="both"/>
        <w:rPr>
          <w:rFonts w:ascii="Tahoma" w:hAnsi="Tahoma" w:cs="Tahoma"/>
          <w:b/>
        </w:rPr>
      </w:pPr>
    </w:p>
    <w:p w14:paraId="49B5B237" w14:textId="77777777" w:rsidR="00A539F0" w:rsidRPr="00D07315" w:rsidRDefault="00A539F0" w:rsidP="009F44DD">
      <w:pPr>
        <w:keepNext/>
        <w:keepLines/>
        <w:jc w:val="both"/>
        <w:rPr>
          <w:rFonts w:ascii="Tahoma" w:hAnsi="Tahoma" w:cs="Tahoma"/>
          <w:b/>
        </w:rPr>
      </w:pPr>
    </w:p>
    <w:p w14:paraId="5A82C018" w14:textId="77777777" w:rsidR="00A539F0" w:rsidRPr="00D07315" w:rsidRDefault="00A539F0" w:rsidP="009F44DD">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8227E0" w14:paraId="5BDCAFA8" w14:textId="77777777" w:rsidTr="00A16DD0">
        <w:trPr>
          <w:trHeight w:val="235"/>
        </w:trPr>
        <w:tc>
          <w:tcPr>
            <w:tcW w:w="3402" w:type="dxa"/>
            <w:tcBorders>
              <w:bottom w:val="single" w:sz="4" w:space="0" w:color="auto"/>
            </w:tcBorders>
          </w:tcPr>
          <w:p w14:paraId="651049EF" w14:textId="77777777" w:rsidR="00A539F0" w:rsidRPr="008227E0" w:rsidRDefault="00A539F0" w:rsidP="009F44DD">
            <w:pPr>
              <w:keepNext/>
              <w:keepLines/>
              <w:jc w:val="both"/>
              <w:rPr>
                <w:rFonts w:ascii="Tahoma" w:hAnsi="Tahoma" w:cs="Tahoma"/>
                <w:snapToGrid w:val="0"/>
                <w:color w:val="000000"/>
              </w:rPr>
            </w:pPr>
          </w:p>
        </w:tc>
        <w:tc>
          <w:tcPr>
            <w:tcW w:w="2552" w:type="dxa"/>
          </w:tcPr>
          <w:p w14:paraId="3CF14146" w14:textId="77777777" w:rsidR="00A539F0" w:rsidRPr="008227E0" w:rsidRDefault="00A539F0" w:rsidP="009F44DD">
            <w:pPr>
              <w:keepNext/>
              <w:keepLines/>
              <w:jc w:val="center"/>
              <w:rPr>
                <w:rFonts w:ascii="Tahoma" w:hAnsi="Tahoma" w:cs="Tahoma"/>
                <w:snapToGrid w:val="0"/>
                <w:color w:val="000000"/>
              </w:rPr>
            </w:pPr>
          </w:p>
        </w:tc>
        <w:tc>
          <w:tcPr>
            <w:tcW w:w="3119" w:type="dxa"/>
            <w:tcBorders>
              <w:bottom w:val="single" w:sz="4" w:space="0" w:color="auto"/>
            </w:tcBorders>
          </w:tcPr>
          <w:p w14:paraId="0E61E00B" w14:textId="77777777" w:rsidR="00A539F0" w:rsidRPr="008227E0" w:rsidRDefault="00A539F0" w:rsidP="009F44DD">
            <w:pPr>
              <w:keepNext/>
              <w:keepLines/>
              <w:tabs>
                <w:tab w:val="left" w:pos="567"/>
                <w:tab w:val="num" w:pos="851"/>
                <w:tab w:val="left" w:pos="993"/>
              </w:tabs>
              <w:ind w:left="-30"/>
              <w:jc w:val="both"/>
              <w:rPr>
                <w:rFonts w:ascii="Tahoma" w:hAnsi="Tahoma" w:cs="Tahoma"/>
                <w:snapToGrid w:val="0"/>
                <w:color w:val="000000"/>
                <w:sz w:val="28"/>
              </w:rPr>
            </w:pPr>
          </w:p>
        </w:tc>
      </w:tr>
      <w:tr w:rsidR="00A539F0" w:rsidRPr="008227E0" w14:paraId="4D793425" w14:textId="77777777" w:rsidTr="00A16DD0">
        <w:trPr>
          <w:trHeight w:val="235"/>
        </w:trPr>
        <w:tc>
          <w:tcPr>
            <w:tcW w:w="3402" w:type="dxa"/>
            <w:tcBorders>
              <w:top w:val="single" w:sz="4" w:space="0" w:color="auto"/>
            </w:tcBorders>
          </w:tcPr>
          <w:p w14:paraId="3C4B9992" w14:textId="77777777" w:rsidR="00A539F0" w:rsidRPr="008227E0" w:rsidRDefault="00A539F0" w:rsidP="009F44DD">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3B4F5234" w14:textId="77777777" w:rsidR="00A539F0" w:rsidRPr="008227E0" w:rsidRDefault="00A539F0" w:rsidP="009F44DD">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6D115866" w14:textId="77777777" w:rsidR="00A539F0" w:rsidRPr="008227E0" w:rsidRDefault="00A539F0" w:rsidP="009F44DD">
            <w:pPr>
              <w:keepNext/>
              <w:keepLines/>
              <w:ind w:left="-30"/>
              <w:jc w:val="both"/>
              <w:rPr>
                <w:rFonts w:ascii="Tahoma" w:hAnsi="Tahoma" w:cs="Tahoma"/>
                <w:snapToGrid w:val="0"/>
                <w:color w:val="000000"/>
              </w:rPr>
            </w:pPr>
            <w:r w:rsidRPr="008227E0">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9C60FD">
              <w:rPr>
                <w:rFonts w:ascii="Tahoma" w:hAnsi="Tahoma" w:cs="Tahoma"/>
                <w:snapToGrid w:val="0"/>
                <w:color w:val="000000"/>
              </w:rPr>
              <w:t>ponudnika, partnerja, podizvajalca</w:t>
            </w:r>
            <w:r w:rsidRPr="008227E0">
              <w:rPr>
                <w:rFonts w:ascii="Tahoma" w:hAnsi="Tahoma" w:cs="Tahoma"/>
                <w:snapToGrid w:val="0"/>
                <w:color w:val="000000"/>
              </w:rPr>
              <w:t>)</w:t>
            </w:r>
          </w:p>
        </w:tc>
      </w:tr>
    </w:tbl>
    <w:p w14:paraId="3DD24948" w14:textId="77777777" w:rsidR="00A539F0" w:rsidRDefault="00A539F0" w:rsidP="009F44DD">
      <w:pPr>
        <w:keepNext/>
        <w:keepLines/>
        <w:tabs>
          <w:tab w:val="left" w:pos="284"/>
        </w:tabs>
        <w:jc w:val="both"/>
        <w:rPr>
          <w:rFonts w:ascii="Tahoma" w:hAnsi="Tahoma" w:cs="Tahoma"/>
        </w:rPr>
      </w:pPr>
    </w:p>
    <w:p w14:paraId="475220D4" w14:textId="77777777" w:rsidR="00A539F0" w:rsidRDefault="00A539F0" w:rsidP="009F44DD">
      <w:pPr>
        <w:keepNext/>
        <w:keepLines/>
        <w:tabs>
          <w:tab w:val="left" w:pos="284"/>
        </w:tabs>
        <w:jc w:val="both"/>
        <w:rPr>
          <w:rFonts w:ascii="Tahoma" w:hAnsi="Tahoma" w:cs="Tahoma"/>
        </w:rPr>
      </w:pPr>
    </w:p>
    <w:p w14:paraId="34C23E68" w14:textId="77777777" w:rsidR="00A539F0" w:rsidRPr="00CE1BAD" w:rsidRDefault="00A539F0" w:rsidP="009F44DD">
      <w:pPr>
        <w:keepNext/>
        <w:keepLines/>
        <w:tabs>
          <w:tab w:val="left" w:pos="284"/>
        </w:tabs>
        <w:jc w:val="both"/>
        <w:rPr>
          <w:rFonts w:ascii="Tahoma" w:hAnsi="Tahoma" w:cs="Tahoma"/>
        </w:rPr>
      </w:pPr>
    </w:p>
    <w:p w14:paraId="1AE0EA02" w14:textId="77777777" w:rsidR="00A539F0" w:rsidRPr="00CE1BAD" w:rsidRDefault="00A539F0" w:rsidP="009F44DD">
      <w:pPr>
        <w:keepNext/>
        <w:keepLines/>
        <w:tabs>
          <w:tab w:val="left" w:pos="284"/>
        </w:tabs>
        <w:jc w:val="both"/>
        <w:rPr>
          <w:rFonts w:ascii="Tahoma" w:hAnsi="Tahoma" w:cs="Tahoma"/>
        </w:rPr>
      </w:pPr>
    </w:p>
    <w:p w14:paraId="417E1A7B" w14:textId="77777777" w:rsidR="00A539F0" w:rsidRPr="00CE1BAD" w:rsidRDefault="00A539F0" w:rsidP="009F44DD">
      <w:pPr>
        <w:keepNext/>
        <w:keepLines/>
        <w:tabs>
          <w:tab w:val="left" w:pos="284"/>
        </w:tabs>
        <w:jc w:val="both"/>
        <w:rPr>
          <w:rFonts w:ascii="Tahoma" w:hAnsi="Tahoma" w:cs="Tahoma"/>
        </w:rPr>
      </w:pPr>
    </w:p>
    <w:p w14:paraId="1DCAACAA" w14:textId="77777777" w:rsidR="00A539F0" w:rsidRDefault="00A539F0" w:rsidP="009F44DD">
      <w:pPr>
        <w:keepNext/>
        <w:keepLines/>
        <w:tabs>
          <w:tab w:val="left" w:pos="284"/>
        </w:tabs>
        <w:jc w:val="both"/>
        <w:rPr>
          <w:rFonts w:ascii="Tahoma" w:hAnsi="Tahoma" w:cs="Tahoma"/>
        </w:rPr>
      </w:pPr>
    </w:p>
    <w:p w14:paraId="034EB048" w14:textId="77777777" w:rsidR="00A539F0" w:rsidRPr="00312FB5" w:rsidRDefault="00A539F0" w:rsidP="009F44DD">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p>
    <w:p w14:paraId="7CCD684F" w14:textId="77777777" w:rsidR="00A539F0" w:rsidRDefault="00A539F0" w:rsidP="009F44DD">
      <w:pPr>
        <w:keepNext/>
        <w:keepLines/>
        <w:tabs>
          <w:tab w:val="left" w:pos="284"/>
        </w:tabs>
        <w:jc w:val="both"/>
        <w:rPr>
          <w:rFonts w:ascii="Tahoma" w:hAnsi="Tahoma" w:cs="Tahoma"/>
        </w:rPr>
      </w:pPr>
    </w:p>
    <w:p w14:paraId="6F279AB5" w14:textId="77777777" w:rsidR="00A539F0" w:rsidRDefault="00A539F0" w:rsidP="009F44DD">
      <w:pPr>
        <w:keepNext/>
        <w:keepLines/>
        <w:tabs>
          <w:tab w:val="left" w:pos="284"/>
        </w:tabs>
        <w:jc w:val="both"/>
        <w:rPr>
          <w:rFonts w:ascii="Tahoma" w:hAnsi="Tahoma" w:cs="Tahoma"/>
        </w:rPr>
      </w:pPr>
    </w:p>
    <w:p w14:paraId="5D66F3D5" w14:textId="77777777" w:rsidR="00A539F0" w:rsidRPr="00D15DC5" w:rsidRDefault="00A539F0" w:rsidP="009F44DD">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2"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w:t>
      </w:r>
      <w:r w:rsidR="001A69C8">
        <w:rPr>
          <w:rFonts w:ascii="Tahoma" w:hAnsi="Tahoma" w:cs="Tahoma"/>
          <w:b/>
          <w:i/>
          <w:sz w:val="16"/>
          <w:szCs w:val="16"/>
        </w:rPr>
        <w:t xml:space="preserve"> </w:t>
      </w:r>
      <w:r w:rsidRPr="00D15DC5">
        <w:rPr>
          <w:rFonts w:ascii="Tahoma" w:hAnsi="Tahoma" w:cs="Tahoma"/>
          <w:b/>
          <w:i/>
          <w:sz w:val="16"/>
          <w:szCs w:val="16"/>
        </w:rPr>
        <w:t>% deležem pri ustanoviteljskih pravicah, upravljanju ali kapitalu delniške družbe.</w:t>
      </w:r>
    </w:p>
    <w:p w14:paraId="51A529BD" w14:textId="77777777" w:rsidR="00A539F0" w:rsidRDefault="00A539F0" w:rsidP="009F44DD">
      <w:pPr>
        <w:keepNext/>
        <w:keepLines/>
        <w:jc w:val="both"/>
        <w:rPr>
          <w:rFonts w:ascii="Tahoma" w:hAnsi="Tahoma" w:cs="Tahoma"/>
          <w:bCs/>
          <w:i/>
          <w:noProof/>
          <w:sz w:val="18"/>
          <w:szCs w:val="18"/>
        </w:rPr>
      </w:pPr>
    </w:p>
    <w:p w14:paraId="483F1F10" w14:textId="77777777" w:rsidR="0084389E" w:rsidRDefault="0084389E" w:rsidP="009F44DD">
      <w:pPr>
        <w:keepNext/>
        <w:keepLines/>
        <w:jc w:val="both"/>
        <w:rPr>
          <w:rFonts w:ascii="Tahoma" w:hAnsi="Tahoma" w:cs="Tahoma"/>
          <w:bCs/>
          <w:i/>
          <w:noProof/>
          <w:sz w:val="18"/>
          <w:szCs w:val="18"/>
        </w:rPr>
      </w:pPr>
    </w:p>
    <w:p w14:paraId="389775C4" w14:textId="77777777" w:rsidR="00890C57" w:rsidRDefault="00890C57" w:rsidP="009F44DD">
      <w:pPr>
        <w:keepNext/>
        <w:keepLines/>
        <w:rPr>
          <w:rFonts w:ascii="Tahoma" w:hAnsi="Tahoma" w:cs="Tahoma"/>
          <w:bCs/>
          <w:i/>
          <w:noProof/>
          <w:sz w:val="18"/>
          <w:szCs w:val="18"/>
        </w:rPr>
      </w:pPr>
      <w:r>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8034E2" w:rsidRPr="00CE1BAD" w14:paraId="25E67693" w14:textId="77777777" w:rsidTr="0025188B">
        <w:tc>
          <w:tcPr>
            <w:tcW w:w="7583" w:type="dxa"/>
          </w:tcPr>
          <w:p w14:paraId="258DA896" w14:textId="77777777" w:rsidR="008034E2" w:rsidRPr="00CE1BAD" w:rsidRDefault="008034E2" w:rsidP="009F44DD">
            <w:pPr>
              <w:keepNext/>
              <w:keepLines/>
              <w:jc w:val="both"/>
              <w:rPr>
                <w:rFonts w:ascii="Tahoma" w:hAnsi="Tahoma" w:cs="Tahoma"/>
              </w:rPr>
            </w:pPr>
            <w:r>
              <w:rPr>
                <w:rFonts w:ascii="Tahoma" w:hAnsi="Tahoma" w:cs="Tahoma"/>
              </w:rPr>
              <w:lastRenderedPageBreak/>
              <w:t xml:space="preserve">UDELEŽBA PODIZVAJALCA </w:t>
            </w:r>
          </w:p>
        </w:tc>
        <w:tc>
          <w:tcPr>
            <w:tcW w:w="912" w:type="dxa"/>
            <w:tcBorders>
              <w:right w:val="nil"/>
            </w:tcBorders>
          </w:tcPr>
          <w:p w14:paraId="468947CD" w14:textId="77777777" w:rsidR="008034E2" w:rsidRPr="00CE1BAD" w:rsidRDefault="008034E2" w:rsidP="009F44D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647" w:type="dxa"/>
            <w:tcBorders>
              <w:left w:val="nil"/>
            </w:tcBorders>
          </w:tcPr>
          <w:p w14:paraId="1B945DFD" w14:textId="77777777" w:rsidR="008034E2" w:rsidRPr="00CE1BAD" w:rsidRDefault="008034E2" w:rsidP="009F44DD">
            <w:pPr>
              <w:keepNext/>
              <w:keepLines/>
              <w:jc w:val="both"/>
              <w:rPr>
                <w:rFonts w:ascii="Tahoma" w:hAnsi="Tahoma" w:cs="Tahoma"/>
                <w:b/>
                <w:i/>
              </w:rPr>
            </w:pPr>
            <w:r>
              <w:rPr>
                <w:rFonts w:ascii="Tahoma" w:hAnsi="Tahoma" w:cs="Tahoma"/>
                <w:b/>
                <w:i/>
              </w:rPr>
              <w:t>4/1</w:t>
            </w:r>
          </w:p>
        </w:tc>
      </w:tr>
    </w:tbl>
    <w:p w14:paraId="155F99B5" w14:textId="77777777" w:rsidR="00F72C15" w:rsidRDefault="00F72C15" w:rsidP="009F44DD">
      <w:pPr>
        <w:keepNext/>
        <w:keepLines/>
        <w:jc w:val="both"/>
        <w:rPr>
          <w:rFonts w:ascii="Tahoma" w:hAnsi="Tahoma" w:cs="Tahoma"/>
        </w:rPr>
      </w:pPr>
    </w:p>
    <w:p w14:paraId="0F985FFE" w14:textId="77777777" w:rsidR="0084389E" w:rsidRDefault="00FF32D6" w:rsidP="009F44DD">
      <w:pPr>
        <w:keepNext/>
        <w:keepLines/>
        <w:jc w:val="both"/>
        <w:rPr>
          <w:rFonts w:ascii="Tahoma" w:hAnsi="Tahoma" w:cs="Tahoma"/>
          <w:b/>
        </w:rPr>
      </w:pPr>
      <w:r>
        <w:rPr>
          <w:rFonts w:ascii="Tahoma" w:hAnsi="Tahoma" w:cs="Tahoma"/>
          <w:b/>
        </w:rPr>
        <w:t>VKS-79/19</w:t>
      </w:r>
      <w:r w:rsidR="00032CA0">
        <w:rPr>
          <w:rFonts w:ascii="Tahoma" w:hAnsi="Tahoma" w:cs="Tahoma"/>
          <w:b/>
        </w:rPr>
        <w:t xml:space="preserve"> </w:t>
      </w:r>
      <w:r w:rsidR="0084389E" w:rsidRPr="0084389E">
        <w:rPr>
          <w:rFonts w:ascii="Tahoma" w:hAnsi="Tahoma" w:cs="Tahoma"/>
          <w:b/>
        </w:rPr>
        <w:t xml:space="preserve">– </w:t>
      </w:r>
      <w:r w:rsidR="00F65D0D">
        <w:rPr>
          <w:rFonts w:ascii="Tahoma" w:hAnsi="Tahoma" w:cs="Tahoma"/>
          <w:b/>
        </w:rPr>
        <w:t>Čiščenje delovnih oblačil</w:t>
      </w:r>
    </w:p>
    <w:p w14:paraId="63A73F54" w14:textId="77777777" w:rsidR="00C23AD1" w:rsidRDefault="00C23AD1" w:rsidP="009F44DD">
      <w:pPr>
        <w:keepNext/>
        <w:keepLines/>
        <w:jc w:val="both"/>
        <w:rPr>
          <w:rFonts w:ascii="Tahoma" w:hAnsi="Tahoma" w:cs="Tahoma"/>
          <w:b/>
        </w:rPr>
      </w:pPr>
    </w:p>
    <w:p w14:paraId="3015038A" w14:textId="77777777" w:rsidR="00582D4C" w:rsidRPr="00F5688B" w:rsidRDefault="00582D4C" w:rsidP="00582D4C">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31359FA6" w14:textId="77777777" w:rsidR="00582D4C" w:rsidRPr="00C8579C" w:rsidRDefault="00582D4C" w:rsidP="00582D4C">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582D4C" w:rsidRPr="00C8579C" w14:paraId="4F5E990B" w14:textId="77777777" w:rsidTr="00CF1C04">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13A66F6" w14:textId="77777777" w:rsidR="00582D4C" w:rsidRPr="00C8579C" w:rsidRDefault="00582D4C" w:rsidP="00CF1C04">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88CEC64" w14:textId="77777777" w:rsidR="00582D4C" w:rsidRPr="00C8579C" w:rsidRDefault="00582D4C" w:rsidP="00CF1C04">
            <w:pPr>
              <w:keepNext/>
              <w:keepLines/>
              <w:rPr>
                <w:rFonts w:ascii="Tahoma" w:hAnsi="Tahoma" w:cs="Tahoma"/>
                <w:sz w:val="18"/>
                <w:szCs w:val="18"/>
              </w:rPr>
            </w:pPr>
          </w:p>
          <w:p w14:paraId="0155B071" w14:textId="77777777" w:rsidR="00582D4C" w:rsidRPr="00C8579C" w:rsidRDefault="00582D4C" w:rsidP="00CF1C04">
            <w:pPr>
              <w:keepNext/>
              <w:keepLines/>
              <w:rPr>
                <w:rFonts w:ascii="Tahoma" w:hAnsi="Tahoma" w:cs="Tahoma"/>
                <w:sz w:val="18"/>
                <w:szCs w:val="18"/>
              </w:rPr>
            </w:pPr>
          </w:p>
        </w:tc>
      </w:tr>
      <w:tr w:rsidR="00582D4C" w:rsidRPr="00C8579C" w14:paraId="5E9F9A28" w14:textId="77777777" w:rsidTr="00CF1C04">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B222B76" w14:textId="77777777" w:rsidR="00582D4C" w:rsidRPr="00C8579C" w:rsidRDefault="00582D4C" w:rsidP="00CF1C04">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8EA4BD2" w14:textId="77777777" w:rsidR="00582D4C" w:rsidRPr="00C8579C" w:rsidRDefault="00582D4C" w:rsidP="00CF1C04">
            <w:pPr>
              <w:keepNext/>
              <w:keepLines/>
              <w:rPr>
                <w:rFonts w:ascii="Tahoma" w:hAnsi="Tahoma" w:cs="Tahoma"/>
                <w:sz w:val="18"/>
                <w:szCs w:val="18"/>
              </w:rPr>
            </w:pPr>
          </w:p>
          <w:p w14:paraId="7F6B9E29" w14:textId="77777777" w:rsidR="00582D4C" w:rsidRPr="00C8579C" w:rsidRDefault="00582D4C" w:rsidP="00CF1C04">
            <w:pPr>
              <w:keepNext/>
              <w:keepLines/>
              <w:rPr>
                <w:rFonts w:ascii="Tahoma" w:hAnsi="Tahoma" w:cs="Tahoma"/>
                <w:sz w:val="18"/>
                <w:szCs w:val="18"/>
              </w:rPr>
            </w:pPr>
          </w:p>
        </w:tc>
      </w:tr>
      <w:tr w:rsidR="00582D4C" w:rsidRPr="00C8579C" w14:paraId="3C7C73D8" w14:textId="77777777" w:rsidTr="00CF1C04">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BE9D5C3" w14:textId="77777777" w:rsidR="00582D4C" w:rsidRPr="00C8579C" w:rsidRDefault="00582D4C" w:rsidP="00CF1C04">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4BA5C87" w14:textId="77777777" w:rsidR="00582D4C" w:rsidRPr="00C8579C" w:rsidRDefault="00582D4C" w:rsidP="00CF1C04">
            <w:pPr>
              <w:keepNext/>
              <w:keepLines/>
              <w:rPr>
                <w:rFonts w:ascii="Tahoma" w:hAnsi="Tahoma" w:cs="Tahoma"/>
                <w:sz w:val="18"/>
                <w:szCs w:val="18"/>
              </w:rPr>
            </w:pPr>
          </w:p>
        </w:tc>
      </w:tr>
      <w:tr w:rsidR="00582D4C" w:rsidRPr="00C8579C" w14:paraId="5DB3CCBB" w14:textId="77777777" w:rsidTr="00CF1C04">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D750648" w14:textId="77777777" w:rsidR="00582D4C" w:rsidRDefault="00582D4C" w:rsidP="00CF1C04">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D7E9F58" w14:textId="77777777" w:rsidR="00582D4C" w:rsidRPr="00C8579C" w:rsidRDefault="00582D4C" w:rsidP="00CF1C04">
            <w:pPr>
              <w:keepNext/>
              <w:keepLines/>
              <w:rPr>
                <w:rFonts w:ascii="Tahoma" w:hAnsi="Tahoma" w:cs="Tahoma"/>
                <w:sz w:val="18"/>
                <w:szCs w:val="18"/>
              </w:rPr>
            </w:pPr>
          </w:p>
        </w:tc>
      </w:tr>
      <w:tr w:rsidR="00582D4C" w:rsidRPr="00C8579C" w14:paraId="49542E77" w14:textId="77777777" w:rsidTr="00CF1C04">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5C21300" w14:textId="77777777" w:rsidR="00582D4C" w:rsidRDefault="00582D4C" w:rsidP="00CF1C04">
            <w:pPr>
              <w:keepNext/>
              <w:keepLines/>
              <w:rPr>
                <w:rFonts w:ascii="Tahoma" w:hAnsi="Tahoma" w:cs="Tahoma"/>
                <w:sz w:val="18"/>
                <w:szCs w:val="18"/>
              </w:rPr>
            </w:pPr>
          </w:p>
          <w:p w14:paraId="115FC484" w14:textId="77777777" w:rsidR="00582D4C" w:rsidRDefault="00582D4C" w:rsidP="00CF1C04">
            <w:pPr>
              <w:keepNext/>
              <w:keepLines/>
              <w:rPr>
                <w:rFonts w:ascii="Tahoma" w:hAnsi="Tahoma" w:cs="Tahoma"/>
                <w:sz w:val="18"/>
                <w:szCs w:val="18"/>
              </w:rPr>
            </w:pPr>
          </w:p>
          <w:p w14:paraId="2202A371" w14:textId="77777777" w:rsidR="00582D4C" w:rsidRDefault="00582D4C" w:rsidP="00CF1C04">
            <w:pPr>
              <w:keepNext/>
              <w:keepLines/>
              <w:rPr>
                <w:rFonts w:ascii="Tahoma" w:hAnsi="Tahoma" w:cs="Tahoma"/>
                <w:sz w:val="18"/>
                <w:szCs w:val="18"/>
              </w:rPr>
            </w:pPr>
            <w:r>
              <w:rPr>
                <w:rFonts w:ascii="Tahoma" w:hAnsi="Tahoma" w:cs="Tahoma"/>
                <w:sz w:val="18"/>
                <w:szCs w:val="18"/>
              </w:rPr>
              <w:t>Vsi zakoniti zastopniki podizvajalca</w:t>
            </w:r>
          </w:p>
          <w:p w14:paraId="5A44F553" w14:textId="77777777" w:rsidR="00582D4C" w:rsidRDefault="00582D4C" w:rsidP="00CF1C04">
            <w:pPr>
              <w:keepNext/>
              <w:keepLines/>
              <w:rPr>
                <w:rFonts w:ascii="Tahoma" w:hAnsi="Tahoma" w:cs="Tahoma"/>
                <w:sz w:val="18"/>
                <w:szCs w:val="18"/>
              </w:rPr>
            </w:pPr>
          </w:p>
          <w:p w14:paraId="228451BD" w14:textId="77777777" w:rsidR="00582D4C" w:rsidRDefault="00582D4C" w:rsidP="00CF1C04">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940784E" w14:textId="77777777" w:rsidR="00582D4C" w:rsidRPr="00C8579C" w:rsidRDefault="00582D4C" w:rsidP="00CF1C04">
            <w:pPr>
              <w:keepNext/>
              <w:keepLines/>
              <w:rPr>
                <w:rFonts w:ascii="Tahoma" w:hAnsi="Tahoma" w:cs="Tahoma"/>
                <w:sz w:val="18"/>
                <w:szCs w:val="18"/>
              </w:rPr>
            </w:pPr>
          </w:p>
        </w:tc>
      </w:tr>
      <w:tr w:rsidR="00582D4C" w:rsidRPr="00C8579C" w14:paraId="0BCD7147" w14:textId="77777777" w:rsidTr="00CF1C04">
        <w:trPr>
          <w:trHeight w:val="334"/>
          <w:jc w:val="center"/>
        </w:trPr>
        <w:tc>
          <w:tcPr>
            <w:tcW w:w="9125" w:type="dxa"/>
            <w:gridSpan w:val="3"/>
            <w:tcBorders>
              <w:top w:val="single" w:sz="4" w:space="0" w:color="auto"/>
              <w:left w:val="single" w:sz="4" w:space="0" w:color="auto"/>
              <w:right w:val="single" w:sz="4" w:space="0" w:color="auto"/>
            </w:tcBorders>
            <w:vAlign w:val="center"/>
          </w:tcPr>
          <w:p w14:paraId="3D8754CF" w14:textId="77777777" w:rsidR="00582D4C" w:rsidRPr="00C8579C" w:rsidRDefault="00582D4C" w:rsidP="00CF1C04">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582D4C" w:rsidRPr="00C8579C" w14:paraId="12718153" w14:textId="77777777" w:rsidTr="00CF1C04">
        <w:trPr>
          <w:trHeight w:val="334"/>
          <w:jc w:val="center"/>
        </w:trPr>
        <w:tc>
          <w:tcPr>
            <w:tcW w:w="3500" w:type="dxa"/>
            <w:vMerge w:val="restart"/>
            <w:tcBorders>
              <w:top w:val="single" w:sz="4" w:space="0" w:color="auto"/>
              <w:left w:val="single" w:sz="4" w:space="0" w:color="auto"/>
              <w:right w:val="single" w:sz="4" w:space="0" w:color="auto"/>
            </w:tcBorders>
            <w:vAlign w:val="center"/>
          </w:tcPr>
          <w:p w14:paraId="637F6FBB" w14:textId="77777777" w:rsidR="00582D4C" w:rsidRPr="00C8579C" w:rsidRDefault="00582D4C" w:rsidP="00CF1C04">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AEE48F4" w14:textId="77777777" w:rsidR="00582D4C" w:rsidRPr="00C8579C" w:rsidRDefault="00582D4C" w:rsidP="00CF1C04">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582D4C" w:rsidRPr="00C8579C" w14:paraId="07FBBA9F" w14:textId="77777777" w:rsidTr="00CF1C04">
        <w:trPr>
          <w:trHeight w:val="334"/>
          <w:jc w:val="center"/>
        </w:trPr>
        <w:tc>
          <w:tcPr>
            <w:tcW w:w="3500" w:type="dxa"/>
            <w:vMerge/>
            <w:tcBorders>
              <w:left w:val="single" w:sz="4" w:space="0" w:color="auto"/>
              <w:bottom w:val="single" w:sz="4" w:space="0" w:color="auto"/>
              <w:right w:val="single" w:sz="4" w:space="0" w:color="auto"/>
            </w:tcBorders>
            <w:vAlign w:val="center"/>
          </w:tcPr>
          <w:p w14:paraId="277B07F9" w14:textId="77777777" w:rsidR="00582D4C" w:rsidRPr="00C8579C" w:rsidRDefault="00582D4C" w:rsidP="00CF1C04">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35EDA57D" w14:textId="77777777" w:rsidR="00582D4C" w:rsidRPr="00C8579C" w:rsidRDefault="00582D4C" w:rsidP="00CF1C04">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78F27191" w14:textId="77777777" w:rsidR="00582D4C" w:rsidRPr="00C8579C" w:rsidRDefault="00582D4C" w:rsidP="00CF1C04">
            <w:pPr>
              <w:keepNext/>
              <w:keepLines/>
              <w:jc w:val="center"/>
              <w:rPr>
                <w:rFonts w:ascii="Tahoma" w:hAnsi="Tahoma" w:cs="Tahoma"/>
                <w:sz w:val="18"/>
                <w:szCs w:val="18"/>
              </w:rPr>
            </w:pPr>
            <w:r w:rsidRPr="00C8579C">
              <w:rPr>
                <w:rFonts w:ascii="Tahoma" w:hAnsi="Tahoma" w:cs="Tahoma"/>
                <w:sz w:val="18"/>
                <w:szCs w:val="18"/>
              </w:rPr>
              <w:t>NE</w:t>
            </w:r>
          </w:p>
        </w:tc>
      </w:tr>
      <w:tr w:rsidR="00582D4C" w:rsidRPr="00C8579C" w14:paraId="22B8A89B" w14:textId="77777777" w:rsidTr="00CF1C04">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5F330B73" w14:textId="77777777" w:rsidR="00582D4C" w:rsidRPr="00C8579C" w:rsidRDefault="00582D4C" w:rsidP="00CF1C04">
            <w:pPr>
              <w:keepNext/>
              <w:keepLines/>
              <w:spacing w:line="276" w:lineRule="auto"/>
              <w:rPr>
                <w:rFonts w:ascii="Tahoma" w:hAnsi="Tahoma" w:cs="Tahoma"/>
                <w:sz w:val="18"/>
                <w:szCs w:val="18"/>
              </w:rPr>
            </w:pPr>
          </w:p>
          <w:p w14:paraId="444B22A1" w14:textId="77777777" w:rsidR="00582D4C" w:rsidRPr="00C8579C" w:rsidRDefault="00582D4C" w:rsidP="00CF1C04">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117C4AE4" w14:textId="77777777" w:rsidR="00582D4C" w:rsidRPr="00C8579C" w:rsidRDefault="00582D4C" w:rsidP="00CF1C04">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851BC7B" w14:textId="77777777" w:rsidR="00582D4C" w:rsidRPr="00C8579C" w:rsidRDefault="00582D4C" w:rsidP="00CF1C04">
            <w:pPr>
              <w:keepNext/>
              <w:keepLines/>
              <w:spacing w:line="276" w:lineRule="auto"/>
              <w:rPr>
                <w:rFonts w:ascii="Tahoma" w:hAnsi="Tahoma" w:cs="Tahoma"/>
                <w:sz w:val="18"/>
                <w:szCs w:val="18"/>
              </w:rPr>
            </w:pPr>
          </w:p>
        </w:tc>
      </w:tr>
      <w:tr w:rsidR="00582D4C" w:rsidRPr="00C8579C" w14:paraId="5E26C88F" w14:textId="77777777" w:rsidTr="00CF1C04">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212907B2" w14:textId="77777777" w:rsidR="00582D4C" w:rsidRPr="00C8579C" w:rsidRDefault="00582D4C" w:rsidP="00CF1C04">
            <w:pPr>
              <w:keepNext/>
              <w:keepLines/>
              <w:rPr>
                <w:rFonts w:ascii="Tahoma" w:hAnsi="Tahoma" w:cs="Tahoma"/>
                <w:sz w:val="18"/>
                <w:szCs w:val="18"/>
              </w:rPr>
            </w:pPr>
            <w:r w:rsidRPr="00C8579C">
              <w:rPr>
                <w:rFonts w:ascii="Tahoma" w:hAnsi="Tahoma" w:cs="Tahoma"/>
                <w:sz w:val="18"/>
                <w:szCs w:val="18"/>
              </w:rPr>
              <w:t>Količina/Delež (%) javnega naročila, ki se oddaja v podizvajanje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18F2C8" w14:textId="77777777" w:rsidR="00582D4C" w:rsidRPr="00C8579C" w:rsidRDefault="00582D4C" w:rsidP="00CF1C04">
            <w:pPr>
              <w:keepNext/>
              <w:keepLines/>
              <w:rPr>
                <w:sz w:val="18"/>
                <w:szCs w:val="18"/>
              </w:rPr>
            </w:pPr>
          </w:p>
        </w:tc>
      </w:tr>
      <w:tr w:rsidR="00582D4C" w:rsidRPr="00C8579C" w14:paraId="53DD92BA" w14:textId="77777777" w:rsidTr="00CF1C04">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10E8F0FE" w14:textId="77777777" w:rsidR="00582D4C" w:rsidRPr="00C8579C" w:rsidRDefault="00582D4C" w:rsidP="00CF1C04">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371E7FC" w14:textId="77777777" w:rsidR="00582D4C" w:rsidRPr="00C8579C" w:rsidRDefault="00582D4C" w:rsidP="00CF1C04">
            <w:pPr>
              <w:keepNext/>
              <w:keepLines/>
              <w:rPr>
                <w:sz w:val="18"/>
                <w:szCs w:val="18"/>
              </w:rPr>
            </w:pPr>
          </w:p>
        </w:tc>
      </w:tr>
      <w:tr w:rsidR="00582D4C" w:rsidRPr="00C8579C" w14:paraId="60CA7997" w14:textId="77777777" w:rsidTr="00CF1C04">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7652BDC9" w14:textId="77777777" w:rsidR="00582D4C" w:rsidRPr="00C8579C" w:rsidRDefault="00582D4C" w:rsidP="00CF1C04">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F47CE84" w14:textId="77777777" w:rsidR="00582D4C" w:rsidRPr="00C8579C" w:rsidRDefault="00582D4C" w:rsidP="00CF1C04">
            <w:pPr>
              <w:keepNext/>
              <w:keepLines/>
              <w:rPr>
                <w:sz w:val="18"/>
                <w:szCs w:val="18"/>
              </w:rPr>
            </w:pPr>
          </w:p>
        </w:tc>
      </w:tr>
    </w:tbl>
    <w:p w14:paraId="22BB43A2" w14:textId="77777777" w:rsidR="00C23AD1" w:rsidRDefault="00C23AD1" w:rsidP="009F44DD">
      <w:pPr>
        <w:keepNext/>
        <w:keepLines/>
        <w:jc w:val="both"/>
        <w:rPr>
          <w:rFonts w:ascii="Tahoma" w:hAnsi="Tahoma" w:cs="Tahoma"/>
        </w:rPr>
      </w:pPr>
    </w:p>
    <w:p w14:paraId="051E572D" w14:textId="77777777" w:rsidR="00C23AD1" w:rsidRPr="00727F36" w:rsidRDefault="00C23AD1" w:rsidP="009F44DD">
      <w:pPr>
        <w:keepNext/>
        <w:keepLines/>
        <w:tabs>
          <w:tab w:val="left" w:pos="567"/>
          <w:tab w:val="left" w:pos="851"/>
          <w:tab w:val="left" w:pos="993"/>
        </w:tab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78030B19" w14:textId="77777777" w:rsidR="00C23AD1" w:rsidRDefault="00C23AD1" w:rsidP="009F44D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E1BAD" w14:paraId="76ADBC5C" w14:textId="77777777" w:rsidTr="006A7F0F">
        <w:trPr>
          <w:trHeight w:val="235"/>
        </w:trPr>
        <w:tc>
          <w:tcPr>
            <w:tcW w:w="2835" w:type="dxa"/>
            <w:tcBorders>
              <w:bottom w:val="single" w:sz="4" w:space="0" w:color="auto"/>
            </w:tcBorders>
          </w:tcPr>
          <w:p w14:paraId="27CDAF4D" w14:textId="77777777" w:rsidR="00C23AD1" w:rsidRPr="008227E0" w:rsidRDefault="00C23AD1" w:rsidP="009F44DD">
            <w:pPr>
              <w:keepNext/>
              <w:keepLines/>
              <w:jc w:val="both"/>
              <w:rPr>
                <w:rFonts w:ascii="Tahoma" w:hAnsi="Tahoma" w:cs="Tahoma"/>
                <w:snapToGrid w:val="0"/>
                <w:color w:val="000000"/>
              </w:rPr>
            </w:pPr>
          </w:p>
        </w:tc>
        <w:tc>
          <w:tcPr>
            <w:tcW w:w="2552" w:type="dxa"/>
          </w:tcPr>
          <w:p w14:paraId="18CAE222" w14:textId="77777777" w:rsidR="00C23AD1" w:rsidRPr="008227E0" w:rsidRDefault="00C23AD1" w:rsidP="009F44DD">
            <w:pPr>
              <w:keepNext/>
              <w:keepLines/>
              <w:jc w:val="center"/>
              <w:rPr>
                <w:rFonts w:ascii="Tahoma" w:hAnsi="Tahoma" w:cs="Tahoma"/>
                <w:snapToGrid w:val="0"/>
                <w:color w:val="000000"/>
              </w:rPr>
            </w:pPr>
          </w:p>
        </w:tc>
        <w:tc>
          <w:tcPr>
            <w:tcW w:w="3685" w:type="dxa"/>
            <w:tcBorders>
              <w:bottom w:val="single" w:sz="4" w:space="0" w:color="auto"/>
            </w:tcBorders>
          </w:tcPr>
          <w:p w14:paraId="3A51FEEE" w14:textId="77777777" w:rsidR="00C23AD1" w:rsidRPr="008227E0" w:rsidRDefault="00C23AD1" w:rsidP="009F44DD">
            <w:pPr>
              <w:keepNext/>
              <w:keepLines/>
              <w:tabs>
                <w:tab w:val="left" w:pos="567"/>
                <w:tab w:val="num" w:pos="851"/>
                <w:tab w:val="left" w:pos="993"/>
              </w:tabs>
              <w:jc w:val="both"/>
              <w:rPr>
                <w:rFonts w:ascii="Tahoma" w:hAnsi="Tahoma" w:cs="Tahoma"/>
                <w:snapToGrid w:val="0"/>
                <w:color w:val="000000"/>
                <w:sz w:val="28"/>
              </w:rPr>
            </w:pPr>
          </w:p>
        </w:tc>
      </w:tr>
      <w:tr w:rsidR="00C23AD1" w:rsidRPr="00CE1BAD" w14:paraId="47DF0EEE" w14:textId="77777777" w:rsidTr="006A7F0F">
        <w:trPr>
          <w:trHeight w:val="235"/>
        </w:trPr>
        <w:tc>
          <w:tcPr>
            <w:tcW w:w="2835" w:type="dxa"/>
            <w:tcBorders>
              <w:top w:val="single" w:sz="4" w:space="0" w:color="auto"/>
            </w:tcBorders>
          </w:tcPr>
          <w:p w14:paraId="022015B4" w14:textId="77777777" w:rsidR="00C23AD1" w:rsidRPr="008227E0" w:rsidRDefault="00C23AD1" w:rsidP="009F44DD">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23ED4CAB" w14:textId="77777777" w:rsidR="00C23AD1" w:rsidRPr="008227E0" w:rsidRDefault="00C23AD1" w:rsidP="009F44DD">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61A31164" w14:textId="77777777" w:rsidR="00C23AD1" w:rsidRPr="008227E0" w:rsidRDefault="00C23AD1" w:rsidP="009F44DD">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sidRPr="00112D9C">
              <w:rPr>
                <w:rFonts w:ascii="Tahoma" w:hAnsi="Tahoma" w:cs="Tahoma"/>
                <w:b/>
                <w:snapToGrid w:val="0"/>
                <w:color w:val="000000"/>
              </w:rPr>
              <w:t>podizvajalca</w:t>
            </w:r>
            <w:r w:rsidRPr="008227E0">
              <w:rPr>
                <w:rFonts w:ascii="Tahoma" w:hAnsi="Tahoma" w:cs="Tahoma"/>
                <w:snapToGrid w:val="0"/>
                <w:color w:val="000000"/>
              </w:rPr>
              <w:t>)</w:t>
            </w:r>
          </w:p>
        </w:tc>
      </w:tr>
      <w:tr w:rsidR="00C23AD1" w:rsidRPr="00CE1BAD" w14:paraId="483E1FB2" w14:textId="77777777" w:rsidTr="006A7F0F">
        <w:trPr>
          <w:trHeight w:val="235"/>
        </w:trPr>
        <w:tc>
          <w:tcPr>
            <w:tcW w:w="2835" w:type="dxa"/>
            <w:tcBorders>
              <w:bottom w:val="single" w:sz="4" w:space="0" w:color="auto"/>
            </w:tcBorders>
          </w:tcPr>
          <w:p w14:paraId="534CA5FD" w14:textId="77777777" w:rsidR="00C23AD1" w:rsidRDefault="00C23AD1" w:rsidP="009F44DD">
            <w:pPr>
              <w:keepNext/>
              <w:keepLines/>
              <w:jc w:val="both"/>
              <w:rPr>
                <w:rFonts w:ascii="Tahoma" w:hAnsi="Tahoma" w:cs="Tahoma"/>
                <w:snapToGrid w:val="0"/>
                <w:color w:val="000000"/>
              </w:rPr>
            </w:pPr>
          </w:p>
          <w:p w14:paraId="3E88B978" w14:textId="77777777" w:rsidR="00C23AD1" w:rsidRDefault="00C23AD1" w:rsidP="009F44DD">
            <w:pPr>
              <w:keepNext/>
              <w:keepLines/>
              <w:jc w:val="both"/>
              <w:rPr>
                <w:rFonts w:ascii="Tahoma" w:hAnsi="Tahoma" w:cs="Tahoma"/>
                <w:snapToGrid w:val="0"/>
                <w:color w:val="000000"/>
              </w:rPr>
            </w:pPr>
          </w:p>
          <w:p w14:paraId="1E401347" w14:textId="77777777" w:rsidR="00C23AD1" w:rsidRPr="008227E0" w:rsidRDefault="00C23AD1" w:rsidP="009F44DD">
            <w:pPr>
              <w:keepNext/>
              <w:keepLines/>
              <w:jc w:val="both"/>
              <w:rPr>
                <w:rFonts w:ascii="Tahoma" w:hAnsi="Tahoma" w:cs="Tahoma"/>
                <w:snapToGrid w:val="0"/>
                <w:color w:val="000000"/>
              </w:rPr>
            </w:pPr>
          </w:p>
        </w:tc>
        <w:tc>
          <w:tcPr>
            <w:tcW w:w="2552" w:type="dxa"/>
          </w:tcPr>
          <w:p w14:paraId="1B3046BD" w14:textId="77777777" w:rsidR="00C23AD1" w:rsidRPr="008227E0" w:rsidRDefault="00C23AD1" w:rsidP="009F44DD">
            <w:pPr>
              <w:keepNext/>
              <w:keepLines/>
              <w:jc w:val="center"/>
              <w:rPr>
                <w:rFonts w:ascii="Tahoma" w:hAnsi="Tahoma" w:cs="Tahoma"/>
                <w:snapToGrid w:val="0"/>
                <w:color w:val="000000"/>
              </w:rPr>
            </w:pPr>
          </w:p>
        </w:tc>
        <w:tc>
          <w:tcPr>
            <w:tcW w:w="3685" w:type="dxa"/>
            <w:tcBorders>
              <w:bottom w:val="single" w:sz="4" w:space="0" w:color="auto"/>
            </w:tcBorders>
          </w:tcPr>
          <w:p w14:paraId="26168020" w14:textId="77777777" w:rsidR="00C23AD1" w:rsidRPr="008227E0" w:rsidRDefault="00C23AD1" w:rsidP="009F44DD">
            <w:pPr>
              <w:keepNext/>
              <w:keepLines/>
              <w:tabs>
                <w:tab w:val="left" w:pos="567"/>
                <w:tab w:val="num" w:pos="851"/>
                <w:tab w:val="left" w:pos="993"/>
              </w:tabs>
              <w:jc w:val="both"/>
              <w:rPr>
                <w:rFonts w:ascii="Tahoma" w:hAnsi="Tahoma" w:cs="Tahoma"/>
                <w:snapToGrid w:val="0"/>
                <w:color w:val="000000"/>
                <w:sz w:val="28"/>
              </w:rPr>
            </w:pPr>
          </w:p>
        </w:tc>
      </w:tr>
      <w:tr w:rsidR="00C23AD1" w:rsidRPr="00CE1BAD" w14:paraId="3022FE70" w14:textId="77777777" w:rsidTr="006A7F0F">
        <w:trPr>
          <w:trHeight w:val="235"/>
        </w:trPr>
        <w:tc>
          <w:tcPr>
            <w:tcW w:w="2835" w:type="dxa"/>
            <w:tcBorders>
              <w:top w:val="single" w:sz="4" w:space="0" w:color="auto"/>
            </w:tcBorders>
          </w:tcPr>
          <w:p w14:paraId="1252C1DD" w14:textId="77777777" w:rsidR="00C23AD1" w:rsidRPr="008227E0" w:rsidRDefault="00C23AD1" w:rsidP="009F44DD">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0BE3F8BB" w14:textId="77777777" w:rsidR="00C23AD1" w:rsidRPr="008227E0" w:rsidRDefault="00C23AD1" w:rsidP="009F44DD">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43C9CF50" w14:textId="77777777" w:rsidR="00C23AD1" w:rsidRPr="008227E0" w:rsidRDefault="00C23AD1" w:rsidP="009F44DD">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sidRPr="00112D9C">
              <w:rPr>
                <w:rFonts w:ascii="Tahoma" w:hAnsi="Tahoma" w:cs="Tahoma"/>
                <w:b/>
                <w:snapToGrid w:val="0"/>
                <w:color w:val="000000"/>
              </w:rPr>
              <w:t>ponudnika</w:t>
            </w:r>
            <w:r w:rsidRPr="008227E0">
              <w:rPr>
                <w:rFonts w:ascii="Tahoma" w:hAnsi="Tahoma" w:cs="Tahoma"/>
                <w:snapToGrid w:val="0"/>
                <w:color w:val="000000"/>
              </w:rPr>
              <w:t>)</w:t>
            </w:r>
          </w:p>
        </w:tc>
      </w:tr>
    </w:tbl>
    <w:p w14:paraId="4987E860" w14:textId="77777777" w:rsidR="00C23AD1" w:rsidRDefault="00C23AD1" w:rsidP="009F44DD">
      <w:pPr>
        <w:keepNext/>
        <w:keepLines/>
        <w:jc w:val="both"/>
        <w:rPr>
          <w:rFonts w:ascii="Tahoma" w:hAnsi="Tahoma" w:cs="Tahoma"/>
        </w:rPr>
      </w:pPr>
    </w:p>
    <w:p w14:paraId="7DEA94F8" w14:textId="77777777" w:rsidR="004F2FAD" w:rsidRPr="00D804E9" w:rsidRDefault="004F2FAD" w:rsidP="009F44DD">
      <w:pPr>
        <w:keepNext/>
        <w:keepLines/>
        <w:ind w:left="851" w:hanging="851"/>
        <w:rPr>
          <w:rFonts w:ascii="Tahoma" w:hAnsi="Tahoma" w:cs="Tahoma"/>
          <w:i/>
          <w:sz w:val="16"/>
          <w:szCs w:val="18"/>
          <w:lang w:eastAsia="ar-SA"/>
        </w:rPr>
      </w:pPr>
      <w:r w:rsidRPr="00D804E9">
        <w:rPr>
          <w:rFonts w:ascii="Tahoma" w:hAnsi="Tahoma" w:cs="Tahoma"/>
          <w:b/>
          <w:i/>
          <w:sz w:val="16"/>
          <w:szCs w:val="18"/>
          <w:lang w:eastAsia="ar-SA"/>
        </w:rPr>
        <w:t xml:space="preserve">Opomba:  </w:t>
      </w:r>
      <w:r w:rsidRPr="00D804E9">
        <w:rPr>
          <w:rFonts w:ascii="Tahoma" w:hAnsi="Tahoma" w:cs="Tahoma"/>
          <w:i/>
          <w:sz w:val="16"/>
          <w:szCs w:val="18"/>
          <w:lang w:eastAsia="ar-SA"/>
        </w:rPr>
        <w:t>Obrazec velja tudi za primer, da se je gospodarski subjekt odločil oddati del javnega naročil</w:t>
      </w:r>
      <w:r>
        <w:rPr>
          <w:rFonts w:ascii="Tahoma" w:hAnsi="Tahoma" w:cs="Tahoma"/>
          <w:i/>
          <w:sz w:val="16"/>
          <w:szCs w:val="18"/>
          <w:lang w:eastAsia="ar-SA"/>
        </w:rPr>
        <w:t xml:space="preserve">a v podizvajanje in za izvedbo </w:t>
      </w:r>
      <w:r w:rsidRPr="00D804E9">
        <w:rPr>
          <w:rFonts w:ascii="Tahoma" w:hAnsi="Tahoma" w:cs="Tahoma"/>
          <w:i/>
          <w:sz w:val="16"/>
          <w:szCs w:val="18"/>
          <w:lang w:eastAsia="ar-SA"/>
        </w:rPr>
        <w:t xml:space="preserve">tega dela uporablja podizvajalčeve zmogljivosti, zato podizvajalcu ni potrebno izpolniti še </w:t>
      </w:r>
      <w:r>
        <w:rPr>
          <w:rFonts w:ascii="Tahoma" w:hAnsi="Tahoma" w:cs="Tahoma"/>
          <w:i/>
          <w:sz w:val="16"/>
          <w:szCs w:val="18"/>
          <w:lang w:eastAsia="ar-SA"/>
        </w:rPr>
        <w:t>P</w:t>
      </w:r>
      <w:r w:rsidRPr="00D804E9">
        <w:rPr>
          <w:rFonts w:ascii="Tahoma" w:hAnsi="Tahoma" w:cs="Tahoma"/>
          <w:i/>
          <w:sz w:val="16"/>
          <w:szCs w:val="18"/>
          <w:lang w:eastAsia="ar-SA"/>
        </w:rPr>
        <w:t xml:space="preserve">riloge 6. </w:t>
      </w:r>
    </w:p>
    <w:p w14:paraId="2B61F617" w14:textId="77777777" w:rsidR="00C23AD1" w:rsidRDefault="00C23AD1" w:rsidP="009F44DD">
      <w:pPr>
        <w:keepNext/>
        <w:keepLines/>
        <w:jc w:val="both"/>
        <w:rPr>
          <w:rFonts w:ascii="Tahoma" w:hAnsi="Tahoma" w:cs="Tahoma"/>
        </w:rPr>
      </w:pPr>
    </w:p>
    <w:p w14:paraId="682A9DE7" w14:textId="77777777" w:rsidR="00B976DC" w:rsidRDefault="00B976DC" w:rsidP="009F44DD">
      <w:pPr>
        <w:keepNext/>
        <w:keepLines/>
        <w:jc w:val="both"/>
        <w:rPr>
          <w:rFonts w:ascii="Tahoma" w:hAnsi="Tahoma" w:cs="Tahoma"/>
        </w:rPr>
      </w:pPr>
    </w:p>
    <w:p w14:paraId="45F8A70C" w14:textId="77777777" w:rsidR="006E443D" w:rsidRDefault="006E443D" w:rsidP="009F44DD">
      <w:pPr>
        <w:keepNext/>
        <w:keepLines/>
        <w:jc w:val="both"/>
        <w:rPr>
          <w:rFonts w:ascii="Tahoma" w:hAnsi="Tahoma" w:cs="Tahoma"/>
        </w:rPr>
      </w:pPr>
    </w:p>
    <w:p w14:paraId="6F2D420F" w14:textId="77777777" w:rsidR="006E443D" w:rsidRDefault="006E443D" w:rsidP="009F44DD">
      <w:pPr>
        <w:keepNext/>
        <w:keepLines/>
        <w:jc w:val="both"/>
        <w:rPr>
          <w:rFonts w:ascii="Tahoma" w:hAnsi="Tahoma" w:cs="Tahoma"/>
        </w:rPr>
      </w:pPr>
    </w:p>
    <w:p w14:paraId="364C3D53" w14:textId="77777777" w:rsidR="006E443D" w:rsidRDefault="006E443D" w:rsidP="009F44DD">
      <w:pPr>
        <w:keepNext/>
        <w:keepLines/>
        <w:jc w:val="both"/>
        <w:rPr>
          <w:rFonts w:ascii="Tahoma" w:hAnsi="Tahoma" w:cs="Tahoma"/>
        </w:rPr>
      </w:pPr>
    </w:p>
    <w:p w14:paraId="25D96701" w14:textId="33AC9521" w:rsidR="006E443D" w:rsidRDefault="006E443D" w:rsidP="009F44DD">
      <w:pPr>
        <w:keepNext/>
        <w:keepLines/>
        <w:jc w:val="both"/>
        <w:rPr>
          <w:rFonts w:ascii="Tahoma" w:hAnsi="Tahoma" w:cs="Tahoma"/>
        </w:rPr>
      </w:pPr>
    </w:p>
    <w:p w14:paraId="7EE1DAD7" w14:textId="3F387FF1" w:rsidR="00582D4C" w:rsidRDefault="00582D4C" w:rsidP="009F44DD">
      <w:pPr>
        <w:keepNext/>
        <w:keepLines/>
        <w:jc w:val="both"/>
        <w:rPr>
          <w:rFonts w:ascii="Tahoma" w:hAnsi="Tahoma" w:cs="Tahoma"/>
        </w:rPr>
      </w:pPr>
    </w:p>
    <w:p w14:paraId="759103E9" w14:textId="67096DC8" w:rsidR="00582D4C" w:rsidRDefault="00582D4C" w:rsidP="009F44DD">
      <w:pPr>
        <w:keepNext/>
        <w:keepLines/>
        <w:jc w:val="both"/>
        <w:rPr>
          <w:rFonts w:ascii="Tahoma" w:hAnsi="Tahoma" w:cs="Tahoma"/>
        </w:rPr>
      </w:pPr>
    </w:p>
    <w:p w14:paraId="6FC57BAD" w14:textId="77777777" w:rsidR="00582D4C" w:rsidRDefault="00582D4C" w:rsidP="009F44D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E1BAD" w14:paraId="14EACA1F" w14:textId="77777777" w:rsidTr="00B976DC">
        <w:tc>
          <w:tcPr>
            <w:tcW w:w="7725" w:type="dxa"/>
          </w:tcPr>
          <w:p w14:paraId="205160A4" w14:textId="77777777" w:rsidR="00B976DC" w:rsidRPr="00CE1BAD" w:rsidRDefault="004F2FAD" w:rsidP="009F44DD">
            <w:pPr>
              <w:keepNext/>
              <w:keepLines/>
              <w:jc w:val="both"/>
              <w:rPr>
                <w:rFonts w:ascii="Tahoma" w:hAnsi="Tahoma" w:cs="Tahoma"/>
              </w:rPr>
            </w:pPr>
            <w:r>
              <w:rPr>
                <w:rFonts w:ascii="Tahoma" w:hAnsi="Tahoma" w:cs="Tahoma"/>
              </w:rPr>
              <w:lastRenderedPageBreak/>
              <w:t>SOGLASJE</w:t>
            </w:r>
            <w:r w:rsidR="00B976DC">
              <w:rPr>
                <w:rFonts w:ascii="Tahoma" w:hAnsi="Tahoma" w:cs="Tahoma"/>
              </w:rPr>
              <w:t xml:space="preserve"> PODIZVAJALCA ZA NEPOSREDNA PLAČILA</w:t>
            </w:r>
          </w:p>
        </w:tc>
        <w:tc>
          <w:tcPr>
            <w:tcW w:w="1417" w:type="dxa"/>
          </w:tcPr>
          <w:p w14:paraId="6CF52DCC" w14:textId="77777777" w:rsidR="00B976DC" w:rsidRPr="00CE1BAD" w:rsidRDefault="00B976DC" w:rsidP="009F44D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4/2</w:t>
            </w:r>
          </w:p>
        </w:tc>
      </w:tr>
    </w:tbl>
    <w:p w14:paraId="0E58C707" w14:textId="77777777" w:rsidR="00094688" w:rsidRDefault="00094688" w:rsidP="009F44DD">
      <w:pPr>
        <w:keepNext/>
        <w:keepLines/>
        <w:jc w:val="both"/>
        <w:rPr>
          <w:rFonts w:ascii="Tahoma" w:hAnsi="Tahoma" w:cs="Tahoma"/>
        </w:rPr>
      </w:pPr>
    </w:p>
    <w:p w14:paraId="7ED8211E" w14:textId="77777777" w:rsidR="00805B6C" w:rsidRPr="00805B6C" w:rsidRDefault="00805B6C" w:rsidP="009F44DD">
      <w:pPr>
        <w:keepNext/>
        <w:keepLines/>
        <w:jc w:val="both"/>
        <w:rPr>
          <w:rFonts w:ascii="Tahoma" w:hAnsi="Tahoma" w:cs="Tahoma"/>
        </w:rPr>
      </w:pPr>
      <w:r>
        <w:rPr>
          <w:rFonts w:ascii="Tahoma" w:hAnsi="Tahoma" w:cs="Tahoma"/>
        </w:rPr>
        <w:t>Podizvajalec</w:t>
      </w:r>
      <w:r w:rsidRPr="00805B6C">
        <w:rPr>
          <w:rFonts w:ascii="Tahoma" w:hAnsi="Tahoma" w:cs="Tahoma"/>
        </w:rPr>
        <w:t>___________________________________________</w:t>
      </w:r>
      <w:r>
        <w:rPr>
          <w:rFonts w:ascii="Tahoma" w:hAnsi="Tahoma" w:cs="Tahoma"/>
        </w:rPr>
        <w:t xml:space="preserve">____________________________ </w:t>
      </w:r>
      <w:r w:rsidRPr="00805B6C">
        <w:rPr>
          <w:rFonts w:ascii="Tahoma" w:hAnsi="Tahoma" w:cs="Tahoma"/>
        </w:rPr>
        <w:t>(</w:t>
      </w:r>
      <w:r w:rsidRPr="00805B6C">
        <w:rPr>
          <w:rFonts w:ascii="Tahoma" w:hAnsi="Tahoma" w:cs="Tahoma"/>
          <w:i/>
        </w:rPr>
        <w:t>naziv podizvajalca in polni naslov</w:t>
      </w:r>
      <w:r w:rsidRPr="00805B6C">
        <w:rPr>
          <w:rFonts w:ascii="Tahoma" w:hAnsi="Tahoma" w:cs="Tahoma"/>
        </w:rPr>
        <w:t>)</w:t>
      </w:r>
    </w:p>
    <w:p w14:paraId="447B8A56" w14:textId="77777777" w:rsidR="00805B6C" w:rsidRPr="00805B6C" w:rsidRDefault="00805B6C" w:rsidP="009F44DD">
      <w:pPr>
        <w:keepNext/>
        <w:keepLines/>
        <w:jc w:val="both"/>
        <w:rPr>
          <w:rFonts w:ascii="Tahoma" w:hAnsi="Tahoma" w:cs="Tahoma"/>
        </w:rPr>
      </w:pPr>
    </w:p>
    <w:p w14:paraId="5276EA9F" w14:textId="77777777" w:rsidR="00805B6C" w:rsidRPr="00805B6C" w:rsidRDefault="00805B6C" w:rsidP="009F44DD">
      <w:pPr>
        <w:keepNext/>
        <w:keepLines/>
        <w:jc w:val="both"/>
        <w:rPr>
          <w:rFonts w:ascii="Tahoma" w:hAnsi="Tahoma" w:cs="Tahoma"/>
          <w:b/>
        </w:rPr>
      </w:pPr>
      <w:r w:rsidRPr="00805B6C">
        <w:rPr>
          <w:rFonts w:ascii="Tahoma" w:hAnsi="Tahoma" w:cs="Tahoma"/>
        </w:rPr>
        <w:t xml:space="preserve">ki nastopamo kot podizvajalec pri </w:t>
      </w:r>
      <w:r w:rsidR="00231E11">
        <w:rPr>
          <w:rFonts w:ascii="Tahoma" w:hAnsi="Tahoma" w:cs="Tahoma"/>
        </w:rPr>
        <w:t>ponudniku</w:t>
      </w:r>
    </w:p>
    <w:p w14:paraId="3713A663" w14:textId="77777777" w:rsidR="00805B6C" w:rsidRPr="00805B6C" w:rsidRDefault="00805B6C" w:rsidP="009F44DD">
      <w:pPr>
        <w:keepNext/>
        <w:keepLines/>
        <w:jc w:val="both"/>
        <w:rPr>
          <w:rFonts w:ascii="Tahoma" w:hAnsi="Tahoma" w:cs="Tahoma"/>
        </w:rPr>
      </w:pPr>
      <w:r w:rsidRPr="00805B6C">
        <w:rPr>
          <w:rFonts w:ascii="Tahoma" w:hAnsi="Tahoma" w:cs="Tahoma"/>
          <w:b/>
        </w:rPr>
        <w:t>_________________________________________</w:t>
      </w:r>
      <w:r>
        <w:rPr>
          <w:rFonts w:ascii="Tahoma" w:hAnsi="Tahoma" w:cs="Tahoma"/>
          <w:b/>
        </w:rPr>
        <w:t>_____________________________</w:t>
      </w:r>
    </w:p>
    <w:p w14:paraId="07E2E887" w14:textId="77777777" w:rsidR="00094688" w:rsidRPr="00CF0C40" w:rsidRDefault="00094688" w:rsidP="009F44DD">
      <w:pPr>
        <w:keepNext/>
        <w:keepLines/>
        <w:jc w:val="both"/>
        <w:rPr>
          <w:rFonts w:ascii="Tahoma" w:hAnsi="Tahoma" w:cs="Tahoma"/>
        </w:rPr>
      </w:pPr>
    </w:p>
    <w:p w14:paraId="26FF3E3D" w14:textId="77777777" w:rsidR="00094688" w:rsidRPr="00CF0C40" w:rsidRDefault="004F2FAD" w:rsidP="009F44DD">
      <w:pPr>
        <w:keepNext/>
        <w:keepLines/>
        <w:jc w:val="center"/>
        <w:rPr>
          <w:rFonts w:ascii="Tahoma" w:hAnsi="Tahoma" w:cs="Tahoma"/>
          <w:b/>
        </w:rPr>
      </w:pPr>
      <w:r>
        <w:rPr>
          <w:rFonts w:ascii="Tahoma" w:hAnsi="Tahoma" w:cs="Tahoma"/>
          <w:b/>
        </w:rPr>
        <w:t>SOGLAŠAM</w:t>
      </w:r>
      <w:r w:rsidR="00094688" w:rsidRPr="00CF0C40">
        <w:rPr>
          <w:rFonts w:ascii="Tahoma" w:hAnsi="Tahoma" w:cs="Tahoma"/>
          <w:b/>
        </w:rPr>
        <w:t>,</w:t>
      </w:r>
    </w:p>
    <w:p w14:paraId="290370AB" w14:textId="77777777" w:rsidR="00094688" w:rsidRPr="00CF0C40" w:rsidRDefault="00094688" w:rsidP="009F44DD">
      <w:pPr>
        <w:keepNext/>
        <w:keepLines/>
        <w:jc w:val="both"/>
        <w:rPr>
          <w:rFonts w:ascii="Tahoma" w:hAnsi="Tahoma" w:cs="Tahoma"/>
          <w:b/>
        </w:rPr>
      </w:pPr>
    </w:p>
    <w:p w14:paraId="0406270B" w14:textId="77777777" w:rsidR="00094688" w:rsidRPr="00CF0C40" w:rsidRDefault="00094688" w:rsidP="009F44DD">
      <w:pPr>
        <w:keepNext/>
        <w:keepLines/>
        <w:jc w:val="both"/>
        <w:rPr>
          <w:rFonts w:ascii="Tahoma" w:hAnsi="Tahoma" w:cs="Tahoma"/>
        </w:rPr>
      </w:pPr>
      <w:r w:rsidRPr="00CF0C40">
        <w:rPr>
          <w:rFonts w:ascii="Tahoma" w:hAnsi="Tahoma" w:cs="Tahoma"/>
        </w:rPr>
        <w:t xml:space="preserve">da </w:t>
      </w:r>
      <w:r w:rsidR="004F2FAD">
        <w:rPr>
          <w:rFonts w:ascii="Tahoma" w:hAnsi="Tahoma" w:cs="Tahoma"/>
        </w:rPr>
        <w:t xml:space="preserve">nam </w:t>
      </w:r>
      <w:r w:rsidRPr="00CF0C40">
        <w:rPr>
          <w:rFonts w:ascii="Tahoma" w:hAnsi="Tahoma" w:cs="Tahoma"/>
        </w:rPr>
        <w:t>naročnik naše terjatve do izvajalca (</w:t>
      </w:r>
      <w:r w:rsidR="00BD3FC1">
        <w:rPr>
          <w:rFonts w:ascii="Tahoma" w:hAnsi="Tahoma" w:cs="Tahoma"/>
        </w:rPr>
        <w:t>ponudnika</w:t>
      </w:r>
      <w:r w:rsidRPr="00CF0C40">
        <w:rPr>
          <w:rFonts w:ascii="Tahoma" w:hAnsi="Tahoma" w:cs="Tahoma"/>
        </w:rPr>
        <w:t>, pri katerem bomo sodelovali kot podizvajalec), v zvezi z izvedbo predmeta javnega naročila</w:t>
      </w:r>
      <w:r w:rsidR="00805B6C">
        <w:rPr>
          <w:rFonts w:ascii="Tahoma" w:hAnsi="Tahoma" w:cs="Tahoma"/>
        </w:rPr>
        <w:t xml:space="preserve"> št. </w:t>
      </w:r>
      <w:r w:rsidR="00FF32D6">
        <w:rPr>
          <w:rFonts w:ascii="Tahoma" w:hAnsi="Tahoma" w:cs="Tahoma"/>
          <w:b/>
        </w:rPr>
        <w:t>VKS-79/19</w:t>
      </w:r>
      <w:r w:rsidR="00032CA0">
        <w:rPr>
          <w:rFonts w:ascii="Tahoma" w:hAnsi="Tahoma" w:cs="Tahoma"/>
          <w:b/>
        </w:rPr>
        <w:t xml:space="preserve"> </w:t>
      </w:r>
      <w:r w:rsidR="00805B6C" w:rsidRPr="00805B6C">
        <w:rPr>
          <w:rFonts w:ascii="Tahoma" w:hAnsi="Tahoma" w:cs="Tahoma"/>
          <w:b/>
        </w:rPr>
        <w:t xml:space="preserve">– </w:t>
      </w:r>
      <w:r w:rsidR="00F65D0D">
        <w:rPr>
          <w:rFonts w:ascii="Tahoma" w:hAnsi="Tahoma" w:cs="Tahoma"/>
          <w:b/>
        </w:rPr>
        <w:t>Čiščenje delovnih oblačil</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7B147914" w14:textId="77777777" w:rsidR="00094688" w:rsidRPr="00CF0C40" w:rsidRDefault="00094688" w:rsidP="009F44DD">
      <w:pPr>
        <w:keepNext/>
        <w:keepLines/>
        <w:jc w:val="both"/>
        <w:rPr>
          <w:rFonts w:ascii="Tahoma" w:hAnsi="Tahoma" w:cs="Tahoma"/>
        </w:rPr>
      </w:pPr>
    </w:p>
    <w:p w14:paraId="5B75FB49" w14:textId="77777777" w:rsidR="00094688" w:rsidRPr="00CF0C40" w:rsidRDefault="00094688" w:rsidP="009F44DD">
      <w:pPr>
        <w:keepNext/>
        <w:keepLines/>
        <w:jc w:val="both"/>
        <w:rPr>
          <w:rFonts w:ascii="Tahoma" w:hAnsi="Tahoma" w:cs="Tahoma"/>
        </w:rPr>
      </w:pPr>
    </w:p>
    <w:p w14:paraId="583605A5" w14:textId="77777777" w:rsidR="00094688" w:rsidRPr="00CF0C40" w:rsidRDefault="00094688" w:rsidP="009F44DD">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F0C40" w14:paraId="1442DF53" w14:textId="77777777" w:rsidTr="00745A83">
        <w:trPr>
          <w:trHeight w:val="235"/>
        </w:trPr>
        <w:tc>
          <w:tcPr>
            <w:tcW w:w="3402" w:type="dxa"/>
            <w:tcBorders>
              <w:bottom w:val="single" w:sz="4" w:space="0" w:color="auto"/>
            </w:tcBorders>
          </w:tcPr>
          <w:p w14:paraId="2B837AE3" w14:textId="77777777" w:rsidR="00094688" w:rsidRPr="00CF0C40" w:rsidRDefault="00094688" w:rsidP="009F44DD">
            <w:pPr>
              <w:keepNext/>
              <w:keepLines/>
              <w:jc w:val="both"/>
              <w:rPr>
                <w:rFonts w:ascii="Tahoma" w:hAnsi="Tahoma" w:cs="Tahoma"/>
                <w:snapToGrid w:val="0"/>
              </w:rPr>
            </w:pPr>
          </w:p>
        </w:tc>
        <w:tc>
          <w:tcPr>
            <w:tcW w:w="2977" w:type="dxa"/>
          </w:tcPr>
          <w:p w14:paraId="6E0E182D" w14:textId="77777777" w:rsidR="00094688" w:rsidRPr="00CF0C40" w:rsidRDefault="00094688" w:rsidP="009F44DD">
            <w:pPr>
              <w:keepNext/>
              <w:keepLines/>
              <w:jc w:val="both"/>
              <w:rPr>
                <w:rFonts w:ascii="Tahoma" w:hAnsi="Tahoma" w:cs="Tahoma"/>
                <w:snapToGrid w:val="0"/>
              </w:rPr>
            </w:pPr>
          </w:p>
        </w:tc>
        <w:tc>
          <w:tcPr>
            <w:tcW w:w="2721" w:type="dxa"/>
            <w:tcBorders>
              <w:bottom w:val="single" w:sz="4" w:space="0" w:color="auto"/>
            </w:tcBorders>
          </w:tcPr>
          <w:p w14:paraId="2DC25BA7" w14:textId="77777777" w:rsidR="00094688" w:rsidRPr="00CF0C40" w:rsidRDefault="00094688" w:rsidP="009F44DD">
            <w:pPr>
              <w:keepNext/>
              <w:keepLines/>
              <w:jc w:val="both"/>
              <w:rPr>
                <w:rFonts w:ascii="Tahoma" w:hAnsi="Tahoma" w:cs="Tahoma"/>
                <w:snapToGrid w:val="0"/>
              </w:rPr>
            </w:pPr>
          </w:p>
        </w:tc>
      </w:tr>
      <w:tr w:rsidR="00094688" w:rsidRPr="00CF0C40" w14:paraId="62E16E20" w14:textId="77777777" w:rsidTr="00745A83">
        <w:trPr>
          <w:trHeight w:val="235"/>
        </w:trPr>
        <w:tc>
          <w:tcPr>
            <w:tcW w:w="3402" w:type="dxa"/>
            <w:tcBorders>
              <w:top w:val="single" w:sz="4" w:space="0" w:color="auto"/>
            </w:tcBorders>
          </w:tcPr>
          <w:p w14:paraId="647E3BD5" w14:textId="77777777" w:rsidR="00094688" w:rsidRPr="00CF0C40" w:rsidRDefault="00094688" w:rsidP="009F44DD">
            <w:pPr>
              <w:keepNext/>
              <w:keepLines/>
              <w:jc w:val="both"/>
              <w:rPr>
                <w:rFonts w:ascii="Tahoma" w:hAnsi="Tahoma" w:cs="Tahoma"/>
                <w:snapToGrid w:val="0"/>
              </w:rPr>
            </w:pPr>
            <w:r w:rsidRPr="00CF0C40">
              <w:rPr>
                <w:rFonts w:ascii="Tahoma" w:hAnsi="Tahoma" w:cs="Tahoma"/>
                <w:snapToGrid w:val="0"/>
              </w:rPr>
              <w:t>(kraj, datum)</w:t>
            </w:r>
          </w:p>
        </w:tc>
        <w:tc>
          <w:tcPr>
            <w:tcW w:w="2977" w:type="dxa"/>
          </w:tcPr>
          <w:p w14:paraId="59CA3B8F" w14:textId="77777777" w:rsidR="00094688" w:rsidRPr="00CF0C40" w:rsidRDefault="00094688" w:rsidP="009F44DD">
            <w:pPr>
              <w:keepNext/>
              <w:keepLines/>
              <w:jc w:val="center"/>
              <w:rPr>
                <w:rFonts w:ascii="Tahoma" w:hAnsi="Tahoma" w:cs="Tahoma"/>
                <w:snapToGrid w:val="0"/>
              </w:rPr>
            </w:pPr>
            <w:r w:rsidRPr="00CF0C40">
              <w:rPr>
                <w:rFonts w:ascii="Tahoma" w:hAnsi="Tahoma" w:cs="Tahoma"/>
                <w:snapToGrid w:val="0"/>
              </w:rPr>
              <w:t>žig</w:t>
            </w:r>
          </w:p>
        </w:tc>
        <w:tc>
          <w:tcPr>
            <w:tcW w:w="2721" w:type="dxa"/>
            <w:tcBorders>
              <w:top w:val="single" w:sz="4" w:space="0" w:color="auto"/>
            </w:tcBorders>
          </w:tcPr>
          <w:p w14:paraId="3E5BCD58" w14:textId="77777777" w:rsidR="00094688" w:rsidRPr="00CF0C40" w:rsidRDefault="00094688" w:rsidP="009F44DD">
            <w:pPr>
              <w:keepNext/>
              <w:keepLines/>
              <w:jc w:val="both"/>
              <w:rPr>
                <w:rFonts w:ascii="Tahoma" w:hAnsi="Tahoma" w:cs="Tahoma"/>
                <w:snapToGrid w:val="0"/>
              </w:rPr>
            </w:pPr>
            <w:r w:rsidRPr="00CF0C40">
              <w:rPr>
                <w:rFonts w:ascii="Tahoma" w:hAnsi="Tahoma" w:cs="Tahoma"/>
                <w:snapToGrid w:val="0"/>
              </w:rPr>
              <w:t>(</w:t>
            </w:r>
            <w:r w:rsidR="009C60FD">
              <w:rPr>
                <w:rFonts w:ascii="Tahoma" w:hAnsi="Tahoma" w:cs="Tahoma"/>
                <w:snapToGrid w:val="0"/>
              </w:rPr>
              <w:t>N</w:t>
            </w:r>
            <w:r w:rsidRPr="00CF0C40">
              <w:rPr>
                <w:rFonts w:ascii="Tahoma" w:hAnsi="Tahoma" w:cs="Tahoma"/>
              </w:rPr>
              <w:t>aziv in podpis podizvajalca</w:t>
            </w:r>
            <w:r w:rsidRPr="00CF0C40">
              <w:rPr>
                <w:rFonts w:ascii="Tahoma" w:hAnsi="Tahoma" w:cs="Tahoma"/>
                <w:snapToGrid w:val="0"/>
              </w:rPr>
              <w:t>)</w:t>
            </w:r>
          </w:p>
        </w:tc>
      </w:tr>
    </w:tbl>
    <w:p w14:paraId="7D4AB490" w14:textId="77777777" w:rsidR="00094688" w:rsidRPr="00727F36" w:rsidRDefault="00094688" w:rsidP="009F44DD">
      <w:pPr>
        <w:keepNext/>
        <w:keepLines/>
        <w:jc w:val="both"/>
        <w:rPr>
          <w:rFonts w:ascii="Tahoma" w:eastAsia="Calibri" w:hAnsi="Tahoma" w:cs="Tahoma"/>
          <w:sz w:val="22"/>
          <w:szCs w:val="22"/>
          <w:lang w:eastAsia="en-US"/>
        </w:rPr>
      </w:pPr>
    </w:p>
    <w:p w14:paraId="35FDEA94" w14:textId="77777777" w:rsidR="00094688" w:rsidRPr="00727F36" w:rsidRDefault="00094688" w:rsidP="009F44DD">
      <w:pPr>
        <w:keepNext/>
        <w:keepLines/>
        <w:jc w:val="both"/>
        <w:rPr>
          <w:rFonts w:ascii="Tahoma" w:eastAsia="Calibri" w:hAnsi="Tahoma" w:cs="Tahoma"/>
          <w:sz w:val="22"/>
          <w:szCs w:val="22"/>
          <w:lang w:eastAsia="en-US"/>
        </w:rPr>
      </w:pPr>
    </w:p>
    <w:p w14:paraId="691D09C1" w14:textId="77777777" w:rsidR="00094688" w:rsidRPr="00727F36" w:rsidRDefault="00094688" w:rsidP="009F44DD">
      <w:pPr>
        <w:keepNext/>
        <w:keepLines/>
        <w:tabs>
          <w:tab w:val="left" w:pos="567"/>
          <w:tab w:val="left" w:pos="851"/>
          <w:tab w:val="left" w:pos="993"/>
        </w:tab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1A0C10B9" w14:textId="77777777" w:rsidR="00094688" w:rsidRDefault="00094688" w:rsidP="009F44DD">
      <w:pPr>
        <w:keepNext/>
        <w:keepLines/>
        <w:tabs>
          <w:tab w:val="left" w:pos="567"/>
          <w:tab w:val="left" w:pos="851"/>
          <w:tab w:val="left" w:pos="993"/>
        </w:tabs>
        <w:jc w:val="both"/>
        <w:rPr>
          <w:rFonts w:ascii="Tahoma" w:hAnsi="Tahoma" w:cs="Tahoma"/>
          <w:i/>
          <w:sz w:val="16"/>
          <w:szCs w:val="18"/>
          <w:lang w:eastAsia="ar-SA"/>
        </w:rPr>
      </w:pPr>
    </w:p>
    <w:p w14:paraId="5BEA5A5A" w14:textId="77777777" w:rsidR="00094688" w:rsidRPr="00727F36" w:rsidRDefault="00094688" w:rsidP="009F44DD">
      <w:pPr>
        <w:keepNext/>
        <w:keepLines/>
        <w:tabs>
          <w:tab w:val="left" w:pos="567"/>
          <w:tab w:val="left" w:pos="851"/>
          <w:tab w:val="left" w:pos="993"/>
        </w:tabs>
        <w:jc w:val="both"/>
        <w:rPr>
          <w:rFonts w:ascii="Tahoma" w:hAnsi="Tahoma" w:cs="Tahoma"/>
          <w:i/>
          <w:sz w:val="16"/>
          <w:szCs w:val="18"/>
          <w:lang w:eastAsia="ar-SA"/>
        </w:rPr>
      </w:pPr>
    </w:p>
    <w:p w14:paraId="48992408" w14:textId="77777777" w:rsidR="00094688" w:rsidRPr="00AA184C" w:rsidRDefault="00094688" w:rsidP="009F44DD">
      <w:pPr>
        <w:keepNext/>
        <w:keepLines/>
        <w:tabs>
          <w:tab w:val="left" w:pos="567"/>
          <w:tab w:val="left" w:pos="851"/>
          <w:tab w:val="left" w:pos="993"/>
        </w:tabs>
        <w:jc w:val="both"/>
        <w:rPr>
          <w:rFonts w:ascii="Tahoma" w:hAnsi="Tahoma" w:cs="Tahoma"/>
          <w:i/>
          <w:sz w:val="16"/>
          <w:szCs w:val="18"/>
          <w:lang w:eastAsia="ar-SA"/>
        </w:rPr>
      </w:pPr>
      <w:r w:rsidRPr="00727F36">
        <w:rPr>
          <w:rFonts w:ascii="Tahoma" w:hAnsi="Tahoma" w:cs="Tahoma"/>
          <w:b/>
          <w:i/>
          <w:sz w:val="16"/>
          <w:szCs w:val="18"/>
          <w:lang w:eastAsia="ar-SA"/>
        </w:rPr>
        <w:t>Opomba</w:t>
      </w:r>
      <w:r w:rsidRPr="00727F36">
        <w:rPr>
          <w:rFonts w:ascii="Tahoma" w:hAnsi="Tahoma" w:cs="Tahoma"/>
          <w:i/>
          <w:sz w:val="16"/>
          <w:szCs w:val="18"/>
          <w:lang w:eastAsia="ar-SA"/>
        </w:rPr>
        <w:t xml:space="preserve">: </w:t>
      </w:r>
      <w:r w:rsidRPr="00AA184C">
        <w:rPr>
          <w:rFonts w:ascii="Tahoma" w:hAnsi="Tahoma" w:cs="Tahoma"/>
          <w:i/>
          <w:sz w:val="16"/>
          <w:szCs w:val="18"/>
          <w:lang w:eastAsia="ar-SA"/>
        </w:rPr>
        <w:t>Neposredna plačila podizvajalcu so obvezna v primeru, ko podizvajalec zahteva neposredno plačilo in</w:t>
      </w:r>
      <w:r>
        <w:rPr>
          <w:rFonts w:ascii="Tahoma" w:hAnsi="Tahoma" w:cs="Tahoma"/>
          <w:i/>
          <w:sz w:val="16"/>
          <w:szCs w:val="18"/>
          <w:lang w:eastAsia="ar-SA"/>
        </w:rPr>
        <w:t xml:space="preserve"> </w:t>
      </w:r>
      <w:r w:rsidRPr="00AA184C">
        <w:rPr>
          <w:rFonts w:ascii="Tahoma" w:hAnsi="Tahoma" w:cs="Tahoma"/>
          <w:i/>
          <w:sz w:val="16"/>
          <w:szCs w:val="18"/>
          <w:lang w:eastAsia="ar-SA"/>
        </w:rPr>
        <w:t>je v ponudbi priložena zahteva podizvajalca za neposredno plačilo.</w:t>
      </w:r>
      <w:r>
        <w:rPr>
          <w:rFonts w:ascii="Tahoma" w:hAnsi="Tahoma" w:cs="Tahoma"/>
          <w:i/>
          <w:sz w:val="16"/>
          <w:szCs w:val="18"/>
          <w:lang w:eastAsia="ar-SA"/>
        </w:rPr>
        <w:t xml:space="preserve"> </w:t>
      </w:r>
      <w:r w:rsidRPr="00FD7979">
        <w:rPr>
          <w:rFonts w:ascii="Tahoma" w:hAnsi="Tahoma" w:cs="Tahoma"/>
          <w:i/>
          <w:sz w:val="16"/>
          <w:szCs w:val="18"/>
          <w:u w:val="single"/>
          <w:lang w:eastAsia="ar-SA"/>
        </w:rPr>
        <w:t>V kolikor podizvajalec neposrednih plačil ne zahteva, te priloge</w:t>
      </w:r>
      <w:r w:rsidR="00FD7979">
        <w:rPr>
          <w:rFonts w:ascii="Tahoma" w:hAnsi="Tahoma" w:cs="Tahoma"/>
          <w:i/>
          <w:sz w:val="16"/>
          <w:szCs w:val="18"/>
          <w:u w:val="single"/>
          <w:lang w:eastAsia="ar-SA"/>
        </w:rPr>
        <w:t xml:space="preserve"> ne izpolni oz. priloge</w:t>
      </w:r>
      <w:r w:rsidRPr="00FD7979">
        <w:rPr>
          <w:rFonts w:ascii="Tahoma" w:hAnsi="Tahoma" w:cs="Tahoma"/>
          <w:i/>
          <w:sz w:val="16"/>
          <w:szCs w:val="18"/>
          <w:u w:val="single"/>
          <w:lang w:eastAsia="ar-SA"/>
        </w:rPr>
        <w:t xml:space="preserve"> ni treba prilagati ponudbi.</w:t>
      </w:r>
    </w:p>
    <w:p w14:paraId="360831FB" w14:textId="77777777" w:rsidR="00094688" w:rsidRDefault="00094688" w:rsidP="009F44DD">
      <w:pPr>
        <w:keepNext/>
        <w:keepLines/>
        <w:jc w:val="both"/>
        <w:rPr>
          <w:rFonts w:ascii="Tahoma" w:hAnsi="Tahoma" w:cs="Tahoma"/>
        </w:rPr>
      </w:pPr>
    </w:p>
    <w:p w14:paraId="73723350" w14:textId="77777777" w:rsidR="00094688" w:rsidRDefault="00094688" w:rsidP="009F44DD">
      <w:pPr>
        <w:keepNext/>
        <w:keepLines/>
        <w:jc w:val="both"/>
        <w:rPr>
          <w:rFonts w:ascii="Tahoma" w:hAnsi="Tahoma" w:cs="Tahoma"/>
        </w:rPr>
      </w:pPr>
    </w:p>
    <w:p w14:paraId="7F2768B0" w14:textId="77777777" w:rsidR="00094688" w:rsidRDefault="00094688" w:rsidP="009F44DD">
      <w:pPr>
        <w:keepNext/>
        <w:keepLines/>
        <w:jc w:val="both"/>
        <w:rPr>
          <w:rFonts w:ascii="Tahoma" w:hAnsi="Tahoma" w:cs="Tahoma"/>
        </w:rPr>
      </w:pPr>
    </w:p>
    <w:p w14:paraId="25E8260B" w14:textId="77777777" w:rsidR="00D92424" w:rsidRDefault="00D92424" w:rsidP="009F44DD">
      <w:pPr>
        <w:keepNext/>
        <w:keepLines/>
        <w:rPr>
          <w:rFonts w:ascii="Tahoma" w:hAnsi="Tahoma" w:cs="Tahoma"/>
        </w:rPr>
      </w:pPr>
    </w:p>
    <w:p w14:paraId="56084272" w14:textId="77777777" w:rsidR="00D92424" w:rsidRDefault="00D92424" w:rsidP="009F44DD">
      <w:pPr>
        <w:keepNext/>
        <w:keepLines/>
        <w:rPr>
          <w:rFonts w:ascii="Tahoma" w:hAnsi="Tahoma" w:cs="Tahoma"/>
        </w:rPr>
      </w:pPr>
    </w:p>
    <w:p w14:paraId="15E9F013" w14:textId="77777777" w:rsidR="00D92424" w:rsidRDefault="00D92424" w:rsidP="009F44DD">
      <w:pPr>
        <w:keepNext/>
        <w:keepLines/>
        <w:rPr>
          <w:rFonts w:ascii="Tahoma" w:hAnsi="Tahoma" w:cs="Tahoma"/>
        </w:rPr>
      </w:pPr>
    </w:p>
    <w:p w14:paraId="4AABC884" w14:textId="77777777" w:rsidR="00D92424" w:rsidRDefault="00D92424" w:rsidP="009F44DD">
      <w:pPr>
        <w:keepNext/>
        <w:keepLines/>
        <w:rPr>
          <w:rFonts w:ascii="Tahoma" w:hAnsi="Tahoma" w:cs="Tahoma"/>
        </w:rPr>
      </w:pPr>
    </w:p>
    <w:p w14:paraId="3B3851F6" w14:textId="77777777" w:rsidR="00D92424" w:rsidRDefault="00D92424" w:rsidP="009F44DD">
      <w:pPr>
        <w:keepNext/>
        <w:keepLines/>
        <w:rPr>
          <w:rFonts w:ascii="Tahoma" w:hAnsi="Tahoma" w:cs="Tahoma"/>
        </w:rPr>
      </w:pPr>
    </w:p>
    <w:p w14:paraId="7AAD1451" w14:textId="77777777" w:rsidR="00D92424" w:rsidRDefault="00D92424" w:rsidP="009F44DD">
      <w:pPr>
        <w:keepNext/>
        <w:keepLines/>
        <w:rPr>
          <w:rFonts w:ascii="Tahoma" w:hAnsi="Tahoma" w:cs="Tahoma"/>
        </w:rPr>
      </w:pPr>
    </w:p>
    <w:p w14:paraId="5CF17257" w14:textId="77777777" w:rsidR="00D92424" w:rsidRDefault="00D92424" w:rsidP="009F44DD">
      <w:pPr>
        <w:keepNext/>
        <w:keepLines/>
        <w:rPr>
          <w:rFonts w:ascii="Tahoma" w:hAnsi="Tahoma" w:cs="Tahoma"/>
        </w:rPr>
      </w:pPr>
    </w:p>
    <w:p w14:paraId="35BC6AD1" w14:textId="77777777" w:rsidR="00D92424" w:rsidRDefault="00D92424" w:rsidP="009F44DD">
      <w:pPr>
        <w:keepNext/>
        <w:keepLines/>
        <w:rPr>
          <w:rFonts w:ascii="Tahoma" w:hAnsi="Tahoma" w:cs="Tahoma"/>
        </w:rPr>
      </w:pPr>
    </w:p>
    <w:p w14:paraId="185AAD65" w14:textId="77777777" w:rsidR="00D92424" w:rsidRDefault="00D92424" w:rsidP="009F44DD">
      <w:pPr>
        <w:keepNext/>
        <w:keepLines/>
        <w:rPr>
          <w:rFonts w:ascii="Tahoma" w:hAnsi="Tahoma" w:cs="Tahoma"/>
        </w:rPr>
      </w:pPr>
    </w:p>
    <w:p w14:paraId="69BAAA85" w14:textId="77777777" w:rsidR="00D92424" w:rsidRDefault="00D92424" w:rsidP="009F44DD">
      <w:pPr>
        <w:keepNext/>
        <w:keepLines/>
        <w:rPr>
          <w:rFonts w:ascii="Tahoma" w:hAnsi="Tahoma" w:cs="Tahoma"/>
        </w:rPr>
      </w:pPr>
    </w:p>
    <w:p w14:paraId="392C9E50" w14:textId="77777777" w:rsidR="00D92424" w:rsidRDefault="00D92424" w:rsidP="009F44DD">
      <w:pPr>
        <w:keepNext/>
        <w:keepLines/>
        <w:rPr>
          <w:rFonts w:ascii="Tahoma" w:hAnsi="Tahoma" w:cs="Tahoma"/>
        </w:rPr>
      </w:pPr>
    </w:p>
    <w:p w14:paraId="7FC22F69" w14:textId="77777777" w:rsidR="00D92424" w:rsidRDefault="00D92424" w:rsidP="009F44DD">
      <w:pPr>
        <w:keepNext/>
        <w:keepLines/>
        <w:rPr>
          <w:rFonts w:ascii="Tahoma" w:hAnsi="Tahoma" w:cs="Tahoma"/>
        </w:rPr>
      </w:pPr>
    </w:p>
    <w:p w14:paraId="57A1D2DE" w14:textId="77777777" w:rsidR="00D92424" w:rsidRDefault="00D92424" w:rsidP="009F44DD">
      <w:pPr>
        <w:keepNext/>
        <w:keepLines/>
        <w:rPr>
          <w:rFonts w:ascii="Tahoma" w:hAnsi="Tahoma" w:cs="Tahoma"/>
        </w:rPr>
      </w:pPr>
    </w:p>
    <w:p w14:paraId="76237513" w14:textId="77777777" w:rsidR="00D92424" w:rsidRDefault="00D92424" w:rsidP="009F44DD">
      <w:pPr>
        <w:keepNext/>
        <w:keepLines/>
        <w:rPr>
          <w:rFonts w:ascii="Tahoma" w:hAnsi="Tahoma" w:cs="Tahoma"/>
        </w:rPr>
      </w:pPr>
    </w:p>
    <w:p w14:paraId="494F3F5B" w14:textId="77777777" w:rsidR="00D92424" w:rsidRDefault="00D92424" w:rsidP="009F44DD">
      <w:pPr>
        <w:keepNext/>
        <w:keepLines/>
        <w:rPr>
          <w:rFonts w:ascii="Tahoma" w:hAnsi="Tahoma" w:cs="Tahoma"/>
        </w:rPr>
      </w:pPr>
    </w:p>
    <w:p w14:paraId="003E5DCE" w14:textId="77777777" w:rsidR="00D92424" w:rsidRDefault="00D92424" w:rsidP="009F44DD">
      <w:pPr>
        <w:keepNext/>
        <w:keepLines/>
        <w:rPr>
          <w:rFonts w:ascii="Tahoma" w:hAnsi="Tahoma" w:cs="Tahoma"/>
        </w:rPr>
      </w:pPr>
    </w:p>
    <w:p w14:paraId="73A14FD8" w14:textId="77777777" w:rsidR="00D92424" w:rsidRDefault="00D92424" w:rsidP="009F44DD">
      <w:pPr>
        <w:keepNext/>
        <w:keepLines/>
        <w:rPr>
          <w:rFonts w:ascii="Tahoma" w:hAnsi="Tahoma" w:cs="Tahoma"/>
        </w:rPr>
      </w:pPr>
    </w:p>
    <w:p w14:paraId="0E811187" w14:textId="77777777" w:rsidR="00D92424" w:rsidRDefault="00D92424" w:rsidP="009F44DD">
      <w:pPr>
        <w:keepNext/>
        <w:keepLines/>
        <w:rPr>
          <w:rFonts w:ascii="Tahoma" w:hAnsi="Tahoma" w:cs="Tahoma"/>
        </w:rPr>
      </w:pPr>
    </w:p>
    <w:p w14:paraId="088A13E1" w14:textId="77777777" w:rsidR="00D92424" w:rsidRDefault="00D92424" w:rsidP="009F44DD">
      <w:pPr>
        <w:keepNext/>
        <w:keepLines/>
        <w:rPr>
          <w:rFonts w:ascii="Tahoma" w:hAnsi="Tahoma" w:cs="Tahoma"/>
        </w:rPr>
      </w:pPr>
    </w:p>
    <w:p w14:paraId="34295C2E" w14:textId="77777777" w:rsidR="00C23AD1" w:rsidRDefault="00C23AD1" w:rsidP="009F44DD">
      <w:pPr>
        <w:keepNext/>
        <w:keepLines/>
        <w:rPr>
          <w:rFonts w:ascii="Tahoma" w:hAnsi="Tahoma" w:cs="Tahoma"/>
        </w:rPr>
      </w:pPr>
      <w:r>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E1BAD" w14:paraId="521472AD" w14:textId="77777777" w:rsidTr="009229D0">
        <w:tc>
          <w:tcPr>
            <w:tcW w:w="7725" w:type="dxa"/>
          </w:tcPr>
          <w:p w14:paraId="31C22874" w14:textId="77777777" w:rsidR="00B976DC" w:rsidRPr="00CE1BAD" w:rsidRDefault="00B976DC" w:rsidP="009F44DD">
            <w:pPr>
              <w:keepNext/>
              <w:keepLines/>
              <w:jc w:val="both"/>
              <w:rPr>
                <w:rFonts w:ascii="Tahoma" w:hAnsi="Tahoma" w:cs="Tahoma"/>
              </w:rPr>
            </w:pPr>
            <w:r w:rsidRPr="00380ED8">
              <w:rPr>
                <w:rFonts w:ascii="Tahoma" w:hAnsi="Tahoma" w:cs="Tahoma"/>
              </w:rPr>
              <w:lastRenderedPageBreak/>
              <w:t>UDELEŽBA SUBJEKTA, KATEREGA ZMOGLJIVOST SE UPORABLJA</w:t>
            </w:r>
          </w:p>
        </w:tc>
        <w:tc>
          <w:tcPr>
            <w:tcW w:w="912" w:type="dxa"/>
            <w:tcBorders>
              <w:right w:val="nil"/>
            </w:tcBorders>
          </w:tcPr>
          <w:p w14:paraId="0096B885" w14:textId="77777777" w:rsidR="00B976DC" w:rsidRPr="00CE1BAD" w:rsidRDefault="00B976DC" w:rsidP="009F44DD">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313179A5" w14:textId="77777777" w:rsidR="00B976DC" w:rsidRPr="00CE1BAD" w:rsidRDefault="00B976DC" w:rsidP="009F44DD">
            <w:pPr>
              <w:keepNext/>
              <w:keepLines/>
              <w:jc w:val="both"/>
              <w:rPr>
                <w:rFonts w:ascii="Tahoma" w:hAnsi="Tahoma" w:cs="Tahoma"/>
                <w:b/>
                <w:i/>
              </w:rPr>
            </w:pPr>
            <w:r>
              <w:rPr>
                <w:rFonts w:ascii="Tahoma" w:hAnsi="Tahoma" w:cs="Tahoma"/>
                <w:b/>
                <w:i/>
              </w:rPr>
              <w:t>4/3</w:t>
            </w:r>
          </w:p>
        </w:tc>
      </w:tr>
    </w:tbl>
    <w:p w14:paraId="758043FA" w14:textId="77777777" w:rsidR="00D92424" w:rsidRDefault="00D92424" w:rsidP="009F44DD">
      <w:pPr>
        <w:keepNext/>
        <w:keepLines/>
      </w:pPr>
    </w:p>
    <w:p w14:paraId="54BCD058" w14:textId="77777777" w:rsidR="00D92424" w:rsidRPr="00B2333E" w:rsidRDefault="00FF32D6" w:rsidP="009F44DD">
      <w:pPr>
        <w:keepNext/>
        <w:keepLines/>
        <w:jc w:val="both"/>
        <w:rPr>
          <w:rFonts w:ascii="Tahoma" w:hAnsi="Tahoma" w:cs="Tahoma"/>
        </w:rPr>
      </w:pPr>
      <w:r>
        <w:rPr>
          <w:rFonts w:ascii="Tahoma" w:hAnsi="Tahoma" w:cs="Tahoma"/>
          <w:b/>
        </w:rPr>
        <w:t>VKS-79/19</w:t>
      </w:r>
      <w:r w:rsidR="00032CA0">
        <w:rPr>
          <w:rFonts w:ascii="Tahoma" w:hAnsi="Tahoma" w:cs="Tahoma"/>
          <w:b/>
        </w:rPr>
        <w:t xml:space="preserve"> </w:t>
      </w:r>
      <w:r w:rsidR="00D92424" w:rsidRPr="00805B6C">
        <w:rPr>
          <w:rFonts w:ascii="Tahoma" w:hAnsi="Tahoma" w:cs="Tahoma"/>
          <w:b/>
        </w:rPr>
        <w:t xml:space="preserve">– </w:t>
      </w:r>
      <w:r w:rsidR="00F65D0D">
        <w:rPr>
          <w:rFonts w:ascii="Tahoma" w:hAnsi="Tahoma" w:cs="Tahoma"/>
          <w:b/>
        </w:rPr>
        <w:t>Čiščenje delovnih oblačil</w:t>
      </w:r>
    </w:p>
    <w:p w14:paraId="6A91A9FD" w14:textId="77777777" w:rsidR="00D92424" w:rsidRDefault="00D92424" w:rsidP="009F44DD">
      <w:pPr>
        <w:keepNext/>
        <w:keepLines/>
        <w:tabs>
          <w:tab w:val="left" w:pos="567"/>
          <w:tab w:val="left" w:pos="851"/>
          <w:tab w:val="left" w:pos="993"/>
        </w:tabs>
        <w:jc w:val="both"/>
        <w:rPr>
          <w:rFonts w:ascii="Tahoma" w:hAnsi="Tahoma" w:cs="Tahoma"/>
          <w:lang w:eastAsia="ar-S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360"/>
      </w:tblGrid>
      <w:tr w:rsidR="001608D8" w:rsidRPr="00160629" w14:paraId="572DC144" w14:textId="77777777" w:rsidTr="001608D8">
        <w:trPr>
          <w:trHeight w:val="385"/>
          <w:jc w:val="center"/>
        </w:trPr>
        <w:tc>
          <w:tcPr>
            <w:tcW w:w="2818" w:type="dxa"/>
            <w:vAlign w:val="center"/>
          </w:tcPr>
          <w:p w14:paraId="71334FEF" w14:textId="77777777" w:rsidR="001608D8" w:rsidRPr="00160629" w:rsidRDefault="001608D8" w:rsidP="009F44DD">
            <w:pPr>
              <w:keepNext/>
              <w:keepLines/>
              <w:jc w:val="both"/>
              <w:rPr>
                <w:rFonts w:ascii="Tahoma" w:hAnsi="Tahoma" w:cs="Tahoma"/>
              </w:rPr>
            </w:pPr>
            <w:r w:rsidRPr="00160629">
              <w:rPr>
                <w:rFonts w:ascii="Tahoma" w:hAnsi="Tahoma" w:cs="Tahoma"/>
              </w:rPr>
              <w:t>Naziv subjekta</w:t>
            </w:r>
          </w:p>
        </w:tc>
        <w:tc>
          <w:tcPr>
            <w:tcW w:w="6360" w:type="dxa"/>
            <w:vAlign w:val="center"/>
          </w:tcPr>
          <w:p w14:paraId="588E7BC9" w14:textId="77777777" w:rsidR="001608D8" w:rsidRPr="00160629" w:rsidRDefault="001608D8" w:rsidP="009F44DD">
            <w:pPr>
              <w:keepNext/>
              <w:keepLines/>
              <w:jc w:val="both"/>
              <w:rPr>
                <w:rFonts w:ascii="Tahoma" w:hAnsi="Tahoma" w:cs="Tahoma"/>
              </w:rPr>
            </w:pPr>
          </w:p>
          <w:p w14:paraId="6D2FA083" w14:textId="77777777" w:rsidR="001608D8" w:rsidRPr="00160629" w:rsidRDefault="001608D8" w:rsidP="009F44DD">
            <w:pPr>
              <w:keepNext/>
              <w:keepLines/>
              <w:jc w:val="both"/>
              <w:rPr>
                <w:rFonts w:ascii="Tahoma" w:hAnsi="Tahoma" w:cs="Tahoma"/>
              </w:rPr>
            </w:pPr>
          </w:p>
        </w:tc>
      </w:tr>
      <w:tr w:rsidR="001608D8" w:rsidRPr="00160629" w14:paraId="2E224ED9" w14:textId="77777777" w:rsidTr="001608D8">
        <w:trPr>
          <w:jc w:val="center"/>
        </w:trPr>
        <w:tc>
          <w:tcPr>
            <w:tcW w:w="2818" w:type="dxa"/>
            <w:vAlign w:val="center"/>
          </w:tcPr>
          <w:p w14:paraId="115C3B54" w14:textId="77777777" w:rsidR="001608D8" w:rsidRPr="00160629" w:rsidRDefault="001608D8" w:rsidP="009F44DD">
            <w:pPr>
              <w:keepNext/>
              <w:keepLines/>
              <w:jc w:val="both"/>
              <w:rPr>
                <w:rFonts w:ascii="Tahoma" w:hAnsi="Tahoma" w:cs="Tahoma"/>
              </w:rPr>
            </w:pPr>
            <w:r w:rsidRPr="00160629">
              <w:rPr>
                <w:rFonts w:ascii="Tahoma" w:hAnsi="Tahoma" w:cs="Tahoma"/>
              </w:rPr>
              <w:t>Polni naslov</w:t>
            </w:r>
          </w:p>
        </w:tc>
        <w:tc>
          <w:tcPr>
            <w:tcW w:w="6360" w:type="dxa"/>
            <w:vAlign w:val="center"/>
          </w:tcPr>
          <w:p w14:paraId="1A5CAF07" w14:textId="77777777" w:rsidR="001608D8" w:rsidRPr="00160629" w:rsidRDefault="001608D8" w:rsidP="009F44DD">
            <w:pPr>
              <w:keepNext/>
              <w:keepLines/>
              <w:jc w:val="both"/>
              <w:rPr>
                <w:rFonts w:ascii="Tahoma" w:hAnsi="Tahoma" w:cs="Tahoma"/>
              </w:rPr>
            </w:pPr>
          </w:p>
          <w:p w14:paraId="70B36B25" w14:textId="77777777" w:rsidR="001608D8" w:rsidRPr="00160629" w:rsidRDefault="001608D8" w:rsidP="009F44DD">
            <w:pPr>
              <w:keepNext/>
              <w:keepLines/>
              <w:jc w:val="both"/>
              <w:rPr>
                <w:rFonts w:ascii="Tahoma" w:hAnsi="Tahoma" w:cs="Tahoma"/>
              </w:rPr>
            </w:pPr>
          </w:p>
        </w:tc>
      </w:tr>
      <w:tr w:rsidR="001608D8" w:rsidRPr="00160629" w14:paraId="5620B495" w14:textId="77777777" w:rsidTr="001608D8">
        <w:trPr>
          <w:jc w:val="center"/>
        </w:trPr>
        <w:tc>
          <w:tcPr>
            <w:tcW w:w="2818" w:type="dxa"/>
            <w:vAlign w:val="center"/>
          </w:tcPr>
          <w:p w14:paraId="75379D97" w14:textId="77777777" w:rsidR="001608D8" w:rsidRPr="00160629" w:rsidRDefault="001608D8" w:rsidP="009F44DD">
            <w:pPr>
              <w:keepNext/>
              <w:keepLines/>
              <w:jc w:val="both"/>
              <w:rPr>
                <w:rFonts w:ascii="Tahoma" w:hAnsi="Tahoma" w:cs="Tahoma"/>
              </w:rPr>
            </w:pPr>
          </w:p>
          <w:p w14:paraId="71A5A3FC" w14:textId="77777777" w:rsidR="001608D8" w:rsidRPr="00160629" w:rsidRDefault="001608D8" w:rsidP="009F44DD">
            <w:pPr>
              <w:keepNext/>
              <w:keepLines/>
              <w:jc w:val="both"/>
              <w:rPr>
                <w:rFonts w:ascii="Tahoma" w:hAnsi="Tahoma" w:cs="Tahoma"/>
              </w:rPr>
            </w:pPr>
            <w:r w:rsidRPr="00160629">
              <w:rPr>
                <w:rFonts w:ascii="Tahoma" w:hAnsi="Tahoma" w:cs="Tahoma"/>
              </w:rPr>
              <w:t>Vsi zakoniti zastopniki subjekta</w:t>
            </w:r>
          </w:p>
          <w:p w14:paraId="7A90FDBE" w14:textId="77777777" w:rsidR="001608D8" w:rsidRPr="00160629" w:rsidRDefault="001608D8" w:rsidP="009F44DD">
            <w:pPr>
              <w:keepNext/>
              <w:keepLines/>
              <w:jc w:val="both"/>
              <w:rPr>
                <w:rFonts w:ascii="Tahoma" w:hAnsi="Tahoma" w:cs="Tahoma"/>
              </w:rPr>
            </w:pPr>
          </w:p>
        </w:tc>
        <w:tc>
          <w:tcPr>
            <w:tcW w:w="6360" w:type="dxa"/>
            <w:vAlign w:val="center"/>
          </w:tcPr>
          <w:p w14:paraId="27636453" w14:textId="77777777" w:rsidR="001608D8" w:rsidRPr="00160629" w:rsidRDefault="001608D8" w:rsidP="009F44DD">
            <w:pPr>
              <w:keepNext/>
              <w:keepLines/>
              <w:jc w:val="both"/>
              <w:rPr>
                <w:rFonts w:ascii="Tahoma" w:hAnsi="Tahoma" w:cs="Tahoma"/>
              </w:rPr>
            </w:pPr>
          </w:p>
          <w:p w14:paraId="2B0C9933" w14:textId="77777777" w:rsidR="001608D8" w:rsidRPr="00160629" w:rsidRDefault="001608D8" w:rsidP="009F44DD">
            <w:pPr>
              <w:keepNext/>
              <w:keepLines/>
              <w:jc w:val="both"/>
              <w:rPr>
                <w:rFonts w:ascii="Tahoma" w:hAnsi="Tahoma" w:cs="Tahoma"/>
              </w:rPr>
            </w:pPr>
          </w:p>
          <w:p w14:paraId="1D5DF339" w14:textId="77777777" w:rsidR="001608D8" w:rsidRPr="00160629" w:rsidRDefault="001608D8" w:rsidP="009F44DD">
            <w:pPr>
              <w:keepNext/>
              <w:keepLines/>
              <w:jc w:val="both"/>
              <w:rPr>
                <w:rFonts w:ascii="Tahoma" w:hAnsi="Tahoma" w:cs="Tahoma"/>
              </w:rPr>
            </w:pPr>
          </w:p>
          <w:p w14:paraId="3848A64D" w14:textId="77777777" w:rsidR="001608D8" w:rsidRPr="00160629" w:rsidRDefault="001608D8" w:rsidP="009F44DD">
            <w:pPr>
              <w:keepNext/>
              <w:keepLines/>
              <w:jc w:val="both"/>
              <w:rPr>
                <w:rFonts w:ascii="Tahoma" w:hAnsi="Tahoma" w:cs="Tahoma"/>
              </w:rPr>
            </w:pPr>
          </w:p>
        </w:tc>
      </w:tr>
      <w:tr w:rsidR="001608D8" w:rsidRPr="00160629" w14:paraId="5832CC2A" w14:textId="77777777" w:rsidTr="001608D8">
        <w:trPr>
          <w:trHeight w:val="357"/>
          <w:jc w:val="center"/>
        </w:trPr>
        <w:tc>
          <w:tcPr>
            <w:tcW w:w="2818" w:type="dxa"/>
            <w:vAlign w:val="center"/>
          </w:tcPr>
          <w:p w14:paraId="3FBCA573" w14:textId="77777777" w:rsidR="001608D8" w:rsidRPr="00160629" w:rsidRDefault="001608D8" w:rsidP="009F44DD">
            <w:pPr>
              <w:keepNext/>
              <w:keepLines/>
              <w:jc w:val="both"/>
              <w:rPr>
                <w:rFonts w:ascii="Tahoma" w:hAnsi="Tahoma" w:cs="Tahoma"/>
              </w:rPr>
            </w:pPr>
            <w:r w:rsidRPr="00160629">
              <w:rPr>
                <w:rFonts w:ascii="Tahoma" w:hAnsi="Tahoma" w:cs="Tahoma"/>
              </w:rPr>
              <w:t>Matična številka subjekta</w:t>
            </w:r>
          </w:p>
        </w:tc>
        <w:tc>
          <w:tcPr>
            <w:tcW w:w="6360" w:type="dxa"/>
            <w:vAlign w:val="center"/>
          </w:tcPr>
          <w:p w14:paraId="43240724" w14:textId="77777777" w:rsidR="001608D8" w:rsidRPr="00160629" w:rsidRDefault="001608D8" w:rsidP="009F44DD">
            <w:pPr>
              <w:keepNext/>
              <w:keepLines/>
              <w:jc w:val="both"/>
              <w:rPr>
                <w:rFonts w:ascii="Tahoma" w:hAnsi="Tahoma" w:cs="Tahoma"/>
              </w:rPr>
            </w:pPr>
          </w:p>
        </w:tc>
      </w:tr>
      <w:tr w:rsidR="001608D8" w:rsidRPr="00160629" w14:paraId="108D2B47" w14:textId="77777777" w:rsidTr="001608D8">
        <w:trPr>
          <w:trHeight w:val="405"/>
          <w:jc w:val="center"/>
        </w:trPr>
        <w:tc>
          <w:tcPr>
            <w:tcW w:w="2818" w:type="dxa"/>
            <w:vAlign w:val="center"/>
          </w:tcPr>
          <w:p w14:paraId="2FCF4A2A" w14:textId="77777777" w:rsidR="001608D8" w:rsidRPr="00160629" w:rsidRDefault="001608D8" w:rsidP="009F44DD">
            <w:pPr>
              <w:keepNext/>
              <w:keepLines/>
              <w:jc w:val="both"/>
              <w:rPr>
                <w:rFonts w:ascii="Tahoma" w:hAnsi="Tahoma" w:cs="Tahoma"/>
              </w:rPr>
            </w:pPr>
            <w:r w:rsidRPr="00160629">
              <w:rPr>
                <w:rFonts w:ascii="Tahoma" w:hAnsi="Tahoma" w:cs="Tahoma"/>
              </w:rPr>
              <w:t>Davčna številka subjekta</w:t>
            </w:r>
          </w:p>
        </w:tc>
        <w:tc>
          <w:tcPr>
            <w:tcW w:w="6360" w:type="dxa"/>
            <w:vAlign w:val="center"/>
          </w:tcPr>
          <w:p w14:paraId="3E5CFE1B" w14:textId="77777777" w:rsidR="001608D8" w:rsidRPr="00160629" w:rsidRDefault="001608D8" w:rsidP="009F44DD">
            <w:pPr>
              <w:keepNext/>
              <w:keepLines/>
              <w:jc w:val="both"/>
              <w:rPr>
                <w:rFonts w:ascii="Tahoma" w:hAnsi="Tahoma" w:cs="Tahoma"/>
              </w:rPr>
            </w:pPr>
          </w:p>
        </w:tc>
      </w:tr>
      <w:tr w:rsidR="001608D8" w:rsidRPr="00160629" w14:paraId="245D34D5" w14:textId="77777777" w:rsidTr="001608D8">
        <w:trPr>
          <w:trHeight w:val="410"/>
          <w:jc w:val="center"/>
        </w:trPr>
        <w:tc>
          <w:tcPr>
            <w:tcW w:w="2818" w:type="dxa"/>
            <w:vAlign w:val="center"/>
          </w:tcPr>
          <w:p w14:paraId="12C1F1A0" w14:textId="77777777" w:rsidR="001608D8" w:rsidRPr="00160629" w:rsidRDefault="001608D8" w:rsidP="009F44DD">
            <w:pPr>
              <w:keepNext/>
              <w:keepLines/>
              <w:jc w:val="both"/>
              <w:rPr>
                <w:rFonts w:ascii="Tahoma" w:hAnsi="Tahoma" w:cs="Tahoma"/>
              </w:rPr>
            </w:pPr>
            <w:r w:rsidRPr="00160629">
              <w:rPr>
                <w:rFonts w:ascii="Tahoma" w:hAnsi="Tahoma" w:cs="Tahoma"/>
              </w:rPr>
              <w:t>Transakcijski račun subjekta</w:t>
            </w:r>
          </w:p>
        </w:tc>
        <w:tc>
          <w:tcPr>
            <w:tcW w:w="6360" w:type="dxa"/>
            <w:vAlign w:val="center"/>
          </w:tcPr>
          <w:p w14:paraId="355F4EC2" w14:textId="77777777" w:rsidR="001608D8" w:rsidRPr="00160629" w:rsidRDefault="001608D8" w:rsidP="009F44DD">
            <w:pPr>
              <w:keepNext/>
              <w:keepLines/>
              <w:jc w:val="both"/>
              <w:rPr>
                <w:rFonts w:ascii="Tahoma" w:hAnsi="Tahoma" w:cs="Tahoma"/>
              </w:rPr>
            </w:pPr>
          </w:p>
        </w:tc>
      </w:tr>
      <w:tr w:rsidR="001608D8" w:rsidRPr="00160629" w14:paraId="377CD335" w14:textId="77777777" w:rsidTr="001608D8">
        <w:trPr>
          <w:jc w:val="center"/>
        </w:trPr>
        <w:tc>
          <w:tcPr>
            <w:tcW w:w="2818" w:type="dxa"/>
            <w:vAlign w:val="center"/>
          </w:tcPr>
          <w:p w14:paraId="26C08661" w14:textId="77777777" w:rsidR="001608D8" w:rsidRPr="00160629" w:rsidRDefault="001608D8" w:rsidP="009F44DD">
            <w:pPr>
              <w:keepNext/>
              <w:keepLines/>
              <w:jc w:val="both"/>
              <w:rPr>
                <w:rFonts w:ascii="Tahoma" w:hAnsi="Tahoma" w:cs="Tahoma"/>
              </w:rPr>
            </w:pPr>
          </w:p>
          <w:p w14:paraId="42EFF727" w14:textId="77777777" w:rsidR="001608D8" w:rsidRPr="00160629" w:rsidRDefault="001608D8" w:rsidP="009F44DD">
            <w:pPr>
              <w:keepNext/>
              <w:keepLines/>
              <w:jc w:val="both"/>
              <w:rPr>
                <w:rFonts w:ascii="Tahoma" w:hAnsi="Tahoma" w:cs="Tahoma"/>
              </w:rPr>
            </w:pPr>
          </w:p>
          <w:p w14:paraId="0AE96AB0" w14:textId="77777777" w:rsidR="001608D8" w:rsidRPr="00160629" w:rsidRDefault="001608D8" w:rsidP="009F44DD">
            <w:pPr>
              <w:keepNext/>
              <w:keepLines/>
              <w:jc w:val="both"/>
              <w:rPr>
                <w:rFonts w:ascii="Tahoma" w:hAnsi="Tahoma" w:cs="Tahoma"/>
              </w:rPr>
            </w:pPr>
          </w:p>
          <w:p w14:paraId="37AE9B69" w14:textId="77777777" w:rsidR="001608D8" w:rsidRPr="00160629" w:rsidRDefault="001608D8" w:rsidP="009F44DD">
            <w:pPr>
              <w:keepNext/>
              <w:keepLines/>
              <w:jc w:val="both"/>
              <w:rPr>
                <w:rFonts w:ascii="Tahoma" w:hAnsi="Tahoma" w:cs="Tahoma"/>
              </w:rPr>
            </w:pPr>
          </w:p>
          <w:p w14:paraId="408CCAD5" w14:textId="77777777" w:rsidR="001608D8" w:rsidRPr="00160629" w:rsidRDefault="001608D8" w:rsidP="009F44DD">
            <w:pPr>
              <w:keepNext/>
              <w:keepLines/>
              <w:jc w:val="both"/>
              <w:rPr>
                <w:rFonts w:ascii="Tahoma" w:hAnsi="Tahoma" w:cs="Tahoma"/>
              </w:rPr>
            </w:pPr>
            <w:r w:rsidRPr="00160629">
              <w:rPr>
                <w:rFonts w:ascii="Tahoma" w:hAnsi="Tahoma" w:cs="Tahoma"/>
              </w:rPr>
              <w:t>Vsak del javnega naročila, za katere namerava ponudnik uporabiti zmogljivost subjekta</w:t>
            </w:r>
          </w:p>
          <w:p w14:paraId="744E365A" w14:textId="77777777" w:rsidR="001608D8" w:rsidRPr="00160629" w:rsidRDefault="001608D8" w:rsidP="009F44DD">
            <w:pPr>
              <w:keepNext/>
              <w:keepLines/>
              <w:jc w:val="both"/>
              <w:rPr>
                <w:rFonts w:ascii="Tahoma" w:hAnsi="Tahoma" w:cs="Tahoma"/>
              </w:rPr>
            </w:pPr>
          </w:p>
          <w:p w14:paraId="778806E4" w14:textId="77777777" w:rsidR="001608D8" w:rsidRPr="00160629" w:rsidRDefault="001608D8" w:rsidP="009F44DD">
            <w:pPr>
              <w:keepNext/>
              <w:keepLines/>
              <w:jc w:val="both"/>
              <w:rPr>
                <w:rFonts w:ascii="Tahoma" w:hAnsi="Tahoma" w:cs="Tahoma"/>
              </w:rPr>
            </w:pPr>
          </w:p>
          <w:p w14:paraId="387D3DC2" w14:textId="77777777" w:rsidR="001608D8" w:rsidRPr="00160629" w:rsidRDefault="001608D8" w:rsidP="009F44DD">
            <w:pPr>
              <w:keepNext/>
              <w:keepLines/>
              <w:jc w:val="both"/>
              <w:rPr>
                <w:rFonts w:ascii="Tahoma" w:hAnsi="Tahoma" w:cs="Tahoma"/>
              </w:rPr>
            </w:pPr>
          </w:p>
          <w:p w14:paraId="37B708BA" w14:textId="77777777" w:rsidR="001608D8" w:rsidRPr="00160629" w:rsidRDefault="001608D8" w:rsidP="009F44DD">
            <w:pPr>
              <w:keepNext/>
              <w:keepLines/>
              <w:jc w:val="both"/>
              <w:rPr>
                <w:rFonts w:ascii="Tahoma" w:hAnsi="Tahoma" w:cs="Tahoma"/>
              </w:rPr>
            </w:pPr>
          </w:p>
          <w:p w14:paraId="03D6ABD4" w14:textId="77777777" w:rsidR="001608D8" w:rsidRPr="00160629" w:rsidRDefault="001608D8" w:rsidP="009F44DD">
            <w:pPr>
              <w:keepNext/>
              <w:keepLines/>
              <w:jc w:val="both"/>
              <w:rPr>
                <w:rFonts w:ascii="Tahoma" w:hAnsi="Tahoma" w:cs="Tahoma"/>
              </w:rPr>
            </w:pPr>
          </w:p>
          <w:p w14:paraId="5D8A98D7" w14:textId="77777777" w:rsidR="001608D8" w:rsidRPr="00160629" w:rsidRDefault="001608D8" w:rsidP="009F44DD">
            <w:pPr>
              <w:keepNext/>
              <w:keepLines/>
              <w:jc w:val="both"/>
              <w:rPr>
                <w:rFonts w:ascii="Tahoma" w:hAnsi="Tahoma" w:cs="Tahoma"/>
              </w:rPr>
            </w:pPr>
          </w:p>
          <w:p w14:paraId="29164C1E" w14:textId="77777777" w:rsidR="001608D8" w:rsidRPr="00160629" w:rsidRDefault="001608D8" w:rsidP="009F44DD">
            <w:pPr>
              <w:keepNext/>
              <w:keepLines/>
              <w:jc w:val="both"/>
              <w:rPr>
                <w:rFonts w:ascii="Tahoma" w:hAnsi="Tahoma" w:cs="Tahoma"/>
              </w:rPr>
            </w:pPr>
          </w:p>
        </w:tc>
        <w:tc>
          <w:tcPr>
            <w:tcW w:w="6360" w:type="dxa"/>
            <w:vAlign w:val="center"/>
          </w:tcPr>
          <w:p w14:paraId="5772F6D6" w14:textId="77777777" w:rsidR="001608D8" w:rsidRPr="00160629" w:rsidRDefault="001608D8" w:rsidP="009F44DD">
            <w:pPr>
              <w:keepNext/>
              <w:keepLines/>
              <w:jc w:val="both"/>
              <w:rPr>
                <w:rFonts w:ascii="Tahoma" w:hAnsi="Tahoma" w:cs="Tahoma"/>
              </w:rPr>
            </w:pPr>
          </w:p>
          <w:p w14:paraId="707444B5" w14:textId="77777777" w:rsidR="001608D8" w:rsidRPr="00160629" w:rsidRDefault="001608D8" w:rsidP="009F44DD">
            <w:pPr>
              <w:keepNext/>
              <w:keepLines/>
              <w:jc w:val="both"/>
              <w:rPr>
                <w:rFonts w:ascii="Tahoma" w:hAnsi="Tahoma" w:cs="Tahoma"/>
              </w:rPr>
            </w:pPr>
          </w:p>
        </w:tc>
      </w:tr>
      <w:tr w:rsidR="001608D8" w:rsidRPr="00160629" w14:paraId="58A8D33B" w14:textId="77777777" w:rsidTr="001608D8">
        <w:trPr>
          <w:trHeight w:val="525"/>
          <w:jc w:val="center"/>
        </w:trPr>
        <w:tc>
          <w:tcPr>
            <w:tcW w:w="2818" w:type="dxa"/>
            <w:vAlign w:val="center"/>
          </w:tcPr>
          <w:p w14:paraId="4ABF710B" w14:textId="77777777" w:rsidR="001608D8" w:rsidRPr="00160629" w:rsidRDefault="001608D8" w:rsidP="009F44DD">
            <w:pPr>
              <w:keepNext/>
              <w:keepLines/>
              <w:jc w:val="both"/>
              <w:rPr>
                <w:rFonts w:ascii="Tahoma" w:hAnsi="Tahoma" w:cs="Tahoma"/>
              </w:rPr>
            </w:pPr>
            <w:r w:rsidRPr="00160629">
              <w:rPr>
                <w:rFonts w:ascii="Tahoma" w:hAnsi="Tahoma" w:cs="Tahoma"/>
              </w:rPr>
              <w:t>Količina/Delež (%) javnega naročila</w:t>
            </w:r>
          </w:p>
        </w:tc>
        <w:tc>
          <w:tcPr>
            <w:tcW w:w="6360" w:type="dxa"/>
            <w:vAlign w:val="center"/>
          </w:tcPr>
          <w:p w14:paraId="2D609634" w14:textId="77777777" w:rsidR="001608D8" w:rsidRPr="00160629" w:rsidRDefault="001608D8" w:rsidP="009F44DD">
            <w:pPr>
              <w:keepNext/>
              <w:keepLines/>
              <w:jc w:val="both"/>
              <w:rPr>
                <w:rFonts w:ascii="Tahoma" w:hAnsi="Tahoma" w:cs="Tahoma"/>
              </w:rPr>
            </w:pPr>
          </w:p>
          <w:p w14:paraId="6D6F0F3F" w14:textId="77777777" w:rsidR="001608D8" w:rsidRPr="00160629" w:rsidRDefault="001608D8" w:rsidP="009F44DD">
            <w:pPr>
              <w:keepNext/>
              <w:keepLines/>
              <w:jc w:val="both"/>
              <w:rPr>
                <w:rFonts w:ascii="Tahoma" w:hAnsi="Tahoma" w:cs="Tahoma"/>
              </w:rPr>
            </w:pPr>
          </w:p>
        </w:tc>
      </w:tr>
      <w:tr w:rsidR="001608D8" w:rsidRPr="00160629" w14:paraId="5F971CDB" w14:textId="77777777" w:rsidTr="001608D8">
        <w:trPr>
          <w:jc w:val="center"/>
        </w:trPr>
        <w:tc>
          <w:tcPr>
            <w:tcW w:w="2818" w:type="dxa"/>
            <w:vAlign w:val="center"/>
          </w:tcPr>
          <w:p w14:paraId="5FBC5546" w14:textId="77777777" w:rsidR="001608D8" w:rsidRPr="00160629" w:rsidRDefault="001608D8" w:rsidP="009F44DD">
            <w:pPr>
              <w:keepNext/>
              <w:keepLines/>
              <w:jc w:val="both"/>
              <w:rPr>
                <w:rFonts w:ascii="Tahoma" w:hAnsi="Tahoma" w:cs="Tahoma"/>
              </w:rPr>
            </w:pPr>
            <w:r w:rsidRPr="00160629">
              <w:rPr>
                <w:rFonts w:ascii="Tahoma" w:hAnsi="Tahoma" w:cs="Tahoma"/>
              </w:rPr>
              <w:t>Kraj izvedbe</w:t>
            </w:r>
          </w:p>
        </w:tc>
        <w:tc>
          <w:tcPr>
            <w:tcW w:w="6360" w:type="dxa"/>
            <w:vAlign w:val="center"/>
          </w:tcPr>
          <w:p w14:paraId="57204C46" w14:textId="77777777" w:rsidR="001608D8" w:rsidRPr="00160629" w:rsidRDefault="001608D8" w:rsidP="009F44DD">
            <w:pPr>
              <w:keepNext/>
              <w:keepLines/>
              <w:jc w:val="both"/>
              <w:rPr>
                <w:rFonts w:ascii="Tahoma" w:hAnsi="Tahoma" w:cs="Tahoma"/>
              </w:rPr>
            </w:pPr>
          </w:p>
          <w:p w14:paraId="0D1AFE36" w14:textId="77777777" w:rsidR="001608D8" w:rsidRPr="00160629" w:rsidRDefault="001608D8" w:rsidP="009F44DD">
            <w:pPr>
              <w:keepNext/>
              <w:keepLines/>
              <w:jc w:val="both"/>
              <w:rPr>
                <w:rFonts w:ascii="Tahoma" w:hAnsi="Tahoma" w:cs="Tahoma"/>
              </w:rPr>
            </w:pPr>
          </w:p>
        </w:tc>
      </w:tr>
      <w:tr w:rsidR="001608D8" w:rsidRPr="00160629" w14:paraId="722E0039" w14:textId="77777777" w:rsidTr="001608D8">
        <w:trPr>
          <w:jc w:val="center"/>
        </w:trPr>
        <w:tc>
          <w:tcPr>
            <w:tcW w:w="2818" w:type="dxa"/>
            <w:vAlign w:val="center"/>
          </w:tcPr>
          <w:p w14:paraId="433AE316" w14:textId="77777777" w:rsidR="001608D8" w:rsidRPr="00160629" w:rsidRDefault="001608D8" w:rsidP="009F44DD">
            <w:pPr>
              <w:keepNext/>
              <w:keepLines/>
              <w:jc w:val="both"/>
              <w:rPr>
                <w:rFonts w:ascii="Tahoma" w:hAnsi="Tahoma" w:cs="Tahoma"/>
              </w:rPr>
            </w:pPr>
            <w:r w:rsidRPr="00160629">
              <w:rPr>
                <w:rFonts w:ascii="Tahoma" w:hAnsi="Tahoma" w:cs="Tahoma"/>
              </w:rPr>
              <w:t>Rok izvedbe</w:t>
            </w:r>
          </w:p>
        </w:tc>
        <w:tc>
          <w:tcPr>
            <w:tcW w:w="6360" w:type="dxa"/>
            <w:vAlign w:val="center"/>
          </w:tcPr>
          <w:p w14:paraId="4526A18D" w14:textId="77777777" w:rsidR="001608D8" w:rsidRPr="00160629" w:rsidRDefault="001608D8" w:rsidP="009F44DD">
            <w:pPr>
              <w:keepNext/>
              <w:keepLines/>
              <w:jc w:val="both"/>
              <w:rPr>
                <w:rFonts w:ascii="Tahoma" w:hAnsi="Tahoma" w:cs="Tahoma"/>
              </w:rPr>
            </w:pPr>
          </w:p>
          <w:p w14:paraId="761080E6" w14:textId="77777777" w:rsidR="001608D8" w:rsidRPr="00160629" w:rsidRDefault="001608D8" w:rsidP="009F44DD">
            <w:pPr>
              <w:keepNext/>
              <w:keepLines/>
              <w:jc w:val="both"/>
              <w:rPr>
                <w:rFonts w:ascii="Tahoma" w:hAnsi="Tahoma" w:cs="Tahoma"/>
              </w:rPr>
            </w:pPr>
          </w:p>
        </w:tc>
      </w:tr>
    </w:tbl>
    <w:p w14:paraId="69CB7088" w14:textId="77777777" w:rsidR="00B976DC" w:rsidRPr="00B2333E" w:rsidRDefault="00B976DC" w:rsidP="009F44DD">
      <w:pPr>
        <w:keepNext/>
        <w:keepLines/>
        <w:tabs>
          <w:tab w:val="left" w:pos="567"/>
          <w:tab w:val="left" w:pos="851"/>
          <w:tab w:val="left" w:pos="993"/>
        </w:tabs>
        <w:jc w:val="both"/>
        <w:rPr>
          <w:rFonts w:ascii="Tahoma" w:hAnsi="Tahoma" w:cs="Tahoma"/>
          <w:lang w:eastAsia="ar-SA"/>
        </w:rPr>
      </w:pPr>
    </w:p>
    <w:p w14:paraId="3CA90BEA" w14:textId="77777777" w:rsidR="00D92424" w:rsidRPr="00B2333E" w:rsidRDefault="00D92424" w:rsidP="009F44DD">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14:paraId="3C3AE92C" w14:textId="77777777" w:rsidR="00D92424" w:rsidRPr="00B2333E" w:rsidRDefault="00D92424" w:rsidP="009F44DD">
      <w:pPr>
        <w:keepNext/>
        <w:keepLines/>
        <w:tabs>
          <w:tab w:val="left" w:pos="5400"/>
        </w:tabs>
        <w:jc w:val="both"/>
        <w:rPr>
          <w:rFonts w:ascii="Tahoma" w:hAnsi="Tahoma" w:cs="Tahoma"/>
        </w:rPr>
      </w:pPr>
    </w:p>
    <w:p w14:paraId="3B101CAB" w14:textId="77777777" w:rsidR="00D92424" w:rsidRPr="00B2333E" w:rsidRDefault="00D92424" w:rsidP="009F44DD">
      <w:pPr>
        <w:keepNext/>
        <w:keepLines/>
        <w:tabs>
          <w:tab w:val="left" w:pos="5400"/>
        </w:tabs>
        <w:jc w:val="both"/>
        <w:rPr>
          <w:rFonts w:ascii="Tahoma" w:hAnsi="Tahoma" w:cs="Tahoma"/>
        </w:rPr>
      </w:pPr>
    </w:p>
    <w:p w14:paraId="7428A43C" w14:textId="77777777" w:rsidR="00D92424" w:rsidRDefault="00D92424" w:rsidP="009F44DD">
      <w:pPr>
        <w:keepNext/>
        <w:keepLines/>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ponudnika</w:t>
      </w:r>
      <w:r w:rsidRPr="00B2333E">
        <w:rPr>
          <w:rFonts w:ascii="Tahoma" w:hAnsi="Tahoma" w:cs="Tahoma"/>
        </w:rPr>
        <w:tab/>
      </w:r>
      <w:r>
        <w:rPr>
          <w:rFonts w:ascii="Tahoma" w:hAnsi="Tahoma" w:cs="Tahoma"/>
        </w:rPr>
        <w:t>Naziv in podpis subjekta</w:t>
      </w:r>
    </w:p>
    <w:p w14:paraId="56318303" w14:textId="77777777" w:rsidR="00D92424" w:rsidRPr="00B2333E" w:rsidRDefault="00D92424" w:rsidP="009F44DD">
      <w:pPr>
        <w:keepNext/>
        <w:keepLines/>
        <w:tabs>
          <w:tab w:val="left" w:pos="5400"/>
        </w:tabs>
        <w:rPr>
          <w:rFonts w:ascii="Tahoma" w:hAnsi="Tahoma" w:cs="Tahoma"/>
        </w:rPr>
      </w:pPr>
    </w:p>
    <w:p w14:paraId="447BF59D" w14:textId="77777777" w:rsidR="00D92424" w:rsidRPr="00B2333E" w:rsidRDefault="00D92424" w:rsidP="009F44DD">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14:paraId="628A549C" w14:textId="77777777" w:rsidR="00D92424" w:rsidRPr="00B2333E" w:rsidRDefault="00D92424" w:rsidP="009F44DD">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14:paraId="6FDCD6EF" w14:textId="77777777" w:rsidR="00D92424" w:rsidRPr="00B2333E" w:rsidRDefault="00D92424" w:rsidP="009F44DD">
      <w:pPr>
        <w:keepNext/>
        <w:keepLines/>
        <w:tabs>
          <w:tab w:val="left" w:pos="567"/>
          <w:tab w:val="left" w:pos="851"/>
          <w:tab w:val="left" w:pos="993"/>
        </w:tabs>
        <w:jc w:val="both"/>
        <w:rPr>
          <w:rFonts w:ascii="Tahoma" w:hAnsi="Tahoma" w:cs="Tahoma"/>
          <w:b/>
          <w:i/>
          <w:sz w:val="18"/>
          <w:szCs w:val="18"/>
          <w:lang w:eastAsia="ar-SA"/>
        </w:rPr>
      </w:pPr>
    </w:p>
    <w:p w14:paraId="062E8F1B" w14:textId="77777777" w:rsidR="00D92424" w:rsidRPr="00B2333E" w:rsidRDefault="00D92424" w:rsidP="009F44DD">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14:paraId="4334B116" w14:textId="77777777" w:rsidR="00D92424" w:rsidRPr="00B2333E" w:rsidRDefault="00D92424" w:rsidP="009F44DD">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14:paraId="577A6E42" w14:textId="77777777" w:rsidR="00D92424" w:rsidRPr="00B2333E" w:rsidRDefault="00D92424" w:rsidP="009F44DD">
      <w:pPr>
        <w:keepNext/>
        <w:keepLines/>
        <w:tabs>
          <w:tab w:val="left" w:pos="567"/>
          <w:tab w:val="left" w:pos="851"/>
          <w:tab w:val="left" w:pos="993"/>
        </w:tabs>
        <w:jc w:val="both"/>
        <w:rPr>
          <w:rFonts w:ascii="Tahoma" w:hAnsi="Tahoma" w:cs="Tahoma"/>
          <w:b/>
          <w:i/>
          <w:sz w:val="22"/>
          <w:szCs w:val="18"/>
          <w:lang w:eastAsia="ar-SA"/>
        </w:rPr>
      </w:pPr>
    </w:p>
    <w:p w14:paraId="0EE4CEF1" w14:textId="77777777" w:rsidR="00D92424" w:rsidRPr="00B2333E" w:rsidRDefault="00D92424" w:rsidP="009F44DD">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14:paraId="7AE3BBC7" w14:textId="77777777" w:rsidR="00D92424" w:rsidRPr="00B2333E" w:rsidRDefault="00D92424" w:rsidP="009F44DD">
      <w:pPr>
        <w:keepNext/>
        <w:keepLines/>
        <w:jc w:val="both"/>
        <w:rPr>
          <w:rFonts w:ascii="Tahoma" w:hAnsi="Tahoma" w:cs="Tahoma"/>
          <w:i/>
          <w:sz w:val="18"/>
        </w:rPr>
      </w:pPr>
      <w:r w:rsidRPr="00B2333E">
        <w:rPr>
          <w:rFonts w:ascii="Tahoma" w:hAnsi="Tahoma" w:cs="Tahoma"/>
          <w:i/>
          <w:sz w:val="18"/>
        </w:rPr>
        <w:t>Obrazec se po potrebi kopira!</w:t>
      </w:r>
    </w:p>
    <w:p w14:paraId="0DA7C565" w14:textId="77777777" w:rsidR="00890C57" w:rsidRDefault="00890C57" w:rsidP="009F44DD">
      <w:pPr>
        <w:keepNext/>
        <w:keepLines/>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E1BAD" w14:paraId="3312EFAB" w14:textId="77777777" w:rsidTr="009229D0">
        <w:tc>
          <w:tcPr>
            <w:tcW w:w="7725" w:type="dxa"/>
            <w:tcBorders>
              <w:top w:val="single" w:sz="4" w:space="0" w:color="auto"/>
              <w:bottom w:val="single" w:sz="4" w:space="0" w:color="auto"/>
            </w:tcBorders>
          </w:tcPr>
          <w:p w14:paraId="784C7028" w14:textId="77777777" w:rsidR="00B976DC" w:rsidRPr="00CE1BAD" w:rsidRDefault="00AB2457" w:rsidP="009F44DD">
            <w:pPr>
              <w:keepNext/>
              <w:keepLines/>
              <w:rPr>
                <w:rFonts w:ascii="Tahoma" w:hAnsi="Tahoma" w:cs="Tahoma"/>
              </w:rPr>
            </w:pPr>
            <w:r>
              <w:rPr>
                <w:rFonts w:ascii="Tahoma" w:hAnsi="Tahoma" w:cs="Tahoma"/>
              </w:rPr>
              <w:lastRenderedPageBreak/>
              <w:t>SEZ</w:t>
            </w:r>
            <w:r w:rsidR="00B976DC">
              <w:rPr>
                <w:rFonts w:ascii="Tahoma" w:hAnsi="Tahoma" w:cs="Tahoma"/>
              </w:rPr>
              <w:t>NAM REFERENC</w:t>
            </w:r>
            <w:r w:rsidR="00B976DC" w:rsidRPr="00CE1BAD">
              <w:rPr>
                <w:rFonts w:ascii="Tahoma" w:hAnsi="Tahoma" w:cs="Tahoma"/>
              </w:rPr>
              <w:t xml:space="preserve"> </w:t>
            </w:r>
          </w:p>
        </w:tc>
        <w:tc>
          <w:tcPr>
            <w:tcW w:w="1417" w:type="dxa"/>
            <w:tcBorders>
              <w:top w:val="single" w:sz="4" w:space="0" w:color="auto"/>
              <w:bottom w:val="single" w:sz="4" w:space="0" w:color="auto"/>
            </w:tcBorders>
          </w:tcPr>
          <w:p w14:paraId="27779EC7" w14:textId="77777777" w:rsidR="00B976DC" w:rsidRPr="00CE1BAD" w:rsidRDefault="00B976DC" w:rsidP="009F44DD">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2D2477">
              <w:rPr>
                <w:rFonts w:ascii="Tahoma" w:hAnsi="Tahoma" w:cs="Tahoma"/>
                <w:b/>
                <w:i/>
              </w:rPr>
              <w:t>5</w:t>
            </w:r>
            <w:r>
              <w:rPr>
                <w:rFonts w:ascii="Tahoma" w:hAnsi="Tahoma" w:cs="Tahoma"/>
                <w:b/>
                <w:i/>
              </w:rPr>
              <w:t>/1</w:t>
            </w:r>
          </w:p>
        </w:tc>
      </w:tr>
    </w:tbl>
    <w:p w14:paraId="78812F83" w14:textId="77777777" w:rsidR="00B976DC" w:rsidRPr="00CE1BAD" w:rsidRDefault="00B976DC" w:rsidP="009F44DD">
      <w:pPr>
        <w:keepNext/>
        <w:keepLines/>
        <w:jc w:val="right"/>
        <w:rPr>
          <w:rFonts w:ascii="Tahoma" w:hAnsi="Tahoma" w:cs="Tahoma"/>
          <w:i/>
          <w:sz w:val="22"/>
        </w:rPr>
      </w:pPr>
      <w:r w:rsidRPr="00CE1BAD">
        <w:rPr>
          <w:rFonts w:ascii="Tahoma" w:hAnsi="Tahoma" w:cs="Tahoma"/>
          <w:i/>
          <w:sz w:val="22"/>
        </w:rPr>
        <w:t>……/……</w:t>
      </w:r>
    </w:p>
    <w:p w14:paraId="0F089DDE" w14:textId="77777777" w:rsidR="00B976DC" w:rsidRPr="00A04A23" w:rsidRDefault="00B976DC" w:rsidP="009F44DD">
      <w:pPr>
        <w:keepNext/>
        <w:keepLines/>
        <w:jc w:val="right"/>
        <w:rPr>
          <w:rFonts w:ascii="Tahoma" w:hAnsi="Tahoma" w:cs="Tahoma"/>
          <w:i/>
        </w:rPr>
      </w:pPr>
      <w:r w:rsidRPr="00A04A23">
        <w:rPr>
          <w:rFonts w:ascii="Tahoma" w:hAnsi="Tahoma" w:cs="Tahoma"/>
          <w:i/>
        </w:rPr>
        <w:t>(št.</w:t>
      </w:r>
      <w:r>
        <w:rPr>
          <w:rFonts w:ascii="Tahoma" w:hAnsi="Tahoma" w:cs="Tahoma"/>
          <w:i/>
        </w:rPr>
        <w:t xml:space="preserve"> </w:t>
      </w:r>
      <w:r w:rsidRPr="00A04A23">
        <w:rPr>
          <w:rFonts w:ascii="Tahoma" w:hAnsi="Tahoma" w:cs="Tahoma"/>
          <w:i/>
        </w:rPr>
        <w:t>izvoda / št. vseh izvodov)</w:t>
      </w:r>
    </w:p>
    <w:p w14:paraId="589D0911" w14:textId="77777777" w:rsidR="00B976DC" w:rsidRDefault="00FF32D6" w:rsidP="009F44DD">
      <w:pPr>
        <w:keepNext/>
        <w:keepLines/>
        <w:jc w:val="both"/>
        <w:rPr>
          <w:rFonts w:ascii="Tahoma" w:hAnsi="Tahoma" w:cs="Tahoma"/>
          <w:b/>
        </w:rPr>
      </w:pPr>
      <w:r>
        <w:rPr>
          <w:rFonts w:ascii="Tahoma" w:hAnsi="Tahoma" w:cs="Tahoma"/>
          <w:b/>
        </w:rPr>
        <w:t>VKS-79/19</w:t>
      </w:r>
      <w:r w:rsidR="00032CA0">
        <w:rPr>
          <w:rFonts w:ascii="Tahoma" w:hAnsi="Tahoma" w:cs="Tahoma"/>
          <w:b/>
        </w:rPr>
        <w:t xml:space="preserve"> </w:t>
      </w:r>
      <w:r w:rsidR="00B976DC" w:rsidRPr="00B976DC">
        <w:rPr>
          <w:rFonts w:ascii="Tahoma" w:hAnsi="Tahoma" w:cs="Tahoma"/>
          <w:b/>
        </w:rPr>
        <w:t xml:space="preserve">– </w:t>
      </w:r>
      <w:r w:rsidR="00F65D0D">
        <w:rPr>
          <w:rFonts w:ascii="Tahoma" w:hAnsi="Tahoma" w:cs="Tahoma"/>
          <w:b/>
        </w:rPr>
        <w:t>Čiščenje delovnih oblačil</w:t>
      </w:r>
    </w:p>
    <w:p w14:paraId="1B71AC97" w14:textId="77777777" w:rsidR="00B976DC" w:rsidRPr="00CE1BAD" w:rsidRDefault="00B976DC" w:rsidP="009F44DD">
      <w:pPr>
        <w:keepNext/>
        <w:keepLines/>
        <w:jc w:val="both"/>
        <w:rPr>
          <w:rFonts w:ascii="Tahoma" w:hAnsi="Tahoma" w:cs="Tahoma"/>
          <w:b/>
          <w:i/>
          <w:sz w:val="24"/>
        </w:rPr>
      </w:pPr>
    </w:p>
    <w:p w14:paraId="72F6E768" w14:textId="77777777" w:rsidR="00B976DC" w:rsidRPr="00CE1BAD" w:rsidRDefault="00B976DC" w:rsidP="009F44DD">
      <w:pPr>
        <w:keepNext/>
        <w:keepLines/>
        <w:tabs>
          <w:tab w:val="left" w:pos="0"/>
        </w:tabs>
        <w:jc w:val="center"/>
        <w:rPr>
          <w:rFonts w:ascii="Tahoma" w:hAnsi="Tahoma" w:cs="Tahoma"/>
          <w:b/>
          <w:sz w:val="22"/>
        </w:rPr>
      </w:pPr>
      <w:r w:rsidRPr="00CE1BAD">
        <w:rPr>
          <w:rFonts w:ascii="Tahoma" w:hAnsi="Tahoma" w:cs="Tahoma"/>
          <w:b/>
          <w:sz w:val="22"/>
        </w:rPr>
        <w:t xml:space="preserve">Seznam referenčnih </w:t>
      </w:r>
      <w:r w:rsidR="00AB2457">
        <w:rPr>
          <w:rFonts w:ascii="Tahoma" w:hAnsi="Tahoma" w:cs="Tahoma"/>
          <w:b/>
          <w:sz w:val="22"/>
        </w:rPr>
        <w:t>poslov</w:t>
      </w:r>
      <w:r w:rsidRPr="00CE1BAD">
        <w:rPr>
          <w:rFonts w:ascii="Tahoma" w:hAnsi="Tahoma" w:cs="Tahoma"/>
          <w:b/>
          <w:sz w:val="22"/>
        </w:rPr>
        <w:t xml:space="preserve"> </w:t>
      </w:r>
      <w:r>
        <w:rPr>
          <w:rFonts w:ascii="Tahoma" w:hAnsi="Tahoma" w:cs="Tahoma"/>
          <w:b/>
          <w:sz w:val="22"/>
        </w:rPr>
        <w:t xml:space="preserve">oziroma uspešno izvedenih poslov </w:t>
      </w:r>
      <w:r w:rsidRPr="00CE1BAD">
        <w:rPr>
          <w:rFonts w:ascii="Tahoma" w:hAnsi="Tahoma" w:cs="Tahoma"/>
          <w:b/>
          <w:sz w:val="22"/>
        </w:rPr>
        <w:t>ponudnika</w:t>
      </w:r>
    </w:p>
    <w:p w14:paraId="051876B9" w14:textId="77777777" w:rsidR="00B976DC" w:rsidRPr="00F64D2E" w:rsidRDefault="00B976DC" w:rsidP="009F44DD">
      <w:pPr>
        <w:keepNext/>
        <w:keepLines/>
        <w:tabs>
          <w:tab w:val="left" w:pos="567"/>
          <w:tab w:val="num" w:pos="851"/>
          <w:tab w:val="left" w:pos="993"/>
        </w:tabs>
        <w:rPr>
          <w:rFonts w:ascii="Tahoma" w:hAnsi="Tahoma" w:cs="Tahoma"/>
          <w:sz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3320"/>
        <w:gridCol w:w="4252"/>
      </w:tblGrid>
      <w:tr w:rsidR="00B976DC" w:rsidRPr="00F64D2E" w14:paraId="19A21183" w14:textId="77777777" w:rsidTr="00757F8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168F4717" w14:textId="77777777" w:rsidR="00B976DC" w:rsidRPr="00F64D2E" w:rsidRDefault="001A3D09" w:rsidP="009F44DD">
            <w:pPr>
              <w:keepNext/>
              <w:keepLines/>
              <w:tabs>
                <w:tab w:val="left" w:pos="567"/>
                <w:tab w:val="num" w:pos="851"/>
                <w:tab w:val="left" w:pos="993"/>
              </w:tabs>
              <w:jc w:val="center"/>
              <w:rPr>
                <w:rFonts w:ascii="Tahoma" w:hAnsi="Tahoma" w:cs="Tahoma"/>
                <w:sz w:val="18"/>
              </w:rPr>
            </w:pPr>
            <w:r>
              <w:rPr>
                <w:rFonts w:ascii="Tahoma" w:hAnsi="Tahoma" w:cs="Tahoma"/>
                <w:sz w:val="18"/>
              </w:rPr>
              <w:t>Z</w:t>
            </w:r>
            <w:r w:rsidR="00B976DC" w:rsidRPr="00F64D2E">
              <w:rPr>
                <w:rFonts w:ascii="Tahoma" w:hAnsi="Tahoma" w:cs="Tahoma"/>
                <w:sz w:val="18"/>
              </w:rPr>
              <w:t>ap. št.</w:t>
            </w:r>
          </w:p>
        </w:tc>
        <w:tc>
          <w:tcPr>
            <w:tcW w:w="933" w:type="dxa"/>
            <w:tcBorders>
              <w:top w:val="single" w:sz="2" w:space="0" w:color="auto"/>
              <w:left w:val="single" w:sz="2" w:space="0" w:color="auto"/>
              <w:bottom w:val="single" w:sz="12" w:space="0" w:color="auto"/>
              <w:right w:val="single" w:sz="2" w:space="0" w:color="auto"/>
            </w:tcBorders>
            <w:vAlign w:val="center"/>
          </w:tcPr>
          <w:p w14:paraId="11A6F375" w14:textId="77777777" w:rsidR="00B976DC" w:rsidRPr="0055524E" w:rsidRDefault="00B976DC" w:rsidP="009F44DD">
            <w:pPr>
              <w:keepNext/>
              <w:keepLines/>
              <w:tabs>
                <w:tab w:val="left" w:pos="567"/>
                <w:tab w:val="num" w:pos="851"/>
                <w:tab w:val="left" w:pos="993"/>
              </w:tabs>
              <w:jc w:val="center"/>
              <w:rPr>
                <w:rFonts w:ascii="Tahoma" w:hAnsi="Tahoma" w:cs="Tahoma"/>
                <w:sz w:val="18"/>
              </w:rPr>
            </w:pPr>
            <w:r>
              <w:rPr>
                <w:rFonts w:ascii="Tahoma" w:hAnsi="Tahoma" w:cs="Tahoma"/>
                <w:sz w:val="18"/>
              </w:rPr>
              <w:t>javni naročnik</w:t>
            </w:r>
          </w:p>
        </w:tc>
        <w:tc>
          <w:tcPr>
            <w:tcW w:w="3320" w:type="dxa"/>
            <w:tcBorders>
              <w:top w:val="single" w:sz="2" w:space="0" w:color="auto"/>
              <w:left w:val="single" w:sz="2" w:space="0" w:color="auto"/>
              <w:bottom w:val="single" w:sz="12" w:space="0" w:color="auto"/>
              <w:right w:val="single" w:sz="2" w:space="0" w:color="auto"/>
            </w:tcBorders>
          </w:tcPr>
          <w:p w14:paraId="4CD68886" w14:textId="77777777" w:rsidR="00B976DC" w:rsidRDefault="00B976DC" w:rsidP="009F44DD">
            <w:pPr>
              <w:keepNext/>
              <w:keepLines/>
              <w:tabs>
                <w:tab w:val="left" w:pos="567"/>
                <w:tab w:val="num" w:pos="851"/>
                <w:tab w:val="left" w:pos="993"/>
              </w:tabs>
              <w:jc w:val="center"/>
              <w:rPr>
                <w:rFonts w:ascii="Tahoma" w:hAnsi="Tahoma" w:cs="Tahoma"/>
                <w:sz w:val="18"/>
              </w:rPr>
            </w:pPr>
          </w:p>
          <w:p w14:paraId="5D405F49" w14:textId="77777777" w:rsidR="00B976DC" w:rsidRPr="00F64D2E" w:rsidRDefault="00147D46" w:rsidP="009F44DD">
            <w:pPr>
              <w:keepNext/>
              <w:keepLines/>
              <w:tabs>
                <w:tab w:val="left" w:pos="567"/>
                <w:tab w:val="num" w:pos="851"/>
                <w:tab w:val="left" w:pos="993"/>
              </w:tabs>
              <w:jc w:val="center"/>
              <w:rPr>
                <w:rFonts w:ascii="Tahoma" w:hAnsi="Tahoma" w:cs="Tahoma"/>
                <w:sz w:val="18"/>
              </w:rPr>
            </w:pPr>
            <w:r>
              <w:rPr>
                <w:rFonts w:ascii="Tahoma" w:hAnsi="Tahoma" w:cs="Tahoma"/>
                <w:sz w:val="18"/>
              </w:rPr>
              <w:t>N</w:t>
            </w:r>
            <w:r w:rsidR="00B976DC" w:rsidRPr="00F64D2E">
              <w:rPr>
                <w:rFonts w:ascii="Tahoma" w:hAnsi="Tahoma" w:cs="Tahoma"/>
                <w:sz w:val="18"/>
              </w:rPr>
              <w:t>aziv naročnika/investitorja</w:t>
            </w:r>
          </w:p>
        </w:tc>
        <w:tc>
          <w:tcPr>
            <w:tcW w:w="4252" w:type="dxa"/>
            <w:tcBorders>
              <w:top w:val="single" w:sz="2" w:space="0" w:color="auto"/>
              <w:left w:val="single" w:sz="2" w:space="0" w:color="auto"/>
              <w:bottom w:val="single" w:sz="12" w:space="0" w:color="auto"/>
              <w:right w:val="single" w:sz="2" w:space="0" w:color="auto"/>
            </w:tcBorders>
            <w:vAlign w:val="center"/>
          </w:tcPr>
          <w:p w14:paraId="09944EDC" w14:textId="77777777" w:rsidR="00B976DC" w:rsidRPr="00F64D2E" w:rsidRDefault="00147D46" w:rsidP="009F44DD">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w:t>
            </w:r>
            <w:r w:rsidR="00B976DC">
              <w:rPr>
                <w:rFonts w:ascii="Tahoma" w:hAnsi="Tahoma" w:cs="Tahoma"/>
                <w:sz w:val="18"/>
              </w:rPr>
              <w:t>redmet naročila</w:t>
            </w:r>
          </w:p>
        </w:tc>
      </w:tr>
      <w:tr w:rsidR="00B976DC" w:rsidRPr="00F64D2E" w14:paraId="05D2FF3E" w14:textId="77777777" w:rsidTr="00757F84">
        <w:trPr>
          <w:trHeight w:val="780"/>
        </w:trPr>
        <w:tc>
          <w:tcPr>
            <w:tcW w:w="637" w:type="dxa"/>
            <w:tcBorders>
              <w:top w:val="nil"/>
            </w:tcBorders>
          </w:tcPr>
          <w:p w14:paraId="79867BEB" w14:textId="77777777" w:rsidR="00B976DC" w:rsidRPr="00F64D2E" w:rsidRDefault="00B976DC" w:rsidP="009F44DD">
            <w:pPr>
              <w:keepNext/>
              <w:keepLines/>
              <w:tabs>
                <w:tab w:val="left" w:pos="567"/>
                <w:tab w:val="num" w:pos="851"/>
                <w:tab w:val="left" w:pos="993"/>
              </w:tabs>
              <w:rPr>
                <w:rFonts w:ascii="Tahoma" w:hAnsi="Tahoma" w:cs="Tahoma"/>
                <w:sz w:val="22"/>
              </w:rPr>
            </w:pPr>
            <w:r>
              <w:rPr>
                <w:rFonts w:ascii="Tahoma" w:hAnsi="Tahoma" w:cs="Tahoma"/>
                <w:sz w:val="22"/>
              </w:rPr>
              <w:t xml:space="preserve"> </w:t>
            </w:r>
          </w:p>
        </w:tc>
        <w:tc>
          <w:tcPr>
            <w:tcW w:w="933" w:type="dxa"/>
            <w:tcBorders>
              <w:top w:val="nil"/>
            </w:tcBorders>
            <w:vAlign w:val="center"/>
          </w:tcPr>
          <w:p w14:paraId="374CE274" w14:textId="77777777" w:rsidR="00B976DC" w:rsidRPr="00145AB9" w:rsidRDefault="00B976DC" w:rsidP="009F44DD">
            <w:pPr>
              <w:keepNext/>
              <w:keepLines/>
              <w:tabs>
                <w:tab w:val="left" w:pos="567"/>
                <w:tab w:val="num" w:pos="851"/>
                <w:tab w:val="left" w:pos="993"/>
              </w:tabs>
              <w:jc w:val="center"/>
              <w:rPr>
                <w:rFonts w:ascii="Tahoma" w:hAnsi="Tahoma" w:cs="Tahoma"/>
              </w:rPr>
            </w:pPr>
            <w:r w:rsidRPr="00145AB9">
              <w:rPr>
                <w:rFonts w:ascii="Tahoma" w:hAnsi="Tahoma" w:cs="Tahoma"/>
              </w:rPr>
              <w:t>DA</w:t>
            </w:r>
          </w:p>
          <w:p w14:paraId="1B984E31" w14:textId="77777777" w:rsidR="00B976DC" w:rsidRPr="00145AB9" w:rsidRDefault="00B976DC" w:rsidP="009F44DD">
            <w:pPr>
              <w:keepNext/>
              <w:keepLines/>
              <w:tabs>
                <w:tab w:val="left" w:pos="567"/>
                <w:tab w:val="num" w:pos="851"/>
                <w:tab w:val="left" w:pos="993"/>
              </w:tabs>
              <w:jc w:val="center"/>
              <w:rPr>
                <w:rFonts w:ascii="Tahoma" w:hAnsi="Tahoma" w:cs="Tahoma"/>
                <w:sz w:val="12"/>
                <w:szCs w:val="12"/>
              </w:rPr>
            </w:pPr>
          </w:p>
          <w:p w14:paraId="3CFC5D4E" w14:textId="77777777" w:rsidR="00B976DC" w:rsidRPr="0055524E" w:rsidRDefault="00B976DC" w:rsidP="009F44DD">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Borders>
              <w:top w:val="nil"/>
            </w:tcBorders>
          </w:tcPr>
          <w:p w14:paraId="38945952"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4252" w:type="dxa"/>
            <w:tcBorders>
              <w:top w:val="nil"/>
            </w:tcBorders>
          </w:tcPr>
          <w:p w14:paraId="2E336C6B" w14:textId="77777777" w:rsidR="00B976DC" w:rsidRPr="00F64D2E" w:rsidRDefault="00B976DC" w:rsidP="009F44DD">
            <w:pPr>
              <w:keepNext/>
              <w:keepLines/>
              <w:tabs>
                <w:tab w:val="left" w:pos="567"/>
                <w:tab w:val="num" w:pos="851"/>
                <w:tab w:val="left" w:pos="993"/>
              </w:tabs>
              <w:ind w:left="330" w:hanging="330"/>
              <w:rPr>
                <w:rFonts w:ascii="Tahoma" w:hAnsi="Tahoma" w:cs="Tahoma"/>
                <w:sz w:val="22"/>
              </w:rPr>
            </w:pPr>
          </w:p>
        </w:tc>
      </w:tr>
      <w:tr w:rsidR="00B976DC" w:rsidRPr="00F64D2E" w14:paraId="560428A2" w14:textId="77777777" w:rsidTr="00757F84">
        <w:trPr>
          <w:trHeight w:val="780"/>
        </w:trPr>
        <w:tc>
          <w:tcPr>
            <w:tcW w:w="637" w:type="dxa"/>
          </w:tcPr>
          <w:p w14:paraId="0A96B41C"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933" w:type="dxa"/>
            <w:vAlign w:val="center"/>
          </w:tcPr>
          <w:p w14:paraId="52884DB1" w14:textId="77777777" w:rsidR="00B976DC" w:rsidRPr="00145AB9" w:rsidRDefault="00B976DC" w:rsidP="009F44DD">
            <w:pPr>
              <w:keepNext/>
              <w:keepLines/>
              <w:tabs>
                <w:tab w:val="left" w:pos="567"/>
                <w:tab w:val="num" w:pos="851"/>
                <w:tab w:val="left" w:pos="993"/>
              </w:tabs>
              <w:jc w:val="center"/>
              <w:rPr>
                <w:rFonts w:ascii="Tahoma" w:hAnsi="Tahoma" w:cs="Tahoma"/>
              </w:rPr>
            </w:pPr>
            <w:r w:rsidRPr="00145AB9">
              <w:rPr>
                <w:rFonts w:ascii="Tahoma" w:hAnsi="Tahoma" w:cs="Tahoma"/>
              </w:rPr>
              <w:t>DA</w:t>
            </w:r>
          </w:p>
          <w:p w14:paraId="52196FFE" w14:textId="77777777" w:rsidR="00B976DC" w:rsidRPr="00145AB9" w:rsidRDefault="00B976DC" w:rsidP="009F44DD">
            <w:pPr>
              <w:keepNext/>
              <w:keepLines/>
              <w:tabs>
                <w:tab w:val="left" w:pos="567"/>
                <w:tab w:val="num" w:pos="851"/>
                <w:tab w:val="left" w:pos="993"/>
              </w:tabs>
              <w:jc w:val="center"/>
              <w:rPr>
                <w:rFonts w:ascii="Tahoma" w:hAnsi="Tahoma" w:cs="Tahoma"/>
                <w:sz w:val="12"/>
                <w:szCs w:val="12"/>
              </w:rPr>
            </w:pPr>
          </w:p>
          <w:p w14:paraId="34EA444E" w14:textId="77777777" w:rsidR="00B976DC" w:rsidRPr="0055524E" w:rsidRDefault="00B976DC" w:rsidP="009F44DD">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1A4B46CB"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4252" w:type="dxa"/>
          </w:tcPr>
          <w:p w14:paraId="54E7A725" w14:textId="77777777" w:rsidR="00B976DC" w:rsidRPr="00F64D2E" w:rsidRDefault="00B976DC" w:rsidP="009F44DD">
            <w:pPr>
              <w:keepNext/>
              <w:keepLines/>
              <w:tabs>
                <w:tab w:val="left" w:pos="567"/>
                <w:tab w:val="num" w:pos="851"/>
                <w:tab w:val="left" w:pos="993"/>
              </w:tabs>
              <w:ind w:left="330" w:hanging="330"/>
              <w:rPr>
                <w:rFonts w:ascii="Tahoma" w:hAnsi="Tahoma" w:cs="Tahoma"/>
                <w:sz w:val="22"/>
              </w:rPr>
            </w:pPr>
          </w:p>
        </w:tc>
      </w:tr>
      <w:tr w:rsidR="00B976DC" w:rsidRPr="00F64D2E" w14:paraId="30C04243" w14:textId="77777777" w:rsidTr="00757F84">
        <w:trPr>
          <w:trHeight w:val="780"/>
        </w:trPr>
        <w:tc>
          <w:tcPr>
            <w:tcW w:w="637" w:type="dxa"/>
          </w:tcPr>
          <w:p w14:paraId="7897A1CB"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933" w:type="dxa"/>
            <w:vAlign w:val="center"/>
          </w:tcPr>
          <w:p w14:paraId="6C26EBDE" w14:textId="77777777" w:rsidR="00B976DC" w:rsidRPr="00145AB9" w:rsidRDefault="00B976DC" w:rsidP="009F44DD">
            <w:pPr>
              <w:keepNext/>
              <w:keepLines/>
              <w:tabs>
                <w:tab w:val="left" w:pos="567"/>
                <w:tab w:val="num" w:pos="851"/>
                <w:tab w:val="left" w:pos="993"/>
              </w:tabs>
              <w:jc w:val="center"/>
              <w:rPr>
                <w:rFonts w:ascii="Tahoma" w:hAnsi="Tahoma" w:cs="Tahoma"/>
              </w:rPr>
            </w:pPr>
            <w:r w:rsidRPr="00145AB9">
              <w:rPr>
                <w:rFonts w:ascii="Tahoma" w:hAnsi="Tahoma" w:cs="Tahoma"/>
              </w:rPr>
              <w:t>DA</w:t>
            </w:r>
          </w:p>
          <w:p w14:paraId="2C339F0F" w14:textId="77777777" w:rsidR="00B976DC" w:rsidRPr="00145AB9" w:rsidRDefault="00B976DC" w:rsidP="009F44DD">
            <w:pPr>
              <w:keepNext/>
              <w:keepLines/>
              <w:tabs>
                <w:tab w:val="left" w:pos="567"/>
                <w:tab w:val="num" w:pos="851"/>
                <w:tab w:val="left" w:pos="993"/>
              </w:tabs>
              <w:jc w:val="center"/>
              <w:rPr>
                <w:rFonts w:ascii="Tahoma" w:hAnsi="Tahoma" w:cs="Tahoma"/>
                <w:sz w:val="12"/>
                <w:szCs w:val="12"/>
              </w:rPr>
            </w:pPr>
          </w:p>
          <w:p w14:paraId="5369BC38" w14:textId="77777777" w:rsidR="00B976DC" w:rsidRPr="0055524E" w:rsidRDefault="00B976DC" w:rsidP="009F44DD">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1A668BE9"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4252" w:type="dxa"/>
          </w:tcPr>
          <w:p w14:paraId="6B121BC5" w14:textId="77777777" w:rsidR="00B976DC" w:rsidRPr="00F64D2E" w:rsidRDefault="00B976DC" w:rsidP="009F44DD">
            <w:pPr>
              <w:keepNext/>
              <w:keepLines/>
              <w:tabs>
                <w:tab w:val="left" w:pos="567"/>
                <w:tab w:val="num" w:pos="851"/>
                <w:tab w:val="left" w:pos="993"/>
              </w:tabs>
              <w:ind w:left="330" w:hanging="330"/>
              <w:rPr>
                <w:rFonts w:ascii="Tahoma" w:hAnsi="Tahoma" w:cs="Tahoma"/>
                <w:sz w:val="22"/>
              </w:rPr>
            </w:pPr>
          </w:p>
        </w:tc>
      </w:tr>
      <w:tr w:rsidR="00B976DC" w:rsidRPr="00F64D2E" w14:paraId="3740148F" w14:textId="77777777" w:rsidTr="00757F84">
        <w:trPr>
          <w:trHeight w:val="780"/>
        </w:trPr>
        <w:tc>
          <w:tcPr>
            <w:tcW w:w="637" w:type="dxa"/>
          </w:tcPr>
          <w:p w14:paraId="5ABADB2E"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933" w:type="dxa"/>
            <w:vAlign w:val="center"/>
          </w:tcPr>
          <w:p w14:paraId="4D77618E" w14:textId="77777777" w:rsidR="00B976DC" w:rsidRPr="00145AB9" w:rsidRDefault="00B976DC" w:rsidP="009F44DD">
            <w:pPr>
              <w:keepNext/>
              <w:keepLines/>
              <w:tabs>
                <w:tab w:val="left" w:pos="567"/>
                <w:tab w:val="num" w:pos="851"/>
                <w:tab w:val="left" w:pos="993"/>
              </w:tabs>
              <w:jc w:val="center"/>
              <w:rPr>
                <w:rFonts w:ascii="Tahoma" w:hAnsi="Tahoma" w:cs="Tahoma"/>
              </w:rPr>
            </w:pPr>
            <w:r w:rsidRPr="00145AB9">
              <w:rPr>
                <w:rFonts w:ascii="Tahoma" w:hAnsi="Tahoma" w:cs="Tahoma"/>
              </w:rPr>
              <w:t>DA</w:t>
            </w:r>
          </w:p>
          <w:p w14:paraId="77E6695D" w14:textId="77777777" w:rsidR="00B976DC" w:rsidRPr="00145AB9" w:rsidRDefault="00B976DC" w:rsidP="009F44DD">
            <w:pPr>
              <w:keepNext/>
              <w:keepLines/>
              <w:tabs>
                <w:tab w:val="left" w:pos="567"/>
                <w:tab w:val="num" w:pos="851"/>
                <w:tab w:val="left" w:pos="993"/>
              </w:tabs>
              <w:jc w:val="center"/>
              <w:rPr>
                <w:rFonts w:ascii="Tahoma" w:hAnsi="Tahoma" w:cs="Tahoma"/>
                <w:sz w:val="12"/>
                <w:szCs w:val="12"/>
              </w:rPr>
            </w:pPr>
          </w:p>
          <w:p w14:paraId="5D64FA63" w14:textId="77777777" w:rsidR="00B976DC" w:rsidRPr="0055524E" w:rsidRDefault="00B976DC" w:rsidP="009F44DD">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05E68D7F"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4252" w:type="dxa"/>
          </w:tcPr>
          <w:p w14:paraId="78CEF954" w14:textId="77777777" w:rsidR="00B976DC" w:rsidRPr="00F64D2E" w:rsidRDefault="00B976DC" w:rsidP="009F44DD">
            <w:pPr>
              <w:keepNext/>
              <w:keepLines/>
              <w:tabs>
                <w:tab w:val="left" w:pos="567"/>
                <w:tab w:val="num" w:pos="851"/>
                <w:tab w:val="left" w:pos="993"/>
              </w:tabs>
              <w:ind w:left="330" w:hanging="330"/>
              <w:rPr>
                <w:rFonts w:ascii="Tahoma" w:hAnsi="Tahoma" w:cs="Tahoma"/>
                <w:sz w:val="22"/>
              </w:rPr>
            </w:pPr>
          </w:p>
        </w:tc>
      </w:tr>
      <w:tr w:rsidR="00B976DC" w:rsidRPr="00F64D2E" w14:paraId="0E1D6095" w14:textId="77777777" w:rsidTr="00757F84">
        <w:trPr>
          <w:trHeight w:val="780"/>
        </w:trPr>
        <w:tc>
          <w:tcPr>
            <w:tcW w:w="637" w:type="dxa"/>
          </w:tcPr>
          <w:p w14:paraId="30619455"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933" w:type="dxa"/>
            <w:vAlign w:val="center"/>
          </w:tcPr>
          <w:p w14:paraId="2A844750" w14:textId="77777777" w:rsidR="00B976DC" w:rsidRPr="00145AB9" w:rsidRDefault="00B976DC" w:rsidP="009F44DD">
            <w:pPr>
              <w:keepNext/>
              <w:keepLines/>
              <w:tabs>
                <w:tab w:val="left" w:pos="567"/>
                <w:tab w:val="num" w:pos="851"/>
                <w:tab w:val="left" w:pos="993"/>
              </w:tabs>
              <w:jc w:val="center"/>
              <w:rPr>
                <w:rFonts w:ascii="Tahoma" w:hAnsi="Tahoma" w:cs="Tahoma"/>
              </w:rPr>
            </w:pPr>
            <w:r w:rsidRPr="00145AB9">
              <w:rPr>
                <w:rFonts w:ascii="Tahoma" w:hAnsi="Tahoma" w:cs="Tahoma"/>
              </w:rPr>
              <w:t>DA</w:t>
            </w:r>
          </w:p>
          <w:p w14:paraId="2FB09803" w14:textId="77777777" w:rsidR="00B976DC" w:rsidRPr="00145AB9" w:rsidRDefault="00B976DC" w:rsidP="009F44DD">
            <w:pPr>
              <w:keepNext/>
              <w:keepLines/>
              <w:tabs>
                <w:tab w:val="left" w:pos="567"/>
                <w:tab w:val="num" w:pos="851"/>
                <w:tab w:val="left" w:pos="993"/>
              </w:tabs>
              <w:jc w:val="center"/>
              <w:rPr>
                <w:rFonts w:ascii="Tahoma" w:hAnsi="Tahoma" w:cs="Tahoma"/>
                <w:sz w:val="12"/>
                <w:szCs w:val="12"/>
              </w:rPr>
            </w:pPr>
          </w:p>
          <w:p w14:paraId="24C47DAA" w14:textId="77777777" w:rsidR="00B976DC" w:rsidRPr="0055524E" w:rsidRDefault="00B976DC" w:rsidP="009F44DD">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21159CAE"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4252" w:type="dxa"/>
          </w:tcPr>
          <w:p w14:paraId="55288259" w14:textId="77777777" w:rsidR="00B976DC" w:rsidRPr="00F64D2E" w:rsidRDefault="00B976DC" w:rsidP="009F44DD">
            <w:pPr>
              <w:keepNext/>
              <w:keepLines/>
              <w:tabs>
                <w:tab w:val="left" w:pos="567"/>
                <w:tab w:val="num" w:pos="851"/>
                <w:tab w:val="left" w:pos="993"/>
              </w:tabs>
              <w:ind w:left="330" w:hanging="330"/>
              <w:rPr>
                <w:rFonts w:ascii="Tahoma" w:hAnsi="Tahoma" w:cs="Tahoma"/>
                <w:sz w:val="22"/>
              </w:rPr>
            </w:pPr>
          </w:p>
        </w:tc>
      </w:tr>
      <w:tr w:rsidR="00B976DC" w:rsidRPr="00F64D2E" w14:paraId="304700DC" w14:textId="77777777" w:rsidTr="00757F84">
        <w:trPr>
          <w:trHeight w:val="780"/>
        </w:trPr>
        <w:tc>
          <w:tcPr>
            <w:tcW w:w="637" w:type="dxa"/>
          </w:tcPr>
          <w:p w14:paraId="180EFC36"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933" w:type="dxa"/>
            <w:vAlign w:val="center"/>
          </w:tcPr>
          <w:p w14:paraId="11EE736B" w14:textId="77777777" w:rsidR="00B976DC" w:rsidRPr="00145AB9" w:rsidRDefault="00B976DC" w:rsidP="009F44DD">
            <w:pPr>
              <w:keepNext/>
              <w:keepLines/>
              <w:tabs>
                <w:tab w:val="left" w:pos="567"/>
                <w:tab w:val="num" w:pos="851"/>
                <w:tab w:val="left" w:pos="993"/>
              </w:tabs>
              <w:jc w:val="center"/>
              <w:rPr>
                <w:rFonts w:ascii="Tahoma" w:hAnsi="Tahoma" w:cs="Tahoma"/>
              </w:rPr>
            </w:pPr>
            <w:r w:rsidRPr="00145AB9">
              <w:rPr>
                <w:rFonts w:ascii="Tahoma" w:hAnsi="Tahoma" w:cs="Tahoma"/>
              </w:rPr>
              <w:t>DA</w:t>
            </w:r>
          </w:p>
          <w:p w14:paraId="03CE9482" w14:textId="77777777" w:rsidR="00B976DC" w:rsidRPr="00145AB9" w:rsidRDefault="00B976DC" w:rsidP="009F44DD">
            <w:pPr>
              <w:keepNext/>
              <w:keepLines/>
              <w:tabs>
                <w:tab w:val="left" w:pos="567"/>
                <w:tab w:val="num" w:pos="851"/>
                <w:tab w:val="left" w:pos="993"/>
              </w:tabs>
              <w:jc w:val="center"/>
              <w:rPr>
                <w:rFonts w:ascii="Tahoma" w:hAnsi="Tahoma" w:cs="Tahoma"/>
                <w:sz w:val="12"/>
                <w:szCs w:val="12"/>
              </w:rPr>
            </w:pPr>
          </w:p>
          <w:p w14:paraId="27240164" w14:textId="77777777" w:rsidR="00B976DC" w:rsidRPr="0055524E" w:rsidRDefault="00B976DC" w:rsidP="009F44DD">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2B561BB7"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4252" w:type="dxa"/>
          </w:tcPr>
          <w:p w14:paraId="217212C6" w14:textId="77777777" w:rsidR="00B976DC" w:rsidRPr="00F64D2E" w:rsidRDefault="00B976DC" w:rsidP="009F44DD">
            <w:pPr>
              <w:keepNext/>
              <w:keepLines/>
              <w:tabs>
                <w:tab w:val="left" w:pos="567"/>
                <w:tab w:val="num" w:pos="851"/>
                <w:tab w:val="left" w:pos="993"/>
              </w:tabs>
              <w:ind w:left="330" w:hanging="330"/>
              <w:rPr>
                <w:rFonts w:ascii="Tahoma" w:hAnsi="Tahoma" w:cs="Tahoma"/>
                <w:sz w:val="22"/>
              </w:rPr>
            </w:pPr>
          </w:p>
        </w:tc>
      </w:tr>
      <w:tr w:rsidR="00B976DC" w:rsidRPr="00F64D2E" w14:paraId="53F2D7DE" w14:textId="77777777" w:rsidTr="00757F84">
        <w:trPr>
          <w:trHeight w:val="780"/>
        </w:trPr>
        <w:tc>
          <w:tcPr>
            <w:tcW w:w="637" w:type="dxa"/>
          </w:tcPr>
          <w:p w14:paraId="2EF8C3FA"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933" w:type="dxa"/>
            <w:vAlign w:val="center"/>
          </w:tcPr>
          <w:p w14:paraId="18830F4F" w14:textId="77777777" w:rsidR="00B976DC" w:rsidRPr="00145AB9" w:rsidRDefault="00B976DC" w:rsidP="009F44DD">
            <w:pPr>
              <w:keepNext/>
              <w:keepLines/>
              <w:tabs>
                <w:tab w:val="left" w:pos="567"/>
                <w:tab w:val="num" w:pos="851"/>
                <w:tab w:val="left" w:pos="993"/>
              </w:tabs>
              <w:jc w:val="center"/>
              <w:rPr>
                <w:rFonts w:ascii="Tahoma" w:hAnsi="Tahoma" w:cs="Tahoma"/>
              </w:rPr>
            </w:pPr>
            <w:r w:rsidRPr="00145AB9">
              <w:rPr>
                <w:rFonts w:ascii="Tahoma" w:hAnsi="Tahoma" w:cs="Tahoma"/>
              </w:rPr>
              <w:t>DA</w:t>
            </w:r>
          </w:p>
          <w:p w14:paraId="76EF1A18" w14:textId="77777777" w:rsidR="00B976DC" w:rsidRPr="00145AB9" w:rsidRDefault="00B976DC" w:rsidP="009F44DD">
            <w:pPr>
              <w:keepNext/>
              <w:keepLines/>
              <w:tabs>
                <w:tab w:val="left" w:pos="567"/>
                <w:tab w:val="num" w:pos="851"/>
                <w:tab w:val="left" w:pos="993"/>
              </w:tabs>
              <w:jc w:val="center"/>
              <w:rPr>
                <w:rFonts w:ascii="Tahoma" w:hAnsi="Tahoma" w:cs="Tahoma"/>
                <w:sz w:val="12"/>
                <w:szCs w:val="12"/>
              </w:rPr>
            </w:pPr>
          </w:p>
          <w:p w14:paraId="4DC90719" w14:textId="77777777" w:rsidR="00B976DC" w:rsidRPr="0055524E" w:rsidRDefault="00B976DC" w:rsidP="009F44DD">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34223801" w14:textId="77777777" w:rsidR="00B976DC" w:rsidRPr="00F64D2E" w:rsidRDefault="00B976DC" w:rsidP="009F44DD">
            <w:pPr>
              <w:keepNext/>
              <w:keepLines/>
              <w:tabs>
                <w:tab w:val="left" w:pos="567"/>
                <w:tab w:val="num" w:pos="851"/>
                <w:tab w:val="left" w:pos="993"/>
              </w:tabs>
              <w:rPr>
                <w:rFonts w:ascii="Tahoma" w:hAnsi="Tahoma" w:cs="Tahoma"/>
                <w:sz w:val="22"/>
              </w:rPr>
            </w:pPr>
          </w:p>
        </w:tc>
        <w:tc>
          <w:tcPr>
            <w:tcW w:w="4252" w:type="dxa"/>
          </w:tcPr>
          <w:p w14:paraId="1FCB43C0" w14:textId="77777777" w:rsidR="00B976DC" w:rsidRPr="00F64D2E" w:rsidRDefault="00B976DC" w:rsidP="009F44DD">
            <w:pPr>
              <w:keepNext/>
              <w:keepLines/>
              <w:tabs>
                <w:tab w:val="left" w:pos="567"/>
                <w:tab w:val="num" w:pos="851"/>
                <w:tab w:val="left" w:pos="993"/>
              </w:tabs>
              <w:ind w:left="330" w:hanging="330"/>
              <w:rPr>
                <w:rFonts w:ascii="Tahoma" w:hAnsi="Tahoma" w:cs="Tahoma"/>
                <w:sz w:val="22"/>
              </w:rPr>
            </w:pPr>
          </w:p>
        </w:tc>
      </w:tr>
    </w:tbl>
    <w:p w14:paraId="2650458E" w14:textId="77777777" w:rsidR="00B976DC" w:rsidRDefault="00B976DC" w:rsidP="009F44DD">
      <w:pPr>
        <w:keepNext/>
        <w:keepLines/>
        <w:tabs>
          <w:tab w:val="left" w:pos="567"/>
          <w:tab w:val="num" w:pos="851"/>
          <w:tab w:val="left" w:pos="993"/>
        </w:tabs>
        <w:rPr>
          <w:rFonts w:ascii="Tahoma" w:hAnsi="Tahoma" w:cs="Tahoma"/>
          <w:sz w:val="22"/>
        </w:rPr>
      </w:pPr>
    </w:p>
    <w:p w14:paraId="70890D42" w14:textId="77777777" w:rsidR="00B976DC" w:rsidRDefault="00B976DC" w:rsidP="009F44DD">
      <w:pPr>
        <w:keepNext/>
        <w:keepLines/>
        <w:tabs>
          <w:tab w:val="left" w:pos="567"/>
          <w:tab w:val="num" w:pos="851"/>
          <w:tab w:val="left" w:pos="993"/>
        </w:tabs>
        <w:rPr>
          <w:rFonts w:ascii="Tahoma" w:hAnsi="Tahoma" w:cs="Tahoma"/>
          <w:sz w:val="22"/>
        </w:rPr>
      </w:pPr>
    </w:p>
    <w:p w14:paraId="54CE916A" w14:textId="77777777" w:rsidR="00B976DC" w:rsidRDefault="00B976DC" w:rsidP="009F44DD">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2C2D44" w14:paraId="45DFF567" w14:textId="77777777" w:rsidTr="00B976DC">
        <w:trPr>
          <w:trHeight w:val="235"/>
        </w:trPr>
        <w:tc>
          <w:tcPr>
            <w:tcW w:w="3402" w:type="dxa"/>
            <w:tcBorders>
              <w:bottom w:val="single" w:sz="4" w:space="0" w:color="auto"/>
            </w:tcBorders>
          </w:tcPr>
          <w:p w14:paraId="13AD73D7" w14:textId="77777777" w:rsidR="00B976DC" w:rsidRPr="008227E0" w:rsidRDefault="00B976DC" w:rsidP="009F44DD">
            <w:pPr>
              <w:keepNext/>
              <w:keepLines/>
              <w:jc w:val="both"/>
              <w:rPr>
                <w:rFonts w:ascii="Tahoma" w:hAnsi="Tahoma" w:cs="Tahoma"/>
                <w:snapToGrid w:val="0"/>
                <w:color w:val="000000"/>
              </w:rPr>
            </w:pPr>
          </w:p>
        </w:tc>
        <w:tc>
          <w:tcPr>
            <w:tcW w:w="2552" w:type="dxa"/>
          </w:tcPr>
          <w:p w14:paraId="0041BAE7" w14:textId="77777777" w:rsidR="00B976DC" w:rsidRPr="008227E0" w:rsidRDefault="00B976DC" w:rsidP="009F44DD">
            <w:pPr>
              <w:keepNext/>
              <w:keepLines/>
              <w:jc w:val="center"/>
              <w:rPr>
                <w:rFonts w:ascii="Tahoma" w:hAnsi="Tahoma" w:cs="Tahoma"/>
                <w:snapToGrid w:val="0"/>
                <w:color w:val="000000"/>
              </w:rPr>
            </w:pPr>
          </w:p>
        </w:tc>
        <w:tc>
          <w:tcPr>
            <w:tcW w:w="3118" w:type="dxa"/>
            <w:tcBorders>
              <w:bottom w:val="single" w:sz="4" w:space="0" w:color="auto"/>
            </w:tcBorders>
          </w:tcPr>
          <w:p w14:paraId="74ABE171" w14:textId="77777777" w:rsidR="00B976DC" w:rsidRDefault="00B976DC" w:rsidP="009F44DD">
            <w:pPr>
              <w:keepNext/>
              <w:keepLines/>
              <w:tabs>
                <w:tab w:val="left" w:pos="567"/>
                <w:tab w:val="num" w:pos="851"/>
                <w:tab w:val="left" w:pos="993"/>
              </w:tabs>
              <w:jc w:val="both"/>
              <w:rPr>
                <w:rFonts w:ascii="Tahoma" w:hAnsi="Tahoma" w:cs="Tahoma"/>
                <w:snapToGrid w:val="0"/>
                <w:color w:val="000000"/>
              </w:rPr>
            </w:pPr>
          </w:p>
          <w:p w14:paraId="00F4AEBB" w14:textId="77777777" w:rsidR="00B976DC" w:rsidRPr="002C2D44" w:rsidRDefault="00B976DC" w:rsidP="009F44DD">
            <w:pPr>
              <w:keepNext/>
              <w:keepLines/>
              <w:tabs>
                <w:tab w:val="left" w:pos="567"/>
                <w:tab w:val="num" w:pos="851"/>
                <w:tab w:val="left" w:pos="993"/>
              </w:tabs>
              <w:jc w:val="both"/>
              <w:rPr>
                <w:rFonts w:ascii="Tahoma" w:hAnsi="Tahoma" w:cs="Tahoma"/>
                <w:snapToGrid w:val="0"/>
                <w:color w:val="000000"/>
              </w:rPr>
            </w:pPr>
          </w:p>
        </w:tc>
      </w:tr>
      <w:tr w:rsidR="00B976DC" w:rsidRPr="008227E0" w14:paraId="39729936" w14:textId="77777777" w:rsidTr="00B976DC">
        <w:trPr>
          <w:trHeight w:val="235"/>
        </w:trPr>
        <w:tc>
          <w:tcPr>
            <w:tcW w:w="3402" w:type="dxa"/>
            <w:tcBorders>
              <w:top w:val="single" w:sz="4" w:space="0" w:color="auto"/>
            </w:tcBorders>
          </w:tcPr>
          <w:p w14:paraId="3BD65679" w14:textId="77777777" w:rsidR="00B976DC" w:rsidRPr="008227E0" w:rsidRDefault="00B976DC" w:rsidP="009F44DD">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28C02E09" w14:textId="77777777" w:rsidR="00B976DC" w:rsidRPr="008227E0" w:rsidRDefault="00B976DC" w:rsidP="009F44DD">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8" w:type="dxa"/>
            <w:tcBorders>
              <w:top w:val="single" w:sz="4" w:space="0" w:color="auto"/>
            </w:tcBorders>
          </w:tcPr>
          <w:p w14:paraId="6FB2CD15" w14:textId="77777777" w:rsidR="00B976DC" w:rsidRPr="008227E0" w:rsidRDefault="00B976DC" w:rsidP="009F44DD">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Pr="001540E2">
              <w:rPr>
                <w:rFonts w:ascii="Tahoma" w:hAnsi="Tahoma" w:cs="Tahoma"/>
                <w:snapToGrid w:val="0"/>
                <w:color w:val="000000"/>
              </w:rPr>
              <w:t>ponudnika</w:t>
            </w:r>
            <w:r w:rsidRPr="008227E0">
              <w:rPr>
                <w:rFonts w:ascii="Tahoma" w:hAnsi="Tahoma" w:cs="Tahoma"/>
                <w:snapToGrid w:val="0"/>
                <w:color w:val="000000"/>
              </w:rPr>
              <w:t>)</w:t>
            </w:r>
          </w:p>
        </w:tc>
      </w:tr>
    </w:tbl>
    <w:p w14:paraId="7C6C8CBF" w14:textId="77777777" w:rsidR="00B976DC" w:rsidRDefault="00B976DC" w:rsidP="009F44DD">
      <w:pPr>
        <w:keepNext/>
        <w:keepLines/>
        <w:jc w:val="both"/>
        <w:rPr>
          <w:rFonts w:ascii="Tahoma" w:hAnsi="Tahoma" w:cs="Tahoma"/>
          <w:bCs/>
          <w:i/>
          <w:noProof/>
          <w:sz w:val="18"/>
          <w:szCs w:val="18"/>
        </w:rPr>
      </w:pPr>
    </w:p>
    <w:p w14:paraId="6B607D4F" w14:textId="77777777" w:rsidR="00B976DC" w:rsidRDefault="00B976DC" w:rsidP="009F44DD">
      <w:pPr>
        <w:keepNext/>
        <w:keepLines/>
        <w:jc w:val="both"/>
        <w:rPr>
          <w:rFonts w:ascii="Tahoma" w:hAnsi="Tahoma" w:cs="Tahoma"/>
          <w:bCs/>
          <w:i/>
          <w:noProof/>
          <w:sz w:val="18"/>
          <w:szCs w:val="18"/>
        </w:rPr>
      </w:pPr>
    </w:p>
    <w:p w14:paraId="6FB43EB3" w14:textId="77777777" w:rsidR="00196FCE" w:rsidRDefault="00196FCE" w:rsidP="009F44DD">
      <w:pPr>
        <w:keepNext/>
        <w:keepLines/>
        <w:jc w:val="both"/>
        <w:rPr>
          <w:rFonts w:ascii="Tahoma" w:hAnsi="Tahoma" w:cs="Tahoma"/>
          <w:bCs/>
          <w:i/>
          <w:noProof/>
          <w:sz w:val="18"/>
          <w:szCs w:val="18"/>
        </w:rPr>
      </w:pPr>
    </w:p>
    <w:p w14:paraId="70D654BB" w14:textId="77777777" w:rsidR="00DD5BD9" w:rsidRDefault="00DD5BD9" w:rsidP="009F44DD">
      <w:pPr>
        <w:keepNext/>
        <w:keepLines/>
        <w:rPr>
          <w:rFonts w:ascii="Tahoma" w:hAnsi="Tahoma" w:cs="Tahoma"/>
          <w:bCs/>
          <w:i/>
          <w:noProof/>
          <w:sz w:val="18"/>
          <w:szCs w:val="18"/>
        </w:rPr>
      </w:pPr>
    </w:p>
    <w:p w14:paraId="697D85F0" w14:textId="77777777" w:rsidR="00AB2457" w:rsidRDefault="00AB2457" w:rsidP="009F44DD">
      <w:pPr>
        <w:keepNext/>
        <w:keepLines/>
        <w:rPr>
          <w:rFonts w:ascii="Tahoma" w:hAnsi="Tahoma" w:cs="Tahoma"/>
          <w:bCs/>
          <w:i/>
          <w:noProof/>
          <w:sz w:val="18"/>
          <w:szCs w:val="18"/>
        </w:rPr>
      </w:pPr>
    </w:p>
    <w:p w14:paraId="0F8839B5" w14:textId="77777777" w:rsidR="00AB2457" w:rsidRDefault="00AB2457" w:rsidP="009F44DD">
      <w:pPr>
        <w:keepNext/>
        <w:keepLines/>
        <w:rPr>
          <w:rFonts w:ascii="Tahoma" w:hAnsi="Tahoma" w:cs="Tahoma"/>
          <w:bCs/>
          <w:i/>
          <w:noProof/>
          <w:sz w:val="18"/>
          <w:szCs w:val="18"/>
        </w:rPr>
      </w:pPr>
    </w:p>
    <w:p w14:paraId="781A8F58" w14:textId="77777777" w:rsidR="00D5384D" w:rsidRDefault="00D5384D" w:rsidP="009F44DD">
      <w:pPr>
        <w:keepNext/>
        <w:keepLines/>
        <w:rPr>
          <w:rFonts w:ascii="Tahoma" w:hAnsi="Tahoma" w:cs="Tahoma"/>
          <w:bCs/>
          <w:i/>
          <w:noProof/>
          <w:sz w:val="18"/>
          <w:szCs w:val="18"/>
        </w:rPr>
      </w:pPr>
    </w:p>
    <w:p w14:paraId="2DFA24D2" w14:textId="77777777" w:rsidR="00D5384D" w:rsidRDefault="00D5384D" w:rsidP="009F44DD">
      <w:pPr>
        <w:keepNext/>
        <w:keepLines/>
        <w:rPr>
          <w:rFonts w:ascii="Tahoma" w:hAnsi="Tahoma" w:cs="Tahoma"/>
          <w:bCs/>
          <w:i/>
          <w:noProof/>
          <w:sz w:val="18"/>
          <w:szCs w:val="18"/>
        </w:rPr>
      </w:pPr>
    </w:p>
    <w:p w14:paraId="70635DE2" w14:textId="77777777" w:rsidR="00D5384D" w:rsidRDefault="00D5384D" w:rsidP="009F44DD">
      <w:pPr>
        <w:keepNext/>
        <w:keepLines/>
        <w:rPr>
          <w:rFonts w:ascii="Tahoma" w:hAnsi="Tahoma" w:cs="Tahoma"/>
          <w:bCs/>
          <w:i/>
          <w:noProof/>
          <w:sz w:val="18"/>
          <w:szCs w:val="18"/>
        </w:rPr>
      </w:pPr>
    </w:p>
    <w:p w14:paraId="2F159FE3" w14:textId="77777777" w:rsidR="00D5384D" w:rsidRDefault="00D5384D" w:rsidP="009F44DD">
      <w:pPr>
        <w:keepNext/>
        <w:keepLines/>
        <w:rPr>
          <w:rFonts w:ascii="Tahoma" w:hAnsi="Tahoma" w:cs="Tahoma"/>
          <w:bCs/>
          <w:i/>
          <w:noProof/>
          <w:sz w:val="18"/>
          <w:szCs w:val="18"/>
        </w:rPr>
      </w:pPr>
    </w:p>
    <w:p w14:paraId="6BA399CF" w14:textId="77777777" w:rsidR="00D5384D" w:rsidRDefault="00D5384D" w:rsidP="009F44DD">
      <w:pPr>
        <w:keepNext/>
        <w:keepLines/>
        <w:rPr>
          <w:rFonts w:ascii="Tahoma" w:hAnsi="Tahoma" w:cs="Tahoma"/>
          <w:bCs/>
          <w:i/>
          <w:noProof/>
          <w:sz w:val="18"/>
          <w:szCs w:val="18"/>
        </w:rPr>
      </w:pPr>
    </w:p>
    <w:p w14:paraId="7E508BF0" w14:textId="77777777" w:rsidR="00D5384D" w:rsidRDefault="00D5384D" w:rsidP="009F44DD">
      <w:pPr>
        <w:keepNext/>
        <w:keepLines/>
        <w:rPr>
          <w:rFonts w:ascii="Tahoma" w:hAnsi="Tahoma" w:cs="Tahoma"/>
          <w:bCs/>
          <w:i/>
          <w:noProof/>
          <w:sz w:val="18"/>
          <w:szCs w:val="18"/>
        </w:rPr>
      </w:pPr>
    </w:p>
    <w:p w14:paraId="73156C32" w14:textId="77777777" w:rsidR="006E443D" w:rsidRDefault="006E443D" w:rsidP="009F44DD">
      <w:pPr>
        <w:keepNext/>
        <w:keepLines/>
        <w:rPr>
          <w:rFonts w:ascii="Tahoma" w:hAnsi="Tahoma" w:cs="Tahoma"/>
          <w:bCs/>
          <w:i/>
          <w:noProof/>
          <w:sz w:val="18"/>
          <w:szCs w:val="18"/>
        </w:rPr>
      </w:pPr>
    </w:p>
    <w:p w14:paraId="17E4BDAA" w14:textId="77777777" w:rsidR="006E443D" w:rsidRDefault="006E443D" w:rsidP="009F44DD">
      <w:pPr>
        <w:keepNext/>
        <w:keepLines/>
        <w:rPr>
          <w:rFonts w:ascii="Tahoma" w:hAnsi="Tahoma" w:cs="Tahoma"/>
          <w:bCs/>
          <w:i/>
          <w:noProof/>
          <w:sz w:val="18"/>
          <w:szCs w:val="18"/>
        </w:rPr>
      </w:pPr>
    </w:p>
    <w:p w14:paraId="3D4CF435" w14:textId="77777777" w:rsidR="006E443D" w:rsidRDefault="006E443D" w:rsidP="009F44DD">
      <w:pPr>
        <w:keepNext/>
        <w:keepLines/>
        <w:rPr>
          <w:rFonts w:ascii="Tahoma" w:hAnsi="Tahoma" w:cs="Tahoma"/>
          <w:bCs/>
          <w:i/>
          <w:noProof/>
          <w:sz w:val="18"/>
          <w:szCs w:val="18"/>
        </w:rPr>
      </w:pPr>
    </w:p>
    <w:p w14:paraId="4C4159BD" w14:textId="77777777" w:rsidR="00D5384D" w:rsidRDefault="00D5384D" w:rsidP="009F44DD">
      <w:pPr>
        <w:keepNext/>
        <w:keepLines/>
        <w:rPr>
          <w:rFonts w:ascii="Tahoma" w:hAnsi="Tahoma" w:cs="Tahoma"/>
          <w:bCs/>
          <w:i/>
          <w:noProof/>
          <w:sz w:val="18"/>
          <w:szCs w:val="18"/>
        </w:rPr>
      </w:pPr>
    </w:p>
    <w:p w14:paraId="021C8241" w14:textId="77777777" w:rsidR="00D5384D" w:rsidRDefault="00D5384D" w:rsidP="009F44DD">
      <w:pPr>
        <w:keepNext/>
        <w:keepLines/>
        <w:rPr>
          <w:rFonts w:ascii="Tahoma" w:hAnsi="Tahoma" w:cs="Tahoma"/>
          <w:bCs/>
          <w:i/>
          <w:noProof/>
          <w:sz w:val="18"/>
          <w:szCs w:val="18"/>
        </w:rPr>
      </w:pPr>
    </w:p>
    <w:p w14:paraId="1ABD9BE2" w14:textId="77777777" w:rsidR="00D5384D" w:rsidRDefault="00D5384D" w:rsidP="009F44DD">
      <w:pPr>
        <w:keepNext/>
        <w:keepLines/>
        <w:rPr>
          <w:rFonts w:ascii="Tahoma" w:hAnsi="Tahoma" w:cs="Tahoma"/>
          <w:bCs/>
          <w:i/>
          <w:noProof/>
          <w:sz w:val="18"/>
          <w:szCs w:val="18"/>
        </w:rPr>
      </w:pPr>
    </w:p>
    <w:p w14:paraId="7711DD48" w14:textId="77777777" w:rsidR="00D5384D" w:rsidRDefault="00D5384D" w:rsidP="009F44DD">
      <w:pPr>
        <w:keepNext/>
        <w:keepLines/>
        <w:rPr>
          <w:rFonts w:ascii="Tahoma" w:hAnsi="Tahoma" w:cs="Tahoma"/>
          <w:bCs/>
          <w:i/>
          <w:noProof/>
          <w:sz w:val="18"/>
          <w:szCs w:val="18"/>
        </w:rPr>
      </w:pPr>
    </w:p>
    <w:p w14:paraId="0362FC23" w14:textId="77777777" w:rsidR="00D5384D" w:rsidRDefault="00D5384D" w:rsidP="009F44DD">
      <w:pPr>
        <w:keepNext/>
        <w:keepLines/>
        <w:rPr>
          <w:rFonts w:ascii="Tahoma" w:hAnsi="Tahoma" w:cs="Tahoma"/>
          <w:bCs/>
          <w:i/>
          <w:noProof/>
          <w:sz w:val="18"/>
          <w:szCs w:val="18"/>
        </w:rPr>
      </w:pPr>
    </w:p>
    <w:p w14:paraId="076F6A43" w14:textId="77777777" w:rsidR="001A3D09" w:rsidRDefault="001A3D09" w:rsidP="009F44DD">
      <w:pPr>
        <w:keepNext/>
        <w:keepLines/>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E1BAD" w14:paraId="7708A49E" w14:textId="77777777" w:rsidTr="00AF4EFA">
        <w:tc>
          <w:tcPr>
            <w:tcW w:w="7658" w:type="dxa"/>
            <w:tcBorders>
              <w:top w:val="single" w:sz="4" w:space="0" w:color="auto"/>
              <w:bottom w:val="single" w:sz="4" w:space="0" w:color="auto"/>
            </w:tcBorders>
          </w:tcPr>
          <w:p w14:paraId="584C51DF" w14:textId="77777777" w:rsidR="00B976DC" w:rsidRPr="00CE1BAD" w:rsidRDefault="00B976DC" w:rsidP="009F44DD">
            <w:pPr>
              <w:keepNext/>
              <w:keepLines/>
              <w:rPr>
                <w:rFonts w:ascii="Tahoma" w:hAnsi="Tahoma" w:cs="Tahoma"/>
              </w:rPr>
            </w:pPr>
            <w:r>
              <w:lastRenderedPageBreak/>
              <w:br w:type="page"/>
            </w:r>
            <w:r w:rsidRPr="00CE1BAD">
              <w:rPr>
                <w:rFonts w:ascii="Tahoma" w:hAnsi="Tahoma" w:cs="Tahoma"/>
                <w:sz w:val="18"/>
              </w:rPr>
              <w:br w:type="page"/>
            </w:r>
            <w:r w:rsidRPr="00CE1BAD">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02EDC76F" w14:textId="77777777" w:rsidR="00B976DC" w:rsidRPr="00CE1BAD" w:rsidRDefault="00B976DC" w:rsidP="009F44DD">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AF4EFA">
              <w:rPr>
                <w:rFonts w:ascii="Tahoma" w:hAnsi="Tahoma" w:cs="Tahoma"/>
                <w:b/>
                <w:i/>
              </w:rPr>
              <w:t>5</w:t>
            </w:r>
            <w:r>
              <w:rPr>
                <w:rFonts w:ascii="Tahoma" w:hAnsi="Tahoma" w:cs="Tahoma"/>
                <w:b/>
                <w:i/>
              </w:rPr>
              <w:t>/2</w:t>
            </w:r>
          </w:p>
        </w:tc>
      </w:tr>
    </w:tbl>
    <w:p w14:paraId="21A0438E" w14:textId="77777777" w:rsidR="00B445A2" w:rsidRDefault="00B445A2" w:rsidP="009F44DD">
      <w:pPr>
        <w:keepNext/>
        <w:keepLines/>
        <w:jc w:val="both"/>
        <w:rPr>
          <w:rFonts w:ascii="Tahoma" w:hAnsi="Tahoma" w:cs="Tahoma"/>
          <w:bCs/>
          <w:i/>
          <w:noProof/>
          <w:sz w:val="18"/>
          <w:szCs w:val="18"/>
        </w:rPr>
      </w:pPr>
    </w:p>
    <w:p w14:paraId="1C4C5643" w14:textId="77777777" w:rsidR="00B445A2" w:rsidRPr="00EA0415" w:rsidRDefault="00B445A2" w:rsidP="009F44DD">
      <w:pPr>
        <w:pStyle w:val="NavadenTimesNewRoman"/>
        <w:keepNext/>
        <w:keepLines/>
        <w:widowControl/>
        <w:jc w:val="both"/>
        <w:rPr>
          <w:rFonts w:ascii="Tahoma" w:hAnsi="Tahoma" w:cs="Tahoma"/>
          <w:sz w:val="20"/>
        </w:rPr>
      </w:pPr>
      <w:r w:rsidRPr="00EA0415">
        <w:rPr>
          <w:rFonts w:ascii="Tahoma" w:hAnsi="Tahoma" w:cs="Tahoma"/>
          <w:sz w:val="20"/>
        </w:rPr>
        <w:t>Pod kazensko in materialno odgovornostjo izjavljamo,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sidRPr="00EA0415">
        <w:rPr>
          <w:rFonts w:ascii="Tahoma" w:hAnsi="Tahoma" w:cs="Tahoma"/>
          <w:sz w:val="20"/>
        </w:rPr>
        <w:t>.</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992"/>
        <w:gridCol w:w="1701"/>
        <w:gridCol w:w="3685"/>
      </w:tblGrid>
      <w:tr w:rsidR="00B445A2" w:rsidRPr="00C509F8" w14:paraId="2CD6DA6D" w14:textId="77777777" w:rsidTr="00DB651A">
        <w:trPr>
          <w:trHeight w:val="310"/>
        </w:trPr>
        <w:tc>
          <w:tcPr>
            <w:tcW w:w="3686" w:type="dxa"/>
            <w:gridSpan w:val="2"/>
            <w:vAlign w:val="center"/>
          </w:tcPr>
          <w:p w14:paraId="3795FA3E" w14:textId="77777777" w:rsidR="00B445A2" w:rsidRPr="00C509F8" w:rsidRDefault="002736CF" w:rsidP="009F44DD">
            <w:pPr>
              <w:pStyle w:val="NavadenTimesNewRoman"/>
              <w:keepNext/>
              <w:keepLines/>
              <w:widowControl/>
              <w:rPr>
                <w:rFonts w:ascii="Tahoma" w:hAnsi="Tahoma" w:cs="Tahoma"/>
                <w:b/>
                <w:sz w:val="20"/>
              </w:rPr>
            </w:pPr>
            <w:r>
              <w:rPr>
                <w:rFonts w:ascii="Tahoma" w:hAnsi="Tahoma" w:cs="Tahoma"/>
                <w:sz w:val="20"/>
              </w:rPr>
              <w:t xml:space="preserve"> </w:t>
            </w:r>
            <w:r w:rsidR="00B445A2" w:rsidRPr="00C509F8">
              <w:rPr>
                <w:rFonts w:ascii="Tahoma" w:hAnsi="Tahoma" w:cs="Tahoma"/>
                <w:b/>
                <w:sz w:val="20"/>
              </w:rPr>
              <w:t>Naročnik</w:t>
            </w:r>
            <w:r w:rsidR="00B445A2">
              <w:rPr>
                <w:rFonts w:ascii="Tahoma" w:hAnsi="Tahoma" w:cs="Tahoma"/>
                <w:b/>
                <w:sz w:val="20"/>
              </w:rPr>
              <w:t xml:space="preserve"> (Izdajatelj reference)</w:t>
            </w:r>
            <w:r w:rsidR="00B445A2" w:rsidRPr="00C509F8">
              <w:rPr>
                <w:rFonts w:ascii="Tahoma" w:hAnsi="Tahoma" w:cs="Tahoma"/>
                <w:b/>
                <w:sz w:val="20"/>
              </w:rPr>
              <w:t>:</w:t>
            </w:r>
          </w:p>
        </w:tc>
        <w:tc>
          <w:tcPr>
            <w:tcW w:w="5386" w:type="dxa"/>
            <w:gridSpan w:val="2"/>
          </w:tcPr>
          <w:p w14:paraId="0FADF551" w14:textId="77777777" w:rsidR="00B445A2" w:rsidRPr="00C509F8" w:rsidRDefault="00B445A2" w:rsidP="009F44DD">
            <w:pPr>
              <w:pStyle w:val="NavadenTimesNewRoman"/>
              <w:keepNext/>
              <w:keepLines/>
              <w:widowControl/>
              <w:rPr>
                <w:rFonts w:ascii="Tahoma" w:hAnsi="Tahoma" w:cs="Tahoma"/>
                <w:b/>
                <w:sz w:val="20"/>
              </w:rPr>
            </w:pPr>
          </w:p>
          <w:p w14:paraId="1FA8E145" w14:textId="77777777" w:rsidR="00B445A2" w:rsidRPr="00C509F8" w:rsidRDefault="00B445A2" w:rsidP="009F44DD">
            <w:pPr>
              <w:pStyle w:val="NavadenTimesNewRoman"/>
              <w:keepNext/>
              <w:keepLines/>
              <w:widowControl/>
              <w:rPr>
                <w:rFonts w:ascii="Tahoma" w:hAnsi="Tahoma" w:cs="Tahoma"/>
                <w:b/>
                <w:sz w:val="20"/>
              </w:rPr>
            </w:pPr>
          </w:p>
        </w:tc>
      </w:tr>
      <w:tr w:rsidR="00B445A2" w:rsidRPr="00C509F8" w14:paraId="6B2A252A" w14:textId="77777777" w:rsidTr="00DB651A">
        <w:trPr>
          <w:trHeight w:val="375"/>
        </w:trPr>
        <w:tc>
          <w:tcPr>
            <w:tcW w:w="3686" w:type="dxa"/>
            <w:gridSpan w:val="2"/>
            <w:vAlign w:val="center"/>
          </w:tcPr>
          <w:p w14:paraId="49865094" w14:textId="77777777" w:rsidR="00B445A2" w:rsidRPr="00C509F8" w:rsidRDefault="00B445A2" w:rsidP="009F44DD">
            <w:pPr>
              <w:pStyle w:val="NavadenTimesNewRoman"/>
              <w:keepNext/>
              <w:keepLines/>
              <w:widowControl/>
              <w:rPr>
                <w:rFonts w:ascii="Tahoma" w:hAnsi="Tahoma" w:cs="Tahoma"/>
                <w:sz w:val="20"/>
              </w:rPr>
            </w:pPr>
            <w:r w:rsidRPr="00C509F8">
              <w:rPr>
                <w:rFonts w:ascii="Tahoma" w:hAnsi="Tahoma" w:cs="Tahoma"/>
                <w:sz w:val="20"/>
              </w:rPr>
              <w:t>Naslov:</w:t>
            </w:r>
          </w:p>
        </w:tc>
        <w:tc>
          <w:tcPr>
            <w:tcW w:w="5386" w:type="dxa"/>
            <w:gridSpan w:val="2"/>
          </w:tcPr>
          <w:p w14:paraId="40CE1475" w14:textId="77777777" w:rsidR="00B445A2" w:rsidRPr="00C509F8" w:rsidRDefault="00B445A2" w:rsidP="009F44DD">
            <w:pPr>
              <w:pStyle w:val="NavadenTimesNewRoman"/>
              <w:keepNext/>
              <w:keepLines/>
              <w:widowControl/>
              <w:rPr>
                <w:rFonts w:ascii="Tahoma" w:hAnsi="Tahoma" w:cs="Tahoma"/>
                <w:b/>
                <w:sz w:val="20"/>
              </w:rPr>
            </w:pPr>
          </w:p>
          <w:p w14:paraId="3CF3AC6A" w14:textId="77777777" w:rsidR="00B445A2" w:rsidRPr="00C509F8" w:rsidRDefault="00B445A2" w:rsidP="009F44DD">
            <w:pPr>
              <w:pStyle w:val="NavadenTimesNewRoman"/>
              <w:keepNext/>
              <w:keepLines/>
              <w:widowControl/>
              <w:rPr>
                <w:rFonts w:ascii="Tahoma" w:hAnsi="Tahoma" w:cs="Tahoma"/>
                <w:b/>
                <w:sz w:val="20"/>
              </w:rPr>
            </w:pPr>
          </w:p>
        </w:tc>
      </w:tr>
      <w:tr w:rsidR="00B445A2" w:rsidRPr="00C509F8" w14:paraId="3B16692C" w14:textId="77777777" w:rsidTr="00DB651A">
        <w:trPr>
          <w:trHeight w:val="601"/>
        </w:trPr>
        <w:tc>
          <w:tcPr>
            <w:tcW w:w="3686" w:type="dxa"/>
            <w:gridSpan w:val="2"/>
            <w:vAlign w:val="center"/>
          </w:tcPr>
          <w:p w14:paraId="4AE0A11C" w14:textId="77777777" w:rsidR="00B445A2" w:rsidRPr="00C509F8" w:rsidRDefault="00B445A2" w:rsidP="009F44DD">
            <w:pPr>
              <w:pStyle w:val="NavadenTimesNewRoman"/>
              <w:keepNext/>
              <w:keepLines/>
              <w:widowControl/>
              <w:rPr>
                <w:rFonts w:ascii="Tahoma" w:hAnsi="Tahoma" w:cs="Tahoma"/>
                <w:sz w:val="20"/>
              </w:rPr>
            </w:pPr>
            <w:r w:rsidRPr="00C509F8">
              <w:rPr>
                <w:rFonts w:ascii="Tahoma" w:hAnsi="Tahoma" w:cs="Tahoma"/>
                <w:sz w:val="20"/>
              </w:rPr>
              <w:t>Izvajalec</w:t>
            </w:r>
            <w:r w:rsidR="002D2477">
              <w:rPr>
                <w:rFonts w:ascii="Tahoma" w:hAnsi="Tahoma" w:cs="Tahoma"/>
                <w:sz w:val="20"/>
              </w:rPr>
              <w:t>/dobavitelj</w:t>
            </w:r>
            <w:r w:rsidRPr="00C509F8">
              <w:rPr>
                <w:rFonts w:ascii="Tahoma" w:hAnsi="Tahoma" w:cs="Tahoma"/>
                <w:sz w:val="20"/>
              </w:rPr>
              <w:t>:</w:t>
            </w:r>
          </w:p>
        </w:tc>
        <w:tc>
          <w:tcPr>
            <w:tcW w:w="5386" w:type="dxa"/>
            <w:gridSpan w:val="2"/>
          </w:tcPr>
          <w:p w14:paraId="26919BE5" w14:textId="77777777" w:rsidR="00B445A2" w:rsidRPr="00C509F8" w:rsidRDefault="00B445A2" w:rsidP="009F44DD">
            <w:pPr>
              <w:pStyle w:val="NavadenTimesNewRoman"/>
              <w:keepNext/>
              <w:keepLines/>
              <w:widowControl/>
              <w:rPr>
                <w:rFonts w:ascii="Tahoma" w:hAnsi="Tahoma" w:cs="Tahoma"/>
                <w:sz w:val="20"/>
              </w:rPr>
            </w:pPr>
          </w:p>
        </w:tc>
      </w:tr>
      <w:tr w:rsidR="00B445A2" w:rsidRPr="00C509F8" w14:paraId="1B796023" w14:textId="77777777" w:rsidTr="00DB651A">
        <w:trPr>
          <w:trHeight w:val="461"/>
        </w:trPr>
        <w:tc>
          <w:tcPr>
            <w:tcW w:w="3686" w:type="dxa"/>
            <w:gridSpan w:val="2"/>
            <w:vAlign w:val="center"/>
          </w:tcPr>
          <w:p w14:paraId="65CD93AD" w14:textId="77777777" w:rsidR="00B445A2" w:rsidRPr="00C509F8" w:rsidRDefault="00B445A2" w:rsidP="009F44DD">
            <w:pPr>
              <w:pStyle w:val="NavadenTimesNewRoman"/>
              <w:keepNext/>
              <w:keepLines/>
              <w:widowControl/>
              <w:rPr>
                <w:rFonts w:ascii="Tahoma" w:hAnsi="Tahoma" w:cs="Tahoma"/>
                <w:sz w:val="20"/>
              </w:rPr>
            </w:pPr>
            <w:r w:rsidRPr="00C509F8">
              <w:rPr>
                <w:rFonts w:ascii="Tahoma" w:hAnsi="Tahoma" w:cs="Tahoma"/>
                <w:sz w:val="20"/>
              </w:rPr>
              <w:t>Kontaktna oseba naročnika:</w:t>
            </w:r>
          </w:p>
        </w:tc>
        <w:tc>
          <w:tcPr>
            <w:tcW w:w="5386" w:type="dxa"/>
            <w:gridSpan w:val="2"/>
          </w:tcPr>
          <w:p w14:paraId="1AA733C2" w14:textId="77777777" w:rsidR="00B445A2" w:rsidRPr="00C509F8" w:rsidRDefault="00B445A2" w:rsidP="009F44DD">
            <w:pPr>
              <w:pStyle w:val="NavadenTimesNewRoman"/>
              <w:keepNext/>
              <w:keepLines/>
              <w:widowControl/>
              <w:rPr>
                <w:rFonts w:ascii="Tahoma" w:hAnsi="Tahoma" w:cs="Tahoma"/>
                <w:sz w:val="20"/>
              </w:rPr>
            </w:pPr>
          </w:p>
        </w:tc>
      </w:tr>
      <w:tr w:rsidR="00B445A2" w:rsidRPr="00C509F8" w14:paraId="4D169046" w14:textId="77777777" w:rsidTr="00DB651A">
        <w:trPr>
          <w:trHeight w:val="461"/>
        </w:trPr>
        <w:tc>
          <w:tcPr>
            <w:tcW w:w="3686" w:type="dxa"/>
            <w:gridSpan w:val="2"/>
            <w:vAlign w:val="center"/>
          </w:tcPr>
          <w:p w14:paraId="1A69DD35" w14:textId="77777777" w:rsidR="00B445A2" w:rsidRPr="00C509F8" w:rsidRDefault="00B445A2" w:rsidP="009F44DD">
            <w:pPr>
              <w:pStyle w:val="NavadenTimesNewRoman"/>
              <w:keepNext/>
              <w:keepLines/>
              <w:widowControl/>
              <w:rPr>
                <w:rFonts w:ascii="Tahoma" w:hAnsi="Tahoma" w:cs="Tahoma"/>
                <w:sz w:val="20"/>
              </w:rPr>
            </w:pPr>
            <w:r w:rsidRPr="00C509F8">
              <w:rPr>
                <w:rFonts w:ascii="Tahoma" w:hAnsi="Tahoma" w:cs="Tahoma"/>
                <w:sz w:val="20"/>
              </w:rPr>
              <w:t>Telefonska številka</w:t>
            </w:r>
            <w:r w:rsidR="00B976DC">
              <w:rPr>
                <w:rFonts w:ascii="Tahoma" w:hAnsi="Tahoma" w:cs="Tahoma"/>
                <w:sz w:val="20"/>
              </w:rPr>
              <w:t xml:space="preserve"> in e-mail kontaktne osebe</w:t>
            </w:r>
            <w:r w:rsidRPr="00C509F8">
              <w:rPr>
                <w:rFonts w:ascii="Tahoma" w:hAnsi="Tahoma" w:cs="Tahoma"/>
                <w:sz w:val="20"/>
              </w:rPr>
              <w:t>:</w:t>
            </w:r>
          </w:p>
        </w:tc>
        <w:tc>
          <w:tcPr>
            <w:tcW w:w="5386" w:type="dxa"/>
            <w:gridSpan w:val="2"/>
          </w:tcPr>
          <w:p w14:paraId="6A580076" w14:textId="77777777" w:rsidR="00B445A2" w:rsidRPr="00C509F8" w:rsidRDefault="00B445A2" w:rsidP="009F44DD">
            <w:pPr>
              <w:pStyle w:val="NavadenTimesNewRoman"/>
              <w:keepNext/>
              <w:keepLines/>
              <w:widowControl/>
              <w:rPr>
                <w:rFonts w:ascii="Tahoma" w:hAnsi="Tahoma" w:cs="Tahoma"/>
                <w:sz w:val="20"/>
              </w:rPr>
            </w:pPr>
          </w:p>
        </w:tc>
      </w:tr>
      <w:tr w:rsidR="00B445A2" w:rsidRPr="00C509F8" w14:paraId="68B5F3C3" w14:textId="77777777" w:rsidTr="00DB651A">
        <w:trPr>
          <w:cantSplit/>
          <w:trHeight w:val="461"/>
        </w:trPr>
        <w:tc>
          <w:tcPr>
            <w:tcW w:w="3686" w:type="dxa"/>
            <w:gridSpan w:val="2"/>
            <w:vAlign w:val="center"/>
          </w:tcPr>
          <w:p w14:paraId="75A9AC5C" w14:textId="77777777" w:rsidR="00B445A2" w:rsidRPr="00C509F8" w:rsidRDefault="00B445A2" w:rsidP="009F44DD">
            <w:pPr>
              <w:pStyle w:val="NavadenTimesNewRoman"/>
              <w:keepNext/>
              <w:keepLines/>
              <w:widowControl/>
              <w:rPr>
                <w:rFonts w:ascii="Tahoma" w:hAnsi="Tahoma" w:cs="Tahoma"/>
                <w:sz w:val="20"/>
              </w:rPr>
            </w:pPr>
            <w:r>
              <w:rPr>
                <w:rFonts w:ascii="Tahoma" w:hAnsi="Tahoma" w:cs="Tahoma"/>
                <w:sz w:val="20"/>
              </w:rPr>
              <w:t>Obdobje</w:t>
            </w:r>
            <w:r w:rsidRPr="00C509F8">
              <w:rPr>
                <w:rFonts w:ascii="Tahoma" w:hAnsi="Tahoma" w:cs="Tahoma"/>
                <w:sz w:val="20"/>
              </w:rPr>
              <w:t xml:space="preserve"> izvedbe posla</w:t>
            </w:r>
            <w:r w:rsidR="00DA5557">
              <w:rPr>
                <w:rFonts w:ascii="Tahoma" w:hAnsi="Tahoma" w:cs="Tahoma"/>
                <w:sz w:val="20"/>
              </w:rPr>
              <w:t xml:space="preserve"> (od – do)</w:t>
            </w:r>
            <w:r w:rsidRPr="00C509F8">
              <w:rPr>
                <w:rFonts w:ascii="Tahoma" w:hAnsi="Tahoma" w:cs="Tahoma"/>
                <w:sz w:val="20"/>
              </w:rPr>
              <w:t>:</w:t>
            </w:r>
          </w:p>
        </w:tc>
        <w:tc>
          <w:tcPr>
            <w:tcW w:w="5386" w:type="dxa"/>
            <w:gridSpan w:val="2"/>
            <w:vAlign w:val="bottom"/>
          </w:tcPr>
          <w:p w14:paraId="09464AF3" w14:textId="77777777" w:rsidR="00B445A2" w:rsidRPr="00C509F8" w:rsidRDefault="00B445A2" w:rsidP="009F44DD">
            <w:pPr>
              <w:pStyle w:val="NavadenTimesNewRoman"/>
              <w:keepNext/>
              <w:keepLines/>
              <w:widowControl/>
              <w:rPr>
                <w:rFonts w:ascii="Tahoma" w:hAnsi="Tahoma" w:cs="Tahoma"/>
                <w:sz w:val="20"/>
              </w:rPr>
            </w:pPr>
          </w:p>
        </w:tc>
      </w:tr>
      <w:tr w:rsidR="00B445A2" w:rsidRPr="00C509F8" w14:paraId="59EAE1ED" w14:textId="77777777" w:rsidTr="00DB651A">
        <w:trPr>
          <w:cantSplit/>
          <w:trHeight w:val="461"/>
        </w:trPr>
        <w:tc>
          <w:tcPr>
            <w:tcW w:w="3686" w:type="dxa"/>
            <w:gridSpan w:val="2"/>
            <w:vAlign w:val="center"/>
          </w:tcPr>
          <w:p w14:paraId="2755757B" w14:textId="77777777" w:rsidR="00B445A2" w:rsidRPr="00C509F8" w:rsidRDefault="00B445A2" w:rsidP="009F44DD">
            <w:pPr>
              <w:pStyle w:val="NavadenTimesNewRoman"/>
              <w:keepNext/>
              <w:keepLines/>
              <w:widowControl/>
              <w:rPr>
                <w:rFonts w:ascii="Tahoma" w:hAnsi="Tahoma" w:cs="Tahoma"/>
                <w:sz w:val="20"/>
              </w:rPr>
            </w:pPr>
            <w:r w:rsidRPr="00C509F8">
              <w:rPr>
                <w:rFonts w:ascii="Tahoma" w:hAnsi="Tahoma" w:cs="Tahoma"/>
                <w:sz w:val="20"/>
              </w:rPr>
              <w:t>Kraj izvedbe posla:</w:t>
            </w:r>
          </w:p>
        </w:tc>
        <w:tc>
          <w:tcPr>
            <w:tcW w:w="5386" w:type="dxa"/>
            <w:gridSpan w:val="2"/>
            <w:vAlign w:val="bottom"/>
          </w:tcPr>
          <w:p w14:paraId="1488A9E8" w14:textId="77777777" w:rsidR="00B445A2" w:rsidRPr="00C509F8" w:rsidRDefault="00B445A2" w:rsidP="009F44DD">
            <w:pPr>
              <w:pStyle w:val="NavadenTimesNewRoman"/>
              <w:keepNext/>
              <w:keepLines/>
              <w:widowControl/>
              <w:rPr>
                <w:rFonts w:ascii="Tahoma" w:hAnsi="Tahoma" w:cs="Tahoma"/>
                <w:sz w:val="20"/>
              </w:rPr>
            </w:pPr>
          </w:p>
        </w:tc>
      </w:tr>
      <w:tr w:rsidR="00DF3A88" w:rsidRPr="00C509F8" w14:paraId="34B31A4C" w14:textId="77777777" w:rsidTr="00DB651A">
        <w:trPr>
          <w:cantSplit/>
          <w:trHeight w:val="461"/>
        </w:trPr>
        <w:tc>
          <w:tcPr>
            <w:tcW w:w="3686" w:type="dxa"/>
            <w:gridSpan w:val="2"/>
            <w:vAlign w:val="center"/>
          </w:tcPr>
          <w:p w14:paraId="22EA273A" w14:textId="77777777" w:rsidR="00110730" w:rsidRDefault="00110730" w:rsidP="009F44DD">
            <w:pPr>
              <w:pStyle w:val="NavadenTimesNewRoman"/>
              <w:keepNext/>
              <w:keepLines/>
              <w:widowControl/>
              <w:rPr>
                <w:rFonts w:ascii="Tahoma" w:hAnsi="Tahoma" w:cs="Tahoma"/>
                <w:sz w:val="20"/>
              </w:rPr>
            </w:pPr>
          </w:p>
          <w:p w14:paraId="0BEFA5A7" w14:textId="77777777" w:rsidR="008A7FC1" w:rsidRDefault="008A7FC1" w:rsidP="009F44DD">
            <w:pPr>
              <w:pStyle w:val="NavadenTimesNewRoman"/>
              <w:keepNext/>
              <w:keepLines/>
              <w:widowControl/>
              <w:rPr>
                <w:rFonts w:ascii="Tahoma" w:hAnsi="Tahoma" w:cs="Tahoma"/>
                <w:sz w:val="20"/>
              </w:rPr>
            </w:pPr>
          </w:p>
          <w:p w14:paraId="03B2B962" w14:textId="77777777" w:rsidR="00110730" w:rsidRDefault="001A3D09" w:rsidP="009F44DD">
            <w:pPr>
              <w:pStyle w:val="NavadenTimesNewRoman"/>
              <w:keepNext/>
              <w:keepLines/>
              <w:widowControl/>
              <w:rPr>
                <w:rFonts w:ascii="Tahoma" w:hAnsi="Tahoma" w:cs="Tahoma"/>
                <w:sz w:val="20"/>
              </w:rPr>
            </w:pPr>
            <w:r>
              <w:rPr>
                <w:rFonts w:ascii="Tahoma" w:hAnsi="Tahoma" w:cs="Tahoma"/>
                <w:sz w:val="20"/>
              </w:rPr>
              <w:t>K</w:t>
            </w:r>
            <w:r w:rsidR="00110730">
              <w:rPr>
                <w:rFonts w:ascii="Tahoma" w:hAnsi="Tahoma" w:cs="Tahoma"/>
                <w:sz w:val="20"/>
              </w:rPr>
              <w:t xml:space="preserve">ratek opis predmeta </w:t>
            </w:r>
            <w:r w:rsidR="00A015B5">
              <w:rPr>
                <w:rFonts w:ascii="Tahoma" w:hAnsi="Tahoma" w:cs="Tahoma"/>
                <w:sz w:val="20"/>
              </w:rPr>
              <w:t>okvirnega sporazuma</w:t>
            </w:r>
          </w:p>
          <w:p w14:paraId="7A7EA38A" w14:textId="77777777" w:rsidR="008A7FC1" w:rsidRDefault="008A7FC1" w:rsidP="009F44DD">
            <w:pPr>
              <w:pStyle w:val="NavadenTimesNewRoman"/>
              <w:keepNext/>
              <w:keepLines/>
              <w:widowControl/>
              <w:rPr>
                <w:rFonts w:ascii="Tahoma" w:hAnsi="Tahoma" w:cs="Tahoma"/>
                <w:sz w:val="20"/>
              </w:rPr>
            </w:pPr>
          </w:p>
          <w:p w14:paraId="6754D526" w14:textId="77777777" w:rsidR="008A7FC1" w:rsidRDefault="008A7FC1" w:rsidP="009F44DD">
            <w:pPr>
              <w:pStyle w:val="NavadenTimesNewRoman"/>
              <w:keepNext/>
              <w:keepLines/>
              <w:widowControl/>
              <w:rPr>
                <w:rFonts w:ascii="Tahoma" w:hAnsi="Tahoma" w:cs="Tahoma"/>
                <w:sz w:val="20"/>
              </w:rPr>
            </w:pPr>
          </w:p>
          <w:p w14:paraId="3C8201ED" w14:textId="77777777" w:rsidR="008A7FC1" w:rsidRDefault="008A7FC1" w:rsidP="009F44DD">
            <w:pPr>
              <w:pStyle w:val="NavadenTimesNewRoman"/>
              <w:keepNext/>
              <w:keepLines/>
              <w:widowControl/>
              <w:rPr>
                <w:rFonts w:ascii="Tahoma" w:hAnsi="Tahoma" w:cs="Tahoma"/>
                <w:sz w:val="20"/>
              </w:rPr>
            </w:pPr>
          </w:p>
          <w:p w14:paraId="6290A2E2" w14:textId="77777777" w:rsidR="008A7FC1" w:rsidRDefault="008A7FC1" w:rsidP="009F44DD">
            <w:pPr>
              <w:pStyle w:val="NavadenTimesNewRoman"/>
              <w:keepNext/>
              <w:keepLines/>
              <w:widowControl/>
              <w:rPr>
                <w:rFonts w:ascii="Tahoma" w:hAnsi="Tahoma" w:cs="Tahoma"/>
                <w:sz w:val="20"/>
              </w:rPr>
            </w:pPr>
          </w:p>
          <w:p w14:paraId="61C5A45F" w14:textId="77777777" w:rsidR="008A7FC1" w:rsidRDefault="008A7FC1" w:rsidP="009F44DD">
            <w:pPr>
              <w:pStyle w:val="NavadenTimesNewRoman"/>
              <w:keepNext/>
              <w:keepLines/>
              <w:widowControl/>
              <w:rPr>
                <w:rFonts w:ascii="Tahoma" w:hAnsi="Tahoma" w:cs="Tahoma"/>
                <w:sz w:val="20"/>
              </w:rPr>
            </w:pPr>
          </w:p>
          <w:p w14:paraId="763FBC68" w14:textId="77777777" w:rsidR="008A7FC1" w:rsidRDefault="008A7FC1" w:rsidP="009F44DD">
            <w:pPr>
              <w:pStyle w:val="NavadenTimesNewRoman"/>
              <w:keepNext/>
              <w:keepLines/>
              <w:widowControl/>
              <w:rPr>
                <w:rFonts w:ascii="Tahoma" w:hAnsi="Tahoma" w:cs="Tahoma"/>
                <w:sz w:val="20"/>
              </w:rPr>
            </w:pPr>
          </w:p>
          <w:p w14:paraId="062BD134" w14:textId="77777777" w:rsidR="008A7FC1" w:rsidRDefault="008A7FC1" w:rsidP="009F44DD">
            <w:pPr>
              <w:pStyle w:val="NavadenTimesNewRoman"/>
              <w:keepNext/>
              <w:keepLines/>
              <w:widowControl/>
              <w:rPr>
                <w:rFonts w:ascii="Tahoma" w:hAnsi="Tahoma" w:cs="Tahoma"/>
                <w:sz w:val="20"/>
              </w:rPr>
            </w:pPr>
          </w:p>
          <w:p w14:paraId="5A056F43" w14:textId="77777777" w:rsidR="008A7FC1" w:rsidRDefault="008A7FC1" w:rsidP="009F44DD">
            <w:pPr>
              <w:pStyle w:val="NavadenTimesNewRoman"/>
              <w:keepNext/>
              <w:keepLines/>
              <w:widowControl/>
              <w:rPr>
                <w:rFonts w:ascii="Tahoma" w:hAnsi="Tahoma" w:cs="Tahoma"/>
                <w:sz w:val="20"/>
              </w:rPr>
            </w:pPr>
          </w:p>
          <w:p w14:paraId="1D8A4019" w14:textId="77777777" w:rsidR="008A7FC1" w:rsidRDefault="008A7FC1" w:rsidP="009F44DD">
            <w:pPr>
              <w:pStyle w:val="NavadenTimesNewRoman"/>
              <w:keepNext/>
              <w:keepLines/>
              <w:widowControl/>
              <w:rPr>
                <w:rFonts w:ascii="Tahoma" w:hAnsi="Tahoma" w:cs="Tahoma"/>
                <w:sz w:val="20"/>
              </w:rPr>
            </w:pPr>
          </w:p>
          <w:p w14:paraId="5BC9C1FE" w14:textId="77777777" w:rsidR="008A7FC1" w:rsidRDefault="008A7FC1" w:rsidP="009F44DD">
            <w:pPr>
              <w:pStyle w:val="NavadenTimesNewRoman"/>
              <w:keepNext/>
              <w:keepLines/>
              <w:widowControl/>
              <w:rPr>
                <w:rFonts w:ascii="Tahoma" w:hAnsi="Tahoma" w:cs="Tahoma"/>
                <w:sz w:val="20"/>
              </w:rPr>
            </w:pPr>
          </w:p>
          <w:p w14:paraId="66240EFA" w14:textId="77777777" w:rsidR="00F717D2" w:rsidRPr="00C509F8" w:rsidRDefault="00F717D2" w:rsidP="009F44DD">
            <w:pPr>
              <w:pStyle w:val="NavadenTimesNewRoman"/>
              <w:keepNext/>
              <w:keepLines/>
              <w:widowControl/>
              <w:rPr>
                <w:rFonts w:ascii="Tahoma" w:hAnsi="Tahoma" w:cs="Tahoma"/>
                <w:sz w:val="20"/>
              </w:rPr>
            </w:pPr>
          </w:p>
        </w:tc>
        <w:tc>
          <w:tcPr>
            <w:tcW w:w="5386" w:type="dxa"/>
            <w:gridSpan w:val="2"/>
            <w:vAlign w:val="bottom"/>
          </w:tcPr>
          <w:p w14:paraId="105F87A2" w14:textId="77777777" w:rsidR="00DF3A88" w:rsidRDefault="00DF3A88" w:rsidP="009F44DD">
            <w:pPr>
              <w:pStyle w:val="NavadenTimesNewRoman"/>
              <w:keepNext/>
              <w:keepLines/>
              <w:widowControl/>
              <w:rPr>
                <w:rFonts w:ascii="Tahoma" w:hAnsi="Tahoma" w:cs="Tahoma"/>
                <w:sz w:val="20"/>
              </w:rPr>
            </w:pPr>
          </w:p>
          <w:p w14:paraId="3BE2FA2A" w14:textId="77777777" w:rsidR="008A7FC1" w:rsidRDefault="008A7FC1" w:rsidP="009F44DD">
            <w:pPr>
              <w:pStyle w:val="NavadenTimesNewRoman"/>
              <w:keepNext/>
              <w:keepLines/>
              <w:widowControl/>
              <w:rPr>
                <w:rFonts w:ascii="Tahoma" w:hAnsi="Tahoma" w:cs="Tahoma"/>
                <w:sz w:val="20"/>
              </w:rPr>
            </w:pPr>
          </w:p>
          <w:p w14:paraId="0DA3EC76" w14:textId="77777777" w:rsidR="008A7FC1" w:rsidRDefault="008A7FC1" w:rsidP="009F44DD">
            <w:pPr>
              <w:pStyle w:val="NavadenTimesNewRoman"/>
              <w:keepNext/>
              <w:keepLines/>
              <w:widowControl/>
              <w:rPr>
                <w:rFonts w:ascii="Tahoma" w:hAnsi="Tahoma" w:cs="Tahoma"/>
                <w:sz w:val="20"/>
              </w:rPr>
            </w:pPr>
          </w:p>
          <w:p w14:paraId="64B31E1E" w14:textId="77777777" w:rsidR="008A7FC1" w:rsidRDefault="008A7FC1" w:rsidP="009F44DD">
            <w:pPr>
              <w:pStyle w:val="NavadenTimesNewRoman"/>
              <w:keepNext/>
              <w:keepLines/>
              <w:widowControl/>
              <w:rPr>
                <w:rFonts w:ascii="Tahoma" w:hAnsi="Tahoma" w:cs="Tahoma"/>
                <w:sz w:val="20"/>
              </w:rPr>
            </w:pPr>
          </w:p>
          <w:p w14:paraId="46974807" w14:textId="77777777" w:rsidR="008A7FC1" w:rsidRPr="00C509F8" w:rsidRDefault="008A7FC1" w:rsidP="009F44DD">
            <w:pPr>
              <w:pStyle w:val="NavadenTimesNewRoman"/>
              <w:keepNext/>
              <w:keepLines/>
              <w:widowControl/>
              <w:rPr>
                <w:rFonts w:ascii="Tahoma" w:hAnsi="Tahoma" w:cs="Tahoma"/>
                <w:sz w:val="20"/>
              </w:rPr>
            </w:pPr>
          </w:p>
        </w:tc>
      </w:tr>
      <w:tr w:rsidR="00110730" w:rsidRPr="00C509F8" w14:paraId="4014E3C1" w14:textId="77777777" w:rsidTr="00DB651A">
        <w:trPr>
          <w:cantSplit/>
          <w:trHeight w:val="461"/>
        </w:trPr>
        <w:tc>
          <w:tcPr>
            <w:tcW w:w="3686" w:type="dxa"/>
            <w:gridSpan w:val="2"/>
            <w:vAlign w:val="center"/>
          </w:tcPr>
          <w:p w14:paraId="5604A2B6" w14:textId="77777777" w:rsidR="00110730" w:rsidRDefault="00110730" w:rsidP="009F44DD">
            <w:pPr>
              <w:pStyle w:val="NavadenTimesNewRoman"/>
              <w:keepNext/>
              <w:keepLines/>
              <w:widowControl/>
              <w:rPr>
                <w:rFonts w:ascii="Tahoma" w:hAnsi="Tahoma" w:cs="Tahoma"/>
                <w:sz w:val="20"/>
              </w:rPr>
            </w:pPr>
            <w:r w:rsidRPr="00110730">
              <w:rPr>
                <w:rFonts w:ascii="Tahoma" w:hAnsi="Tahoma" w:cs="Tahoma"/>
                <w:sz w:val="20"/>
              </w:rPr>
              <w:t>Vrednost posla v EUR brez DDV</w:t>
            </w:r>
          </w:p>
        </w:tc>
        <w:tc>
          <w:tcPr>
            <w:tcW w:w="5386" w:type="dxa"/>
            <w:gridSpan w:val="2"/>
            <w:vAlign w:val="bottom"/>
          </w:tcPr>
          <w:p w14:paraId="0AE2F670" w14:textId="77777777" w:rsidR="00110730" w:rsidRPr="00C509F8" w:rsidRDefault="00110730" w:rsidP="009F44DD">
            <w:pPr>
              <w:pStyle w:val="NavadenTimesNewRoman"/>
              <w:keepNext/>
              <w:keepLines/>
              <w:widowControl/>
              <w:rPr>
                <w:rFonts w:ascii="Tahoma" w:hAnsi="Tahoma" w:cs="Tahoma"/>
                <w:sz w:val="20"/>
              </w:rPr>
            </w:pPr>
          </w:p>
        </w:tc>
      </w:tr>
      <w:tr w:rsidR="00B445A2" w:rsidRPr="00C509F8" w14:paraId="14D4A3CE" w14:textId="77777777" w:rsidTr="001A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694" w:type="dxa"/>
            <w:tcBorders>
              <w:bottom w:val="single" w:sz="4" w:space="0" w:color="auto"/>
            </w:tcBorders>
          </w:tcPr>
          <w:p w14:paraId="7C723E5F" w14:textId="77777777" w:rsidR="00B445A2" w:rsidRPr="008227E0" w:rsidRDefault="00B445A2" w:rsidP="009F44DD">
            <w:pPr>
              <w:keepNext/>
              <w:keepLines/>
              <w:ind w:right="140"/>
              <w:jc w:val="both"/>
              <w:rPr>
                <w:rFonts w:ascii="Tahoma" w:hAnsi="Tahoma" w:cs="Tahoma"/>
                <w:snapToGrid w:val="0"/>
                <w:color w:val="000000"/>
              </w:rPr>
            </w:pPr>
          </w:p>
        </w:tc>
        <w:tc>
          <w:tcPr>
            <w:tcW w:w="2693" w:type="dxa"/>
            <w:gridSpan w:val="2"/>
          </w:tcPr>
          <w:p w14:paraId="45CFCBDB" w14:textId="77777777" w:rsidR="00B445A2" w:rsidRPr="008227E0" w:rsidRDefault="00B445A2" w:rsidP="009F44DD">
            <w:pPr>
              <w:keepNext/>
              <w:keepLines/>
              <w:ind w:right="140"/>
              <w:jc w:val="center"/>
              <w:rPr>
                <w:rFonts w:ascii="Tahoma" w:hAnsi="Tahoma" w:cs="Tahoma"/>
                <w:snapToGrid w:val="0"/>
                <w:color w:val="000000"/>
              </w:rPr>
            </w:pPr>
          </w:p>
        </w:tc>
        <w:tc>
          <w:tcPr>
            <w:tcW w:w="3685" w:type="dxa"/>
            <w:tcBorders>
              <w:bottom w:val="single" w:sz="4" w:space="0" w:color="auto"/>
            </w:tcBorders>
          </w:tcPr>
          <w:p w14:paraId="4FCC6873" w14:textId="77777777" w:rsidR="00B445A2" w:rsidRDefault="00B445A2" w:rsidP="009F44DD">
            <w:pPr>
              <w:keepNext/>
              <w:keepLines/>
              <w:tabs>
                <w:tab w:val="left" w:pos="567"/>
                <w:tab w:val="num" w:pos="851"/>
                <w:tab w:val="left" w:pos="993"/>
              </w:tabs>
              <w:ind w:right="140"/>
              <w:jc w:val="both"/>
              <w:rPr>
                <w:rFonts w:ascii="Tahoma" w:hAnsi="Tahoma" w:cs="Tahoma"/>
                <w:snapToGrid w:val="0"/>
                <w:color w:val="000000"/>
              </w:rPr>
            </w:pPr>
          </w:p>
          <w:p w14:paraId="6FCFE016" w14:textId="77777777" w:rsidR="00B445A2" w:rsidRPr="00B2105C" w:rsidRDefault="00B445A2" w:rsidP="009F44DD">
            <w:pPr>
              <w:keepNext/>
              <w:keepLines/>
              <w:tabs>
                <w:tab w:val="left" w:pos="567"/>
                <w:tab w:val="num" w:pos="851"/>
                <w:tab w:val="left" w:pos="993"/>
              </w:tabs>
              <w:ind w:right="140"/>
              <w:jc w:val="both"/>
              <w:rPr>
                <w:rFonts w:ascii="Tahoma" w:hAnsi="Tahoma" w:cs="Tahoma"/>
                <w:snapToGrid w:val="0"/>
                <w:color w:val="000000"/>
              </w:rPr>
            </w:pPr>
          </w:p>
        </w:tc>
      </w:tr>
      <w:tr w:rsidR="00B445A2" w:rsidRPr="00C509F8" w14:paraId="1F6B1865" w14:textId="77777777" w:rsidTr="001A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694" w:type="dxa"/>
            <w:tcBorders>
              <w:top w:val="single" w:sz="4" w:space="0" w:color="auto"/>
            </w:tcBorders>
          </w:tcPr>
          <w:p w14:paraId="3C9CDA65" w14:textId="77777777" w:rsidR="00B445A2" w:rsidRPr="008227E0" w:rsidRDefault="00B445A2" w:rsidP="009F44DD">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693" w:type="dxa"/>
            <w:gridSpan w:val="2"/>
          </w:tcPr>
          <w:p w14:paraId="6873363F" w14:textId="77777777" w:rsidR="00B445A2" w:rsidRPr="008227E0" w:rsidRDefault="00B445A2" w:rsidP="009F44DD">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26F4FBC2" w14:textId="77777777" w:rsidR="00B445A2" w:rsidRPr="008227E0" w:rsidRDefault="00B445A2" w:rsidP="009F44DD">
            <w:pPr>
              <w:keepNext/>
              <w:keepLine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ponudnika</w:t>
            </w:r>
            <w:r w:rsidRPr="008227E0">
              <w:rPr>
                <w:rFonts w:ascii="Tahoma" w:hAnsi="Tahoma" w:cs="Tahoma"/>
                <w:snapToGrid w:val="0"/>
                <w:color w:val="000000"/>
              </w:rPr>
              <w:t>)</w:t>
            </w:r>
          </w:p>
        </w:tc>
      </w:tr>
    </w:tbl>
    <w:p w14:paraId="6A93A924" w14:textId="77777777" w:rsidR="00B445A2" w:rsidRPr="00C509F8" w:rsidRDefault="00B445A2" w:rsidP="009F44DD">
      <w:pPr>
        <w:pStyle w:val="NavadenTimesNewRoman"/>
        <w:keepNext/>
        <w:keepLines/>
        <w:widowControl/>
        <w:pBdr>
          <w:bottom w:val="single" w:sz="12" w:space="1" w:color="auto"/>
        </w:pBdr>
        <w:ind w:right="140"/>
        <w:rPr>
          <w:rFonts w:ascii="Tahoma" w:hAnsi="Tahoma" w:cs="Tahoma"/>
          <w:b/>
          <w:sz w:val="20"/>
        </w:rPr>
      </w:pPr>
    </w:p>
    <w:p w14:paraId="3DCCAABC" w14:textId="77777777" w:rsidR="00B445A2" w:rsidRPr="00461DF5" w:rsidRDefault="00B445A2" w:rsidP="009F44DD">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14:paraId="6FBED446" w14:textId="77777777" w:rsidR="00B445A2" w:rsidRPr="005E348D" w:rsidRDefault="00B445A2" w:rsidP="009F44DD">
      <w:pPr>
        <w:pStyle w:val="NavadenTimesNewRoman"/>
        <w:keepNext/>
        <w:keepLines/>
        <w:widowControl/>
        <w:ind w:right="142"/>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w:t>
      </w:r>
      <w:r w:rsidR="006B7BD4">
        <w:rPr>
          <w:rFonts w:ascii="Tahoma" w:eastAsia="Calibri" w:hAnsi="Tahoma" w:cs="Tahoma"/>
          <w:sz w:val="20"/>
        </w:rPr>
        <w:t xml:space="preserve">pogodbenimi </w:t>
      </w:r>
      <w:r w:rsidRPr="00A655F3">
        <w:rPr>
          <w:rFonts w:ascii="Tahoma" w:eastAsia="Calibri" w:hAnsi="Tahoma" w:cs="Tahoma"/>
          <w:sz w:val="20"/>
        </w:rPr>
        <w:t xml:space="preserve">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sidR="00FF32D6">
        <w:rPr>
          <w:rFonts w:ascii="Tahoma" w:hAnsi="Tahoma" w:cs="Tahoma"/>
          <w:b/>
          <w:sz w:val="20"/>
        </w:rPr>
        <w:t>VKS-79/19</w:t>
      </w:r>
      <w:r w:rsidR="00032CA0">
        <w:rPr>
          <w:rFonts w:ascii="Tahoma" w:hAnsi="Tahoma" w:cs="Tahoma"/>
          <w:b/>
          <w:sz w:val="20"/>
        </w:rPr>
        <w:t xml:space="preserve"> </w:t>
      </w:r>
      <w:r w:rsidRPr="005E348D">
        <w:rPr>
          <w:rFonts w:ascii="Tahoma" w:hAnsi="Tahoma" w:cs="Tahoma"/>
          <w:b/>
          <w:sz w:val="20"/>
        </w:rPr>
        <w:t xml:space="preserve">– </w:t>
      </w:r>
      <w:r w:rsidR="00F65D0D">
        <w:rPr>
          <w:rFonts w:ascii="Tahoma" w:hAnsi="Tahoma" w:cs="Tahoma"/>
          <w:b/>
          <w:sz w:val="20"/>
        </w:rPr>
        <w:t>Čiščenje delovnih oblačil</w:t>
      </w:r>
      <w:r w:rsidR="00DA0B3F">
        <w:rPr>
          <w:rFonts w:ascii="Tahoma" w:hAnsi="Tahoma" w:cs="Tahoma"/>
          <w:b/>
          <w:sz w:val="20"/>
        </w:rPr>
        <w:t>.</w:t>
      </w:r>
      <w:r w:rsidR="00C609F8">
        <w:rPr>
          <w:rFonts w:ascii="Tahoma" w:hAnsi="Tahoma" w:cs="Tahoma"/>
          <w:b/>
          <w:sz w:val="20"/>
        </w:rPr>
        <w:t xml:space="preserve"> </w:t>
      </w:r>
    </w:p>
    <w:p w14:paraId="06E26371" w14:textId="77777777" w:rsidR="00B445A2" w:rsidRPr="00C509F8" w:rsidRDefault="00B445A2" w:rsidP="009F44DD">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360D89A5" w14:textId="77777777" w:rsidR="00B445A2" w:rsidRPr="00C509F8" w:rsidRDefault="00B445A2" w:rsidP="009F44DD">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B2105C" w14:paraId="34F33AC8" w14:textId="77777777" w:rsidTr="006E443D">
        <w:trPr>
          <w:trHeight w:val="235"/>
        </w:trPr>
        <w:tc>
          <w:tcPr>
            <w:tcW w:w="3402" w:type="dxa"/>
            <w:tcBorders>
              <w:bottom w:val="single" w:sz="4" w:space="0" w:color="auto"/>
            </w:tcBorders>
          </w:tcPr>
          <w:p w14:paraId="40663D22" w14:textId="77777777" w:rsidR="00B445A2" w:rsidRDefault="00B445A2" w:rsidP="009F44DD">
            <w:pPr>
              <w:keepNext/>
              <w:keepLines/>
              <w:ind w:right="140"/>
              <w:jc w:val="both"/>
              <w:rPr>
                <w:rFonts w:ascii="Tahoma" w:hAnsi="Tahoma" w:cs="Tahoma"/>
                <w:snapToGrid w:val="0"/>
                <w:color w:val="000000"/>
              </w:rPr>
            </w:pPr>
          </w:p>
          <w:p w14:paraId="2D44120D" w14:textId="77777777" w:rsidR="008A7FC1" w:rsidRDefault="008A7FC1" w:rsidP="009F44DD">
            <w:pPr>
              <w:keepNext/>
              <w:keepLines/>
              <w:ind w:right="140"/>
              <w:jc w:val="both"/>
              <w:rPr>
                <w:rFonts w:ascii="Tahoma" w:hAnsi="Tahoma" w:cs="Tahoma"/>
                <w:snapToGrid w:val="0"/>
                <w:color w:val="000000"/>
              </w:rPr>
            </w:pPr>
          </w:p>
          <w:p w14:paraId="27754841" w14:textId="77777777" w:rsidR="008A7FC1" w:rsidRPr="008227E0" w:rsidRDefault="008A7FC1" w:rsidP="009F44DD">
            <w:pPr>
              <w:keepNext/>
              <w:keepLines/>
              <w:ind w:right="140"/>
              <w:jc w:val="both"/>
              <w:rPr>
                <w:rFonts w:ascii="Tahoma" w:hAnsi="Tahoma" w:cs="Tahoma"/>
                <w:snapToGrid w:val="0"/>
                <w:color w:val="000000"/>
              </w:rPr>
            </w:pPr>
          </w:p>
        </w:tc>
        <w:tc>
          <w:tcPr>
            <w:tcW w:w="2552" w:type="dxa"/>
          </w:tcPr>
          <w:p w14:paraId="59619CAF" w14:textId="77777777" w:rsidR="00B445A2" w:rsidRPr="008227E0" w:rsidRDefault="00B445A2" w:rsidP="009F44DD">
            <w:pPr>
              <w:keepNext/>
              <w:keepLines/>
              <w:ind w:right="140"/>
              <w:jc w:val="center"/>
              <w:rPr>
                <w:rFonts w:ascii="Tahoma" w:hAnsi="Tahoma" w:cs="Tahoma"/>
                <w:snapToGrid w:val="0"/>
                <w:color w:val="000000"/>
              </w:rPr>
            </w:pPr>
          </w:p>
        </w:tc>
        <w:tc>
          <w:tcPr>
            <w:tcW w:w="3119" w:type="dxa"/>
            <w:tcBorders>
              <w:bottom w:val="single" w:sz="4" w:space="0" w:color="auto"/>
            </w:tcBorders>
          </w:tcPr>
          <w:p w14:paraId="10C4D2D3" w14:textId="77777777" w:rsidR="00B445A2" w:rsidRDefault="00B445A2" w:rsidP="009F44DD">
            <w:pPr>
              <w:keepNext/>
              <w:keepLines/>
              <w:tabs>
                <w:tab w:val="left" w:pos="567"/>
                <w:tab w:val="num" w:pos="851"/>
                <w:tab w:val="left" w:pos="993"/>
              </w:tabs>
              <w:ind w:right="140"/>
              <w:jc w:val="both"/>
              <w:rPr>
                <w:rFonts w:ascii="Tahoma" w:hAnsi="Tahoma" w:cs="Tahoma"/>
                <w:snapToGrid w:val="0"/>
                <w:color w:val="000000"/>
              </w:rPr>
            </w:pPr>
          </w:p>
          <w:p w14:paraId="69D895AF" w14:textId="77777777" w:rsidR="00B445A2" w:rsidRPr="00B2105C" w:rsidRDefault="00B445A2" w:rsidP="009F44DD">
            <w:pPr>
              <w:keepNext/>
              <w:keepLines/>
              <w:tabs>
                <w:tab w:val="left" w:pos="567"/>
                <w:tab w:val="num" w:pos="851"/>
                <w:tab w:val="left" w:pos="993"/>
              </w:tabs>
              <w:ind w:right="140"/>
              <w:jc w:val="both"/>
              <w:rPr>
                <w:rFonts w:ascii="Tahoma" w:hAnsi="Tahoma" w:cs="Tahoma"/>
                <w:snapToGrid w:val="0"/>
                <w:color w:val="000000"/>
              </w:rPr>
            </w:pPr>
          </w:p>
        </w:tc>
      </w:tr>
      <w:tr w:rsidR="00B445A2" w:rsidRPr="008227E0" w14:paraId="25B6FDB8" w14:textId="77777777" w:rsidTr="006E443D">
        <w:trPr>
          <w:trHeight w:val="235"/>
        </w:trPr>
        <w:tc>
          <w:tcPr>
            <w:tcW w:w="3402" w:type="dxa"/>
            <w:tcBorders>
              <w:top w:val="single" w:sz="4" w:space="0" w:color="auto"/>
            </w:tcBorders>
          </w:tcPr>
          <w:p w14:paraId="7222ED2F" w14:textId="77777777" w:rsidR="00B445A2" w:rsidRPr="008227E0" w:rsidRDefault="00B445A2" w:rsidP="009F44DD">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40F21ECF" w14:textId="77777777" w:rsidR="00B445A2" w:rsidRPr="008227E0" w:rsidRDefault="00B445A2" w:rsidP="009F44DD">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2394B30F" w14:textId="77777777" w:rsidR="00805B6C" w:rsidRDefault="00B445A2" w:rsidP="009F44DD">
            <w:pPr>
              <w:keepNext/>
              <w:keepLine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izdajatelja reference</w:t>
            </w:r>
            <w:r w:rsidRPr="008227E0">
              <w:rPr>
                <w:rFonts w:ascii="Tahoma" w:hAnsi="Tahoma" w:cs="Tahoma"/>
                <w:snapToGrid w:val="0"/>
                <w:color w:val="000000"/>
              </w:rPr>
              <w:t>)</w:t>
            </w:r>
          </w:p>
          <w:p w14:paraId="1AA60158" w14:textId="77777777" w:rsidR="006E443D" w:rsidRDefault="006E443D" w:rsidP="009F44DD">
            <w:pPr>
              <w:keepNext/>
              <w:keepLines/>
              <w:ind w:right="140"/>
              <w:jc w:val="both"/>
              <w:rPr>
                <w:rFonts w:ascii="Tahoma" w:hAnsi="Tahoma" w:cs="Tahoma"/>
                <w:snapToGrid w:val="0"/>
                <w:color w:val="000000"/>
              </w:rPr>
            </w:pPr>
          </w:p>
          <w:p w14:paraId="6D8E5DF7" w14:textId="77777777" w:rsidR="006E443D" w:rsidRDefault="006E443D" w:rsidP="009F44DD">
            <w:pPr>
              <w:keepNext/>
              <w:keepLines/>
              <w:ind w:right="140"/>
              <w:jc w:val="both"/>
              <w:rPr>
                <w:rFonts w:ascii="Tahoma" w:hAnsi="Tahoma" w:cs="Tahoma"/>
                <w:snapToGrid w:val="0"/>
                <w:color w:val="000000"/>
              </w:rPr>
            </w:pPr>
          </w:p>
          <w:p w14:paraId="09B7B423" w14:textId="77777777" w:rsidR="006E443D" w:rsidRDefault="006E443D" w:rsidP="009F44DD">
            <w:pPr>
              <w:keepNext/>
              <w:keepLines/>
              <w:ind w:right="140"/>
              <w:jc w:val="both"/>
              <w:rPr>
                <w:rFonts w:ascii="Tahoma" w:hAnsi="Tahoma" w:cs="Tahoma"/>
                <w:snapToGrid w:val="0"/>
                <w:color w:val="000000"/>
              </w:rPr>
            </w:pPr>
          </w:p>
          <w:p w14:paraId="6786494D" w14:textId="77777777" w:rsidR="006E443D" w:rsidRPr="008227E0" w:rsidRDefault="006E443D" w:rsidP="009F44DD">
            <w:pPr>
              <w:keepNext/>
              <w:keepLines/>
              <w:ind w:right="140"/>
              <w:jc w:val="both"/>
              <w:rPr>
                <w:rFonts w:ascii="Tahoma" w:hAnsi="Tahoma" w:cs="Tahoma"/>
                <w:snapToGrid w:val="0"/>
                <w:color w:val="000000"/>
              </w:rPr>
            </w:pPr>
          </w:p>
        </w:tc>
      </w:tr>
    </w:tbl>
    <w:p w14:paraId="78304126" w14:textId="77777777" w:rsidR="006E443D" w:rsidRDefault="006E443D" w:rsidP="009F44DD">
      <w:pPr>
        <w:keepNext/>
        <w:keepLines/>
        <w:rPr>
          <w:rFonts w:ascii="Tahoma" w:hAnsi="Tahoma" w:cs="Tahoma"/>
        </w:rPr>
      </w:pPr>
    </w:p>
    <w:tbl>
      <w:tblPr>
        <w:tblW w:w="9143"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311"/>
      </w:tblGrid>
      <w:tr w:rsidR="006E443D" w:rsidRPr="00FD18A4" w14:paraId="3D9EC889" w14:textId="77777777" w:rsidTr="00643EB3">
        <w:tc>
          <w:tcPr>
            <w:tcW w:w="7832" w:type="dxa"/>
            <w:tcBorders>
              <w:top w:val="single" w:sz="4" w:space="0" w:color="auto"/>
              <w:bottom w:val="single" w:sz="4" w:space="0" w:color="auto"/>
            </w:tcBorders>
          </w:tcPr>
          <w:p w14:paraId="6E404FAE" w14:textId="7408455F" w:rsidR="006E443D" w:rsidRPr="00643EB3" w:rsidRDefault="006E443D" w:rsidP="00A257BD">
            <w:pPr>
              <w:keepNext/>
              <w:keepLines/>
              <w:rPr>
                <w:rFonts w:ascii="Tahoma" w:hAnsi="Tahoma" w:cs="Tahoma"/>
              </w:rPr>
            </w:pPr>
            <w:r w:rsidRPr="00FD18A4">
              <w:rPr>
                <w:rFonts w:ascii="Tahoma" w:hAnsi="Tahoma" w:cs="Tahoma"/>
              </w:rPr>
              <w:lastRenderedPageBreak/>
              <w:br w:type="page"/>
            </w:r>
            <w:r w:rsidRPr="00FD18A4">
              <w:rPr>
                <w:rFonts w:ascii="Tahoma" w:hAnsi="Tahoma" w:cs="Tahoma"/>
              </w:rPr>
              <w:br w:type="page"/>
            </w:r>
            <w:r w:rsidRPr="00FD18A4">
              <w:rPr>
                <w:rFonts w:ascii="Tahoma" w:hAnsi="Tahoma" w:cs="Tahoma"/>
              </w:rPr>
              <w:br w:type="page"/>
            </w:r>
            <w:r w:rsidR="00643EB3" w:rsidRPr="00643EB3">
              <w:rPr>
                <w:rFonts w:ascii="Tahoma" w:hAnsi="Tahoma" w:cs="Tahoma"/>
                <w:b/>
              </w:rPr>
              <w:t xml:space="preserve">POTRDILO O USTREZNOSTI DETERGENTA ZA PRANJE PERILA V SKLADU </w:t>
            </w:r>
            <w:r w:rsidR="00A257BD">
              <w:rPr>
                <w:rFonts w:ascii="Tahoma" w:hAnsi="Tahoma" w:cs="Tahoma"/>
                <w:b/>
              </w:rPr>
              <w:t>Z U</w:t>
            </w:r>
            <w:r w:rsidR="00A257BD">
              <w:rPr>
                <w:rStyle w:val="Krepko"/>
                <w:rFonts w:ascii="Tahoma" w:hAnsi="Tahoma" w:cs="Tahoma"/>
              </w:rPr>
              <w:t>REDBO</w:t>
            </w:r>
            <w:r w:rsidR="00643EB3" w:rsidRPr="00643EB3">
              <w:rPr>
                <w:rStyle w:val="Krepko"/>
                <w:rFonts w:ascii="Tahoma" w:hAnsi="Tahoma" w:cs="Tahoma"/>
              </w:rPr>
              <w:t xml:space="preserve"> O ZELENEM JAVNEM NAROČANJU</w:t>
            </w:r>
          </w:p>
        </w:tc>
        <w:tc>
          <w:tcPr>
            <w:tcW w:w="1311" w:type="dxa"/>
            <w:tcBorders>
              <w:top w:val="single" w:sz="4" w:space="0" w:color="auto"/>
              <w:bottom w:val="single" w:sz="4" w:space="0" w:color="auto"/>
            </w:tcBorders>
          </w:tcPr>
          <w:p w14:paraId="343DB03C" w14:textId="77777777" w:rsidR="006E443D" w:rsidRPr="00FD18A4" w:rsidRDefault="006E443D" w:rsidP="009F44DD">
            <w:pPr>
              <w:keepNext/>
              <w:keepLines/>
              <w:rPr>
                <w:rFonts w:ascii="Tahoma" w:hAnsi="Tahoma" w:cs="Tahoma"/>
                <w:b/>
                <w:i/>
              </w:rPr>
            </w:pPr>
            <w:r w:rsidRPr="00FD18A4">
              <w:rPr>
                <w:rFonts w:ascii="Tahoma" w:hAnsi="Tahoma" w:cs="Tahoma"/>
                <w:b/>
                <w:i/>
              </w:rPr>
              <w:t xml:space="preserve">Priloga </w:t>
            </w:r>
            <w:r>
              <w:rPr>
                <w:rFonts w:ascii="Tahoma" w:hAnsi="Tahoma" w:cs="Tahoma"/>
                <w:b/>
                <w:i/>
              </w:rPr>
              <w:t>6</w:t>
            </w:r>
            <w:r w:rsidR="00643EB3">
              <w:rPr>
                <w:rFonts w:ascii="Tahoma" w:hAnsi="Tahoma" w:cs="Tahoma"/>
                <w:b/>
                <w:i/>
              </w:rPr>
              <w:t>/1</w:t>
            </w:r>
          </w:p>
        </w:tc>
      </w:tr>
    </w:tbl>
    <w:p w14:paraId="0F800857" w14:textId="77777777" w:rsidR="006E443D" w:rsidRDefault="006E443D" w:rsidP="009F44DD">
      <w:pPr>
        <w:keepNext/>
        <w:keepLines/>
        <w:rPr>
          <w:rFonts w:ascii="Tahoma" w:hAnsi="Tahoma" w:cs="Tahoma"/>
        </w:rPr>
      </w:pPr>
    </w:p>
    <w:p w14:paraId="3DCC998B" w14:textId="77777777" w:rsidR="00D16586" w:rsidRPr="00FD18A4" w:rsidRDefault="00FF32D6" w:rsidP="009F44DD">
      <w:pPr>
        <w:keepNext/>
        <w:keepLines/>
        <w:jc w:val="both"/>
        <w:rPr>
          <w:rFonts w:ascii="Tahoma" w:hAnsi="Tahoma" w:cs="Tahoma"/>
        </w:rPr>
      </w:pPr>
      <w:r>
        <w:rPr>
          <w:rFonts w:ascii="Tahoma" w:hAnsi="Tahoma" w:cs="Tahoma"/>
          <w:b/>
          <w:noProof/>
        </w:rPr>
        <w:t>VKS-79/19</w:t>
      </w:r>
      <w:r w:rsidR="00D16586" w:rsidRPr="00D16586">
        <w:rPr>
          <w:rFonts w:ascii="Tahoma" w:hAnsi="Tahoma" w:cs="Tahoma"/>
          <w:b/>
          <w:noProof/>
        </w:rPr>
        <w:t xml:space="preserve"> – </w:t>
      </w:r>
      <w:r w:rsidR="00F65D0D">
        <w:rPr>
          <w:rFonts w:ascii="Tahoma" w:hAnsi="Tahoma" w:cs="Tahoma"/>
          <w:b/>
          <w:noProof/>
        </w:rPr>
        <w:t>Čiščenje delovnih oblačil</w:t>
      </w:r>
    </w:p>
    <w:p w14:paraId="6D2B3C37" w14:textId="77777777" w:rsidR="00D16586" w:rsidRPr="00FD18A4" w:rsidRDefault="00D16586" w:rsidP="009F44DD">
      <w:pPr>
        <w:keepNext/>
        <w:keepLines/>
        <w:jc w:val="both"/>
        <w:rPr>
          <w:rFonts w:ascii="Tahoma" w:hAnsi="Tahoma" w:cs="Tahoma"/>
        </w:rPr>
      </w:pPr>
    </w:p>
    <w:p w14:paraId="2EB1F834" w14:textId="77777777" w:rsidR="00643EB3" w:rsidRPr="00643EB3" w:rsidRDefault="00643EB3" w:rsidP="009F44DD">
      <w:pPr>
        <w:pStyle w:val="Default"/>
        <w:keepNext/>
        <w:keepLines/>
        <w:jc w:val="both"/>
        <w:rPr>
          <w:rFonts w:ascii="Tahoma" w:hAnsi="Tahoma" w:cs="Tahoma"/>
          <w:sz w:val="20"/>
        </w:rPr>
      </w:pPr>
      <w:r w:rsidRPr="00643EB3">
        <w:rPr>
          <w:rFonts w:ascii="Tahoma" w:hAnsi="Tahoma" w:cs="Tahoma"/>
          <w:sz w:val="20"/>
        </w:rPr>
        <w:t xml:space="preserve">Detergent za pranje perila ne sme biti razvrščen in označen z enim ali več stavki za nevarnost po Uredbi (ES) št. 1272/2008: </w:t>
      </w:r>
    </w:p>
    <w:p w14:paraId="7C8B9DDB"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H300 (Smrtno pri zaužitju), </w:t>
      </w:r>
    </w:p>
    <w:p w14:paraId="1333D8E4"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H301 (Strupeno pri zaužitju), </w:t>
      </w:r>
    </w:p>
    <w:p w14:paraId="47145FE5"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H304 (Pri zaužitju in vstopu v dihalne poti je lahko smrtno), </w:t>
      </w:r>
    </w:p>
    <w:p w14:paraId="73AFAF74"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H310 (Smrtno v stiku s kožo), </w:t>
      </w:r>
    </w:p>
    <w:p w14:paraId="35EAD81F"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H311 (Strupeno v stiku s kožo), </w:t>
      </w:r>
    </w:p>
    <w:p w14:paraId="0D71F528"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H330 (Smrtno pri vdihavanju), </w:t>
      </w:r>
    </w:p>
    <w:p w14:paraId="67D6B57A"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H331 (Strupeno pri vdihavanju), </w:t>
      </w:r>
    </w:p>
    <w:p w14:paraId="32FD0122"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H340 (Lahko povzroči genske okvare), </w:t>
      </w:r>
    </w:p>
    <w:p w14:paraId="2F2139D6"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H341 (Sum povzročitve genskih okvar), </w:t>
      </w:r>
    </w:p>
    <w:p w14:paraId="28B4A155"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H350 (Lahko povzroči raka), </w:t>
      </w:r>
    </w:p>
    <w:p w14:paraId="349E0482"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H350i (Lahko povzroči raka pri vdihavanju), </w:t>
      </w:r>
    </w:p>
    <w:p w14:paraId="2D1FC5C5"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H351 (Sum povzročitve raka), </w:t>
      </w:r>
    </w:p>
    <w:p w14:paraId="36F2E88A"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H360F (Lahko škodi plodnosti), </w:t>
      </w:r>
    </w:p>
    <w:p w14:paraId="1FCFC509"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H360D (Lahko škodi nerojenemu otroku), </w:t>
      </w:r>
    </w:p>
    <w:p w14:paraId="00C6A804"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H360FD (Lahko škodi plodnosti, lahko škodi nerojenemu otroku), </w:t>
      </w:r>
    </w:p>
    <w:p w14:paraId="60284857"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H360Fd (Lahko škodi plodnosti, sum, da škodi plodnosti), </w:t>
      </w:r>
    </w:p>
    <w:p w14:paraId="046C15DD"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H360Df (Lahko škodi nerojenemu otroku, sum, da škodi plodnosti), </w:t>
      </w:r>
    </w:p>
    <w:p w14:paraId="418F7F93"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H361f (Sum škodljivosti za plodnost), </w:t>
      </w:r>
    </w:p>
    <w:p w14:paraId="391DFE66"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H361d (Sum škodljivosti za nerojenega otroka), </w:t>
      </w:r>
    </w:p>
    <w:p w14:paraId="4EB55A48"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H361fd (Sum škodljivosti za plodnost, sum škodljivosti za nerojenega otroka), </w:t>
      </w:r>
    </w:p>
    <w:p w14:paraId="1E556416"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H362 (Lahko škodi dojenim otrokom), </w:t>
      </w:r>
    </w:p>
    <w:p w14:paraId="4CED50FF"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H370 (Škodi organom), </w:t>
      </w:r>
    </w:p>
    <w:p w14:paraId="47491889"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H371 (Lahko škodi organom), </w:t>
      </w:r>
    </w:p>
    <w:p w14:paraId="5A3F07B3"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H372 (Škodi organom pri dolgotrajni ali ponavljajoči se izpostavljenosti), </w:t>
      </w:r>
    </w:p>
    <w:p w14:paraId="3F174641"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H373 (Lahko škodi organom pri dolgotrajni ali ponavljajoči se izpostavljenosti), </w:t>
      </w:r>
    </w:p>
    <w:p w14:paraId="7AEEF87D"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H400 (Zelo strupeno za vodno okolje), </w:t>
      </w:r>
    </w:p>
    <w:p w14:paraId="3CBFBB30"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H410 (Zelo strupeno za vodno okolje, z dolgotrajnimi učinki), </w:t>
      </w:r>
    </w:p>
    <w:p w14:paraId="227CE9F2"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H411 (Strupeno za vodno okolje, z dolgotrajnimi učinki), </w:t>
      </w:r>
    </w:p>
    <w:p w14:paraId="2D27A3A9"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H412 (Škodljivo za vodno okolje, z dolgotrajnimi učinki), </w:t>
      </w:r>
    </w:p>
    <w:p w14:paraId="64BE4D74"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H413 (Lahko ima dolgotrajne škodljive učinke na vodno okolje), </w:t>
      </w:r>
    </w:p>
    <w:p w14:paraId="73AE4AC8"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H59 (Nevarno ozonskemu plašču), </w:t>
      </w:r>
    </w:p>
    <w:p w14:paraId="0077CD3A"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EUH029 (V stiku z vodo se sprošča strupen plin), </w:t>
      </w:r>
    </w:p>
    <w:p w14:paraId="0F08D336"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EUH031 (V stiku s kislinami s sprošča strupen plin), </w:t>
      </w:r>
    </w:p>
    <w:p w14:paraId="609B6761"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EUH032 (V stiku s kislinami se sprošča zelo strupen plin), </w:t>
      </w:r>
    </w:p>
    <w:p w14:paraId="44D9D263"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EUH070 (Strupeno ob stiku z očmi), </w:t>
      </w:r>
    </w:p>
    <w:p w14:paraId="7368EF89"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H334 (Lahko povzroči simptome alergije ali astme ali težave z dihanjem pri vdihavanju), </w:t>
      </w:r>
    </w:p>
    <w:p w14:paraId="1BBA573A" w14:textId="77777777" w:rsidR="00643EB3" w:rsidRPr="00643EB3" w:rsidRDefault="00643EB3" w:rsidP="009F44DD">
      <w:pPr>
        <w:pStyle w:val="Default"/>
        <w:keepNext/>
        <w:keepLines/>
        <w:rPr>
          <w:rFonts w:ascii="Tahoma" w:hAnsi="Tahoma" w:cs="Tahoma"/>
          <w:sz w:val="20"/>
        </w:rPr>
      </w:pPr>
      <w:r w:rsidRPr="00643EB3">
        <w:rPr>
          <w:rFonts w:ascii="Tahoma" w:hAnsi="Tahoma" w:cs="Tahoma"/>
          <w:sz w:val="20"/>
        </w:rPr>
        <w:t xml:space="preserve">– H317 (Lahko povzroči alergijski odziv kože), </w:t>
      </w:r>
    </w:p>
    <w:p w14:paraId="56B11AAB" w14:textId="77777777" w:rsidR="00643EB3" w:rsidRPr="00643EB3" w:rsidRDefault="00643EB3" w:rsidP="009F44DD">
      <w:pPr>
        <w:pStyle w:val="Default"/>
        <w:keepNext/>
        <w:keepLines/>
        <w:rPr>
          <w:sz w:val="20"/>
        </w:rPr>
      </w:pPr>
      <w:r w:rsidRPr="00643EB3">
        <w:rPr>
          <w:sz w:val="20"/>
        </w:rPr>
        <w:t xml:space="preserve">– H420 (Škodljivo za javno zdravje in okolje zaradi uničevanja ozona v zgornji atmosferi). </w:t>
      </w:r>
    </w:p>
    <w:p w14:paraId="635900B7" w14:textId="77777777" w:rsidR="00643EB3" w:rsidRPr="00643EB3" w:rsidRDefault="00643EB3" w:rsidP="009F44DD">
      <w:pPr>
        <w:keepNext/>
        <w:keepLines/>
        <w:numPr>
          <w:ilvl w:val="12"/>
          <w:numId w:val="0"/>
        </w:numPr>
        <w:rPr>
          <w:b/>
        </w:rPr>
      </w:pPr>
    </w:p>
    <w:p w14:paraId="687D4A37" w14:textId="77777777" w:rsidR="00643EB3" w:rsidRPr="00643EB3" w:rsidRDefault="00643EB3" w:rsidP="009F44DD">
      <w:pPr>
        <w:pStyle w:val="Default"/>
        <w:keepNext/>
        <w:keepLines/>
        <w:rPr>
          <w:sz w:val="20"/>
        </w:rPr>
      </w:pPr>
      <w:r w:rsidRPr="00643EB3">
        <w:rPr>
          <w:sz w:val="20"/>
        </w:rPr>
        <w:t xml:space="preserve">Detergent za pranje perila ne sme vsebovati: </w:t>
      </w:r>
    </w:p>
    <w:p w14:paraId="299502BD" w14:textId="77777777" w:rsidR="00643EB3" w:rsidRPr="00643EB3" w:rsidRDefault="00643EB3" w:rsidP="009F44DD">
      <w:pPr>
        <w:pStyle w:val="Default"/>
        <w:keepNext/>
        <w:keepLines/>
        <w:rPr>
          <w:sz w:val="20"/>
        </w:rPr>
      </w:pPr>
      <w:r w:rsidRPr="00643EB3">
        <w:rPr>
          <w:sz w:val="20"/>
        </w:rPr>
        <w:t xml:space="preserve">– več kot 0,02 g fosforja na funkcionalno enoto univerzalnega čistila, </w:t>
      </w:r>
    </w:p>
    <w:p w14:paraId="5496CF92" w14:textId="77777777" w:rsidR="00643EB3" w:rsidRPr="00643EB3" w:rsidRDefault="00643EB3" w:rsidP="009F44DD">
      <w:pPr>
        <w:pStyle w:val="Default"/>
        <w:keepNext/>
        <w:keepLines/>
        <w:rPr>
          <w:sz w:val="20"/>
        </w:rPr>
      </w:pPr>
      <w:r w:rsidRPr="00643EB3">
        <w:rPr>
          <w:sz w:val="20"/>
        </w:rPr>
        <w:t xml:space="preserve">– biocidov, razen če se uporabljajo kot sredstva za konzerviranje, </w:t>
      </w:r>
    </w:p>
    <w:p w14:paraId="38A5F5BF" w14:textId="77777777" w:rsidR="00643EB3" w:rsidRPr="00643EB3" w:rsidRDefault="00643EB3" w:rsidP="009F44DD">
      <w:pPr>
        <w:pStyle w:val="Default"/>
        <w:keepNext/>
        <w:keepLines/>
        <w:rPr>
          <w:sz w:val="20"/>
        </w:rPr>
      </w:pPr>
      <w:r w:rsidRPr="00643EB3">
        <w:rPr>
          <w:sz w:val="20"/>
        </w:rPr>
        <w:t xml:space="preserve">– biocidov, za katere velja eno ali več naslednjih standardnih opozoril, stavkov za nevarnost ali </w:t>
      </w:r>
    </w:p>
    <w:p w14:paraId="51D174D5" w14:textId="77777777" w:rsidR="00643EB3" w:rsidRPr="00643EB3" w:rsidRDefault="00643EB3" w:rsidP="009F44DD">
      <w:pPr>
        <w:pStyle w:val="Default"/>
        <w:keepNext/>
        <w:keepLines/>
        <w:rPr>
          <w:sz w:val="20"/>
        </w:rPr>
      </w:pPr>
      <w:r w:rsidRPr="00643EB3">
        <w:rPr>
          <w:sz w:val="20"/>
        </w:rPr>
        <w:t xml:space="preserve">   previdnostnih stavkov iz zakona, ki ureja kemikalije, ali Uredbe (ES) št. 1272/2008: </w:t>
      </w:r>
    </w:p>
    <w:p w14:paraId="6B7BDE0D" w14:textId="77777777" w:rsidR="00643EB3" w:rsidRPr="00643EB3" w:rsidRDefault="00643EB3" w:rsidP="009F44DD">
      <w:pPr>
        <w:pStyle w:val="Default"/>
        <w:keepNext/>
        <w:keepLines/>
        <w:ind w:firstLine="720"/>
        <w:rPr>
          <w:sz w:val="20"/>
        </w:rPr>
      </w:pPr>
      <w:r w:rsidRPr="00643EB3">
        <w:rPr>
          <w:sz w:val="20"/>
        </w:rPr>
        <w:t xml:space="preserve">– H400 (Zelo strupeno za vodno okolje) in H410 (Zelo strupeno za vodno okolje, z dolgotrajnimi </w:t>
      </w:r>
    </w:p>
    <w:p w14:paraId="0A028E4A" w14:textId="77777777" w:rsidR="00643EB3" w:rsidRPr="00643EB3" w:rsidRDefault="00643EB3" w:rsidP="009F44DD">
      <w:pPr>
        <w:pStyle w:val="Default"/>
        <w:keepNext/>
        <w:keepLines/>
        <w:ind w:left="720"/>
        <w:rPr>
          <w:sz w:val="20"/>
        </w:rPr>
      </w:pPr>
      <w:r w:rsidRPr="00643EB3">
        <w:rPr>
          <w:sz w:val="20"/>
        </w:rPr>
        <w:t xml:space="preserve">   učinki), </w:t>
      </w:r>
    </w:p>
    <w:p w14:paraId="1F196036" w14:textId="77777777" w:rsidR="00643EB3" w:rsidRPr="00643EB3" w:rsidRDefault="00643EB3" w:rsidP="009F44DD">
      <w:pPr>
        <w:pStyle w:val="Default"/>
        <w:keepNext/>
        <w:keepLines/>
        <w:ind w:firstLine="720"/>
        <w:rPr>
          <w:sz w:val="20"/>
        </w:rPr>
      </w:pPr>
      <w:r w:rsidRPr="00643EB3">
        <w:rPr>
          <w:sz w:val="20"/>
        </w:rPr>
        <w:t xml:space="preserve">– H411 (Strupeno za vodno okolje z dolgotrajnimi učinki), </w:t>
      </w:r>
    </w:p>
    <w:p w14:paraId="2B8CBB5B" w14:textId="77777777" w:rsidR="00643EB3" w:rsidRPr="00643EB3" w:rsidRDefault="00643EB3" w:rsidP="009F44DD">
      <w:pPr>
        <w:keepNext/>
        <w:keepLines/>
        <w:rPr>
          <w:rFonts w:ascii="Tahoma" w:hAnsi="Tahoma" w:cs="Tahoma"/>
        </w:rPr>
      </w:pPr>
      <w:r w:rsidRPr="00643EB3">
        <w:rPr>
          <w:rFonts w:ascii="Tahoma" w:hAnsi="Tahoma" w:cs="Tahoma"/>
        </w:rPr>
        <w:t xml:space="preserve">razen če je Log P2 ≥ 3,0 oziroma če je eksperimentalno določen BCF3 ≤100, kar pomeni, da biocidi niso potencialno bioakumulativni. </w:t>
      </w:r>
    </w:p>
    <w:p w14:paraId="1EC8F567" w14:textId="77777777" w:rsidR="009A689E" w:rsidRDefault="009A689E" w:rsidP="009F44DD">
      <w:pPr>
        <w:pStyle w:val="Default"/>
        <w:keepNext/>
        <w:keepLines/>
        <w:jc w:val="both"/>
        <w:rPr>
          <w:rFonts w:ascii="Tahoma" w:hAnsi="Tahoma" w:cs="Tahoma"/>
          <w:b/>
          <w:sz w:val="20"/>
        </w:rPr>
      </w:pPr>
    </w:p>
    <w:p w14:paraId="50FC4D53" w14:textId="60790BDD" w:rsidR="00643EB3" w:rsidRPr="004D52F7" w:rsidRDefault="00643EB3" w:rsidP="009F44DD">
      <w:pPr>
        <w:pStyle w:val="Default"/>
        <w:keepNext/>
        <w:keepLines/>
        <w:jc w:val="both"/>
        <w:rPr>
          <w:rFonts w:ascii="Tahoma" w:hAnsi="Tahoma" w:cs="Tahoma"/>
          <w:b/>
          <w:sz w:val="20"/>
        </w:rPr>
      </w:pPr>
      <w:r>
        <w:rPr>
          <w:rFonts w:ascii="Tahoma" w:hAnsi="Tahoma" w:cs="Tahoma"/>
          <w:b/>
          <w:sz w:val="20"/>
        </w:rPr>
        <w:lastRenderedPageBreak/>
        <w:t>PONUDNIK MORA POD PRILOGO 6/1</w:t>
      </w:r>
      <w:r w:rsidRPr="004D52F7">
        <w:rPr>
          <w:rFonts w:ascii="Tahoma" w:hAnsi="Tahoma" w:cs="Tahoma"/>
          <w:b/>
          <w:sz w:val="20"/>
        </w:rPr>
        <w:t xml:space="preserve"> PRILOŽITI:</w:t>
      </w:r>
    </w:p>
    <w:p w14:paraId="7A2F5CFD" w14:textId="77777777" w:rsidR="00643EB3" w:rsidRPr="00791B0A" w:rsidRDefault="00643EB3" w:rsidP="009F44DD">
      <w:pPr>
        <w:pStyle w:val="Default"/>
        <w:keepNext/>
        <w:keepLines/>
        <w:jc w:val="both"/>
        <w:rPr>
          <w:b/>
          <w:sz w:val="20"/>
        </w:rPr>
      </w:pPr>
    </w:p>
    <w:p w14:paraId="060F4F13" w14:textId="77777777" w:rsidR="00643EB3" w:rsidRPr="00791B0A" w:rsidRDefault="00643EB3" w:rsidP="009F44DD">
      <w:pPr>
        <w:pStyle w:val="Default"/>
        <w:keepNext/>
        <w:keepLines/>
        <w:numPr>
          <w:ilvl w:val="0"/>
          <w:numId w:val="33"/>
        </w:numPr>
        <w:autoSpaceDE w:val="0"/>
        <w:autoSpaceDN w:val="0"/>
        <w:adjustRightInd w:val="0"/>
        <w:jc w:val="both"/>
        <w:rPr>
          <w:sz w:val="20"/>
        </w:rPr>
      </w:pPr>
      <w:r w:rsidRPr="00791B0A">
        <w:rPr>
          <w:sz w:val="20"/>
        </w:rPr>
        <w:t xml:space="preserve">izjavo, da bo pri dobavi detergenta za pranje perila izpolnil zahtevo, in ustrezno dokazilo, iz katerega izhaja, da so zahteve izpolnjene, ali </w:t>
      </w:r>
    </w:p>
    <w:p w14:paraId="14593471" w14:textId="77777777" w:rsidR="00643EB3" w:rsidRPr="00791B0A" w:rsidRDefault="00643EB3" w:rsidP="009F44DD">
      <w:pPr>
        <w:pStyle w:val="Default"/>
        <w:keepNext/>
        <w:keepLines/>
        <w:numPr>
          <w:ilvl w:val="0"/>
          <w:numId w:val="33"/>
        </w:numPr>
        <w:autoSpaceDE w:val="0"/>
        <w:autoSpaceDN w:val="0"/>
        <w:adjustRightInd w:val="0"/>
        <w:jc w:val="both"/>
        <w:rPr>
          <w:sz w:val="20"/>
        </w:rPr>
      </w:pPr>
      <w:r w:rsidRPr="00791B0A">
        <w:rPr>
          <w:sz w:val="20"/>
        </w:rPr>
        <w:t xml:space="preserve">potrdilo, da ima detergent za pranje perila znak za okolje EU za čistila (angl. </w:t>
      </w:r>
      <w:r w:rsidRPr="00791B0A">
        <w:rPr>
          <w:i/>
          <w:iCs/>
          <w:sz w:val="20"/>
        </w:rPr>
        <w:t>Ecolabel for Hard Surface Cleaning products</w:t>
      </w:r>
      <w:r w:rsidRPr="00791B0A">
        <w:rPr>
          <w:sz w:val="20"/>
        </w:rPr>
        <w:t xml:space="preserve">), ali </w:t>
      </w:r>
    </w:p>
    <w:p w14:paraId="3D3D90CB" w14:textId="77777777" w:rsidR="00643EB3" w:rsidRPr="00791B0A" w:rsidRDefault="00643EB3" w:rsidP="009F44DD">
      <w:pPr>
        <w:pStyle w:val="Default"/>
        <w:keepNext/>
        <w:keepLines/>
        <w:numPr>
          <w:ilvl w:val="0"/>
          <w:numId w:val="33"/>
        </w:numPr>
        <w:autoSpaceDE w:val="0"/>
        <w:autoSpaceDN w:val="0"/>
        <w:adjustRightInd w:val="0"/>
        <w:jc w:val="both"/>
        <w:rPr>
          <w:sz w:val="20"/>
        </w:rPr>
      </w:pPr>
      <w:r w:rsidRPr="00791B0A">
        <w:rPr>
          <w:sz w:val="20"/>
        </w:rPr>
        <w:t xml:space="preserve">ustrezno dokazilo, iz katerega izhaja, da so zahteve izpolnjene, ali </w:t>
      </w:r>
    </w:p>
    <w:p w14:paraId="7DE888FE" w14:textId="77777777" w:rsidR="00643EB3" w:rsidRPr="00643EB3" w:rsidRDefault="00643EB3" w:rsidP="009F44DD">
      <w:pPr>
        <w:pStyle w:val="Default"/>
        <w:keepNext/>
        <w:keepLines/>
        <w:numPr>
          <w:ilvl w:val="0"/>
          <w:numId w:val="33"/>
        </w:numPr>
        <w:autoSpaceDE w:val="0"/>
        <w:autoSpaceDN w:val="0"/>
        <w:adjustRightInd w:val="0"/>
        <w:jc w:val="both"/>
        <w:rPr>
          <w:sz w:val="20"/>
        </w:rPr>
      </w:pPr>
      <w:r w:rsidRPr="00791B0A">
        <w:rPr>
          <w:sz w:val="20"/>
        </w:rPr>
        <w:t xml:space="preserve">varnostne liste za vse </w:t>
      </w:r>
      <w:r>
        <w:rPr>
          <w:sz w:val="20"/>
        </w:rPr>
        <w:t>izdelke</w:t>
      </w:r>
      <w:r w:rsidRPr="00791B0A">
        <w:rPr>
          <w:sz w:val="20"/>
        </w:rPr>
        <w:t xml:space="preserve">, </w:t>
      </w:r>
      <w:r w:rsidRPr="00791B0A">
        <w:rPr>
          <w:color w:val="auto"/>
          <w:sz w:val="20"/>
        </w:rPr>
        <w:t xml:space="preserve">ki so predmet ponudbe. </w:t>
      </w:r>
    </w:p>
    <w:tbl>
      <w:tblPr>
        <w:tblW w:w="9072" w:type="dxa"/>
        <w:tblInd w:w="108" w:type="dxa"/>
        <w:tblLayout w:type="fixed"/>
        <w:tblCellMar>
          <w:left w:w="30" w:type="dxa"/>
          <w:right w:w="30" w:type="dxa"/>
        </w:tblCellMar>
        <w:tblLook w:val="0000" w:firstRow="0" w:lastRow="0" w:firstColumn="0" w:lastColumn="0" w:noHBand="0" w:noVBand="0"/>
      </w:tblPr>
      <w:tblGrid>
        <w:gridCol w:w="2694"/>
        <w:gridCol w:w="2693"/>
        <w:gridCol w:w="3685"/>
      </w:tblGrid>
      <w:tr w:rsidR="00643EB3" w:rsidRPr="00C509F8" w14:paraId="550E44FA" w14:textId="77777777" w:rsidTr="003A3ED4">
        <w:trPr>
          <w:trHeight w:val="235"/>
        </w:trPr>
        <w:tc>
          <w:tcPr>
            <w:tcW w:w="2694" w:type="dxa"/>
            <w:tcBorders>
              <w:bottom w:val="single" w:sz="4" w:space="0" w:color="auto"/>
            </w:tcBorders>
          </w:tcPr>
          <w:p w14:paraId="5CDC82E4" w14:textId="77777777" w:rsidR="00643EB3" w:rsidRDefault="00643EB3" w:rsidP="009F44DD">
            <w:pPr>
              <w:keepNext/>
              <w:keepLines/>
              <w:ind w:right="140"/>
              <w:jc w:val="both"/>
              <w:rPr>
                <w:rFonts w:ascii="Tahoma" w:hAnsi="Tahoma" w:cs="Tahoma"/>
                <w:snapToGrid w:val="0"/>
                <w:color w:val="000000"/>
              </w:rPr>
            </w:pPr>
          </w:p>
          <w:p w14:paraId="1296402B" w14:textId="77777777" w:rsidR="00643EB3" w:rsidRDefault="00643EB3" w:rsidP="009F44DD">
            <w:pPr>
              <w:keepNext/>
              <w:keepLines/>
              <w:ind w:right="140"/>
              <w:jc w:val="both"/>
              <w:rPr>
                <w:rFonts w:ascii="Tahoma" w:hAnsi="Tahoma" w:cs="Tahoma"/>
                <w:snapToGrid w:val="0"/>
                <w:color w:val="000000"/>
              </w:rPr>
            </w:pPr>
          </w:p>
          <w:p w14:paraId="29287535" w14:textId="77777777" w:rsidR="00643EB3" w:rsidRDefault="00643EB3" w:rsidP="009F44DD">
            <w:pPr>
              <w:keepNext/>
              <w:keepLines/>
              <w:ind w:right="140"/>
              <w:jc w:val="both"/>
              <w:rPr>
                <w:rFonts w:ascii="Tahoma" w:hAnsi="Tahoma" w:cs="Tahoma"/>
                <w:snapToGrid w:val="0"/>
                <w:color w:val="000000"/>
              </w:rPr>
            </w:pPr>
          </w:p>
          <w:p w14:paraId="102545F4" w14:textId="77777777" w:rsidR="00643EB3" w:rsidRDefault="00643EB3" w:rsidP="009F44DD">
            <w:pPr>
              <w:keepNext/>
              <w:keepLines/>
              <w:ind w:right="140"/>
              <w:jc w:val="both"/>
              <w:rPr>
                <w:rFonts w:ascii="Tahoma" w:hAnsi="Tahoma" w:cs="Tahoma"/>
                <w:snapToGrid w:val="0"/>
                <w:color w:val="000000"/>
              </w:rPr>
            </w:pPr>
          </w:p>
          <w:p w14:paraId="00F95100" w14:textId="77777777" w:rsidR="00643EB3" w:rsidRPr="008227E0" w:rsidRDefault="00643EB3" w:rsidP="009F44DD">
            <w:pPr>
              <w:keepNext/>
              <w:keepLines/>
              <w:ind w:right="140"/>
              <w:jc w:val="both"/>
              <w:rPr>
                <w:rFonts w:ascii="Tahoma" w:hAnsi="Tahoma" w:cs="Tahoma"/>
                <w:snapToGrid w:val="0"/>
                <w:color w:val="000000"/>
              </w:rPr>
            </w:pPr>
          </w:p>
        </w:tc>
        <w:tc>
          <w:tcPr>
            <w:tcW w:w="2693" w:type="dxa"/>
          </w:tcPr>
          <w:p w14:paraId="77A518AE" w14:textId="77777777" w:rsidR="00643EB3" w:rsidRPr="008227E0" w:rsidRDefault="00643EB3" w:rsidP="009F44DD">
            <w:pPr>
              <w:keepNext/>
              <w:keepLines/>
              <w:ind w:right="140"/>
              <w:jc w:val="center"/>
              <w:rPr>
                <w:rFonts w:ascii="Tahoma" w:hAnsi="Tahoma" w:cs="Tahoma"/>
                <w:snapToGrid w:val="0"/>
                <w:color w:val="000000"/>
              </w:rPr>
            </w:pPr>
          </w:p>
        </w:tc>
        <w:tc>
          <w:tcPr>
            <w:tcW w:w="3685" w:type="dxa"/>
            <w:tcBorders>
              <w:bottom w:val="single" w:sz="4" w:space="0" w:color="auto"/>
            </w:tcBorders>
          </w:tcPr>
          <w:p w14:paraId="13B0C772" w14:textId="77777777" w:rsidR="00643EB3" w:rsidRDefault="00643EB3" w:rsidP="009F44DD">
            <w:pPr>
              <w:keepNext/>
              <w:keepLines/>
              <w:tabs>
                <w:tab w:val="left" w:pos="567"/>
                <w:tab w:val="num" w:pos="851"/>
                <w:tab w:val="left" w:pos="993"/>
              </w:tabs>
              <w:ind w:right="140"/>
              <w:jc w:val="both"/>
              <w:rPr>
                <w:rFonts w:ascii="Tahoma" w:hAnsi="Tahoma" w:cs="Tahoma"/>
                <w:snapToGrid w:val="0"/>
                <w:color w:val="000000"/>
              </w:rPr>
            </w:pPr>
          </w:p>
          <w:p w14:paraId="7FE02592" w14:textId="77777777" w:rsidR="00643EB3" w:rsidRPr="00B2105C" w:rsidRDefault="00643EB3" w:rsidP="009F44DD">
            <w:pPr>
              <w:keepNext/>
              <w:keepLines/>
              <w:tabs>
                <w:tab w:val="left" w:pos="567"/>
                <w:tab w:val="num" w:pos="851"/>
                <w:tab w:val="left" w:pos="993"/>
              </w:tabs>
              <w:ind w:right="140"/>
              <w:jc w:val="both"/>
              <w:rPr>
                <w:rFonts w:ascii="Tahoma" w:hAnsi="Tahoma" w:cs="Tahoma"/>
                <w:snapToGrid w:val="0"/>
                <w:color w:val="000000"/>
              </w:rPr>
            </w:pPr>
          </w:p>
        </w:tc>
      </w:tr>
      <w:tr w:rsidR="00643EB3" w:rsidRPr="00C509F8" w14:paraId="7C401D68" w14:textId="77777777" w:rsidTr="003A3ED4">
        <w:trPr>
          <w:trHeight w:val="235"/>
        </w:trPr>
        <w:tc>
          <w:tcPr>
            <w:tcW w:w="2694" w:type="dxa"/>
            <w:tcBorders>
              <w:top w:val="single" w:sz="4" w:space="0" w:color="auto"/>
            </w:tcBorders>
          </w:tcPr>
          <w:p w14:paraId="1F791D3D" w14:textId="77777777" w:rsidR="00643EB3" w:rsidRPr="008227E0" w:rsidRDefault="00643EB3" w:rsidP="009F44DD">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693" w:type="dxa"/>
          </w:tcPr>
          <w:p w14:paraId="04636EA7" w14:textId="77777777" w:rsidR="00643EB3" w:rsidRPr="008227E0" w:rsidRDefault="00643EB3" w:rsidP="009F44DD">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7598A6B3" w14:textId="77777777" w:rsidR="00643EB3" w:rsidRPr="008227E0" w:rsidRDefault="00643EB3" w:rsidP="009F44DD">
            <w:pPr>
              <w:keepNext/>
              <w:keepLine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ponudnika</w:t>
            </w:r>
            <w:r w:rsidRPr="008227E0">
              <w:rPr>
                <w:rFonts w:ascii="Tahoma" w:hAnsi="Tahoma" w:cs="Tahoma"/>
                <w:snapToGrid w:val="0"/>
                <w:color w:val="000000"/>
              </w:rPr>
              <w:t>)</w:t>
            </w:r>
          </w:p>
        </w:tc>
      </w:tr>
    </w:tbl>
    <w:p w14:paraId="42B50CB4" w14:textId="77777777" w:rsidR="00643EB3" w:rsidRDefault="00643EB3" w:rsidP="009F44DD">
      <w:pPr>
        <w:pStyle w:val="Default"/>
        <w:keepNext/>
        <w:keepLines/>
        <w:autoSpaceDE w:val="0"/>
        <w:autoSpaceDN w:val="0"/>
        <w:adjustRightInd w:val="0"/>
        <w:jc w:val="both"/>
        <w:rPr>
          <w:sz w:val="20"/>
        </w:rPr>
      </w:pPr>
    </w:p>
    <w:p w14:paraId="36B51ADA" w14:textId="77777777" w:rsidR="00643EB3" w:rsidRDefault="00643EB3" w:rsidP="009F44DD">
      <w:pPr>
        <w:pStyle w:val="Default"/>
        <w:keepNext/>
        <w:keepLines/>
        <w:autoSpaceDE w:val="0"/>
        <w:autoSpaceDN w:val="0"/>
        <w:adjustRightInd w:val="0"/>
        <w:jc w:val="both"/>
        <w:rPr>
          <w:sz w:val="20"/>
        </w:rPr>
      </w:pPr>
    </w:p>
    <w:p w14:paraId="5CD3DF48" w14:textId="77777777" w:rsidR="00643EB3" w:rsidRDefault="00643EB3" w:rsidP="009F44DD">
      <w:pPr>
        <w:pStyle w:val="Default"/>
        <w:keepNext/>
        <w:keepLines/>
        <w:autoSpaceDE w:val="0"/>
        <w:autoSpaceDN w:val="0"/>
        <w:adjustRightInd w:val="0"/>
        <w:jc w:val="both"/>
        <w:rPr>
          <w:sz w:val="20"/>
        </w:rPr>
      </w:pPr>
    </w:p>
    <w:p w14:paraId="4729AEF0" w14:textId="77777777" w:rsidR="00643EB3" w:rsidRDefault="00643EB3" w:rsidP="009F44DD">
      <w:pPr>
        <w:pStyle w:val="Default"/>
        <w:keepNext/>
        <w:keepLines/>
        <w:autoSpaceDE w:val="0"/>
        <w:autoSpaceDN w:val="0"/>
        <w:adjustRightInd w:val="0"/>
        <w:jc w:val="both"/>
        <w:rPr>
          <w:sz w:val="20"/>
        </w:rPr>
      </w:pPr>
    </w:p>
    <w:p w14:paraId="2529089A" w14:textId="77777777" w:rsidR="003A3ED4" w:rsidRDefault="003A3ED4" w:rsidP="009F44DD">
      <w:pPr>
        <w:pStyle w:val="Default"/>
        <w:keepNext/>
        <w:keepLines/>
        <w:autoSpaceDE w:val="0"/>
        <w:autoSpaceDN w:val="0"/>
        <w:adjustRightInd w:val="0"/>
        <w:jc w:val="both"/>
        <w:rPr>
          <w:sz w:val="20"/>
        </w:rPr>
      </w:pPr>
    </w:p>
    <w:p w14:paraId="323BC680" w14:textId="77777777" w:rsidR="003A3ED4" w:rsidRDefault="003A3ED4" w:rsidP="009F44DD">
      <w:pPr>
        <w:pStyle w:val="Default"/>
        <w:keepNext/>
        <w:keepLines/>
        <w:autoSpaceDE w:val="0"/>
        <w:autoSpaceDN w:val="0"/>
        <w:adjustRightInd w:val="0"/>
        <w:jc w:val="both"/>
        <w:rPr>
          <w:sz w:val="20"/>
        </w:rPr>
      </w:pPr>
    </w:p>
    <w:p w14:paraId="3A3AEC13" w14:textId="77777777" w:rsidR="003A3ED4" w:rsidRDefault="003A3ED4" w:rsidP="009F44DD">
      <w:pPr>
        <w:pStyle w:val="Default"/>
        <w:keepNext/>
        <w:keepLines/>
        <w:autoSpaceDE w:val="0"/>
        <w:autoSpaceDN w:val="0"/>
        <w:adjustRightInd w:val="0"/>
        <w:jc w:val="both"/>
        <w:rPr>
          <w:sz w:val="20"/>
        </w:rPr>
      </w:pPr>
    </w:p>
    <w:p w14:paraId="017F6B00" w14:textId="77777777" w:rsidR="003A3ED4" w:rsidRDefault="003A3ED4" w:rsidP="009F44DD">
      <w:pPr>
        <w:pStyle w:val="Default"/>
        <w:keepNext/>
        <w:keepLines/>
        <w:autoSpaceDE w:val="0"/>
        <w:autoSpaceDN w:val="0"/>
        <w:adjustRightInd w:val="0"/>
        <w:jc w:val="both"/>
        <w:rPr>
          <w:sz w:val="20"/>
        </w:rPr>
      </w:pPr>
    </w:p>
    <w:p w14:paraId="1038872A" w14:textId="77777777" w:rsidR="003A3ED4" w:rsidRDefault="003A3ED4" w:rsidP="009F44DD">
      <w:pPr>
        <w:pStyle w:val="Default"/>
        <w:keepNext/>
        <w:keepLines/>
        <w:autoSpaceDE w:val="0"/>
        <w:autoSpaceDN w:val="0"/>
        <w:adjustRightInd w:val="0"/>
        <w:jc w:val="both"/>
        <w:rPr>
          <w:sz w:val="20"/>
        </w:rPr>
      </w:pPr>
    </w:p>
    <w:p w14:paraId="63A61785" w14:textId="77777777" w:rsidR="003A3ED4" w:rsidRDefault="003A3ED4" w:rsidP="009F44DD">
      <w:pPr>
        <w:pStyle w:val="Default"/>
        <w:keepNext/>
        <w:keepLines/>
        <w:autoSpaceDE w:val="0"/>
        <w:autoSpaceDN w:val="0"/>
        <w:adjustRightInd w:val="0"/>
        <w:jc w:val="both"/>
        <w:rPr>
          <w:sz w:val="20"/>
        </w:rPr>
      </w:pPr>
    </w:p>
    <w:p w14:paraId="75E136AC" w14:textId="77777777" w:rsidR="003A3ED4" w:rsidRDefault="003A3ED4" w:rsidP="009F44DD">
      <w:pPr>
        <w:pStyle w:val="Default"/>
        <w:keepNext/>
        <w:keepLines/>
        <w:autoSpaceDE w:val="0"/>
        <w:autoSpaceDN w:val="0"/>
        <w:adjustRightInd w:val="0"/>
        <w:jc w:val="both"/>
        <w:rPr>
          <w:sz w:val="20"/>
        </w:rPr>
      </w:pPr>
    </w:p>
    <w:p w14:paraId="5BFB557A" w14:textId="77777777" w:rsidR="003A3ED4" w:rsidRDefault="003A3ED4" w:rsidP="009F44DD">
      <w:pPr>
        <w:pStyle w:val="Default"/>
        <w:keepNext/>
        <w:keepLines/>
        <w:autoSpaceDE w:val="0"/>
        <w:autoSpaceDN w:val="0"/>
        <w:adjustRightInd w:val="0"/>
        <w:jc w:val="both"/>
        <w:rPr>
          <w:sz w:val="20"/>
        </w:rPr>
      </w:pPr>
    </w:p>
    <w:p w14:paraId="540AFFDD" w14:textId="77777777" w:rsidR="003A3ED4" w:rsidRDefault="003A3ED4" w:rsidP="009F44DD">
      <w:pPr>
        <w:pStyle w:val="Default"/>
        <w:keepNext/>
        <w:keepLines/>
        <w:autoSpaceDE w:val="0"/>
        <w:autoSpaceDN w:val="0"/>
        <w:adjustRightInd w:val="0"/>
        <w:jc w:val="both"/>
        <w:rPr>
          <w:sz w:val="20"/>
        </w:rPr>
      </w:pPr>
    </w:p>
    <w:p w14:paraId="45069342" w14:textId="77777777" w:rsidR="003A3ED4" w:rsidRDefault="003A3ED4" w:rsidP="009F44DD">
      <w:pPr>
        <w:pStyle w:val="Default"/>
        <w:keepNext/>
        <w:keepLines/>
        <w:autoSpaceDE w:val="0"/>
        <w:autoSpaceDN w:val="0"/>
        <w:adjustRightInd w:val="0"/>
        <w:jc w:val="both"/>
        <w:rPr>
          <w:sz w:val="20"/>
        </w:rPr>
      </w:pPr>
    </w:p>
    <w:p w14:paraId="284C19E1" w14:textId="77777777" w:rsidR="003A3ED4" w:rsidRDefault="003A3ED4" w:rsidP="009F44DD">
      <w:pPr>
        <w:pStyle w:val="Default"/>
        <w:keepNext/>
        <w:keepLines/>
        <w:autoSpaceDE w:val="0"/>
        <w:autoSpaceDN w:val="0"/>
        <w:adjustRightInd w:val="0"/>
        <w:jc w:val="both"/>
        <w:rPr>
          <w:sz w:val="20"/>
        </w:rPr>
      </w:pPr>
    </w:p>
    <w:p w14:paraId="0A898A7C" w14:textId="77777777" w:rsidR="003A3ED4" w:rsidRDefault="003A3ED4" w:rsidP="009F44DD">
      <w:pPr>
        <w:pStyle w:val="Default"/>
        <w:keepNext/>
        <w:keepLines/>
        <w:autoSpaceDE w:val="0"/>
        <w:autoSpaceDN w:val="0"/>
        <w:adjustRightInd w:val="0"/>
        <w:jc w:val="both"/>
        <w:rPr>
          <w:sz w:val="20"/>
        </w:rPr>
      </w:pPr>
    </w:p>
    <w:p w14:paraId="59925DEF" w14:textId="77777777" w:rsidR="003A3ED4" w:rsidRDefault="003A3ED4" w:rsidP="009F44DD">
      <w:pPr>
        <w:pStyle w:val="Default"/>
        <w:keepNext/>
        <w:keepLines/>
        <w:autoSpaceDE w:val="0"/>
        <w:autoSpaceDN w:val="0"/>
        <w:adjustRightInd w:val="0"/>
        <w:jc w:val="both"/>
        <w:rPr>
          <w:sz w:val="20"/>
        </w:rPr>
      </w:pPr>
    </w:p>
    <w:p w14:paraId="5F2A7E14" w14:textId="77777777" w:rsidR="003A3ED4" w:rsidRDefault="003A3ED4" w:rsidP="009F44DD">
      <w:pPr>
        <w:pStyle w:val="Default"/>
        <w:keepNext/>
        <w:keepLines/>
        <w:autoSpaceDE w:val="0"/>
        <w:autoSpaceDN w:val="0"/>
        <w:adjustRightInd w:val="0"/>
        <w:jc w:val="both"/>
        <w:rPr>
          <w:sz w:val="20"/>
        </w:rPr>
      </w:pPr>
    </w:p>
    <w:p w14:paraId="7C33A073" w14:textId="77777777" w:rsidR="003A3ED4" w:rsidRDefault="003A3ED4" w:rsidP="009F44DD">
      <w:pPr>
        <w:pStyle w:val="Default"/>
        <w:keepNext/>
        <w:keepLines/>
        <w:autoSpaceDE w:val="0"/>
        <w:autoSpaceDN w:val="0"/>
        <w:adjustRightInd w:val="0"/>
        <w:jc w:val="both"/>
        <w:rPr>
          <w:sz w:val="20"/>
        </w:rPr>
      </w:pPr>
    </w:p>
    <w:p w14:paraId="639F5E27" w14:textId="77777777" w:rsidR="003A3ED4" w:rsidRDefault="003A3ED4" w:rsidP="009F44DD">
      <w:pPr>
        <w:pStyle w:val="Default"/>
        <w:keepNext/>
        <w:keepLines/>
        <w:autoSpaceDE w:val="0"/>
        <w:autoSpaceDN w:val="0"/>
        <w:adjustRightInd w:val="0"/>
        <w:jc w:val="both"/>
        <w:rPr>
          <w:sz w:val="20"/>
        </w:rPr>
      </w:pPr>
    </w:p>
    <w:p w14:paraId="73EBDA1A" w14:textId="77777777" w:rsidR="003A3ED4" w:rsidRDefault="003A3ED4" w:rsidP="009F44DD">
      <w:pPr>
        <w:pStyle w:val="Default"/>
        <w:keepNext/>
        <w:keepLines/>
        <w:autoSpaceDE w:val="0"/>
        <w:autoSpaceDN w:val="0"/>
        <w:adjustRightInd w:val="0"/>
        <w:jc w:val="both"/>
        <w:rPr>
          <w:sz w:val="20"/>
        </w:rPr>
      </w:pPr>
    </w:p>
    <w:p w14:paraId="3A1B12C7" w14:textId="77777777" w:rsidR="003A3ED4" w:rsidRDefault="003A3ED4" w:rsidP="009F44DD">
      <w:pPr>
        <w:pStyle w:val="Default"/>
        <w:keepNext/>
        <w:keepLines/>
        <w:autoSpaceDE w:val="0"/>
        <w:autoSpaceDN w:val="0"/>
        <w:adjustRightInd w:val="0"/>
        <w:jc w:val="both"/>
        <w:rPr>
          <w:sz w:val="20"/>
        </w:rPr>
      </w:pPr>
    </w:p>
    <w:p w14:paraId="3BAC3588" w14:textId="77777777" w:rsidR="003A3ED4" w:rsidRDefault="003A3ED4" w:rsidP="009F44DD">
      <w:pPr>
        <w:pStyle w:val="Default"/>
        <w:keepNext/>
        <w:keepLines/>
        <w:autoSpaceDE w:val="0"/>
        <w:autoSpaceDN w:val="0"/>
        <w:adjustRightInd w:val="0"/>
        <w:jc w:val="both"/>
        <w:rPr>
          <w:sz w:val="20"/>
        </w:rPr>
      </w:pPr>
    </w:p>
    <w:p w14:paraId="588E890F" w14:textId="77777777" w:rsidR="003A3ED4" w:rsidRDefault="003A3ED4" w:rsidP="009F44DD">
      <w:pPr>
        <w:pStyle w:val="Default"/>
        <w:keepNext/>
        <w:keepLines/>
        <w:autoSpaceDE w:val="0"/>
        <w:autoSpaceDN w:val="0"/>
        <w:adjustRightInd w:val="0"/>
        <w:jc w:val="both"/>
        <w:rPr>
          <w:sz w:val="20"/>
        </w:rPr>
      </w:pPr>
    </w:p>
    <w:p w14:paraId="6F2CD871" w14:textId="77777777" w:rsidR="003A3ED4" w:rsidRDefault="003A3ED4" w:rsidP="009F44DD">
      <w:pPr>
        <w:pStyle w:val="Default"/>
        <w:keepNext/>
        <w:keepLines/>
        <w:autoSpaceDE w:val="0"/>
        <w:autoSpaceDN w:val="0"/>
        <w:adjustRightInd w:val="0"/>
        <w:jc w:val="both"/>
        <w:rPr>
          <w:sz w:val="20"/>
        </w:rPr>
      </w:pPr>
    </w:p>
    <w:p w14:paraId="267858A5" w14:textId="77777777" w:rsidR="003A3ED4" w:rsidRDefault="003A3ED4" w:rsidP="009F44DD">
      <w:pPr>
        <w:pStyle w:val="Default"/>
        <w:keepNext/>
        <w:keepLines/>
        <w:autoSpaceDE w:val="0"/>
        <w:autoSpaceDN w:val="0"/>
        <w:adjustRightInd w:val="0"/>
        <w:jc w:val="both"/>
        <w:rPr>
          <w:sz w:val="20"/>
        </w:rPr>
      </w:pPr>
    </w:p>
    <w:p w14:paraId="71ED7380" w14:textId="77777777" w:rsidR="003A3ED4" w:rsidRDefault="003A3ED4" w:rsidP="009F44DD">
      <w:pPr>
        <w:pStyle w:val="Default"/>
        <w:keepNext/>
        <w:keepLines/>
        <w:autoSpaceDE w:val="0"/>
        <w:autoSpaceDN w:val="0"/>
        <w:adjustRightInd w:val="0"/>
        <w:jc w:val="both"/>
        <w:rPr>
          <w:sz w:val="20"/>
        </w:rPr>
      </w:pPr>
    </w:p>
    <w:p w14:paraId="3D74F33B" w14:textId="77777777" w:rsidR="003A3ED4" w:rsidRDefault="003A3ED4" w:rsidP="009F44DD">
      <w:pPr>
        <w:pStyle w:val="Default"/>
        <w:keepNext/>
        <w:keepLines/>
        <w:autoSpaceDE w:val="0"/>
        <w:autoSpaceDN w:val="0"/>
        <w:adjustRightInd w:val="0"/>
        <w:jc w:val="both"/>
        <w:rPr>
          <w:sz w:val="20"/>
        </w:rPr>
      </w:pPr>
    </w:p>
    <w:p w14:paraId="4AA3F07B" w14:textId="77777777" w:rsidR="003A3ED4" w:rsidRDefault="003A3ED4" w:rsidP="009F44DD">
      <w:pPr>
        <w:pStyle w:val="Default"/>
        <w:keepNext/>
        <w:keepLines/>
        <w:autoSpaceDE w:val="0"/>
        <w:autoSpaceDN w:val="0"/>
        <w:adjustRightInd w:val="0"/>
        <w:jc w:val="both"/>
        <w:rPr>
          <w:sz w:val="20"/>
        </w:rPr>
      </w:pPr>
    </w:p>
    <w:p w14:paraId="0E4D748E" w14:textId="77777777" w:rsidR="003A3ED4" w:rsidRDefault="003A3ED4" w:rsidP="009F44DD">
      <w:pPr>
        <w:pStyle w:val="Default"/>
        <w:keepNext/>
        <w:keepLines/>
        <w:autoSpaceDE w:val="0"/>
        <w:autoSpaceDN w:val="0"/>
        <w:adjustRightInd w:val="0"/>
        <w:jc w:val="both"/>
        <w:rPr>
          <w:sz w:val="20"/>
        </w:rPr>
      </w:pPr>
    </w:p>
    <w:p w14:paraId="4C7D2535" w14:textId="77777777" w:rsidR="003A3ED4" w:rsidRDefault="003A3ED4" w:rsidP="009F44DD">
      <w:pPr>
        <w:pStyle w:val="Default"/>
        <w:keepNext/>
        <w:keepLines/>
        <w:autoSpaceDE w:val="0"/>
        <w:autoSpaceDN w:val="0"/>
        <w:adjustRightInd w:val="0"/>
        <w:jc w:val="both"/>
        <w:rPr>
          <w:sz w:val="20"/>
        </w:rPr>
      </w:pPr>
    </w:p>
    <w:p w14:paraId="78092FE0" w14:textId="77777777" w:rsidR="003A3ED4" w:rsidRDefault="003A3ED4" w:rsidP="009F44DD">
      <w:pPr>
        <w:pStyle w:val="Default"/>
        <w:keepNext/>
        <w:keepLines/>
        <w:autoSpaceDE w:val="0"/>
        <w:autoSpaceDN w:val="0"/>
        <w:adjustRightInd w:val="0"/>
        <w:jc w:val="both"/>
        <w:rPr>
          <w:sz w:val="20"/>
        </w:rPr>
      </w:pPr>
    </w:p>
    <w:p w14:paraId="137EAB79" w14:textId="77777777" w:rsidR="003A3ED4" w:rsidRDefault="003A3ED4" w:rsidP="009F44DD">
      <w:pPr>
        <w:pStyle w:val="Default"/>
        <w:keepNext/>
        <w:keepLines/>
        <w:autoSpaceDE w:val="0"/>
        <w:autoSpaceDN w:val="0"/>
        <w:adjustRightInd w:val="0"/>
        <w:jc w:val="both"/>
        <w:rPr>
          <w:sz w:val="20"/>
        </w:rPr>
      </w:pPr>
    </w:p>
    <w:p w14:paraId="7D85079C" w14:textId="77777777" w:rsidR="003A3ED4" w:rsidRDefault="003A3ED4" w:rsidP="009F44DD">
      <w:pPr>
        <w:pStyle w:val="Default"/>
        <w:keepNext/>
        <w:keepLines/>
        <w:autoSpaceDE w:val="0"/>
        <w:autoSpaceDN w:val="0"/>
        <w:adjustRightInd w:val="0"/>
        <w:jc w:val="both"/>
        <w:rPr>
          <w:sz w:val="20"/>
        </w:rPr>
      </w:pPr>
    </w:p>
    <w:p w14:paraId="7381F6E3" w14:textId="77777777" w:rsidR="003A3ED4" w:rsidRDefault="003A3ED4" w:rsidP="009F44DD">
      <w:pPr>
        <w:pStyle w:val="Default"/>
        <w:keepNext/>
        <w:keepLines/>
        <w:autoSpaceDE w:val="0"/>
        <w:autoSpaceDN w:val="0"/>
        <w:adjustRightInd w:val="0"/>
        <w:jc w:val="both"/>
        <w:rPr>
          <w:sz w:val="20"/>
        </w:rPr>
      </w:pPr>
    </w:p>
    <w:p w14:paraId="5BE94F2F" w14:textId="77777777" w:rsidR="003A3ED4" w:rsidRDefault="003A3ED4" w:rsidP="009F44DD">
      <w:pPr>
        <w:pStyle w:val="Default"/>
        <w:keepNext/>
        <w:keepLines/>
        <w:autoSpaceDE w:val="0"/>
        <w:autoSpaceDN w:val="0"/>
        <w:adjustRightInd w:val="0"/>
        <w:jc w:val="both"/>
        <w:rPr>
          <w:sz w:val="20"/>
        </w:rPr>
      </w:pPr>
    </w:p>
    <w:p w14:paraId="208FAD7F" w14:textId="77777777" w:rsidR="003A3ED4" w:rsidRDefault="003A3ED4" w:rsidP="009F44DD">
      <w:pPr>
        <w:pStyle w:val="Default"/>
        <w:keepNext/>
        <w:keepLines/>
        <w:autoSpaceDE w:val="0"/>
        <w:autoSpaceDN w:val="0"/>
        <w:adjustRightInd w:val="0"/>
        <w:jc w:val="both"/>
        <w:rPr>
          <w:sz w:val="20"/>
        </w:rPr>
      </w:pPr>
    </w:p>
    <w:p w14:paraId="42FF986F" w14:textId="77777777" w:rsidR="003A3ED4" w:rsidRDefault="003A3ED4" w:rsidP="009F44DD">
      <w:pPr>
        <w:pStyle w:val="Default"/>
        <w:keepNext/>
        <w:keepLines/>
        <w:autoSpaceDE w:val="0"/>
        <w:autoSpaceDN w:val="0"/>
        <w:adjustRightInd w:val="0"/>
        <w:jc w:val="both"/>
        <w:rPr>
          <w:sz w:val="20"/>
        </w:rPr>
      </w:pPr>
    </w:p>
    <w:p w14:paraId="6287B61C" w14:textId="77777777" w:rsidR="003A3ED4" w:rsidRDefault="003A3ED4" w:rsidP="009F44DD">
      <w:pPr>
        <w:pStyle w:val="Default"/>
        <w:keepNext/>
        <w:keepLines/>
        <w:autoSpaceDE w:val="0"/>
        <w:autoSpaceDN w:val="0"/>
        <w:adjustRightInd w:val="0"/>
        <w:jc w:val="both"/>
        <w:rPr>
          <w:sz w:val="20"/>
        </w:rPr>
      </w:pPr>
    </w:p>
    <w:p w14:paraId="0B623D92" w14:textId="77777777" w:rsidR="003A3ED4" w:rsidRDefault="003A3ED4" w:rsidP="009F44DD">
      <w:pPr>
        <w:pStyle w:val="Default"/>
        <w:keepNext/>
        <w:keepLines/>
        <w:autoSpaceDE w:val="0"/>
        <w:autoSpaceDN w:val="0"/>
        <w:adjustRightInd w:val="0"/>
        <w:jc w:val="both"/>
        <w:rPr>
          <w:sz w:val="20"/>
        </w:rPr>
      </w:pPr>
    </w:p>
    <w:p w14:paraId="52E0C502" w14:textId="77777777" w:rsidR="003A3ED4" w:rsidRDefault="003A3ED4" w:rsidP="009F44DD">
      <w:pPr>
        <w:pStyle w:val="Default"/>
        <w:keepNext/>
        <w:keepLines/>
        <w:autoSpaceDE w:val="0"/>
        <w:autoSpaceDN w:val="0"/>
        <w:adjustRightInd w:val="0"/>
        <w:jc w:val="both"/>
        <w:rPr>
          <w:sz w:val="20"/>
        </w:rPr>
      </w:pPr>
    </w:p>
    <w:p w14:paraId="13F2B5B2" w14:textId="77777777" w:rsidR="003A3ED4" w:rsidRDefault="003A3ED4" w:rsidP="009F44DD">
      <w:pPr>
        <w:pStyle w:val="Default"/>
        <w:keepNext/>
        <w:keepLines/>
        <w:autoSpaceDE w:val="0"/>
        <w:autoSpaceDN w:val="0"/>
        <w:adjustRightInd w:val="0"/>
        <w:jc w:val="both"/>
        <w:rPr>
          <w:sz w:val="20"/>
        </w:rPr>
      </w:pPr>
    </w:p>
    <w:p w14:paraId="61312A94" w14:textId="77777777" w:rsidR="003A3ED4" w:rsidRDefault="003A3ED4" w:rsidP="009F44DD">
      <w:pPr>
        <w:pStyle w:val="Default"/>
        <w:keepNext/>
        <w:keepLines/>
        <w:autoSpaceDE w:val="0"/>
        <w:autoSpaceDN w:val="0"/>
        <w:adjustRightInd w:val="0"/>
        <w:jc w:val="both"/>
        <w:rPr>
          <w:sz w:val="20"/>
        </w:rPr>
      </w:pPr>
    </w:p>
    <w:p w14:paraId="363B6375" w14:textId="77777777" w:rsidR="003A3ED4" w:rsidRDefault="003A3ED4" w:rsidP="009F44DD">
      <w:pPr>
        <w:pStyle w:val="Default"/>
        <w:keepNext/>
        <w:keepLines/>
        <w:autoSpaceDE w:val="0"/>
        <w:autoSpaceDN w:val="0"/>
        <w:adjustRightInd w:val="0"/>
        <w:jc w:val="both"/>
        <w:rPr>
          <w:sz w:val="20"/>
        </w:rPr>
      </w:pPr>
    </w:p>
    <w:p w14:paraId="1F63445E" w14:textId="1DF3A44B" w:rsidR="00643EB3" w:rsidRDefault="00643EB3" w:rsidP="009F44DD">
      <w:pPr>
        <w:pStyle w:val="Default"/>
        <w:keepNext/>
        <w:keepLines/>
        <w:autoSpaceDE w:val="0"/>
        <w:autoSpaceDN w:val="0"/>
        <w:adjustRightInd w:val="0"/>
        <w:jc w:val="both"/>
        <w:rPr>
          <w:sz w:val="20"/>
        </w:rPr>
      </w:pPr>
    </w:p>
    <w:p w14:paraId="26F2888C" w14:textId="77777777" w:rsidR="00582D4C" w:rsidRPr="00791B0A" w:rsidRDefault="00582D4C" w:rsidP="009F44DD">
      <w:pPr>
        <w:pStyle w:val="Default"/>
        <w:keepNext/>
        <w:keepLines/>
        <w:autoSpaceDE w:val="0"/>
        <w:autoSpaceDN w:val="0"/>
        <w:adjustRightInd w:val="0"/>
        <w:jc w:val="both"/>
        <w:rPr>
          <w:sz w:val="20"/>
        </w:rPr>
      </w:pPr>
    </w:p>
    <w:tbl>
      <w:tblPr>
        <w:tblW w:w="9143"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311"/>
      </w:tblGrid>
      <w:tr w:rsidR="00643EB3" w:rsidRPr="00FD18A4" w14:paraId="38FB018C" w14:textId="77777777" w:rsidTr="003A3ED4">
        <w:tc>
          <w:tcPr>
            <w:tcW w:w="7832" w:type="dxa"/>
            <w:tcBorders>
              <w:top w:val="single" w:sz="4" w:space="0" w:color="auto"/>
              <w:bottom w:val="single" w:sz="4" w:space="0" w:color="auto"/>
            </w:tcBorders>
          </w:tcPr>
          <w:p w14:paraId="3E427ADA" w14:textId="1DC6CB85" w:rsidR="00643EB3" w:rsidRPr="003A3ED4" w:rsidRDefault="00643EB3" w:rsidP="00A257BD">
            <w:pPr>
              <w:keepNext/>
              <w:keepLines/>
              <w:jc w:val="both"/>
              <w:rPr>
                <w:rFonts w:ascii="Tahoma" w:hAnsi="Tahoma" w:cs="Tahoma"/>
                <w:b/>
              </w:rPr>
            </w:pPr>
            <w:r w:rsidRPr="00FD18A4">
              <w:rPr>
                <w:rFonts w:ascii="Tahoma" w:hAnsi="Tahoma" w:cs="Tahoma"/>
              </w:rPr>
              <w:lastRenderedPageBreak/>
              <w:br w:type="page"/>
            </w:r>
            <w:r w:rsidRPr="00FD18A4">
              <w:rPr>
                <w:rFonts w:ascii="Tahoma" w:hAnsi="Tahoma" w:cs="Tahoma"/>
              </w:rPr>
              <w:br w:type="page"/>
            </w:r>
            <w:r w:rsidRPr="00FD18A4">
              <w:rPr>
                <w:rFonts w:ascii="Tahoma" w:hAnsi="Tahoma" w:cs="Tahoma"/>
              </w:rPr>
              <w:br w:type="page"/>
            </w:r>
            <w:r w:rsidR="003A3ED4" w:rsidRPr="003A3ED4">
              <w:rPr>
                <w:rFonts w:ascii="Tahoma" w:hAnsi="Tahoma" w:cs="Tahoma"/>
                <w:b/>
              </w:rPr>
              <w:t xml:space="preserve">POTRDILO O DOZIRANJU DETERGENTA ZA PRANJE PERILA V SKLADU </w:t>
            </w:r>
            <w:r w:rsidR="00A257BD">
              <w:rPr>
                <w:rFonts w:ascii="Tahoma" w:hAnsi="Tahoma" w:cs="Tahoma"/>
                <w:b/>
              </w:rPr>
              <w:t xml:space="preserve"> Z</w:t>
            </w:r>
            <w:r w:rsidR="003A3ED4" w:rsidRPr="003A3ED4">
              <w:rPr>
                <w:rFonts w:ascii="Tahoma" w:hAnsi="Tahoma" w:cs="Tahoma"/>
                <w:b/>
              </w:rPr>
              <w:t xml:space="preserve"> </w:t>
            </w:r>
            <w:r w:rsidR="003A3ED4" w:rsidRPr="003A3ED4">
              <w:rPr>
                <w:rStyle w:val="Krepko"/>
                <w:rFonts w:ascii="Tahoma" w:hAnsi="Tahoma" w:cs="Tahoma"/>
              </w:rPr>
              <w:t>UREDB</w:t>
            </w:r>
            <w:r w:rsidR="00A257BD">
              <w:rPr>
                <w:rStyle w:val="Krepko"/>
                <w:rFonts w:ascii="Tahoma" w:hAnsi="Tahoma" w:cs="Tahoma"/>
              </w:rPr>
              <w:t>O</w:t>
            </w:r>
            <w:r w:rsidR="003A3ED4" w:rsidRPr="003A3ED4">
              <w:rPr>
                <w:rStyle w:val="Krepko"/>
                <w:rFonts w:ascii="Tahoma" w:hAnsi="Tahoma" w:cs="Tahoma"/>
              </w:rPr>
              <w:t xml:space="preserve"> O ZELENEM JAVNEM NAROČANJU</w:t>
            </w:r>
            <w:r w:rsidR="003A3ED4" w:rsidRPr="003A3ED4">
              <w:rPr>
                <w:rFonts w:ascii="Tahoma" w:hAnsi="Tahoma" w:cs="Tahoma"/>
                <w:b/>
              </w:rPr>
              <w:t xml:space="preserve"> </w:t>
            </w:r>
          </w:p>
        </w:tc>
        <w:tc>
          <w:tcPr>
            <w:tcW w:w="1311" w:type="dxa"/>
            <w:tcBorders>
              <w:top w:val="single" w:sz="4" w:space="0" w:color="auto"/>
              <w:bottom w:val="single" w:sz="4" w:space="0" w:color="auto"/>
            </w:tcBorders>
          </w:tcPr>
          <w:p w14:paraId="176FD996" w14:textId="77777777" w:rsidR="00643EB3" w:rsidRPr="00FD18A4" w:rsidRDefault="00643EB3" w:rsidP="009F44DD">
            <w:pPr>
              <w:keepNext/>
              <w:keepLines/>
              <w:rPr>
                <w:rFonts w:ascii="Tahoma" w:hAnsi="Tahoma" w:cs="Tahoma"/>
                <w:b/>
                <w:i/>
              </w:rPr>
            </w:pPr>
            <w:r w:rsidRPr="00FD18A4">
              <w:rPr>
                <w:rFonts w:ascii="Tahoma" w:hAnsi="Tahoma" w:cs="Tahoma"/>
                <w:b/>
                <w:i/>
              </w:rPr>
              <w:t xml:space="preserve">Priloga </w:t>
            </w:r>
            <w:r>
              <w:rPr>
                <w:rFonts w:ascii="Tahoma" w:hAnsi="Tahoma" w:cs="Tahoma"/>
                <w:b/>
                <w:i/>
              </w:rPr>
              <w:t>6/2</w:t>
            </w:r>
          </w:p>
        </w:tc>
      </w:tr>
    </w:tbl>
    <w:p w14:paraId="1077183A" w14:textId="77777777" w:rsidR="00643EB3" w:rsidRDefault="00643EB3" w:rsidP="009F44DD">
      <w:pPr>
        <w:keepNext/>
        <w:keepLines/>
        <w:rPr>
          <w:rFonts w:ascii="Tahoma" w:hAnsi="Tahoma" w:cs="Tahoma"/>
        </w:rPr>
      </w:pPr>
    </w:p>
    <w:p w14:paraId="43E91DAC" w14:textId="77777777" w:rsidR="00643EB3" w:rsidRPr="00FD18A4" w:rsidRDefault="00643EB3" w:rsidP="009F44DD">
      <w:pPr>
        <w:keepNext/>
        <w:keepLines/>
        <w:jc w:val="both"/>
        <w:rPr>
          <w:rFonts w:ascii="Tahoma" w:hAnsi="Tahoma" w:cs="Tahoma"/>
        </w:rPr>
      </w:pPr>
      <w:r>
        <w:rPr>
          <w:rFonts w:ascii="Tahoma" w:hAnsi="Tahoma" w:cs="Tahoma"/>
          <w:b/>
          <w:noProof/>
        </w:rPr>
        <w:t>VKS-79/19</w:t>
      </w:r>
      <w:r w:rsidRPr="00D16586">
        <w:rPr>
          <w:rFonts w:ascii="Tahoma" w:hAnsi="Tahoma" w:cs="Tahoma"/>
          <w:b/>
          <w:noProof/>
        </w:rPr>
        <w:t xml:space="preserve"> – </w:t>
      </w:r>
      <w:r>
        <w:rPr>
          <w:rFonts w:ascii="Tahoma" w:hAnsi="Tahoma" w:cs="Tahoma"/>
          <w:b/>
          <w:noProof/>
        </w:rPr>
        <w:t>Čiščenje delovnih oblačil</w:t>
      </w:r>
    </w:p>
    <w:p w14:paraId="61241697" w14:textId="77777777" w:rsidR="00643EB3" w:rsidRDefault="00643EB3" w:rsidP="009F44DD">
      <w:pPr>
        <w:keepNext/>
        <w:keepLines/>
        <w:jc w:val="both"/>
        <w:rPr>
          <w:rFonts w:ascii="Tahoma" w:hAnsi="Tahoma" w:cs="Tahoma"/>
        </w:rPr>
      </w:pPr>
    </w:p>
    <w:p w14:paraId="40838728" w14:textId="77777777" w:rsidR="003A3ED4" w:rsidRDefault="003A3ED4" w:rsidP="009F44DD">
      <w:pPr>
        <w:keepNext/>
        <w:keepLines/>
        <w:jc w:val="both"/>
        <w:rPr>
          <w:rFonts w:ascii="Tahoma" w:hAnsi="Tahoma" w:cs="Tahoma"/>
        </w:rPr>
      </w:pPr>
    </w:p>
    <w:p w14:paraId="10E4DD61" w14:textId="77777777" w:rsidR="003A3ED4" w:rsidRDefault="003A3ED4" w:rsidP="009F44DD">
      <w:pPr>
        <w:pStyle w:val="Default"/>
        <w:keepNext/>
        <w:keepLines/>
        <w:jc w:val="both"/>
        <w:rPr>
          <w:sz w:val="20"/>
        </w:rPr>
      </w:pPr>
      <w:r>
        <w:rPr>
          <w:sz w:val="20"/>
        </w:rPr>
        <w:t xml:space="preserve">Detergentu za pranje perila morajo biti priložena jasna navodila za doziranje. </w:t>
      </w:r>
    </w:p>
    <w:p w14:paraId="370D8F88" w14:textId="77777777" w:rsidR="003A3ED4" w:rsidRDefault="003A3ED4" w:rsidP="009F44DD">
      <w:pPr>
        <w:keepNext/>
        <w:keepLines/>
        <w:numPr>
          <w:ilvl w:val="12"/>
          <w:numId w:val="0"/>
        </w:numPr>
        <w:rPr>
          <w:b/>
        </w:rPr>
      </w:pPr>
    </w:p>
    <w:p w14:paraId="1E481E37" w14:textId="77777777" w:rsidR="003A3ED4" w:rsidRDefault="003A3ED4" w:rsidP="009F44DD">
      <w:pPr>
        <w:keepNext/>
        <w:keepLines/>
        <w:numPr>
          <w:ilvl w:val="12"/>
          <w:numId w:val="0"/>
        </w:numPr>
        <w:rPr>
          <w:b/>
        </w:rPr>
      </w:pPr>
    </w:p>
    <w:p w14:paraId="4FBBD43C" w14:textId="77777777" w:rsidR="003A3ED4" w:rsidRPr="004D52F7" w:rsidRDefault="003A3ED4" w:rsidP="009F44DD">
      <w:pPr>
        <w:pStyle w:val="Default"/>
        <w:keepNext/>
        <w:keepLines/>
        <w:jc w:val="both"/>
        <w:rPr>
          <w:rFonts w:ascii="Tahoma" w:hAnsi="Tahoma" w:cs="Tahoma"/>
          <w:b/>
          <w:sz w:val="20"/>
        </w:rPr>
      </w:pPr>
      <w:r>
        <w:rPr>
          <w:rFonts w:ascii="Tahoma" w:hAnsi="Tahoma" w:cs="Tahoma"/>
          <w:b/>
          <w:sz w:val="20"/>
        </w:rPr>
        <w:t>PONUDNIK MORA POD PRILOGO 6/2</w:t>
      </w:r>
      <w:r w:rsidRPr="004D52F7">
        <w:rPr>
          <w:rFonts w:ascii="Tahoma" w:hAnsi="Tahoma" w:cs="Tahoma"/>
          <w:b/>
          <w:sz w:val="20"/>
        </w:rPr>
        <w:t xml:space="preserve"> PRILOŽITI:</w:t>
      </w:r>
    </w:p>
    <w:p w14:paraId="73C9DABC" w14:textId="77777777" w:rsidR="003A3ED4" w:rsidRPr="00791B0A" w:rsidRDefault="003A3ED4" w:rsidP="009F44DD">
      <w:pPr>
        <w:pStyle w:val="Default"/>
        <w:keepNext/>
        <w:keepLines/>
        <w:jc w:val="both"/>
        <w:rPr>
          <w:b/>
          <w:sz w:val="20"/>
        </w:rPr>
      </w:pPr>
    </w:p>
    <w:p w14:paraId="21D94F71" w14:textId="77777777" w:rsidR="003A3ED4" w:rsidRDefault="003A3ED4" w:rsidP="009F44DD">
      <w:pPr>
        <w:pStyle w:val="Default"/>
        <w:keepNext/>
        <w:keepLines/>
        <w:jc w:val="both"/>
        <w:rPr>
          <w:color w:val="auto"/>
        </w:rPr>
      </w:pPr>
    </w:p>
    <w:p w14:paraId="28C96051" w14:textId="77777777" w:rsidR="003A3ED4" w:rsidRDefault="003A3ED4" w:rsidP="009F44DD">
      <w:pPr>
        <w:pStyle w:val="Default"/>
        <w:keepNext/>
        <w:keepLines/>
        <w:numPr>
          <w:ilvl w:val="0"/>
          <w:numId w:val="33"/>
        </w:numPr>
        <w:autoSpaceDE w:val="0"/>
        <w:autoSpaceDN w:val="0"/>
        <w:adjustRightInd w:val="0"/>
        <w:jc w:val="both"/>
        <w:rPr>
          <w:sz w:val="20"/>
        </w:rPr>
      </w:pPr>
      <w:r>
        <w:rPr>
          <w:sz w:val="20"/>
        </w:rPr>
        <w:t xml:space="preserve">izjavo, da bo pri dobavi blaga izpolnil zahtevo, ali </w:t>
      </w:r>
    </w:p>
    <w:p w14:paraId="5080DB17" w14:textId="77777777" w:rsidR="003A3ED4" w:rsidRDefault="003A3ED4" w:rsidP="009F44DD">
      <w:pPr>
        <w:pStyle w:val="Default"/>
        <w:keepNext/>
        <w:keepLines/>
        <w:numPr>
          <w:ilvl w:val="0"/>
          <w:numId w:val="33"/>
        </w:numPr>
        <w:autoSpaceDE w:val="0"/>
        <w:autoSpaceDN w:val="0"/>
        <w:adjustRightInd w:val="0"/>
        <w:jc w:val="both"/>
        <w:rPr>
          <w:sz w:val="20"/>
        </w:rPr>
      </w:pPr>
      <w:r>
        <w:rPr>
          <w:sz w:val="20"/>
        </w:rPr>
        <w:t xml:space="preserve">navodila za doziranje. </w:t>
      </w:r>
    </w:p>
    <w:p w14:paraId="7A61EF1F" w14:textId="77777777" w:rsidR="003A3ED4" w:rsidRDefault="003A3ED4" w:rsidP="009F44DD">
      <w:pPr>
        <w:keepNext/>
        <w:keepLines/>
        <w:jc w:val="both"/>
        <w:rPr>
          <w:rFonts w:ascii="Tahoma" w:hAnsi="Tahoma" w:cs="Tahoma"/>
        </w:rPr>
      </w:pPr>
    </w:p>
    <w:p w14:paraId="1A1F7C70" w14:textId="77777777" w:rsidR="003A3ED4" w:rsidRDefault="003A3ED4" w:rsidP="009F44DD">
      <w:pPr>
        <w:keepNext/>
        <w:keepLines/>
        <w:jc w:val="both"/>
        <w:rPr>
          <w:rFonts w:ascii="Tahoma" w:hAnsi="Tahoma" w:cs="Tahoma"/>
        </w:rPr>
      </w:pPr>
    </w:p>
    <w:p w14:paraId="44F5980C" w14:textId="77777777" w:rsidR="003A3ED4" w:rsidRDefault="003A3ED4" w:rsidP="009F44DD">
      <w:pPr>
        <w:keepNext/>
        <w:keepLines/>
        <w:jc w:val="both"/>
        <w:rPr>
          <w:rFonts w:ascii="Tahoma" w:hAnsi="Tahoma" w:cs="Tahoma"/>
        </w:rPr>
      </w:pPr>
    </w:p>
    <w:p w14:paraId="1CD6E984" w14:textId="77777777" w:rsidR="003A3ED4" w:rsidRDefault="003A3ED4" w:rsidP="009F44DD">
      <w:pPr>
        <w:keepNext/>
        <w:keepLines/>
        <w:jc w:val="both"/>
        <w:rPr>
          <w:rFonts w:ascii="Tahoma" w:hAnsi="Tahoma" w:cs="Tahoma"/>
        </w:rPr>
      </w:pPr>
    </w:p>
    <w:p w14:paraId="7BC928AB" w14:textId="77777777" w:rsidR="003A3ED4" w:rsidRDefault="003A3ED4" w:rsidP="009F44DD">
      <w:pPr>
        <w:keepNext/>
        <w:keepLines/>
        <w:jc w:val="both"/>
        <w:rPr>
          <w:rFonts w:ascii="Tahoma" w:hAnsi="Tahoma" w:cs="Tahoma"/>
        </w:rPr>
      </w:pPr>
    </w:p>
    <w:p w14:paraId="6F2A1F68" w14:textId="77777777" w:rsidR="003A3ED4" w:rsidRDefault="003A3ED4" w:rsidP="009F44DD">
      <w:pPr>
        <w:keepNext/>
        <w:keepLines/>
        <w:jc w:val="both"/>
        <w:rPr>
          <w:rFonts w:ascii="Tahoma" w:hAnsi="Tahoma" w:cs="Tahoma"/>
        </w:rPr>
      </w:pPr>
    </w:p>
    <w:p w14:paraId="3E03B937" w14:textId="77777777" w:rsidR="003A3ED4" w:rsidRDefault="003A3ED4" w:rsidP="009F44DD">
      <w:pPr>
        <w:keepNext/>
        <w:keepLines/>
        <w:jc w:val="both"/>
        <w:rPr>
          <w:rFonts w:ascii="Tahoma" w:hAnsi="Tahoma" w:cs="Tahoma"/>
        </w:rPr>
      </w:pPr>
    </w:p>
    <w:tbl>
      <w:tblPr>
        <w:tblW w:w="9072" w:type="dxa"/>
        <w:tblInd w:w="108" w:type="dxa"/>
        <w:tblLayout w:type="fixed"/>
        <w:tblCellMar>
          <w:left w:w="30" w:type="dxa"/>
          <w:right w:w="30" w:type="dxa"/>
        </w:tblCellMar>
        <w:tblLook w:val="0000" w:firstRow="0" w:lastRow="0" w:firstColumn="0" w:lastColumn="0" w:noHBand="0" w:noVBand="0"/>
      </w:tblPr>
      <w:tblGrid>
        <w:gridCol w:w="2694"/>
        <w:gridCol w:w="2693"/>
        <w:gridCol w:w="3685"/>
      </w:tblGrid>
      <w:tr w:rsidR="00643EB3" w:rsidRPr="00C509F8" w14:paraId="2ECEED57" w14:textId="77777777" w:rsidTr="003A3ED4">
        <w:trPr>
          <w:trHeight w:val="235"/>
        </w:trPr>
        <w:tc>
          <w:tcPr>
            <w:tcW w:w="2694" w:type="dxa"/>
            <w:tcBorders>
              <w:bottom w:val="single" w:sz="4" w:space="0" w:color="auto"/>
            </w:tcBorders>
          </w:tcPr>
          <w:p w14:paraId="2FE54421" w14:textId="77777777" w:rsidR="00643EB3" w:rsidRPr="008227E0" w:rsidRDefault="00643EB3" w:rsidP="009F44DD">
            <w:pPr>
              <w:keepNext/>
              <w:keepLines/>
              <w:ind w:right="140"/>
              <w:jc w:val="both"/>
              <w:rPr>
                <w:rFonts w:ascii="Tahoma" w:hAnsi="Tahoma" w:cs="Tahoma"/>
                <w:snapToGrid w:val="0"/>
                <w:color w:val="000000"/>
              </w:rPr>
            </w:pPr>
          </w:p>
        </w:tc>
        <w:tc>
          <w:tcPr>
            <w:tcW w:w="2693" w:type="dxa"/>
          </w:tcPr>
          <w:p w14:paraId="097374F7" w14:textId="77777777" w:rsidR="00643EB3" w:rsidRPr="008227E0" w:rsidRDefault="00643EB3" w:rsidP="009F44DD">
            <w:pPr>
              <w:keepNext/>
              <w:keepLines/>
              <w:ind w:right="140"/>
              <w:jc w:val="center"/>
              <w:rPr>
                <w:rFonts w:ascii="Tahoma" w:hAnsi="Tahoma" w:cs="Tahoma"/>
                <w:snapToGrid w:val="0"/>
                <w:color w:val="000000"/>
              </w:rPr>
            </w:pPr>
          </w:p>
        </w:tc>
        <w:tc>
          <w:tcPr>
            <w:tcW w:w="3685" w:type="dxa"/>
            <w:tcBorders>
              <w:bottom w:val="single" w:sz="4" w:space="0" w:color="auto"/>
            </w:tcBorders>
          </w:tcPr>
          <w:p w14:paraId="2D5AEC71" w14:textId="77777777" w:rsidR="00643EB3" w:rsidRDefault="00643EB3" w:rsidP="009F44DD">
            <w:pPr>
              <w:keepNext/>
              <w:keepLines/>
              <w:tabs>
                <w:tab w:val="left" w:pos="567"/>
                <w:tab w:val="num" w:pos="851"/>
                <w:tab w:val="left" w:pos="993"/>
              </w:tabs>
              <w:ind w:right="140"/>
              <w:jc w:val="both"/>
              <w:rPr>
                <w:rFonts w:ascii="Tahoma" w:hAnsi="Tahoma" w:cs="Tahoma"/>
                <w:snapToGrid w:val="0"/>
                <w:color w:val="000000"/>
              </w:rPr>
            </w:pPr>
          </w:p>
          <w:p w14:paraId="142D742F" w14:textId="77777777" w:rsidR="00643EB3" w:rsidRPr="00B2105C" w:rsidRDefault="00643EB3" w:rsidP="009F44DD">
            <w:pPr>
              <w:keepNext/>
              <w:keepLines/>
              <w:tabs>
                <w:tab w:val="left" w:pos="567"/>
                <w:tab w:val="num" w:pos="851"/>
                <w:tab w:val="left" w:pos="993"/>
              </w:tabs>
              <w:ind w:right="140"/>
              <w:jc w:val="both"/>
              <w:rPr>
                <w:rFonts w:ascii="Tahoma" w:hAnsi="Tahoma" w:cs="Tahoma"/>
                <w:snapToGrid w:val="0"/>
                <w:color w:val="000000"/>
              </w:rPr>
            </w:pPr>
          </w:p>
        </w:tc>
      </w:tr>
      <w:tr w:rsidR="00643EB3" w:rsidRPr="00C509F8" w14:paraId="1EFB23F3" w14:textId="77777777" w:rsidTr="003A3ED4">
        <w:trPr>
          <w:trHeight w:val="235"/>
        </w:trPr>
        <w:tc>
          <w:tcPr>
            <w:tcW w:w="2694" w:type="dxa"/>
            <w:tcBorders>
              <w:top w:val="single" w:sz="4" w:space="0" w:color="auto"/>
            </w:tcBorders>
          </w:tcPr>
          <w:p w14:paraId="5373FA45" w14:textId="77777777" w:rsidR="00643EB3" w:rsidRPr="008227E0" w:rsidRDefault="00643EB3" w:rsidP="009F44DD">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693" w:type="dxa"/>
          </w:tcPr>
          <w:p w14:paraId="235516D7" w14:textId="77777777" w:rsidR="00643EB3" w:rsidRPr="008227E0" w:rsidRDefault="00643EB3" w:rsidP="009F44DD">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1259ED8E" w14:textId="77777777" w:rsidR="00643EB3" w:rsidRPr="008227E0" w:rsidRDefault="00643EB3" w:rsidP="009F44DD">
            <w:pPr>
              <w:keepNext/>
              <w:keepLine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ponudnika</w:t>
            </w:r>
            <w:r w:rsidRPr="008227E0">
              <w:rPr>
                <w:rFonts w:ascii="Tahoma" w:hAnsi="Tahoma" w:cs="Tahoma"/>
                <w:snapToGrid w:val="0"/>
                <w:color w:val="000000"/>
              </w:rPr>
              <w:t>)</w:t>
            </w:r>
          </w:p>
        </w:tc>
      </w:tr>
    </w:tbl>
    <w:p w14:paraId="239EE012" w14:textId="77777777" w:rsidR="00D16586" w:rsidRPr="00FD18A4" w:rsidRDefault="00D16586" w:rsidP="009F44DD">
      <w:pPr>
        <w:keepNext/>
        <w:keepLines/>
        <w:jc w:val="both"/>
        <w:rPr>
          <w:rFonts w:ascii="Tahoma" w:hAnsi="Tahoma" w:cs="Tahoma"/>
          <w:sz w:val="24"/>
        </w:rPr>
      </w:pPr>
    </w:p>
    <w:p w14:paraId="2106CE42" w14:textId="77777777" w:rsidR="00D16586" w:rsidRDefault="00D16586" w:rsidP="009F44DD">
      <w:pPr>
        <w:keepNext/>
        <w:keepLines/>
        <w:rPr>
          <w:rFonts w:ascii="Tahoma" w:hAnsi="Tahoma" w:cs="Tahoma"/>
        </w:rPr>
      </w:pPr>
    </w:p>
    <w:p w14:paraId="1D238AE7" w14:textId="77777777" w:rsidR="00D16586" w:rsidRDefault="00D16586" w:rsidP="009F44DD">
      <w:pPr>
        <w:keepNext/>
        <w:keepLines/>
        <w:rPr>
          <w:rFonts w:ascii="Tahoma" w:hAnsi="Tahoma" w:cs="Tahoma"/>
        </w:rPr>
      </w:pPr>
    </w:p>
    <w:p w14:paraId="779479FC" w14:textId="77777777" w:rsidR="00D16586" w:rsidRDefault="00D16586" w:rsidP="009F44DD">
      <w:pPr>
        <w:keepNext/>
        <w:keepLines/>
        <w:rPr>
          <w:rFonts w:ascii="Tahoma" w:hAnsi="Tahoma" w:cs="Tahoma"/>
        </w:rPr>
      </w:pPr>
    </w:p>
    <w:p w14:paraId="1618AFFC" w14:textId="77777777" w:rsidR="00D16586" w:rsidRDefault="00D16586" w:rsidP="009F44DD">
      <w:pPr>
        <w:keepNext/>
        <w:keepLines/>
        <w:rPr>
          <w:rFonts w:ascii="Tahoma" w:hAnsi="Tahoma" w:cs="Tahoma"/>
        </w:rPr>
      </w:pPr>
    </w:p>
    <w:p w14:paraId="4C241EB4" w14:textId="77777777" w:rsidR="00D16586" w:rsidRDefault="00D16586" w:rsidP="009F44DD">
      <w:pPr>
        <w:keepNext/>
        <w:keepLines/>
        <w:rPr>
          <w:rFonts w:ascii="Tahoma" w:hAnsi="Tahoma" w:cs="Tahoma"/>
        </w:rPr>
      </w:pPr>
    </w:p>
    <w:p w14:paraId="20BAB629" w14:textId="77777777" w:rsidR="00D16586" w:rsidRDefault="00D16586" w:rsidP="009F44DD">
      <w:pPr>
        <w:keepNext/>
        <w:keepLines/>
        <w:rPr>
          <w:rFonts w:ascii="Tahoma" w:hAnsi="Tahoma" w:cs="Tahoma"/>
        </w:rPr>
      </w:pPr>
    </w:p>
    <w:p w14:paraId="35EB0369" w14:textId="77777777" w:rsidR="00D16586" w:rsidRDefault="00D16586" w:rsidP="009F44DD">
      <w:pPr>
        <w:keepNext/>
        <w:keepLines/>
        <w:rPr>
          <w:rFonts w:ascii="Tahoma" w:hAnsi="Tahoma" w:cs="Tahoma"/>
        </w:rPr>
      </w:pPr>
    </w:p>
    <w:p w14:paraId="13EE95AF" w14:textId="77777777" w:rsidR="00D16586" w:rsidRDefault="00D16586" w:rsidP="009F44DD">
      <w:pPr>
        <w:keepNext/>
        <w:keepLines/>
        <w:rPr>
          <w:rFonts w:ascii="Tahoma" w:hAnsi="Tahoma" w:cs="Tahoma"/>
        </w:rPr>
      </w:pPr>
    </w:p>
    <w:p w14:paraId="42F11970" w14:textId="77777777" w:rsidR="00D16586" w:rsidRDefault="00D16586" w:rsidP="009F44DD">
      <w:pPr>
        <w:keepNext/>
        <w:keepLines/>
        <w:rPr>
          <w:rFonts w:ascii="Tahoma" w:hAnsi="Tahoma" w:cs="Tahoma"/>
        </w:rPr>
      </w:pPr>
    </w:p>
    <w:p w14:paraId="3669C6BD" w14:textId="77777777" w:rsidR="00D16586" w:rsidRDefault="00D16586" w:rsidP="009F44DD">
      <w:pPr>
        <w:keepNext/>
        <w:keepLines/>
        <w:rPr>
          <w:rFonts w:ascii="Tahoma" w:hAnsi="Tahoma" w:cs="Tahoma"/>
        </w:rPr>
      </w:pPr>
    </w:p>
    <w:p w14:paraId="12FA0D77" w14:textId="77777777" w:rsidR="00D16586" w:rsidRDefault="00D16586" w:rsidP="009F44DD">
      <w:pPr>
        <w:keepNext/>
        <w:keepLines/>
        <w:rPr>
          <w:rFonts w:ascii="Tahoma" w:hAnsi="Tahoma" w:cs="Tahoma"/>
        </w:rPr>
      </w:pPr>
    </w:p>
    <w:p w14:paraId="1DE348AD" w14:textId="77777777" w:rsidR="00D16586" w:rsidRDefault="00D16586" w:rsidP="009F44DD">
      <w:pPr>
        <w:keepNext/>
        <w:keepLines/>
        <w:rPr>
          <w:rFonts w:ascii="Tahoma" w:hAnsi="Tahoma" w:cs="Tahoma"/>
        </w:rPr>
      </w:pPr>
    </w:p>
    <w:p w14:paraId="3367E266" w14:textId="77777777" w:rsidR="00D16586" w:rsidRDefault="00D16586" w:rsidP="009F44DD">
      <w:pPr>
        <w:keepNext/>
        <w:keepLines/>
        <w:rPr>
          <w:rFonts w:ascii="Tahoma" w:hAnsi="Tahoma" w:cs="Tahoma"/>
        </w:rPr>
      </w:pPr>
    </w:p>
    <w:p w14:paraId="33653CD2" w14:textId="77777777" w:rsidR="00D16586" w:rsidRDefault="00D16586" w:rsidP="009F44DD">
      <w:pPr>
        <w:keepNext/>
        <w:keepLines/>
        <w:rPr>
          <w:rFonts w:ascii="Tahoma" w:hAnsi="Tahoma" w:cs="Tahoma"/>
        </w:rPr>
      </w:pPr>
    </w:p>
    <w:p w14:paraId="4DDB0EFE" w14:textId="77777777" w:rsidR="00D16586" w:rsidRDefault="00D16586" w:rsidP="009F44DD">
      <w:pPr>
        <w:keepNext/>
        <w:keepLines/>
        <w:rPr>
          <w:rFonts w:ascii="Tahoma" w:hAnsi="Tahoma" w:cs="Tahoma"/>
        </w:rPr>
      </w:pPr>
    </w:p>
    <w:p w14:paraId="67DB03C8" w14:textId="77777777" w:rsidR="00D16586" w:rsidRDefault="00D16586" w:rsidP="009F44DD">
      <w:pPr>
        <w:keepNext/>
        <w:keepLines/>
        <w:rPr>
          <w:rFonts w:ascii="Tahoma" w:hAnsi="Tahoma" w:cs="Tahoma"/>
        </w:rPr>
      </w:pPr>
    </w:p>
    <w:p w14:paraId="582D03DE" w14:textId="77777777" w:rsidR="00D16586" w:rsidRDefault="00D16586" w:rsidP="009F44DD">
      <w:pPr>
        <w:keepNext/>
        <w:keepLines/>
        <w:rPr>
          <w:rFonts w:ascii="Tahoma" w:hAnsi="Tahoma" w:cs="Tahoma"/>
        </w:rPr>
      </w:pPr>
    </w:p>
    <w:p w14:paraId="51FA5149" w14:textId="77777777" w:rsidR="00D16586" w:rsidRDefault="00D16586" w:rsidP="009F44DD">
      <w:pPr>
        <w:keepNext/>
        <w:keepLines/>
        <w:rPr>
          <w:rFonts w:ascii="Tahoma" w:hAnsi="Tahoma" w:cs="Tahoma"/>
        </w:rPr>
      </w:pPr>
    </w:p>
    <w:p w14:paraId="0B0D3E1B" w14:textId="77777777" w:rsidR="00D16586" w:rsidRDefault="00D16586" w:rsidP="009F44DD">
      <w:pPr>
        <w:keepNext/>
        <w:keepLines/>
        <w:rPr>
          <w:rFonts w:ascii="Tahoma" w:hAnsi="Tahoma" w:cs="Tahoma"/>
        </w:rPr>
      </w:pPr>
    </w:p>
    <w:p w14:paraId="16144A75" w14:textId="77777777" w:rsidR="00D16586" w:rsidRDefault="00D16586" w:rsidP="009F44DD">
      <w:pPr>
        <w:keepNext/>
        <w:keepLines/>
        <w:rPr>
          <w:rFonts w:ascii="Tahoma" w:hAnsi="Tahoma" w:cs="Tahoma"/>
        </w:rPr>
      </w:pPr>
    </w:p>
    <w:p w14:paraId="23792A45" w14:textId="77777777" w:rsidR="00D16586" w:rsidRDefault="00D16586" w:rsidP="009F44DD">
      <w:pPr>
        <w:keepNext/>
        <w:keepLines/>
        <w:rPr>
          <w:rFonts w:ascii="Tahoma" w:hAnsi="Tahoma" w:cs="Tahoma"/>
        </w:rPr>
      </w:pPr>
    </w:p>
    <w:p w14:paraId="7A5762A5" w14:textId="77777777" w:rsidR="00D16586" w:rsidRDefault="00D16586" w:rsidP="009F44DD">
      <w:pPr>
        <w:keepNext/>
        <w:keepLines/>
        <w:rPr>
          <w:rFonts w:ascii="Tahoma" w:hAnsi="Tahoma" w:cs="Tahoma"/>
        </w:rPr>
      </w:pPr>
    </w:p>
    <w:p w14:paraId="05703C05" w14:textId="77777777" w:rsidR="00D16586" w:rsidRDefault="00D16586" w:rsidP="009F44DD">
      <w:pPr>
        <w:keepNext/>
        <w:keepLines/>
        <w:rPr>
          <w:rFonts w:ascii="Tahoma" w:hAnsi="Tahoma" w:cs="Tahoma"/>
        </w:rPr>
      </w:pPr>
    </w:p>
    <w:p w14:paraId="3DBB4AD5" w14:textId="77777777" w:rsidR="00D16586" w:rsidRDefault="00D16586" w:rsidP="009F44DD">
      <w:pPr>
        <w:keepNext/>
        <w:keepLines/>
        <w:rPr>
          <w:rFonts w:ascii="Tahoma" w:hAnsi="Tahoma" w:cs="Tahoma"/>
        </w:rPr>
      </w:pPr>
    </w:p>
    <w:p w14:paraId="55329E00" w14:textId="77777777" w:rsidR="00D16586" w:rsidRDefault="00D16586" w:rsidP="009F44DD">
      <w:pPr>
        <w:keepNext/>
        <w:keepLines/>
        <w:rPr>
          <w:rFonts w:ascii="Tahoma" w:hAnsi="Tahoma" w:cs="Tahoma"/>
        </w:rPr>
      </w:pPr>
    </w:p>
    <w:p w14:paraId="11E450ED" w14:textId="77777777" w:rsidR="00D16586" w:rsidRDefault="00D16586" w:rsidP="009F44DD">
      <w:pPr>
        <w:keepNext/>
        <w:keepLines/>
        <w:rPr>
          <w:rFonts w:ascii="Tahoma" w:hAnsi="Tahoma" w:cs="Tahoma"/>
        </w:rPr>
      </w:pPr>
    </w:p>
    <w:p w14:paraId="7F014F4A" w14:textId="77777777" w:rsidR="00D16586" w:rsidRDefault="00D16586" w:rsidP="009F44DD">
      <w:pPr>
        <w:keepNext/>
        <w:keepLines/>
        <w:rPr>
          <w:rFonts w:ascii="Tahoma" w:hAnsi="Tahoma" w:cs="Tahoma"/>
        </w:rPr>
      </w:pPr>
    </w:p>
    <w:p w14:paraId="704BB6C0" w14:textId="77777777" w:rsidR="00D16586" w:rsidRDefault="00D16586" w:rsidP="009F44DD">
      <w:pPr>
        <w:keepNext/>
        <w:keepLines/>
        <w:rPr>
          <w:rFonts w:ascii="Tahoma" w:hAnsi="Tahoma" w:cs="Tahoma"/>
        </w:rPr>
      </w:pPr>
    </w:p>
    <w:p w14:paraId="23AEE11B" w14:textId="77777777" w:rsidR="00D16586" w:rsidRDefault="00D16586" w:rsidP="009F44DD">
      <w:pPr>
        <w:keepNext/>
        <w:keepLines/>
        <w:rPr>
          <w:rFonts w:ascii="Tahoma" w:hAnsi="Tahoma" w:cs="Tahoma"/>
        </w:rPr>
      </w:pPr>
    </w:p>
    <w:p w14:paraId="06FE9E4E" w14:textId="77777777" w:rsidR="00D16586" w:rsidRDefault="00D16586" w:rsidP="009F44DD">
      <w:pPr>
        <w:keepNext/>
        <w:keepLines/>
        <w:rPr>
          <w:rFonts w:ascii="Tahoma" w:hAnsi="Tahoma" w:cs="Tahoma"/>
        </w:rPr>
      </w:pPr>
    </w:p>
    <w:p w14:paraId="710BD37A" w14:textId="77777777" w:rsidR="00D16586" w:rsidRDefault="00D16586" w:rsidP="009F44DD">
      <w:pPr>
        <w:keepNext/>
        <w:keepLines/>
        <w:rPr>
          <w:rFonts w:ascii="Tahoma" w:hAnsi="Tahoma" w:cs="Tahoma"/>
        </w:rPr>
      </w:pPr>
    </w:p>
    <w:p w14:paraId="6DBCD18D" w14:textId="77777777" w:rsidR="003673AE" w:rsidRDefault="003673AE" w:rsidP="009F44DD">
      <w:pPr>
        <w:keepNext/>
        <w:keepLines/>
        <w:rPr>
          <w:rFonts w:ascii="Tahoma" w:hAnsi="Tahoma" w:cs="Tahoma"/>
        </w:rPr>
      </w:pPr>
    </w:p>
    <w:p w14:paraId="7FBFED27" w14:textId="77777777" w:rsidR="003673AE" w:rsidRDefault="003673AE" w:rsidP="009F44D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E1BAD" w14:paraId="60AB2E72" w14:textId="77777777" w:rsidTr="009229D0">
        <w:tc>
          <w:tcPr>
            <w:tcW w:w="7867" w:type="dxa"/>
          </w:tcPr>
          <w:p w14:paraId="00F9F6C5" w14:textId="77777777" w:rsidR="009C525B" w:rsidRPr="00CE1BAD" w:rsidRDefault="009C525B" w:rsidP="009F44DD">
            <w:pPr>
              <w:keepNext/>
              <w:keepLines/>
              <w:jc w:val="both"/>
              <w:rPr>
                <w:rFonts w:ascii="Tahoma" w:hAnsi="Tahoma" w:cs="Tahoma"/>
              </w:rPr>
            </w:pPr>
            <w:r>
              <w:rPr>
                <w:rFonts w:ascii="Tahoma" w:hAnsi="Tahoma" w:cs="Tahoma"/>
              </w:rPr>
              <w:lastRenderedPageBreak/>
              <w:t>VZOREC</w:t>
            </w:r>
            <w:r w:rsidRPr="00CE1BAD">
              <w:rPr>
                <w:rFonts w:ascii="Tahoma" w:hAnsi="Tahoma" w:cs="Tahoma"/>
              </w:rPr>
              <w:t xml:space="preserve"> </w:t>
            </w:r>
            <w:r w:rsidR="005134DE">
              <w:rPr>
                <w:rFonts w:ascii="Tahoma" w:hAnsi="Tahoma" w:cs="Tahoma"/>
              </w:rPr>
              <w:t>OKVIRNEGA SPORAZUMA</w:t>
            </w:r>
          </w:p>
        </w:tc>
        <w:tc>
          <w:tcPr>
            <w:tcW w:w="912" w:type="dxa"/>
            <w:tcBorders>
              <w:right w:val="nil"/>
            </w:tcBorders>
          </w:tcPr>
          <w:p w14:paraId="107C91F3" w14:textId="77777777" w:rsidR="009C525B" w:rsidRPr="00CE1BAD" w:rsidRDefault="009C525B" w:rsidP="009F44DD">
            <w:pPr>
              <w:keepNext/>
              <w:keepLines/>
              <w:ind w:left="-455" w:firstLine="455"/>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363" w:type="dxa"/>
            <w:tcBorders>
              <w:left w:val="nil"/>
            </w:tcBorders>
          </w:tcPr>
          <w:p w14:paraId="15F7DB77" w14:textId="77777777" w:rsidR="009C525B" w:rsidRPr="00CE1BAD" w:rsidRDefault="00C37D96" w:rsidP="009F44DD">
            <w:pPr>
              <w:keepNext/>
              <w:keepLines/>
              <w:jc w:val="both"/>
              <w:rPr>
                <w:rFonts w:ascii="Tahoma" w:hAnsi="Tahoma" w:cs="Tahoma"/>
                <w:b/>
                <w:i/>
              </w:rPr>
            </w:pPr>
            <w:r>
              <w:rPr>
                <w:rFonts w:ascii="Tahoma" w:hAnsi="Tahoma" w:cs="Tahoma"/>
                <w:b/>
                <w:i/>
              </w:rPr>
              <w:t>7</w:t>
            </w:r>
          </w:p>
        </w:tc>
      </w:tr>
    </w:tbl>
    <w:p w14:paraId="2221B52D" w14:textId="77777777" w:rsidR="007827C9" w:rsidRDefault="007827C9" w:rsidP="009F44DD">
      <w:pPr>
        <w:keepNext/>
        <w:keepLines/>
        <w:jc w:val="center"/>
        <w:rPr>
          <w:rFonts w:ascii="Tahoma" w:hAnsi="Tahoma" w:cs="Tahoma"/>
          <w:b/>
          <w:sz w:val="28"/>
          <w:szCs w:val="28"/>
        </w:rPr>
      </w:pPr>
    </w:p>
    <w:p w14:paraId="023054C5" w14:textId="77777777" w:rsidR="00A50A0D" w:rsidRPr="00545482" w:rsidRDefault="00A50A0D" w:rsidP="009F44DD">
      <w:pPr>
        <w:keepNext/>
        <w:keepLines/>
        <w:jc w:val="center"/>
        <w:rPr>
          <w:rFonts w:ascii="Tahoma" w:hAnsi="Tahoma" w:cs="Tahoma"/>
          <w:b/>
          <w:szCs w:val="24"/>
        </w:rPr>
      </w:pPr>
      <w:r>
        <w:rPr>
          <w:rFonts w:ascii="Tahoma" w:hAnsi="Tahoma" w:cs="Tahoma"/>
          <w:b/>
          <w:szCs w:val="24"/>
        </w:rPr>
        <w:t>OKVIRNI SPORAZUM</w:t>
      </w:r>
    </w:p>
    <w:p w14:paraId="1330BFBE" w14:textId="77777777" w:rsidR="00A50A0D" w:rsidRPr="00545482" w:rsidRDefault="00A50A0D" w:rsidP="009F44DD">
      <w:pPr>
        <w:keepNext/>
        <w:keepLines/>
        <w:jc w:val="center"/>
        <w:rPr>
          <w:rFonts w:ascii="Tahoma" w:hAnsi="Tahoma" w:cs="Tahoma"/>
          <w:b/>
        </w:rPr>
      </w:pPr>
    </w:p>
    <w:p w14:paraId="50389C04" w14:textId="77777777" w:rsidR="00A50A0D" w:rsidRPr="00545482" w:rsidRDefault="00A50A0D" w:rsidP="009F44DD">
      <w:pPr>
        <w:keepNext/>
        <w:keepLines/>
        <w:jc w:val="center"/>
        <w:rPr>
          <w:rFonts w:ascii="Tahoma" w:hAnsi="Tahoma" w:cs="Tahoma"/>
          <w:b/>
        </w:rPr>
      </w:pPr>
      <w:r>
        <w:rPr>
          <w:rFonts w:ascii="Tahoma" w:hAnsi="Tahoma" w:cs="Tahoma"/>
          <w:b/>
        </w:rPr>
        <w:t xml:space="preserve">ZA ČIŠČENJE DELOVNIH OBLAČIL </w:t>
      </w:r>
    </w:p>
    <w:p w14:paraId="26C61494" w14:textId="77777777" w:rsidR="00A50A0D" w:rsidRPr="00545482" w:rsidRDefault="00A50A0D" w:rsidP="009F44DD">
      <w:pPr>
        <w:keepNext/>
        <w:keepLines/>
        <w:ind w:left="-360" w:right="-185"/>
        <w:rPr>
          <w:rFonts w:ascii="Tahoma" w:hAnsi="Tahoma" w:cs="Tahoma"/>
        </w:rPr>
      </w:pPr>
    </w:p>
    <w:p w14:paraId="1810446A" w14:textId="77777777" w:rsidR="00A50A0D" w:rsidRPr="00545482" w:rsidRDefault="00A50A0D" w:rsidP="00582D4C">
      <w:pPr>
        <w:keepNext/>
        <w:keepLines/>
        <w:ind w:right="-185"/>
        <w:rPr>
          <w:rFonts w:ascii="Tahoma" w:hAnsi="Tahoma" w:cs="Tahoma"/>
        </w:rPr>
      </w:pPr>
      <w:r w:rsidRPr="00545482">
        <w:rPr>
          <w:rFonts w:ascii="Tahoma" w:hAnsi="Tahoma" w:cs="Tahoma"/>
        </w:rPr>
        <w:t xml:space="preserve">ki </w:t>
      </w:r>
      <w:r>
        <w:rPr>
          <w:rFonts w:ascii="Tahoma" w:hAnsi="Tahoma" w:cs="Tahoma"/>
        </w:rPr>
        <w:t>ga</w:t>
      </w:r>
      <w:r w:rsidRPr="00545482">
        <w:rPr>
          <w:rFonts w:ascii="Tahoma" w:hAnsi="Tahoma" w:cs="Tahoma"/>
        </w:rPr>
        <w:t xml:space="preserve"> skleneta:</w:t>
      </w:r>
    </w:p>
    <w:p w14:paraId="431D5765" w14:textId="77777777" w:rsidR="00A50A0D" w:rsidRPr="00545482" w:rsidRDefault="00A50A0D" w:rsidP="009F44DD">
      <w:pPr>
        <w:keepNext/>
        <w:keepLines/>
        <w:ind w:left="-360" w:right="-185"/>
        <w:rPr>
          <w:rFonts w:ascii="Tahoma" w:hAnsi="Tahoma" w:cs="Tahoma"/>
        </w:rPr>
      </w:pPr>
    </w:p>
    <w:p w14:paraId="57AEA311" w14:textId="77777777" w:rsidR="00A50A0D" w:rsidRDefault="00A50A0D" w:rsidP="009F44DD">
      <w:pPr>
        <w:keepNext/>
        <w:keepLines/>
        <w:ind w:left="-360" w:right="-185"/>
        <w:rPr>
          <w:rFonts w:ascii="Tahoma" w:hAnsi="Tahoma" w:cs="Tahoma"/>
          <w:b/>
        </w:rPr>
      </w:pPr>
    </w:p>
    <w:p w14:paraId="61B2BA29" w14:textId="77777777" w:rsidR="00A50A0D" w:rsidRDefault="00A50A0D" w:rsidP="009F44DD">
      <w:pPr>
        <w:keepNext/>
        <w:keepLines/>
        <w:ind w:left="-360" w:right="-185"/>
        <w:rPr>
          <w:rFonts w:ascii="Tahoma" w:hAnsi="Tahoma" w:cs="Tahoma"/>
          <w:b/>
        </w:rPr>
      </w:pPr>
    </w:p>
    <w:p w14:paraId="209CA1D2" w14:textId="77777777" w:rsidR="004513CC" w:rsidRDefault="004513CC" w:rsidP="009F44DD">
      <w:pPr>
        <w:keepNext/>
        <w:keepLines/>
        <w:ind w:left="-360" w:right="-185"/>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4513CC" w:rsidRPr="00FA154C" w14:paraId="553A5D80" w14:textId="77777777" w:rsidTr="003A3ED4">
        <w:tc>
          <w:tcPr>
            <w:tcW w:w="1701" w:type="dxa"/>
            <w:shd w:val="clear" w:color="auto" w:fill="auto"/>
          </w:tcPr>
          <w:p w14:paraId="33F8B07C" w14:textId="77777777" w:rsidR="004513CC" w:rsidRPr="00FA154C" w:rsidRDefault="004513CC" w:rsidP="009F44DD">
            <w:pPr>
              <w:keepNext/>
              <w:keepLines/>
              <w:tabs>
                <w:tab w:val="left" w:pos="1702"/>
              </w:tabs>
              <w:ind w:left="-108"/>
              <w:jc w:val="both"/>
              <w:rPr>
                <w:rFonts w:ascii="Tahoma" w:hAnsi="Tahoma" w:cs="Tahoma"/>
                <w:b/>
              </w:rPr>
            </w:pPr>
            <w:r>
              <w:rPr>
                <w:rFonts w:ascii="Tahoma" w:hAnsi="Tahoma" w:cs="Tahoma"/>
                <w:b/>
              </w:rPr>
              <w:t>NAROČNIK</w:t>
            </w:r>
            <w:r w:rsidRPr="00FA154C">
              <w:rPr>
                <w:rFonts w:ascii="Tahoma" w:hAnsi="Tahoma" w:cs="Tahoma"/>
                <w:b/>
              </w:rPr>
              <w:t>:</w:t>
            </w:r>
          </w:p>
        </w:tc>
        <w:tc>
          <w:tcPr>
            <w:tcW w:w="7230" w:type="dxa"/>
            <w:shd w:val="clear" w:color="auto" w:fill="auto"/>
          </w:tcPr>
          <w:p w14:paraId="66974B8D" w14:textId="77777777" w:rsidR="004513CC" w:rsidRPr="00FA154C" w:rsidRDefault="004513CC" w:rsidP="009F44DD">
            <w:pPr>
              <w:keepNext/>
              <w:keepLines/>
              <w:tabs>
                <w:tab w:val="left" w:pos="1702"/>
              </w:tabs>
              <w:ind w:left="-108"/>
              <w:jc w:val="both"/>
              <w:rPr>
                <w:rFonts w:ascii="Tahoma" w:hAnsi="Tahoma" w:cs="Tahoma"/>
              </w:rPr>
            </w:pPr>
            <w:r w:rsidRPr="00845D95">
              <w:rPr>
                <w:rFonts w:ascii="Tahoma" w:hAnsi="Tahoma" w:cs="Tahoma"/>
                <w:b/>
                <w:bCs/>
              </w:rPr>
              <w:t>JAVNO PODJETJE VODOVOD KANALIZACIJA SNAGA d.o.o.</w:t>
            </w:r>
            <w:r w:rsidRPr="00845D95">
              <w:rPr>
                <w:rFonts w:ascii="Tahoma" w:hAnsi="Tahoma" w:cs="Tahoma"/>
              </w:rPr>
              <w:t>, Vodovodna cesta 90, 1000 Ljubljana, ki ga zastopa</w:t>
            </w:r>
            <w:r w:rsidRPr="00845D95">
              <w:rPr>
                <w:rFonts w:ascii="Tahoma" w:hAnsi="Tahoma" w:cs="Tahoma"/>
                <w:b/>
              </w:rPr>
              <w:t xml:space="preserve"> direktor Krištof MLAKAR</w:t>
            </w:r>
          </w:p>
        </w:tc>
      </w:tr>
      <w:tr w:rsidR="004513CC" w:rsidRPr="00FA154C" w14:paraId="30DD0DD3" w14:textId="77777777" w:rsidTr="003A3ED4">
        <w:tc>
          <w:tcPr>
            <w:tcW w:w="1701" w:type="dxa"/>
            <w:shd w:val="clear" w:color="auto" w:fill="auto"/>
          </w:tcPr>
          <w:p w14:paraId="3B21EC50" w14:textId="77777777" w:rsidR="004513CC" w:rsidRPr="00FA154C" w:rsidRDefault="004513CC" w:rsidP="009F44DD">
            <w:pPr>
              <w:keepNext/>
              <w:keepLines/>
              <w:tabs>
                <w:tab w:val="left" w:pos="1702"/>
              </w:tabs>
              <w:jc w:val="both"/>
              <w:rPr>
                <w:rFonts w:ascii="Tahoma" w:hAnsi="Tahoma" w:cs="Tahoma"/>
              </w:rPr>
            </w:pPr>
          </w:p>
        </w:tc>
        <w:tc>
          <w:tcPr>
            <w:tcW w:w="7230" w:type="dxa"/>
            <w:shd w:val="clear" w:color="auto" w:fill="auto"/>
          </w:tcPr>
          <w:p w14:paraId="1F7399B9" w14:textId="77777777" w:rsidR="004513CC" w:rsidRPr="00FA154C" w:rsidRDefault="004513CC" w:rsidP="009F44DD">
            <w:pPr>
              <w:keepNext/>
              <w:keepLines/>
              <w:tabs>
                <w:tab w:val="left" w:pos="1702"/>
              </w:tabs>
              <w:ind w:left="-108"/>
              <w:jc w:val="both"/>
              <w:rPr>
                <w:rFonts w:ascii="Tahoma" w:hAnsi="Tahoma" w:cs="Tahoma"/>
              </w:rPr>
            </w:pPr>
          </w:p>
        </w:tc>
      </w:tr>
      <w:tr w:rsidR="004513CC" w:rsidRPr="00FA154C" w14:paraId="2156BCDE" w14:textId="77777777" w:rsidTr="003A3ED4">
        <w:tc>
          <w:tcPr>
            <w:tcW w:w="1701" w:type="dxa"/>
            <w:shd w:val="clear" w:color="auto" w:fill="auto"/>
          </w:tcPr>
          <w:p w14:paraId="2B68134C" w14:textId="77777777" w:rsidR="004513CC" w:rsidRPr="00FA154C" w:rsidRDefault="004513CC" w:rsidP="009F44DD">
            <w:pPr>
              <w:keepNext/>
              <w:keepLines/>
              <w:tabs>
                <w:tab w:val="left" w:pos="1702"/>
              </w:tabs>
              <w:jc w:val="both"/>
              <w:rPr>
                <w:rFonts w:ascii="Tahoma" w:hAnsi="Tahoma" w:cs="Tahoma"/>
              </w:rPr>
            </w:pPr>
          </w:p>
        </w:tc>
        <w:tc>
          <w:tcPr>
            <w:tcW w:w="7230" w:type="dxa"/>
            <w:shd w:val="clear" w:color="auto" w:fill="auto"/>
          </w:tcPr>
          <w:p w14:paraId="52B91490" w14:textId="77777777" w:rsidR="004513CC" w:rsidRPr="00FA154C" w:rsidRDefault="004513CC" w:rsidP="009F44DD">
            <w:pPr>
              <w:keepNext/>
              <w:keepLines/>
              <w:tabs>
                <w:tab w:val="left" w:pos="1702"/>
              </w:tabs>
              <w:ind w:left="-108"/>
              <w:jc w:val="both"/>
              <w:rPr>
                <w:rFonts w:ascii="Tahoma" w:hAnsi="Tahoma" w:cs="Tahoma"/>
              </w:rPr>
            </w:pPr>
            <w:r w:rsidRPr="00FA154C">
              <w:rPr>
                <w:rFonts w:ascii="Tahoma" w:hAnsi="Tahoma" w:cs="Tahoma"/>
              </w:rPr>
              <w:t>identifikacijska številka za DDV: SI</w:t>
            </w:r>
            <w:r w:rsidRPr="00845D95">
              <w:rPr>
                <w:rFonts w:ascii="Tahoma" w:hAnsi="Tahoma" w:cs="Tahoma"/>
              </w:rPr>
              <w:t>64520463</w:t>
            </w:r>
          </w:p>
        </w:tc>
      </w:tr>
      <w:tr w:rsidR="004513CC" w:rsidRPr="00FA154C" w14:paraId="39D2FB5C" w14:textId="77777777" w:rsidTr="003A3ED4">
        <w:tc>
          <w:tcPr>
            <w:tcW w:w="1701" w:type="dxa"/>
            <w:shd w:val="clear" w:color="auto" w:fill="auto"/>
          </w:tcPr>
          <w:p w14:paraId="17986159" w14:textId="77777777" w:rsidR="004513CC" w:rsidRPr="00FA154C" w:rsidRDefault="004513CC" w:rsidP="009F44DD">
            <w:pPr>
              <w:keepNext/>
              <w:keepLines/>
              <w:tabs>
                <w:tab w:val="left" w:pos="1702"/>
              </w:tabs>
              <w:jc w:val="both"/>
              <w:rPr>
                <w:rFonts w:ascii="Tahoma" w:hAnsi="Tahoma" w:cs="Tahoma"/>
              </w:rPr>
            </w:pPr>
          </w:p>
        </w:tc>
        <w:tc>
          <w:tcPr>
            <w:tcW w:w="7230" w:type="dxa"/>
            <w:shd w:val="clear" w:color="auto" w:fill="auto"/>
          </w:tcPr>
          <w:p w14:paraId="4BDB5EDC" w14:textId="77777777" w:rsidR="004513CC" w:rsidRPr="00FA154C" w:rsidRDefault="004513CC" w:rsidP="009F44DD">
            <w:pPr>
              <w:keepNext/>
              <w:keepLines/>
              <w:tabs>
                <w:tab w:val="left" w:pos="1702"/>
              </w:tabs>
              <w:ind w:left="-108"/>
              <w:jc w:val="both"/>
              <w:rPr>
                <w:rFonts w:ascii="Tahoma" w:hAnsi="Tahoma" w:cs="Tahoma"/>
              </w:rPr>
            </w:pPr>
            <w:r w:rsidRPr="00FA154C">
              <w:rPr>
                <w:rFonts w:ascii="Tahoma" w:hAnsi="Tahoma" w:cs="Tahoma"/>
              </w:rPr>
              <w:t xml:space="preserve">matična številka:                     </w:t>
            </w:r>
            <w:r w:rsidRPr="00B45DEB">
              <w:rPr>
                <w:rFonts w:ascii="Tahoma" w:hAnsi="Tahoma" w:cs="Tahoma"/>
              </w:rPr>
              <w:t>5046688000</w:t>
            </w:r>
          </w:p>
        </w:tc>
      </w:tr>
      <w:tr w:rsidR="004513CC" w:rsidRPr="00FA154C" w14:paraId="40E47437" w14:textId="77777777" w:rsidTr="003A3ED4">
        <w:tc>
          <w:tcPr>
            <w:tcW w:w="1701" w:type="dxa"/>
            <w:shd w:val="clear" w:color="auto" w:fill="auto"/>
          </w:tcPr>
          <w:p w14:paraId="6E01BF4D" w14:textId="77777777" w:rsidR="004513CC" w:rsidRPr="00FA154C" w:rsidRDefault="004513CC" w:rsidP="009F44DD">
            <w:pPr>
              <w:keepNext/>
              <w:keepLines/>
              <w:tabs>
                <w:tab w:val="left" w:pos="1702"/>
              </w:tabs>
              <w:jc w:val="both"/>
              <w:rPr>
                <w:rFonts w:ascii="Tahoma" w:hAnsi="Tahoma" w:cs="Tahoma"/>
              </w:rPr>
            </w:pPr>
          </w:p>
        </w:tc>
        <w:tc>
          <w:tcPr>
            <w:tcW w:w="7230" w:type="dxa"/>
            <w:shd w:val="clear" w:color="auto" w:fill="auto"/>
          </w:tcPr>
          <w:p w14:paraId="5414E6BB" w14:textId="77777777" w:rsidR="004513CC" w:rsidRPr="00FA154C" w:rsidRDefault="004513CC" w:rsidP="009F44DD">
            <w:pPr>
              <w:keepNext/>
              <w:keepLines/>
              <w:tabs>
                <w:tab w:val="left" w:pos="1702"/>
              </w:tabs>
              <w:ind w:left="-108"/>
              <w:jc w:val="both"/>
              <w:rPr>
                <w:rFonts w:ascii="Tahoma" w:hAnsi="Tahoma" w:cs="Tahoma"/>
              </w:rPr>
            </w:pPr>
          </w:p>
        </w:tc>
      </w:tr>
      <w:tr w:rsidR="004513CC" w:rsidRPr="00FA154C" w14:paraId="6E3B01E7" w14:textId="77777777" w:rsidTr="003A3ED4">
        <w:tc>
          <w:tcPr>
            <w:tcW w:w="1701" w:type="dxa"/>
            <w:shd w:val="clear" w:color="auto" w:fill="auto"/>
          </w:tcPr>
          <w:p w14:paraId="174B4B7B" w14:textId="77777777" w:rsidR="004513CC" w:rsidRPr="00FA154C" w:rsidRDefault="004513CC" w:rsidP="009F44DD">
            <w:pPr>
              <w:keepNext/>
              <w:keepLines/>
              <w:tabs>
                <w:tab w:val="left" w:pos="1702"/>
              </w:tabs>
              <w:jc w:val="both"/>
              <w:rPr>
                <w:rFonts w:ascii="Tahoma" w:hAnsi="Tahoma" w:cs="Tahoma"/>
              </w:rPr>
            </w:pPr>
          </w:p>
        </w:tc>
        <w:tc>
          <w:tcPr>
            <w:tcW w:w="7230" w:type="dxa"/>
            <w:shd w:val="clear" w:color="auto" w:fill="auto"/>
          </w:tcPr>
          <w:p w14:paraId="3E9B7DEF" w14:textId="77777777" w:rsidR="004513CC" w:rsidRPr="00FA154C" w:rsidRDefault="004513CC" w:rsidP="009F44DD">
            <w:pPr>
              <w:keepNext/>
              <w:keepLines/>
              <w:tabs>
                <w:tab w:val="left" w:pos="1702"/>
              </w:tabs>
              <w:ind w:left="-108"/>
              <w:jc w:val="both"/>
              <w:rPr>
                <w:rFonts w:ascii="Tahoma" w:hAnsi="Tahoma" w:cs="Tahoma"/>
              </w:rPr>
            </w:pPr>
            <w:r w:rsidRPr="00FA154C">
              <w:rPr>
                <w:rFonts w:ascii="Tahoma" w:hAnsi="Tahoma" w:cs="Tahoma"/>
              </w:rPr>
              <w:t xml:space="preserve">(v nadaljevanju: </w:t>
            </w:r>
            <w:r>
              <w:rPr>
                <w:rFonts w:ascii="Tahoma" w:hAnsi="Tahoma" w:cs="Tahoma"/>
              </w:rPr>
              <w:t>naročnik</w:t>
            </w:r>
            <w:r w:rsidRPr="00FA154C">
              <w:rPr>
                <w:rFonts w:ascii="Tahoma" w:hAnsi="Tahoma" w:cs="Tahoma"/>
              </w:rPr>
              <w:t>)</w:t>
            </w:r>
          </w:p>
        </w:tc>
      </w:tr>
    </w:tbl>
    <w:p w14:paraId="68C4F114" w14:textId="77777777" w:rsidR="004513CC" w:rsidRPr="00ED1F62" w:rsidRDefault="004513CC" w:rsidP="009F44DD">
      <w:pPr>
        <w:keepNext/>
        <w:keepLines/>
        <w:tabs>
          <w:tab w:val="left" w:pos="1843"/>
        </w:tabs>
        <w:ind w:left="1701" w:hanging="1701"/>
        <w:jc w:val="both"/>
        <w:rPr>
          <w:rFonts w:ascii="Tahoma" w:hAnsi="Tahoma" w:cs="Tahoma"/>
        </w:rPr>
      </w:pPr>
    </w:p>
    <w:p w14:paraId="66617756" w14:textId="77777777" w:rsidR="004513CC" w:rsidRPr="00856F7B" w:rsidRDefault="004513CC" w:rsidP="009F44DD">
      <w:pPr>
        <w:keepNext/>
        <w:keepLines/>
        <w:tabs>
          <w:tab w:val="left" w:pos="1702"/>
        </w:tabs>
        <w:rPr>
          <w:rFonts w:ascii="Tahoma" w:hAnsi="Tahoma" w:cs="Tahoma"/>
        </w:rPr>
      </w:pPr>
      <w:r w:rsidRPr="00856F7B">
        <w:rPr>
          <w:rFonts w:ascii="Tahoma" w:hAnsi="Tahoma" w:cs="Tahoma"/>
        </w:rPr>
        <w:t xml:space="preserve">ter </w:t>
      </w:r>
    </w:p>
    <w:p w14:paraId="442C0DBC" w14:textId="77777777" w:rsidR="004513CC" w:rsidRDefault="004513CC" w:rsidP="009F44DD">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4513CC" w:rsidRPr="00FA154C" w14:paraId="72F79468" w14:textId="77777777" w:rsidTr="003A3ED4">
        <w:tc>
          <w:tcPr>
            <w:tcW w:w="1701" w:type="dxa"/>
            <w:shd w:val="clear" w:color="auto" w:fill="auto"/>
          </w:tcPr>
          <w:p w14:paraId="6917C9EC" w14:textId="77777777" w:rsidR="004513CC" w:rsidRPr="00FA154C" w:rsidRDefault="004513CC" w:rsidP="009F44DD">
            <w:pPr>
              <w:keepNext/>
              <w:keepLines/>
              <w:tabs>
                <w:tab w:val="left" w:pos="1702"/>
              </w:tabs>
              <w:ind w:left="-108"/>
              <w:jc w:val="both"/>
              <w:rPr>
                <w:rFonts w:ascii="Tahoma" w:hAnsi="Tahoma" w:cs="Tahoma"/>
                <w:b/>
              </w:rPr>
            </w:pPr>
            <w:r>
              <w:rPr>
                <w:rFonts w:ascii="Tahoma" w:hAnsi="Tahoma" w:cs="Tahoma"/>
                <w:b/>
              </w:rPr>
              <w:t>IZVAJALEC</w:t>
            </w:r>
            <w:r w:rsidRPr="00FA154C">
              <w:rPr>
                <w:rFonts w:ascii="Tahoma" w:hAnsi="Tahoma" w:cs="Tahoma"/>
                <w:b/>
              </w:rPr>
              <w:t>:</w:t>
            </w:r>
          </w:p>
        </w:tc>
        <w:tc>
          <w:tcPr>
            <w:tcW w:w="7088" w:type="dxa"/>
            <w:shd w:val="clear" w:color="auto" w:fill="auto"/>
          </w:tcPr>
          <w:p w14:paraId="50AA60C3" w14:textId="77777777" w:rsidR="004513CC" w:rsidRDefault="004513CC" w:rsidP="009F44DD">
            <w:pPr>
              <w:keepNext/>
              <w:keepLines/>
              <w:tabs>
                <w:tab w:val="left" w:pos="1702"/>
              </w:tabs>
              <w:ind w:left="-108" w:right="-142"/>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w:t>
            </w:r>
          </w:p>
          <w:p w14:paraId="334F069C" w14:textId="77777777" w:rsidR="004513CC" w:rsidRDefault="004513CC" w:rsidP="009F44DD">
            <w:pPr>
              <w:keepNext/>
              <w:keepLines/>
              <w:tabs>
                <w:tab w:val="left" w:pos="1702"/>
              </w:tabs>
              <w:ind w:left="-108" w:right="-142"/>
              <w:jc w:val="both"/>
              <w:rPr>
                <w:rFonts w:ascii="Tahoma" w:hAnsi="Tahoma" w:cs="Tahoma"/>
              </w:rPr>
            </w:pPr>
          </w:p>
          <w:p w14:paraId="79BD6C7B" w14:textId="77777777" w:rsidR="004513CC" w:rsidRPr="00FA154C" w:rsidRDefault="004513CC" w:rsidP="009F44DD">
            <w:pPr>
              <w:keepNext/>
              <w:keepLines/>
              <w:tabs>
                <w:tab w:val="left" w:pos="1702"/>
              </w:tabs>
              <w:ind w:left="-108" w:right="-142"/>
              <w:jc w:val="both"/>
              <w:rPr>
                <w:rFonts w:ascii="Tahoma" w:hAnsi="Tahoma" w:cs="Tahoma"/>
              </w:rPr>
            </w:pPr>
            <w:r>
              <w:rPr>
                <w:rFonts w:ascii="Tahoma" w:hAnsi="Tahoma" w:cs="Tahoma"/>
              </w:rPr>
              <w:t xml:space="preserve">ki </w:t>
            </w:r>
            <w:r w:rsidRPr="00FA154C">
              <w:rPr>
                <w:rFonts w:ascii="Tahoma" w:hAnsi="Tahoma" w:cs="Tahoma"/>
              </w:rPr>
              <w:t>ga zastopa:</w:t>
            </w:r>
            <w:r>
              <w:rPr>
                <w:rFonts w:ascii="Tahoma" w:hAnsi="Tahoma" w:cs="Tahoma"/>
              </w:rPr>
              <w:t xml:space="preserve"> </w:t>
            </w:r>
            <w:r w:rsidRPr="00FA154C">
              <w:rPr>
                <w:rFonts w:ascii="Tahoma" w:hAnsi="Tahoma" w:cs="Tahoma"/>
              </w:rPr>
              <w:t xml:space="preserve"> ___________________________________</w:t>
            </w:r>
            <w:r>
              <w:rPr>
                <w:rFonts w:ascii="Tahoma" w:hAnsi="Tahoma" w:cs="Tahoma"/>
              </w:rPr>
              <w:t>_______________</w:t>
            </w:r>
            <w:r w:rsidRPr="00FA154C">
              <w:rPr>
                <w:rFonts w:ascii="Tahoma" w:hAnsi="Tahoma" w:cs="Tahoma"/>
              </w:rPr>
              <w:t>,</w:t>
            </w:r>
          </w:p>
        </w:tc>
      </w:tr>
      <w:tr w:rsidR="004513CC" w:rsidRPr="00FA154C" w14:paraId="207936F8" w14:textId="77777777" w:rsidTr="003A3ED4">
        <w:tc>
          <w:tcPr>
            <w:tcW w:w="1701" w:type="dxa"/>
            <w:shd w:val="clear" w:color="auto" w:fill="auto"/>
          </w:tcPr>
          <w:p w14:paraId="1F053F03" w14:textId="77777777" w:rsidR="004513CC" w:rsidRPr="00FA154C" w:rsidRDefault="004513CC" w:rsidP="009F44DD">
            <w:pPr>
              <w:keepNext/>
              <w:keepLines/>
              <w:tabs>
                <w:tab w:val="left" w:pos="1702"/>
              </w:tabs>
              <w:jc w:val="both"/>
              <w:rPr>
                <w:rFonts w:ascii="Tahoma" w:hAnsi="Tahoma" w:cs="Tahoma"/>
              </w:rPr>
            </w:pPr>
          </w:p>
        </w:tc>
        <w:tc>
          <w:tcPr>
            <w:tcW w:w="7088" w:type="dxa"/>
            <w:shd w:val="clear" w:color="auto" w:fill="auto"/>
          </w:tcPr>
          <w:p w14:paraId="274F18DA" w14:textId="77777777" w:rsidR="004513CC" w:rsidRPr="00FA154C" w:rsidRDefault="004513CC" w:rsidP="009F44DD">
            <w:pPr>
              <w:keepNext/>
              <w:keepLines/>
              <w:tabs>
                <w:tab w:val="left" w:pos="1702"/>
              </w:tabs>
              <w:ind w:left="-108" w:right="-142"/>
              <w:jc w:val="both"/>
              <w:rPr>
                <w:rFonts w:ascii="Tahoma" w:hAnsi="Tahoma" w:cs="Tahoma"/>
              </w:rPr>
            </w:pPr>
          </w:p>
        </w:tc>
      </w:tr>
      <w:tr w:rsidR="004513CC" w:rsidRPr="00FA154C" w14:paraId="5F80145A" w14:textId="77777777" w:rsidTr="003A3ED4">
        <w:tc>
          <w:tcPr>
            <w:tcW w:w="1701" w:type="dxa"/>
            <w:shd w:val="clear" w:color="auto" w:fill="auto"/>
          </w:tcPr>
          <w:p w14:paraId="653E7E6A" w14:textId="77777777" w:rsidR="004513CC" w:rsidRPr="00FA154C" w:rsidRDefault="004513CC" w:rsidP="009F44DD">
            <w:pPr>
              <w:keepNext/>
              <w:keepLines/>
              <w:tabs>
                <w:tab w:val="left" w:pos="1702"/>
              </w:tabs>
              <w:jc w:val="both"/>
              <w:rPr>
                <w:rFonts w:ascii="Tahoma" w:hAnsi="Tahoma" w:cs="Tahoma"/>
              </w:rPr>
            </w:pPr>
          </w:p>
        </w:tc>
        <w:tc>
          <w:tcPr>
            <w:tcW w:w="7088" w:type="dxa"/>
            <w:shd w:val="clear" w:color="auto" w:fill="auto"/>
          </w:tcPr>
          <w:p w14:paraId="29849CCC" w14:textId="77777777" w:rsidR="004513CC" w:rsidRPr="00FA154C" w:rsidRDefault="004513CC" w:rsidP="009F44DD">
            <w:pPr>
              <w:keepNext/>
              <w:keepLines/>
              <w:tabs>
                <w:tab w:val="left" w:pos="1702"/>
              </w:tabs>
              <w:ind w:left="-108" w:right="-142"/>
              <w:jc w:val="both"/>
              <w:rPr>
                <w:rFonts w:ascii="Tahoma" w:hAnsi="Tahoma" w:cs="Tahoma"/>
              </w:rPr>
            </w:pPr>
            <w:r w:rsidRPr="00FA154C">
              <w:rPr>
                <w:rFonts w:ascii="Tahoma" w:hAnsi="Tahoma" w:cs="Tahoma"/>
              </w:rPr>
              <w:t>identifikacijska številka za DDV: SI__________________________________</w:t>
            </w:r>
          </w:p>
        </w:tc>
      </w:tr>
      <w:tr w:rsidR="004513CC" w:rsidRPr="00FA154C" w14:paraId="495D819D" w14:textId="77777777" w:rsidTr="003A3ED4">
        <w:tc>
          <w:tcPr>
            <w:tcW w:w="1701" w:type="dxa"/>
            <w:shd w:val="clear" w:color="auto" w:fill="auto"/>
          </w:tcPr>
          <w:p w14:paraId="4F999D28" w14:textId="77777777" w:rsidR="004513CC" w:rsidRPr="00FA154C" w:rsidRDefault="004513CC" w:rsidP="009F44DD">
            <w:pPr>
              <w:keepNext/>
              <w:keepLines/>
              <w:tabs>
                <w:tab w:val="left" w:pos="1702"/>
              </w:tabs>
              <w:jc w:val="both"/>
              <w:rPr>
                <w:rFonts w:ascii="Tahoma" w:hAnsi="Tahoma" w:cs="Tahoma"/>
              </w:rPr>
            </w:pPr>
          </w:p>
        </w:tc>
        <w:tc>
          <w:tcPr>
            <w:tcW w:w="7088" w:type="dxa"/>
            <w:shd w:val="clear" w:color="auto" w:fill="auto"/>
          </w:tcPr>
          <w:p w14:paraId="532EE6EA" w14:textId="77777777" w:rsidR="004513CC" w:rsidRPr="00FA154C" w:rsidRDefault="004513CC" w:rsidP="009F44DD">
            <w:pPr>
              <w:keepNext/>
              <w:keepLines/>
              <w:tabs>
                <w:tab w:val="left" w:pos="1702"/>
              </w:tabs>
              <w:ind w:left="-108" w:right="-142"/>
              <w:jc w:val="both"/>
              <w:rPr>
                <w:rFonts w:ascii="Tahoma" w:hAnsi="Tahoma" w:cs="Tahoma"/>
              </w:rPr>
            </w:pPr>
            <w:r w:rsidRPr="00FA154C">
              <w:rPr>
                <w:rFonts w:ascii="Tahoma" w:hAnsi="Tahoma" w:cs="Tahoma"/>
              </w:rPr>
              <w:t>matična številka:                      ___________________________________</w:t>
            </w:r>
          </w:p>
        </w:tc>
      </w:tr>
      <w:tr w:rsidR="004513CC" w:rsidRPr="00FA154C" w14:paraId="1425C791" w14:textId="77777777" w:rsidTr="003A3ED4">
        <w:tc>
          <w:tcPr>
            <w:tcW w:w="1701" w:type="dxa"/>
            <w:shd w:val="clear" w:color="auto" w:fill="auto"/>
          </w:tcPr>
          <w:p w14:paraId="23423F60" w14:textId="77777777" w:rsidR="004513CC" w:rsidRPr="00FA154C" w:rsidRDefault="004513CC" w:rsidP="009F44DD">
            <w:pPr>
              <w:keepNext/>
              <w:keepLines/>
              <w:tabs>
                <w:tab w:val="left" w:pos="1702"/>
              </w:tabs>
              <w:jc w:val="both"/>
              <w:rPr>
                <w:rFonts w:ascii="Tahoma" w:hAnsi="Tahoma" w:cs="Tahoma"/>
              </w:rPr>
            </w:pPr>
          </w:p>
        </w:tc>
        <w:tc>
          <w:tcPr>
            <w:tcW w:w="7088" w:type="dxa"/>
            <w:shd w:val="clear" w:color="auto" w:fill="auto"/>
          </w:tcPr>
          <w:p w14:paraId="3F860976" w14:textId="77777777" w:rsidR="004513CC" w:rsidRPr="00FA154C" w:rsidRDefault="004513CC" w:rsidP="009F44DD">
            <w:pPr>
              <w:keepNext/>
              <w:keepLines/>
              <w:tabs>
                <w:tab w:val="left" w:pos="1702"/>
              </w:tabs>
              <w:ind w:left="-108" w:right="-142"/>
              <w:jc w:val="both"/>
              <w:rPr>
                <w:rFonts w:ascii="Tahoma" w:hAnsi="Tahoma" w:cs="Tahoma"/>
              </w:rPr>
            </w:pPr>
          </w:p>
        </w:tc>
      </w:tr>
      <w:tr w:rsidR="004513CC" w:rsidRPr="00FA154C" w14:paraId="3D5CF782" w14:textId="77777777" w:rsidTr="003A3ED4">
        <w:tc>
          <w:tcPr>
            <w:tcW w:w="1701" w:type="dxa"/>
            <w:shd w:val="clear" w:color="auto" w:fill="auto"/>
          </w:tcPr>
          <w:p w14:paraId="0865B509" w14:textId="77777777" w:rsidR="004513CC" w:rsidRPr="00FA154C" w:rsidRDefault="004513CC" w:rsidP="009F44DD">
            <w:pPr>
              <w:keepNext/>
              <w:keepLines/>
              <w:tabs>
                <w:tab w:val="left" w:pos="1702"/>
              </w:tabs>
              <w:jc w:val="both"/>
              <w:rPr>
                <w:rFonts w:ascii="Tahoma" w:hAnsi="Tahoma" w:cs="Tahoma"/>
              </w:rPr>
            </w:pPr>
          </w:p>
        </w:tc>
        <w:tc>
          <w:tcPr>
            <w:tcW w:w="7088" w:type="dxa"/>
            <w:shd w:val="clear" w:color="auto" w:fill="auto"/>
          </w:tcPr>
          <w:p w14:paraId="40DEC5F4" w14:textId="77777777" w:rsidR="004513CC" w:rsidRPr="00FA154C" w:rsidRDefault="004513CC" w:rsidP="009F44DD">
            <w:pPr>
              <w:keepNext/>
              <w:keepLines/>
              <w:tabs>
                <w:tab w:val="left" w:pos="1702"/>
              </w:tabs>
              <w:ind w:left="-108" w:right="-142"/>
              <w:jc w:val="both"/>
              <w:rPr>
                <w:rFonts w:ascii="Tahoma" w:hAnsi="Tahoma" w:cs="Tahoma"/>
              </w:rPr>
            </w:pPr>
            <w:r w:rsidRPr="00FA154C">
              <w:rPr>
                <w:rFonts w:ascii="Tahoma" w:hAnsi="Tahoma" w:cs="Tahoma"/>
              </w:rPr>
              <w:t xml:space="preserve">(v nadaljevanju: </w:t>
            </w:r>
            <w:r>
              <w:rPr>
                <w:rFonts w:ascii="Tahoma" w:hAnsi="Tahoma" w:cs="Tahoma"/>
              </w:rPr>
              <w:t>izvajalec</w:t>
            </w:r>
            <w:r w:rsidRPr="00FA154C">
              <w:rPr>
                <w:rFonts w:ascii="Tahoma" w:hAnsi="Tahoma" w:cs="Tahoma"/>
              </w:rPr>
              <w:t>).</w:t>
            </w:r>
          </w:p>
        </w:tc>
      </w:tr>
    </w:tbl>
    <w:p w14:paraId="32901636" w14:textId="77777777" w:rsidR="004513CC" w:rsidRDefault="004513CC" w:rsidP="009F44DD">
      <w:pPr>
        <w:keepNext/>
        <w:keepLines/>
        <w:tabs>
          <w:tab w:val="left" w:pos="709"/>
          <w:tab w:val="left" w:pos="1702"/>
        </w:tabs>
        <w:rPr>
          <w:rFonts w:ascii="Tahoma" w:hAnsi="Tahoma" w:cs="Tahoma"/>
        </w:rPr>
      </w:pPr>
    </w:p>
    <w:p w14:paraId="5CB0E33E" w14:textId="77777777" w:rsidR="004513CC" w:rsidRDefault="004513CC" w:rsidP="009F44DD">
      <w:pPr>
        <w:keepNext/>
        <w:keepLines/>
        <w:tabs>
          <w:tab w:val="left" w:pos="709"/>
          <w:tab w:val="left" w:pos="1702"/>
        </w:tabs>
        <w:rPr>
          <w:rFonts w:ascii="Tahoma" w:hAnsi="Tahoma" w:cs="Tahoma"/>
        </w:rPr>
      </w:pPr>
    </w:p>
    <w:p w14:paraId="090AA242" w14:textId="77777777" w:rsidR="004513CC" w:rsidRDefault="004513CC" w:rsidP="009F44DD">
      <w:pPr>
        <w:keepNext/>
        <w:keepLines/>
        <w:tabs>
          <w:tab w:val="left" w:pos="709"/>
          <w:tab w:val="left" w:pos="1702"/>
        </w:tabs>
        <w:rPr>
          <w:rFonts w:ascii="Tahoma" w:hAnsi="Tahoma" w:cs="Tahoma"/>
        </w:rPr>
      </w:pPr>
    </w:p>
    <w:p w14:paraId="77FF848E" w14:textId="77777777" w:rsidR="004513CC" w:rsidRDefault="004513CC" w:rsidP="009F44DD">
      <w:pPr>
        <w:keepNext/>
        <w:keepLines/>
        <w:tabs>
          <w:tab w:val="left" w:pos="709"/>
          <w:tab w:val="left" w:pos="1702"/>
        </w:tabs>
        <w:rPr>
          <w:rFonts w:ascii="Tahoma" w:hAnsi="Tahoma" w:cs="Tahoma"/>
        </w:rPr>
      </w:pPr>
    </w:p>
    <w:p w14:paraId="208D3FD6" w14:textId="77777777" w:rsidR="004513CC" w:rsidRDefault="004513CC" w:rsidP="009F44DD">
      <w:pPr>
        <w:keepNext/>
        <w:keepLines/>
        <w:ind w:left="-360" w:right="-185"/>
        <w:rPr>
          <w:rFonts w:ascii="Tahoma" w:hAnsi="Tahoma" w:cs="Tahoma"/>
        </w:rPr>
      </w:pPr>
    </w:p>
    <w:p w14:paraId="65D6BF25" w14:textId="77777777" w:rsidR="00A50A0D" w:rsidRPr="00545482" w:rsidRDefault="00A50A0D" w:rsidP="009F44DD">
      <w:pPr>
        <w:keepNext/>
        <w:keepLines/>
        <w:ind w:right="-185"/>
        <w:rPr>
          <w:rFonts w:ascii="Tahoma" w:hAnsi="Tahoma" w:cs="Tahoma"/>
        </w:rPr>
      </w:pPr>
    </w:p>
    <w:p w14:paraId="7A6FD670" w14:textId="77777777" w:rsidR="00A50A0D" w:rsidRPr="00545482" w:rsidRDefault="00A50A0D" w:rsidP="009F44DD">
      <w:pPr>
        <w:keepNext/>
        <w:keepLines/>
        <w:ind w:left="6372" w:right="-185"/>
        <w:rPr>
          <w:rFonts w:ascii="Tahoma" w:hAnsi="Tahoma" w:cs="Tahoma"/>
        </w:rPr>
      </w:pPr>
      <w:r w:rsidRPr="00545482">
        <w:rPr>
          <w:rFonts w:ascii="Tahoma" w:hAnsi="Tahoma" w:cs="Tahoma"/>
        </w:rPr>
        <w:t xml:space="preserve">Št. </w:t>
      </w:r>
      <w:r>
        <w:rPr>
          <w:rFonts w:ascii="Tahoma" w:hAnsi="Tahoma" w:cs="Tahoma"/>
        </w:rPr>
        <w:t>okvirnega sporazuma</w:t>
      </w:r>
    </w:p>
    <w:p w14:paraId="2F828B63" w14:textId="77777777" w:rsidR="00A50A0D" w:rsidRPr="00545482" w:rsidRDefault="00A50A0D" w:rsidP="009F44DD">
      <w:pPr>
        <w:keepNext/>
        <w:keepLines/>
        <w:ind w:left="5664" w:right="-185" w:firstLine="708"/>
        <w:rPr>
          <w:rFonts w:ascii="Tahoma" w:hAnsi="Tahoma" w:cs="Tahoma"/>
        </w:rPr>
      </w:pPr>
      <w:r w:rsidRPr="00545482">
        <w:rPr>
          <w:rFonts w:ascii="Tahoma" w:hAnsi="Tahoma" w:cs="Tahoma"/>
        </w:rPr>
        <w:t xml:space="preserve">naročnika: </w:t>
      </w:r>
      <w:r w:rsidR="004513CC" w:rsidRPr="00545482">
        <w:rPr>
          <w:rFonts w:ascii="Tahoma" w:hAnsi="Tahoma" w:cs="Tahoma"/>
        </w:rPr>
        <w:t>____________</w:t>
      </w:r>
    </w:p>
    <w:p w14:paraId="3E2A22D1" w14:textId="77777777" w:rsidR="00A50A0D" w:rsidRPr="00545482" w:rsidRDefault="00A50A0D" w:rsidP="009F44DD">
      <w:pPr>
        <w:keepNext/>
        <w:keepLines/>
        <w:ind w:right="-185"/>
        <w:jc w:val="right"/>
        <w:rPr>
          <w:rFonts w:ascii="Tahoma" w:hAnsi="Tahoma" w:cs="Tahoma"/>
        </w:rPr>
      </w:pPr>
    </w:p>
    <w:p w14:paraId="71867B32" w14:textId="77777777" w:rsidR="00A50A0D" w:rsidRPr="00545482" w:rsidRDefault="00A50A0D" w:rsidP="009F44DD">
      <w:pPr>
        <w:keepNext/>
        <w:keepLines/>
        <w:ind w:left="5664" w:right="-185" w:firstLine="708"/>
        <w:rPr>
          <w:rFonts w:ascii="Tahoma" w:hAnsi="Tahoma" w:cs="Tahoma"/>
        </w:rPr>
      </w:pPr>
      <w:r w:rsidRPr="00545482">
        <w:rPr>
          <w:rFonts w:ascii="Tahoma" w:hAnsi="Tahoma" w:cs="Tahoma"/>
        </w:rPr>
        <w:t xml:space="preserve">Št. </w:t>
      </w:r>
      <w:r>
        <w:rPr>
          <w:rFonts w:ascii="Tahoma" w:hAnsi="Tahoma" w:cs="Tahoma"/>
        </w:rPr>
        <w:t>okvirnega sporazuma</w:t>
      </w:r>
    </w:p>
    <w:p w14:paraId="4F31341C" w14:textId="77777777" w:rsidR="00A50A0D" w:rsidRDefault="00A50A0D" w:rsidP="009F44DD">
      <w:pPr>
        <w:keepNext/>
        <w:keepLines/>
        <w:ind w:left="5664" w:right="-185" w:firstLine="708"/>
        <w:rPr>
          <w:rFonts w:ascii="Tahoma" w:hAnsi="Tahoma" w:cs="Tahoma"/>
        </w:rPr>
      </w:pPr>
      <w:r w:rsidRPr="00545482">
        <w:rPr>
          <w:rFonts w:ascii="Tahoma" w:hAnsi="Tahoma" w:cs="Tahoma"/>
        </w:rPr>
        <w:t>izvajalca: ____________</w:t>
      </w:r>
    </w:p>
    <w:p w14:paraId="2DA8F542" w14:textId="77777777" w:rsidR="00A50A0D" w:rsidRDefault="00A50A0D" w:rsidP="009F44DD">
      <w:pPr>
        <w:keepNext/>
        <w:keepLines/>
        <w:ind w:left="5664" w:right="-185" w:firstLine="708"/>
        <w:rPr>
          <w:rFonts w:ascii="Tahoma" w:hAnsi="Tahoma" w:cs="Tahoma"/>
        </w:rPr>
      </w:pPr>
    </w:p>
    <w:p w14:paraId="45D5ABB5" w14:textId="77777777" w:rsidR="00A50A0D" w:rsidRPr="006F1FBD" w:rsidRDefault="00A50A0D" w:rsidP="009F44DD">
      <w:pPr>
        <w:pStyle w:val="Odstavekseznama"/>
        <w:keepNext/>
        <w:keepLines/>
        <w:numPr>
          <w:ilvl w:val="0"/>
          <w:numId w:val="31"/>
        </w:numPr>
        <w:ind w:right="-185"/>
        <w:rPr>
          <w:rFonts w:ascii="Tahoma" w:hAnsi="Tahoma" w:cs="Tahoma"/>
          <w:b/>
        </w:rPr>
      </w:pPr>
      <w:r w:rsidRPr="006F1FBD">
        <w:rPr>
          <w:rFonts w:ascii="Tahoma" w:hAnsi="Tahoma" w:cs="Tahoma"/>
          <w:b/>
        </w:rPr>
        <w:t>UVODNA DOLOČBA</w:t>
      </w:r>
    </w:p>
    <w:p w14:paraId="31292A94" w14:textId="77777777" w:rsidR="00A50A0D" w:rsidRPr="00545482" w:rsidRDefault="00A50A0D" w:rsidP="009F44DD">
      <w:pPr>
        <w:keepNext/>
        <w:keepLines/>
        <w:numPr>
          <w:ilvl w:val="1"/>
          <w:numId w:val="29"/>
        </w:numPr>
        <w:ind w:right="-185"/>
        <w:jc w:val="center"/>
        <w:rPr>
          <w:rFonts w:ascii="Tahoma" w:hAnsi="Tahoma" w:cs="Tahoma"/>
          <w:b/>
          <w:bCs/>
        </w:rPr>
      </w:pPr>
      <w:r w:rsidRPr="00545482">
        <w:rPr>
          <w:rFonts w:ascii="Tahoma" w:hAnsi="Tahoma" w:cs="Tahoma"/>
          <w:b/>
          <w:bCs/>
        </w:rPr>
        <w:t>člen</w:t>
      </w:r>
    </w:p>
    <w:p w14:paraId="135331DB" w14:textId="77777777" w:rsidR="00A50A0D" w:rsidRPr="00545482" w:rsidRDefault="00A50A0D" w:rsidP="009F44DD">
      <w:pPr>
        <w:keepNext/>
        <w:keepLines/>
        <w:ind w:left="-360" w:right="-185"/>
        <w:rPr>
          <w:rFonts w:ascii="Tahoma" w:hAnsi="Tahoma" w:cs="Tahoma"/>
        </w:rPr>
      </w:pPr>
    </w:p>
    <w:p w14:paraId="79AC59F9" w14:textId="4857D4E6" w:rsidR="00A50A0D" w:rsidRPr="00E32C82" w:rsidRDefault="00A50A0D" w:rsidP="009F44DD">
      <w:pPr>
        <w:pStyle w:val="Blokbesedila"/>
        <w:keepNext/>
        <w:keepLines/>
        <w:ind w:left="0" w:right="-185"/>
        <w:jc w:val="both"/>
        <w:rPr>
          <w:rFonts w:ascii="Tahoma" w:hAnsi="Tahoma" w:cs="Tahoma"/>
          <w:color w:val="FF0000"/>
          <w:sz w:val="20"/>
        </w:rPr>
      </w:pPr>
      <w:r>
        <w:rPr>
          <w:rFonts w:ascii="Tahoma" w:hAnsi="Tahoma" w:cs="Tahoma"/>
          <w:sz w:val="20"/>
        </w:rPr>
        <w:t>Stranki okvirnega sporazuma</w:t>
      </w:r>
      <w:r w:rsidRPr="00545482">
        <w:rPr>
          <w:rFonts w:ascii="Tahoma" w:hAnsi="Tahoma" w:cs="Tahoma"/>
          <w:sz w:val="20"/>
        </w:rPr>
        <w:t xml:space="preserve"> ugotavljata, da je naročnik izvedel postopek oddaje javnega naročila številka </w:t>
      </w:r>
      <w:r w:rsidR="00330658">
        <w:rPr>
          <w:rFonts w:ascii="Tahoma" w:hAnsi="Tahoma" w:cs="Tahoma"/>
          <w:sz w:val="20"/>
        </w:rPr>
        <w:t>VKS-52/20</w:t>
      </w:r>
      <w:r w:rsidRPr="00545482">
        <w:rPr>
          <w:rFonts w:ascii="Tahoma" w:hAnsi="Tahoma" w:cs="Tahoma"/>
          <w:sz w:val="20"/>
        </w:rPr>
        <w:t xml:space="preserve"> po postopku </w:t>
      </w:r>
      <w:r>
        <w:rPr>
          <w:rFonts w:ascii="Tahoma" w:hAnsi="Tahoma" w:cs="Tahoma"/>
          <w:sz w:val="20"/>
        </w:rPr>
        <w:t xml:space="preserve">oddaje naročila male vrednosti, v skladu s 47. členom </w:t>
      </w:r>
      <w:r w:rsidRPr="00545482">
        <w:rPr>
          <w:rFonts w:ascii="Tahoma" w:hAnsi="Tahoma" w:cs="Tahoma"/>
          <w:sz w:val="20"/>
        </w:rPr>
        <w:t>Zakona o javnem naročanju (Ur. l. RS, št. 91/15</w:t>
      </w:r>
      <w:r w:rsidR="00582D4C">
        <w:rPr>
          <w:rFonts w:ascii="Tahoma" w:hAnsi="Tahoma" w:cs="Tahoma"/>
          <w:sz w:val="20"/>
        </w:rPr>
        <w:t xml:space="preserve"> s spremembami</w:t>
      </w:r>
      <w:r w:rsidRPr="00545482">
        <w:rPr>
          <w:rFonts w:ascii="Tahoma" w:hAnsi="Tahoma" w:cs="Tahoma"/>
          <w:sz w:val="20"/>
        </w:rPr>
        <w:t xml:space="preserve">; v nadaljnjem besedilu: ZJN-3), </w:t>
      </w:r>
      <w:r w:rsidRPr="00F65A17">
        <w:rPr>
          <w:rFonts w:ascii="Tahoma" w:hAnsi="Tahoma" w:cs="Tahoma"/>
          <w:sz w:val="20"/>
        </w:rPr>
        <w:t>objavljeno na Portalu javnih naročil dne __________ , pod št. objave _______________</w:t>
      </w:r>
      <w:r>
        <w:rPr>
          <w:rFonts w:ascii="Tahoma" w:hAnsi="Tahoma" w:cs="Tahoma"/>
          <w:sz w:val="20"/>
        </w:rPr>
        <w:t xml:space="preserve">, </w:t>
      </w:r>
      <w:r w:rsidRPr="00545482">
        <w:rPr>
          <w:rFonts w:ascii="Tahoma" w:hAnsi="Tahoma" w:cs="Tahoma"/>
          <w:sz w:val="20"/>
        </w:rPr>
        <w:t xml:space="preserve">v katerem je naročnik izvajalca izbral na podlagi najugodnejše ponudbe in na podlagi pogojev, opredeljenih v razpisni dokumentaciji naročnika, št. </w:t>
      </w:r>
      <w:r w:rsidR="00330658">
        <w:rPr>
          <w:rFonts w:ascii="Tahoma" w:hAnsi="Tahoma" w:cs="Tahoma"/>
          <w:sz w:val="20"/>
        </w:rPr>
        <w:t>VKS-52/20</w:t>
      </w:r>
      <w:r w:rsidRPr="00545482">
        <w:rPr>
          <w:rFonts w:ascii="Tahoma" w:hAnsi="Tahoma" w:cs="Tahoma"/>
          <w:sz w:val="20"/>
        </w:rPr>
        <w:t xml:space="preserve">, z namenom sklenitve </w:t>
      </w:r>
      <w:r>
        <w:rPr>
          <w:rFonts w:ascii="Tahoma" w:hAnsi="Tahoma" w:cs="Tahoma"/>
          <w:sz w:val="20"/>
        </w:rPr>
        <w:t>okvirnega sporazuma</w:t>
      </w:r>
      <w:r w:rsidRPr="00545482">
        <w:rPr>
          <w:rFonts w:ascii="Tahoma" w:hAnsi="Tahoma" w:cs="Tahoma"/>
          <w:sz w:val="20"/>
        </w:rPr>
        <w:t xml:space="preserve"> za »</w:t>
      </w:r>
      <w:r w:rsidR="00542EA2">
        <w:rPr>
          <w:rFonts w:ascii="Tahoma" w:hAnsi="Tahoma" w:cs="Tahoma"/>
          <w:sz w:val="20"/>
        </w:rPr>
        <w:t>Čiščenje delovnih oblačil</w:t>
      </w:r>
      <w:r w:rsidRPr="00545482">
        <w:rPr>
          <w:rFonts w:ascii="Tahoma" w:hAnsi="Tahoma" w:cs="Tahoma"/>
          <w:sz w:val="20"/>
        </w:rPr>
        <w:t>«</w:t>
      </w:r>
      <w:r>
        <w:rPr>
          <w:rFonts w:ascii="Tahoma" w:hAnsi="Tahoma" w:cs="Tahoma"/>
          <w:sz w:val="20"/>
        </w:rPr>
        <w:t>.</w:t>
      </w:r>
      <w:r w:rsidRPr="00545482">
        <w:rPr>
          <w:rFonts w:ascii="Tahoma" w:hAnsi="Tahoma" w:cs="Tahoma"/>
          <w:sz w:val="20"/>
        </w:rPr>
        <w:t xml:space="preserve"> </w:t>
      </w:r>
    </w:p>
    <w:p w14:paraId="2190735A" w14:textId="7F93FA93" w:rsidR="00A50A0D" w:rsidRDefault="00A50A0D" w:rsidP="00582D4C">
      <w:pPr>
        <w:pStyle w:val="Blokbesedila"/>
        <w:keepNext/>
        <w:keepLines/>
        <w:ind w:left="0" w:right="-185"/>
        <w:jc w:val="both"/>
        <w:rPr>
          <w:rFonts w:ascii="Tahoma" w:hAnsi="Tahoma" w:cs="Tahoma"/>
          <w:sz w:val="20"/>
        </w:rPr>
      </w:pPr>
    </w:p>
    <w:p w14:paraId="3DA61345" w14:textId="77777777" w:rsidR="00A50A0D" w:rsidRPr="00545482" w:rsidRDefault="00A50A0D" w:rsidP="009F44DD">
      <w:pPr>
        <w:pStyle w:val="Blokbesedila"/>
        <w:keepNext/>
        <w:keepLines/>
        <w:ind w:left="0" w:right="-185"/>
        <w:jc w:val="both"/>
        <w:rPr>
          <w:rFonts w:ascii="Tahoma" w:hAnsi="Tahoma" w:cs="Tahoma"/>
          <w:sz w:val="20"/>
        </w:rPr>
      </w:pPr>
      <w:r>
        <w:rPr>
          <w:rFonts w:ascii="Tahoma" w:hAnsi="Tahoma" w:cs="Tahoma"/>
          <w:sz w:val="20"/>
        </w:rPr>
        <w:t>Okvirni sporazum</w:t>
      </w:r>
      <w:r w:rsidRPr="00545482">
        <w:rPr>
          <w:rFonts w:ascii="Tahoma" w:hAnsi="Tahoma" w:cs="Tahoma"/>
          <w:sz w:val="20"/>
        </w:rPr>
        <w:t xml:space="preserve"> je sklenjen </w:t>
      </w:r>
      <w:r>
        <w:rPr>
          <w:rFonts w:ascii="Tahoma" w:hAnsi="Tahoma" w:cs="Tahoma"/>
          <w:sz w:val="20"/>
        </w:rPr>
        <w:t xml:space="preserve">in prične veljati </w:t>
      </w:r>
      <w:r w:rsidRPr="00545482">
        <w:rPr>
          <w:rFonts w:ascii="Tahoma" w:hAnsi="Tahoma" w:cs="Tahoma"/>
          <w:sz w:val="20"/>
        </w:rPr>
        <w:t xml:space="preserve">z dnem podpisa s strani obeh </w:t>
      </w:r>
      <w:r>
        <w:rPr>
          <w:rFonts w:ascii="Tahoma" w:hAnsi="Tahoma" w:cs="Tahoma"/>
          <w:sz w:val="20"/>
        </w:rPr>
        <w:t>strank okvirnega sporazuma</w:t>
      </w:r>
      <w:r w:rsidRPr="00545482">
        <w:rPr>
          <w:rFonts w:ascii="Tahoma" w:hAnsi="Tahoma" w:cs="Tahoma"/>
          <w:sz w:val="20"/>
        </w:rPr>
        <w:t xml:space="preserve"> in ima rok veljavnosti </w:t>
      </w:r>
      <w:r w:rsidR="00542EA2">
        <w:rPr>
          <w:rFonts w:ascii="Tahoma" w:hAnsi="Tahoma" w:cs="Tahoma"/>
          <w:sz w:val="20"/>
        </w:rPr>
        <w:t>šestintrideset</w:t>
      </w:r>
      <w:r>
        <w:rPr>
          <w:rFonts w:ascii="Tahoma" w:hAnsi="Tahoma" w:cs="Tahoma"/>
          <w:sz w:val="20"/>
        </w:rPr>
        <w:t xml:space="preserve"> (</w:t>
      </w:r>
      <w:r w:rsidR="00542EA2">
        <w:rPr>
          <w:rFonts w:ascii="Tahoma" w:hAnsi="Tahoma" w:cs="Tahoma"/>
          <w:sz w:val="20"/>
        </w:rPr>
        <w:t>36</w:t>
      </w:r>
      <w:r>
        <w:rPr>
          <w:rFonts w:ascii="Tahoma" w:hAnsi="Tahoma" w:cs="Tahoma"/>
          <w:sz w:val="20"/>
        </w:rPr>
        <w:t xml:space="preserve">) mesecev od dneva njegove sklenitve </w:t>
      </w:r>
      <w:r w:rsidRPr="00545482">
        <w:rPr>
          <w:rFonts w:ascii="Tahoma" w:hAnsi="Tahoma" w:cs="Tahoma"/>
          <w:sz w:val="20"/>
        </w:rPr>
        <w:t>oziroma</w:t>
      </w:r>
      <w:r>
        <w:rPr>
          <w:rFonts w:ascii="Tahoma" w:hAnsi="Tahoma" w:cs="Tahoma"/>
          <w:sz w:val="20"/>
        </w:rPr>
        <w:t xml:space="preserve"> </w:t>
      </w:r>
      <w:r w:rsidRPr="00545482">
        <w:rPr>
          <w:rFonts w:ascii="Tahoma" w:hAnsi="Tahoma" w:cs="Tahoma"/>
          <w:sz w:val="20"/>
        </w:rPr>
        <w:t xml:space="preserve">do izčrpanja </w:t>
      </w:r>
      <w:r>
        <w:rPr>
          <w:rFonts w:ascii="Tahoma" w:hAnsi="Tahoma" w:cs="Tahoma"/>
          <w:sz w:val="20"/>
        </w:rPr>
        <w:t xml:space="preserve">ocenjene </w:t>
      </w:r>
      <w:r w:rsidRPr="00545482">
        <w:rPr>
          <w:rFonts w:ascii="Tahoma" w:hAnsi="Tahoma" w:cs="Tahoma"/>
          <w:sz w:val="20"/>
        </w:rPr>
        <w:t>vrednosti</w:t>
      </w:r>
      <w:r>
        <w:rPr>
          <w:rFonts w:ascii="Tahoma" w:hAnsi="Tahoma" w:cs="Tahoma"/>
          <w:sz w:val="20"/>
        </w:rPr>
        <w:t xml:space="preserve"> okvirnega sporazuma, navedene v prvem odstavku 4</w:t>
      </w:r>
      <w:r w:rsidRPr="00793F48">
        <w:rPr>
          <w:rFonts w:ascii="Tahoma" w:hAnsi="Tahoma" w:cs="Tahoma"/>
          <w:sz w:val="20"/>
        </w:rPr>
        <w:t>. člena</w:t>
      </w:r>
      <w:r>
        <w:rPr>
          <w:rFonts w:ascii="Tahoma" w:hAnsi="Tahoma" w:cs="Tahoma"/>
          <w:sz w:val="20"/>
        </w:rPr>
        <w:t xml:space="preserve"> </w:t>
      </w:r>
      <w:r w:rsidRPr="00545482">
        <w:rPr>
          <w:rFonts w:ascii="Tahoma" w:hAnsi="Tahoma" w:cs="Tahoma"/>
          <w:sz w:val="20"/>
        </w:rPr>
        <w:t>te</w:t>
      </w:r>
      <w:r>
        <w:rPr>
          <w:rFonts w:ascii="Tahoma" w:hAnsi="Tahoma" w:cs="Tahoma"/>
          <w:sz w:val="20"/>
        </w:rPr>
        <w:t>ga</w:t>
      </w:r>
      <w:r w:rsidRPr="00545482">
        <w:rPr>
          <w:rFonts w:ascii="Tahoma" w:hAnsi="Tahoma" w:cs="Tahoma"/>
          <w:sz w:val="20"/>
        </w:rPr>
        <w:t xml:space="preserve"> </w:t>
      </w:r>
      <w:r>
        <w:rPr>
          <w:rFonts w:ascii="Tahoma" w:hAnsi="Tahoma" w:cs="Tahoma"/>
          <w:sz w:val="20"/>
        </w:rPr>
        <w:t>okvirnega sporazuma</w:t>
      </w:r>
      <w:r w:rsidRPr="00545482">
        <w:rPr>
          <w:rFonts w:ascii="Tahoma" w:hAnsi="Tahoma" w:cs="Tahoma"/>
          <w:sz w:val="20"/>
        </w:rPr>
        <w:t>, kar nastopi prej.</w:t>
      </w:r>
    </w:p>
    <w:p w14:paraId="273E1429" w14:textId="77777777" w:rsidR="00A50A0D" w:rsidRPr="00545482" w:rsidRDefault="00A50A0D" w:rsidP="009F44DD">
      <w:pPr>
        <w:pStyle w:val="Blokbesedila"/>
        <w:keepNext/>
        <w:keepLines/>
        <w:ind w:right="-185"/>
        <w:jc w:val="both"/>
        <w:rPr>
          <w:rFonts w:ascii="Tahoma" w:hAnsi="Tahoma" w:cs="Tahoma"/>
          <w:color w:val="FF0000"/>
          <w:sz w:val="20"/>
        </w:rPr>
      </w:pPr>
    </w:p>
    <w:p w14:paraId="1398376C" w14:textId="77777777" w:rsidR="00A50A0D" w:rsidRPr="00CB37FD" w:rsidRDefault="00A50A0D" w:rsidP="009F44DD">
      <w:pPr>
        <w:pStyle w:val="Blokbesedila"/>
        <w:keepNext/>
        <w:keepLines/>
        <w:ind w:left="0" w:right="-185"/>
        <w:jc w:val="both"/>
        <w:rPr>
          <w:rFonts w:ascii="Tahoma" w:hAnsi="Tahoma" w:cs="Tahoma"/>
          <w:sz w:val="20"/>
        </w:rPr>
      </w:pPr>
      <w:r w:rsidRPr="00CB37FD">
        <w:rPr>
          <w:rFonts w:ascii="Tahoma" w:hAnsi="Tahoma" w:cs="Tahoma"/>
          <w:sz w:val="20"/>
        </w:rPr>
        <w:lastRenderedPageBreak/>
        <w:t>S tem okvirnim sporazumom se naročnik in izvajalec dogovorita o pogojih izvajanja predmeta tega okvirnega sporazuma.</w:t>
      </w:r>
    </w:p>
    <w:p w14:paraId="5192EB7F" w14:textId="77777777" w:rsidR="00A50A0D" w:rsidRPr="00545482" w:rsidRDefault="00A50A0D" w:rsidP="009F44DD">
      <w:pPr>
        <w:keepNext/>
        <w:keepLines/>
        <w:ind w:left="-360" w:right="-185"/>
        <w:rPr>
          <w:rFonts w:ascii="Tahoma" w:hAnsi="Tahoma" w:cs="Tahoma"/>
          <w:b/>
        </w:rPr>
      </w:pPr>
      <w:r w:rsidRPr="00545482">
        <w:rPr>
          <w:rFonts w:ascii="Tahoma" w:hAnsi="Tahoma" w:cs="Tahoma"/>
          <w:b/>
        </w:rPr>
        <w:t xml:space="preserve"> </w:t>
      </w:r>
    </w:p>
    <w:p w14:paraId="0C6148FF" w14:textId="77777777" w:rsidR="00A50A0D" w:rsidRPr="006F1FBD" w:rsidRDefault="00A50A0D" w:rsidP="009F44DD">
      <w:pPr>
        <w:pStyle w:val="Odstavekseznama"/>
        <w:keepNext/>
        <w:keepLines/>
        <w:numPr>
          <w:ilvl w:val="0"/>
          <w:numId w:val="31"/>
        </w:numPr>
        <w:ind w:right="-185"/>
        <w:rPr>
          <w:rFonts w:ascii="Tahoma" w:hAnsi="Tahoma" w:cs="Tahoma"/>
          <w:b/>
        </w:rPr>
      </w:pPr>
      <w:r w:rsidRPr="006F1FBD">
        <w:rPr>
          <w:rFonts w:ascii="Tahoma" w:hAnsi="Tahoma" w:cs="Tahoma"/>
          <w:b/>
        </w:rPr>
        <w:t>PREDMET OKVIRNEGA SPORAZUMA</w:t>
      </w:r>
    </w:p>
    <w:p w14:paraId="0B3A1AA8" w14:textId="77777777" w:rsidR="00A50A0D" w:rsidRPr="00545482" w:rsidRDefault="00A50A0D" w:rsidP="009F44DD">
      <w:pPr>
        <w:keepNext/>
        <w:keepLines/>
        <w:numPr>
          <w:ilvl w:val="1"/>
          <w:numId w:val="29"/>
        </w:numPr>
        <w:ind w:right="-185"/>
        <w:jc w:val="center"/>
        <w:rPr>
          <w:rFonts w:ascii="Tahoma" w:hAnsi="Tahoma" w:cs="Tahoma"/>
          <w:b/>
          <w:bCs/>
        </w:rPr>
      </w:pPr>
      <w:r w:rsidRPr="00545482">
        <w:rPr>
          <w:rFonts w:ascii="Tahoma" w:hAnsi="Tahoma" w:cs="Tahoma"/>
          <w:b/>
          <w:bCs/>
        </w:rPr>
        <w:t>člen</w:t>
      </w:r>
    </w:p>
    <w:p w14:paraId="4F1D6577" w14:textId="77777777" w:rsidR="00A50A0D" w:rsidRPr="00545482" w:rsidRDefault="00A50A0D" w:rsidP="009F44DD">
      <w:pPr>
        <w:keepNext/>
        <w:keepLines/>
        <w:ind w:left="-360" w:right="-185"/>
        <w:rPr>
          <w:rFonts w:ascii="Tahoma" w:hAnsi="Tahoma" w:cs="Tahoma"/>
        </w:rPr>
      </w:pPr>
    </w:p>
    <w:p w14:paraId="35CA562E" w14:textId="77777777" w:rsidR="00A50A0D" w:rsidRDefault="00A50A0D" w:rsidP="009F44DD">
      <w:pPr>
        <w:pStyle w:val="Blokbesedila"/>
        <w:keepNext/>
        <w:keepLines/>
        <w:ind w:right="-185"/>
        <w:jc w:val="both"/>
        <w:rPr>
          <w:rFonts w:ascii="Tahoma" w:hAnsi="Tahoma" w:cs="Tahoma"/>
          <w:sz w:val="20"/>
        </w:rPr>
      </w:pPr>
    </w:p>
    <w:p w14:paraId="2E58F549" w14:textId="04330673" w:rsidR="00A50A0D" w:rsidRDefault="00A50A0D" w:rsidP="009F44DD">
      <w:pPr>
        <w:pStyle w:val="Blokbesedila"/>
        <w:keepNext/>
        <w:keepLines/>
        <w:ind w:left="0" w:right="-185"/>
        <w:jc w:val="both"/>
        <w:rPr>
          <w:rFonts w:ascii="Tahoma" w:hAnsi="Tahoma" w:cs="Tahoma"/>
          <w:sz w:val="20"/>
        </w:rPr>
      </w:pPr>
      <w:r w:rsidRPr="00545482">
        <w:rPr>
          <w:rFonts w:ascii="Tahoma" w:hAnsi="Tahoma" w:cs="Tahoma"/>
          <w:sz w:val="20"/>
        </w:rPr>
        <w:t xml:space="preserve">Predmet </w:t>
      </w:r>
      <w:r>
        <w:rPr>
          <w:rFonts w:ascii="Tahoma" w:hAnsi="Tahoma" w:cs="Tahoma"/>
          <w:sz w:val="20"/>
        </w:rPr>
        <w:t>okvirnega sporazuma</w:t>
      </w:r>
      <w:r w:rsidRPr="00545482">
        <w:rPr>
          <w:rFonts w:ascii="Tahoma" w:hAnsi="Tahoma" w:cs="Tahoma"/>
          <w:sz w:val="20"/>
        </w:rPr>
        <w:t xml:space="preserve"> je </w:t>
      </w:r>
      <w:r w:rsidR="00582D4C">
        <w:rPr>
          <w:rFonts w:ascii="Tahoma" w:hAnsi="Tahoma" w:cs="Tahoma"/>
          <w:sz w:val="20"/>
        </w:rPr>
        <w:t xml:space="preserve">čiščenje </w:t>
      </w:r>
      <w:r w:rsidR="00542EA2">
        <w:rPr>
          <w:rFonts w:ascii="Tahoma" w:hAnsi="Tahoma" w:cs="Tahoma"/>
          <w:sz w:val="20"/>
        </w:rPr>
        <w:t>delovnih oblačil</w:t>
      </w:r>
      <w:r>
        <w:rPr>
          <w:rFonts w:ascii="Tahoma" w:hAnsi="Tahoma" w:cs="Tahoma"/>
          <w:sz w:val="20"/>
        </w:rPr>
        <w:t xml:space="preserve">, ki obsega storitve čiščenja, pranja in likanja delovnih oblačil </w:t>
      </w:r>
      <w:r w:rsidRPr="00545482">
        <w:rPr>
          <w:rFonts w:ascii="Tahoma" w:hAnsi="Tahoma" w:cs="Tahoma"/>
          <w:sz w:val="20"/>
        </w:rPr>
        <w:t>(v nadaljevanju: storitve),</w:t>
      </w:r>
      <w:r>
        <w:rPr>
          <w:rFonts w:ascii="Tahoma" w:hAnsi="Tahoma" w:cs="Tahoma"/>
          <w:sz w:val="20"/>
        </w:rPr>
        <w:t xml:space="preserve"> katerih podrobnejša opredelitev in opis sta </w:t>
      </w:r>
      <w:r w:rsidRPr="00545482">
        <w:rPr>
          <w:rFonts w:ascii="Tahoma" w:hAnsi="Tahoma" w:cs="Tahoma"/>
          <w:sz w:val="20"/>
        </w:rPr>
        <w:t xml:space="preserve">razvidna iz razpisne dokumentacije naročnika, št. </w:t>
      </w:r>
      <w:r w:rsidR="00330658">
        <w:rPr>
          <w:rFonts w:ascii="Tahoma" w:hAnsi="Tahoma" w:cs="Tahoma"/>
          <w:sz w:val="20"/>
        </w:rPr>
        <w:t>VKS-52/20</w:t>
      </w:r>
      <w:r w:rsidR="00582D4C">
        <w:rPr>
          <w:rFonts w:ascii="Tahoma" w:hAnsi="Tahoma" w:cs="Tahoma"/>
          <w:sz w:val="20"/>
        </w:rPr>
        <w:t xml:space="preserve"> (v nadaljevanju: razpisna dokumentacija)</w:t>
      </w:r>
      <w:r w:rsidRPr="00545482">
        <w:rPr>
          <w:rFonts w:ascii="Tahoma" w:hAnsi="Tahoma" w:cs="Tahoma"/>
          <w:sz w:val="20"/>
        </w:rPr>
        <w:t xml:space="preserve"> in </w:t>
      </w:r>
      <w:r>
        <w:rPr>
          <w:rFonts w:ascii="Tahoma" w:hAnsi="Tahoma" w:cs="Tahoma"/>
          <w:sz w:val="20"/>
        </w:rPr>
        <w:t>ponudbenega predračuna</w:t>
      </w:r>
      <w:r w:rsidRPr="00545482">
        <w:rPr>
          <w:rFonts w:ascii="Tahoma" w:hAnsi="Tahoma" w:cs="Tahoma"/>
          <w:sz w:val="20"/>
        </w:rPr>
        <w:t xml:space="preserve"> izvajalca št. __________ z dne _____________</w:t>
      </w:r>
      <w:r w:rsidR="00582D4C">
        <w:rPr>
          <w:rFonts w:ascii="Tahoma" w:hAnsi="Tahoma" w:cs="Tahoma"/>
          <w:sz w:val="20"/>
        </w:rPr>
        <w:t xml:space="preserve"> (v nadaljevanju: ponudbeni predračun</w:t>
      </w:r>
      <w:r w:rsidRPr="00545482">
        <w:rPr>
          <w:rFonts w:ascii="Tahoma" w:hAnsi="Tahoma" w:cs="Tahoma"/>
          <w:sz w:val="20"/>
        </w:rPr>
        <w:t>,  ki sta prilogi in sestavna dela te</w:t>
      </w:r>
      <w:r>
        <w:rPr>
          <w:rFonts w:ascii="Tahoma" w:hAnsi="Tahoma" w:cs="Tahoma"/>
          <w:sz w:val="20"/>
        </w:rPr>
        <w:t>ga</w:t>
      </w:r>
      <w:r w:rsidRPr="00545482">
        <w:rPr>
          <w:rFonts w:ascii="Tahoma" w:hAnsi="Tahoma" w:cs="Tahoma"/>
          <w:sz w:val="20"/>
        </w:rPr>
        <w:t xml:space="preserve"> </w:t>
      </w:r>
      <w:r>
        <w:rPr>
          <w:rFonts w:ascii="Tahoma" w:hAnsi="Tahoma" w:cs="Tahoma"/>
          <w:sz w:val="20"/>
        </w:rPr>
        <w:t>okvirnega sporazuma</w:t>
      </w:r>
      <w:r w:rsidRPr="00545482">
        <w:rPr>
          <w:rFonts w:ascii="Tahoma" w:hAnsi="Tahoma" w:cs="Tahoma"/>
          <w:sz w:val="20"/>
        </w:rPr>
        <w:t xml:space="preserve">. </w:t>
      </w:r>
    </w:p>
    <w:p w14:paraId="25C6AB71" w14:textId="77777777" w:rsidR="00A50A0D" w:rsidRDefault="00A50A0D" w:rsidP="009F44DD">
      <w:pPr>
        <w:pStyle w:val="Blokbesedila"/>
        <w:keepNext/>
        <w:keepLines/>
        <w:ind w:right="-185"/>
        <w:jc w:val="both"/>
        <w:rPr>
          <w:rFonts w:ascii="Tahoma" w:hAnsi="Tahoma" w:cs="Tahoma"/>
          <w:sz w:val="20"/>
        </w:rPr>
      </w:pPr>
    </w:p>
    <w:p w14:paraId="51ABD130" w14:textId="77777777" w:rsidR="00A50A0D" w:rsidRPr="00AC48ED" w:rsidRDefault="00A50A0D" w:rsidP="009F44DD">
      <w:pPr>
        <w:keepNext/>
        <w:keepLines/>
        <w:numPr>
          <w:ilvl w:val="1"/>
          <w:numId w:val="29"/>
        </w:numPr>
        <w:ind w:right="-185"/>
        <w:jc w:val="center"/>
        <w:rPr>
          <w:rFonts w:ascii="Tahoma" w:hAnsi="Tahoma" w:cs="Tahoma"/>
          <w:b/>
          <w:bCs/>
        </w:rPr>
      </w:pPr>
      <w:r w:rsidRPr="00AC48ED">
        <w:rPr>
          <w:rFonts w:ascii="Tahoma" w:hAnsi="Tahoma" w:cs="Tahoma"/>
          <w:b/>
          <w:bCs/>
        </w:rPr>
        <w:t>člen</w:t>
      </w:r>
    </w:p>
    <w:p w14:paraId="4784EEB0" w14:textId="77777777" w:rsidR="00A50A0D" w:rsidRDefault="00A50A0D" w:rsidP="009F44DD">
      <w:pPr>
        <w:pStyle w:val="Blokbesedila"/>
        <w:keepNext/>
        <w:keepLines/>
        <w:ind w:right="-185"/>
        <w:jc w:val="both"/>
        <w:rPr>
          <w:rFonts w:ascii="Tahoma" w:hAnsi="Tahoma" w:cs="Tahoma"/>
          <w:sz w:val="20"/>
          <w:lang w:val="sk-SK"/>
        </w:rPr>
      </w:pPr>
    </w:p>
    <w:p w14:paraId="51C59E05" w14:textId="77777777" w:rsidR="00A50A0D" w:rsidRPr="007B465F" w:rsidRDefault="00A50A0D" w:rsidP="009F44DD">
      <w:pPr>
        <w:pStyle w:val="Blokbesedila"/>
        <w:keepNext/>
        <w:keepLines/>
        <w:ind w:left="0" w:right="-185"/>
        <w:jc w:val="both"/>
        <w:rPr>
          <w:rFonts w:ascii="Tahoma" w:hAnsi="Tahoma" w:cs="Tahoma"/>
          <w:sz w:val="20"/>
        </w:rPr>
      </w:pPr>
      <w:r w:rsidRPr="007B465F">
        <w:rPr>
          <w:rFonts w:ascii="Tahoma" w:hAnsi="Tahoma" w:cs="Tahoma"/>
          <w:sz w:val="20"/>
        </w:rPr>
        <w:t>Izvajalec mora s sodobno tehnologijo zagotavljati optimalne pralne postopke oz. postopke čiščenja po vrstah oblačila iz ponudbenega predračuna ter zagotavljati higiensko vzdrževana oblačila. Očiščena, oprana in zlikana oblačila morajo biti pripravljen</w:t>
      </w:r>
      <w:r>
        <w:rPr>
          <w:rFonts w:ascii="Tahoma" w:hAnsi="Tahoma" w:cs="Tahoma"/>
          <w:sz w:val="20"/>
        </w:rPr>
        <w:t>i</w:t>
      </w:r>
      <w:r w:rsidRPr="007B465F">
        <w:rPr>
          <w:rFonts w:ascii="Tahoma" w:hAnsi="Tahoma" w:cs="Tahoma"/>
          <w:sz w:val="20"/>
        </w:rPr>
        <w:t xml:space="preserve"> tako, da jih lahko naročnik uporabi takoj in brez dodatnih posegov likanja ali čiščenja.</w:t>
      </w:r>
    </w:p>
    <w:p w14:paraId="254BF59E" w14:textId="77777777" w:rsidR="00A50A0D" w:rsidRPr="00B83270" w:rsidRDefault="00A50A0D" w:rsidP="009F44DD">
      <w:pPr>
        <w:pStyle w:val="Blokbesedila"/>
        <w:keepNext/>
        <w:keepLines/>
        <w:ind w:right="-185"/>
        <w:jc w:val="both"/>
      </w:pPr>
    </w:p>
    <w:p w14:paraId="6E1A7308" w14:textId="50D3B47F" w:rsidR="00A50A0D" w:rsidRPr="007B465F" w:rsidRDefault="00A50A0D" w:rsidP="009F44DD">
      <w:pPr>
        <w:pStyle w:val="Blokbesedila"/>
        <w:keepNext/>
        <w:keepLines/>
        <w:ind w:left="0" w:right="-185"/>
        <w:jc w:val="both"/>
        <w:rPr>
          <w:rFonts w:ascii="Tahoma" w:hAnsi="Tahoma" w:cs="Tahoma"/>
          <w:sz w:val="20"/>
        </w:rPr>
      </w:pPr>
      <w:r w:rsidRPr="007B465F">
        <w:rPr>
          <w:rFonts w:ascii="Tahoma" w:hAnsi="Tahoma" w:cs="Tahoma"/>
          <w:sz w:val="20"/>
        </w:rPr>
        <w:t>Oblačila morajo biti opran</w:t>
      </w:r>
      <w:r w:rsidR="002557C4">
        <w:rPr>
          <w:rFonts w:ascii="Tahoma" w:hAnsi="Tahoma" w:cs="Tahoma"/>
          <w:sz w:val="20"/>
        </w:rPr>
        <w:t>a</w:t>
      </w:r>
      <w:r w:rsidRPr="007B465F">
        <w:rPr>
          <w:rFonts w:ascii="Tahoma" w:hAnsi="Tahoma" w:cs="Tahoma"/>
          <w:sz w:val="20"/>
        </w:rPr>
        <w:t xml:space="preserve"> oz. očiščen</w:t>
      </w:r>
      <w:r w:rsidR="002557C4">
        <w:rPr>
          <w:rFonts w:ascii="Tahoma" w:hAnsi="Tahoma" w:cs="Tahoma"/>
          <w:sz w:val="20"/>
        </w:rPr>
        <w:t>a</w:t>
      </w:r>
      <w:r w:rsidRPr="007B465F">
        <w:rPr>
          <w:rFonts w:ascii="Tahoma" w:hAnsi="Tahoma" w:cs="Tahoma"/>
          <w:sz w:val="20"/>
        </w:rPr>
        <w:t xml:space="preserve"> kakovostno, z uporabo pralnih in čistilnih sredstev ter postopkov, ki so zdravju neškodljivi in prijazni do okolja.</w:t>
      </w:r>
    </w:p>
    <w:p w14:paraId="07BBE26F" w14:textId="77777777" w:rsidR="00A50A0D" w:rsidRPr="00B83270" w:rsidRDefault="00A50A0D" w:rsidP="009F44DD">
      <w:pPr>
        <w:pStyle w:val="Blokbesedila"/>
        <w:keepNext/>
        <w:keepLines/>
        <w:ind w:right="-185"/>
        <w:jc w:val="both"/>
      </w:pPr>
    </w:p>
    <w:p w14:paraId="4DEA7EC9" w14:textId="21F7F376" w:rsidR="00A50A0D" w:rsidRPr="007B465F" w:rsidRDefault="00A50A0D" w:rsidP="009F44DD">
      <w:pPr>
        <w:pStyle w:val="Blokbesedila"/>
        <w:keepNext/>
        <w:keepLines/>
        <w:ind w:left="0" w:right="-185"/>
        <w:jc w:val="both"/>
        <w:rPr>
          <w:rFonts w:ascii="Tahoma" w:hAnsi="Tahoma" w:cs="Tahoma"/>
          <w:sz w:val="20"/>
        </w:rPr>
      </w:pPr>
      <w:r w:rsidRPr="007B465F">
        <w:rPr>
          <w:rFonts w:ascii="Tahoma" w:hAnsi="Tahoma" w:cs="Tahoma"/>
          <w:sz w:val="20"/>
        </w:rPr>
        <w:t>Izvajalec mora pranje in čiščenje oblačil izvajati z ustreznimi pralnimi in sušilnimi programi, ki so prilagojeni zahtevam proizvajalca tkanin in zagotavljati minimalno obrabo tkanin.</w:t>
      </w:r>
    </w:p>
    <w:p w14:paraId="380EC348" w14:textId="77777777" w:rsidR="00A50A0D" w:rsidRPr="00B83270" w:rsidRDefault="00A50A0D" w:rsidP="009F44DD">
      <w:pPr>
        <w:pStyle w:val="Blokbesedila"/>
        <w:keepNext/>
        <w:keepLines/>
        <w:ind w:right="-185"/>
        <w:jc w:val="both"/>
      </w:pPr>
    </w:p>
    <w:p w14:paraId="296667F7" w14:textId="77777777" w:rsidR="00A50A0D" w:rsidRPr="007B465F" w:rsidRDefault="00A50A0D" w:rsidP="009F44DD">
      <w:pPr>
        <w:pStyle w:val="Blokbesedila"/>
        <w:keepNext/>
        <w:keepLines/>
        <w:ind w:left="0" w:right="-185"/>
        <w:jc w:val="both"/>
        <w:rPr>
          <w:rFonts w:ascii="Tahoma" w:hAnsi="Tahoma" w:cs="Tahoma"/>
          <w:sz w:val="20"/>
        </w:rPr>
      </w:pPr>
      <w:r w:rsidRPr="007B465F">
        <w:rPr>
          <w:rFonts w:ascii="Tahoma" w:hAnsi="Tahoma" w:cs="Tahoma"/>
          <w:sz w:val="20"/>
        </w:rPr>
        <w:t>Izvajalec na lastne stroške zagotovi opremo in sredstva za čiščenje, pranje in likanje.</w:t>
      </w:r>
    </w:p>
    <w:p w14:paraId="58AF3B28" w14:textId="77777777" w:rsidR="00A50A0D" w:rsidRPr="00B83270" w:rsidRDefault="00A50A0D" w:rsidP="009F44DD">
      <w:pPr>
        <w:pStyle w:val="Blokbesedila"/>
        <w:keepNext/>
        <w:keepLines/>
        <w:ind w:right="-185"/>
        <w:jc w:val="both"/>
      </w:pPr>
    </w:p>
    <w:p w14:paraId="557D51DC" w14:textId="77777777" w:rsidR="00A50A0D" w:rsidRPr="007B465F" w:rsidRDefault="00A50A0D" w:rsidP="000F2F86">
      <w:pPr>
        <w:pStyle w:val="Blokbesedila"/>
        <w:keepNext/>
        <w:keepLines/>
        <w:ind w:left="0" w:right="-185"/>
        <w:jc w:val="both"/>
        <w:rPr>
          <w:rFonts w:ascii="Tahoma" w:hAnsi="Tahoma" w:cs="Tahoma"/>
          <w:sz w:val="20"/>
        </w:rPr>
      </w:pPr>
      <w:r w:rsidRPr="007B465F">
        <w:rPr>
          <w:rFonts w:ascii="Tahoma" w:hAnsi="Tahoma" w:cs="Tahoma"/>
          <w:sz w:val="20"/>
        </w:rPr>
        <w:t>Izvajalec na lokacijah naročnika, navedenih v naslednjem odstavku, prevz</w:t>
      </w:r>
      <w:r>
        <w:rPr>
          <w:rFonts w:ascii="Tahoma" w:hAnsi="Tahoma" w:cs="Tahoma"/>
          <w:sz w:val="20"/>
        </w:rPr>
        <w:t>e</w:t>
      </w:r>
      <w:r w:rsidRPr="007B465F">
        <w:rPr>
          <w:rFonts w:ascii="Tahoma" w:hAnsi="Tahoma" w:cs="Tahoma"/>
          <w:sz w:val="20"/>
        </w:rPr>
        <w:t>ma oblačila</w:t>
      </w:r>
      <w:r w:rsidR="00F4141F">
        <w:rPr>
          <w:rFonts w:ascii="Tahoma" w:hAnsi="Tahoma" w:cs="Tahoma"/>
          <w:sz w:val="20"/>
        </w:rPr>
        <w:t xml:space="preserve"> in </w:t>
      </w:r>
      <w:r w:rsidRPr="007B465F">
        <w:rPr>
          <w:rFonts w:ascii="Tahoma" w:hAnsi="Tahoma" w:cs="Tahoma"/>
          <w:sz w:val="20"/>
        </w:rPr>
        <w:t>jih z lastnim transportnim sredstvom odpelje v svoje prostore ter jih očiščena, oprana in zlikana vrne na lokacijo, na kateri jih je prevzel, v isti količini kot jih je prevzel.</w:t>
      </w:r>
    </w:p>
    <w:p w14:paraId="43BA4714" w14:textId="77777777" w:rsidR="00A50A0D" w:rsidRDefault="00A50A0D" w:rsidP="000F2F86">
      <w:pPr>
        <w:pStyle w:val="Blokbesedila"/>
        <w:keepNext/>
        <w:keepLines/>
        <w:ind w:right="-185"/>
        <w:jc w:val="both"/>
        <w:rPr>
          <w:rFonts w:ascii="Tahoma" w:hAnsi="Tahoma" w:cs="Tahoma"/>
          <w:color w:val="FF0000"/>
          <w:sz w:val="20"/>
        </w:rPr>
      </w:pPr>
    </w:p>
    <w:p w14:paraId="5C45A228" w14:textId="1BD33427" w:rsidR="00A50A0D" w:rsidRDefault="00A50A0D" w:rsidP="000F2F86">
      <w:pPr>
        <w:pStyle w:val="Blokbesedila"/>
        <w:keepNext/>
        <w:keepLines/>
        <w:ind w:left="0" w:right="-185"/>
        <w:jc w:val="both"/>
        <w:rPr>
          <w:rFonts w:ascii="Tahoma" w:hAnsi="Tahoma" w:cs="Tahoma"/>
          <w:sz w:val="20"/>
        </w:rPr>
      </w:pPr>
      <w:r w:rsidRPr="001B299F">
        <w:rPr>
          <w:rFonts w:ascii="Tahoma" w:hAnsi="Tahoma" w:cs="Tahoma"/>
          <w:sz w:val="20"/>
        </w:rPr>
        <w:t xml:space="preserve">Izvedbe storitev bodo potekale postopno, predvidoma enkrat tedensko, v skladu z dejanskimi potrebami </w:t>
      </w:r>
      <w:r w:rsidRPr="00F4141F">
        <w:rPr>
          <w:rFonts w:ascii="Tahoma" w:hAnsi="Tahoma" w:cs="Tahoma"/>
          <w:sz w:val="20"/>
        </w:rPr>
        <w:t xml:space="preserve">naročnika na </w:t>
      </w:r>
      <w:r w:rsidR="006755A2">
        <w:rPr>
          <w:rFonts w:ascii="Tahoma" w:hAnsi="Tahoma" w:cs="Tahoma"/>
          <w:sz w:val="20"/>
        </w:rPr>
        <w:t>sedmih</w:t>
      </w:r>
      <w:r w:rsidRPr="00F4141F">
        <w:rPr>
          <w:rFonts w:ascii="Tahoma" w:hAnsi="Tahoma" w:cs="Tahoma"/>
          <w:sz w:val="20"/>
        </w:rPr>
        <w:t xml:space="preserve"> (</w:t>
      </w:r>
      <w:r w:rsidR="006755A2">
        <w:rPr>
          <w:rFonts w:ascii="Tahoma" w:hAnsi="Tahoma" w:cs="Tahoma"/>
          <w:sz w:val="20"/>
        </w:rPr>
        <w:t>7</w:t>
      </w:r>
      <w:r w:rsidRPr="00F4141F">
        <w:rPr>
          <w:rFonts w:ascii="Tahoma" w:hAnsi="Tahoma" w:cs="Tahoma"/>
          <w:sz w:val="20"/>
        </w:rPr>
        <w:t>) lokacijah, in sicer:</w:t>
      </w:r>
    </w:p>
    <w:p w14:paraId="2DFDFA6F" w14:textId="77777777" w:rsidR="00926B1E" w:rsidRPr="00F4141F" w:rsidRDefault="00926B1E" w:rsidP="000F2F86">
      <w:pPr>
        <w:pStyle w:val="Blokbesedila"/>
        <w:keepNext/>
        <w:keepLines/>
        <w:ind w:left="0" w:right="-185"/>
        <w:jc w:val="both"/>
        <w:rPr>
          <w:rFonts w:ascii="Tahoma" w:hAnsi="Tahoma" w:cs="Tahoma"/>
          <w:sz w:val="20"/>
        </w:rPr>
      </w:pPr>
    </w:p>
    <w:p w14:paraId="43B1D17C" w14:textId="77777777" w:rsidR="00134E02" w:rsidRDefault="00134E02" w:rsidP="000F2F86">
      <w:pPr>
        <w:keepNext/>
        <w:keepLines/>
        <w:numPr>
          <w:ilvl w:val="0"/>
          <w:numId w:val="35"/>
        </w:numPr>
        <w:jc w:val="both"/>
        <w:rPr>
          <w:rFonts w:ascii="Tahoma" w:hAnsi="Tahoma" w:cs="Tahoma"/>
        </w:rPr>
      </w:pPr>
      <w:r>
        <w:rPr>
          <w:rFonts w:ascii="Tahoma" w:hAnsi="Tahoma" w:cs="Tahoma"/>
        </w:rPr>
        <w:t>Cesta dveh cesarjev 111, Ljubljana – Kompleks – DE Odvoz,</w:t>
      </w:r>
    </w:p>
    <w:p w14:paraId="17BE4C87" w14:textId="77777777" w:rsidR="00134E02" w:rsidRDefault="00134E02" w:rsidP="000F2F86">
      <w:pPr>
        <w:keepNext/>
        <w:keepLines/>
        <w:numPr>
          <w:ilvl w:val="0"/>
          <w:numId w:val="35"/>
        </w:numPr>
        <w:jc w:val="both"/>
        <w:rPr>
          <w:rFonts w:ascii="Tahoma" w:hAnsi="Tahoma" w:cs="Tahoma"/>
        </w:rPr>
      </w:pPr>
      <w:r>
        <w:rPr>
          <w:rFonts w:ascii="Tahoma" w:hAnsi="Tahoma" w:cs="Tahoma"/>
        </w:rPr>
        <w:t>Cesta dveh cesarjev 111, Ljubljana – Kompleks – DE Remont,</w:t>
      </w:r>
    </w:p>
    <w:p w14:paraId="7A8A9FA5" w14:textId="77777777" w:rsidR="00134E02" w:rsidRDefault="00134E02" w:rsidP="000F2F86">
      <w:pPr>
        <w:pStyle w:val="Odstavekseznama"/>
        <w:keepNext/>
        <w:keepLines/>
        <w:numPr>
          <w:ilvl w:val="0"/>
          <w:numId w:val="35"/>
        </w:numPr>
        <w:rPr>
          <w:rFonts w:ascii="Tahoma" w:hAnsi="Tahoma" w:cs="Tahoma"/>
        </w:rPr>
      </w:pPr>
      <w:r>
        <w:rPr>
          <w:rFonts w:ascii="Tahoma" w:hAnsi="Tahoma" w:cs="Tahoma"/>
        </w:rPr>
        <w:t>Cesta dveh cesarjev 111, Ljubljana – Kompleks – Skladišče,</w:t>
      </w:r>
    </w:p>
    <w:p w14:paraId="331B7D85" w14:textId="77777777" w:rsidR="00134E02" w:rsidRDefault="00134E02" w:rsidP="000F2F86">
      <w:pPr>
        <w:keepNext/>
        <w:keepLines/>
        <w:numPr>
          <w:ilvl w:val="0"/>
          <w:numId w:val="35"/>
        </w:numPr>
        <w:jc w:val="both"/>
        <w:rPr>
          <w:rFonts w:ascii="Tahoma" w:hAnsi="Tahoma" w:cs="Tahoma"/>
        </w:rPr>
      </w:pPr>
      <w:r>
        <w:rPr>
          <w:rFonts w:ascii="Tahoma" w:hAnsi="Tahoma" w:cs="Tahoma"/>
        </w:rPr>
        <w:t>Cesta dveh cesarjev 101, Ljubljana – Odlagališče nenevarnih odpadkov Barje, RCERO,</w:t>
      </w:r>
    </w:p>
    <w:p w14:paraId="40AB2578" w14:textId="77777777" w:rsidR="00134E02" w:rsidRDefault="00134E02" w:rsidP="000F2F86">
      <w:pPr>
        <w:keepNext/>
        <w:keepLines/>
        <w:numPr>
          <w:ilvl w:val="0"/>
          <w:numId w:val="35"/>
        </w:numPr>
        <w:jc w:val="both"/>
        <w:rPr>
          <w:rFonts w:ascii="Tahoma" w:hAnsi="Tahoma" w:cs="Tahoma"/>
          <w:lang w:eastAsia="en-US"/>
        </w:rPr>
      </w:pPr>
      <w:r>
        <w:rPr>
          <w:rFonts w:ascii="Tahoma" w:hAnsi="Tahoma" w:cs="Tahoma"/>
        </w:rPr>
        <w:t>Saveljska cesta 1, Ljubljana – SVV (vključno s skladiščem),</w:t>
      </w:r>
    </w:p>
    <w:p w14:paraId="00C93162" w14:textId="77777777" w:rsidR="00134E02" w:rsidRDefault="00134E02" w:rsidP="000F2F86">
      <w:pPr>
        <w:keepNext/>
        <w:keepLines/>
        <w:numPr>
          <w:ilvl w:val="0"/>
          <w:numId w:val="35"/>
        </w:numPr>
        <w:jc w:val="both"/>
        <w:rPr>
          <w:rFonts w:ascii="Tahoma" w:hAnsi="Tahoma" w:cs="Tahoma"/>
        </w:rPr>
      </w:pPr>
      <w:r>
        <w:rPr>
          <w:rFonts w:ascii="Tahoma" w:hAnsi="Tahoma" w:cs="Tahoma"/>
        </w:rPr>
        <w:t>Vodovodna cesta 90, Ljubljana – SVKOM, SVKOB, MS, SVVO, TIS, SSS,</w:t>
      </w:r>
    </w:p>
    <w:p w14:paraId="41782656" w14:textId="6FB82DD7" w:rsidR="00134E02" w:rsidRDefault="00134E02" w:rsidP="000F2F86">
      <w:pPr>
        <w:keepNext/>
        <w:keepLines/>
        <w:numPr>
          <w:ilvl w:val="0"/>
          <w:numId w:val="35"/>
        </w:numPr>
        <w:jc w:val="both"/>
        <w:rPr>
          <w:rFonts w:ascii="Tahoma" w:hAnsi="Tahoma" w:cs="Tahoma"/>
        </w:rPr>
      </w:pPr>
      <w:r>
        <w:rPr>
          <w:rFonts w:ascii="Tahoma" w:hAnsi="Tahoma" w:cs="Tahoma"/>
        </w:rPr>
        <w:t>Cesta v Prod 100, Ljub</w:t>
      </w:r>
      <w:r w:rsidR="006755A2">
        <w:rPr>
          <w:rFonts w:ascii="Tahoma" w:hAnsi="Tahoma" w:cs="Tahoma"/>
        </w:rPr>
        <w:t>ljana – CČN, Laboratorij, SVKOM.</w:t>
      </w:r>
    </w:p>
    <w:p w14:paraId="34209031" w14:textId="77777777" w:rsidR="00F4141F" w:rsidRDefault="00F4141F" w:rsidP="000F2F86">
      <w:pPr>
        <w:pStyle w:val="Blokbesedila"/>
        <w:keepNext/>
        <w:keepLines/>
        <w:tabs>
          <w:tab w:val="clear" w:pos="8647"/>
        </w:tabs>
        <w:ind w:left="360" w:right="-185"/>
        <w:jc w:val="both"/>
        <w:rPr>
          <w:rFonts w:ascii="Tahoma" w:hAnsi="Tahoma" w:cs="Tahoma"/>
          <w:sz w:val="20"/>
          <w:highlight w:val="yellow"/>
        </w:rPr>
      </w:pPr>
    </w:p>
    <w:p w14:paraId="604884EF" w14:textId="17CD0B65" w:rsidR="00A50A0D" w:rsidRPr="00AC48ED" w:rsidRDefault="00A50A0D" w:rsidP="000F2F86">
      <w:pPr>
        <w:pStyle w:val="Blokbesedila"/>
        <w:keepNext/>
        <w:keepLines/>
        <w:ind w:left="0" w:right="-185"/>
        <w:jc w:val="both"/>
        <w:rPr>
          <w:rFonts w:ascii="Tahoma" w:hAnsi="Tahoma" w:cs="Tahoma"/>
          <w:sz w:val="20"/>
        </w:rPr>
      </w:pPr>
      <w:r w:rsidRPr="00AC48ED">
        <w:rPr>
          <w:rFonts w:ascii="Tahoma" w:hAnsi="Tahoma" w:cs="Tahoma"/>
          <w:sz w:val="20"/>
        </w:rPr>
        <w:t>Izvajalec se zavezuje, da</w:t>
      </w:r>
      <w:r w:rsidR="00275D03">
        <w:rPr>
          <w:rFonts w:ascii="Tahoma" w:hAnsi="Tahoma" w:cs="Tahoma"/>
          <w:sz w:val="20"/>
        </w:rPr>
        <w:t xml:space="preserve"> bo v primeru uničenja oblačil </w:t>
      </w:r>
      <w:r w:rsidRPr="00AC48ED">
        <w:rPr>
          <w:rFonts w:ascii="Tahoma" w:hAnsi="Tahoma" w:cs="Tahoma"/>
          <w:sz w:val="20"/>
        </w:rPr>
        <w:t xml:space="preserve">v procesu pranja </w:t>
      </w:r>
      <w:r w:rsidR="000A7227">
        <w:rPr>
          <w:rFonts w:ascii="Tahoma" w:hAnsi="Tahoma" w:cs="Tahoma"/>
          <w:sz w:val="20"/>
        </w:rPr>
        <w:t>,</w:t>
      </w:r>
      <w:r w:rsidRPr="00AC48ED">
        <w:rPr>
          <w:rFonts w:ascii="Tahoma" w:hAnsi="Tahoma" w:cs="Tahoma"/>
          <w:sz w:val="20"/>
        </w:rPr>
        <w:t xml:space="preserve"> čiščenja</w:t>
      </w:r>
      <w:r w:rsidR="000A7227">
        <w:rPr>
          <w:rFonts w:ascii="Tahoma" w:hAnsi="Tahoma" w:cs="Tahoma"/>
          <w:sz w:val="20"/>
        </w:rPr>
        <w:t>,</w:t>
      </w:r>
      <w:r w:rsidRPr="00AC48ED">
        <w:rPr>
          <w:rFonts w:ascii="Tahoma" w:hAnsi="Tahoma" w:cs="Tahoma"/>
          <w:sz w:val="20"/>
        </w:rPr>
        <w:t xml:space="preserve"> likanja ali transporta o tem takoj obvestil naročnika</w:t>
      </w:r>
      <w:r>
        <w:rPr>
          <w:rFonts w:ascii="Tahoma" w:hAnsi="Tahoma" w:cs="Tahoma"/>
          <w:sz w:val="20"/>
        </w:rPr>
        <w:t>,</w:t>
      </w:r>
      <w:r w:rsidRPr="00AC48ED">
        <w:rPr>
          <w:rFonts w:ascii="Tahoma" w:hAnsi="Tahoma" w:cs="Tahoma"/>
          <w:sz w:val="20"/>
        </w:rPr>
        <w:t xml:space="preserve"> ter v sodelovanju z naročnikom zagotovil nadomestno oblač</w:t>
      </w:r>
      <w:r w:rsidR="00275D03">
        <w:rPr>
          <w:rFonts w:ascii="Tahoma" w:hAnsi="Tahoma" w:cs="Tahoma"/>
          <w:sz w:val="20"/>
        </w:rPr>
        <w:t>ilo</w:t>
      </w:r>
      <w:r w:rsidRPr="00AC48ED">
        <w:rPr>
          <w:rFonts w:ascii="Tahoma" w:hAnsi="Tahoma" w:cs="Tahoma"/>
          <w:sz w:val="20"/>
        </w:rPr>
        <w:t>, ki mora biti identično (kakovostno in funkcionalno) uničenemu oblačilu oziroma povrnil naročniku stroške za nakup istovrstnega novega oblačila.</w:t>
      </w:r>
    </w:p>
    <w:p w14:paraId="5920BC8F" w14:textId="77777777" w:rsidR="00A50A0D" w:rsidRDefault="00A50A0D" w:rsidP="000F2F86">
      <w:pPr>
        <w:pStyle w:val="Blokbesedila"/>
        <w:keepNext/>
        <w:keepLines/>
        <w:ind w:right="-185"/>
        <w:jc w:val="both"/>
      </w:pPr>
    </w:p>
    <w:p w14:paraId="57EE9DD4" w14:textId="5B304472" w:rsidR="00A50A0D" w:rsidRPr="00AC48ED" w:rsidRDefault="00A50A0D" w:rsidP="000F2F86">
      <w:pPr>
        <w:pStyle w:val="Blokbesedila"/>
        <w:keepNext/>
        <w:keepLines/>
        <w:ind w:left="0" w:right="-185"/>
        <w:jc w:val="both"/>
        <w:rPr>
          <w:rFonts w:ascii="Tahoma" w:hAnsi="Tahoma" w:cs="Tahoma"/>
          <w:sz w:val="20"/>
        </w:rPr>
      </w:pPr>
      <w:r w:rsidRPr="00AC48ED">
        <w:rPr>
          <w:rFonts w:ascii="Tahoma" w:hAnsi="Tahoma" w:cs="Tahoma"/>
          <w:sz w:val="20"/>
        </w:rPr>
        <w:t xml:space="preserve">Naročnik se ne zavezuje v pranje ali čiščenje oziroma likanje oddati v  razpisni dokumentaciji oziroma v ponudbenem predračunu navedenih količin. Navedene količine v ponudbenem predračunu </w:t>
      </w:r>
      <w:r>
        <w:rPr>
          <w:rFonts w:ascii="Tahoma" w:hAnsi="Tahoma" w:cs="Tahoma"/>
          <w:sz w:val="20"/>
        </w:rPr>
        <w:t xml:space="preserve">so </w:t>
      </w:r>
      <w:r w:rsidRPr="00AC48ED">
        <w:rPr>
          <w:rFonts w:ascii="Tahoma" w:hAnsi="Tahoma" w:cs="Tahoma"/>
          <w:sz w:val="20"/>
        </w:rPr>
        <w:t>le okvirne, dejanske količine so odvisne od dejanskih potreb naročnika, ki jih zaradi objektivno nepredvidljivih okoliščin ni mogoče določiti vnaprej.</w:t>
      </w:r>
    </w:p>
    <w:p w14:paraId="7829ACB9" w14:textId="77777777" w:rsidR="00A50A0D" w:rsidRPr="00777031" w:rsidRDefault="00A50A0D" w:rsidP="000F2F86">
      <w:pPr>
        <w:pStyle w:val="Blokbesedila"/>
        <w:keepNext/>
        <w:keepLines/>
        <w:ind w:right="-185"/>
        <w:jc w:val="both"/>
        <w:rPr>
          <w:rFonts w:ascii="Tahoma" w:hAnsi="Tahoma" w:cs="Tahoma"/>
          <w:sz w:val="20"/>
          <w:lang w:val="sk-SK"/>
        </w:rPr>
      </w:pPr>
    </w:p>
    <w:p w14:paraId="71D425D2" w14:textId="77777777" w:rsidR="00A50A0D" w:rsidRPr="009C226D" w:rsidRDefault="00A50A0D" w:rsidP="000F2F86">
      <w:pPr>
        <w:keepNext/>
        <w:keepLines/>
        <w:ind w:left="-360" w:right="-185"/>
        <w:rPr>
          <w:rFonts w:ascii="Tahoma" w:hAnsi="Tahoma" w:cs="Tahoma"/>
        </w:rPr>
      </w:pPr>
    </w:p>
    <w:p w14:paraId="72BBE9CA" w14:textId="77777777" w:rsidR="00A50A0D" w:rsidRDefault="00A50A0D" w:rsidP="000F2F86">
      <w:pPr>
        <w:pStyle w:val="Odstavekseznama"/>
        <w:keepNext/>
        <w:keepLines/>
        <w:numPr>
          <w:ilvl w:val="0"/>
          <w:numId w:val="31"/>
        </w:numPr>
        <w:ind w:right="-185"/>
        <w:rPr>
          <w:rFonts w:ascii="Tahoma" w:hAnsi="Tahoma" w:cs="Tahoma"/>
          <w:b/>
        </w:rPr>
      </w:pPr>
      <w:r>
        <w:rPr>
          <w:rFonts w:ascii="Tahoma" w:hAnsi="Tahoma" w:cs="Tahoma"/>
          <w:b/>
        </w:rPr>
        <w:t>VREDNOST OKVIRNEGA SPORAZUMA</w:t>
      </w:r>
    </w:p>
    <w:p w14:paraId="2E04D801" w14:textId="77777777" w:rsidR="00A50A0D" w:rsidRPr="00545482" w:rsidRDefault="00A50A0D" w:rsidP="000F2F86">
      <w:pPr>
        <w:keepNext/>
        <w:keepLines/>
        <w:numPr>
          <w:ilvl w:val="1"/>
          <w:numId w:val="29"/>
        </w:numPr>
        <w:ind w:right="-185"/>
        <w:jc w:val="center"/>
        <w:rPr>
          <w:rFonts w:ascii="Tahoma" w:hAnsi="Tahoma" w:cs="Tahoma"/>
          <w:b/>
        </w:rPr>
      </w:pPr>
      <w:r w:rsidRPr="00545482">
        <w:rPr>
          <w:rFonts w:ascii="Tahoma" w:hAnsi="Tahoma" w:cs="Tahoma"/>
          <w:b/>
        </w:rPr>
        <w:t>člen</w:t>
      </w:r>
    </w:p>
    <w:p w14:paraId="0ADF6E51" w14:textId="77777777" w:rsidR="00A50A0D" w:rsidRPr="00545482" w:rsidRDefault="00A50A0D" w:rsidP="000F2F86">
      <w:pPr>
        <w:keepNext/>
        <w:keepLines/>
        <w:ind w:left="-360" w:right="-185"/>
        <w:rPr>
          <w:rFonts w:ascii="Tahoma" w:hAnsi="Tahoma" w:cs="Tahoma"/>
        </w:rPr>
      </w:pPr>
    </w:p>
    <w:p w14:paraId="3897C5A2" w14:textId="77777777" w:rsidR="00A50A0D" w:rsidRPr="00205CBE" w:rsidRDefault="00A50A0D" w:rsidP="000F2F86">
      <w:pPr>
        <w:keepNext/>
        <w:keepLines/>
        <w:ind w:left="-360" w:right="-185"/>
        <w:jc w:val="both"/>
        <w:rPr>
          <w:rFonts w:ascii="Tahoma" w:hAnsi="Tahoma" w:cs="Tahoma"/>
        </w:rPr>
      </w:pPr>
      <w:r w:rsidRPr="00205CBE">
        <w:rPr>
          <w:rFonts w:ascii="Tahoma" w:hAnsi="Tahoma" w:cs="Tahoma"/>
        </w:rPr>
        <w:lastRenderedPageBreak/>
        <w:t xml:space="preserve">Ocenjena vrednost tega okvirnega sporazuma za obdobje njegove veljavnosti znaša na dan sklenitve tega okvirnega sporazuma: </w:t>
      </w:r>
    </w:p>
    <w:p w14:paraId="3185B823" w14:textId="77777777" w:rsidR="00A50A0D" w:rsidRDefault="00A50A0D" w:rsidP="000F2F86">
      <w:pPr>
        <w:keepNext/>
        <w:keepLines/>
        <w:ind w:left="-360" w:right="-185"/>
        <w:jc w:val="both"/>
        <w:rPr>
          <w:rFonts w:ascii="Tahoma" w:hAnsi="Tahoma" w:cs="Tahoma"/>
        </w:rPr>
      </w:pPr>
    </w:p>
    <w:p w14:paraId="71F5D9D9" w14:textId="77777777" w:rsidR="00A50A0D" w:rsidRPr="009B102F" w:rsidRDefault="00A50A0D" w:rsidP="000F2F86">
      <w:pPr>
        <w:pStyle w:val="Navadensplet"/>
        <w:keepNext/>
        <w:keepLines/>
        <w:spacing w:before="0" w:beforeAutospacing="0" w:after="0" w:afterAutospacing="0"/>
        <w:jc w:val="center"/>
        <w:rPr>
          <w:rFonts w:ascii="Tahoma" w:hAnsi="Tahoma" w:cs="Tahoma"/>
          <w:b/>
          <w:sz w:val="20"/>
          <w:szCs w:val="20"/>
        </w:rPr>
      </w:pPr>
      <w:r>
        <w:rPr>
          <w:rFonts w:ascii="Tahoma" w:hAnsi="Tahoma" w:cs="Tahoma"/>
          <w:b/>
          <w:sz w:val="20"/>
          <w:szCs w:val="20"/>
        </w:rPr>
        <w:t>___________</w:t>
      </w:r>
      <w:r w:rsidRPr="009B102F">
        <w:rPr>
          <w:rFonts w:ascii="Tahoma" w:hAnsi="Tahoma" w:cs="Tahoma"/>
          <w:b/>
          <w:sz w:val="20"/>
          <w:szCs w:val="20"/>
        </w:rPr>
        <w:t xml:space="preserve"> EUR brez DDV</w:t>
      </w:r>
    </w:p>
    <w:p w14:paraId="7FB35071" w14:textId="77777777" w:rsidR="00A50A0D" w:rsidRPr="009B102F" w:rsidRDefault="00A50A0D" w:rsidP="000F2F86">
      <w:pPr>
        <w:keepNext/>
        <w:keepLines/>
        <w:ind w:left="-360" w:right="-185"/>
        <w:jc w:val="both"/>
        <w:rPr>
          <w:rFonts w:ascii="Tahoma" w:hAnsi="Tahoma" w:cs="Tahoma"/>
          <w:b/>
        </w:rPr>
      </w:pPr>
    </w:p>
    <w:p w14:paraId="1D21ED93" w14:textId="77777777" w:rsidR="00A50A0D" w:rsidRPr="009B102F" w:rsidRDefault="00A50A0D" w:rsidP="000F2F86">
      <w:pPr>
        <w:pStyle w:val="Navadensplet"/>
        <w:keepNext/>
        <w:keepLines/>
        <w:spacing w:before="0" w:beforeAutospacing="0" w:after="0" w:afterAutospacing="0"/>
        <w:jc w:val="center"/>
        <w:rPr>
          <w:rFonts w:ascii="Tahoma" w:hAnsi="Tahoma" w:cs="Tahoma"/>
          <w:b/>
          <w:sz w:val="20"/>
          <w:szCs w:val="20"/>
        </w:rPr>
      </w:pPr>
      <w:r w:rsidRPr="009B102F">
        <w:rPr>
          <w:rFonts w:ascii="Tahoma" w:hAnsi="Tahoma" w:cs="Tahoma"/>
          <w:b/>
          <w:sz w:val="20"/>
          <w:szCs w:val="20"/>
        </w:rPr>
        <w:t xml:space="preserve">(z besedo: </w:t>
      </w:r>
      <w:r>
        <w:rPr>
          <w:rFonts w:ascii="Tahoma" w:hAnsi="Tahoma" w:cs="Tahoma"/>
          <w:b/>
          <w:sz w:val="20"/>
          <w:szCs w:val="20"/>
        </w:rPr>
        <w:t>____________</w:t>
      </w:r>
      <w:r w:rsidRPr="009B102F">
        <w:rPr>
          <w:rFonts w:ascii="Tahoma" w:hAnsi="Tahoma" w:cs="Tahoma"/>
          <w:b/>
          <w:sz w:val="20"/>
          <w:szCs w:val="20"/>
        </w:rPr>
        <w:t xml:space="preserve"> in 00/100).</w:t>
      </w:r>
    </w:p>
    <w:p w14:paraId="39A3D0E2" w14:textId="77777777" w:rsidR="00A50A0D" w:rsidRDefault="00A50A0D" w:rsidP="009F44DD">
      <w:pPr>
        <w:keepNext/>
        <w:keepLines/>
        <w:ind w:left="-360" w:right="-185"/>
        <w:jc w:val="both"/>
        <w:rPr>
          <w:rFonts w:ascii="Tahoma" w:hAnsi="Tahoma" w:cs="Tahoma"/>
        </w:rPr>
      </w:pPr>
    </w:p>
    <w:p w14:paraId="5C913595" w14:textId="77777777" w:rsidR="00A50A0D" w:rsidRPr="00CB37FD" w:rsidRDefault="00A50A0D" w:rsidP="009F44DD">
      <w:pPr>
        <w:keepNext/>
        <w:keepLines/>
        <w:ind w:left="-360" w:right="-185"/>
        <w:jc w:val="both"/>
        <w:rPr>
          <w:rFonts w:ascii="Tahoma" w:hAnsi="Tahoma" w:cs="Tahoma"/>
        </w:rPr>
      </w:pPr>
      <w:r w:rsidRPr="00CB37FD">
        <w:rPr>
          <w:rFonts w:ascii="Tahoma" w:hAnsi="Tahoma" w:cs="Tahoma"/>
        </w:rPr>
        <w:t>Ocenjena vrednost okvirnega sporazuma ne vključuje DDV. DDV obračuna izvajalec v skladu z vsakokratnimi veljavnimi predpisi.</w:t>
      </w:r>
    </w:p>
    <w:p w14:paraId="49C179E8" w14:textId="77777777" w:rsidR="00A50A0D" w:rsidRPr="00545482" w:rsidRDefault="00A50A0D" w:rsidP="009F44DD">
      <w:pPr>
        <w:keepNext/>
        <w:keepLines/>
        <w:ind w:left="-360" w:right="-185"/>
        <w:jc w:val="both"/>
        <w:rPr>
          <w:rFonts w:ascii="Tahoma" w:hAnsi="Tahoma" w:cs="Tahoma"/>
          <w:b/>
        </w:rPr>
      </w:pPr>
    </w:p>
    <w:p w14:paraId="35D8B169" w14:textId="77777777" w:rsidR="000A7227" w:rsidRPr="000A7227" w:rsidRDefault="000A7227" w:rsidP="000A7227">
      <w:pPr>
        <w:keepNext/>
        <w:keepLines/>
        <w:ind w:left="-360" w:right="-185"/>
        <w:jc w:val="both"/>
        <w:rPr>
          <w:rFonts w:ascii="Tahoma" w:hAnsi="Tahoma" w:cs="Tahoma"/>
        </w:rPr>
      </w:pPr>
      <w:r w:rsidRPr="000A7227">
        <w:rPr>
          <w:rFonts w:ascii="Tahoma" w:hAnsi="Tahoma" w:cs="Tahoma"/>
        </w:rPr>
        <w:t>Cene na enoto mere, navedene v ponudbenem predračunu, so v času veljavnosti okvirnega sporazuma fiksne, razen v primeru znižanja cen.</w:t>
      </w:r>
    </w:p>
    <w:p w14:paraId="61CFF8F0" w14:textId="77777777" w:rsidR="00A50A0D" w:rsidRDefault="00A50A0D" w:rsidP="009F44DD">
      <w:pPr>
        <w:keepNext/>
        <w:keepLines/>
        <w:ind w:left="-360" w:right="-185"/>
        <w:jc w:val="both"/>
        <w:rPr>
          <w:rFonts w:ascii="Tahoma" w:hAnsi="Tahoma" w:cs="Tahoma"/>
        </w:rPr>
      </w:pPr>
    </w:p>
    <w:p w14:paraId="028DF505" w14:textId="09B9D891" w:rsidR="00A50A0D" w:rsidRDefault="00A50A0D" w:rsidP="009F44DD">
      <w:pPr>
        <w:keepNext/>
        <w:keepLines/>
        <w:ind w:left="-360" w:right="-185"/>
        <w:jc w:val="both"/>
        <w:rPr>
          <w:rFonts w:ascii="Tahoma" w:hAnsi="Tahoma" w:cs="Tahoma"/>
        </w:rPr>
      </w:pPr>
      <w:r w:rsidRPr="00205CBE">
        <w:rPr>
          <w:rFonts w:ascii="Tahoma" w:hAnsi="Tahoma" w:cs="Tahoma"/>
        </w:rPr>
        <w:t>V cenah na enoto mere so upoštevani oziroma vključeni vsi materialni in nematerialni stroški, ki bodo potrebni za kvalitetno in pravočasno izvedbo predmeta tega okvirnega sporazuma, vključno s stroški dela, stroški prevoza ,</w:t>
      </w:r>
      <w:r w:rsidR="00BF7B02">
        <w:rPr>
          <w:rFonts w:ascii="Tahoma" w:hAnsi="Tahoma" w:cs="Tahoma"/>
        </w:rPr>
        <w:t xml:space="preserve"> </w:t>
      </w:r>
      <w:r w:rsidR="00BF7B02" w:rsidRPr="007E4DF7">
        <w:rPr>
          <w:rFonts w:ascii="Tahoma" w:hAnsi="Tahoma" w:cs="Tahoma"/>
        </w:rPr>
        <w:t>trošarine, davki, takse</w:t>
      </w:r>
      <w:r w:rsidR="00BF7B02">
        <w:rPr>
          <w:rFonts w:ascii="Tahoma" w:hAnsi="Tahoma" w:cs="Tahoma"/>
        </w:rPr>
        <w:t>,</w:t>
      </w:r>
      <w:r w:rsidRPr="00205CBE">
        <w:rPr>
          <w:rFonts w:ascii="Tahoma" w:hAnsi="Tahoma" w:cs="Tahoma"/>
        </w:rPr>
        <w:t xml:space="preserve"> stroški izdelave ponudbe in vsemi ostalimi stroški.</w:t>
      </w:r>
    </w:p>
    <w:p w14:paraId="1AFD6E86" w14:textId="77777777" w:rsidR="00A50A0D" w:rsidRDefault="00A50A0D" w:rsidP="009F44DD">
      <w:pPr>
        <w:keepNext/>
        <w:keepLines/>
        <w:ind w:left="-360" w:right="-185"/>
        <w:jc w:val="both"/>
        <w:rPr>
          <w:rFonts w:ascii="Tahoma" w:hAnsi="Tahoma" w:cs="Tahoma"/>
        </w:rPr>
      </w:pPr>
    </w:p>
    <w:p w14:paraId="0785DCE2" w14:textId="4C6B6681" w:rsidR="00A50A0D" w:rsidRPr="00AC48ED" w:rsidRDefault="00A50A0D" w:rsidP="009F44DD">
      <w:pPr>
        <w:keepNext/>
        <w:keepLines/>
        <w:ind w:left="-360" w:right="-185"/>
        <w:jc w:val="both"/>
        <w:rPr>
          <w:rFonts w:ascii="Tahoma" w:hAnsi="Tahoma" w:cs="Tahoma"/>
        </w:rPr>
      </w:pPr>
      <w:r w:rsidRPr="00AC48ED">
        <w:rPr>
          <w:rFonts w:ascii="Tahoma" w:hAnsi="Tahoma" w:cs="Tahoma"/>
        </w:rPr>
        <w:t xml:space="preserve">Naročnik si pridržuje pravico naročati tudi pranje, čiščenje in likanje drugih </w:t>
      </w:r>
      <w:r w:rsidR="00CD45D4">
        <w:rPr>
          <w:rFonts w:ascii="Tahoma" w:hAnsi="Tahoma" w:cs="Tahoma"/>
        </w:rPr>
        <w:t>oblačil</w:t>
      </w:r>
      <w:r w:rsidRPr="00AC48ED">
        <w:rPr>
          <w:rFonts w:ascii="Tahoma" w:hAnsi="Tahoma" w:cs="Tahoma"/>
        </w:rPr>
        <w:t>, ki niso navedeni v ponudbenem predračunu, pod enakimi pogoji kot za artikle, navedene v ponudbenem predračunu, po cenah, navedenih v veljavnem ceniku izvajalca in ki ne bodo smele odstopati od tržno primerljivih cen za to storitev.</w:t>
      </w:r>
    </w:p>
    <w:p w14:paraId="3577782F" w14:textId="77777777" w:rsidR="00A50A0D" w:rsidRDefault="00A50A0D" w:rsidP="009F44DD">
      <w:pPr>
        <w:keepNext/>
        <w:keepLines/>
        <w:ind w:left="-360" w:right="-185"/>
        <w:jc w:val="both"/>
        <w:rPr>
          <w:rFonts w:ascii="Tahoma" w:hAnsi="Tahoma" w:cs="Tahoma"/>
        </w:rPr>
      </w:pPr>
    </w:p>
    <w:p w14:paraId="434A71C0" w14:textId="77777777" w:rsidR="00A50A0D" w:rsidRPr="00545482" w:rsidRDefault="00A50A0D" w:rsidP="009F44DD">
      <w:pPr>
        <w:keepNext/>
        <w:keepLines/>
        <w:ind w:left="-360" w:right="-185"/>
        <w:jc w:val="both"/>
        <w:rPr>
          <w:rFonts w:ascii="Tahoma" w:hAnsi="Tahoma" w:cs="Tahoma"/>
        </w:rPr>
      </w:pPr>
      <w:r>
        <w:rPr>
          <w:rFonts w:ascii="Tahoma" w:hAnsi="Tahoma" w:cs="Tahoma"/>
        </w:rPr>
        <w:t>Za storitve, ki niso navedene v ponudbenem predračunu, izvajalec naročniku nudi _________ % popust na uradni veljavni cenik izvajalca.</w:t>
      </w:r>
    </w:p>
    <w:p w14:paraId="19FAA1F4" w14:textId="77777777" w:rsidR="00A50A0D" w:rsidRDefault="00A50A0D" w:rsidP="009F44DD">
      <w:pPr>
        <w:keepNext/>
        <w:keepLines/>
        <w:ind w:left="-360" w:right="-185"/>
        <w:jc w:val="both"/>
        <w:rPr>
          <w:rFonts w:ascii="Tahoma" w:hAnsi="Tahoma" w:cs="Tahoma"/>
        </w:rPr>
      </w:pPr>
    </w:p>
    <w:p w14:paraId="3F23C0E4" w14:textId="77777777" w:rsidR="00A50A0D" w:rsidRPr="0078364A" w:rsidRDefault="00A50A0D" w:rsidP="009F44DD">
      <w:pPr>
        <w:keepNext/>
        <w:keepLines/>
        <w:ind w:left="-360" w:right="-185"/>
        <w:jc w:val="both"/>
        <w:rPr>
          <w:rFonts w:ascii="Tahoma" w:hAnsi="Tahoma" w:cs="Tahoma"/>
        </w:rPr>
      </w:pPr>
    </w:p>
    <w:p w14:paraId="59ABCDF5" w14:textId="77777777" w:rsidR="00A50A0D" w:rsidRPr="00545482" w:rsidRDefault="00A50A0D" w:rsidP="009F44DD">
      <w:pPr>
        <w:pStyle w:val="Odstavekseznama"/>
        <w:keepNext/>
        <w:keepLines/>
        <w:numPr>
          <w:ilvl w:val="0"/>
          <w:numId w:val="31"/>
        </w:numPr>
        <w:ind w:right="-185"/>
        <w:rPr>
          <w:rFonts w:ascii="Tahoma" w:hAnsi="Tahoma" w:cs="Tahoma"/>
          <w:b/>
        </w:rPr>
      </w:pPr>
      <w:r w:rsidRPr="00545482">
        <w:rPr>
          <w:rFonts w:ascii="Tahoma" w:hAnsi="Tahoma" w:cs="Tahoma"/>
          <w:b/>
        </w:rPr>
        <w:t>VIŠJA SILA</w:t>
      </w:r>
    </w:p>
    <w:p w14:paraId="2F0915C2" w14:textId="77777777" w:rsidR="00A50A0D" w:rsidRPr="00545482" w:rsidRDefault="00A50A0D" w:rsidP="009F44DD">
      <w:pPr>
        <w:keepNext/>
        <w:keepLines/>
        <w:numPr>
          <w:ilvl w:val="1"/>
          <w:numId w:val="29"/>
        </w:numPr>
        <w:jc w:val="center"/>
        <w:rPr>
          <w:rFonts w:ascii="Tahoma" w:hAnsi="Tahoma" w:cs="Tahoma"/>
          <w:b/>
        </w:rPr>
      </w:pPr>
      <w:r w:rsidRPr="00545482">
        <w:rPr>
          <w:rFonts w:ascii="Tahoma" w:hAnsi="Tahoma" w:cs="Tahoma"/>
          <w:b/>
        </w:rPr>
        <w:t>člen</w:t>
      </w:r>
    </w:p>
    <w:p w14:paraId="0A948095" w14:textId="77777777" w:rsidR="00A50A0D" w:rsidRPr="00545482" w:rsidRDefault="00A50A0D" w:rsidP="009F44DD">
      <w:pPr>
        <w:keepNext/>
        <w:keepLines/>
        <w:rPr>
          <w:rFonts w:ascii="Tahoma" w:hAnsi="Tahoma" w:cs="Tahoma"/>
        </w:rPr>
      </w:pPr>
    </w:p>
    <w:p w14:paraId="7E158414" w14:textId="77777777" w:rsidR="00A50A0D" w:rsidRDefault="00A50A0D" w:rsidP="009F44DD">
      <w:pPr>
        <w:keepNext/>
        <w:keepLines/>
        <w:ind w:left="-360" w:right="-185"/>
        <w:jc w:val="both"/>
        <w:rPr>
          <w:rFonts w:ascii="Tahoma" w:hAnsi="Tahoma" w:cs="Tahoma"/>
        </w:rPr>
      </w:pPr>
      <w:r>
        <w:rPr>
          <w:rFonts w:ascii="Tahoma" w:hAnsi="Tahoma" w:cs="Tahoma"/>
        </w:rPr>
        <w:t>Izvajalec ni odgovoren za delno ali celotno neizpolnjevanje obveznosti po tem okvirnem sporazumu, če je to posledica višje sile.</w:t>
      </w:r>
    </w:p>
    <w:p w14:paraId="1A78FD10" w14:textId="77777777" w:rsidR="00A50A0D" w:rsidRDefault="00A50A0D" w:rsidP="009F44DD">
      <w:pPr>
        <w:keepNext/>
        <w:keepLines/>
        <w:ind w:left="-360" w:right="-185"/>
        <w:jc w:val="both"/>
        <w:rPr>
          <w:rFonts w:ascii="Tahoma" w:hAnsi="Tahoma" w:cs="Tahoma"/>
        </w:rPr>
      </w:pPr>
    </w:p>
    <w:p w14:paraId="2E9103CA" w14:textId="77777777" w:rsidR="00A50A0D" w:rsidRDefault="00A50A0D" w:rsidP="009F44DD">
      <w:pPr>
        <w:keepNext/>
        <w:keepLines/>
        <w:ind w:left="-360" w:right="-185"/>
        <w:jc w:val="both"/>
        <w:rPr>
          <w:rFonts w:ascii="Tahoma" w:hAnsi="Tahoma" w:cs="Tahoma"/>
        </w:rPr>
      </w:pPr>
      <w:r>
        <w:rPr>
          <w:rFonts w:ascii="Tahoma" w:hAnsi="Tahoma" w:cs="Tahoma"/>
        </w:rPr>
        <w:t>Kot višja sila se razumejo vse okoliščine izjemnega značaja, ki so se pojavile po sklenitvi okvirnega sporazuma in jih sodna praksa priznava za višjo silo. Če je izvedba storitev delno ali v celoti motena oziroma preprečena, je izvajalec o tem dolžan nemudoma obvestiti naročnika. Prav tako ga je dolžan sproti obveščati o prenehanju takih okoliščin. Na zahtevo naročnika je izvajalec dolžan dokazati obstoj višje sile. Roki določeni s tem okvirnim sporazumom se podaljšajo za čas trajanja višje sile.</w:t>
      </w:r>
    </w:p>
    <w:p w14:paraId="0C4B1FF9" w14:textId="77777777" w:rsidR="00A50A0D" w:rsidRDefault="00A50A0D" w:rsidP="009F44DD">
      <w:pPr>
        <w:keepNext/>
        <w:keepLines/>
        <w:ind w:left="-360" w:right="-185"/>
        <w:jc w:val="both"/>
        <w:rPr>
          <w:rFonts w:ascii="Tahoma" w:hAnsi="Tahoma" w:cs="Tahoma"/>
        </w:rPr>
      </w:pPr>
    </w:p>
    <w:p w14:paraId="391640CA" w14:textId="77777777" w:rsidR="00A50A0D" w:rsidRDefault="00A50A0D" w:rsidP="009F44DD">
      <w:pPr>
        <w:keepNext/>
        <w:keepLines/>
        <w:ind w:left="-360" w:right="-185"/>
        <w:jc w:val="both"/>
        <w:rPr>
          <w:rFonts w:ascii="Tahoma" w:hAnsi="Tahoma" w:cs="Tahoma"/>
        </w:rPr>
      </w:pPr>
      <w:r>
        <w:rPr>
          <w:rFonts w:ascii="Tahoma" w:hAnsi="Tahoma" w:cs="Tahoma"/>
        </w:rPr>
        <w:t>Le v primerih, navedenih v tem členu, naročnik ne bo izvajal sankcij proti izvajalcu po 16. členu tega okvirnega sporazuma.</w:t>
      </w:r>
    </w:p>
    <w:p w14:paraId="5F73C67D" w14:textId="77777777" w:rsidR="00A50A0D" w:rsidRPr="00D21AB2" w:rsidRDefault="00A50A0D" w:rsidP="009F44DD">
      <w:pPr>
        <w:keepNext/>
        <w:keepLines/>
        <w:ind w:left="-360" w:right="-185"/>
        <w:jc w:val="both"/>
        <w:rPr>
          <w:rFonts w:ascii="Tahoma" w:hAnsi="Tahoma" w:cs="Tahoma"/>
        </w:rPr>
      </w:pPr>
    </w:p>
    <w:p w14:paraId="7792A5A3" w14:textId="77777777" w:rsidR="00A50A0D" w:rsidRDefault="00A50A0D" w:rsidP="009F44DD">
      <w:pPr>
        <w:keepNext/>
        <w:keepLines/>
        <w:ind w:left="-360" w:right="-185"/>
        <w:jc w:val="center"/>
        <w:rPr>
          <w:rFonts w:ascii="Tahoma" w:hAnsi="Tahoma" w:cs="Tahoma"/>
        </w:rPr>
      </w:pPr>
    </w:p>
    <w:p w14:paraId="4FE96490" w14:textId="77777777" w:rsidR="00A50A0D" w:rsidRPr="00545482" w:rsidRDefault="00A50A0D" w:rsidP="009F44DD">
      <w:pPr>
        <w:pStyle w:val="Odstavekseznama"/>
        <w:keepNext/>
        <w:keepLines/>
        <w:numPr>
          <w:ilvl w:val="0"/>
          <w:numId w:val="31"/>
        </w:numPr>
        <w:ind w:right="-185"/>
        <w:rPr>
          <w:rFonts w:ascii="Tahoma" w:hAnsi="Tahoma" w:cs="Tahoma"/>
          <w:b/>
        </w:rPr>
      </w:pPr>
      <w:r w:rsidRPr="00545482">
        <w:rPr>
          <w:rFonts w:ascii="Tahoma" w:hAnsi="Tahoma" w:cs="Tahoma"/>
          <w:b/>
        </w:rPr>
        <w:t>NAČIN OBRAČUNAVANJA IN PLAČIL</w:t>
      </w:r>
      <w:r>
        <w:rPr>
          <w:rFonts w:ascii="Tahoma" w:hAnsi="Tahoma" w:cs="Tahoma"/>
          <w:b/>
        </w:rPr>
        <w:t>O</w:t>
      </w:r>
    </w:p>
    <w:p w14:paraId="47C3B603"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3A2A78CB" w14:textId="77777777" w:rsidR="00A50A0D" w:rsidRPr="00545482" w:rsidRDefault="00A50A0D" w:rsidP="009F44DD">
      <w:pPr>
        <w:keepNext/>
        <w:keepLines/>
        <w:ind w:left="-360" w:right="-185"/>
        <w:rPr>
          <w:rFonts w:ascii="Tahoma" w:hAnsi="Tahoma" w:cs="Tahoma"/>
        </w:rPr>
      </w:pPr>
    </w:p>
    <w:p w14:paraId="0A68C636" w14:textId="77777777" w:rsidR="00A50A0D" w:rsidRDefault="00A50A0D" w:rsidP="009F44DD">
      <w:pPr>
        <w:keepNext/>
        <w:keepLines/>
        <w:ind w:left="-360" w:right="-185"/>
        <w:jc w:val="both"/>
        <w:rPr>
          <w:rFonts w:ascii="Tahoma" w:hAnsi="Tahoma" w:cs="Tahoma"/>
        </w:rPr>
      </w:pPr>
      <w:r>
        <w:rPr>
          <w:rFonts w:ascii="Tahoma" w:hAnsi="Tahoma" w:cs="Tahoma"/>
        </w:rPr>
        <w:t>Obračun izvedenih storitev se bo opravljal na podlagi dejansko opravljenih storitev. Storitve se bodo obračunavale mesečno, na osnovi dogovorjenih cen na enoto mere brez DDV. Posamezna storitev se šteje za opravljeno s pretekom zadnjega dne preteklega meseca, na katerega se nanaša izstavljeni račun.</w:t>
      </w:r>
    </w:p>
    <w:p w14:paraId="7088BD83" w14:textId="77777777" w:rsidR="00A50A0D" w:rsidRDefault="00A50A0D" w:rsidP="009F44DD">
      <w:pPr>
        <w:keepNext/>
        <w:keepLines/>
        <w:ind w:left="-360" w:right="-185"/>
        <w:jc w:val="both"/>
        <w:rPr>
          <w:rFonts w:ascii="Tahoma" w:hAnsi="Tahoma" w:cs="Tahoma"/>
        </w:rPr>
      </w:pPr>
    </w:p>
    <w:p w14:paraId="48DB37C3" w14:textId="77777777" w:rsidR="00A50A0D" w:rsidRPr="002C7671" w:rsidRDefault="00A50A0D" w:rsidP="009F44DD">
      <w:pPr>
        <w:keepNext/>
        <w:keepLines/>
        <w:ind w:left="-360" w:right="-185"/>
        <w:jc w:val="both"/>
        <w:rPr>
          <w:rFonts w:ascii="Tahoma" w:hAnsi="Tahoma" w:cs="Tahoma"/>
        </w:rPr>
      </w:pPr>
      <w:r>
        <w:rPr>
          <w:rFonts w:ascii="Tahoma" w:hAnsi="Tahoma" w:cs="Tahoma"/>
        </w:rPr>
        <w:t xml:space="preserve">Izvajalec bo naročniku izstavil račun za opravljene storitve po okvirnem sporazumu do petega (5.) dne v tekočem mesecu za pretekli mesec. </w:t>
      </w:r>
      <w:r w:rsidRPr="002C7671">
        <w:rPr>
          <w:rFonts w:ascii="Tahoma" w:hAnsi="Tahoma" w:cs="Tahoma"/>
        </w:rPr>
        <w:t xml:space="preserve">Podlaga za izstavitev računa za opravljene storitve izvajalca </w:t>
      </w:r>
      <w:r>
        <w:rPr>
          <w:rFonts w:ascii="Tahoma" w:hAnsi="Tahoma" w:cs="Tahoma"/>
        </w:rPr>
        <w:t>so</w:t>
      </w:r>
      <w:r w:rsidRPr="002C7671">
        <w:rPr>
          <w:rFonts w:ascii="Tahoma" w:hAnsi="Tahoma" w:cs="Tahoma"/>
        </w:rPr>
        <w:t xml:space="preserve"> s strani strank</w:t>
      </w:r>
      <w:r>
        <w:rPr>
          <w:rFonts w:ascii="Tahoma" w:hAnsi="Tahoma" w:cs="Tahoma"/>
        </w:rPr>
        <w:t xml:space="preserve"> okvirnega sporazuma</w:t>
      </w:r>
      <w:r w:rsidRPr="002C7671">
        <w:rPr>
          <w:rFonts w:ascii="Tahoma" w:hAnsi="Tahoma" w:cs="Tahoma"/>
        </w:rPr>
        <w:t xml:space="preserve"> oziroma njunih pooblaščenih predstavnikov </w:t>
      </w:r>
      <w:r>
        <w:rPr>
          <w:rFonts w:ascii="Tahoma" w:hAnsi="Tahoma" w:cs="Tahoma"/>
        </w:rPr>
        <w:t>podpisane dobavnice</w:t>
      </w:r>
      <w:r w:rsidRPr="002C7671">
        <w:rPr>
          <w:rFonts w:ascii="Tahoma" w:hAnsi="Tahoma" w:cs="Tahoma"/>
        </w:rPr>
        <w:t xml:space="preserve">, ki </w:t>
      </w:r>
      <w:r>
        <w:rPr>
          <w:rFonts w:ascii="Tahoma" w:hAnsi="Tahoma" w:cs="Tahoma"/>
        </w:rPr>
        <w:t>morajo biti</w:t>
      </w:r>
      <w:r w:rsidRPr="002C7671">
        <w:rPr>
          <w:rFonts w:ascii="Tahoma" w:hAnsi="Tahoma" w:cs="Tahoma"/>
        </w:rPr>
        <w:t xml:space="preserve"> priložen</w:t>
      </w:r>
      <w:r>
        <w:rPr>
          <w:rFonts w:ascii="Tahoma" w:hAnsi="Tahoma" w:cs="Tahoma"/>
        </w:rPr>
        <w:t>e k</w:t>
      </w:r>
      <w:r w:rsidRPr="002C7671">
        <w:rPr>
          <w:rFonts w:ascii="Tahoma" w:hAnsi="Tahoma" w:cs="Tahoma"/>
        </w:rPr>
        <w:t xml:space="preserve"> računu. Iz računa in </w:t>
      </w:r>
      <w:r>
        <w:rPr>
          <w:rFonts w:ascii="Tahoma" w:hAnsi="Tahoma" w:cs="Tahoma"/>
        </w:rPr>
        <w:t>dobavnice,</w:t>
      </w:r>
      <w:r w:rsidRPr="002C7671">
        <w:rPr>
          <w:rFonts w:ascii="Tahoma" w:hAnsi="Tahoma" w:cs="Tahoma"/>
        </w:rPr>
        <w:t xml:space="preserve"> mora biti razvidna natančna specifikacija opravljenih storitev.</w:t>
      </w:r>
    </w:p>
    <w:p w14:paraId="1CF70058" w14:textId="77777777" w:rsidR="00A50A0D" w:rsidRDefault="00A50A0D" w:rsidP="009F44DD">
      <w:pPr>
        <w:keepNext/>
        <w:keepLines/>
        <w:ind w:left="-360" w:right="-185"/>
        <w:jc w:val="both"/>
        <w:rPr>
          <w:rFonts w:ascii="Tahoma" w:hAnsi="Tahoma" w:cs="Tahoma"/>
        </w:rPr>
      </w:pPr>
    </w:p>
    <w:p w14:paraId="4AD4F4E7" w14:textId="77777777" w:rsidR="00A50A0D" w:rsidRPr="000046EA" w:rsidRDefault="00A50A0D" w:rsidP="009F44DD">
      <w:pPr>
        <w:keepNext/>
        <w:keepLines/>
        <w:ind w:left="-360" w:right="-185"/>
        <w:jc w:val="both"/>
        <w:rPr>
          <w:rFonts w:ascii="Tahoma" w:hAnsi="Tahoma" w:cs="Tahoma"/>
        </w:rPr>
      </w:pPr>
      <w:r w:rsidRPr="000046EA">
        <w:rPr>
          <w:rFonts w:ascii="Tahoma" w:hAnsi="Tahoma" w:cs="Tahoma"/>
        </w:rPr>
        <w:t>Za opravljene storitve mora izvajalec izstaviti račune ločeno za vsako lokacijo.</w:t>
      </w:r>
    </w:p>
    <w:p w14:paraId="66C41FF3" w14:textId="77777777" w:rsidR="00A50A0D" w:rsidRDefault="00A50A0D" w:rsidP="009F44DD">
      <w:pPr>
        <w:keepNext/>
        <w:keepLines/>
        <w:ind w:left="-360" w:right="-185"/>
        <w:jc w:val="both"/>
        <w:rPr>
          <w:rFonts w:ascii="Tahoma" w:hAnsi="Tahoma" w:cs="Tahoma"/>
        </w:rPr>
      </w:pPr>
    </w:p>
    <w:p w14:paraId="0D0AABE9" w14:textId="77777777" w:rsidR="00A50A0D" w:rsidRPr="00545482" w:rsidRDefault="00A50A0D" w:rsidP="009F44DD">
      <w:pPr>
        <w:keepNext/>
        <w:keepLines/>
        <w:ind w:left="-360" w:right="-185"/>
        <w:jc w:val="both"/>
        <w:rPr>
          <w:rFonts w:ascii="Tahoma" w:hAnsi="Tahoma" w:cs="Tahoma"/>
        </w:rPr>
      </w:pPr>
      <w:r w:rsidRPr="00545482">
        <w:rPr>
          <w:rFonts w:ascii="Tahoma" w:hAnsi="Tahoma" w:cs="Tahoma"/>
        </w:rPr>
        <w:t xml:space="preserve">Naročnik se obvezuje, da bo izstavljeni račun plačal v roku tridesetih (30) koledarskih dni od dneva izstavitve računa, ki ga izvajalec izstavi na naslov </w:t>
      </w:r>
      <w:r w:rsidR="00705CA8">
        <w:rPr>
          <w:rFonts w:ascii="Tahoma" w:hAnsi="Tahoma" w:cs="Tahoma"/>
        </w:rPr>
        <w:t>naročnika</w:t>
      </w:r>
      <w:r w:rsidRPr="00545482">
        <w:rPr>
          <w:rFonts w:ascii="Tahoma" w:hAnsi="Tahoma" w:cs="Tahoma"/>
        </w:rPr>
        <w:t xml:space="preserve">. </w:t>
      </w:r>
    </w:p>
    <w:p w14:paraId="6D71BC12" w14:textId="77777777" w:rsidR="00A50A0D" w:rsidRPr="00545482" w:rsidRDefault="00A50A0D" w:rsidP="009F44DD">
      <w:pPr>
        <w:keepNext/>
        <w:keepLines/>
        <w:ind w:left="-360" w:right="-185"/>
        <w:jc w:val="both"/>
        <w:rPr>
          <w:rFonts w:ascii="Tahoma" w:hAnsi="Tahoma" w:cs="Tahoma"/>
        </w:rPr>
      </w:pPr>
    </w:p>
    <w:p w14:paraId="3F48E1BF" w14:textId="77777777" w:rsidR="00A50A0D" w:rsidRPr="00545482" w:rsidRDefault="00A50A0D" w:rsidP="009F44DD">
      <w:pPr>
        <w:keepNext/>
        <w:keepLines/>
        <w:ind w:left="-360" w:right="-185"/>
        <w:jc w:val="both"/>
        <w:rPr>
          <w:rFonts w:ascii="Tahoma" w:hAnsi="Tahoma" w:cs="Tahoma"/>
        </w:rPr>
      </w:pPr>
      <w:r w:rsidRPr="00545482">
        <w:rPr>
          <w:rFonts w:ascii="Tahoma" w:hAnsi="Tahoma" w:cs="Tahoma"/>
        </w:rPr>
        <w:lastRenderedPageBreak/>
        <w:t xml:space="preserve">Naročnik se obvezuje, da bo prejeti račun poravnal v roku iz </w:t>
      </w:r>
      <w:r>
        <w:rPr>
          <w:rFonts w:ascii="Tahoma" w:hAnsi="Tahoma" w:cs="Tahoma"/>
        </w:rPr>
        <w:t>prejšnjega</w:t>
      </w:r>
      <w:r w:rsidRPr="00545482">
        <w:rPr>
          <w:rFonts w:ascii="Tahoma" w:hAnsi="Tahoma" w:cs="Tahoma"/>
        </w:rPr>
        <w:t xml:space="preserve"> odstavka tega člena na transakcijski račun izvajalca, ki je uradno evidentiran pri AJPES in bo naveden na računu.</w:t>
      </w:r>
    </w:p>
    <w:p w14:paraId="6A0922BE" w14:textId="77777777" w:rsidR="00A50A0D" w:rsidRPr="00545482" w:rsidRDefault="00A50A0D" w:rsidP="009F44DD">
      <w:pPr>
        <w:keepNext/>
        <w:keepLines/>
        <w:ind w:left="-360" w:right="-185"/>
        <w:jc w:val="both"/>
        <w:rPr>
          <w:rFonts w:ascii="Tahoma" w:hAnsi="Tahoma" w:cs="Tahoma"/>
        </w:rPr>
      </w:pPr>
    </w:p>
    <w:p w14:paraId="7B86C25D" w14:textId="77777777" w:rsidR="00A50A0D" w:rsidRDefault="00A50A0D" w:rsidP="009F44DD">
      <w:pPr>
        <w:keepNext/>
        <w:keepLines/>
        <w:ind w:left="-360" w:right="-185"/>
        <w:jc w:val="both"/>
        <w:rPr>
          <w:rFonts w:ascii="Tahoma" w:hAnsi="Tahoma" w:cs="Tahoma"/>
        </w:rPr>
      </w:pPr>
      <w:r w:rsidRPr="005E398C">
        <w:rPr>
          <w:rFonts w:ascii="Tahoma" w:hAnsi="Tahoma" w:cs="Tahoma"/>
        </w:rPr>
        <w:t xml:space="preserve">V primeru, da izstavljeni račun ni pravilen, ga naročnik v roku petih (5) </w:t>
      </w:r>
      <w:r>
        <w:rPr>
          <w:rFonts w:ascii="Tahoma" w:hAnsi="Tahoma" w:cs="Tahoma"/>
        </w:rPr>
        <w:t xml:space="preserve">koledarskih </w:t>
      </w:r>
      <w:r w:rsidRPr="005E398C">
        <w:rPr>
          <w:rFonts w:ascii="Tahoma" w:hAnsi="Tahoma" w:cs="Tahoma"/>
        </w:rPr>
        <w:t>dni</w:t>
      </w:r>
      <w:r>
        <w:rPr>
          <w:rFonts w:ascii="Tahoma" w:hAnsi="Tahoma" w:cs="Tahoma"/>
        </w:rPr>
        <w:t xml:space="preserve"> od prejema</w:t>
      </w:r>
      <w:r w:rsidRPr="005E398C">
        <w:rPr>
          <w:rFonts w:ascii="Tahoma" w:hAnsi="Tahoma" w:cs="Tahoma"/>
        </w:rPr>
        <w:t xml:space="preserve"> zavrne z obrazložitvijo, izvajalec pa je dolžan izstaviti nov, popravljen račun v roku petih (5) koledarskih dni od zavrnitve, v katerem bo izkazana pravilna vrednost opravljenih storitev.</w:t>
      </w:r>
    </w:p>
    <w:p w14:paraId="7BDB66D6" w14:textId="77777777" w:rsidR="00A50A0D" w:rsidRDefault="00A50A0D" w:rsidP="009F44DD">
      <w:pPr>
        <w:keepNext/>
        <w:keepLines/>
        <w:ind w:left="-360" w:right="-185"/>
        <w:jc w:val="both"/>
        <w:rPr>
          <w:rFonts w:ascii="Tahoma" w:hAnsi="Tahoma" w:cs="Tahoma"/>
        </w:rPr>
      </w:pPr>
    </w:p>
    <w:p w14:paraId="2B052617" w14:textId="35078519" w:rsidR="00A50A0D" w:rsidRDefault="00A50A0D" w:rsidP="009F44DD">
      <w:pPr>
        <w:keepNext/>
        <w:keepLines/>
        <w:ind w:left="-360" w:right="-185"/>
        <w:jc w:val="both"/>
        <w:rPr>
          <w:rFonts w:ascii="Tahoma" w:hAnsi="Tahoma" w:cs="Tahoma"/>
        </w:rPr>
      </w:pPr>
      <w:r w:rsidRPr="00545482">
        <w:rPr>
          <w:rFonts w:ascii="Tahoma" w:hAnsi="Tahoma" w:cs="Tahoma"/>
        </w:rPr>
        <w:t>V primeru zamude s plačilom je izvajalec upravičen zaračunati naročniku zakonite zamudne obresti.</w:t>
      </w:r>
    </w:p>
    <w:p w14:paraId="7C89E0DA" w14:textId="4EC97162" w:rsidR="00F429A8" w:rsidRDefault="00F429A8" w:rsidP="009F44DD">
      <w:pPr>
        <w:keepNext/>
        <w:keepLines/>
        <w:ind w:left="-360" w:right="-185"/>
        <w:jc w:val="both"/>
        <w:rPr>
          <w:rFonts w:ascii="Tahoma" w:hAnsi="Tahoma" w:cs="Tahoma"/>
        </w:rPr>
      </w:pPr>
    </w:p>
    <w:p w14:paraId="20D89125" w14:textId="77777777" w:rsidR="00F429A8" w:rsidRDefault="00F429A8" w:rsidP="00F429A8">
      <w:pPr>
        <w:keepNext/>
        <w:keepLines/>
        <w:ind w:left="-360" w:right="-185"/>
        <w:jc w:val="both"/>
        <w:rPr>
          <w:rFonts w:ascii="Tahoma" w:hAnsi="Tahoma" w:cs="Tahoma"/>
        </w:rPr>
      </w:pPr>
      <w:r w:rsidRPr="0063742A">
        <w:rPr>
          <w:rFonts w:ascii="Tahoma" w:hAnsi="Tahoma" w:cs="Tahoma"/>
        </w:rPr>
        <w:t>Stranki okvirnega sporazuma se zavezujeta, da po tem okvirnem sporazumu velja prepoved odstopa oziroma cesije denarnih terjatev, ki izvirajo iz predmetne okvirnega sporazuma, drugim pravnim ali fizičnim osebam, razen bankam. V primeru odstopa denarne terjatve drugim pravnim ali fizičnim osebam, razen bankam, odstop nima pravnega učinka.</w:t>
      </w:r>
    </w:p>
    <w:p w14:paraId="7F930E0D" w14:textId="77777777" w:rsidR="00A50A0D" w:rsidRDefault="00A50A0D" w:rsidP="009F44DD">
      <w:pPr>
        <w:keepNext/>
        <w:keepLines/>
        <w:ind w:left="-360" w:right="-185"/>
        <w:rPr>
          <w:rFonts w:ascii="Tahoma" w:hAnsi="Tahoma" w:cs="Tahoma"/>
        </w:rPr>
      </w:pPr>
    </w:p>
    <w:p w14:paraId="478F16C9" w14:textId="77777777" w:rsidR="00A50A0D" w:rsidRPr="007B63DB" w:rsidRDefault="00A50A0D" w:rsidP="009F44DD">
      <w:pPr>
        <w:pStyle w:val="Odstavekseznama"/>
        <w:keepNext/>
        <w:keepLines/>
        <w:numPr>
          <w:ilvl w:val="0"/>
          <w:numId w:val="31"/>
        </w:numPr>
        <w:ind w:right="-185"/>
        <w:rPr>
          <w:rFonts w:ascii="Tahoma" w:hAnsi="Tahoma" w:cs="Tahoma"/>
          <w:b/>
        </w:rPr>
      </w:pPr>
      <w:r w:rsidRPr="007B63DB">
        <w:rPr>
          <w:rFonts w:ascii="Tahoma" w:hAnsi="Tahoma" w:cs="Tahoma"/>
          <w:b/>
        </w:rPr>
        <w:t>PODIZVAJALCI</w:t>
      </w:r>
    </w:p>
    <w:p w14:paraId="576A05D8" w14:textId="77777777" w:rsidR="00A50A0D" w:rsidRDefault="00A50A0D" w:rsidP="009F44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96F0DBB" w14:textId="77777777" w:rsidR="00A50A0D" w:rsidRDefault="00A50A0D" w:rsidP="009F44DD">
      <w:pPr>
        <w:keepNext/>
        <w:keepLines/>
        <w:numPr>
          <w:ilvl w:val="1"/>
          <w:numId w:val="29"/>
        </w:numPr>
        <w:ind w:right="-185"/>
        <w:jc w:val="center"/>
        <w:rPr>
          <w:rFonts w:ascii="Tahoma" w:hAnsi="Tahoma" w:cs="Tahoma"/>
          <w:b/>
        </w:rPr>
      </w:pPr>
      <w:r>
        <w:rPr>
          <w:rFonts w:ascii="Tahoma" w:hAnsi="Tahoma" w:cs="Tahoma"/>
          <w:b/>
        </w:rPr>
        <w:t>č</w:t>
      </w:r>
      <w:r w:rsidRPr="007B63DB">
        <w:rPr>
          <w:rFonts w:ascii="Tahoma" w:hAnsi="Tahoma" w:cs="Tahoma"/>
          <w:b/>
        </w:rPr>
        <w:t>len</w:t>
      </w:r>
    </w:p>
    <w:p w14:paraId="546E85BD" w14:textId="77777777" w:rsidR="00A50A0D" w:rsidRPr="007B63DB" w:rsidRDefault="00A50A0D" w:rsidP="009F44DD">
      <w:pPr>
        <w:keepNext/>
        <w:keepLines/>
        <w:ind w:left="360" w:right="-185"/>
        <w:jc w:val="center"/>
        <w:rPr>
          <w:rFonts w:ascii="Tahoma" w:hAnsi="Tahoma" w:cs="Tahoma"/>
          <w:b/>
        </w:rPr>
      </w:pPr>
    </w:p>
    <w:p w14:paraId="2F0D9674" w14:textId="77777777" w:rsidR="00A50A0D" w:rsidRDefault="00A50A0D" w:rsidP="009F44DD">
      <w:pPr>
        <w:keepNext/>
        <w:keepLines/>
        <w:ind w:left="-360" w:right="-185"/>
        <w:jc w:val="both"/>
        <w:rPr>
          <w:rFonts w:ascii="Tahoma" w:hAnsi="Tahoma" w:cs="Tahoma"/>
        </w:rPr>
      </w:pPr>
      <w:r w:rsidRPr="007B63DB">
        <w:rPr>
          <w:rFonts w:ascii="Tahoma" w:hAnsi="Tahoma" w:cs="Tahoma"/>
        </w:rPr>
        <w:t>Izvajalec v okviru tega okvirnega sporazuma nastopa skupaj z naslednjim/i podizvajalcem/ci:</w:t>
      </w:r>
    </w:p>
    <w:p w14:paraId="37519E1B" w14:textId="77777777" w:rsidR="00A50A0D" w:rsidRPr="007B63DB" w:rsidRDefault="00A50A0D" w:rsidP="009F44DD">
      <w:pPr>
        <w:keepNext/>
        <w:keepLines/>
        <w:ind w:left="-360" w:right="-185"/>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A50A0D" w:rsidRPr="00DB1177" w14:paraId="070E6A14"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12B53F7"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64102A0" w14:textId="77777777" w:rsidR="00A50A0D" w:rsidRPr="00DB1177" w:rsidRDefault="00A50A0D" w:rsidP="009F44DD">
            <w:pPr>
              <w:keepNext/>
              <w:keepLines/>
              <w:rPr>
                <w:rFonts w:ascii="Tahoma" w:hAnsi="Tahoma" w:cs="Tahoma"/>
                <w:sz w:val="18"/>
                <w:szCs w:val="18"/>
              </w:rPr>
            </w:pPr>
          </w:p>
        </w:tc>
      </w:tr>
      <w:tr w:rsidR="00A50A0D" w:rsidRPr="00DB1177" w14:paraId="4329E84D"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F082C59"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079A3D2F" w14:textId="77777777" w:rsidR="00A50A0D" w:rsidRPr="00DB1177" w:rsidRDefault="00A50A0D" w:rsidP="009F44DD">
            <w:pPr>
              <w:keepNext/>
              <w:keepLines/>
              <w:rPr>
                <w:rFonts w:ascii="Tahoma" w:hAnsi="Tahoma" w:cs="Tahoma"/>
                <w:sz w:val="18"/>
                <w:szCs w:val="18"/>
              </w:rPr>
            </w:pPr>
          </w:p>
        </w:tc>
      </w:tr>
      <w:tr w:rsidR="00A50A0D" w:rsidRPr="00DB1177" w14:paraId="79170B61"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9C19C9A"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14:paraId="53A1967D" w14:textId="77777777" w:rsidR="00A50A0D" w:rsidRPr="00DB1177" w:rsidRDefault="00A50A0D" w:rsidP="009F44DD">
            <w:pPr>
              <w:keepNext/>
              <w:keepLines/>
              <w:jc w:val="center"/>
              <w:rPr>
                <w:rFonts w:ascii="Tahoma" w:hAnsi="Tahoma" w:cs="Tahoma"/>
                <w:sz w:val="18"/>
                <w:szCs w:val="18"/>
              </w:rPr>
            </w:pPr>
            <w:r w:rsidRPr="00DB1177">
              <w:rPr>
                <w:rFonts w:ascii="Tahoma" w:hAnsi="Tahoma" w:cs="Tahoma"/>
                <w:sz w:val="18"/>
                <w:szCs w:val="18"/>
              </w:rPr>
              <w:t>DA / NE</w:t>
            </w:r>
          </w:p>
        </w:tc>
      </w:tr>
      <w:tr w:rsidR="00A50A0D" w:rsidRPr="00DB1177" w14:paraId="3E20966E"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041C7D81"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4077BAE" w14:textId="77777777" w:rsidR="00A50A0D" w:rsidRPr="00DB1177" w:rsidRDefault="00A50A0D" w:rsidP="009F44DD">
            <w:pPr>
              <w:keepNext/>
              <w:keepLines/>
              <w:rPr>
                <w:rFonts w:ascii="Tahoma" w:hAnsi="Tahoma" w:cs="Tahoma"/>
                <w:sz w:val="18"/>
                <w:szCs w:val="18"/>
              </w:rPr>
            </w:pPr>
          </w:p>
        </w:tc>
      </w:tr>
      <w:tr w:rsidR="00A50A0D" w:rsidRPr="00DB1177" w14:paraId="4A15F0A6"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0337DA19"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0B6A649" w14:textId="77777777" w:rsidR="00A50A0D" w:rsidRPr="00DB1177" w:rsidRDefault="00A50A0D" w:rsidP="009F44DD">
            <w:pPr>
              <w:keepNext/>
              <w:keepLines/>
              <w:rPr>
                <w:rFonts w:ascii="Tahoma" w:hAnsi="Tahoma" w:cs="Tahoma"/>
                <w:sz w:val="18"/>
                <w:szCs w:val="18"/>
              </w:rPr>
            </w:pPr>
          </w:p>
        </w:tc>
      </w:tr>
      <w:tr w:rsidR="00A50A0D" w:rsidRPr="00DB1177" w14:paraId="59EA865D"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BDEEA4"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F78D75A" w14:textId="77777777" w:rsidR="00A50A0D" w:rsidRPr="00DB1177" w:rsidRDefault="00A50A0D" w:rsidP="009F44DD">
            <w:pPr>
              <w:keepNext/>
              <w:keepLines/>
              <w:rPr>
                <w:rFonts w:ascii="Tahoma" w:hAnsi="Tahoma" w:cs="Tahoma"/>
                <w:sz w:val="18"/>
                <w:szCs w:val="18"/>
              </w:rPr>
            </w:pPr>
          </w:p>
        </w:tc>
      </w:tr>
      <w:tr w:rsidR="00A50A0D" w:rsidRPr="00DB1177" w14:paraId="4384FD89"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15318291"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276AB3EB" w14:textId="77777777" w:rsidR="00A50A0D" w:rsidRPr="00DB1177" w:rsidRDefault="00A50A0D" w:rsidP="009F44DD">
            <w:pPr>
              <w:keepNext/>
              <w:keepLines/>
              <w:rPr>
                <w:rFonts w:ascii="Tahoma" w:hAnsi="Tahoma" w:cs="Tahoma"/>
                <w:sz w:val="18"/>
                <w:szCs w:val="18"/>
              </w:rPr>
            </w:pPr>
          </w:p>
        </w:tc>
      </w:tr>
      <w:tr w:rsidR="00A50A0D" w:rsidRPr="00DB1177" w14:paraId="09135C79"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FFF4F54"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60932C32" w14:textId="77777777" w:rsidR="00A50A0D" w:rsidRPr="00DB1177" w:rsidRDefault="00A50A0D" w:rsidP="009F44DD">
            <w:pPr>
              <w:keepNext/>
              <w:keepLines/>
              <w:rPr>
                <w:rFonts w:ascii="Tahoma" w:hAnsi="Tahoma" w:cs="Tahoma"/>
                <w:sz w:val="18"/>
                <w:szCs w:val="18"/>
              </w:rPr>
            </w:pPr>
          </w:p>
        </w:tc>
      </w:tr>
      <w:tr w:rsidR="00A50A0D" w:rsidRPr="00DB1177" w14:paraId="5AB10E88"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CF4D6C"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Vrednost del</w:t>
            </w:r>
            <w:r>
              <w:rPr>
                <w:rFonts w:ascii="Tahoma" w:hAnsi="Tahoma" w:cs="Tahoma"/>
                <w:sz w:val="18"/>
                <w:szCs w:val="18"/>
              </w:rPr>
              <w:t>/cena na enoto mere brez DDV</w:t>
            </w:r>
            <w:r w:rsidRPr="00DB1177">
              <w:rPr>
                <w:rFonts w:ascii="Tahoma" w:hAnsi="Tahoma" w:cs="Tahoma"/>
                <w:sz w:val="18"/>
                <w:szCs w:val="18"/>
              </w:rPr>
              <w:t xml:space="preserve"> </w:t>
            </w:r>
          </w:p>
        </w:tc>
        <w:tc>
          <w:tcPr>
            <w:tcW w:w="5633" w:type="dxa"/>
            <w:tcBorders>
              <w:top w:val="single" w:sz="4" w:space="0" w:color="auto"/>
              <w:left w:val="single" w:sz="4" w:space="0" w:color="auto"/>
              <w:bottom w:val="single" w:sz="4" w:space="0" w:color="auto"/>
              <w:right w:val="single" w:sz="4" w:space="0" w:color="auto"/>
            </w:tcBorders>
            <w:vAlign w:val="center"/>
          </w:tcPr>
          <w:p w14:paraId="19D9FC4E" w14:textId="77777777" w:rsidR="00A50A0D" w:rsidRPr="00DB1177" w:rsidRDefault="00A50A0D" w:rsidP="009F44DD">
            <w:pPr>
              <w:keepNext/>
              <w:keepLines/>
              <w:rPr>
                <w:rFonts w:ascii="Tahoma" w:hAnsi="Tahoma" w:cs="Tahoma"/>
                <w:sz w:val="18"/>
                <w:szCs w:val="18"/>
              </w:rPr>
            </w:pPr>
          </w:p>
        </w:tc>
      </w:tr>
      <w:tr w:rsidR="00A50A0D" w:rsidRPr="00DB1177" w14:paraId="07A4DDCD"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5875B36"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44C2FE5C" w14:textId="77777777" w:rsidR="00A50A0D" w:rsidRPr="00DB1177" w:rsidRDefault="00A50A0D" w:rsidP="009F44DD">
            <w:pPr>
              <w:keepNext/>
              <w:keepLines/>
              <w:rPr>
                <w:rFonts w:ascii="Tahoma" w:hAnsi="Tahoma" w:cs="Tahoma"/>
                <w:sz w:val="18"/>
                <w:szCs w:val="18"/>
              </w:rPr>
            </w:pPr>
          </w:p>
        </w:tc>
      </w:tr>
      <w:tr w:rsidR="00A50A0D" w:rsidRPr="00DB1177" w14:paraId="403F32E3" w14:textId="77777777" w:rsidTr="003A3ED4">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ADDB4CC" w14:textId="77777777" w:rsidR="00A50A0D" w:rsidRPr="00DB1177" w:rsidRDefault="00A50A0D" w:rsidP="009F44DD">
            <w:pPr>
              <w:keepNext/>
              <w:keepLines/>
              <w:rPr>
                <w:rFonts w:ascii="Tahoma" w:hAnsi="Tahoma" w:cs="Tahoma"/>
                <w:sz w:val="18"/>
                <w:szCs w:val="18"/>
              </w:rPr>
            </w:pPr>
            <w:r w:rsidRPr="00DB1177">
              <w:rPr>
                <w:rFonts w:ascii="Tahoma" w:hAnsi="Tahoma" w:cs="Tahoma"/>
                <w:sz w:val="18"/>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066DE036" w14:textId="77777777" w:rsidR="00A50A0D" w:rsidRPr="00DB1177" w:rsidRDefault="00A50A0D" w:rsidP="009F44DD">
            <w:pPr>
              <w:keepNext/>
              <w:keepLines/>
              <w:rPr>
                <w:rFonts w:ascii="Tahoma" w:hAnsi="Tahoma" w:cs="Tahoma"/>
                <w:sz w:val="18"/>
                <w:szCs w:val="18"/>
              </w:rPr>
            </w:pPr>
          </w:p>
        </w:tc>
      </w:tr>
    </w:tbl>
    <w:p w14:paraId="538FFBF1" w14:textId="77777777" w:rsidR="00A50A0D" w:rsidRDefault="00A50A0D" w:rsidP="009F44DD">
      <w:pPr>
        <w:keepNext/>
        <w:keepLines/>
        <w:jc w:val="both"/>
        <w:rPr>
          <w:rFonts w:ascii="Tahoma" w:hAnsi="Tahoma" w:cs="Tahoma"/>
        </w:rPr>
      </w:pPr>
    </w:p>
    <w:p w14:paraId="55C11F58"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 xml:space="preserve">Izvajalec v razmerju do naročnika v celoti odgovarja za dobro izvedbo obveznosti iz okvirnega sporazuma, ne glede na število podizvajalcev. </w:t>
      </w:r>
    </w:p>
    <w:p w14:paraId="6CDC6827" w14:textId="77777777" w:rsidR="00A50A0D" w:rsidRPr="007B63DB" w:rsidRDefault="00A50A0D" w:rsidP="009F44DD">
      <w:pPr>
        <w:keepNext/>
        <w:keepLines/>
        <w:ind w:left="-360" w:right="-185"/>
        <w:jc w:val="both"/>
        <w:rPr>
          <w:rFonts w:ascii="Tahoma" w:hAnsi="Tahoma" w:cs="Tahoma"/>
        </w:rPr>
      </w:pPr>
    </w:p>
    <w:p w14:paraId="5E94A3AA" w14:textId="19C7C045" w:rsidR="00A50A0D" w:rsidRPr="007B63DB" w:rsidRDefault="00A50A0D" w:rsidP="009F44DD">
      <w:pPr>
        <w:keepNext/>
        <w:keepLines/>
        <w:ind w:left="-360" w:right="-185"/>
        <w:jc w:val="both"/>
        <w:rPr>
          <w:rFonts w:ascii="Tahoma" w:hAnsi="Tahoma" w:cs="Tahoma"/>
        </w:rPr>
      </w:pPr>
      <w:r w:rsidRPr="007B63DB">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priloge razpisne dokumentacije, ki se nanašajo na podizvajalce, in pisno zahtevo novega podizvajalca za neposredno plačilo, če novi podizvajalec to zahteva. </w:t>
      </w:r>
    </w:p>
    <w:p w14:paraId="0757A892" w14:textId="77777777" w:rsidR="00A50A0D" w:rsidRPr="007B63DB" w:rsidRDefault="00A50A0D" w:rsidP="009F44DD">
      <w:pPr>
        <w:keepNext/>
        <w:keepLines/>
        <w:ind w:left="-360" w:right="-185"/>
        <w:jc w:val="both"/>
        <w:rPr>
          <w:rFonts w:ascii="Tahoma" w:hAnsi="Tahoma" w:cs="Tahoma"/>
        </w:rPr>
      </w:pPr>
    </w:p>
    <w:p w14:paraId="48EAAD86" w14:textId="6C1EF388" w:rsidR="00A50A0D" w:rsidRDefault="00A50A0D" w:rsidP="009F44DD">
      <w:pPr>
        <w:keepNext/>
        <w:keepLines/>
        <w:ind w:left="-360" w:right="-185"/>
        <w:jc w:val="both"/>
        <w:rPr>
          <w:rFonts w:ascii="Tahoma" w:hAnsi="Tahoma" w:cs="Tahoma"/>
        </w:rPr>
      </w:pPr>
      <w:r w:rsidRPr="007B63DB">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14:paraId="6E0FC844" w14:textId="77777777" w:rsidR="00A50A0D" w:rsidRDefault="00A50A0D" w:rsidP="009F44DD">
      <w:pPr>
        <w:keepNext/>
        <w:keepLines/>
        <w:ind w:left="-360" w:right="-185"/>
        <w:jc w:val="both"/>
        <w:rPr>
          <w:rFonts w:ascii="Tahoma" w:hAnsi="Tahoma" w:cs="Tahoma"/>
        </w:rPr>
      </w:pPr>
    </w:p>
    <w:p w14:paraId="6E82C9B1"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b/>
          <w:i/>
        </w:rPr>
        <w:t>se upošteva v primeru, da izvajalec nastopa s podizvajalcem, ki zahteva neposredno plačilo:</w:t>
      </w:r>
    </w:p>
    <w:p w14:paraId="2A808835"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Izvajalec s podpisom tega okvirnega sporazuma pooblašča naročnika, da na podlagi potrjenega računa oziroma potrjenih računov, neposredno plačuje vsem v tem okvirnem sporazumu navedenim podizvajalcem, ki so zahtevali neposredno plačilo. Podizvajalec je ob oddaji ponudbe predložil soglasje za neposredna plačila, na podlagi katerega naročnik namesto izvajalca poravna podizvajalčevo terjatev do izvajalca.</w:t>
      </w:r>
    </w:p>
    <w:p w14:paraId="1FF62B4D" w14:textId="77777777" w:rsidR="00A50A0D" w:rsidRDefault="00A50A0D" w:rsidP="009F44DD">
      <w:pPr>
        <w:keepNext/>
        <w:keepLines/>
        <w:jc w:val="both"/>
        <w:rPr>
          <w:rFonts w:ascii="Tahoma" w:hAnsi="Tahoma" w:cs="Tahoma"/>
        </w:rPr>
      </w:pPr>
    </w:p>
    <w:p w14:paraId="41E7FED7"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Izvajalec mora za podizvajalca, ki zahteva neposredno plačilo, ob vsakem računu priložiti:</w:t>
      </w:r>
    </w:p>
    <w:p w14:paraId="7C285E16" w14:textId="77777777" w:rsidR="00A50A0D" w:rsidRPr="007B63DB" w:rsidRDefault="00A50A0D" w:rsidP="009F44DD">
      <w:pPr>
        <w:keepNext/>
        <w:keepLines/>
        <w:numPr>
          <w:ilvl w:val="0"/>
          <w:numId w:val="30"/>
        </w:numPr>
        <w:ind w:right="-185"/>
        <w:jc w:val="both"/>
        <w:rPr>
          <w:rFonts w:ascii="Tahoma" w:hAnsi="Tahoma" w:cs="Tahoma"/>
        </w:rPr>
      </w:pPr>
      <w:r w:rsidRPr="007B63DB">
        <w:rPr>
          <w:rFonts w:ascii="Tahoma" w:hAnsi="Tahoma" w:cs="Tahoma"/>
        </w:rPr>
        <w:lastRenderedPageBreak/>
        <w:t>račun podizvajalca za opravljene obveznosti iz okvirnega sporazuma, potrjen s strani izvajalca, na podlagi katerega naročnik izvede nakazilo za opravljene obveznosti iz okvirnega sporazuma</w:t>
      </w:r>
      <w:r w:rsidRPr="007B63DB" w:rsidDel="00654A1C">
        <w:rPr>
          <w:rFonts w:ascii="Tahoma" w:hAnsi="Tahoma" w:cs="Tahoma"/>
        </w:rPr>
        <w:t xml:space="preserve"> </w:t>
      </w:r>
      <w:r w:rsidRPr="007B63DB">
        <w:rPr>
          <w:rFonts w:ascii="Tahoma" w:hAnsi="Tahoma" w:cs="Tahoma"/>
        </w:rPr>
        <w:t xml:space="preserve">neposredno na račun podizvajalca ali </w:t>
      </w:r>
    </w:p>
    <w:p w14:paraId="33AE65FB" w14:textId="77777777" w:rsidR="00A50A0D" w:rsidRPr="007B63DB" w:rsidRDefault="00A50A0D" w:rsidP="009F44DD">
      <w:pPr>
        <w:keepNext/>
        <w:keepLines/>
        <w:numPr>
          <w:ilvl w:val="0"/>
          <w:numId w:val="30"/>
        </w:numPr>
        <w:ind w:right="-185"/>
        <w:jc w:val="both"/>
        <w:rPr>
          <w:rFonts w:ascii="Tahoma" w:hAnsi="Tahoma" w:cs="Tahoma"/>
        </w:rPr>
      </w:pPr>
      <w:r w:rsidRPr="007B63DB">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48B2EEB" w14:textId="77777777" w:rsidR="00A50A0D" w:rsidRPr="007B63DB" w:rsidRDefault="00A50A0D" w:rsidP="009F44DD">
      <w:pPr>
        <w:keepNext/>
        <w:keepLines/>
        <w:jc w:val="both"/>
        <w:rPr>
          <w:rFonts w:ascii="Tahoma" w:hAnsi="Tahoma" w:cs="Tahoma"/>
        </w:rPr>
      </w:pPr>
    </w:p>
    <w:p w14:paraId="2A93B3F5"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S plačilom posameznega zneska podizvajalcu obveznost naročnika za plačilo izvajalcu ugasne do višine tako plačanega zneska podizvajalcu.</w:t>
      </w:r>
    </w:p>
    <w:p w14:paraId="7F6B7586" w14:textId="77777777" w:rsidR="00A50A0D" w:rsidRPr="007B63DB" w:rsidRDefault="00A50A0D" w:rsidP="009F44DD">
      <w:pPr>
        <w:keepNext/>
        <w:keepLines/>
        <w:jc w:val="both"/>
        <w:rPr>
          <w:rFonts w:ascii="Tahoma" w:eastAsia="Calibri" w:hAnsi="Tahoma" w:cs="Tahoma"/>
          <w:color w:val="1F497D"/>
          <w:lang w:eastAsia="en-US"/>
        </w:rPr>
      </w:pPr>
    </w:p>
    <w:p w14:paraId="5888865F"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 xml:space="preserve">V primeru, če nobeden od dokumentov iz </w:t>
      </w:r>
      <w:r w:rsidRPr="00396EDF">
        <w:rPr>
          <w:rFonts w:ascii="Tahoma" w:hAnsi="Tahoma" w:cs="Tahoma"/>
        </w:rPr>
        <w:t xml:space="preserve">drugega </w:t>
      </w:r>
      <w:r w:rsidRPr="007B63DB">
        <w:rPr>
          <w:rFonts w:ascii="Tahoma" w:hAnsi="Tahoma" w:cs="Tahoma"/>
        </w:rPr>
        <w:t>odstavka</w:t>
      </w:r>
      <w:r>
        <w:rPr>
          <w:rFonts w:ascii="Tahoma" w:hAnsi="Tahoma" w:cs="Tahoma"/>
        </w:rPr>
        <w:t xml:space="preserve"> </w:t>
      </w:r>
      <w:r w:rsidRPr="00396EDF">
        <w:rPr>
          <w:rFonts w:ascii="Tahoma" w:hAnsi="Tahoma" w:cs="Tahoma"/>
        </w:rPr>
        <w:t xml:space="preserve">tega člena </w:t>
      </w:r>
      <w:r w:rsidRPr="007B63DB">
        <w:rPr>
          <w:rFonts w:ascii="Tahoma" w:hAnsi="Tahoma" w:cs="Tahoma"/>
        </w:rPr>
        <w:t xml:space="preserve">za prijavljenega podizvajalca ni predložen, naročnik do dostavitve vseh dokumentov zadrži plačilo celotnega računa in s tem ne pride v zamudo pri plačilu. </w:t>
      </w:r>
    </w:p>
    <w:p w14:paraId="0897CB8C" w14:textId="77777777" w:rsidR="00A50A0D" w:rsidRPr="007B63DB" w:rsidRDefault="00A50A0D" w:rsidP="009F44DD">
      <w:pPr>
        <w:keepNext/>
        <w:keepLines/>
        <w:ind w:left="-360" w:right="-185"/>
        <w:jc w:val="both"/>
        <w:rPr>
          <w:rFonts w:ascii="Tahoma" w:hAnsi="Tahoma" w:cs="Tahoma"/>
        </w:rPr>
      </w:pPr>
    </w:p>
    <w:p w14:paraId="426875F4"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 xml:space="preserve">Naročnik bo potrjene račune podizvajalcev poravnal neposredno podizvajalcem na način in v roku, kot je dogovorjeno za plačilo izvajalcu. </w:t>
      </w:r>
    </w:p>
    <w:p w14:paraId="3C81DF0B" w14:textId="77777777" w:rsidR="00A50A0D" w:rsidRPr="008241E7" w:rsidRDefault="00A50A0D" w:rsidP="009F44DD">
      <w:pPr>
        <w:keepNext/>
        <w:keepLines/>
        <w:jc w:val="both"/>
        <w:rPr>
          <w:rFonts w:ascii="Tahoma" w:hAnsi="Tahoma" w:cs="Tahoma"/>
        </w:rPr>
      </w:pPr>
    </w:p>
    <w:p w14:paraId="5D5674D2" w14:textId="77777777" w:rsidR="00A50A0D" w:rsidRPr="007B63DB" w:rsidRDefault="00A50A0D" w:rsidP="009F44DD">
      <w:pPr>
        <w:keepNext/>
        <w:keepLines/>
        <w:ind w:left="-360" w:right="-185"/>
        <w:jc w:val="both"/>
        <w:rPr>
          <w:rFonts w:ascii="Tahoma" w:hAnsi="Tahoma" w:cs="Tahoma"/>
          <w:b/>
          <w:i/>
        </w:rPr>
      </w:pPr>
      <w:r w:rsidRPr="007B63DB">
        <w:rPr>
          <w:rFonts w:ascii="Tahoma" w:hAnsi="Tahoma" w:cs="Tahoma"/>
          <w:b/>
          <w:i/>
        </w:rPr>
        <w:t>se upošteva v primeru, da podizvajalec neposrednega plačila ne bo zahteval:</w:t>
      </w:r>
    </w:p>
    <w:p w14:paraId="58CC9599"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 xml:space="preserve">Izvajalec mora na zahtevo naročnika najpozneje v šestdesetih (60) dneh od plačila končnega računa poslati svojo pisno izjavo in pisno izjavo podizvajalca, da je podizvajalec prejel plačilo za izvedene storitve, ki so neposredno povezane s predmetom okvirnega sporazuma, kadar izvajalec nastopa s podizvajalcem, ki ni zahteval neposrednega plačila. </w:t>
      </w:r>
    </w:p>
    <w:p w14:paraId="3B93EB58" w14:textId="77777777" w:rsidR="00A50A0D" w:rsidRDefault="00A50A0D" w:rsidP="009F44DD">
      <w:pPr>
        <w:keepNext/>
        <w:keepLines/>
        <w:tabs>
          <w:tab w:val="left" w:pos="567"/>
          <w:tab w:val="left" w:pos="1702"/>
        </w:tabs>
        <w:jc w:val="both"/>
        <w:rPr>
          <w:rFonts w:ascii="Tahoma" w:hAnsi="Tahoma" w:cs="Tahoma"/>
          <w:b/>
          <w:bCs/>
        </w:rPr>
      </w:pPr>
    </w:p>
    <w:p w14:paraId="34B863DD" w14:textId="77777777" w:rsidR="00A50A0D" w:rsidRDefault="00A50A0D" w:rsidP="009F44DD">
      <w:pPr>
        <w:keepNext/>
        <w:keepLines/>
        <w:tabs>
          <w:tab w:val="left" w:pos="567"/>
          <w:tab w:val="left" w:pos="1702"/>
        </w:tabs>
        <w:jc w:val="both"/>
        <w:rPr>
          <w:rFonts w:ascii="Tahoma" w:hAnsi="Tahoma" w:cs="Tahoma"/>
          <w:b/>
          <w:bCs/>
        </w:rPr>
      </w:pPr>
    </w:p>
    <w:p w14:paraId="20DBE769" w14:textId="77777777" w:rsidR="00A50A0D" w:rsidRPr="007B63DB" w:rsidRDefault="00A50A0D" w:rsidP="009F44DD">
      <w:pPr>
        <w:keepNext/>
        <w:keepLines/>
        <w:ind w:left="-360" w:right="-185"/>
        <w:jc w:val="both"/>
        <w:rPr>
          <w:rFonts w:ascii="Tahoma" w:hAnsi="Tahoma" w:cs="Tahoma"/>
          <w:b/>
          <w:i/>
        </w:rPr>
      </w:pPr>
      <w:r w:rsidRPr="007B63DB">
        <w:rPr>
          <w:rFonts w:ascii="Tahoma" w:hAnsi="Tahoma" w:cs="Tahoma"/>
          <w:b/>
          <w:i/>
        </w:rPr>
        <w:t xml:space="preserve">se upošteva v primeru, da izvajalec ne nastopa s podizvajalcem </w:t>
      </w:r>
    </w:p>
    <w:p w14:paraId="2F495D9E"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 xml:space="preserve">Izvajalec ob predložitvi ponudbe in ob sklenitvi tega okvirnega sporazuma nima prijavljenih podizvajalcev za izvedbo okvirnega sporazuma. </w:t>
      </w:r>
    </w:p>
    <w:p w14:paraId="2C995243" w14:textId="77777777" w:rsidR="00A50A0D" w:rsidRDefault="00A50A0D" w:rsidP="009F44DD">
      <w:pPr>
        <w:keepNext/>
        <w:keepLines/>
        <w:jc w:val="both"/>
        <w:rPr>
          <w:rFonts w:ascii="Tahoma" w:hAnsi="Tahoma" w:cs="Tahoma"/>
          <w:b/>
        </w:rPr>
      </w:pPr>
    </w:p>
    <w:p w14:paraId="10F5A258" w14:textId="547CBB0B" w:rsidR="00A50A0D" w:rsidRPr="007B63DB" w:rsidRDefault="00A50A0D" w:rsidP="009F44DD">
      <w:pPr>
        <w:keepNext/>
        <w:keepLines/>
        <w:ind w:left="-360" w:right="-185"/>
        <w:jc w:val="both"/>
        <w:rPr>
          <w:rFonts w:ascii="Tahoma" w:hAnsi="Tahoma" w:cs="Tahoma"/>
        </w:rPr>
      </w:pPr>
      <w:r w:rsidRPr="007B63DB">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priloge razpisne dokumentacije, ki se nanašajo na podizvajalce, v skladu z 79. členom ZJN-3 in pisno zahtevo novega podizvajalca za neposredno plačilo, če novi podizvajalec to zahteva. </w:t>
      </w:r>
    </w:p>
    <w:p w14:paraId="3A61C0D1" w14:textId="77777777" w:rsidR="00A50A0D" w:rsidRDefault="00A50A0D" w:rsidP="009F44DD">
      <w:pPr>
        <w:keepNext/>
        <w:keepLines/>
        <w:jc w:val="both"/>
        <w:rPr>
          <w:rFonts w:ascii="Tahoma" w:hAnsi="Tahoma" w:cs="Tahoma"/>
        </w:rPr>
      </w:pPr>
    </w:p>
    <w:p w14:paraId="532EEA44" w14:textId="21107DA1" w:rsidR="00A50A0D" w:rsidRPr="007B63DB" w:rsidRDefault="00A50A0D" w:rsidP="009F44DD">
      <w:pPr>
        <w:keepNext/>
        <w:keepLines/>
        <w:ind w:left="-360" w:right="-185"/>
        <w:jc w:val="both"/>
        <w:rPr>
          <w:rFonts w:ascii="Tahoma" w:hAnsi="Tahoma" w:cs="Tahoma"/>
        </w:rPr>
      </w:pPr>
      <w:r w:rsidRPr="007B63DB">
        <w:rPr>
          <w:rFonts w:ascii="Tahoma" w:hAnsi="Tahoma" w:cs="Tahoma"/>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14:paraId="49DE1276" w14:textId="77777777" w:rsidR="00A50A0D" w:rsidRDefault="00A50A0D" w:rsidP="009F44DD">
      <w:pPr>
        <w:keepNext/>
        <w:keepLines/>
        <w:jc w:val="both"/>
        <w:rPr>
          <w:rFonts w:ascii="Tahoma" w:hAnsi="Tahoma" w:cs="Tahoma"/>
        </w:rPr>
      </w:pPr>
    </w:p>
    <w:p w14:paraId="677717F3" w14:textId="77777777" w:rsidR="00A50A0D" w:rsidRPr="007B63DB" w:rsidRDefault="00A50A0D" w:rsidP="009F44DD">
      <w:pPr>
        <w:keepNext/>
        <w:keepLines/>
        <w:ind w:left="-360" w:right="-185"/>
        <w:jc w:val="both"/>
        <w:rPr>
          <w:rFonts w:ascii="Tahoma" w:hAnsi="Tahoma" w:cs="Tahoma"/>
        </w:rPr>
      </w:pPr>
      <w:r w:rsidRPr="007B63DB">
        <w:rPr>
          <w:rFonts w:ascii="Tahoma" w:hAnsi="Tahoma" w:cs="Tahoma"/>
        </w:rPr>
        <w:t>Izvajalec v razmerju do naročnika v celoti odgovarja za dobro izvedbo obveznosti iz okvirnega sporazuma, ne glede na število podizvajalcev.</w:t>
      </w:r>
    </w:p>
    <w:p w14:paraId="5EDEB25F" w14:textId="77777777" w:rsidR="00A50A0D" w:rsidRDefault="00A50A0D" w:rsidP="009F44DD">
      <w:pPr>
        <w:keepNext/>
        <w:keepLines/>
        <w:ind w:left="-360" w:right="-185"/>
        <w:rPr>
          <w:rFonts w:ascii="Tahoma" w:hAnsi="Tahoma" w:cs="Tahoma"/>
        </w:rPr>
      </w:pPr>
    </w:p>
    <w:p w14:paraId="206DD256" w14:textId="77777777" w:rsidR="00A50A0D" w:rsidRPr="00545482" w:rsidRDefault="00A50A0D" w:rsidP="009F44DD">
      <w:pPr>
        <w:keepNext/>
        <w:keepLines/>
        <w:ind w:left="-360" w:right="-185"/>
        <w:rPr>
          <w:rFonts w:ascii="Tahoma" w:hAnsi="Tahoma" w:cs="Tahoma"/>
        </w:rPr>
      </w:pPr>
    </w:p>
    <w:p w14:paraId="302AEF55" w14:textId="77777777" w:rsidR="00A50A0D" w:rsidRPr="00545482" w:rsidRDefault="00A50A0D" w:rsidP="009F44DD">
      <w:pPr>
        <w:pStyle w:val="Odstavekseznama"/>
        <w:keepNext/>
        <w:keepLines/>
        <w:numPr>
          <w:ilvl w:val="0"/>
          <w:numId w:val="31"/>
        </w:numPr>
        <w:ind w:right="-185"/>
        <w:rPr>
          <w:rFonts w:ascii="Tahoma" w:hAnsi="Tahoma" w:cs="Tahoma"/>
          <w:b/>
        </w:rPr>
      </w:pPr>
      <w:r w:rsidRPr="00545482">
        <w:rPr>
          <w:rFonts w:ascii="Tahoma" w:hAnsi="Tahoma" w:cs="Tahoma"/>
          <w:b/>
        </w:rPr>
        <w:t>OBVEZNOSTI NAROČNIKA</w:t>
      </w:r>
    </w:p>
    <w:p w14:paraId="7A2C4B4B"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10517E06" w14:textId="77777777" w:rsidR="00A50A0D" w:rsidRPr="00545482" w:rsidRDefault="00A50A0D" w:rsidP="009F44DD">
      <w:pPr>
        <w:keepNext/>
        <w:keepLines/>
        <w:ind w:left="-360" w:right="-185"/>
        <w:rPr>
          <w:rFonts w:ascii="Tahoma" w:hAnsi="Tahoma" w:cs="Tahoma"/>
        </w:rPr>
      </w:pPr>
    </w:p>
    <w:p w14:paraId="215C76BC" w14:textId="77777777" w:rsidR="00A50A0D" w:rsidRPr="00545482" w:rsidRDefault="00A50A0D" w:rsidP="009F44DD">
      <w:pPr>
        <w:keepNext/>
        <w:keepLines/>
        <w:ind w:left="-360" w:right="-185"/>
        <w:rPr>
          <w:rFonts w:ascii="Tahoma" w:hAnsi="Tahoma" w:cs="Tahoma"/>
        </w:rPr>
      </w:pPr>
      <w:r w:rsidRPr="00545482">
        <w:rPr>
          <w:rFonts w:ascii="Tahoma" w:hAnsi="Tahoma" w:cs="Tahoma"/>
        </w:rPr>
        <w:t>Naročnik se obvezuje:</w:t>
      </w:r>
    </w:p>
    <w:p w14:paraId="7343D9DE" w14:textId="77777777" w:rsidR="00A50A0D" w:rsidRPr="00D21AB2" w:rsidRDefault="00A50A0D" w:rsidP="009F44DD">
      <w:pPr>
        <w:keepNext/>
        <w:keepLines/>
        <w:numPr>
          <w:ilvl w:val="0"/>
          <w:numId w:val="27"/>
        </w:numPr>
        <w:overflowPunct w:val="0"/>
        <w:autoSpaceDE w:val="0"/>
        <w:autoSpaceDN w:val="0"/>
        <w:adjustRightInd w:val="0"/>
        <w:jc w:val="both"/>
        <w:textAlignment w:val="baseline"/>
        <w:rPr>
          <w:rFonts w:ascii="Tahoma" w:hAnsi="Tahoma" w:cs="Tahoma"/>
        </w:rPr>
      </w:pPr>
      <w:r w:rsidRPr="00D21AB2">
        <w:rPr>
          <w:rFonts w:ascii="Tahoma" w:hAnsi="Tahoma" w:cs="Tahoma"/>
        </w:rPr>
        <w:t>sodelovati z izvajalcem z namenom, da se prevzete storitve izvršijo pravočasno in v obojestransko zadovoljstvo,</w:t>
      </w:r>
    </w:p>
    <w:p w14:paraId="0D0A161C" w14:textId="77777777" w:rsidR="00A50A0D" w:rsidRPr="00D21AB2" w:rsidRDefault="00A50A0D" w:rsidP="009F44DD">
      <w:pPr>
        <w:keepNext/>
        <w:keepLines/>
        <w:numPr>
          <w:ilvl w:val="0"/>
          <w:numId w:val="27"/>
        </w:numPr>
        <w:overflowPunct w:val="0"/>
        <w:autoSpaceDE w:val="0"/>
        <w:autoSpaceDN w:val="0"/>
        <w:adjustRightInd w:val="0"/>
        <w:jc w:val="both"/>
        <w:textAlignment w:val="baseline"/>
        <w:rPr>
          <w:rFonts w:ascii="Tahoma" w:hAnsi="Tahoma" w:cs="Tahoma"/>
        </w:rPr>
      </w:pPr>
      <w:r w:rsidRPr="00D21AB2">
        <w:rPr>
          <w:rFonts w:ascii="Tahoma" w:hAnsi="Tahoma" w:cs="Tahoma"/>
        </w:rPr>
        <w:t>tekoče obveščati izvajalca o vseh spremembah, ki bi lahko vplivale na izvršitev storitev, ki so predmet okvirnega sporazuma,</w:t>
      </w:r>
    </w:p>
    <w:p w14:paraId="56FED868" w14:textId="77777777" w:rsidR="00A50A0D" w:rsidRPr="00D21AB2" w:rsidRDefault="00A50A0D" w:rsidP="009F44DD">
      <w:pPr>
        <w:keepNext/>
        <w:keepLines/>
        <w:numPr>
          <w:ilvl w:val="0"/>
          <w:numId w:val="27"/>
        </w:numPr>
        <w:overflowPunct w:val="0"/>
        <w:autoSpaceDE w:val="0"/>
        <w:autoSpaceDN w:val="0"/>
        <w:adjustRightInd w:val="0"/>
        <w:jc w:val="both"/>
        <w:textAlignment w:val="baseline"/>
        <w:rPr>
          <w:rFonts w:ascii="Tahoma" w:hAnsi="Tahoma" w:cs="Tahoma"/>
        </w:rPr>
      </w:pPr>
      <w:r w:rsidRPr="00D21AB2">
        <w:rPr>
          <w:rFonts w:ascii="Tahoma" w:hAnsi="Tahoma" w:cs="Tahoma"/>
        </w:rPr>
        <w:t>v dogovorjenih rokih dati na razpolago oziroma posredovati izvajalcu vse za izvajanje storitev po tem okvirnem sporazumu potrebne informacije, materiale oziroma tehnično pomoč, ki so za prevzeti obseg storitev potrebni in s katerimi naročnik razpolaga,</w:t>
      </w:r>
    </w:p>
    <w:p w14:paraId="09C0FC61" w14:textId="77777777" w:rsidR="00A50A0D" w:rsidRPr="00D21AB2" w:rsidRDefault="00A50A0D" w:rsidP="009F44DD">
      <w:pPr>
        <w:keepNext/>
        <w:keepLines/>
        <w:numPr>
          <w:ilvl w:val="0"/>
          <w:numId w:val="27"/>
        </w:numPr>
        <w:overflowPunct w:val="0"/>
        <w:autoSpaceDE w:val="0"/>
        <w:autoSpaceDN w:val="0"/>
        <w:adjustRightInd w:val="0"/>
        <w:jc w:val="both"/>
        <w:textAlignment w:val="baseline"/>
        <w:rPr>
          <w:rFonts w:ascii="Tahoma" w:hAnsi="Tahoma" w:cs="Tahoma"/>
        </w:rPr>
      </w:pPr>
      <w:r w:rsidRPr="00D21AB2">
        <w:rPr>
          <w:rFonts w:ascii="Tahoma" w:hAnsi="Tahoma" w:cs="Tahoma"/>
        </w:rPr>
        <w:lastRenderedPageBreak/>
        <w:t>poravnati vse obveznosti do izvajalca.</w:t>
      </w:r>
    </w:p>
    <w:p w14:paraId="4B9ECC9C" w14:textId="77777777" w:rsidR="00A50A0D" w:rsidRDefault="00A50A0D" w:rsidP="009F44DD">
      <w:pPr>
        <w:keepNext/>
        <w:keepLines/>
        <w:ind w:right="-185"/>
        <w:jc w:val="both"/>
        <w:rPr>
          <w:rFonts w:ascii="Tahoma" w:hAnsi="Tahoma" w:cs="Tahoma"/>
        </w:rPr>
      </w:pPr>
    </w:p>
    <w:p w14:paraId="261C5F6E" w14:textId="77777777" w:rsidR="00A50A0D" w:rsidRPr="00AB3566" w:rsidRDefault="00A50A0D" w:rsidP="009F44DD">
      <w:pPr>
        <w:keepNext/>
        <w:keepLines/>
        <w:ind w:left="-360" w:right="-185"/>
        <w:jc w:val="both"/>
        <w:rPr>
          <w:rFonts w:ascii="Tahoma" w:hAnsi="Tahoma" w:cs="Tahoma"/>
        </w:rPr>
      </w:pPr>
      <w:r w:rsidRPr="00AB3566">
        <w:rPr>
          <w:rFonts w:ascii="Tahoma" w:hAnsi="Tahoma" w:cs="Tahoma"/>
        </w:rPr>
        <w:t xml:space="preserve">Če naročnik ugotovi, da opravljene storitve ne ustrezajo dogovorjeni kakovosti, mora to ugotovitev in zahtevo po odpravi nepravilnosti oziroma spremembi pisno posredovati izvajalcu. Izvajalec se obvezuje, da bo v primeru naročnikove upravičene zahteve po spremembi ali odpravi pomanjkljivosti oziroma nepravilnosti le-te nemudoma oz. najkasneje naslednji delovni dan odpravil na svoje stroške. V kolikor izvajalec v tem roku ne odpravi nepravilnosti, naročnik lahko takoj pisno odstopi od </w:t>
      </w:r>
      <w:r>
        <w:rPr>
          <w:rFonts w:ascii="Tahoma" w:hAnsi="Tahoma" w:cs="Tahoma"/>
        </w:rPr>
        <w:t>okvirnega sporazuma</w:t>
      </w:r>
      <w:r w:rsidRPr="00AB3566">
        <w:rPr>
          <w:rFonts w:ascii="Tahoma" w:hAnsi="Tahoma" w:cs="Tahoma"/>
        </w:rPr>
        <w:t xml:space="preserve">. </w:t>
      </w:r>
    </w:p>
    <w:p w14:paraId="2985C1E0" w14:textId="77777777" w:rsidR="00A50A0D" w:rsidRDefault="00A50A0D" w:rsidP="009F44DD">
      <w:pPr>
        <w:keepNext/>
        <w:keepLines/>
        <w:ind w:left="-360" w:right="-185"/>
        <w:rPr>
          <w:rFonts w:ascii="Tahoma" w:hAnsi="Tahoma" w:cs="Tahoma"/>
        </w:rPr>
      </w:pPr>
    </w:p>
    <w:p w14:paraId="0B6B69B9" w14:textId="77777777" w:rsidR="00A50A0D" w:rsidRPr="00545482" w:rsidRDefault="00A50A0D" w:rsidP="009F44DD">
      <w:pPr>
        <w:pStyle w:val="Odstavekseznama"/>
        <w:keepNext/>
        <w:keepLines/>
        <w:numPr>
          <w:ilvl w:val="0"/>
          <w:numId w:val="31"/>
        </w:numPr>
        <w:ind w:right="-185"/>
        <w:rPr>
          <w:rFonts w:ascii="Tahoma" w:hAnsi="Tahoma" w:cs="Tahoma"/>
          <w:b/>
        </w:rPr>
      </w:pPr>
      <w:r w:rsidRPr="00545482">
        <w:rPr>
          <w:rFonts w:ascii="Tahoma" w:hAnsi="Tahoma" w:cs="Tahoma"/>
          <w:b/>
        </w:rPr>
        <w:t>OBVEZNOSTI  IZVAJALCA</w:t>
      </w:r>
    </w:p>
    <w:p w14:paraId="32C38C4A"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12E9C190" w14:textId="77777777" w:rsidR="00A50A0D" w:rsidRPr="00545482" w:rsidRDefault="00A50A0D" w:rsidP="009F44DD">
      <w:pPr>
        <w:keepNext/>
        <w:keepLines/>
        <w:ind w:left="-360" w:right="-185"/>
        <w:rPr>
          <w:rFonts w:ascii="Tahoma" w:hAnsi="Tahoma" w:cs="Tahoma"/>
        </w:rPr>
      </w:pPr>
    </w:p>
    <w:p w14:paraId="2CB35A26" w14:textId="77777777" w:rsidR="00A50A0D" w:rsidRPr="00545482" w:rsidRDefault="00A50A0D" w:rsidP="009F44DD">
      <w:pPr>
        <w:keepNext/>
        <w:keepLines/>
        <w:ind w:left="-360" w:right="-185"/>
        <w:rPr>
          <w:rFonts w:ascii="Tahoma" w:hAnsi="Tahoma" w:cs="Tahoma"/>
        </w:rPr>
      </w:pPr>
      <w:r w:rsidRPr="00545482">
        <w:rPr>
          <w:rFonts w:ascii="Tahoma" w:hAnsi="Tahoma" w:cs="Tahoma"/>
        </w:rPr>
        <w:t>Izvajalec se obvezuje:</w:t>
      </w:r>
    </w:p>
    <w:p w14:paraId="77963D6A" w14:textId="77777777" w:rsidR="00A50A0D" w:rsidRPr="00545482" w:rsidRDefault="00A50A0D" w:rsidP="009F44DD">
      <w:pPr>
        <w:keepNext/>
        <w:keepLines/>
        <w:numPr>
          <w:ilvl w:val="0"/>
          <w:numId w:val="28"/>
        </w:numPr>
        <w:ind w:right="-185"/>
        <w:jc w:val="both"/>
        <w:rPr>
          <w:rFonts w:ascii="Tahoma" w:hAnsi="Tahoma" w:cs="Tahoma"/>
        </w:rPr>
      </w:pPr>
      <w:r w:rsidRPr="00545482">
        <w:rPr>
          <w:rFonts w:ascii="Tahoma" w:hAnsi="Tahoma" w:cs="Tahoma"/>
        </w:rPr>
        <w:t xml:space="preserve">izvesti predmet </w:t>
      </w:r>
      <w:r>
        <w:rPr>
          <w:rFonts w:ascii="Tahoma" w:hAnsi="Tahoma" w:cs="Tahoma"/>
        </w:rPr>
        <w:t>okvirnega sporazuma pravočasno in v skladu z</w:t>
      </w:r>
      <w:r w:rsidRPr="00545482">
        <w:rPr>
          <w:rFonts w:ascii="Tahoma" w:hAnsi="Tahoma" w:cs="Tahoma"/>
        </w:rPr>
        <w:t xml:space="preserve"> </w:t>
      </w:r>
      <w:r>
        <w:rPr>
          <w:rFonts w:ascii="Tahoma" w:hAnsi="Tahoma" w:cs="Tahoma"/>
        </w:rPr>
        <w:t>okvirnim sporazumom</w:t>
      </w:r>
      <w:r w:rsidRPr="00545482">
        <w:rPr>
          <w:rFonts w:ascii="Tahoma" w:hAnsi="Tahoma" w:cs="Tahoma"/>
        </w:rPr>
        <w:t>,</w:t>
      </w:r>
    </w:p>
    <w:p w14:paraId="59BF1500" w14:textId="77777777" w:rsidR="00A50A0D" w:rsidRPr="00545482" w:rsidRDefault="00A50A0D" w:rsidP="009F44DD">
      <w:pPr>
        <w:keepNext/>
        <w:keepLines/>
        <w:numPr>
          <w:ilvl w:val="0"/>
          <w:numId w:val="28"/>
        </w:numPr>
        <w:ind w:right="-185"/>
        <w:jc w:val="both"/>
        <w:rPr>
          <w:rFonts w:ascii="Tahoma" w:hAnsi="Tahoma" w:cs="Tahoma"/>
        </w:rPr>
      </w:pPr>
      <w:r w:rsidRPr="00545482">
        <w:rPr>
          <w:rFonts w:ascii="Tahoma" w:hAnsi="Tahoma" w:cs="Tahoma"/>
        </w:rPr>
        <w:t xml:space="preserve">izvesti predmet </w:t>
      </w:r>
      <w:r>
        <w:rPr>
          <w:rFonts w:ascii="Tahoma" w:hAnsi="Tahoma" w:cs="Tahoma"/>
        </w:rPr>
        <w:t>okvirnega sporazuma</w:t>
      </w:r>
      <w:r w:rsidRPr="00545482">
        <w:rPr>
          <w:rFonts w:ascii="Tahoma" w:hAnsi="Tahoma" w:cs="Tahoma"/>
        </w:rPr>
        <w:t xml:space="preserve"> kvalitetno, v skladu s pravili stroke ter veljavnimi predpisi, standardi in normativi,</w:t>
      </w:r>
    </w:p>
    <w:p w14:paraId="129586D5" w14:textId="77777777" w:rsidR="00A50A0D" w:rsidRPr="00545482" w:rsidRDefault="00A50A0D" w:rsidP="009F44DD">
      <w:pPr>
        <w:keepNext/>
        <w:keepLines/>
        <w:numPr>
          <w:ilvl w:val="0"/>
          <w:numId w:val="28"/>
        </w:numPr>
        <w:ind w:right="-185"/>
        <w:jc w:val="both"/>
        <w:rPr>
          <w:rFonts w:ascii="Tahoma" w:hAnsi="Tahoma" w:cs="Tahoma"/>
        </w:rPr>
      </w:pPr>
      <w:r w:rsidRPr="00545482">
        <w:rPr>
          <w:rFonts w:ascii="Tahoma" w:hAnsi="Tahoma" w:cs="Tahoma"/>
        </w:rPr>
        <w:t>upoštevati naročnikova navodila in zahteve,</w:t>
      </w:r>
    </w:p>
    <w:p w14:paraId="0D624717" w14:textId="77777777" w:rsidR="00A50A0D" w:rsidRPr="00545482" w:rsidRDefault="00A50A0D" w:rsidP="009F44DD">
      <w:pPr>
        <w:keepNext/>
        <w:keepLines/>
        <w:numPr>
          <w:ilvl w:val="0"/>
          <w:numId w:val="28"/>
        </w:numPr>
        <w:ind w:right="-185"/>
        <w:jc w:val="both"/>
        <w:rPr>
          <w:rFonts w:ascii="Tahoma" w:hAnsi="Tahoma" w:cs="Tahoma"/>
        </w:rPr>
      </w:pPr>
      <w:r w:rsidRPr="00545482">
        <w:rPr>
          <w:rFonts w:ascii="Tahoma" w:hAnsi="Tahoma" w:cs="Tahoma"/>
        </w:rPr>
        <w:t>dajati naročniku potrebna tolmačenja in pojasnila,</w:t>
      </w:r>
    </w:p>
    <w:p w14:paraId="0E4DE931" w14:textId="77777777" w:rsidR="00A50A0D" w:rsidRPr="00545482" w:rsidRDefault="00A50A0D" w:rsidP="009F44DD">
      <w:pPr>
        <w:keepNext/>
        <w:keepLines/>
        <w:numPr>
          <w:ilvl w:val="0"/>
          <w:numId w:val="28"/>
        </w:numPr>
        <w:ind w:right="-185"/>
        <w:jc w:val="both"/>
        <w:rPr>
          <w:rFonts w:ascii="Tahoma" w:hAnsi="Tahoma" w:cs="Tahoma"/>
        </w:rPr>
      </w:pPr>
      <w:r w:rsidRPr="00545482">
        <w:rPr>
          <w:rFonts w:ascii="Tahoma" w:hAnsi="Tahoma" w:cs="Tahoma"/>
        </w:rPr>
        <w:t xml:space="preserve">sodelovati z vsemi dejavniki, ki vplivajo na izvedbo predmeta </w:t>
      </w:r>
      <w:r>
        <w:rPr>
          <w:rFonts w:ascii="Tahoma" w:hAnsi="Tahoma" w:cs="Tahoma"/>
        </w:rPr>
        <w:t>okvirnega sporazuma</w:t>
      </w:r>
      <w:r w:rsidRPr="00545482">
        <w:rPr>
          <w:rFonts w:ascii="Tahoma" w:hAnsi="Tahoma" w:cs="Tahoma"/>
        </w:rPr>
        <w:t>,</w:t>
      </w:r>
    </w:p>
    <w:p w14:paraId="5DF7BA3E" w14:textId="77777777" w:rsidR="00A50A0D" w:rsidRPr="00545482" w:rsidRDefault="00A50A0D" w:rsidP="009F44DD">
      <w:pPr>
        <w:keepNext/>
        <w:keepLines/>
        <w:numPr>
          <w:ilvl w:val="0"/>
          <w:numId w:val="28"/>
        </w:numPr>
        <w:ind w:right="-185"/>
        <w:jc w:val="both"/>
        <w:rPr>
          <w:rFonts w:ascii="Tahoma" w:hAnsi="Tahoma" w:cs="Tahoma"/>
        </w:rPr>
      </w:pPr>
      <w:r w:rsidRPr="00545482">
        <w:rPr>
          <w:rFonts w:ascii="Tahoma" w:hAnsi="Tahoma" w:cs="Tahoma"/>
        </w:rPr>
        <w:t xml:space="preserve">sodelovati z naročnikom ter ga tekoče obveščati o vseh spremembah, ki bi lahko vplivale na izvršitev predmeta </w:t>
      </w:r>
      <w:r>
        <w:rPr>
          <w:rFonts w:ascii="Tahoma" w:hAnsi="Tahoma" w:cs="Tahoma"/>
        </w:rPr>
        <w:t>okvirnega sporazuma</w:t>
      </w:r>
      <w:r w:rsidRPr="00545482">
        <w:rPr>
          <w:rFonts w:ascii="Tahoma" w:hAnsi="Tahoma" w:cs="Tahoma"/>
        </w:rPr>
        <w:t>,</w:t>
      </w:r>
    </w:p>
    <w:p w14:paraId="03B0B445" w14:textId="77777777" w:rsidR="00A50A0D" w:rsidRDefault="00A50A0D" w:rsidP="009F44DD">
      <w:pPr>
        <w:keepNext/>
        <w:keepLines/>
        <w:numPr>
          <w:ilvl w:val="0"/>
          <w:numId w:val="28"/>
        </w:numPr>
        <w:ind w:right="-185"/>
        <w:jc w:val="both"/>
        <w:rPr>
          <w:rFonts w:ascii="Tahoma" w:hAnsi="Tahoma" w:cs="Tahoma"/>
        </w:rPr>
      </w:pPr>
      <w:r w:rsidRPr="00545482">
        <w:rPr>
          <w:rFonts w:ascii="Tahoma" w:hAnsi="Tahoma" w:cs="Tahoma"/>
        </w:rPr>
        <w:t>odpraviti vse pomanjkljivosti</w:t>
      </w:r>
      <w:r>
        <w:rPr>
          <w:rFonts w:ascii="Tahoma" w:hAnsi="Tahoma" w:cs="Tahoma"/>
        </w:rPr>
        <w:t>, na katere bo opozoril naročnik.</w:t>
      </w:r>
    </w:p>
    <w:p w14:paraId="2D006314" w14:textId="77777777" w:rsidR="00A50A0D" w:rsidRDefault="00A50A0D" w:rsidP="009F44DD">
      <w:pPr>
        <w:keepNext/>
        <w:keepLines/>
        <w:ind w:right="-185"/>
        <w:jc w:val="both"/>
        <w:rPr>
          <w:rFonts w:ascii="Tahoma" w:hAnsi="Tahoma" w:cs="Tahoma"/>
        </w:rPr>
      </w:pPr>
    </w:p>
    <w:p w14:paraId="02E5CFF5" w14:textId="77777777" w:rsidR="00A50A0D" w:rsidRPr="00F4065E" w:rsidRDefault="00A50A0D" w:rsidP="009F44DD">
      <w:pPr>
        <w:keepNext/>
        <w:keepLines/>
        <w:ind w:left="-360" w:right="-185"/>
        <w:jc w:val="both"/>
        <w:rPr>
          <w:rFonts w:ascii="Tahoma" w:hAnsi="Tahoma" w:cs="Tahoma"/>
        </w:rPr>
      </w:pPr>
      <w:r w:rsidRPr="00F4065E">
        <w:rPr>
          <w:rFonts w:ascii="Tahoma" w:hAnsi="Tahoma" w:cs="Tahoma"/>
        </w:rPr>
        <w:t xml:space="preserve">Izvajalec odgovarja za vso neposredno in posredno škodo, ki jo utrpi naročnik zaradi nepravočasno ali pomanjkljivo/nestrokovno opravljenih storitev. </w:t>
      </w:r>
    </w:p>
    <w:p w14:paraId="4567ADBD" w14:textId="77777777" w:rsidR="00A50A0D" w:rsidRPr="00F4065E" w:rsidRDefault="00A50A0D" w:rsidP="009F44DD">
      <w:pPr>
        <w:keepNext/>
        <w:keepLines/>
        <w:ind w:left="-360" w:right="-185"/>
        <w:jc w:val="both"/>
        <w:rPr>
          <w:rFonts w:ascii="Tahoma" w:hAnsi="Tahoma" w:cs="Tahoma"/>
        </w:rPr>
      </w:pPr>
    </w:p>
    <w:p w14:paraId="35810D4C" w14:textId="77777777" w:rsidR="00A50A0D" w:rsidRDefault="00A50A0D" w:rsidP="009F44DD">
      <w:pPr>
        <w:keepNext/>
        <w:keepLines/>
        <w:ind w:left="-360" w:right="-185"/>
        <w:jc w:val="both"/>
        <w:rPr>
          <w:rFonts w:ascii="Tahoma" w:hAnsi="Tahoma" w:cs="Tahoma"/>
        </w:rPr>
      </w:pPr>
      <w:r w:rsidRPr="00F4065E">
        <w:rPr>
          <w:rFonts w:ascii="Tahoma" w:hAnsi="Tahoma" w:cs="Tahoma"/>
        </w:rPr>
        <w:t>Tako nastalo škodo bo naročnik uveljavljal po splošnih načelih odškodninske odgovornosti.</w:t>
      </w:r>
    </w:p>
    <w:p w14:paraId="32E7DABA" w14:textId="77777777" w:rsidR="00A50A0D" w:rsidRDefault="00A50A0D" w:rsidP="009F44DD">
      <w:pPr>
        <w:keepNext/>
        <w:keepLines/>
        <w:ind w:left="-360" w:right="-185"/>
        <w:jc w:val="both"/>
        <w:rPr>
          <w:rFonts w:ascii="Tahoma" w:hAnsi="Tahoma" w:cs="Tahoma"/>
        </w:rPr>
      </w:pPr>
    </w:p>
    <w:p w14:paraId="03BEDB4E" w14:textId="77777777" w:rsidR="00A50A0D" w:rsidRPr="001B299F" w:rsidRDefault="00A50A0D" w:rsidP="009F44DD">
      <w:pPr>
        <w:keepNext/>
        <w:keepLines/>
        <w:numPr>
          <w:ilvl w:val="1"/>
          <w:numId w:val="29"/>
        </w:numPr>
        <w:ind w:right="-185"/>
        <w:jc w:val="center"/>
        <w:rPr>
          <w:rFonts w:ascii="Tahoma" w:hAnsi="Tahoma" w:cs="Tahoma"/>
          <w:b/>
        </w:rPr>
      </w:pPr>
      <w:r w:rsidRPr="001B299F">
        <w:rPr>
          <w:rFonts w:ascii="Tahoma" w:hAnsi="Tahoma" w:cs="Tahoma"/>
          <w:b/>
        </w:rPr>
        <w:t>člen</w:t>
      </w:r>
    </w:p>
    <w:p w14:paraId="4BEFE89F" w14:textId="77777777" w:rsidR="00A50A0D" w:rsidRDefault="00A50A0D" w:rsidP="009F44DD">
      <w:pPr>
        <w:keepNext/>
        <w:keepLines/>
        <w:ind w:left="-360" w:right="-185"/>
        <w:jc w:val="both"/>
      </w:pPr>
    </w:p>
    <w:p w14:paraId="4DBBF8D2" w14:textId="04E020C3" w:rsidR="00A50A0D" w:rsidRDefault="00A50A0D" w:rsidP="009F44DD">
      <w:pPr>
        <w:keepNext/>
        <w:keepLines/>
        <w:ind w:left="-360" w:right="-185"/>
        <w:jc w:val="both"/>
        <w:rPr>
          <w:rFonts w:ascii="Tahoma" w:hAnsi="Tahoma" w:cs="Tahoma"/>
        </w:rPr>
      </w:pPr>
      <w:r w:rsidRPr="00526D09">
        <w:rPr>
          <w:rFonts w:ascii="Tahoma" w:hAnsi="Tahoma" w:cs="Tahoma"/>
        </w:rPr>
        <w:t>Kvaliteta pranja mora ustrezati veljavnim standardom in deklariranim pogojem za pranje perila.</w:t>
      </w:r>
      <w:r>
        <w:rPr>
          <w:rFonts w:ascii="Tahoma" w:hAnsi="Tahoma" w:cs="Tahoma"/>
        </w:rPr>
        <w:t xml:space="preserve"> </w:t>
      </w:r>
      <w:r w:rsidRPr="00526D09">
        <w:rPr>
          <w:rFonts w:ascii="Tahoma" w:hAnsi="Tahoma" w:cs="Tahoma"/>
        </w:rPr>
        <w:t>Proizvodi, ki jih izvajalec uporablja pri pranju perila, morajo izpolnjevati tehnične zahteve iz določil</w:t>
      </w:r>
      <w:r>
        <w:rPr>
          <w:rFonts w:ascii="Tahoma" w:hAnsi="Tahoma" w:cs="Tahoma"/>
        </w:rPr>
        <w:t xml:space="preserve"> </w:t>
      </w:r>
      <w:r w:rsidRPr="00526D09">
        <w:rPr>
          <w:rFonts w:ascii="Tahoma" w:hAnsi="Tahoma" w:cs="Tahoma"/>
        </w:rPr>
        <w:t>Uredbe o zelenem javnem naročanju (Uradni list RS, št. 51/2017</w:t>
      </w:r>
      <w:r w:rsidR="000A7227">
        <w:rPr>
          <w:rFonts w:ascii="Tahoma" w:hAnsi="Tahoma" w:cs="Tahoma"/>
        </w:rPr>
        <w:t xml:space="preserve"> s spremembami</w:t>
      </w:r>
      <w:r w:rsidRPr="00526D09">
        <w:rPr>
          <w:rFonts w:ascii="Tahoma" w:hAnsi="Tahoma" w:cs="Tahoma"/>
        </w:rPr>
        <w:t xml:space="preserve">) ves čas trajanja </w:t>
      </w:r>
      <w:r>
        <w:rPr>
          <w:rFonts w:ascii="Tahoma" w:hAnsi="Tahoma" w:cs="Tahoma"/>
        </w:rPr>
        <w:t>okvirnega sporazuma</w:t>
      </w:r>
      <w:r w:rsidRPr="00526D09">
        <w:rPr>
          <w:rFonts w:ascii="Tahoma" w:hAnsi="Tahoma" w:cs="Tahoma"/>
        </w:rPr>
        <w:t>.</w:t>
      </w:r>
    </w:p>
    <w:p w14:paraId="3F45810E" w14:textId="77777777" w:rsidR="00A50A0D" w:rsidRDefault="00A50A0D" w:rsidP="009F44DD">
      <w:pPr>
        <w:keepNext/>
        <w:keepLines/>
        <w:ind w:left="-360" w:right="-185"/>
        <w:jc w:val="both"/>
        <w:rPr>
          <w:rFonts w:ascii="Tahoma" w:hAnsi="Tahoma" w:cs="Tahoma"/>
        </w:rPr>
      </w:pPr>
    </w:p>
    <w:p w14:paraId="6874DE16" w14:textId="77777777" w:rsidR="00A50A0D" w:rsidRPr="001B299F" w:rsidRDefault="00A50A0D" w:rsidP="009F44DD">
      <w:pPr>
        <w:keepNext/>
        <w:keepLines/>
        <w:ind w:left="-360" w:right="-185"/>
        <w:jc w:val="both"/>
        <w:rPr>
          <w:rFonts w:ascii="Tahoma" w:hAnsi="Tahoma" w:cs="Tahoma"/>
        </w:rPr>
      </w:pPr>
      <w:r w:rsidRPr="001B299F">
        <w:rPr>
          <w:rFonts w:ascii="Tahoma" w:hAnsi="Tahoma" w:cs="Tahoma"/>
        </w:rPr>
        <w:t xml:space="preserve">Izvajalec bo moral v času veljavnosti </w:t>
      </w:r>
      <w:r>
        <w:rPr>
          <w:rFonts w:ascii="Tahoma" w:hAnsi="Tahoma" w:cs="Tahoma"/>
        </w:rPr>
        <w:t>okvirnega sporazuma</w:t>
      </w:r>
      <w:r w:rsidRPr="001B299F">
        <w:rPr>
          <w:rFonts w:ascii="Tahoma" w:hAnsi="Tahoma" w:cs="Tahoma"/>
        </w:rPr>
        <w:t xml:space="preserve"> na naročnikovo zahtevo dokazati, da </w:t>
      </w:r>
      <w:r>
        <w:rPr>
          <w:rFonts w:ascii="Tahoma" w:hAnsi="Tahoma" w:cs="Tahoma"/>
        </w:rPr>
        <w:t xml:space="preserve">površinsko aktivne snovi v detergentu za pranje perila </w:t>
      </w:r>
      <w:r w:rsidRPr="001B299F">
        <w:rPr>
          <w:rFonts w:ascii="Tahoma" w:hAnsi="Tahoma" w:cs="Tahoma"/>
        </w:rPr>
        <w:t xml:space="preserve">izpolnjujejo zahteve </w:t>
      </w:r>
      <w:r>
        <w:rPr>
          <w:rFonts w:ascii="Tahoma" w:hAnsi="Tahoma" w:cs="Tahoma"/>
        </w:rPr>
        <w:t xml:space="preserve">glede biološke razgradljivosti </w:t>
      </w:r>
      <w:r w:rsidRPr="001B299F">
        <w:rPr>
          <w:rFonts w:ascii="Tahoma" w:hAnsi="Tahoma" w:cs="Tahoma"/>
        </w:rPr>
        <w:t xml:space="preserve">iz Uredbe (ES) št. </w:t>
      </w:r>
      <w:r>
        <w:rPr>
          <w:rFonts w:ascii="Tahoma" w:hAnsi="Tahoma" w:cs="Tahoma"/>
        </w:rPr>
        <w:t>648</w:t>
      </w:r>
      <w:r w:rsidRPr="001B299F">
        <w:rPr>
          <w:rFonts w:ascii="Tahoma" w:hAnsi="Tahoma" w:cs="Tahoma"/>
        </w:rPr>
        <w:t>/200</w:t>
      </w:r>
      <w:r>
        <w:rPr>
          <w:rFonts w:ascii="Tahoma" w:hAnsi="Tahoma" w:cs="Tahoma"/>
        </w:rPr>
        <w:t>4</w:t>
      </w:r>
      <w:r w:rsidRPr="001B299F">
        <w:rPr>
          <w:rFonts w:ascii="Tahoma" w:hAnsi="Tahoma" w:cs="Tahoma"/>
        </w:rPr>
        <w:t xml:space="preserve">.  </w:t>
      </w:r>
    </w:p>
    <w:p w14:paraId="6678D053" w14:textId="77777777" w:rsidR="00A50A0D" w:rsidRDefault="00A50A0D" w:rsidP="009F44DD">
      <w:pPr>
        <w:keepNext/>
        <w:keepLines/>
        <w:ind w:left="-360" w:right="-185"/>
        <w:jc w:val="both"/>
        <w:rPr>
          <w:rFonts w:ascii="Tahoma" w:hAnsi="Tahoma" w:cs="Tahoma"/>
        </w:rPr>
      </w:pPr>
    </w:p>
    <w:p w14:paraId="43DCF44B" w14:textId="7E345EF2" w:rsidR="00A50A0D" w:rsidRPr="001B299F" w:rsidRDefault="00A50A0D" w:rsidP="009F44DD">
      <w:pPr>
        <w:keepNext/>
        <w:keepLines/>
        <w:ind w:left="-360" w:right="-185"/>
        <w:jc w:val="both"/>
        <w:rPr>
          <w:rFonts w:ascii="Tahoma" w:hAnsi="Tahoma" w:cs="Tahoma"/>
        </w:rPr>
      </w:pPr>
      <w:r w:rsidRPr="001B299F">
        <w:rPr>
          <w:rFonts w:ascii="Tahoma" w:hAnsi="Tahoma" w:cs="Tahoma"/>
        </w:rPr>
        <w:t>Izvajalec bo moral po prvih šestih mesecih in ob koncu vsakega leta izvajanja naročila priložiti seznam, iz katerega je razvidno ime in količina čistilnih sredstev, ki jih je porabil pri izvajanju storit</w:t>
      </w:r>
      <w:r w:rsidR="000A7227">
        <w:rPr>
          <w:rFonts w:ascii="Tahoma" w:hAnsi="Tahoma" w:cs="Tahoma"/>
        </w:rPr>
        <w:t>e</w:t>
      </w:r>
      <w:r w:rsidRPr="001B299F">
        <w:rPr>
          <w:rFonts w:ascii="Tahoma" w:hAnsi="Tahoma" w:cs="Tahoma"/>
        </w:rPr>
        <w:t>v</w:t>
      </w:r>
      <w:r w:rsidR="000A7227">
        <w:rPr>
          <w:rFonts w:ascii="Tahoma" w:hAnsi="Tahoma" w:cs="Tahoma"/>
        </w:rPr>
        <w:t xml:space="preserve"> po tem okvirnem sporazumu</w:t>
      </w:r>
      <w:r w:rsidRPr="001B299F">
        <w:rPr>
          <w:rFonts w:ascii="Tahoma" w:hAnsi="Tahoma" w:cs="Tahoma"/>
        </w:rPr>
        <w:t xml:space="preserve">. </w:t>
      </w:r>
    </w:p>
    <w:p w14:paraId="0E94A98E" w14:textId="77777777" w:rsidR="00A50A0D" w:rsidRPr="001B299F" w:rsidRDefault="00A50A0D" w:rsidP="009F44DD">
      <w:pPr>
        <w:keepNext/>
        <w:keepLines/>
        <w:ind w:left="-360" w:right="-185"/>
        <w:jc w:val="both"/>
        <w:rPr>
          <w:rFonts w:ascii="Tahoma" w:hAnsi="Tahoma" w:cs="Tahoma"/>
        </w:rPr>
      </w:pPr>
    </w:p>
    <w:p w14:paraId="78396AEC" w14:textId="77777777" w:rsidR="00A50A0D" w:rsidRPr="001B299F" w:rsidRDefault="00A50A0D" w:rsidP="009F44DD">
      <w:pPr>
        <w:keepNext/>
        <w:keepLines/>
        <w:ind w:left="-360" w:right="-185"/>
        <w:jc w:val="both"/>
        <w:rPr>
          <w:rFonts w:ascii="Tahoma" w:hAnsi="Tahoma" w:cs="Tahoma"/>
        </w:rPr>
      </w:pPr>
      <w:r w:rsidRPr="001B299F">
        <w:rPr>
          <w:rFonts w:ascii="Tahoma" w:hAnsi="Tahoma" w:cs="Tahoma"/>
        </w:rPr>
        <w:t>V primeru, da izvajalec ne izpolnjuje obveznosti</w:t>
      </w:r>
      <w:r>
        <w:rPr>
          <w:rFonts w:ascii="Tahoma" w:hAnsi="Tahoma" w:cs="Tahoma"/>
        </w:rPr>
        <w:t xml:space="preserve"> po tem okvirnem sporazumu</w:t>
      </w:r>
      <w:r w:rsidRPr="001B299F">
        <w:rPr>
          <w:rFonts w:ascii="Tahoma" w:hAnsi="Tahoma" w:cs="Tahoma"/>
        </w:rPr>
        <w:t xml:space="preserve"> na način, predviden v prvem in drugem odstavku 10. člena </w:t>
      </w:r>
      <w:r>
        <w:rPr>
          <w:rFonts w:ascii="Tahoma" w:hAnsi="Tahoma" w:cs="Tahoma"/>
        </w:rPr>
        <w:t>okvirnega sporazuma</w:t>
      </w:r>
      <w:r w:rsidRPr="001B299F">
        <w:rPr>
          <w:rFonts w:ascii="Tahoma" w:hAnsi="Tahoma" w:cs="Tahoma"/>
        </w:rPr>
        <w:t xml:space="preserve">, </w:t>
      </w:r>
      <w:r>
        <w:rPr>
          <w:rFonts w:ascii="Tahoma" w:hAnsi="Tahoma" w:cs="Tahoma"/>
        </w:rPr>
        <w:t>naročnik od tega okvirnega sporazuma odstopi</w:t>
      </w:r>
      <w:r w:rsidRPr="001B299F">
        <w:rPr>
          <w:rFonts w:ascii="Tahoma" w:hAnsi="Tahoma" w:cs="Tahoma"/>
        </w:rPr>
        <w:t xml:space="preserve">. </w:t>
      </w:r>
    </w:p>
    <w:p w14:paraId="4DC7E4BB" w14:textId="77777777" w:rsidR="00A50A0D" w:rsidRDefault="00A50A0D" w:rsidP="009F44DD">
      <w:pPr>
        <w:keepNext/>
        <w:keepLines/>
        <w:ind w:left="-360" w:right="-185"/>
        <w:jc w:val="both"/>
        <w:rPr>
          <w:rFonts w:ascii="Tahoma" w:hAnsi="Tahoma" w:cs="Tahoma"/>
        </w:rPr>
      </w:pPr>
    </w:p>
    <w:p w14:paraId="089EC3A9" w14:textId="77777777" w:rsidR="00A50A0D" w:rsidRPr="001B299F" w:rsidRDefault="00A50A0D" w:rsidP="009F44DD">
      <w:pPr>
        <w:pStyle w:val="Odstavekseznama"/>
        <w:keepNext/>
        <w:keepLines/>
        <w:numPr>
          <w:ilvl w:val="0"/>
          <w:numId w:val="31"/>
        </w:numPr>
        <w:ind w:right="-185"/>
        <w:rPr>
          <w:rFonts w:ascii="Tahoma" w:hAnsi="Tahoma" w:cs="Tahoma"/>
          <w:b/>
        </w:rPr>
      </w:pPr>
      <w:r w:rsidRPr="001B299F">
        <w:rPr>
          <w:rFonts w:ascii="Tahoma" w:hAnsi="Tahoma" w:cs="Tahoma"/>
          <w:b/>
        </w:rPr>
        <w:t>KAKOVOST, ROK IZVEDBE IN REKLAMACIJE</w:t>
      </w:r>
    </w:p>
    <w:p w14:paraId="4DC4E92F" w14:textId="77777777" w:rsidR="00A50A0D" w:rsidRDefault="00A50A0D" w:rsidP="009F44DD">
      <w:pPr>
        <w:keepNext/>
        <w:keepLines/>
        <w:ind w:left="-360" w:right="-185"/>
        <w:jc w:val="both"/>
        <w:rPr>
          <w:rFonts w:ascii="Tahoma" w:hAnsi="Tahoma" w:cs="Tahoma"/>
        </w:rPr>
      </w:pPr>
    </w:p>
    <w:p w14:paraId="16329229" w14:textId="77777777" w:rsidR="00A50A0D" w:rsidRPr="001B299F" w:rsidRDefault="00A50A0D" w:rsidP="009F44DD">
      <w:pPr>
        <w:keepNext/>
        <w:keepLines/>
        <w:numPr>
          <w:ilvl w:val="1"/>
          <w:numId w:val="29"/>
        </w:numPr>
        <w:ind w:right="-185"/>
        <w:jc w:val="center"/>
        <w:rPr>
          <w:rFonts w:ascii="Tahoma" w:hAnsi="Tahoma" w:cs="Tahoma"/>
          <w:b/>
        </w:rPr>
      </w:pPr>
      <w:r w:rsidRPr="001B299F">
        <w:rPr>
          <w:rFonts w:ascii="Tahoma" w:hAnsi="Tahoma" w:cs="Tahoma"/>
          <w:b/>
        </w:rPr>
        <w:t>člen</w:t>
      </w:r>
    </w:p>
    <w:p w14:paraId="2D1DD975" w14:textId="77777777" w:rsidR="00A50A0D" w:rsidRDefault="00A50A0D" w:rsidP="009F44DD">
      <w:pPr>
        <w:keepNext/>
        <w:keepLines/>
        <w:ind w:left="-360" w:right="-185"/>
        <w:jc w:val="both"/>
        <w:rPr>
          <w:rFonts w:ascii="Tahoma" w:hAnsi="Tahoma" w:cs="Tahoma"/>
        </w:rPr>
      </w:pPr>
    </w:p>
    <w:p w14:paraId="6D2C1792" w14:textId="77777777" w:rsidR="00A50A0D" w:rsidRPr="001B299F" w:rsidRDefault="00A50A0D" w:rsidP="009F44DD">
      <w:pPr>
        <w:keepNext/>
        <w:keepLines/>
        <w:ind w:left="-360" w:right="-185"/>
        <w:jc w:val="both"/>
        <w:rPr>
          <w:rFonts w:ascii="Tahoma" w:hAnsi="Tahoma" w:cs="Tahoma"/>
        </w:rPr>
      </w:pPr>
      <w:r w:rsidRPr="001B299F">
        <w:rPr>
          <w:rFonts w:ascii="Tahoma" w:hAnsi="Tahoma" w:cs="Tahoma"/>
        </w:rPr>
        <w:t>Izvajalec se obvezuje, da bo storitve, ki so predmet te</w:t>
      </w:r>
      <w:r>
        <w:rPr>
          <w:rFonts w:ascii="Tahoma" w:hAnsi="Tahoma" w:cs="Tahoma"/>
        </w:rPr>
        <w:t>ga</w:t>
      </w:r>
      <w:r w:rsidRPr="001B299F">
        <w:rPr>
          <w:rFonts w:ascii="Tahoma" w:hAnsi="Tahoma" w:cs="Tahoma"/>
        </w:rPr>
        <w:t xml:space="preserve"> </w:t>
      </w:r>
      <w:r>
        <w:rPr>
          <w:rFonts w:ascii="Tahoma" w:hAnsi="Tahoma" w:cs="Tahoma"/>
        </w:rPr>
        <w:t>okvirnega sporazuma</w:t>
      </w:r>
      <w:r w:rsidRPr="001B299F">
        <w:rPr>
          <w:rFonts w:ascii="Tahoma" w:hAnsi="Tahoma" w:cs="Tahoma"/>
        </w:rPr>
        <w:t xml:space="preserve"> izvajal kvalitetno in v dogovorjenem času. Kakovost storitev mora ustrezati obstoječim standardom, deklaracijam in specifičnim zahtevam naročnika. Izvajalec se zavezuje prevzete storitve opraviti z lastno opremo in lastnimi pralnimi oz. čistilnimi sredstvi, strokovno pravilno in kvalitetno kot dober strokovnjak, v skladu s standardi in drugimi tehničnimi predpisi ter normativi stroke ter upoštevati navodila za vzdrževanje proizvajalca tkanin.</w:t>
      </w:r>
    </w:p>
    <w:p w14:paraId="4F913379" w14:textId="77777777" w:rsidR="00A50A0D" w:rsidRPr="00413783" w:rsidRDefault="00A50A0D" w:rsidP="009F44DD">
      <w:pPr>
        <w:keepNext/>
        <w:keepLines/>
        <w:ind w:left="-360" w:right="-185"/>
        <w:jc w:val="both"/>
        <w:rPr>
          <w:b/>
        </w:rPr>
      </w:pPr>
    </w:p>
    <w:p w14:paraId="1070977B" w14:textId="77777777" w:rsidR="00A50A0D" w:rsidRPr="001B299F" w:rsidRDefault="00A50A0D" w:rsidP="009F44DD">
      <w:pPr>
        <w:keepNext/>
        <w:keepLines/>
        <w:ind w:left="-360" w:right="-185"/>
        <w:jc w:val="both"/>
        <w:rPr>
          <w:rFonts w:ascii="Tahoma" w:hAnsi="Tahoma" w:cs="Tahoma"/>
        </w:rPr>
      </w:pPr>
      <w:r w:rsidRPr="001B299F">
        <w:rPr>
          <w:rFonts w:ascii="Tahoma" w:hAnsi="Tahoma" w:cs="Tahoma"/>
        </w:rPr>
        <w:lastRenderedPageBreak/>
        <w:t xml:space="preserve">Naročnik bo predal izvajalcu </w:t>
      </w:r>
      <w:r w:rsidR="00D21711">
        <w:rPr>
          <w:rFonts w:ascii="Tahoma" w:hAnsi="Tahoma" w:cs="Tahoma"/>
        </w:rPr>
        <w:t>delovna oblačila</w:t>
      </w:r>
      <w:r w:rsidRPr="001B299F">
        <w:rPr>
          <w:rFonts w:ascii="Tahoma" w:hAnsi="Tahoma" w:cs="Tahoma"/>
        </w:rPr>
        <w:t xml:space="preserve"> s spremnim dokumentom, ki bo vseboval nazive artiklov in količino. Izvajalec bo po opravljeni storitvi </w:t>
      </w:r>
      <w:r w:rsidR="00D21711">
        <w:rPr>
          <w:rFonts w:ascii="Tahoma" w:hAnsi="Tahoma" w:cs="Tahoma"/>
        </w:rPr>
        <w:t>delovna oblačila</w:t>
      </w:r>
      <w:r w:rsidRPr="001B299F">
        <w:rPr>
          <w:rFonts w:ascii="Tahoma" w:hAnsi="Tahoma" w:cs="Tahoma"/>
        </w:rPr>
        <w:t xml:space="preserve"> predal naročniku z dobavnico, ki bo vsebovala nazive artiklov, količino in ceno. Količinski prevzem se opravi takoj, kakovostni pa v skladu z Obligacijskim zakonikom. Naročnik očiščena oziroma oprana in zlikana oblačila prevzame pod pogojem, da le-ta ustrezajo dogovorjeni kvaliteti in da dostavljena količina ustreza prevzeti.</w:t>
      </w:r>
    </w:p>
    <w:p w14:paraId="4A6FFA16" w14:textId="77777777" w:rsidR="00A50A0D" w:rsidRDefault="00A50A0D" w:rsidP="009F44DD">
      <w:pPr>
        <w:keepNext/>
        <w:keepLines/>
        <w:ind w:left="-360" w:right="-185"/>
        <w:jc w:val="both"/>
        <w:rPr>
          <w:rFonts w:ascii="Tahoma" w:hAnsi="Tahoma" w:cs="Tahoma"/>
        </w:rPr>
      </w:pPr>
    </w:p>
    <w:p w14:paraId="44DA04DE" w14:textId="77777777" w:rsidR="00A50A0D" w:rsidRPr="005940F9" w:rsidRDefault="00A50A0D" w:rsidP="009F44DD">
      <w:pPr>
        <w:keepNext/>
        <w:keepLines/>
        <w:numPr>
          <w:ilvl w:val="1"/>
          <w:numId w:val="29"/>
        </w:numPr>
        <w:ind w:right="-185"/>
        <w:jc w:val="center"/>
        <w:rPr>
          <w:rFonts w:ascii="Tahoma" w:hAnsi="Tahoma" w:cs="Tahoma"/>
          <w:b/>
        </w:rPr>
      </w:pPr>
      <w:r w:rsidRPr="005940F9">
        <w:rPr>
          <w:rFonts w:ascii="Tahoma" w:hAnsi="Tahoma" w:cs="Tahoma"/>
          <w:b/>
        </w:rPr>
        <w:t>člen</w:t>
      </w:r>
    </w:p>
    <w:p w14:paraId="7AF9A18B" w14:textId="77777777" w:rsidR="00A50A0D" w:rsidRDefault="00A50A0D" w:rsidP="009F44DD">
      <w:pPr>
        <w:keepNext/>
        <w:keepLines/>
        <w:ind w:left="-360" w:right="-185"/>
        <w:jc w:val="both"/>
        <w:rPr>
          <w:rFonts w:ascii="Tahoma" w:hAnsi="Tahoma" w:cs="Tahoma"/>
        </w:rPr>
      </w:pPr>
    </w:p>
    <w:p w14:paraId="55B75D16" w14:textId="77777777" w:rsidR="00A50A0D" w:rsidRPr="005940F9" w:rsidRDefault="00A50A0D" w:rsidP="009F44DD">
      <w:pPr>
        <w:keepNext/>
        <w:keepLines/>
        <w:ind w:left="-360" w:right="-185"/>
        <w:jc w:val="both"/>
        <w:rPr>
          <w:rFonts w:ascii="Tahoma" w:hAnsi="Tahoma" w:cs="Tahoma"/>
        </w:rPr>
      </w:pPr>
      <w:r w:rsidRPr="005940F9">
        <w:rPr>
          <w:rFonts w:ascii="Tahoma" w:hAnsi="Tahoma" w:cs="Tahoma"/>
        </w:rPr>
        <w:t>Izvajalec se zavezuje, da bo nemoteno izvajal vse storitve, ki so predmet te</w:t>
      </w:r>
      <w:r>
        <w:rPr>
          <w:rFonts w:ascii="Tahoma" w:hAnsi="Tahoma" w:cs="Tahoma"/>
        </w:rPr>
        <w:t>ga</w:t>
      </w:r>
      <w:r w:rsidRPr="005940F9">
        <w:rPr>
          <w:rFonts w:ascii="Tahoma" w:hAnsi="Tahoma" w:cs="Tahoma"/>
        </w:rPr>
        <w:t xml:space="preserve"> </w:t>
      </w:r>
      <w:r>
        <w:rPr>
          <w:rFonts w:ascii="Tahoma" w:hAnsi="Tahoma" w:cs="Tahoma"/>
        </w:rPr>
        <w:t>okvirnega sporazuma</w:t>
      </w:r>
      <w:r w:rsidRPr="005940F9">
        <w:rPr>
          <w:rFonts w:ascii="Tahoma" w:hAnsi="Tahoma" w:cs="Tahoma"/>
        </w:rPr>
        <w:t xml:space="preserve"> v obdobju veljavnosti </w:t>
      </w:r>
      <w:r>
        <w:rPr>
          <w:rFonts w:ascii="Tahoma" w:hAnsi="Tahoma" w:cs="Tahoma"/>
        </w:rPr>
        <w:t>okvirnega sporazuma</w:t>
      </w:r>
      <w:r w:rsidRPr="005940F9">
        <w:rPr>
          <w:rFonts w:ascii="Tahoma" w:hAnsi="Tahoma" w:cs="Tahoma"/>
        </w:rPr>
        <w:t xml:space="preserve">. Naročnik bo storitve naročal sukcesivno v času veljavnosti </w:t>
      </w:r>
      <w:r>
        <w:rPr>
          <w:rFonts w:ascii="Tahoma" w:hAnsi="Tahoma" w:cs="Tahoma"/>
        </w:rPr>
        <w:t>okvirnega sporazuma</w:t>
      </w:r>
      <w:r w:rsidRPr="005940F9">
        <w:rPr>
          <w:rFonts w:ascii="Tahoma" w:hAnsi="Tahoma" w:cs="Tahoma"/>
        </w:rPr>
        <w:t xml:space="preserve">, in sicer le tiste količine in vrste storitev, ki jih bo v obdobju veljavnosti </w:t>
      </w:r>
      <w:r>
        <w:rPr>
          <w:rFonts w:ascii="Tahoma" w:hAnsi="Tahoma" w:cs="Tahoma"/>
        </w:rPr>
        <w:t>okvirnega sporazuma</w:t>
      </w:r>
      <w:r w:rsidRPr="005940F9">
        <w:rPr>
          <w:rFonts w:ascii="Tahoma" w:hAnsi="Tahoma" w:cs="Tahoma"/>
        </w:rPr>
        <w:t xml:space="preserve"> dejansko potreboval.</w:t>
      </w:r>
    </w:p>
    <w:p w14:paraId="767AFE1D" w14:textId="77777777" w:rsidR="00A50A0D" w:rsidRPr="00413783" w:rsidRDefault="00A50A0D" w:rsidP="009F44DD">
      <w:pPr>
        <w:keepNext/>
        <w:keepLines/>
        <w:ind w:left="-360" w:right="-185"/>
        <w:jc w:val="both"/>
        <w:rPr>
          <w:b/>
        </w:rPr>
      </w:pPr>
    </w:p>
    <w:p w14:paraId="677398AB" w14:textId="77777777" w:rsidR="00A50A0D" w:rsidRPr="005940F9" w:rsidRDefault="00A50A0D" w:rsidP="009F44DD">
      <w:pPr>
        <w:keepNext/>
        <w:keepLines/>
        <w:ind w:left="-360" w:right="-185"/>
        <w:jc w:val="both"/>
        <w:rPr>
          <w:rFonts w:ascii="Tahoma" w:hAnsi="Tahoma" w:cs="Tahoma"/>
        </w:rPr>
      </w:pPr>
      <w:r w:rsidRPr="005940F9">
        <w:rPr>
          <w:rFonts w:ascii="Tahoma" w:hAnsi="Tahoma" w:cs="Tahoma"/>
        </w:rPr>
        <w:t xml:space="preserve">Rok za izvedbo storitev </w:t>
      </w:r>
      <w:r>
        <w:rPr>
          <w:rFonts w:ascii="Tahoma" w:hAnsi="Tahoma" w:cs="Tahoma"/>
        </w:rPr>
        <w:t xml:space="preserve">po tem okvirnem sporazumu </w:t>
      </w:r>
      <w:r w:rsidRPr="005940F9">
        <w:rPr>
          <w:rFonts w:ascii="Tahoma" w:hAnsi="Tahoma" w:cs="Tahoma"/>
        </w:rPr>
        <w:t>je tri (3) delovne dni od dneva posameznega naročila (naročilnice) s strani naročnika.</w:t>
      </w:r>
    </w:p>
    <w:p w14:paraId="58B4B4F5" w14:textId="77777777" w:rsidR="00A50A0D" w:rsidRPr="00413783" w:rsidRDefault="00A50A0D" w:rsidP="009F44DD">
      <w:pPr>
        <w:keepNext/>
        <w:keepLines/>
        <w:ind w:left="-360" w:right="-185"/>
        <w:jc w:val="both"/>
        <w:rPr>
          <w:b/>
        </w:rPr>
      </w:pPr>
    </w:p>
    <w:p w14:paraId="278EF6DE" w14:textId="77777777" w:rsidR="00A50A0D" w:rsidRPr="005940F9" w:rsidRDefault="00A50A0D" w:rsidP="009F44DD">
      <w:pPr>
        <w:keepNext/>
        <w:keepLines/>
        <w:ind w:left="-360" w:right="-185"/>
        <w:jc w:val="both"/>
        <w:rPr>
          <w:rFonts w:ascii="Tahoma" w:hAnsi="Tahoma" w:cs="Tahoma"/>
        </w:rPr>
      </w:pPr>
      <w:r w:rsidRPr="005940F9">
        <w:rPr>
          <w:rFonts w:ascii="Tahoma" w:hAnsi="Tahoma" w:cs="Tahoma"/>
        </w:rPr>
        <w:t xml:space="preserve">Način in čas prevzema ter oddaje, način označevanja delovnih oblačil ter ostalo bosta dogovorila </w:t>
      </w:r>
      <w:r>
        <w:rPr>
          <w:rFonts w:ascii="Tahoma" w:hAnsi="Tahoma" w:cs="Tahoma"/>
        </w:rPr>
        <w:t xml:space="preserve">pooblaščena </w:t>
      </w:r>
      <w:r w:rsidRPr="005940F9">
        <w:rPr>
          <w:rFonts w:ascii="Tahoma" w:hAnsi="Tahoma" w:cs="Tahoma"/>
        </w:rPr>
        <w:t>predstavnika obeh strank</w:t>
      </w:r>
      <w:r>
        <w:rPr>
          <w:rFonts w:ascii="Tahoma" w:hAnsi="Tahoma" w:cs="Tahoma"/>
        </w:rPr>
        <w:t xml:space="preserve"> okvirnega sporazuma</w:t>
      </w:r>
      <w:r w:rsidRPr="005940F9">
        <w:rPr>
          <w:rFonts w:ascii="Tahoma" w:hAnsi="Tahoma" w:cs="Tahoma"/>
        </w:rPr>
        <w:t xml:space="preserve"> pisno (elektronska pošta).</w:t>
      </w:r>
    </w:p>
    <w:p w14:paraId="32A170A6" w14:textId="77777777" w:rsidR="00A50A0D" w:rsidRDefault="00A50A0D" w:rsidP="009F44DD">
      <w:pPr>
        <w:keepNext/>
        <w:keepLines/>
        <w:ind w:left="-360" w:right="-185"/>
        <w:jc w:val="both"/>
        <w:rPr>
          <w:rFonts w:ascii="Tahoma" w:hAnsi="Tahoma" w:cs="Tahoma"/>
        </w:rPr>
      </w:pPr>
    </w:p>
    <w:p w14:paraId="766B6D83" w14:textId="77777777" w:rsidR="00A50A0D" w:rsidRPr="005940F9" w:rsidRDefault="00A50A0D" w:rsidP="009F44DD">
      <w:pPr>
        <w:keepNext/>
        <w:keepLines/>
        <w:numPr>
          <w:ilvl w:val="1"/>
          <w:numId w:val="29"/>
        </w:numPr>
        <w:ind w:right="-185"/>
        <w:jc w:val="center"/>
        <w:rPr>
          <w:rFonts w:ascii="Tahoma" w:hAnsi="Tahoma" w:cs="Tahoma"/>
          <w:b/>
        </w:rPr>
      </w:pPr>
      <w:r w:rsidRPr="005940F9">
        <w:rPr>
          <w:rFonts w:ascii="Tahoma" w:hAnsi="Tahoma" w:cs="Tahoma"/>
          <w:b/>
        </w:rPr>
        <w:t>člen</w:t>
      </w:r>
    </w:p>
    <w:p w14:paraId="1255394C" w14:textId="77777777" w:rsidR="00A50A0D" w:rsidRDefault="00A50A0D" w:rsidP="009F44DD">
      <w:pPr>
        <w:keepNext/>
        <w:keepLines/>
        <w:ind w:left="-360" w:right="-185"/>
        <w:jc w:val="both"/>
        <w:rPr>
          <w:b/>
        </w:rPr>
      </w:pPr>
    </w:p>
    <w:p w14:paraId="6A83D214" w14:textId="6CC19727" w:rsidR="00A50A0D" w:rsidRPr="005940F9" w:rsidRDefault="00A50A0D" w:rsidP="009F44DD">
      <w:pPr>
        <w:keepNext/>
        <w:keepLines/>
        <w:ind w:left="-360" w:right="-185"/>
        <w:jc w:val="both"/>
        <w:rPr>
          <w:rFonts w:ascii="Tahoma" w:hAnsi="Tahoma" w:cs="Tahoma"/>
        </w:rPr>
      </w:pPr>
      <w:r w:rsidRPr="005940F9">
        <w:rPr>
          <w:rFonts w:ascii="Tahoma" w:hAnsi="Tahoma" w:cs="Tahoma"/>
        </w:rPr>
        <w:t>Izvajalec se zavezuje, da bo storitve opravljal s kvalificiranimi kadri, da bo kakovost opravljenih storitev preverjal in stalno skrbel za odpravo pomanjkljivosti, za katere bo izvedel na podlagi preverjanj ali informacij naročnika.</w:t>
      </w:r>
    </w:p>
    <w:p w14:paraId="5E1F2F51" w14:textId="77777777" w:rsidR="00A50A0D" w:rsidRDefault="00A50A0D" w:rsidP="009F44DD">
      <w:pPr>
        <w:keepNext/>
        <w:keepLines/>
        <w:ind w:left="-360" w:right="-185"/>
        <w:jc w:val="both"/>
        <w:rPr>
          <w:rFonts w:ascii="Tahoma" w:hAnsi="Tahoma" w:cs="Tahoma"/>
        </w:rPr>
      </w:pPr>
    </w:p>
    <w:p w14:paraId="6D671F66" w14:textId="77777777" w:rsidR="00A50A0D" w:rsidRPr="005940F9" w:rsidRDefault="00A50A0D" w:rsidP="009F44DD">
      <w:pPr>
        <w:keepNext/>
        <w:keepLines/>
        <w:numPr>
          <w:ilvl w:val="1"/>
          <w:numId w:val="29"/>
        </w:numPr>
        <w:ind w:right="-185"/>
        <w:jc w:val="center"/>
        <w:rPr>
          <w:rFonts w:ascii="Tahoma" w:hAnsi="Tahoma" w:cs="Tahoma"/>
          <w:b/>
        </w:rPr>
      </w:pPr>
      <w:r w:rsidRPr="005940F9">
        <w:rPr>
          <w:rFonts w:ascii="Tahoma" w:hAnsi="Tahoma" w:cs="Tahoma"/>
          <w:b/>
        </w:rPr>
        <w:t>člen</w:t>
      </w:r>
    </w:p>
    <w:p w14:paraId="282C7841" w14:textId="77777777" w:rsidR="00A50A0D" w:rsidRPr="00685E46" w:rsidRDefault="00A50A0D" w:rsidP="009F44DD">
      <w:pPr>
        <w:keepNext/>
        <w:keepLines/>
        <w:jc w:val="both"/>
        <w:rPr>
          <w:b/>
          <w:szCs w:val="24"/>
        </w:rPr>
      </w:pPr>
    </w:p>
    <w:p w14:paraId="4D0E142E" w14:textId="77777777" w:rsidR="00A50A0D" w:rsidRPr="005940F9" w:rsidRDefault="00A50A0D" w:rsidP="009F44DD">
      <w:pPr>
        <w:keepNext/>
        <w:keepLines/>
        <w:ind w:left="-360" w:right="-185"/>
        <w:jc w:val="both"/>
        <w:rPr>
          <w:rFonts w:ascii="Tahoma" w:hAnsi="Tahoma" w:cs="Tahoma"/>
        </w:rPr>
      </w:pPr>
      <w:r w:rsidRPr="005940F9">
        <w:rPr>
          <w:rFonts w:ascii="Tahoma" w:hAnsi="Tahoma" w:cs="Tahoma"/>
        </w:rPr>
        <w:t xml:space="preserve">Pomanjkljivo očiščena, oprana ali zlikana oblačila, kar ugotovi naročnik, mora izvajalec ustrezno očistiti, oprati ali zlikati takoj oziroma je reklamacijo dolžan rešiti v roku _____ (__) delovnih dni od prejema pisnega (preko elektronske pošte) obvestila o reklamaciji s strani naročnika. </w:t>
      </w:r>
    </w:p>
    <w:p w14:paraId="3028F5E3" w14:textId="77777777" w:rsidR="00A50A0D" w:rsidRPr="005940F9" w:rsidRDefault="00A50A0D" w:rsidP="009F44DD">
      <w:pPr>
        <w:keepNext/>
        <w:keepLines/>
        <w:ind w:left="-360" w:right="-185"/>
        <w:jc w:val="both"/>
        <w:rPr>
          <w:rFonts w:ascii="Tahoma" w:hAnsi="Tahoma" w:cs="Tahoma"/>
        </w:rPr>
      </w:pPr>
    </w:p>
    <w:p w14:paraId="2E6DE2C1" w14:textId="77777777" w:rsidR="00A50A0D" w:rsidRPr="005940F9" w:rsidRDefault="00A50A0D" w:rsidP="009F44DD">
      <w:pPr>
        <w:keepNext/>
        <w:keepLines/>
        <w:ind w:left="-360" w:right="-185"/>
        <w:jc w:val="both"/>
        <w:rPr>
          <w:rFonts w:ascii="Tahoma" w:hAnsi="Tahoma" w:cs="Tahoma"/>
        </w:rPr>
      </w:pPr>
      <w:r w:rsidRPr="005940F9">
        <w:rPr>
          <w:rFonts w:ascii="Tahoma" w:hAnsi="Tahoma" w:cs="Tahoma"/>
        </w:rPr>
        <w:t xml:space="preserve">O ugotovljenih napakah oziroma pomanjkljivostih izvedbe storitev se sestavi zapisnik, ki ga podpišeta </w:t>
      </w:r>
      <w:r>
        <w:rPr>
          <w:rFonts w:ascii="Tahoma" w:hAnsi="Tahoma" w:cs="Tahoma"/>
        </w:rPr>
        <w:t xml:space="preserve">pooblaščena </w:t>
      </w:r>
      <w:r w:rsidRPr="005940F9">
        <w:rPr>
          <w:rFonts w:ascii="Tahoma" w:hAnsi="Tahoma" w:cs="Tahoma"/>
        </w:rPr>
        <w:t>predstavnika obeh strank</w:t>
      </w:r>
      <w:r>
        <w:rPr>
          <w:rFonts w:ascii="Tahoma" w:hAnsi="Tahoma" w:cs="Tahoma"/>
        </w:rPr>
        <w:t xml:space="preserve"> okvirnega sporazuma</w:t>
      </w:r>
      <w:r w:rsidRPr="005940F9">
        <w:rPr>
          <w:rFonts w:ascii="Tahoma" w:hAnsi="Tahoma" w:cs="Tahoma"/>
        </w:rPr>
        <w:t>.</w:t>
      </w:r>
    </w:p>
    <w:p w14:paraId="48A0BF0F" w14:textId="77777777" w:rsidR="00A50A0D" w:rsidRPr="00413783" w:rsidRDefault="00A50A0D" w:rsidP="009F44DD">
      <w:pPr>
        <w:keepNext/>
        <w:keepLines/>
        <w:ind w:left="-360" w:right="-185"/>
        <w:jc w:val="both"/>
        <w:rPr>
          <w:b/>
        </w:rPr>
      </w:pPr>
    </w:p>
    <w:p w14:paraId="59CE7E16" w14:textId="77777777" w:rsidR="00A50A0D" w:rsidRPr="005940F9" w:rsidRDefault="00A50A0D" w:rsidP="009F44DD">
      <w:pPr>
        <w:keepNext/>
        <w:keepLines/>
        <w:ind w:left="-360" w:right="-185"/>
        <w:jc w:val="both"/>
        <w:rPr>
          <w:rFonts w:ascii="Tahoma" w:hAnsi="Tahoma" w:cs="Tahoma"/>
        </w:rPr>
      </w:pPr>
      <w:r w:rsidRPr="005940F9">
        <w:rPr>
          <w:rFonts w:ascii="Tahoma" w:hAnsi="Tahoma" w:cs="Tahoma"/>
        </w:rPr>
        <w:t>Za pozitivno rešene reklamacije, za neustrezno oziroma pomanjkljivo očiščena, oprana ali zlikana oblačila ter za vrnjena oblačila, izda izvajalec naročniku dobropis, za katerega se zmanjša obveznost naročnika.</w:t>
      </w:r>
    </w:p>
    <w:p w14:paraId="61C7F173" w14:textId="77777777" w:rsidR="00A50A0D" w:rsidRPr="00685E46" w:rsidRDefault="00A50A0D" w:rsidP="009F44DD">
      <w:pPr>
        <w:keepNext/>
        <w:keepLines/>
        <w:jc w:val="both"/>
        <w:rPr>
          <w:b/>
          <w:szCs w:val="24"/>
        </w:rPr>
      </w:pPr>
    </w:p>
    <w:p w14:paraId="4E86B25A" w14:textId="77777777" w:rsidR="00A50A0D" w:rsidRPr="005940F9" w:rsidRDefault="00A50A0D" w:rsidP="009F44DD">
      <w:pPr>
        <w:keepNext/>
        <w:keepLines/>
        <w:numPr>
          <w:ilvl w:val="1"/>
          <w:numId w:val="29"/>
        </w:numPr>
        <w:ind w:right="-185"/>
        <w:jc w:val="center"/>
        <w:rPr>
          <w:rFonts w:ascii="Tahoma" w:hAnsi="Tahoma" w:cs="Tahoma"/>
          <w:b/>
        </w:rPr>
      </w:pPr>
      <w:r w:rsidRPr="005940F9">
        <w:rPr>
          <w:rFonts w:ascii="Tahoma" w:hAnsi="Tahoma" w:cs="Tahoma"/>
          <w:b/>
        </w:rPr>
        <w:t>člen</w:t>
      </w:r>
    </w:p>
    <w:p w14:paraId="2074FDEA" w14:textId="77777777" w:rsidR="00A50A0D" w:rsidRPr="00685E46" w:rsidRDefault="00A50A0D" w:rsidP="009F44DD">
      <w:pPr>
        <w:keepNext/>
        <w:keepLines/>
        <w:jc w:val="both"/>
        <w:rPr>
          <w:b/>
          <w:szCs w:val="24"/>
        </w:rPr>
      </w:pPr>
    </w:p>
    <w:p w14:paraId="433DBDF8" w14:textId="77777777" w:rsidR="00A50A0D" w:rsidRPr="005940F9" w:rsidRDefault="00A50A0D" w:rsidP="009F44DD">
      <w:pPr>
        <w:keepNext/>
        <w:keepLines/>
        <w:ind w:left="-360" w:right="-185"/>
        <w:jc w:val="both"/>
        <w:rPr>
          <w:rFonts w:ascii="Tahoma" w:hAnsi="Tahoma" w:cs="Tahoma"/>
        </w:rPr>
      </w:pPr>
      <w:r w:rsidRPr="005940F9">
        <w:rPr>
          <w:rFonts w:ascii="Tahoma" w:hAnsi="Tahoma" w:cs="Tahoma"/>
        </w:rPr>
        <w:t xml:space="preserve">Izvajalec odgovarja za škodo, ki bi nastala zaradi napake ali nestrokovnosti ali malomarnosti delavcev izvajalca, ne pa tudi za škodo zaradi napak, ki so posledica slabe kakovosti delovnih oblačil. V primeru poškodb izvajalec prizna odškodnino glede na starost delovnega oblačila, kar mora biti ugotovljeno z zapisnikom, ki ga podpišeta </w:t>
      </w:r>
      <w:r>
        <w:rPr>
          <w:rFonts w:ascii="Tahoma" w:hAnsi="Tahoma" w:cs="Tahoma"/>
        </w:rPr>
        <w:t xml:space="preserve">pooblaščena </w:t>
      </w:r>
      <w:r w:rsidRPr="005940F9">
        <w:rPr>
          <w:rFonts w:ascii="Tahoma" w:hAnsi="Tahoma" w:cs="Tahoma"/>
        </w:rPr>
        <w:t>predstavnika obeh strank</w:t>
      </w:r>
      <w:r>
        <w:rPr>
          <w:rFonts w:ascii="Tahoma" w:hAnsi="Tahoma" w:cs="Tahoma"/>
        </w:rPr>
        <w:t xml:space="preserve"> okvirnega sporazuma</w:t>
      </w:r>
      <w:r w:rsidRPr="005940F9">
        <w:rPr>
          <w:rFonts w:ascii="Tahoma" w:hAnsi="Tahoma" w:cs="Tahoma"/>
        </w:rPr>
        <w:t>.</w:t>
      </w:r>
    </w:p>
    <w:p w14:paraId="32ADA345" w14:textId="77777777" w:rsidR="00A50A0D" w:rsidRDefault="00A50A0D" w:rsidP="009F44DD">
      <w:pPr>
        <w:keepNext/>
        <w:keepLines/>
        <w:ind w:left="-360" w:right="-185"/>
        <w:jc w:val="both"/>
        <w:rPr>
          <w:rFonts w:ascii="Tahoma" w:hAnsi="Tahoma" w:cs="Tahoma"/>
        </w:rPr>
      </w:pPr>
    </w:p>
    <w:p w14:paraId="4A5D4F2E" w14:textId="77777777" w:rsidR="003D733A" w:rsidRPr="00545482" w:rsidRDefault="00F05749" w:rsidP="009F44DD">
      <w:pPr>
        <w:pStyle w:val="Odstavekseznama"/>
        <w:keepNext/>
        <w:keepLines/>
        <w:numPr>
          <w:ilvl w:val="0"/>
          <w:numId w:val="31"/>
        </w:numPr>
        <w:ind w:right="-185"/>
        <w:rPr>
          <w:rFonts w:ascii="Tahoma" w:hAnsi="Tahoma" w:cs="Tahoma"/>
          <w:b/>
        </w:rPr>
      </w:pPr>
      <w:r>
        <w:rPr>
          <w:rFonts w:ascii="Tahoma" w:hAnsi="Tahoma" w:cs="Tahoma"/>
          <w:b/>
        </w:rPr>
        <w:t>FINANČNO ZAVAROVANJE</w:t>
      </w:r>
    </w:p>
    <w:p w14:paraId="78B36BA1" w14:textId="77777777" w:rsidR="003D733A" w:rsidRPr="003D733A" w:rsidRDefault="003D733A" w:rsidP="009F44DD">
      <w:pPr>
        <w:keepNext/>
        <w:keepLines/>
        <w:ind w:left="-360" w:right="-185"/>
        <w:jc w:val="both"/>
        <w:rPr>
          <w:rFonts w:ascii="Tahoma" w:hAnsi="Tahoma" w:cs="Tahoma"/>
        </w:rPr>
      </w:pPr>
    </w:p>
    <w:p w14:paraId="1634EA1D" w14:textId="77777777" w:rsidR="003D733A" w:rsidRPr="003D733A" w:rsidRDefault="003D733A" w:rsidP="009F44DD">
      <w:pPr>
        <w:keepNext/>
        <w:keepLines/>
        <w:numPr>
          <w:ilvl w:val="1"/>
          <w:numId w:val="29"/>
        </w:numPr>
        <w:ind w:right="-185"/>
        <w:jc w:val="center"/>
        <w:rPr>
          <w:rFonts w:ascii="Tahoma" w:hAnsi="Tahoma" w:cs="Tahoma"/>
          <w:b/>
        </w:rPr>
      </w:pPr>
      <w:r w:rsidRPr="003D733A">
        <w:rPr>
          <w:rFonts w:ascii="Tahoma" w:hAnsi="Tahoma" w:cs="Tahoma"/>
          <w:b/>
        </w:rPr>
        <w:t>člen</w:t>
      </w:r>
    </w:p>
    <w:p w14:paraId="0706204C" w14:textId="77777777" w:rsidR="003D733A" w:rsidRPr="003D733A" w:rsidRDefault="003D733A" w:rsidP="009F44DD">
      <w:pPr>
        <w:keepNext/>
        <w:keepLines/>
        <w:ind w:left="-360" w:right="-185"/>
        <w:jc w:val="both"/>
        <w:rPr>
          <w:rFonts w:ascii="Tahoma" w:hAnsi="Tahoma" w:cs="Tahoma"/>
        </w:rPr>
      </w:pPr>
    </w:p>
    <w:p w14:paraId="1111BB36" w14:textId="719E1865" w:rsidR="003D733A" w:rsidRPr="003D733A" w:rsidRDefault="003D733A" w:rsidP="009F44DD">
      <w:pPr>
        <w:keepNext/>
        <w:keepLines/>
        <w:ind w:left="-360" w:right="-185"/>
        <w:jc w:val="both"/>
        <w:rPr>
          <w:rFonts w:ascii="Tahoma" w:hAnsi="Tahoma" w:cs="Tahoma"/>
        </w:rPr>
      </w:pPr>
      <w:r w:rsidRPr="002D5B65">
        <w:rPr>
          <w:rFonts w:ascii="Tahoma" w:hAnsi="Tahoma" w:cs="Tahoma"/>
        </w:rPr>
        <w:t>Izvajalec se obvezuje, da bo ob sklenitvi okvirnega sporazuma oziroma v roku 5 (petih) koledarskih dni od sklenitve okvirnega sporazuma predložil naročniku izvirnik finančnega zavarovanja za zavarovanje dobre izvedbe obveznosti iz okvirnega sporazuma</w:t>
      </w:r>
      <w:r w:rsidRPr="002D5B65" w:rsidDel="0070772B">
        <w:rPr>
          <w:rFonts w:ascii="Tahoma" w:hAnsi="Tahoma" w:cs="Tahoma"/>
        </w:rPr>
        <w:t xml:space="preserve"> </w:t>
      </w:r>
      <w:r w:rsidRPr="002D5B65">
        <w:rPr>
          <w:rFonts w:ascii="Tahoma" w:hAnsi="Tahoma" w:cs="Tahoma"/>
        </w:rPr>
        <w:t xml:space="preserve">(v nadaljevanju: finančno zavarovanje) v višini  </w:t>
      </w:r>
      <w:r>
        <w:rPr>
          <w:rFonts w:ascii="Tahoma" w:hAnsi="Tahoma" w:cs="Tahoma"/>
        </w:rPr>
        <w:t>2.000,00</w:t>
      </w:r>
      <w:r w:rsidRPr="002D5B65">
        <w:rPr>
          <w:rFonts w:ascii="Tahoma" w:hAnsi="Tahoma" w:cs="Tahoma"/>
        </w:rPr>
        <w:t xml:space="preserve"> EUR (z besedo: </w:t>
      </w:r>
      <w:r>
        <w:rPr>
          <w:rFonts w:ascii="Tahoma" w:hAnsi="Tahoma" w:cs="Tahoma"/>
        </w:rPr>
        <w:t>dva</w:t>
      </w:r>
      <w:r w:rsidR="000A7227">
        <w:rPr>
          <w:rFonts w:ascii="Tahoma" w:hAnsi="Tahoma" w:cs="Tahoma"/>
        </w:rPr>
        <w:t>t</w:t>
      </w:r>
      <w:r>
        <w:rPr>
          <w:rFonts w:ascii="Tahoma" w:hAnsi="Tahoma" w:cs="Tahoma"/>
        </w:rPr>
        <w:t>isoč</w:t>
      </w:r>
      <w:r w:rsidRPr="002D5B65">
        <w:rPr>
          <w:rFonts w:ascii="Tahoma" w:hAnsi="Tahoma" w:cs="Tahoma"/>
        </w:rPr>
        <w:t xml:space="preserve"> evrov in </w:t>
      </w:r>
      <w:r>
        <w:rPr>
          <w:rFonts w:ascii="Tahoma" w:hAnsi="Tahoma" w:cs="Tahoma"/>
        </w:rPr>
        <w:t>00</w:t>
      </w:r>
      <w:r w:rsidRPr="002D5B65">
        <w:rPr>
          <w:rFonts w:ascii="Tahoma" w:hAnsi="Tahoma" w:cs="Tahoma"/>
        </w:rPr>
        <w:t>/100) z dobo veljavnosti še trideset (30) dni po izteku veljavnosti okvirnega sporazuma.</w:t>
      </w:r>
    </w:p>
    <w:p w14:paraId="7047B18C" w14:textId="77777777" w:rsidR="003D733A" w:rsidRPr="002D5B65" w:rsidRDefault="003D733A" w:rsidP="009F44DD">
      <w:pPr>
        <w:keepNext/>
        <w:keepLines/>
        <w:ind w:left="-360" w:right="-185"/>
        <w:jc w:val="both"/>
        <w:rPr>
          <w:rFonts w:ascii="Tahoma" w:hAnsi="Tahoma" w:cs="Tahoma"/>
        </w:rPr>
      </w:pPr>
    </w:p>
    <w:p w14:paraId="09734B23" w14:textId="77777777" w:rsidR="003D733A" w:rsidRPr="002D5B65" w:rsidRDefault="003D733A" w:rsidP="009F44DD">
      <w:pPr>
        <w:keepNext/>
        <w:keepLines/>
        <w:ind w:left="-360" w:right="-185"/>
        <w:jc w:val="both"/>
        <w:rPr>
          <w:rFonts w:ascii="Tahoma" w:hAnsi="Tahoma" w:cs="Tahoma"/>
        </w:rPr>
      </w:pPr>
      <w:r w:rsidRPr="002D5B65">
        <w:rPr>
          <w:rFonts w:ascii="Tahoma" w:hAnsi="Tahoma" w:cs="Tahoma"/>
        </w:rPr>
        <w:t>Finančno zavarovanje v višini in z veljavnostjo iz prvega odstavka tega člena okvirnega sporazuma je lahko izdano v obliki podpisane in žigosane bianko menice z izpolnjeno, podpisano in žigosano menično izjavo.</w:t>
      </w:r>
    </w:p>
    <w:p w14:paraId="27163A2F" w14:textId="77777777" w:rsidR="003D733A" w:rsidRPr="002D5B65" w:rsidRDefault="003D733A" w:rsidP="009F44DD">
      <w:pPr>
        <w:keepNext/>
        <w:keepLines/>
        <w:ind w:left="-360" w:right="-185"/>
        <w:jc w:val="both"/>
        <w:rPr>
          <w:rFonts w:ascii="Tahoma" w:hAnsi="Tahoma" w:cs="Tahoma"/>
        </w:rPr>
      </w:pPr>
    </w:p>
    <w:p w14:paraId="1AC2E6F5" w14:textId="7C4843D0" w:rsidR="003D733A" w:rsidRPr="002D5B65" w:rsidRDefault="003D733A" w:rsidP="009F44DD">
      <w:pPr>
        <w:keepNext/>
        <w:keepLines/>
        <w:ind w:left="-360" w:right="-185"/>
        <w:jc w:val="both"/>
        <w:rPr>
          <w:rFonts w:ascii="Tahoma" w:hAnsi="Tahoma" w:cs="Tahoma"/>
        </w:rPr>
      </w:pPr>
      <w:r w:rsidRPr="002D5B65">
        <w:rPr>
          <w:rFonts w:ascii="Tahoma" w:hAnsi="Tahoma" w:cs="Tahoma"/>
        </w:rPr>
        <w:lastRenderedPageBreak/>
        <w:t xml:space="preserve">V kolikor izvajalec ne bo izpolnjeval svojih obveznosti po okvirnem sporazumu, lahko naročnik unovči finančno zavarovanje in odstopi od okvirnega sporazuma, brez kakršnekoli obveznosti do izvajalca. Naročnik bo pred unovčenjem finančnega zavarovanja izvajalca pisno pozval k izpolnjevanju obveznosti po okvirnem sporazumu in mu določil rok za izpolnitev. </w:t>
      </w:r>
    </w:p>
    <w:p w14:paraId="4222FC3A" w14:textId="77777777" w:rsidR="003D733A" w:rsidRPr="002D5B65" w:rsidRDefault="003D733A" w:rsidP="009F44DD">
      <w:pPr>
        <w:keepNext/>
        <w:keepLines/>
        <w:ind w:left="-360" w:right="-185"/>
        <w:jc w:val="both"/>
        <w:rPr>
          <w:rFonts w:ascii="Tahoma" w:hAnsi="Tahoma" w:cs="Tahoma"/>
        </w:rPr>
      </w:pPr>
    </w:p>
    <w:p w14:paraId="533311E3" w14:textId="17697D38" w:rsidR="003D733A" w:rsidRPr="002D5B65" w:rsidRDefault="003D733A" w:rsidP="009F44DD">
      <w:pPr>
        <w:keepNext/>
        <w:keepLines/>
        <w:ind w:left="-360" w:right="-185"/>
        <w:jc w:val="both"/>
        <w:rPr>
          <w:rFonts w:ascii="Tahoma" w:hAnsi="Tahoma" w:cs="Tahoma"/>
        </w:rPr>
      </w:pPr>
      <w:r w:rsidRPr="002D5B65">
        <w:rPr>
          <w:rFonts w:ascii="Tahoma" w:hAnsi="Tahoma" w:cs="Tahoma"/>
        </w:rPr>
        <w:t>V kolikor izvajalec v roku petih (5) dni</w:t>
      </w:r>
      <w:r w:rsidR="000A7227">
        <w:rPr>
          <w:rFonts w:ascii="Tahoma" w:hAnsi="Tahoma" w:cs="Tahoma"/>
        </w:rPr>
        <w:t xml:space="preserve"> </w:t>
      </w:r>
      <w:r w:rsidRPr="002D5B65">
        <w:rPr>
          <w:rFonts w:ascii="Tahoma" w:hAnsi="Tahoma" w:cs="Tahoma"/>
        </w:rPr>
        <w:t>od sklenitve okvirnega sporazuma</w:t>
      </w:r>
      <w:r w:rsidR="000A7227">
        <w:rPr>
          <w:rFonts w:ascii="Tahoma" w:hAnsi="Tahoma" w:cs="Tahoma"/>
        </w:rPr>
        <w:t xml:space="preserve"> in naknadnem naročnikovem pozivu</w:t>
      </w:r>
      <w:r w:rsidRPr="002D5B65">
        <w:rPr>
          <w:rFonts w:ascii="Tahoma" w:hAnsi="Tahoma" w:cs="Tahoma"/>
        </w:rPr>
        <w:t xml:space="preserve"> ne bo predložil finančnega zavarovanja v višini </w:t>
      </w:r>
      <w:r w:rsidRPr="003D733A">
        <w:rPr>
          <w:rFonts w:ascii="Tahoma" w:hAnsi="Tahoma" w:cs="Tahoma"/>
        </w:rPr>
        <w:t xml:space="preserve">in z veljavnostjo </w:t>
      </w:r>
      <w:r w:rsidRPr="002D5B65">
        <w:rPr>
          <w:rFonts w:ascii="Tahoma" w:hAnsi="Tahoma" w:cs="Tahoma"/>
        </w:rPr>
        <w:t xml:space="preserve">iz prvega odstavka tega člena, se šteje, da okvirni sporazum ni bil nikoli sklenjen. </w:t>
      </w:r>
    </w:p>
    <w:p w14:paraId="694222FB" w14:textId="77777777" w:rsidR="003D733A" w:rsidRPr="002D5B65" w:rsidRDefault="003D733A" w:rsidP="009F44DD">
      <w:pPr>
        <w:keepNext/>
        <w:keepLines/>
        <w:ind w:left="-360" w:right="-185"/>
        <w:jc w:val="both"/>
        <w:rPr>
          <w:rFonts w:ascii="Tahoma" w:hAnsi="Tahoma" w:cs="Tahoma"/>
        </w:rPr>
      </w:pPr>
    </w:p>
    <w:p w14:paraId="2944D824" w14:textId="77777777" w:rsidR="003D733A" w:rsidRPr="002D5B65" w:rsidRDefault="003D733A" w:rsidP="009F44DD">
      <w:pPr>
        <w:keepNext/>
        <w:keepLines/>
        <w:ind w:left="-360" w:right="-185"/>
        <w:jc w:val="both"/>
        <w:rPr>
          <w:rFonts w:ascii="Tahoma" w:hAnsi="Tahoma" w:cs="Tahoma"/>
        </w:rPr>
      </w:pPr>
      <w:r w:rsidRPr="002D5B65">
        <w:rPr>
          <w:rFonts w:ascii="Tahoma" w:hAnsi="Tahoma" w:cs="Tahoma"/>
        </w:rPr>
        <w:t>Unovčitev finančnega zavarovanja ne odvezuje izvajalca od njegove obveznosti, povrniti naročniku škodo v višini zneska razlike med višino dejanske škode, ki jo je naročnik zaradi neizpolnjevanja obveznosti iz okvirnega sporazuma izvajalca utrpel in zneskom iz unovčenega finančnega zavarovanja.</w:t>
      </w:r>
    </w:p>
    <w:p w14:paraId="5124B891" w14:textId="77777777" w:rsidR="00042DC3" w:rsidRDefault="00042DC3" w:rsidP="009F44DD">
      <w:pPr>
        <w:keepNext/>
        <w:keepLines/>
        <w:ind w:left="-360" w:right="-185"/>
        <w:jc w:val="both"/>
        <w:rPr>
          <w:rFonts w:ascii="Tahoma" w:hAnsi="Tahoma" w:cs="Tahoma"/>
        </w:rPr>
      </w:pPr>
    </w:p>
    <w:p w14:paraId="08C96434" w14:textId="77777777" w:rsidR="00A50A0D" w:rsidRPr="00545482" w:rsidRDefault="00A50A0D" w:rsidP="009F44DD">
      <w:pPr>
        <w:pStyle w:val="Odstavekseznama"/>
        <w:keepNext/>
        <w:keepLines/>
        <w:numPr>
          <w:ilvl w:val="0"/>
          <w:numId w:val="31"/>
        </w:numPr>
        <w:ind w:right="-185"/>
        <w:rPr>
          <w:rFonts w:ascii="Tahoma" w:hAnsi="Tahoma" w:cs="Tahoma"/>
          <w:b/>
        </w:rPr>
      </w:pPr>
      <w:r>
        <w:rPr>
          <w:rFonts w:ascii="Tahoma" w:hAnsi="Tahoma" w:cs="Tahoma"/>
          <w:b/>
        </w:rPr>
        <w:t>KAZEN PO OKVIRNEM SPORAZUMU</w:t>
      </w:r>
    </w:p>
    <w:p w14:paraId="3115C3FB"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2B0C4AA7" w14:textId="77777777" w:rsidR="00A50A0D" w:rsidRDefault="00A50A0D" w:rsidP="009F44DD">
      <w:pPr>
        <w:keepNext/>
        <w:keepLines/>
        <w:ind w:left="-360" w:right="-185"/>
        <w:jc w:val="both"/>
        <w:rPr>
          <w:rFonts w:ascii="Tahoma" w:hAnsi="Tahoma" w:cs="Tahoma"/>
          <w:bCs/>
        </w:rPr>
      </w:pPr>
    </w:p>
    <w:p w14:paraId="1198B3AD" w14:textId="77777777" w:rsidR="00A50A0D" w:rsidRDefault="00A50A0D" w:rsidP="009F44DD">
      <w:pPr>
        <w:keepNext/>
        <w:keepLines/>
        <w:ind w:left="-360" w:right="-185"/>
        <w:jc w:val="both"/>
        <w:rPr>
          <w:b/>
          <w:color w:val="FF0000"/>
        </w:rPr>
      </w:pPr>
    </w:p>
    <w:p w14:paraId="2A31A082" w14:textId="77777777" w:rsidR="00A50A0D" w:rsidRPr="00545482" w:rsidRDefault="00A50A0D" w:rsidP="009F44DD">
      <w:pPr>
        <w:keepNext/>
        <w:keepLines/>
        <w:ind w:left="-360" w:right="-185"/>
        <w:jc w:val="both"/>
        <w:rPr>
          <w:rFonts w:ascii="Tahoma" w:hAnsi="Tahoma" w:cs="Tahoma"/>
          <w:bCs/>
        </w:rPr>
      </w:pPr>
      <w:r w:rsidRPr="00545482">
        <w:rPr>
          <w:rFonts w:ascii="Tahoma" w:hAnsi="Tahoma" w:cs="Tahoma"/>
          <w:bCs/>
        </w:rPr>
        <w:t>Če izvajalec po svoji krivdi storitev</w:t>
      </w:r>
      <w:r>
        <w:rPr>
          <w:rFonts w:ascii="Tahoma" w:hAnsi="Tahoma" w:cs="Tahoma"/>
          <w:bCs/>
        </w:rPr>
        <w:t xml:space="preserve"> po tem okvirnem sporazumu</w:t>
      </w:r>
      <w:r w:rsidRPr="00545482">
        <w:rPr>
          <w:rFonts w:ascii="Tahoma" w:hAnsi="Tahoma" w:cs="Tahoma"/>
          <w:bCs/>
        </w:rPr>
        <w:t xml:space="preserve"> ne bo izvedel v </w:t>
      </w:r>
      <w:r>
        <w:rPr>
          <w:rFonts w:ascii="Tahoma" w:hAnsi="Tahoma" w:cs="Tahoma"/>
          <w:bCs/>
        </w:rPr>
        <w:t>rokih določenih s tem okvirnim sporazumom</w:t>
      </w:r>
      <w:r w:rsidRPr="00545482">
        <w:rPr>
          <w:rFonts w:ascii="Tahoma" w:hAnsi="Tahoma" w:cs="Tahoma"/>
          <w:bCs/>
        </w:rPr>
        <w:t xml:space="preserve">, je dolžan naročniku plačati kazen v višini </w:t>
      </w:r>
      <w:r>
        <w:rPr>
          <w:rFonts w:ascii="Tahoma" w:hAnsi="Tahoma" w:cs="Tahoma"/>
          <w:bCs/>
        </w:rPr>
        <w:t>0,5</w:t>
      </w:r>
      <w:r w:rsidRPr="00545482">
        <w:rPr>
          <w:rFonts w:ascii="Tahoma" w:hAnsi="Tahoma" w:cs="Tahoma"/>
          <w:bCs/>
        </w:rPr>
        <w:t xml:space="preserve"> % (</w:t>
      </w:r>
      <w:r>
        <w:rPr>
          <w:rFonts w:ascii="Tahoma" w:hAnsi="Tahoma" w:cs="Tahoma"/>
          <w:bCs/>
        </w:rPr>
        <w:t>pol</w:t>
      </w:r>
      <w:r w:rsidRPr="00545482">
        <w:rPr>
          <w:rFonts w:ascii="Tahoma" w:hAnsi="Tahoma" w:cs="Tahoma"/>
          <w:bCs/>
        </w:rPr>
        <w:t xml:space="preserve"> odstotka) od </w:t>
      </w:r>
      <w:r>
        <w:rPr>
          <w:rFonts w:ascii="Tahoma" w:hAnsi="Tahoma" w:cs="Tahoma"/>
          <w:bCs/>
        </w:rPr>
        <w:t>ocenjene vrednosti okvirnega sporazuma</w:t>
      </w:r>
      <w:r w:rsidRPr="00545482">
        <w:rPr>
          <w:rFonts w:ascii="Tahoma" w:hAnsi="Tahoma" w:cs="Tahoma"/>
          <w:bCs/>
        </w:rPr>
        <w:t xml:space="preserve"> brez DDV</w:t>
      </w:r>
      <w:r>
        <w:rPr>
          <w:rFonts w:ascii="Tahoma" w:hAnsi="Tahoma" w:cs="Tahoma"/>
          <w:bCs/>
        </w:rPr>
        <w:t>, navedene v prvem odstavku 4. člena tega okvirnega sporazuma,</w:t>
      </w:r>
      <w:r w:rsidRPr="00545482">
        <w:rPr>
          <w:rFonts w:ascii="Tahoma" w:hAnsi="Tahoma" w:cs="Tahoma"/>
          <w:bCs/>
        </w:rPr>
        <w:t xml:space="preserve"> za vsak koledarski dan zamude, vendar ne več kot 10 % (deset odstotkov) </w:t>
      </w:r>
      <w:r>
        <w:rPr>
          <w:rFonts w:ascii="Tahoma" w:hAnsi="Tahoma" w:cs="Tahoma"/>
          <w:bCs/>
        </w:rPr>
        <w:t>ocenjene</w:t>
      </w:r>
      <w:r w:rsidRPr="00545482">
        <w:rPr>
          <w:rFonts w:ascii="Tahoma" w:hAnsi="Tahoma" w:cs="Tahoma"/>
          <w:bCs/>
        </w:rPr>
        <w:t xml:space="preserve"> vrednosti </w:t>
      </w:r>
      <w:r>
        <w:rPr>
          <w:rFonts w:ascii="Tahoma" w:hAnsi="Tahoma" w:cs="Tahoma"/>
          <w:bCs/>
        </w:rPr>
        <w:t xml:space="preserve">okvirnega sporazuma </w:t>
      </w:r>
      <w:r w:rsidRPr="00545482">
        <w:rPr>
          <w:rFonts w:ascii="Tahoma" w:hAnsi="Tahoma" w:cs="Tahoma"/>
          <w:bCs/>
        </w:rPr>
        <w:t>brez DDV</w:t>
      </w:r>
      <w:r>
        <w:rPr>
          <w:rFonts w:ascii="Tahoma" w:hAnsi="Tahoma" w:cs="Tahoma"/>
          <w:bCs/>
        </w:rPr>
        <w:t>.</w:t>
      </w:r>
    </w:p>
    <w:p w14:paraId="4CE75898" w14:textId="77777777" w:rsidR="00A50A0D" w:rsidRPr="00545482" w:rsidRDefault="00A50A0D" w:rsidP="009F44DD">
      <w:pPr>
        <w:keepNext/>
        <w:keepLines/>
        <w:ind w:left="-360" w:right="-185"/>
        <w:jc w:val="both"/>
        <w:rPr>
          <w:rFonts w:ascii="Tahoma" w:hAnsi="Tahoma" w:cs="Tahoma"/>
          <w:bCs/>
        </w:rPr>
      </w:pPr>
    </w:p>
    <w:p w14:paraId="623E8FFD" w14:textId="583BCF7A" w:rsidR="00A50A0D" w:rsidRPr="00C9180F" w:rsidRDefault="00A50A0D" w:rsidP="009F44DD">
      <w:pPr>
        <w:keepNext/>
        <w:keepLines/>
        <w:ind w:left="-360" w:right="-185"/>
        <w:jc w:val="both"/>
        <w:rPr>
          <w:rFonts w:ascii="Tahoma" w:hAnsi="Tahoma" w:cs="Tahoma"/>
          <w:bCs/>
        </w:rPr>
      </w:pPr>
      <w:r w:rsidRPr="00C9180F">
        <w:rPr>
          <w:rFonts w:ascii="Tahoma" w:hAnsi="Tahoma" w:cs="Tahoma"/>
          <w:bCs/>
        </w:rPr>
        <w:t>V kolikor skupna kazen po tem okvirnem sporazumu preseže 10</w:t>
      </w:r>
      <w:r w:rsidR="000A7227">
        <w:rPr>
          <w:rFonts w:ascii="Tahoma" w:hAnsi="Tahoma" w:cs="Tahoma"/>
          <w:bCs/>
        </w:rPr>
        <w:t xml:space="preserve"> </w:t>
      </w:r>
      <w:r w:rsidRPr="00C9180F">
        <w:rPr>
          <w:rFonts w:ascii="Tahoma" w:hAnsi="Tahoma" w:cs="Tahoma"/>
          <w:bCs/>
        </w:rPr>
        <w:t xml:space="preserve">% (deset odstotkov) ocenjene vrednosti okvirnega sporazuma brez DDV iz </w:t>
      </w:r>
      <w:r>
        <w:rPr>
          <w:rFonts w:ascii="Tahoma" w:hAnsi="Tahoma" w:cs="Tahoma"/>
          <w:bCs/>
        </w:rPr>
        <w:t>4</w:t>
      </w:r>
      <w:r w:rsidRPr="00C9180F">
        <w:rPr>
          <w:rFonts w:ascii="Tahoma" w:hAnsi="Tahoma" w:cs="Tahoma"/>
          <w:bCs/>
        </w:rPr>
        <w:t>. člena tega okvirnega sporazuma, lahko naročnik odstopi od okvirnega sporazuma brez kakršnekoli obveznosti do izvajalca.</w:t>
      </w:r>
    </w:p>
    <w:p w14:paraId="1526D5C6" w14:textId="77777777" w:rsidR="00A50A0D" w:rsidRDefault="00A50A0D" w:rsidP="009F44DD">
      <w:pPr>
        <w:keepNext/>
        <w:keepLines/>
        <w:ind w:left="-360" w:right="-185"/>
        <w:jc w:val="both"/>
        <w:rPr>
          <w:rFonts w:ascii="Tahoma" w:hAnsi="Tahoma" w:cs="Tahoma"/>
        </w:rPr>
      </w:pPr>
    </w:p>
    <w:p w14:paraId="0DE3BFE2"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7545085B" w14:textId="77777777" w:rsidR="00A50A0D" w:rsidRDefault="00A50A0D" w:rsidP="009F44DD">
      <w:pPr>
        <w:keepNext/>
        <w:keepLines/>
        <w:ind w:left="-360" w:right="-185"/>
        <w:jc w:val="both"/>
        <w:rPr>
          <w:rFonts w:ascii="Tahoma" w:hAnsi="Tahoma" w:cs="Tahoma"/>
        </w:rPr>
      </w:pPr>
    </w:p>
    <w:p w14:paraId="745E814B" w14:textId="77777777" w:rsidR="00A50A0D" w:rsidRPr="00854455" w:rsidRDefault="00A50A0D" w:rsidP="009F44DD">
      <w:pPr>
        <w:keepNext/>
        <w:keepLines/>
        <w:ind w:left="-360" w:right="-185"/>
        <w:jc w:val="both"/>
        <w:rPr>
          <w:rFonts w:ascii="Tahoma" w:hAnsi="Tahoma" w:cs="Tahoma"/>
          <w:bCs/>
        </w:rPr>
      </w:pPr>
      <w:r w:rsidRPr="00854455">
        <w:rPr>
          <w:rFonts w:ascii="Tahoma" w:hAnsi="Tahoma" w:cs="Tahoma"/>
          <w:bCs/>
        </w:rPr>
        <w:t>Naročnik bo za uveljavljanje kazni iz okvirnega sporazuma izvajalcu izstavil račun s plačilnim rokom osem (8) dni od dneva izstavitve računa, čeprav ob kršitvi roka izvedbe izvajalca na to ni posebej opozoril. V primeru zamude s plačilom je naročnik upravičen zaračunati izvajalcu zakonite zamudne obresti.</w:t>
      </w:r>
    </w:p>
    <w:p w14:paraId="68930C5C" w14:textId="361A2AAB" w:rsidR="00A50A0D" w:rsidRDefault="00A50A0D" w:rsidP="009F44DD">
      <w:pPr>
        <w:keepNext/>
        <w:keepLines/>
        <w:ind w:left="-360" w:right="-185"/>
        <w:jc w:val="both"/>
        <w:rPr>
          <w:rFonts w:ascii="Tahoma" w:hAnsi="Tahoma" w:cs="Tahoma"/>
          <w:bCs/>
        </w:rPr>
      </w:pPr>
    </w:p>
    <w:p w14:paraId="24E3A3AF" w14:textId="4C67607F" w:rsidR="00F97FC2" w:rsidRDefault="00F97FC2" w:rsidP="009F44DD">
      <w:pPr>
        <w:keepNext/>
        <w:keepLines/>
        <w:ind w:left="-360" w:right="-185"/>
        <w:jc w:val="both"/>
        <w:rPr>
          <w:rFonts w:ascii="Tahoma" w:hAnsi="Tahoma" w:cs="Tahoma"/>
        </w:rPr>
      </w:pPr>
      <w:r>
        <w:rPr>
          <w:rFonts w:ascii="Tahoma" w:hAnsi="Tahoma" w:cs="Tahoma"/>
        </w:rPr>
        <w:t>Naročnik ne more zahtevati kazni po okvirnem sporazumu zaradi zamude, če je sprejel izpolnitev obveznosti, pa ni nemudoma sporočil izvajalcu, da si pridružuje pravico do kazni po okvirnem sporazumu. V primeru, da bo naročnik sprejel izpolnitev obveznosti in zahteval kazen po okvirnem sporazumu, bo o tem skladno s petim odstavkom 251. člena Obligacijskega zakonika (Ur. l. RS, št.: 83/01 s spremembami) nemudoma obvestil izvajalca.</w:t>
      </w:r>
    </w:p>
    <w:p w14:paraId="2A6727C5" w14:textId="77777777" w:rsidR="00F97FC2" w:rsidRPr="00854455" w:rsidRDefault="00F97FC2" w:rsidP="009F44DD">
      <w:pPr>
        <w:keepNext/>
        <w:keepLines/>
        <w:ind w:left="-360" w:right="-185"/>
        <w:jc w:val="both"/>
        <w:rPr>
          <w:rFonts w:ascii="Tahoma" w:hAnsi="Tahoma" w:cs="Tahoma"/>
          <w:bCs/>
        </w:rPr>
      </w:pPr>
    </w:p>
    <w:p w14:paraId="6C4E17D6" w14:textId="77777777" w:rsidR="00A50A0D" w:rsidRPr="00854455" w:rsidRDefault="00A50A0D" w:rsidP="009F44DD">
      <w:pPr>
        <w:keepNext/>
        <w:keepLines/>
        <w:ind w:left="-360" w:right="-185"/>
        <w:jc w:val="both"/>
        <w:rPr>
          <w:rFonts w:ascii="Tahoma" w:hAnsi="Tahoma" w:cs="Tahoma"/>
          <w:bCs/>
        </w:rPr>
      </w:pPr>
      <w:r w:rsidRPr="00854455">
        <w:rPr>
          <w:rFonts w:ascii="Tahoma" w:hAnsi="Tahoma" w:cs="Tahoma"/>
          <w:bCs/>
        </w:rPr>
        <w:t>Če zaradi zamude izvedbe storitev po okvirnem sporazumu nastaja pri naročniku dodatna škoda, je naročnik upravičen do povrnitve nastale škode s strani izvajalca.</w:t>
      </w:r>
    </w:p>
    <w:p w14:paraId="0AF55499" w14:textId="77777777" w:rsidR="00A50A0D" w:rsidRPr="00854455" w:rsidRDefault="00A50A0D" w:rsidP="009F44DD">
      <w:pPr>
        <w:keepNext/>
        <w:keepLines/>
        <w:ind w:left="-360" w:right="-185"/>
        <w:jc w:val="both"/>
        <w:rPr>
          <w:rFonts w:ascii="Tahoma" w:hAnsi="Tahoma" w:cs="Tahoma"/>
          <w:bCs/>
        </w:rPr>
      </w:pPr>
    </w:p>
    <w:p w14:paraId="00BB1BC5" w14:textId="77777777" w:rsidR="00A50A0D" w:rsidRPr="00854455" w:rsidRDefault="00A50A0D" w:rsidP="009F44DD">
      <w:pPr>
        <w:keepNext/>
        <w:keepLines/>
        <w:ind w:left="-360" w:right="-185"/>
        <w:jc w:val="both"/>
        <w:rPr>
          <w:rFonts w:ascii="Tahoma" w:hAnsi="Tahoma" w:cs="Tahoma"/>
          <w:bCs/>
        </w:rPr>
      </w:pPr>
      <w:r w:rsidRPr="00854455">
        <w:rPr>
          <w:rFonts w:ascii="Tahoma" w:hAnsi="Tahoma" w:cs="Tahoma"/>
          <w:bCs/>
        </w:rPr>
        <w:t xml:space="preserve">Naročnik in izvajalec soglašata, da pravica zaračunati kazen po okvirnem sporazumu ni pogojena z nastankom škode pri naročniku. Povračilo tako nastale škode bo naročnik uveljavljal po načelih odškodninske odgovornosti, neodvisno od uveljavljanja kazni po okvirnem sporazumu. </w:t>
      </w:r>
    </w:p>
    <w:p w14:paraId="25251229" w14:textId="77777777" w:rsidR="00A50A0D" w:rsidRPr="00545482" w:rsidRDefault="00A50A0D" w:rsidP="009F44DD">
      <w:pPr>
        <w:keepNext/>
        <w:keepLines/>
        <w:ind w:left="-360" w:right="-185"/>
        <w:rPr>
          <w:rFonts w:ascii="Tahoma" w:hAnsi="Tahoma" w:cs="Tahoma"/>
          <w:b/>
        </w:rPr>
      </w:pPr>
    </w:p>
    <w:p w14:paraId="1A366E36" w14:textId="6637509F" w:rsidR="00A50A0D" w:rsidRPr="00545482" w:rsidRDefault="000A7227" w:rsidP="009F44DD">
      <w:pPr>
        <w:pStyle w:val="Odstavekseznama"/>
        <w:keepNext/>
        <w:keepLines/>
        <w:numPr>
          <w:ilvl w:val="0"/>
          <w:numId w:val="31"/>
        </w:numPr>
        <w:ind w:right="-185"/>
        <w:rPr>
          <w:rFonts w:ascii="Tahoma" w:hAnsi="Tahoma" w:cs="Tahoma"/>
          <w:b/>
        </w:rPr>
      </w:pPr>
      <w:r w:rsidRPr="00545482">
        <w:rPr>
          <w:rFonts w:ascii="Tahoma" w:hAnsi="Tahoma" w:cs="Tahoma"/>
          <w:b/>
        </w:rPr>
        <w:t>PREDSTAVNIK</w:t>
      </w:r>
      <w:r>
        <w:rPr>
          <w:rFonts w:ascii="Tahoma" w:hAnsi="Tahoma" w:cs="Tahoma"/>
          <w:b/>
        </w:rPr>
        <w:t>A</w:t>
      </w:r>
      <w:r w:rsidRPr="00545482">
        <w:rPr>
          <w:rFonts w:ascii="Tahoma" w:hAnsi="Tahoma" w:cs="Tahoma"/>
          <w:b/>
        </w:rPr>
        <w:t xml:space="preserve"> </w:t>
      </w:r>
      <w:r w:rsidR="00A50A0D" w:rsidRPr="00545482">
        <w:rPr>
          <w:rFonts w:ascii="Tahoma" w:hAnsi="Tahoma" w:cs="Tahoma"/>
          <w:b/>
        </w:rPr>
        <w:t>STRANK</w:t>
      </w:r>
      <w:r w:rsidR="00A50A0D">
        <w:rPr>
          <w:rFonts w:ascii="Tahoma" w:hAnsi="Tahoma" w:cs="Tahoma"/>
          <w:b/>
        </w:rPr>
        <w:t xml:space="preserve"> OKVIRNEGA SPORAZUMA</w:t>
      </w:r>
    </w:p>
    <w:p w14:paraId="352EDF41" w14:textId="77777777" w:rsidR="00A50A0D" w:rsidRPr="00545482" w:rsidRDefault="00A50A0D" w:rsidP="009F44DD">
      <w:pPr>
        <w:keepNext/>
        <w:keepLines/>
        <w:ind w:left="-360" w:right="-185"/>
        <w:rPr>
          <w:rFonts w:ascii="Tahoma" w:hAnsi="Tahoma" w:cs="Tahoma"/>
          <w:b/>
        </w:rPr>
      </w:pPr>
    </w:p>
    <w:p w14:paraId="62378356"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06B65DB7" w14:textId="77777777" w:rsidR="00A50A0D" w:rsidRPr="00545482" w:rsidRDefault="00A50A0D" w:rsidP="009F44DD">
      <w:pPr>
        <w:keepNext/>
        <w:keepLines/>
        <w:ind w:left="-360" w:right="-185"/>
        <w:rPr>
          <w:rFonts w:ascii="Tahoma" w:hAnsi="Tahoma" w:cs="Tahoma"/>
        </w:rPr>
      </w:pPr>
    </w:p>
    <w:p w14:paraId="1D35DAA6" w14:textId="5EF10719" w:rsidR="00A428B2" w:rsidRPr="00545482" w:rsidRDefault="000A7227" w:rsidP="009F44DD">
      <w:pPr>
        <w:keepNext/>
        <w:keepLines/>
        <w:ind w:left="-360"/>
        <w:jc w:val="both"/>
        <w:rPr>
          <w:rFonts w:ascii="Tahoma" w:hAnsi="Tahoma" w:cs="Tahoma"/>
        </w:rPr>
      </w:pPr>
      <w:r>
        <w:rPr>
          <w:rFonts w:ascii="Tahoma" w:hAnsi="Tahoma" w:cs="Tahoma"/>
        </w:rPr>
        <w:t>P</w:t>
      </w:r>
      <w:r w:rsidR="00A50A0D" w:rsidRPr="00545482">
        <w:rPr>
          <w:rFonts w:ascii="Tahoma" w:hAnsi="Tahoma" w:cs="Tahoma"/>
        </w:rPr>
        <w:t>redstavnik  naročnika za izvajanje te</w:t>
      </w:r>
      <w:r w:rsidR="00A50A0D">
        <w:rPr>
          <w:rFonts w:ascii="Tahoma" w:hAnsi="Tahoma" w:cs="Tahoma"/>
        </w:rPr>
        <w:t>ga okvirnega sporazuma</w:t>
      </w:r>
      <w:r w:rsidR="00A50A0D" w:rsidRPr="00545482">
        <w:rPr>
          <w:rFonts w:ascii="Tahoma" w:hAnsi="Tahoma" w:cs="Tahoma"/>
        </w:rPr>
        <w:t xml:space="preserve"> </w:t>
      </w:r>
      <w:r w:rsidR="00A428B2" w:rsidRPr="00545482">
        <w:rPr>
          <w:rFonts w:ascii="Tahoma" w:hAnsi="Tahoma" w:cs="Tahoma"/>
        </w:rPr>
        <w:t xml:space="preserve">je: ________________,  </w:t>
      </w:r>
    </w:p>
    <w:p w14:paraId="3611C961" w14:textId="77777777" w:rsidR="00A428B2" w:rsidRPr="00545482" w:rsidRDefault="00A428B2" w:rsidP="009F44DD">
      <w:pPr>
        <w:keepNext/>
        <w:keepLines/>
        <w:ind w:left="-360"/>
        <w:jc w:val="both"/>
        <w:rPr>
          <w:rFonts w:ascii="Tahoma" w:hAnsi="Tahoma" w:cs="Tahoma"/>
        </w:rPr>
      </w:pPr>
    </w:p>
    <w:p w14:paraId="6367551E" w14:textId="77777777" w:rsidR="00A428B2" w:rsidRPr="00545482" w:rsidRDefault="00A428B2" w:rsidP="009F44DD">
      <w:pPr>
        <w:keepNext/>
        <w:keepLines/>
        <w:ind w:left="-360"/>
        <w:jc w:val="both"/>
        <w:rPr>
          <w:rFonts w:ascii="Tahoma" w:hAnsi="Tahoma" w:cs="Tahoma"/>
        </w:rPr>
      </w:pPr>
      <w:r w:rsidRPr="00545482">
        <w:rPr>
          <w:rFonts w:ascii="Tahoma" w:hAnsi="Tahoma" w:cs="Tahoma"/>
        </w:rPr>
        <w:t>telefon: ____________ , elektronska pošta: _______________</w:t>
      </w:r>
    </w:p>
    <w:p w14:paraId="0E3959A9" w14:textId="77777777" w:rsidR="00A50A0D" w:rsidRPr="00545482" w:rsidRDefault="00A50A0D" w:rsidP="009F44DD">
      <w:pPr>
        <w:keepNext/>
        <w:keepLines/>
        <w:ind w:left="-360" w:right="-185"/>
        <w:rPr>
          <w:rFonts w:ascii="Tahoma" w:hAnsi="Tahoma" w:cs="Tahoma"/>
        </w:rPr>
      </w:pPr>
    </w:p>
    <w:p w14:paraId="4931623D" w14:textId="6EBB7AD8" w:rsidR="00A50A0D" w:rsidRPr="00545482" w:rsidRDefault="000A7227" w:rsidP="009F44DD">
      <w:pPr>
        <w:keepNext/>
        <w:keepLines/>
        <w:ind w:left="-360"/>
        <w:jc w:val="both"/>
        <w:rPr>
          <w:rFonts w:ascii="Tahoma" w:hAnsi="Tahoma" w:cs="Tahoma"/>
        </w:rPr>
      </w:pPr>
      <w:r>
        <w:rPr>
          <w:rFonts w:ascii="Tahoma" w:hAnsi="Tahoma" w:cs="Tahoma"/>
        </w:rPr>
        <w:t>p</w:t>
      </w:r>
      <w:r w:rsidR="00A50A0D" w:rsidRPr="00545482">
        <w:rPr>
          <w:rFonts w:ascii="Tahoma" w:hAnsi="Tahoma" w:cs="Tahoma"/>
        </w:rPr>
        <w:t>redstavnik izvajalca za izvajanje te</w:t>
      </w:r>
      <w:r w:rsidR="00A50A0D">
        <w:rPr>
          <w:rFonts w:ascii="Tahoma" w:hAnsi="Tahoma" w:cs="Tahoma"/>
        </w:rPr>
        <w:t>ga</w:t>
      </w:r>
      <w:r w:rsidR="00A50A0D" w:rsidRPr="00545482">
        <w:rPr>
          <w:rFonts w:ascii="Tahoma" w:hAnsi="Tahoma" w:cs="Tahoma"/>
        </w:rPr>
        <w:t xml:space="preserve"> </w:t>
      </w:r>
      <w:r w:rsidR="00A50A0D">
        <w:rPr>
          <w:rFonts w:ascii="Tahoma" w:hAnsi="Tahoma" w:cs="Tahoma"/>
        </w:rPr>
        <w:t>okvirnega sporazuma</w:t>
      </w:r>
      <w:r w:rsidR="00A50A0D" w:rsidRPr="00545482">
        <w:rPr>
          <w:rFonts w:ascii="Tahoma" w:hAnsi="Tahoma" w:cs="Tahoma"/>
        </w:rPr>
        <w:t xml:space="preserve"> je: ________________,  </w:t>
      </w:r>
    </w:p>
    <w:p w14:paraId="0692A0B2" w14:textId="77777777" w:rsidR="00A50A0D" w:rsidRPr="00545482" w:rsidRDefault="00A50A0D" w:rsidP="009F44DD">
      <w:pPr>
        <w:keepNext/>
        <w:keepLines/>
        <w:ind w:left="-360"/>
        <w:jc w:val="both"/>
        <w:rPr>
          <w:rFonts w:ascii="Tahoma" w:hAnsi="Tahoma" w:cs="Tahoma"/>
        </w:rPr>
      </w:pPr>
    </w:p>
    <w:p w14:paraId="422B7AAC" w14:textId="77777777" w:rsidR="00A50A0D" w:rsidRPr="00545482" w:rsidRDefault="00A50A0D" w:rsidP="009F44DD">
      <w:pPr>
        <w:keepNext/>
        <w:keepLines/>
        <w:ind w:left="-360"/>
        <w:jc w:val="both"/>
        <w:rPr>
          <w:rFonts w:ascii="Tahoma" w:hAnsi="Tahoma" w:cs="Tahoma"/>
        </w:rPr>
      </w:pPr>
      <w:r w:rsidRPr="00545482">
        <w:rPr>
          <w:rFonts w:ascii="Tahoma" w:hAnsi="Tahoma" w:cs="Tahoma"/>
        </w:rPr>
        <w:t>telefon: ____________ , elektronska pošta: _______________</w:t>
      </w:r>
    </w:p>
    <w:p w14:paraId="190DE032" w14:textId="77777777" w:rsidR="00A50A0D" w:rsidRPr="00545482" w:rsidRDefault="00A50A0D" w:rsidP="009F44DD">
      <w:pPr>
        <w:keepNext/>
        <w:keepLines/>
        <w:ind w:left="-360"/>
        <w:jc w:val="both"/>
        <w:rPr>
          <w:rFonts w:ascii="Tahoma" w:hAnsi="Tahoma" w:cs="Tahoma"/>
        </w:rPr>
      </w:pPr>
      <w:r w:rsidRPr="00545482">
        <w:rPr>
          <w:rFonts w:ascii="Tahoma" w:hAnsi="Tahoma" w:cs="Tahoma"/>
        </w:rPr>
        <w:t xml:space="preserve"> </w:t>
      </w:r>
    </w:p>
    <w:p w14:paraId="445E8B1F" w14:textId="3F73752A" w:rsidR="00A50A0D" w:rsidRPr="00854455" w:rsidRDefault="000A7227" w:rsidP="009F44DD">
      <w:pPr>
        <w:keepNext/>
        <w:keepLines/>
        <w:ind w:left="-360" w:right="-185"/>
        <w:jc w:val="both"/>
        <w:rPr>
          <w:rFonts w:ascii="Tahoma" w:hAnsi="Tahoma" w:cs="Tahoma"/>
          <w:bCs/>
        </w:rPr>
      </w:pPr>
      <w:r>
        <w:rPr>
          <w:rFonts w:ascii="Tahoma" w:hAnsi="Tahoma" w:cs="Tahoma"/>
          <w:bCs/>
        </w:rPr>
        <w:lastRenderedPageBreak/>
        <w:t>P</w:t>
      </w:r>
      <w:r w:rsidR="00A50A0D" w:rsidRPr="00854455">
        <w:rPr>
          <w:rFonts w:ascii="Tahoma" w:hAnsi="Tahoma" w:cs="Tahoma"/>
          <w:bCs/>
        </w:rPr>
        <w:t xml:space="preserve">redstavnik naročnika je pooblaščen, da zastopa naročnika v vseh vprašanjih, ki se nanašajo na izvedbo storitev po tem okvirnem sporazumu. </w:t>
      </w:r>
      <w:r w:rsidR="00C84134">
        <w:rPr>
          <w:rFonts w:ascii="Tahoma" w:hAnsi="Tahoma" w:cs="Tahoma"/>
          <w:bCs/>
        </w:rPr>
        <w:t>P</w:t>
      </w:r>
      <w:r w:rsidR="00A50A0D" w:rsidRPr="00854455">
        <w:rPr>
          <w:rFonts w:ascii="Tahoma" w:hAnsi="Tahoma" w:cs="Tahoma"/>
          <w:bCs/>
        </w:rPr>
        <w:t xml:space="preserve">redstavnik naročnika sodeluje s predstavnikom izvajalca ves čas veljavnosti okvirnega sporazuma in mu nudi vse potrebne podatke, ki jih je na podlagi obveznosti iz tega okvirnega sporazuma dolžan dajati. </w:t>
      </w:r>
    </w:p>
    <w:p w14:paraId="7A0BFD80" w14:textId="77777777" w:rsidR="00A50A0D" w:rsidRPr="00854455" w:rsidRDefault="00A50A0D" w:rsidP="009F44DD">
      <w:pPr>
        <w:keepNext/>
        <w:keepLines/>
        <w:ind w:left="-360" w:right="-185"/>
        <w:jc w:val="both"/>
        <w:rPr>
          <w:rFonts w:ascii="Tahoma" w:hAnsi="Tahoma" w:cs="Tahoma"/>
          <w:bCs/>
        </w:rPr>
      </w:pPr>
    </w:p>
    <w:p w14:paraId="3908FE27" w14:textId="2A732244" w:rsidR="00A50A0D" w:rsidRPr="00854455" w:rsidRDefault="000A7227" w:rsidP="009F44DD">
      <w:pPr>
        <w:keepNext/>
        <w:keepLines/>
        <w:ind w:left="-360" w:right="-185"/>
        <w:jc w:val="both"/>
        <w:rPr>
          <w:rFonts w:ascii="Tahoma" w:hAnsi="Tahoma" w:cs="Tahoma"/>
          <w:bCs/>
        </w:rPr>
      </w:pPr>
      <w:r>
        <w:rPr>
          <w:rFonts w:ascii="Tahoma" w:hAnsi="Tahoma" w:cs="Tahoma"/>
          <w:bCs/>
        </w:rPr>
        <w:t>P</w:t>
      </w:r>
      <w:r w:rsidR="00A50A0D" w:rsidRPr="00854455">
        <w:rPr>
          <w:rFonts w:ascii="Tahoma" w:hAnsi="Tahoma" w:cs="Tahoma"/>
          <w:bCs/>
        </w:rPr>
        <w:t xml:space="preserve">redstavnik izvajalca je pooblaščen, da zastopa izvajalca v vseh vprašanjih, ki se nanašajo na izvedbo storitev po tem okvirnem sporazumu. </w:t>
      </w:r>
      <w:r w:rsidR="00C84134">
        <w:rPr>
          <w:rFonts w:ascii="Tahoma" w:hAnsi="Tahoma" w:cs="Tahoma"/>
          <w:bCs/>
        </w:rPr>
        <w:t>P</w:t>
      </w:r>
      <w:r w:rsidR="00A50A0D" w:rsidRPr="00854455">
        <w:rPr>
          <w:rFonts w:ascii="Tahoma" w:hAnsi="Tahoma" w:cs="Tahoma"/>
          <w:bCs/>
        </w:rPr>
        <w:t>redstavnik izvajalca je dolžan neposredno sodelovati s predstavnikom naročnika ves čas veljavnosti okvirnega sporazuma.</w:t>
      </w:r>
    </w:p>
    <w:p w14:paraId="290AF250" w14:textId="77777777" w:rsidR="00A50A0D" w:rsidRPr="00854455" w:rsidRDefault="00A50A0D" w:rsidP="009F44DD">
      <w:pPr>
        <w:keepNext/>
        <w:keepLines/>
        <w:ind w:left="-360" w:right="-185"/>
        <w:jc w:val="both"/>
        <w:rPr>
          <w:rFonts w:ascii="Tahoma" w:hAnsi="Tahoma" w:cs="Tahoma"/>
          <w:bCs/>
        </w:rPr>
      </w:pPr>
    </w:p>
    <w:p w14:paraId="23FEC03B" w14:textId="1ABDC851" w:rsidR="00A50A0D" w:rsidRPr="00854455" w:rsidRDefault="00A50A0D" w:rsidP="009F44DD">
      <w:pPr>
        <w:keepNext/>
        <w:keepLines/>
        <w:ind w:left="-360" w:right="-185"/>
        <w:jc w:val="both"/>
        <w:rPr>
          <w:rFonts w:ascii="Tahoma" w:hAnsi="Tahoma" w:cs="Tahoma"/>
          <w:bCs/>
        </w:rPr>
      </w:pPr>
      <w:r w:rsidRPr="00854455">
        <w:rPr>
          <w:rFonts w:ascii="Tahoma" w:hAnsi="Tahoma" w:cs="Tahoma"/>
          <w:bCs/>
        </w:rPr>
        <w:t>Morebitne spremembe svojih predstavnikov si morata stranki okvirnega sporazuma sporočiti pisno v roku treh (3) delovnih dni po nastanku spremembe.</w:t>
      </w:r>
    </w:p>
    <w:p w14:paraId="7F2150C0" w14:textId="77777777" w:rsidR="00A50A0D" w:rsidRPr="00545482" w:rsidRDefault="00A50A0D" w:rsidP="009F44DD">
      <w:pPr>
        <w:keepNext/>
        <w:keepLines/>
        <w:ind w:left="-360" w:right="-185"/>
        <w:rPr>
          <w:rFonts w:ascii="Tahoma" w:hAnsi="Tahoma" w:cs="Tahoma"/>
          <w:b/>
        </w:rPr>
      </w:pPr>
    </w:p>
    <w:p w14:paraId="3C23D43B" w14:textId="77777777" w:rsidR="00A50A0D" w:rsidRPr="00545482" w:rsidRDefault="00A50A0D" w:rsidP="009F44DD">
      <w:pPr>
        <w:pStyle w:val="Odstavekseznama"/>
        <w:keepNext/>
        <w:keepLines/>
        <w:numPr>
          <w:ilvl w:val="0"/>
          <w:numId w:val="31"/>
        </w:numPr>
        <w:ind w:right="-185"/>
        <w:rPr>
          <w:rFonts w:ascii="Tahoma" w:hAnsi="Tahoma" w:cs="Tahoma"/>
          <w:b/>
        </w:rPr>
      </w:pPr>
      <w:r w:rsidRPr="00545482">
        <w:rPr>
          <w:rFonts w:ascii="Tahoma" w:hAnsi="Tahoma" w:cs="Tahoma"/>
          <w:b/>
        </w:rPr>
        <w:t xml:space="preserve">SESTAVNI DELI </w:t>
      </w:r>
      <w:r>
        <w:rPr>
          <w:rFonts w:ascii="Tahoma" w:hAnsi="Tahoma" w:cs="Tahoma"/>
          <w:b/>
        </w:rPr>
        <w:t>OKVIRNEGA SPORAZUMA</w:t>
      </w:r>
    </w:p>
    <w:p w14:paraId="4591A649"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7FA529F7" w14:textId="77777777" w:rsidR="00A50A0D" w:rsidRPr="00545482" w:rsidRDefault="00A50A0D" w:rsidP="009F44DD">
      <w:pPr>
        <w:keepNext/>
        <w:keepLines/>
        <w:ind w:right="-185"/>
        <w:rPr>
          <w:rFonts w:ascii="Tahoma" w:hAnsi="Tahoma" w:cs="Tahoma"/>
          <w:b/>
        </w:rPr>
      </w:pPr>
    </w:p>
    <w:p w14:paraId="7E47D4B3" w14:textId="77777777" w:rsidR="00A50A0D" w:rsidRPr="00545482" w:rsidRDefault="00A50A0D" w:rsidP="009F44DD">
      <w:pPr>
        <w:keepNext/>
        <w:keepLines/>
        <w:ind w:left="-360" w:right="-185"/>
        <w:jc w:val="both"/>
        <w:rPr>
          <w:rFonts w:ascii="Tahoma" w:hAnsi="Tahoma" w:cs="Tahoma"/>
        </w:rPr>
      </w:pPr>
      <w:r>
        <w:rPr>
          <w:rFonts w:ascii="Tahoma" w:hAnsi="Tahoma" w:cs="Tahoma"/>
        </w:rPr>
        <w:t>S</w:t>
      </w:r>
      <w:r w:rsidRPr="00545482">
        <w:rPr>
          <w:rFonts w:ascii="Tahoma" w:hAnsi="Tahoma" w:cs="Tahoma"/>
        </w:rPr>
        <w:t xml:space="preserve">tranki </w:t>
      </w:r>
      <w:r>
        <w:rPr>
          <w:rFonts w:ascii="Tahoma" w:hAnsi="Tahoma" w:cs="Tahoma"/>
        </w:rPr>
        <w:t xml:space="preserve">okvirnega sporazuma </w:t>
      </w:r>
      <w:r w:rsidRPr="00545482">
        <w:rPr>
          <w:rFonts w:ascii="Tahoma" w:hAnsi="Tahoma" w:cs="Tahoma"/>
        </w:rPr>
        <w:t>ugotavljata, da so sestavni deli te</w:t>
      </w:r>
      <w:r>
        <w:rPr>
          <w:rFonts w:ascii="Tahoma" w:hAnsi="Tahoma" w:cs="Tahoma"/>
        </w:rPr>
        <w:t>ga</w:t>
      </w:r>
      <w:r w:rsidRPr="00545482">
        <w:rPr>
          <w:rFonts w:ascii="Tahoma" w:hAnsi="Tahoma" w:cs="Tahoma"/>
        </w:rPr>
        <w:t xml:space="preserve"> </w:t>
      </w:r>
      <w:r>
        <w:rPr>
          <w:rFonts w:ascii="Tahoma" w:hAnsi="Tahoma" w:cs="Tahoma"/>
        </w:rPr>
        <w:t>okvirnega sporazuma</w:t>
      </w:r>
      <w:r w:rsidRPr="00545482">
        <w:rPr>
          <w:rFonts w:ascii="Tahoma" w:hAnsi="Tahoma" w:cs="Tahoma"/>
        </w:rPr>
        <w:t>:</w:t>
      </w:r>
    </w:p>
    <w:p w14:paraId="24B7CD7E" w14:textId="2777B462" w:rsidR="00A50A0D" w:rsidRPr="00545482" w:rsidRDefault="00A50A0D" w:rsidP="009F44DD">
      <w:pPr>
        <w:keepNext/>
        <w:keepLines/>
        <w:numPr>
          <w:ilvl w:val="0"/>
          <w:numId w:val="26"/>
        </w:numPr>
        <w:jc w:val="both"/>
        <w:rPr>
          <w:rFonts w:ascii="Tahoma" w:hAnsi="Tahoma" w:cs="Tahoma"/>
        </w:rPr>
      </w:pPr>
      <w:r w:rsidRPr="00545482">
        <w:rPr>
          <w:rFonts w:ascii="Tahoma" w:hAnsi="Tahoma" w:cs="Tahoma"/>
        </w:rPr>
        <w:t xml:space="preserve">razpisna dokumentacija št. </w:t>
      </w:r>
      <w:r w:rsidR="00330658">
        <w:rPr>
          <w:rFonts w:ascii="Tahoma" w:hAnsi="Tahoma" w:cs="Tahoma"/>
        </w:rPr>
        <w:t>VKS-52/20</w:t>
      </w:r>
      <w:r w:rsidRPr="00545482">
        <w:rPr>
          <w:rFonts w:ascii="Tahoma" w:hAnsi="Tahoma" w:cs="Tahoma"/>
        </w:rPr>
        <w:t>,</w:t>
      </w:r>
    </w:p>
    <w:p w14:paraId="3A5314FE" w14:textId="77777777" w:rsidR="00A50A0D" w:rsidRPr="00545482" w:rsidRDefault="00A50A0D" w:rsidP="009F44DD">
      <w:pPr>
        <w:keepNext/>
        <w:keepLines/>
        <w:numPr>
          <w:ilvl w:val="0"/>
          <w:numId w:val="26"/>
        </w:numPr>
        <w:jc w:val="both"/>
        <w:rPr>
          <w:rFonts w:ascii="Tahoma" w:hAnsi="Tahoma" w:cs="Tahoma"/>
        </w:rPr>
      </w:pPr>
      <w:r>
        <w:rPr>
          <w:rFonts w:ascii="Tahoma" w:hAnsi="Tahoma" w:cs="Tahoma"/>
        </w:rPr>
        <w:t>ponudbeni predračun</w:t>
      </w:r>
      <w:r w:rsidRPr="00545482">
        <w:rPr>
          <w:rFonts w:ascii="Tahoma" w:hAnsi="Tahoma" w:cs="Tahoma"/>
        </w:rPr>
        <w:t xml:space="preserve"> izvajalca št. ________ z dne __________,</w:t>
      </w:r>
    </w:p>
    <w:p w14:paraId="20593349" w14:textId="77777777" w:rsidR="00A50A0D" w:rsidRPr="00545482" w:rsidRDefault="00A50A0D" w:rsidP="009F44DD">
      <w:pPr>
        <w:keepNext/>
        <w:keepLines/>
        <w:numPr>
          <w:ilvl w:val="0"/>
          <w:numId w:val="26"/>
        </w:numPr>
        <w:jc w:val="both"/>
        <w:rPr>
          <w:rFonts w:ascii="Tahoma" w:hAnsi="Tahoma" w:cs="Tahoma"/>
        </w:rPr>
      </w:pPr>
      <w:r w:rsidRPr="00545482">
        <w:rPr>
          <w:rFonts w:ascii="Tahoma" w:hAnsi="Tahoma" w:cs="Tahoma"/>
        </w:rPr>
        <w:t>ostala relevantna dokumentacija.</w:t>
      </w:r>
    </w:p>
    <w:p w14:paraId="19113749" w14:textId="77777777" w:rsidR="00A50A0D" w:rsidRPr="00545482" w:rsidRDefault="00A50A0D" w:rsidP="009F44DD">
      <w:pPr>
        <w:keepNext/>
        <w:keepLines/>
        <w:ind w:left="-360" w:right="-185"/>
        <w:jc w:val="both"/>
        <w:rPr>
          <w:rFonts w:ascii="Tahoma" w:hAnsi="Tahoma" w:cs="Tahoma"/>
        </w:rPr>
      </w:pPr>
    </w:p>
    <w:p w14:paraId="4482B519" w14:textId="77777777" w:rsidR="00A50A0D" w:rsidRPr="00854455" w:rsidRDefault="00A50A0D" w:rsidP="009F44DD">
      <w:pPr>
        <w:keepNext/>
        <w:keepLines/>
        <w:ind w:left="-360" w:right="-185"/>
        <w:jc w:val="both"/>
        <w:rPr>
          <w:rFonts w:ascii="Tahoma" w:hAnsi="Tahoma" w:cs="Tahoma"/>
          <w:bCs/>
        </w:rPr>
      </w:pPr>
      <w:r w:rsidRPr="00854455">
        <w:rPr>
          <w:rFonts w:ascii="Tahoma" w:hAnsi="Tahoma" w:cs="Tahoma"/>
          <w:bCs/>
        </w:rPr>
        <w:t>V primeru, če si vsebina zgoraj navedenih dokumentov nasprotuje in če volja strank okvirnega sporazuma ni jasno izražena, za razlago volje strank okvirnega sporazuma najprej veljajo določila tega okvirnega sporazuma, potem pa dokumenti v vrstnem redu, kot si sledijo v tem členu.</w:t>
      </w:r>
    </w:p>
    <w:p w14:paraId="656A6828" w14:textId="77777777" w:rsidR="00A50A0D" w:rsidRDefault="00A50A0D" w:rsidP="009F44DD">
      <w:pPr>
        <w:keepNext/>
        <w:keepLines/>
        <w:ind w:left="-360" w:right="-185"/>
        <w:rPr>
          <w:rFonts w:ascii="Tahoma" w:hAnsi="Tahoma" w:cs="Tahoma"/>
          <w:b/>
        </w:rPr>
      </w:pPr>
    </w:p>
    <w:p w14:paraId="3E2AABD6" w14:textId="77777777" w:rsidR="00A50A0D" w:rsidRDefault="00A50A0D" w:rsidP="009F44DD">
      <w:pPr>
        <w:keepNext/>
        <w:keepLines/>
        <w:ind w:left="-360" w:right="-185"/>
        <w:rPr>
          <w:rFonts w:ascii="Tahoma" w:hAnsi="Tahoma" w:cs="Tahoma"/>
          <w:b/>
        </w:rPr>
      </w:pPr>
    </w:p>
    <w:p w14:paraId="060EFA67" w14:textId="77777777" w:rsidR="00A50A0D" w:rsidRDefault="00A50A0D" w:rsidP="009F44DD">
      <w:pPr>
        <w:pStyle w:val="Odstavekseznama"/>
        <w:keepNext/>
        <w:keepLines/>
        <w:numPr>
          <w:ilvl w:val="0"/>
          <w:numId w:val="31"/>
        </w:numPr>
        <w:ind w:right="-185"/>
        <w:rPr>
          <w:rFonts w:ascii="Tahoma" w:hAnsi="Tahoma" w:cs="Tahoma"/>
          <w:b/>
        </w:rPr>
      </w:pPr>
      <w:r>
        <w:rPr>
          <w:rFonts w:ascii="Tahoma" w:hAnsi="Tahoma" w:cs="Tahoma"/>
          <w:b/>
        </w:rPr>
        <w:t>ODSTOP OD OKVIRNEGA SPORAZUMA IN ODPOVED OKVIRNEGA SPORAZUMA</w:t>
      </w:r>
    </w:p>
    <w:p w14:paraId="07A8E3BD" w14:textId="77777777" w:rsidR="00A50A0D" w:rsidRDefault="00A50A0D" w:rsidP="009F44DD">
      <w:pPr>
        <w:keepNext/>
        <w:keepLines/>
        <w:ind w:left="-360" w:right="-185"/>
        <w:rPr>
          <w:rFonts w:ascii="Tahoma" w:hAnsi="Tahoma" w:cs="Tahoma"/>
          <w:b/>
        </w:rPr>
      </w:pPr>
    </w:p>
    <w:p w14:paraId="7535847A" w14:textId="77777777" w:rsidR="00A50A0D" w:rsidRDefault="00A50A0D" w:rsidP="009F44DD">
      <w:pPr>
        <w:keepNext/>
        <w:keepLines/>
        <w:numPr>
          <w:ilvl w:val="1"/>
          <w:numId w:val="29"/>
        </w:numPr>
        <w:ind w:right="-185"/>
        <w:jc w:val="center"/>
        <w:rPr>
          <w:rFonts w:ascii="Tahoma" w:hAnsi="Tahoma" w:cs="Tahoma"/>
          <w:b/>
        </w:rPr>
      </w:pPr>
      <w:r>
        <w:rPr>
          <w:rFonts w:ascii="Tahoma" w:hAnsi="Tahoma" w:cs="Tahoma"/>
          <w:b/>
        </w:rPr>
        <w:t>člen</w:t>
      </w:r>
    </w:p>
    <w:p w14:paraId="21282CB7" w14:textId="77777777" w:rsidR="00A50A0D" w:rsidRDefault="00A50A0D" w:rsidP="009F44DD">
      <w:pPr>
        <w:keepNext/>
        <w:keepLines/>
        <w:ind w:left="360" w:right="-185"/>
        <w:jc w:val="center"/>
        <w:rPr>
          <w:rFonts w:ascii="Tahoma" w:hAnsi="Tahoma" w:cs="Tahoma"/>
          <w:b/>
        </w:rPr>
      </w:pPr>
    </w:p>
    <w:p w14:paraId="1D482DA4" w14:textId="77777777" w:rsidR="00A50A0D" w:rsidRDefault="00A50A0D" w:rsidP="009F44DD">
      <w:pPr>
        <w:keepNext/>
        <w:keepLines/>
        <w:ind w:left="-360" w:right="-185"/>
        <w:jc w:val="both"/>
        <w:rPr>
          <w:rFonts w:ascii="Tahoma" w:hAnsi="Tahoma" w:cs="Tahoma"/>
        </w:rPr>
      </w:pPr>
    </w:p>
    <w:p w14:paraId="750BB927"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Naročnik in izvajalec imata pravico, da s trideset (30) dnevnim odpovednim rokom odpovesta okvirni sporazum, vendar ne prej kot v dvanajstih (12) mesecih od dneva sklenitve okvirnega sporazuma, če se okoliščine po sklenitvi okvirnega sporazuma spremenijo tako, da sklenjen okvirni sporazum ne izraža več prave volje strank okvirnega sporazuma in pod pogojem, da so med strankama okvirnega sporazuma poravnane vse zapadle obveznosti.</w:t>
      </w:r>
    </w:p>
    <w:p w14:paraId="5DCAFF6F" w14:textId="77777777" w:rsidR="00A50A0D" w:rsidRPr="00854455" w:rsidRDefault="00A50A0D" w:rsidP="009F44DD">
      <w:pPr>
        <w:keepNext/>
        <w:keepLines/>
        <w:ind w:left="-360" w:right="-185"/>
        <w:jc w:val="both"/>
        <w:rPr>
          <w:rFonts w:ascii="Tahoma" w:hAnsi="Tahoma" w:cs="Tahoma"/>
        </w:rPr>
      </w:pPr>
    </w:p>
    <w:p w14:paraId="4FB61F50"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Odpovedni rok začne teči z dnem prejema pisnega obvestila o odpovedi okvirnega sporazuma pri nasprotni stranki okvirnega sporazuma, ki ji je poslano s priporočeno pošiljko po pošti.</w:t>
      </w:r>
    </w:p>
    <w:p w14:paraId="18DC1FAC" w14:textId="77777777" w:rsidR="00A50A0D" w:rsidRDefault="00A50A0D" w:rsidP="009F44DD">
      <w:pPr>
        <w:keepNext/>
        <w:keepLines/>
        <w:ind w:left="-360" w:right="-185"/>
        <w:rPr>
          <w:rFonts w:ascii="Tahoma" w:hAnsi="Tahoma" w:cs="Tahoma"/>
          <w:b/>
        </w:rPr>
      </w:pPr>
    </w:p>
    <w:p w14:paraId="4FB7DAA2" w14:textId="77777777" w:rsidR="00A50A0D" w:rsidRPr="00545482" w:rsidRDefault="00A50A0D" w:rsidP="009F44DD">
      <w:pPr>
        <w:keepNext/>
        <w:keepLines/>
        <w:ind w:left="-360" w:right="-185"/>
        <w:jc w:val="center"/>
        <w:rPr>
          <w:rFonts w:ascii="Tahoma" w:hAnsi="Tahoma" w:cs="Tahoma"/>
          <w:b/>
        </w:rPr>
      </w:pPr>
    </w:p>
    <w:p w14:paraId="5B4B47D3"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720F54B9" w14:textId="77777777" w:rsidR="00A50A0D" w:rsidRPr="00545482" w:rsidRDefault="00A50A0D" w:rsidP="009F44DD">
      <w:pPr>
        <w:keepNext/>
        <w:keepLines/>
        <w:ind w:left="-360" w:right="-185"/>
        <w:rPr>
          <w:rFonts w:ascii="Tahoma" w:hAnsi="Tahoma" w:cs="Tahoma"/>
        </w:rPr>
      </w:pPr>
    </w:p>
    <w:p w14:paraId="51322CB3"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V primeru, da izvajalec ne izpolnjuje svojih obveznosti iz okvirnega sporazuma, ga bo naročnik na to pisno opozoril in mu določil primeren rok za izpolnitev obveznosti. Če izvajalec ne upošteva pisnih opozoril naročnika oziroma svojih obveznosti ne izpolni tudi v dodatno določenem roku, lahko naročnik odstopi od tega okvirnega sporazuma brez kakršnekoli obveznosti do izvajalca. O odstopu naročnik pisno obvesti izvajalca s priporočeno pošiljko po pošti.</w:t>
      </w:r>
    </w:p>
    <w:p w14:paraId="0CE9B3A9" w14:textId="77777777" w:rsidR="00A50A0D" w:rsidRPr="00854455" w:rsidRDefault="00A50A0D" w:rsidP="009F44DD">
      <w:pPr>
        <w:keepNext/>
        <w:keepLines/>
        <w:ind w:left="-360" w:right="-185"/>
        <w:jc w:val="both"/>
        <w:rPr>
          <w:rFonts w:ascii="Tahoma" w:hAnsi="Tahoma" w:cs="Tahoma"/>
        </w:rPr>
      </w:pPr>
    </w:p>
    <w:p w14:paraId="7C9E0BB2"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 xml:space="preserve">Naročnik si pridržuje pravico, enostransko, brez odpovednega roka in brez obveznosti do izvajalca, odstopiti od  okvirnega sporazuma v primeru, da v sprejetem poslovnem načrtu nima zagotovljenih sredstev za financiranje predmeta tega okvirnega sporazuma. </w:t>
      </w:r>
    </w:p>
    <w:p w14:paraId="5633996F" w14:textId="77777777" w:rsidR="00A50A0D" w:rsidRPr="00854455" w:rsidRDefault="00A50A0D" w:rsidP="009F44DD">
      <w:pPr>
        <w:keepNext/>
        <w:keepLines/>
        <w:ind w:left="-360" w:right="-185"/>
        <w:jc w:val="both"/>
        <w:rPr>
          <w:rFonts w:ascii="Tahoma" w:hAnsi="Tahoma" w:cs="Tahoma"/>
        </w:rPr>
      </w:pPr>
    </w:p>
    <w:p w14:paraId="14921536"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 xml:space="preserve">Naročnik si pridržuje pravico, enostransko, brez odpovednega roka in brez obveznosti do izvajalca, odstopiti od okvirnega sporazuma tudi v primeru, kadar izvajalec svoje obveznosti iz okvirnega sporazuma izvaja v nasprotju z izrecnimi zahtevami/navodili naročnika ali v nasprotju s pravili stroke, standardi in veljavno zakonodajo ali kadar je očitno, da izvajalec ne bo izpolnil svojih obveznosti iz tega okvirnega sporazuma.   </w:t>
      </w:r>
    </w:p>
    <w:p w14:paraId="434482F2" w14:textId="77777777" w:rsidR="00A50A0D" w:rsidRPr="00854455" w:rsidRDefault="00A50A0D" w:rsidP="009F44DD">
      <w:pPr>
        <w:keepNext/>
        <w:keepLines/>
        <w:ind w:left="-360" w:right="-185"/>
        <w:jc w:val="both"/>
        <w:rPr>
          <w:rFonts w:ascii="Tahoma" w:hAnsi="Tahoma" w:cs="Tahoma"/>
        </w:rPr>
      </w:pPr>
    </w:p>
    <w:p w14:paraId="36605EF2" w14:textId="77777777" w:rsidR="00A50A0D" w:rsidRPr="00C808DC" w:rsidRDefault="00A50A0D" w:rsidP="009F44DD">
      <w:pPr>
        <w:keepNext/>
        <w:keepLines/>
        <w:ind w:left="-360" w:right="-185"/>
        <w:jc w:val="both"/>
        <w:rPr>
          <w:rFonts w:ascii="Tahoma" w:hAnsi="Tahoma" w:cs="Tahoma"/>
        </w:rPr>
      </w:pPr>
      <w:r w:rsidRPr="00C808DC">
        <w:rPr>
          <w:rFonts w:ascii="Tahoma" w:hAnsi="Tahoma" w:cs="Tahoma"/>
        </w:rPr>
        <w:lastRenderedPageBreak/>
        <w:t xml:space="preserve">Med veljavnostjo </w:t>
      </w:r>
      <w:r w:rsidR="00A015B5">
        <w:rPr>
          <w:rFonts w:ascii="Tahoma" w:hAnsi="Tahoma" w:cs="Tahoma"/>
        </w:rPr>
        <w:t>okvirnega sporazuma</w:t>
      </w:r>
      <w:r w:rsidRPr="00C808DC">
        <w:rPr>
          <w:rFonts w:ascii="Tahoma" w:hAnsi="Tahoma" w:cs="Tahoma"/>
        </w:rPr>
        <w:t xml:space="preserve"> lahko naročnik, ne glede na določbe zakona, ki ureja obligacijska razmerja, odstopi od okvirnega sporazuma tudi v primerih iz 96. člena ZJN-3.</w:t>
      </w:r>
    </w:p>
    <w:p w14:paraId="40A9A5EA" w14:textId="3EE9131C" w:rsidR="00A50A0D" w:rsidRDefault="00A50A0D" w:rsidP="00C84134">
      <w:pPr>
        <w:keepNext/>
        <w:keepLines/>
        <w:ind w:right="-185"/>
        <w:jc w:val="both"/>
        <w:rPr>
          <w:rFonts w:ascii="Tahoma" w:hAnsi="Tahoma" w:cs="Tahoma"/>
        </w:rPr>
      </w:pPr>
    </w:p>
    <w:p w14:paraId="474ECDD6"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V primeru odstopa od okvirnega sporazuma sta stranki dolžni do tedaj prevzete obveznosti izpolniti tako, kot je bilo to dogovorjeno pred odstopom.</w:t>
      </w:r>
    </w:p>
    <w:p w14:paraId="353B5DB0" w14:textId="77777777" w:rsidR="00A50A0D" w:rsidRPr="00854455" w:rsidRDefault="00A50A0D" w:rsidP="009F44DD">
      <w:pPr>
        <w:keepNext/>
        <w:keepLines/>
        <w:ind w:left="-360" w:right="-185"/>
        <w:jc w:val="both"/>
        <w:rPr>
          <w:rFonts w:ascii="Tahoma" w:hAnsi="Tahoma" w:cs="Tahoma"/>
        </w:rPr>
      </w:pPr>
    </w:p>
    <w:p w14:paraId="418605B3"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 xml:space="preserve">Izvajalec ima pravico do odstopa od tega okvirnega sporazuma v primeru kršenja določil tega okvirnega sporazuma s strani naročnika. V tem primeru okvirni sporazum preneha veljati, ko naročnik prejme pisno obvestilo, poslano s priporočeno pošiljko po pošti o odstopu od tega okvirnega sporazuma, z navedbo razloga za odstop. </w:t>
      </w:r>
    </w:p>
    <w:p w14:paraId="4D9578EC" w14:textId="77777777" w:rsidR="00A50A0D" w:rsidRDefault="00A50A0D" w:rsidP="009F44DD">
      <w:pPr>
        <w:keepNext/>
        <w:keepLines/>
        <w:ind w:left="-360" w:right="-185"/>
        <w:rPr>
          <w:rFonts w:ascii="Tahoma" w:hAnsi="Tahoma" w:cs="Tahoma"/>
          <w:b/>
        </w:rPr>
      </w:pPr>
    </w:p>
    <w:p w14:paraId="7A4CC7DA" w14:textId="77777777" w:rsidR="00A50A0D" w:rsidRPr="00545482" w:rsidRDefault="00A50A0D" w:rsidP="009F44DD">
      <w:pPr>
        <w:pStyle w:val="Odstavekseznama"/>
        <w:keepNext/>
        <w:keepLines/>
        <w:numPr>
          <w:ilvl w:val="0"/>
          <w:numId w:val="31"/>
        </w:numPr>
        <w:ind w:right="-185"/>
        <w:rPr>
          <w:rFonts w:ascii="Tahoma" w:hAnsi="Tahoma" w:cs="Tahoma"/>
          <w:b/>
        </w:rPr>
      </w:pPr>
      <w:r w:rsidRPr="00545482">
        <w:rPr>
          <w:rFonts w:ascii="Tahoma" w:hAnsi="Tahoma" w:cs="Tahoma"/>
          <w:b/>
        </w:rPr>
        <w:t>REŠEVANJE SPOROV</w:t>
      </w:r>
    </w:p>
    <w:p w14:paraId="6E9BF964"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70BB73A0" w14:textId="77777777" w:rsidR="00A50A0D" w:rsidRPr="00545482" w:rsidRDefault="00A50A0D" w:rsidP="009F44DD">
      <w:pPr>
        <w:keepNext/>
        <w:keepLines/>
        <w:ind w:right="-185"/>
        <w:rPr>
          <w:rFonts w:ascii="Tahoma" w:hAnsi="Tahoma" w:cs="Tahoma"/>
          <w:b/>
        </w:rPr>
      </w:pPr>
    </w:p>
    <w:p w14:paraId="624FBC88"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Morebitne spore, ki bi nastali v zvezi z izvajanjem tega okvirnega sporazuma, bosta stranki skušali rešiti sporazumno.</w:t>
      </w:r>
    </w:p>
    <w:p w14:paraId="28008D8B" w14:textId="77777777" w:rsidR="00A50A0D" w:rsidRPr="00854455" w:rsidRDefault="00A50A0D" w:rsidP="009F44DD">
      <w:pPr>
        <w:keepNext/>
        <w:keepLines/>
        <w:ind w:left="-360" w:right="-185"/>
        <w:jc w:val="both"/>
        <w:rPr>
          <w:rFonts w:ascii="Tahoma" w:hAnsi="Tahoma" w:cs="Tahoma"/>
        </w:rPr>
      </w:pPr>
    </w:p>
    <w:p w14:paraId="3842C2B2" w14:textId="77777777" w:rsidR="00A50A0D" w:rsidRPr="00854455" w:rsidRDefault="00A50A0D" w:rsidP="009F44DD">
      <w:pPr>
        <w:keepNext/>
        <w:keepLines/>
        <w:ind w:left="-360" w:right="-185"/>
        <w:jc w:val="both"/>
        <w:rPr>
          <w:rFonts w:ascii="Tahoma" w:hAnsi="Tahoma" w:cs="Tahoma"/>
        </w:rPr>
      </w:pPr>
      <w:r w:rsidRPr="00854455">
        <w:rPr>
          <w:rFonts w:ascii="Tahoma" w:hAnsi="Tahoma" w:cs="Tahoma"/>
        </w:rPr>
        <w:t>Če spora ne bo možno rešiti sporazumno, lahko vsaka stranka okvirnega sporazuma sproži postopek za rešitev spora pri stvarno pristojnem sodišču v Ljubljani.</w:t>
      </w:r>
    </w:p>
    <w:p w14:paraId="7433FF27" w14:textId="77777777" w:rsidR="00A50A0D" w:rsidRPr="00545482" w:rsidRDefault="00A50A0D" w:rsidP="009F44DD">
      <w:pPr>
        <w:keepNext/>
        <w:keepLines/>
        <w:ind w:left="-360" w:right="-185"/>
        <w:rPr>
          <w:rFonts w:ascii="Tahoma" w:hAnsi="Tahoma" w:cs="Tahoma"/>
          <w:b/>
        </w:rPr>
      </w:pPr>
    </w:p>
    <w:p w14:paraId="09D068DE" w14:textId="77777777" w:rsidR="00A50A0D" w:rsidRPr="00545482" w:rsidRDefault="00A50A0D" w:rsidP="009F44DD">
      <w:pPr>
        <w:pStyle w:val="Odstavekseznama"/>
        <w:keepNext/>
        <w:keepLines/>
        <w:numPr>
          <w:ilvl w:val="0"/>
          <w:numId w:val="31"/>
        </w:numPr>
        <w:ind w:right="-185"/>
        <w:rPr>
          <w:rFonts w:ascii="Tahoma" w:hAnsi="Tahoma" w:cs="Tahoma"/>
          <w:b/>
        </w:rPr>
      </w:pPr>
      <w:r w:rsidRPr="00545482">
        <w:rPr>
          <w:rFonts w:ascii="Tahoma" w:hAnsi="Tahoma" w:cs="Tahoma"/>
          <w:b/>
        </w:rPr>
        <w:t>PROTIKORUPCIJSK</w:t>
      </w:r>
      <w:r>
        <w:rPr>
          <w:rFonts w:ascii="Tahoma" w:hAnsi="Tahoma" w:cs="Tahoma"/>
          <w:b/>
        </w:rPr>
        <w:t>O</w:t>
      </w:r>
      <w:r w:rsidRPr="00545482">
        <w:rPr>
          <w:rFonts w:ascii="Tahoma" w:hAnsi="Tahoma" w:cs="Tahoma"/>
          <w:b/>
        </w:rPr>
        <w:t xml:space="preserve"> DOLOČIL</w:t>
      </w:r>
      <w:r>
        <w:rPr>
          <w:rFonts w:ascii="Tahoma" w:hAnsi="Tahoma" w:cs="Tahoma"/>
          <w:b/>
        </w:rPr>
        <w:t>O</w:t>
      </w:r>
    </w:p>
    <w:p w14:paraId="1B53BD21" w14:textId="77777777" w:rsidR="00A50A0D" w:rsidRPr="00545482" w:rsidRDefault="00A50A0D" w:rsidP="009F44DD">
      <w:pPr>
        <w:keepNext/>
        <w:keepLines/>
        <w:numPr>
          <w:ilvl w:val="1"/>
          <w:numId w:val="29"/>
        </w:numPr>
        <w:ind w:right="-185"/>
        <w:jc w:val="center"/>
        <w:rPr>
          <w:rFonts w:ascii="Tahoma" w:hAnsi="Tahoma" w:cs="Tahoma"/>
          <w:b/>
          <w:bCs/>
        </w:rPr>
      </w:pPr>
      <w:r w:rsidRPr="00545482">
        <w:rPr>
          <w:rFonts w:ascii="Tahoma" w:hAnsi="Tahoma" w:cs="Tahoma"/>
          <w:b/>
          <w:bCs/>
        </w:rPr>
        <w:t>člen</w:t>
      </w:r>
    </w:p>
    <w:p w14:paraId="768B6278" w14:textId="77777777" w:rsidR="00A50A0D" w:rsidRPr="00545482" w:rsidRDefault="00A50A0D" w:rsidP="009F44DD">
      <w:pPr>
        <w:keepNext/>
        <w:keepLines/>
        <w:ind w:left="-360" w:right="-185"/>
        <w:jc w:val="center"/>
        <w:rPr>
          <w:rFonts w:ascii="Tahoma" w:hAnsi="Tahoma" w:cs="Tahoma"/>
          <w:b/>
          <w:bCs/>
        </w:rPr>
      </w:pPr>
    </w:p>
    <w:p w14:paraId="5C4D7A5F" w14:textId="77777777" w:rsidR="00A50A0D" w:rsidRPr="0063742A" w:rsidRDefault="00A50A0D" w:rsidP="009F44DD">
      <w:pPr>
        <w:keepNext/>
        <w:keepLines/>
        <w:ind w:left="-360" w:right="-185"/>
        <w:jc w:val="both"/>
        <w:rPr>
          <w:rFonts w:ascii="Tahoma" w:hAnsi="Tahoma" w:cs="Tahoma"/>
        </w:rPr>
      </w:pPr>
      <w:r w:rsidRPr="0063742A">
        <w:rPr>
          <w:rFonts w:ascii="Tahoma" w:hAnsi="Tahoma" w:cs="Tahoma"/>
        </w:rPr>
        <w:t xml:space="preserve">V primeru, da se ugotovi, da je pri izvedbi </w:t>
      </w:r>
      <w:r>
        <w:rPr>
          <w:rFonts w:ascii="Tahoma" w:hAnsi="Tahoma" w:cs="Tahoma"/>
        </w:rPr>
        <w:t xml:space="preserve">javnega </w:t>
      </w:r>
      <w:r w:rsidRPr="0063742A">
        <w:rPr>
          <w:rFonts w:ascii="Tahoma" w:hAnsi="Tahoma" w:cs="Tahoma"/>
        </w:rPr>
        <w:t>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235C7431" w14:textId="77777777" w:rsidR="00A50A0D" w:rsidRPr="0063742A" w:rsidRDefault="00A50A0D" w:rsidP="009F44DD">
      <w:pPr>
        <w:keepNext/>
        <w:keepLines/>
        <w:ind w:left="-360" w:right="-185"/>
        <w:jc w:val="both"/>
        <w:rPr>
          <w:rFonts w:ascii="Tahoma" w:hAnsi="Tahoma" w:cs="Tahoma"/>
        </w:rPr>
      </w:pPr>
    </w:p>
    <w:p w14:paraId="2CE241EF" w14:textId="77777777" w:rsidR="00A50A0D" w:rsidRPr="0063742A" w:rsidRDefault="00A50A0D" w:rsidP="009F44DD">
      <w:pPr>
        <w:keepNext/>
        <w:keepLines/>
        <w:ind w:left="-360" w:right="-185"/>
        <w:jc w:val="both"/>
        <w:rPr>
          <w:rFonts w:ascii="Tahoma" w:hAnsi="Tahoma" w:cs="Tahoma"/>
        </w:rPr>
      </w:pPr>
      <w:r w:rsidRPr="0063742A">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okvirnega sporazuma iz prejšnjega odstavka tega člena oziroma z drugimi ukrepi v skladu s predpisi Republike Slovenije.</w:t>
      </w:r>
    </w:p>
    <w:p w14:paraId="7F084842" w14:textId="77777777" w:rsidR="00A50A0D" w:rsidRPr="00545482" w:rsidRDefault="00A50A0D" w:rsidP="009F44DD">
      <w:pPr>
        <w:keepNext/>
        <w:keepLines/>
        <w:ind w:left="-360" w:right="-185"/>
        <w:rPr>
          <w:rFonts w:ascii="Tahoma" w:hAnsi="Tahoma" w:cs="Tahoma"/>
          <w:b/>
          <w:bCs/>
        </w:rPr>
      </w:pPr>
    </w:p>
    <w:p w14:paraId="7BC91564" w14:textId="77777777" w:rsidR="00A50A0D" w:rsidRPr="00725433" w:rsidRDefault="00A50A0D" w:rsidP="009F44DD">
      <w:pPr>
        <w:pStyle w:val="Odstavekseznama"/>
        <w:keepNext/>
        <w:keepLines/>
        <w:numPr>
          <w:ilvl w:val="0"/>
          <w:numId w:val="31"/>
        </w:numPr>
        <w:ind w:right="-185"/>
        <w:rPr>
          <w:rFonts w:ascii="Tahoma" w:hAnsi="Tahoma" w:cs="Tahoma"/>
          <w:b/>
        </w:rPr>
      </w:pPr>
      <w:r w:rsidRPr="00725433">
        <w:rPr>
          <w:rFonts w:ascii="Tahoma" w:hAnsi="Tahoma" w:cs="Tahoma"/>
          <w:b/>
        </w:rPr>
        <w:t>KONČNE DOLOČBE</w:t>
      </w:r>
    </w:p>
    <w:p w14:paraId="6C46A2A0" w14:textId="77777777" w:rsidR="00A50A0D" w:rsidRPr="00545482" w:rsidRDefault="00A50A0D" w:rsidP="009F44DD">
      <w:pPr>
        <w:keepNext/>
        <w:keepLines/>
        <w:numPr>
          <w:ilvl w:val="1"/>
          <w:numId w:val="29"/>
        </w:numPr>
        <w:ind w:right="-185"/>
        <w:jc w:val="center"/>
        <w:rPr>
          <w:rFonts w:ascii="Tahoma" w:hAnsi="Tahoma" w:cs="Tahoma"/>
          <w:b/>
          <w:bCs/>
        </w:rPr>
      </w:pPr>
      <w:r w:rsidRPr="00545482">
        <w:rPr>
          <w:rFonts w:ascii="Tahoma" w:hAnsi="Tahoma" w:cs="Tahoma"/>
          <w:b/>
          <w:bCs/>
        </w:rPr>
        <w:t>člen</w:t>
      </w:r>
    </w:p>
    <w:p w14:paraId="6CD9B35B" w14:textId="77777777" w:rsidR="00A50A0D" w:rsidRPr="00545482" w:rsidRDefault="00A50A0D" w:rsidP="009F44DD">
      <w:pPr>
        <w:keepNext/>
        <w:keepLines/>
        <w:rPr>
          <w:rFonts w:ascii="Tahoma" w:hAnsi="Tahoma" w:cs="Tahoma"/>
        </w:rPr>
      </w:pPr>
    </w:p>
    <w:p w14:paraId="76C2A52A" w14:textId="77777777" w:rsidR="00A50A0D" w:rsidRPr="0063742A" w:rsidRDefault="00A50A0D" w:rsidP="009F44DD">
      <w:pPr>
        <w:keepNext/>
        <w:keepLines/>
        <w:ind w:left="-360" w:right="-185"/>
        <w:jc w:val="both"/>
        <w:rPr>
          <w:rFonts w:ascii="Tahoma" w:hAnsi="Tahoma" w:cs="Tahoma"/>
        </w:rPr>
      </w:pPr>
      <w:r w:rsidRPr="0063742A">
        <w:rPr>
          <w:rFonts w:ascii="Tahoma" w:hAnsi="Tahoma" w:cs="Tahoma"/>
        </w:rPr>
        <w:t>Izvajalec s podpisom tega okvirnega sporazuma jamči, da mu je poznan predmet okvirnega sporazuma in vsi riziki, ki bodo spremljali izvedbo predmeta okvirnega sporazuma, da je seznanjen z razpisnimi zahtevami in ostalo dokumentacijo, ter da so mu razumljivi in jasni pogoji in okoliščine za pravilno izvedbo obveznosti okvirnega sporazuma.</w:t>
      </w:r>
    </w:p>
    <w:p w14:paraId="244726E2" w14:textId="77777777" w:rsidR="00A50A0D" w:rsidRPr="0063742A" w:rsidRDefault="00A50A0D" w:rsidP="009F44DD">
      <w:pPr>
        <w:keepNext/>
        <w:keepLines/>
        <w:ind w:left="-360" w:right="-185"/>
        <w:jc w:val="both"/>
        <w:rPr>
          <w:rFonts w:ascii="Tahoma" w:hAnsi="Tahoma" w:cs="Tahoma"/>
        </w:rPr>
      </w:pPr>
    </w:p>
    <w:p w14:paraId="58AB71DC" w14:textId="77777777" w:rsidR="00A50A0D" w:rsidRPr="0063742A" w:rsidRDefault="00A50A0D" w:rsidP="009F44DD">
      <w:pPr>
        <w:keepNext/>
        <w:keepLines/>
        <w:ind w:left="-360" w:right="-185"/>
        <w:jc w:val="both"/>
        <w:rPr>
          <w:rFonts w:ascii="Tahoma" w:hAnsi="Tahoma" w:cs="Tahoma"/>
        </w:rPr>
      </w:pPr>
      <w:r w:rsidRPr="0063742A">
        <w:rPr>
          <w:rFonts w:ascii="Tahoma" w:hAnsi="Tahoma" w:cs="Tahoma"/>
        </w:rPr>
        <w:t>Vse morebitne spremembe ali dopolnitve tega okvirnega sporazuma se lahko veljavno sklenejo samo v obliki pisnega aneksa k okvirnem sporazumu.</w:t>
      </w:r>
    </w:p>
    <w:p w14:paraId="443BE2E2" w14:textId="77777777" w:rsidR="00A50A0D" w:rsidRPr="0063742A" w:rsidRDefault="00A50A0D" w:rsidP="009F44DD">
      <w:pPr>
        <w:keepNext/>
        <w:keepLines/>
        <w:ind w:left="-360" w:right="-185"/>
        <w:jc w:val="both"/>
        <w:rPr>
          <w:rFonts w:ascii="Tahoma" w:hAnsi="Tahoma" w:cs="Tahoma"/>
        </w:rPr>
      </w:pPr>
    </w:p>
    <w:p w14:paraId="487BC966" w14:textId="77777777" w:rsidR="00A50A0D" w:rsidRPr="0063742A" w:rsidRDefault="00A50A0D" w:rsidP="009F44DD">
      <w:pPr>
        <w:keepNext/>
        <w:keepLines/>
        <w:ind w:left="-360" w:right="-185"/>
        <w:jc w:val="both"/>
        <w:rPr>
          <w:rFonts w:ascii="Tahoma" w:hAnsi="Tahoma" w:cs="Tahoma"/>
        </w:rPr>
      </w:pPr>
      <w:r w:rsidRPr="0063742A">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4FEA2AF7" w14:textId="77777777" w:rsidR="00A50A0D" w:rsidRPr="0063742A" w:rsidRDefault="00A50A0D" w:rsidP="009F44DD">
      <w:pPr>
        <w:keepNext/>
        <w:keepLines/>
        <w:ind w:left="-360" w:right="-185"/>
        <w:jc w:val="both"/>
        <w:rPr>
          <w:rFonts w:ascii="Tahoma" w:hAnsi="Tahoma" w:cs="Tahoma"/>
        </w:rPr>
      </w:pPr>
    </w:p>
    <w:p w14:paraId="4F77D00A" w14:textId="0F202E3C" w:rsidR="00A50A0D" w:rsidRPr="00F429A8" w:rsidRDefault="00A50A0D" w:rsidP="00F429A8">
      <w:pPr>
        <w:keepNext/>
        <w:keepLines/>
        <w:ind w:left="-360" w:right="-185"/>
        <w:jc w:val="both"/>
        <w:rPr>
          <w:rFonts w:ascii="Tahoma" w:hAnsi="Tahoma" w:cs="Tahoma"/>
        </w:rPr>
      </w:pPr>
      <w:r w:rsidRPr="0063742A">
        <w:rPr>
          <w:rFonts w:ascii="Tahoma" w:hAnsi="Tahoma" w:cs="Tahoma"/>
        </w:rPr>
        <w:t>Stranki okvirnega sporazuma se obvezujeta, da bosta uredili vse, kar je potrebno za izvršitev okvirnega sporazuma in da bosta ravnali kot dobra gospodarstvenika. Za urejanje razmerij, ki niso izrecno urejena s tem okvirnim sporazumom</w:t>
      </w:r>
      <w:r>
        <w:rPr>
          <w:rFonts w:ascii="Tahoma" w:hAnsi="Tahoma" w:cs="Tahoma"/>
        </w:rPr>
        <w:t>,</w:t>
      </w:r>
      <w:r w:rsidRPr="0063742A">
        <w:rPr>
          <w:rFonts w:ascii="Tahoma" w:hAnsi="Tahoma" w:cs="Tahoma"/>
        </w:rPr>
        <w:t xml:space="preserve"> se uporabljajo določila Obligacijskega zakonika.</w:t>
      </w:r>
    </w:p>
    <w:p w14:paraId="4274E128" w14:textId="77777777" w:rsidR="00A50A0D" w:rsidRPr="00545482" w:rsidRDefault="00A50A0D" w:rsidP="009F44DD">
      <w:pPr>
        <w:keepNext/>
        <w:keepLines/>
        <w:ind w:left="-360" w:right="-185"/>
        <w:jc w:val="both"/>
        <w:rPr>
          <w:rFonts w:ascii="Tahoma" w:hAnsi="Tahoma" w:cs="Tahoma"/>
        </w:rPr>
      </w:pPr>
    </w:p>
    <w:p w14:paraId="18EE86FD" w14:textId="77777777" w:rsidR="00A50A0D" w:rsidRDefault="00A50A0D" w:rsidP="009F44DD">
      <w:pPr>
        <w:keepNext/>
        <w:keepLines/>
        <w:ind w:left="-360" w:right="-185"/>
        <w:jc w:val="both"/>
        <w:rPr>
          <w:rFonts w:ascii="Tahoma" w:hAnsi="Tahoma" w:cs="Tahoma"/>
        </w:rPr>
      </w:pPr>
      <w:r w:rsidRPr="0063742A">
        <w:rPr>
          <w:rFonts w:ascii="Tahoma" w:hAnsi="Tahoma" w:cs="Tahoma"/>
        </w:rPr>
        <w:lastRenderedPageBreak/>
        <w:t>Vsebina tega okvirnega sporazuma kot tudi ostala dokumentacija, ki je njen sestavni del oziroma se nanaša na ta okvirni sporazum in njeno izvajanje se šteje za poslovno skrivnost, razen podatkov, ki v skladu z veljavnimi predpisi štejejo za javne.</w:t>
      </w:r>
    </w:p>
    <w:p w14:paraId="11BD4804" w14:textId="77777777" w:rsidR="00A50A0D" w:rsidRPr="0063742A" w:rsidRDefault="00A50A0D" w:rsidP="009F44DD">
      <w:pPr>
        <w:keepNext/>
        <w:keepLines/>
        <w:ind w:left="-360" w:right="-185"/>
        <w:jc w:val="both"/>
        <w:rPr>
          <w:rFonts w:ascii="Tahoma" w:hAnsi="Tahoma" w:cs="Tahoma"/>
        </w:rPr>
      </w:pPr>
    </w:p>
    <w:p w14:paraId="25808C75" w14:textId="77777777" w:rsidR="00A50A0D" w:rsidRPr="00545482" w:rsidRDefault="00A50A0D" w:rsidP="009F44DD">
      <w:pPr>
        <w:keepNext/>
        <w:keepLines/>
        <w:numPr>
          <w:ilvl w:val="1"/>
          <w:numId w:val="29"/>
        </w:numPr>
        <w:ind w:right="-185"/>
        <w:jc w:val="center"/>
        <w:rPr>
          <w:rFonts w:ascii="Tahoma" w:hAnsi="Tahoma" w:cs="Tahoma"/>
          <w:b/>
        </w:rPr>
      </w:pPr>
      <w:r w:rsidRPr="00545482">
        <w:rPr>
          <w:rFonts w:ascii="Tahoma" w:hAnsi="Tahoma" w:cs="Tahoma"/>
          <w:b/>
        </w:rPr>
        <w:t>člen</w:t>
      </w:r>
    </w:p>
    <w:p w14:paraId="4F993786" w14:textId="77777777" w:rsidR="006D7679" w:rsidRDefault="006D7679" w:rsidP="009F44DD">
      <w:pPr>
        <w:keepNext/>
        <w:keepLines/>
        <w:jc w:val="both"/>
        <w:rPr>
          <w:rFonts w:ascii="Tahoma" w:hAnsi="Tahoma" w:cs="Tahoma"/>
        </w:rPr>
      </w:pPr>
    </w:p>
    <w:p w14:paraId="43F3F369" w14:textId="77777777" w:rsidR="006D7679" w:rsidRDefault="006D7679" w:rsidP="009F44DD">
      <w:pPr>
        <w:keepNext/>
        <w:keepLines/>
        <w:ind w:left="-360" w:right="-185"/>
        <w:jc w:val="both"/>
        <w:rPr>
          <w:rFonts w:ascii="Tahoma" w:hAnsi="Tahoma" w:cs="Tahoma"/>
        </w:rPr>
      </w:pPr>
      <w:r w:rsidRPr="00D804E9">
        <w:rPr>
          <w:rFonts w:ascii="Tahoma" w:hAnsi="Tahoma" w:cs="Tahoma"/>
        </w:rPr>
        <w:t xml:space="preserve">Ta </w:t>
      </w:r>
      <w:r>
        <w:rPr>
          <w:rFonts w:ascii="Tahoma" w:hAnsi="Tahoma" w:cs="Tahoma"/>
        </w:rPr>
        <w:t>okvirni sporazum</w:t>
      </w:r>
      <w:r w:rsidRPr="00D804E9">
        <w:rPr>
          <w:rFonts w:ascii="Tahoma" w:hAnsi="Tahoma" w:cs="Tahoma"/>
        </w:rPr>
        <w:t xml:space="preserve"> je sklenjen pod razveznim pogojem, ki se uresniči v primeru izpolnitve ene od naslednjih okoliščin:</w:t>
      </w:r>
    </w:p>
    <w:p w14:paraId="00CDD3EC" w14:textId="77777777" w:rsidR="006D7679" w:rsidRDefault="006D7679" w:rsidP="009F44DD">
      <w:pPr>
        <w:keepNext/>
        <w:keepLines/>
        <w:numPr>
          <w:ilvl w:val="0"/>
          <w:numId w:val="28"/>
        </w:numPr>
        <w:ind w:right="-185"/>
        <w:jc w:val="both"/>
        <w:rPr>
          <w:rFonts w:ascii="Tahoma" w:hAnsi="Tahoma" w:cs="Tahoma"/>
        </w:rPr>
      </w:pPr>
      <w:r w:rsidRPr="006D7679">
        <w:rPr>
          <w:rFonts w:ascii="Tahoma" w:hAnsi="Tahoma" w:cs="Tahoma"/>
        </w:rPr>
        <w:t>če bo naročnik seznanjen, da je sodišče s pravnomočno odločitvijo ugotovilo kršitev obveznosti delovne, okoljske ali socialne zakonodaje s strani izvajalca ali podizvajalca ali</w:t>
      </w:r>
    </w:p>
    <w:p w14:paraId="7347B0DD" w14:textId="77777777" w:rsidR="006D7679" w:rsidRPr="006D7679" w:rsidRDefault="006D7679" w:rsidP="009F44DD">
      <w:pPr>
        <w:keepNext/>
        <w:keepLines/>
        <w:numPr>
          <w:ilvl w:val="0"/>
          <w:numId w:val="28"/>
        </w:numPr>
        <w:ind w:right="-185"/>
        <w:jc w:val="both"/>
        <w:rPr>
          <w:rFonts w:ascii="Tahoma" w:hAnsi="Tahoma" w:cs="Tahoma"/>
        </w:rPr>
      </w:pPr>
      <w:r w:rsidRPr="006D7679">
        <w:rPr>
          <w:rFonts w:ascii="Tahoma" w:hAnsi="Tahoma" w:cs="Tahoma"/>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20590DF7" w14:textId="59D8C954" w:rsidR="006D7679" w:rsidRPr="00D804E9" w:rsidRDefault="006D7679" w:rsidP="009F44DD">
      <w:pPr>
        <w:keepNext/>
        <w:keepLines/>
        <w:ind w:left="-360" w:right="-185"/>
        <w:jc w:val="both"/>
        <w:rPr>
          <w:rFonts w:ascii="Tahoma" w:hAnsi="Tahoma" w:cs="Tahoma"/>
        </w:rPr>
      </w:pPr>
      <w:r w:rsidRPr="00D804E9">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006A77E3">
        <w:rPr>
          <w:rFonts w:ascii="Tahoma" w:hAnsi="Tahoma" w:cs="Tahoma"/>
        </w:rPr>
        <w:t>okvirnega sporazuma</w:t>
      </w:r>
      <w:r w:rsidR="006A77E3" w:rsidRPr="00D804E9">
        <w:rPr>
          <w:rFonts w:ascii="Tahoma" w:hAnsi="Tahoma" w:cs="Tahoma"/>
        </w:rPr>
        <w:t xml:space="preserve"> </w:t>
      </w:r>
      <w:r w:rsidRPr="00D804E9">
        <w:rPr>
          <w:rFonts w:ascii="Tahoma" w:hAnsi="Tahoma" w:cs="Tahoma"/>
        </w:rPr>
        <w:t xml:space="preserve">še najmanj šest mesecev oziroma če izvajalec nastopa s podizvajalcem pa tudi, če zaradi ugotovljene kršitve pri podizvajalcu izvajalec ne nadomesti ali zamenja tega podizvajalca, na način določen v </w:t>
      </w:r>
      <w:r w:rsidRPr="006D7679">
        <w:rPr>
          <w:rFonts w:ascii="Tahoma" w:hAnsi="Tahoma" w:cs="Tahoma"/>
        </w:rPr>
        <w:t>skladu s 94. členom ZJN-3</w:t>
      </w:r>
      <w:r w:rsidRPr="00D804E9">
        <w:rPr>
          <w:rFonts w:ascii="Tahoma" w:hAnsi="Tahoma" w:cs="Tahoma"/>
        </w:rPr>
        <w:t xml:space="preserve"> in določili te pogodbe v roku 30 (trideset) dni od seznanitve s kršitvijo. </w:t>
      </w:r>
    </w:p>
    <w:p w14:paraId="13798F87" w14:textId="77777777" w:rsidR="006D7679" w:rsidRPr="00D804E9" w:rsidRDefault="006D7679" w:rsidP="009F44DD">
      <w:pPr>
        <w:keepNext/>
        <w:keepLines/>
        <w:ind w:left="-360" w:right="-185"/>
        <w:jc w:val="both"/>
        <w:rPr>
          <w:rFonts w:ascii="Tahoma" w:hAnsi="Tahoma" w:cs="Tahoma"/>
        </w:rPr>
      </w:pPr>
    </w:p>
    <w:p w14:paraId="3983FCDE" w14:textId="564A7045" w:rsidR="006D7679" w:rsidRPr="00D804E9" w:rsidRDefault="006D7679" w:rsidP="009F44DD">
      <w:pPr>
        <w:keepNext/>
        <w:keepLines/>
        <w:ind w:left="-360" w:right="-185"/>
        <w:jc w:val="both"/>
        <w:rPr>
          <w:rFonts w:ascii="Tahoma" w:hAnsi="Tahoma" w:cs="Tahoma"/>
        </w:rPr>
      </w:pPr>
      <w:r w:rsidRPr="00D804E9">
        <w:rPr>
          <w:rFonts w:ascii="Tahoma" w:hAnsi="Tahoma" w:cs="Tahoma"/>
        </w:rPr>
        <w:t xml:space="preserve">V primeru izpolnitve okoliščine in pogojev iz prejšnjega odstavka se šteje, da je </w:t>
      </w:r>
      <w:r w:rsidR="003B4797">
        <w:rPr>
          <w:rFonts w:ascii="Tahoma" w:hAnsi="Tahoma" w:cs="Tahoma"/>
        </w:rPr>
        <w:t>okvirni sporazum</w:t>
      </w:r>
      <w:r w:rsidR="003B4797" w:rsidRPr="00D804E9">
        <w:rPr>
          <w:rFonts w:ascii="Tahoma" w:hAnsi="Tahoma" w:cs="Tahoma"/>
        </w:rPr>
        <w:t xml:space="preserve"> </w:t>
      </w:r>
      <w:r w:rsidRPr="00D804E9">
        <w:rPr>
          <w:rFonts w:ascii="Tahoma" w:hAnsi="Tahoma" w:cs="Tahoma"/>
        </w:rPr>
        <w:t>razvezan z dnem sklenitve nove</w:t>
      </w:r>
      <w:r w:rsidR="003B4797">
        <w:rPr>
          <w:rFonts w:ascii="Tahoma" w:hAnsi="Tahoma" w:cs="Tahoma"/>
        </w:rPr>
        <w:t>ga okvirnega sporazuma</w:t>
      </w:r>
      <w:r w:rsidRPr="00D804E9">
        <w:rPr>
          <w:rFonts w:ascii="Tahoma" w:hAnsi="Tahoma" w:cs="Tahoma"/>
        </w:rPr>
        <w:t xml:space="preserve"> o izvedbi javnega naročila za predmetno naročilo. O datumu sklenitve nove</w:t>
      </w:r>
      <w:r w:rsidR="003B4797">
        <w:rPr>
          <w:rFonts w:ascii="Tahoma" w:hAnsi="Tahoma" w:cs="Tahoma"/>
        </w:rPr>
        <w:t>ga okvirnega sporazuma</w:t>
      </w:r>
      <w:r w:rsidRPr="00D804E9">
        <w:rPr>
          <w:rFonts w:ascii="Tahoma" w:hAnsi="Tahoma" w:cs="Tahoma"/>
        </w:rPr>
        <w:t xml:space="preserve"> bo naročnik obvestil izvajalca.</w:t>
      </w:r>
    </w:p>
    <w:p w14:paraId="1788ADC9" w14:textId="77777777" w:rsidR="006D7679" w:rsidRPr="00D804E9" w:rsidRDefault="006D7679" w:rsidP="009F44DD">
      <w:pPr>
        <w:keepNext/>
        <w:keepLines/>
        <w:ind w:left="-360" w:right="-185"/>
        <w:jc w:val="both"/>
        <w:rPr>
          <w:rFonts w:ascii="Tahoma" w:hAnsi="Tahoma" w:cs="Tahoma"/>
        </w:rPr>
      </w:pPr>
      <w:r w:rsidRPr="00D804E9">
        <w:rPr>
          <w:rFonts w:ascii="Tahoma" w:hAnsi="Tahoma" w:cs="Tahoma"/>
        </w:rPr>
        <w:t xml:space="preserve"> </w:t>
      </w:r>
    </w:p>
    <w:p w14:paraId="717FC964" w14:textId="2E317315" w:rsidR="006D7679" w:rsidRPr="00D804E9" w:rsidRDefault="006D7679" w:rsidP="009F44DD">
      <w:pPr>
        <w:keepNext/>
        <w:keepLines/>
        <w:ind w:left="-360" w:right="-185"/>
        <w:jc w:val="both"/>
        <w:rPr>
          <w:rFonts w:ascii="Tahoma" w:hAnsi="Tahoma" w:cs="Tahoma"/>
        </w:rPr>
      </w:pPr>
      <w:r w:rsidRPr="00D804E9">
        <w:rPr>
          <w:rFonts w:ascii="Tahoma" w:hAnsi="Tahoma" w:cs="Tahoma"/>
        </w:rPr>
        <w:t xml:space="preserve">Če naročnik v roku 30 (trideset) dni od seznanitve s kršitvijo ne začne novega postopka javnega naročila, se šteje, da je </w:t>
      </w:r>
      <w:r w:rsidR="003B4797">
        <w:rPr>
          <w:rFonts w:ascii="Tahoma" w:hAnsi="Tahoma" w:cs="Tahoma"/>
        </w:rPr>
        <w:t>okvirni sporazum</w:t>
      </w:r>
      <w:r w:rsidR="003B4797" w:rsidRPr="00D804E9">
        <w:rPr>
          <w:rFonts w:ascii="Tahoma" w:hAnsi="Tahoma" w:cs="Tahoma"/>
        </w:rPr>
        <w:t xml:space="preserve"> </w:t>
      </w:r>
      <w:r w:rsidRPr="00D804E9">
        <w:rPr>
          <w:rFonts w:ascii="Tahoma" w:hAnsi="Tahoma" w:cs="Tahoma"/>
        </w:rPr>
        <w:t>razvezan 30. (trideseti) dan od seznanitve s kršitvijo.</w:t>
      </w:r>
    </w:p>
    <w:p w14:paraId="4E5DE535" w14:textId="77777777" w:rsidR="006D7679" w:rsidRDefault="006D7679" w:rsidP="009F44DD">
      <w:pPr>
        <w:keepNext/>
        <w:keepLines/>
        <w:ind w:left="-360" w:right="-185"/>
        <w:jc w:val="both"/>
        <w:rPr>
          <w:rFonts w:ascii="Tahoma" w:hAnsi="Tahoma" w:cs="Tahoma"/>
        </w:rPr>
      </w:pPr>
    </w:p>
    <w:p w14:paraId="032F010B" w14:textId="77777777" w:rsidR="00A50A0D" w:rsidRPr="00545482" w:rsidRDefault="00A50A0D" w:rsidP="009F44DD">
      <w:pPr>
        <w:keepNext/>
        <w:keepLines/>
        <w:ind w:left="-360" w:right="-185"/>
        <w:rPr>
          <w:rFonts w:ascii="Tahoma" w:hAnsi="Tahoma" w:cs="Tahoma"/>
        </w:rPr>
      </w:pPr>
    </w:p>
    <w:p w14:paraId="3D47ADDB" w14:textId="77777777" w:rsidR="00A50A0D" w:rsidRPr="00545482" w:rsidRDefault="00A50A0D" w:rsidP="009F44DD">
      <w:pPr>
        <w:keepNext/>
        <w:keepLines/>
        <w:numPr>
          <w:ilvl w:val="1"/>
          <w:numId w:val="29"/>
        </w:numPr>
        <w:ind w:right="-185"/>
        <w:jc w:val="center"/>
        <w:rPr>
          <w:rFonts w:ascii="Tahoma" w:hAnsi="Tahoma" w:cs="Tahoma"/>
          <w:b/>
          <w:bCs/>
        </w:rPr>
      </w:pPr>
      <w:r w:rsidRPr="00545482">
        <w:rPr>
          <w:rFonts w:ascii="Tahoma" w:hAnsi="Tahoma" w:cs="Tahoma"/>
          <w:b/>
          <w:bCs/>
        </w:rPr>
        <w:t>člen</w:t>
      </w:r>
    </w:p>
    <w:p w14:paraId="01E58082" w14:textId="77777777" w:rsidR="00A50A0D" w:rsidRPr="00545482" w:rsidRDefault="00A50A0D" w:rsidP="009F44DD">
      <w:pPr>
        <w:keepNext/>
        <w:keepLines/>
        <w:rPr>
          <w:rFonts w:ascii="Tahoma" w:hAnsi="Tahoma" w:cs="Tahoma"/>
        </w:rPr>
      </w:pPr>
    </w:p>
    <w:p w14:paraId="5C7FAC74" w14:textId="77777777" w:rsidR="00A50A0D" w:rsidRPr="0063742A" w:rsidRDefault="00A50A0D" w:rsidP="009F44DD">
      <w:pPr>
        <w:keepNext/>
        <w:keepLines/>
        <w:ind w:left="-360" w:right="-185"/>
        <w:jc w:val="both"/>
        <w:rPr>
          <w:rFonts w:ascii="Tahoma" w:hAnsi="Tahoma" w:cs="Tahoma"/>
        </w:rPr>
      </w:pPr>
      <w:r w:rsidRPr="0063742A">
        <w:rPr>
          <w:rFonts w:ascii="Tahoma" w:hAnsi="Tahoma" w:cs="Tahoma"/>
        </w:rPr>
        <w:t>Priloge so neločljivi sestavni del tega okvirnega sporazuma.</w:t>
      </w:r>
    </w:p>
    <w:p w14:paraId="2907C4F2" w14:textId="77777777" w:rsidR="00A50A0D" w:rsidRPr="00545482" w:rsidRDefault="00A50A0D" w:rsidP="009F44DD">
      <w:pPr>
        <w:keepNext/>
        <w:keepLines/>
        <w:ind w:left="-360" w:right="-185"/>
        <w:rPr>
          <w:rFonts w:ascii="Tahoma" w:hAnsi="Tahoma" w:cs="Tahoma"/>
        </w:rPr>
      </w:pPr>
    </w:p>
    <w:p w14:paraId="2A1B4A7D" w14:textId="77777777" w:rsidR="00A50A0D" w:rsidRPr="00545482" w:rsidRDefault="00A50A0D" w:rsidP="009F44DD">
      <w:pPr>
        <w:keepNext/>
        <w:keepLines/>
        <w:numPr>
          <w:ilvl w:val="1"/>
          <w:numId w:val="29"/>
        </w:numPr>
        <w:ind w:right="-185"/>
        <w:jc w:val="center"/>
        <w:rPr>
          <w:rFonts w:ascii="Tahoma" w:hAnsi="Tahoma" w:cs="Tahoma"/>
          <w:b/>
          <w:bCs/>
        </w:rPr>
      </w:pPr>
      <w:r w:rsidRPr="00545482">
        <w:rPr>
          <w:rFonts w:ascii="Tahoma" w:hAnsi="Tahoma" w:cs="Tahoma"/>
          <w:b/>
          <w:bCs/>
        </w:rPr>
        <w:t>člen</w:t>
      </w:r>
    </w:p>
    <w:p w14:paraId="74055754" w14:textId="77777777" w:rsidR="00A50A0D" w:rsidRPr="00545482" w:rsidRDefault="00A50A0D" w:rsidP="009F44DD">
      <w:pPr>
        <w:keepNext/>
        <w:keepLines/>
        <w:ind w:left="-360" w:right="-185"/>
        <w:jc w:val="center"/>
        <w:rPr>
          <w:rFonts w:ascii="Tahoma" w:hAnsi="Tahoma" w:cs="Tahoma"/>
          <w:b/>
          <w:bCs/>
        </w:rPr>
      </w:pPr>
    </w:p>
    <w:p w14:paraId="0BF41B05" w14:textId="77777777" w:rsidR="00A50A0D" w:rsidRPr="0063742A" w:rsidRDefault="00A50A0D" w:rsidP="009F44DD">
      <w:pPr>
        <w:keepNext/>
        <w:keepLines/>
        <w:ind w:left="-360" w:right="-185"/>
        <w:jc w:val="both"/>
        <w:rPr>
          <w:rFonts w:ascii="Tahoma" w:hAnsi="Tahoma" w:cs="Tahoma"/>
        </w:rPr>
      </w:pPr>
      <w:r w:rsidRPr="0063742A">
        <w:rPr>
          <w:rFonts w:ascii="Tahoma" w:hAnsi="Tahoma" w:cs="Tahoma"/>
        </w:rPr>
        <w:t>Okvirni sporazum v celoti (solidarno) zavezuje tudi morebitne vsakokratne pravne naslednike vsake od strank okvirnega sporazuma, kar velja zlasti tudi v primeru organizacijsko – statusnih ter lastninskih sprememb.</w:t>
      </w:r>
    </w:p>
    <w:p w14:paraId="2EBD38B4" w14:textId="77777777" w:rsidR="00A50A0D" w:rsidRPr="00545482" w:rsidRDefault="00A50A0D" w:rsidP="009F44DD">
      <w:pPr>
        <w:pStyle w:val="Glava"/>
        <w:keepNext/>
        <w:keepLines/>
        <w:tabs>
          <w:tab w:val="left" w:pos="0"/>
        </w:tabs>
        <w:rPr>
          <w:rFonts w:ascii="Tahoma" w:hAnsi="Tahoma" w:cs="Tahoma"/>
          <w:sz w:val="20"/>
        </w:rPr>
      </w:pPr>
    </w:p>
    <w:p w14:paraId="2C351979" w14:textId="77777777" w:rsidR="00A50A0D" w:rsidRPr="00545482" w:rsidRDefault="00A50A0D" w:rsidP="009F44DD">
      <w:pPr>
        <w:keepNext/>
        <w:keepLines/>
        <w:numPr>
          <w:ilvl w:val="1"/>
          <w:numId w:val="29"/>
        </w:numPr>
        <w:ind w:right="-185"/>
        <w:jc w:val="center"/>
        <w:rPr>
          <w:rFonts w:ascii="Tahoma" w:hAnsi="Tahoma" w:cs="Tahoma"/>
          <w:b/>
          <w:bCs/>
        </w:rPr>
      </w:pPr>
      <w:r w:rsidRPr="00545482">
        <w:rPr>
          <w:rFonts w:ascii="Tahoma" w:hAnsi="Tahoma" w:cs="Tahoma"/>
          <w:b/>
          <w:bCs/>
        </w:rPr>
        <w:t>člen</w:t>
      </w:r>
    </w:p>
    <w:p w14:paraId="0C1F06C2" w14:textId="77777777" w:rsidR="00A50A0D" w:rsidRPr="00545482" w:rsidRDefault="00A50A0D" w:rsidP="009F44DD">
      <w:pPr>
        <w:keepNext/>
        <w:keepLines/>
        <w:ind w:left="-360" w:right="-185"/>
        <w:jc w:val="center"/>
        <w:rPr>
          <w:rFonts w:ascii="Tahoma" w:hAnsi="Tahoma" w:cs="Tahoma"/>
          <w:b/>
          <w:bCs/>
        </w:rPr>
      </w:pPr>
    </w:p>
    <w:p w14:paraId="1D53051D" w14:textId="77777777" w:rsidR="00A50A0D" w:rsidRPr="00657058" w:rsidRDefault="00A50A0D" w:rsidP="009F44DD">
      <w:pPr>
        <w:keepNext/>
        <w:keepLines/>
        <w:ind w:left="-360" w:right="-185"/>
        <w:jc w:val="both"/>
        <w:rPr>
          <w:rFonts w:ascii="Tahoma" w:hAnsi="Tahoma" w:cs="Tahoma"/>
        </w:rPr>
      </w:pPr>
      <w:r w:rsidRPr="00657058">
        <w:rPr>
          <w:rFonts w:ascii="Tahoma" w:hAnsi="Tahoma" w:cs="Tahoma"/>
        </w:rPr>
        <w:t>Okvirni sporazum je sestavljen in podpisan v 4 (štirih) enakih izvodih, od katerih prejme vsaka stranka okvirnega sporazuma 2 (dva) izvoda.</w:t>
      </w:r>
    </w:p>
    <w:p w14:paraId="14F7EBB3" w14:textId="77777777" w:rsidR="00A50A0D" w:rsidRPr="00545482" w:rsidRDefault="00A50A0D" w:rsidP="009F44DD">
      <w:pPr>
        <w:keepNext/>
        <w:keepLines/>
        <w:ind w:left="-360" w:right="-185"/>
        <w:jc w:val="center"/>
        <w:rPr>
          <w:rFonts w:ascii="Tahoma" w:hAnsi="Tahoma" w:cs="Tahoma"/>
        </w:rPr>
      </w:pPr>
    </w:p>
    <w:p w14:paraId="0619F46B" w14:textId="77777777" w:rsidR="00A50A0D" w:rsidRPr="00545482" w:rsidRDefault="00A50A0D" w:rsidP="009F44DD">
      <w:pPr>
        <w:keepNext/>
        <w:keepLines/>
        <w:ind w:right="-185"/>
        <w:rPr>
          <w:rFonts w:ascii="Tahoma" w:hAnsi="Tahoma" w:cs="Tahoma"/>
        </w:rPr>
      </w:pPr>
    </w:p>
    <w:p w14:paraId="2CC25DCD" w14:textId="77777777" w:rsidR="00542EA2" w:rsidRDefault="00542EA2" w:rsidP="009F44DD">
      <w:pPr>
        <w:keepNext/>
        <w:keepLines/>
        <w:ind w:left="-360" w:right="-185"/>
        <w:rPr>
          <w:rFonts w:ascii="Tahoma" w:hAnsi="Tahoma" w:cs="Tahoma"/>
        </w:rPr>
      </w:pPr>
    </w:p>
    <w:p w14:paraId="37954C67" w14:textId="77777777" w:rsidR="00542EA2" w:rsidRDefault="00542EA2" w:rsidP="009F44DD">
      <w:pPr>
        <w:keepNext/>
        <w:keepLines/>
        <w:ind w:left="-360" w:right="-185"/>
        <w:rPr>
          <w:rFonts w:ascii="Tahoma" w:hAnsi="Tahoma" w:cs="Tahoma"/>
        </w:rPr>
      </w:pPr>
    </w:p>
    <w:p w14:paraId="75A0D778" w14:textId="77777777" w:rsidR="00542EA2" w:rsidRPr="00856F7B" w:rsidRDefault="00542EA2" w:rsidP="009F44DD">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Pr>
          <w:rFonts w:ascii="Tahoma" w:hAnsi="Tahoma" w:cs="Tahoma"/>
        </w:rPr>
        <w:t>______________, dne __________</w:t>
      </w:r>
    </w:p>
    <w:p w14:paraId="3676FE72" w14:textId="77777777" w:rsidR="00542EA2" w:rsidRDefault="00542EA2" w:rsidP="009F44DD">
      <w:pPr>
        <w:keepNext/>
        <w:keepLines/>
        <w:tabs>
          <w:tab w:val="left" w:pos="4820"/>
        </w:tabs>
        <w:rPr>
          <w:rFonts w:ascii="Tahoma" w:hAnsi="Tahoma" w:cs="Tahoma"/>
        </w:rPr>
      </w:pPr>
    </w:p>
    <w:p w14:paraId="0E0C2BF7" w14:textId="77777777" w:rsidR="00542EA2" w:rsidRPr="00856F7B" w:rsidRDefault="00542EA2" w:rsidP="009F44DD">
      <w:pPr>
        <w:keepNext/>
        <w:keepLines/>
        <w:tabs>
          <w:tab w:val="left" w:pos="4820"/>
        </w:tabs>
        <w:rPr>
          <w:rFonts w:ascii="Tahoma" w:hAnsi="Tahoma" w:cs="Tahoma"/>
        </w:rPr>
      </w:pPr>
      <w:r>
        <w:rPr>
          <w:rFonts w:ascii="Tahoma" w:hAnsi="Tahoma" w:cs="Tahoma"/>
        </w:rPr>
        <w:t>NAROČNIK:</w:t>
      </w:r>
      <w:r>
        <w:rPr>
          <w:rFonts w:ascii="Tahoma" w:hAnsi="Tahoma" w:cs="Tahoma"/>
        </w:rPr>
        <w:tab/>
      </w:r>
      <w:r>
        <w:rPr>
          <w:rFonts w:ascii="Tahoma" w:hAnsi="Tahoma" w:cs="Tahoma"/>
        </w:rPr>
        <w:tab/>
      </w:r>
      <w:r>
        <w:rPr>
          <w:rFonts w:ascii="Tahoma" w:hAnsi="Tahoma" w:cs="Tahoma"/>
        </w:rPr>
        <w:tab/>
        <w:t>IZVAJALEC</w:t>
      </w:r>
      <w:r w:rsidRPr="00856F7B">
        <w:rPr>
          <w:rFonts w:ascii="Tahoma" w:hAnsi="Tahoma" w:cs="Tahoma"/>
        </w:rPr>
        <w:t>:</w:t>
      </w:r>
    </w:p>
    <w:p w14:paraId="03FF6053" w14:textId="77777777" w:rsidR="00542EA2" w:rsidRDefault="00542EA2" w:rsidP="009F44DD">
      <w:pPr>
        <w:keepNext/>
        <w:keepLines/>
        <w:tabs>
          <w:tab w:val="left" w:pos="4962"/>
        </w:tabs>
        <w:ind w:right="-851"/>
        <w:jc w:val="both"/>
        <w:rPr>
          <w:rFonts w:ascii="Tahoma" w:hAnsi="Tahoma" w:cs="Tahoma"/>
          <w:b/>
        </w:rPr>
      </w:pPr>
    </w:p>
    <w:p w14:paraId="771F0F77" w14:textId="77777777" w:rsidR="00542EA2" w:rsidRDefault="00542EA2" w:rsidP="009F44DD">
      <w:pPr>
        <w:keepNext/>
        <w:keepLines/>
        <w:tabs>
          <w:tab w:val="left" w:pos="4962"/>
        </w:tabs>
        <w:ind w:right="-851"/>
        <w:jc w:val="both"/>
        <w:rPr>
          <w:rFonts w:ascii="Tahoma" w:hAnsi="Tahoma" w:cs="Tahoma"/>
          <w:b/>
        </w:rPr>
      </w:pPr>
      <w:r w:rsidRPr="00B45DEB">
        <w:rPr>
          <w:rFonts w:ascii="Tahoma" w:hAnsi="Tahoma" w:cs="Tahoma"/>
          <w:b/>
        </w:rPr>
        <w:t xml:space="preserve">JAVNO PODJETJE VODOVOD </w:t>
      </w:r>
    </w:p>
    <w:p w14:paraId="7DA134B9" w14:textId="77777777" w:rsidR="00542EA2" w:rsidRDefault="00542EA2" w:rsidP="009F44DD">
      <w:pPr>
        <w:keepNext/>
        <w:keepLines/>
        <w:tabs>
          <w:tab w:val="left" w:pos="4962"/>
        </w:tabs>
        <w:ind w:right="-851"/>
        <w:jc w:val="both"/>
        <w:rPr>
          <w:rFonts w:ascii="Tahoma" w:hAnsi="Tahoma" w:cs="Tahoma"/>
          <w:b/>
        </w:rPr>
      </w:pPr>
      <w:r w:rsidRPr="00B45DEB">
        <w:rPr>
          <w:rFonts w:ascii="Tahoma" w:hAnsi="Tahoma" w:cs="Tahoma"/>
          <w:b/>
        </w:rPr>
        <w:t>KANALIZACIJA SNAGA d.o.o.</w:t>
      </w:r>
    </w:p>
    <w:p w14:paraId="2C709E03" w14:textId="77777777" w:rsidR="00542EA2" w:rsidRDefault="00542EA2" w:rsidP="009F44DD">
      <w:pPr>
        <w:keepNext/>
        <w:keepLines/>
        <w:tabs>
          <w:tab w:val="left" w:pos="4962"/>
        </w:tabs>
        <w:ind w:right="-851"/>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76A95DB" w14:textId="77777777" w:rsidR="00542EA2" w:rsidRDefault="00542EA2" w:rsidP="009F44DD">
      <w:pPr>
        <w:keepNext/>
        <w:keepLines/>
        <w:tabs>
          <w:tab w:val="left" w:pos="4962"/>
        </w:tabs>
        <w:ind w:right="-851"/>
        <w:jc w:val="both"/>
        <w:rPr>
          <w:rFonts w:ascii="Tahoma" w:hAnsi="Tahoma" w:cs="Tahoma"/>
        </w:rPr>
      </w:pPr>
      <w:r>
        <w:rPr>
          <w:rFonts w:ascii="Tahoma" w:hAnsi="Tahoma" w:cs="Tahoma"/>
        </w:rPr>
        <w:t xml:space="preserve">Direktor: </w:t>
      </w:r>
    </w:p>
    <w:p w14:paraId="4F03D850" w14:textId="77777777" w:rsidR="00542EA2" w:rsidRDefault="00542EA2" w:rsidP="009F44DD">
      <w:pPr>
        <w:keepNext/>
        <w:keepLines/>
        <w:tabs>
          <w:tab w:val="left" w:pos="4962"/>
        </w:tabs>
        <w:ind w:right="-851"/>
        <w:jc w:val="both"/>
        <w:rPr>
          <w:rFonts w:ascii="Tahoma" w:hAnsi="Tahoma" w:cs="Tahoma"/>
          <w:b/>
        </w:rPr>
      </w:pPr>
      <w:r w:rsidRPr="007A1D83">
        <w:rPr>
          <w:rFonts w:ascii="Tahoma" w:hAnsi="Tahoma" w:cs="Tahoma"/>
          <w:b/>
        </w:rPr>
        <w:t>Krištof MLAKAR</w:t>
      </w:r>
    </w:p>
    <w:p w14:paraId="618E4250" w14:textId="77777777" w:rsidR="00542EA2" w:rsidRPr="00C41EEC" w:rsidRDefault="00542EA2" w:rsidP="009F44DD">
      <w:pPr>
        <w:keepNext/>
        <w:keepLines/>
        <w:rPr>
          <w:rFonts w:ascii="Tahoma" w:hAnsi="Tahoma" w:cs="Tahoma"/>
        </w:rPr>
        <w:sectPr w:rsidR="00542EA2" w:rsidRPr="00C41EEC" w:rsidSect="00884186">
          <w:headerReference w:type="default" r:id="rId23"/>
          <w:footerReference w:type="default" r:id="rId24"/>
          <w:headerReference w:type="first" r:id="rId25"/>
          <w:footerReference w:type="first" r:id="rId26"/>
          <w:pgSz w:w="11906" w:h="16838" w:code="9"/>
          <w:pgMar w:top="709" w:right="1700" w:bottom="1276" w:left="1276" w:header="907" w:footer="510" w:gutter="0"/>
          <w:cols w:space="708"/>
          <w:docGrid w:linePitch="272"/>
        </w:sectPr>
      </w:pPr>
    </w:p>
    <w:p w14:paraId="2992DB51" w14:textId="77777777" w:rsidR="00542EA2" w:rsidRDefault="00542EA2" w:rsidP="009F44DD">
      <w:pPr>
        <w:keepNext/>
        <w:keepLines/>
        <w:ind w:left="-360" w:right="-185"/>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7821A0" w:rsidRPr="0055524E" w14:paraId="2614544D" w14:textId="77777777" w:rsidTr="007D1FAB">
        <w:tc>
          <w:tcPr>
            <w:tcW w:w="8008" w:type="dxa"/>
            <w:tcBorders>
              <w:top w:val="single" w:sz="4" w:space="0" w:color="auto"/>
              <w:bottom w:val="single" w:sz="4" w:space="0" w:color="auto"/>
            </w:tcBorders>
          </w:tcPr>
          <w:p w14:paraId="01F48D9E" w14:textId="77777777" w:rsidR="007821A0" w:rsidRPr="0055524E" w:rsidRDefault="007821A0" w:rsidP="009F44DD">
            <w:pPr>
              <w:keepNext/>
              <w:keepLines/>
              <w:jc w:val="both"/>
              <w:rPr>
                <w:rFonts w:ascii="Tahoma" w:hAnsi="Tahoma" w:cs="Tahoma"/>
              </w:rPr>
            </w:pPr>
            <w:r>
              <w:rPr>
                <w:rFonts w:ascii="Tahoma" w:hAnsi="Tahoma" w:cs="Tahoma"/>
              </w:rPr>
              <w:t xml:space="preserve">ZAVAROVANJE DOBRE IZVEDBE </w:t>
            </w:r>
            <w:r w:rsidR="00B707FF">
              <w:rPr>
                <w:rFonts w:ascii="Tahoma" w:hAnsi="Tahoma" w:cs="Tahoma"/>
              </w:rPr>
              <w:t xml:space="preserve">OBVEZNOSTI IZ </w:t>
            </w:r>
            <w:r w:rsidR="00A015B5">
              <w:rPr>
                <w:rFonts w:ascii="Tahoma" w:hAnsi="Tahoma" w:cs="Tahoma"/>
              </w:rPr>
              <w:t>OKVIRNEGA SPORAZUMA</w:t>
            </w:r>
          </w:p>
        </w:tc>
        <w:tc>
          <w:tcPr>
            <w:tcW w:w="1560" w:type="dxa"/>
            <w:tcBorders>
              <w:top w:val="single" w:sz="4" w:space="0" w:color="auto"/>
              <w:bottom w:val="single" w:sz="4" w:space="0" w:color="auto"/>
            </w:tcBorders>
          </w:tcPr>
          <w:p w14:paraId="1DE99C0D" w14:textId="77777777" w:rsidR="007821A0" w:rsidRPr="0055524E" w:rsidRDefault="007821A0" w:rsidP="009F44DD">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9A780A">
              <w:rPr>
                <w:rFonts w:ascii="Tahoma" w:hAnsi="Tahoma" w:cs="Tahoma"/>
                <w:b/>
                <w:i/>
              </w:rPr>
              <w:t>8</w:t>
            </w:r>
            <w:r w:rsidR="004B1C13">
              <w:rPr>
                <w:rFonts w:ascii="Tahoma" w:hAnsi="Tahoma" w:cs="Tahoma"/>
                <w:b/>
                <w:i/>
              </w:rPr>
              <w:t>/1</w:t>
            </w:r>
          </w:p>
        </w:tc>
      </w:tr>
    </w:tbl>
    <w:p w14:paraId="74F2D394" w14:textId="77777777" w:rsidR="007821A0" w:rsidRPr="008A3942" w:rsidRDefault="007821A0" w:rsidP="009F44DD">
      <w:pPr>
        <w:keepNext/>
        <w:keepLines/>
        <w:rPr>
          <w:rFonts w:ascii="Tahoma" w:hAnsi="Tahoma" w:cs="Tahoma"/>
          <w:sz w:val="18"/>
        </w:rPr>
      </w:pPr>
    </w:p>
    <w:p w14:paraId="22ABCB28" w14:textId="77777777" w:rsidR="00BA64B3" w:rsidRPr="00D804E9" w:rsidRDefault="00BA64B3" w:rsidP="009F44DD">
      <w:pPr>
        <w:keepNext/>
        <w:keepLines/>
        <w:jc w:val="center"/>
        <w:rPr>
          <w:rFonts w:ascii="Tahoma" w:hAnsi="Tahoma" w:cs="Tahoma"/>
          <w:b/>
        </w:rPr>
      </w:pPr>
      <w:r w:rsidRPr="00D804E9">
        <w:rPr>
          <w:rFonts w:ascii="Tahoma" w:hAnsi="Tahoma" w:cs="Tahoma"/>
          <w:b/>
        </w:rPr>
        <w:t xml:space="preserve">MENIČNA IZJAVA </w:t>
      </w:r>
    </w:p>
    <w:p w14:paraId="339D70B5" w14:textId="77777777" w:rsidR="00BA64B3" w:rsidRPr="00D804E9" w:rsidRDefault="00BA64B3" w:rsidP="009F44DD">
      <w:pPr>
        <w:keepNext/>
        <w:keepLines/>
        <w:jc w:val="center"/>
        <w:rPr>
          <w:rFonts w:ascii="Tahoma" w:hAnsi="Tahoma" w:cs="Tahoma"/>
          <w:b/>
          <w:i/>
          <w:sz w:val="22"/>
          <w:szCs w:val="22"/>
        </w:rPr>
      </w:pPr>
      <w:r w:rsidRPr="00D804E9">
        <w:rPr>
          <w:rFonts w:ascii="Tahoma" w:hAnsi="Tahoma" w:cs="Tahoma"/>
          <w:b/>
          <w:i/>
          <w:sz w:val="22"/>
          <w:szCs w:val="22"/>
        </w:rPr>
        <w:t xml:space="preserve">za zavarovanje dobre izvedbe </w:t>
      </w:r>
      <w:r w:rsidR="00A015B5">
        <w:rPr>
          <w:rFonts w:ascii="Tahoma" w:hAnsi="Tahoma" w:cs="Tahoma"/>
          <w:b/>
          <w:i/>
          <w:sz w:val="22"/>
          <w:szCs w:val="22"/>
        </w:rPr>
        <w:t>obveznosti iz okvirnega sporazuma</w:t>
      </w:r>
      <w:r w:rsidRPr="00D804E9">
        <w:rPr>
          <w:rFonts w:ascii="Tahoma" w:hAnsi="Tahoma" w:cs="Tahoma"/>
          <w:b/>
          <w:i/>
          <w:sz w:val="22"/>
          <w:szCs w:val="22"/>
        </w:rPr>
        <w:t xml:space="preserve"> </w:t>
      </w:r>
    </w:p>
    <w:p w14:paraId="39F9ABEB" w14:textId="77777777" w:rsidR="00BA64B3" w:rsidRPr="00D804E9" w:rsidRDefault="00BA64B3" w:rsidP="009F44DD">
      <w:pPr>
        <w:keepNext/>
        <w:keepLines/>
        <w:jc w:val="both"/>
        <w:outlineLvl w:val="0"/>
        <w:rPr>
          <w:rFonts w:ascii="Tahoma" w:hAnsi="Tahoma" w:cs="Tahoma"/>
        </w:rPr>
      </w:pPr>
    </w:p>
    <w:p w14:paraId="3A4519E2" w14:textId="0A591BF8" w:rsidR="00BA64B3" w:rsidRPr="00D804E9" w:rsidRDefault="00BA64B3" w:rsidP="009F44DD">
      <w:pPr>
        <w:keepNext/>
        <w:keepLines/>
        <w:jc w:val="both"/>
        <w:outlineLvl w:val="0"/>
        <w:rPr>
          <w:rFonts w:ascii="Tahoma" w:eastAsia="Calibri" w:hAnsi="Tahoma" w:cs="Tahoma"/>
          <w:lang w:eastAsia="en-US"/>
        </w:rPr>
      </w:pPr>
      <w:r w:rsidRPr="00D804E9">
        <w:rPr>
          <w:rFonts w:ascii="Tahoma" w:eastAsia="Calibri" w:hAnsi="Tahoma" w:cs="Tahoma"/>
          <w:lang w:eastAsia="en-US"/>
        </w:rPr>
        <w:t xml:space="preserve">V skladu </w:t>
      </w:r>
      <w:r w:rsidR="00A015B5">
        <w:rPr>
          <w:rFonts w:ascii="Tahoma" w:hAnsi="Tahoma" w:cs="Tahoma"/>
        </w:rPr>
        <w:t>s sklenjenim okvirnim sporazumom</w:t>
      </w:r>
      <w:r w:rsidRPr="00D804E9">
        <w:rPr>
          <w:rFonts w:ascii="Tahoma" w:hAnsi="Tahoma" w:cs="Tahoma"/>
        </w:rPr>
        <w:t xml:space="preserve"> št. ___________ z dne ___________ (</w:t>
      </w:r>
      <w:r w:rsidRPr="00D804E9">
        <w:rPr>
          <w:rFonts w:ascii="Tahoma" w:hAnsi="Tahoma" w:cs="Tahoma"/>
          <w:i/>
        </w:rPr>
        <w:t xml:space="preserve">številka </w:t>
      </w:r>
      <w:r w:rsidR="00A015B5">
        <w:rPr>
          <w:rFonts w:ascii="Tahoma" w:hAnsi="Tahoma" w:cs="Tahoma"/>
          <w:i/>
        </w:rPr>
        <w:t>okvirnega sporazuma</w:t>
      </w:r>
      <w:r w:rsidRPr="00D804E9">
        <w:rPr>
          <w:rFonts w:ascii="Tahoma" w:hAnsi="Tahoma" w:cs="Tahoma"/>
          <w:i/>
        </w:rPr>
        <w:t xml:space="preserve"> in datum</w:t>
      </w:r>
      <w:r w:rsidRPr="00D804E9">
        <w:rPr>
          <w:rFonts w:ascii="Tahoma" w:hAnsi="Tahoma" w:cs="Tahoma"/>
        </w:rPr>
        <w:t xml:space="preserve">) </w:t>
      </w:r>
      <w:r w:rsidRPr="00D804E9">
        <w:rPr>
          <w:rFonts w:ascii="Tahoma" w:eastAsia="Calibri" w:hAnsi="Tahoma" w:cs="Tahoma"/>
          <w:lang w:eastAsia="en-US"/>
        </w:rPr>
        <w:t xml:space="preserve">za javno naročilo </w:t>
      </w:r>
      <w:r w:rsidRPr="00D804E9">
        <w:rPr>
          <w:rFonts w:ascii="Tahoma" w:hAnsi="Tahoma" w:cs="Tahoma"/>
        </w:rPr>
        <w:t xml:space="preserve">št. </w:t>
      </w:r>
      <w:r w:rsidR="00FF32D6">
        <w:rPr>
          <w:rFonts w:ascii="Tahoma" w:hAnsi="Tahoma" w:cs="Tahoma"/>
          <w:b/>
        </w:rPr>
        <w:t>VKS-79/19</w:t>
      </w:r>
      <w:r w:rsidR="007170BA" w:rsidRPr="007170BA">
        <w:rPr>
          <w:rFonts w:ascii="Tahoma" w:hAnsi="Tahoma" w:cs="Tahoma"/>
          <w:b/>
        </w:rPr>
        <w:t xml:space="preserve"> – </w:t>
      </w:r>
      <w:r w:rsidR="00F65D0D">
        <w:rPr>
          <w:rFonts w:ascii="Tahoma" w:hAnsi="Tahoma" w:cs="Tahoma"/>
          <w:b/>
        </w:rPr>
        <w:t>Čiščenje delovnih oblačil</w:t>
      </w:r>
      <w:r w:rsidRPr="00D804E9">
        <w:rPr>
          <w:rFonts w:ascii="Tahoma" w:hAnsi="Tahoma" w:cs="Tahoma"/>
          <w:b/>
        </w:rPr>
        <w:t>«</w:t>
      </w:r>
      <w:r w:rsidRPr="00D804E9">
        <w:rPr>
          <w:rFonts w:ascii="Tahoma" w:eastAsia="Calibri" w:hAnsi="Tahoma" w:cs="Tahoma"/>
          <w:lang w:eastAsia="en-US"/>
        </w:rPr>
        <w:t xml:space="preserve">, med </w:t>
      </w:r>
      <w:r w:rsidRPr="00D804E9">
        <w:rPr>
          <w:rFonts w:ascii="Tahoma" w:hAnsi="Tahoma" w:cs="Tahoma"/>
        </w:rPr>
        <w:t>naročnikom: JAVNO PODJETJE VODOVOD KANALIZACIJA SNAGA d.o.o., Vodovodna cesta 90, 1000 Ljubljana (v nadaljevanju tudi upravičenec) in izvajalcem: _________________________ (v nadaljevanju tudi izvajalec)</w:t>
      </w:r>
      <w:r w:rsidRPr="00D804E9">
        <w:rPr>
          <w:rFonts w:ascii="Tahoma" w:eastAsia="Calibri" w:hAnsi="Tahoma" w:cs="Tahoma"/>
          <w:lang w:eastAsia="en-US"/>
        </w:rPr>
        <w:t xml:space="preserve">, </w:t>
      </w:r>
      <w:r w:rsidRPr="00D804E9">
        <w:rPr>
          <w:rFonts w:ascii="Tahoma" w:hAnsi="Tahoma" w:cs="Tahoma"/>
        </w:rPr>
        <w:t xml:space="preserve">v </w:t>
      </w:r>
      <w:r w:rsidR="003B4797">
        <w:rPr>
          <w:rFonts w:ascii="Tahoma" w:hAnsi="Tahoma" w:cs="Tahoma"/>
        </w:rPr>
        <w:t>ocenjeni</w:t>
      </w:r>
      <w:r w:rsidR="003B4797" w:rsidRPr="00D804E9">
        <w:rPr>
          <w:rFonts w:ascii="Tahoma" w:hAnsi="Tahoma" w:cs="Tahoma"/>
        </w:rPr>
        <w:t xml:space="preserve"> </w:t>
      </w:r>
      <w:r w:rsidRPr="00D804E9">
        <w:rPr>
          <w:rFonts w:ascii="Tahoma" w:hAnsi="Tahoma" w:cs="Tahoma"/>
        </w:rPr>
        <w:t xml:space="preserve">vrednosti iz </w:t>
      </w:r>
      <w:r w:rsidR="00A015B5">
        <w:rPr>
          <w:rFonts w:ascii="Tahoma" w:hAnsi="Tahoma" w:cs="Tahoma"/>
        </w:rPr>
        <w:t>okvirnega sporazuma</w:t>
      </w:r>
      <w:r w:rsidRPr="00D804E9">
        <w:rPr>
          <w:rFonts w:ascii="Tahoma" w:hAnsi="Tahoma" w:cs="Tahoma"/>
        </w:rPr>
        <w:t xml:space="preserve"> ________________ EUR brez DDV,</w:t>
      </w:r>
      <w:r w:rsidRPr="00D804E9">
        <w:rPr>
          <w:rFonts w:ascii="Tahoma" w:eastAsia="Calibri" w:hAnsi="Tahoma" w:cs="Tahoma"/>
          <w:lang w:eastAsia="en-US"/>
        </w:rPr>
        <w:t xml:space="preserve"> je izvajalec dolžan </w:t>
      </w:r>
      <w:r w:rsidR="003B4797">
        <w:rPr>
          <w:rFonts w:ascii="Tahoma" w:eastAsia="Calibri" w:hAnsi="Tahoma" w:cs="Tahoma"/>
          <w:lang w:eastAsia="en-US"/>
        </w:rPr>
        <w:t>izvesti storitve</w:t>
      </w:r>
      <w:r w:rsidR="006E57C7">
        <w:rPr>
          <w:rFonts w:ascii="Tahoma" w:eastAsia="Calibri" w:hAnsi="Tahoma" w:cs="Tahoma"/>
          <w:lang w:eastAsia="en-US"/>
        </w:rPr>
        <w:t xml:space="preserve"> v</w:t>
      </w:r>
      <w:r w:rsidRPr="00D804E9">
        <w:rPr>
          <w:rFonts w:ascii="Tahoma" w:eastAsia="Calibri" w:hAnsi="Tahoma" w:cs="Tahoma"/>
          <w:lang w:eastAsia="en-US"/>
        </w:rPr>
        <w:t xml:space="preserve"> roku, količini, ceni in kakovosti kot je opredeljeno v citiran</w:t>
      </w:r>
      <w:r w:rsidR="003B4797">
        <w:rPr>
          <w:rFonts w:ascii="Tahoma" w:eastAsia="Calibri" w:hAnsi="Tahoma" w:cs="Tahoma"/>
          <w:lang w:eastAsia="en-US"/>
        </w:rPr>
        <w:t>em okvirnem sporazumu</w:t>
      </w:r>
      <w:r w:rsidRPr="00D804E9">
        <w:rPr>
          <w:rFonts w:ascii="Tahoma" w:eastAsia="Calibri" w:hAnsi="Tahoma" w:cs="Tahoma"/>
          <w:lang w:eastAsia="en-US"/>
        </w:rPr>
        <w:t xml:space="preserve"> .  </w:t>
      </w:r>
    </w:p>
    <w:p w14:paraId="07FEBFD5" w14:textId="77777777" w:rsidR="00BA64B3" w:rsidRPr="00D804E9" w:rsidRDefault="00BA64B3" w:rsidP="009F44DD">
      <w:pPr>
        <w:keepNext/>
        <w:keepLines/>
        <w:jc w:val="both"/>
        <w:outlineLvl w:val="0"/>
        <w:rPr>
          <w:rFonts w:ascii="Tahoma" w:eastAsia="Calibri" w:hAnsi="Tahoma" w:cs="Tahoma"/>
          <w:lang w:eastAsia="en-US"/>
        </w:rPr>
      </w:pPr>
      <w:r w:rsidRPr="00D804E9">
        <w:rPr>
          <w:rFonts w:ascii="Tahoma" w:eastAsia="Calibri" w:hAnsi="Tahoma" w:cs="Tahoma"/>
          <w:lang w:eastAsia="en-US"/>
        </w:rPr>
        <w:t xml:space="preserve"> </w:t>
      </w:r>
    </w:p>
    <w:p w14:paraId="531201DB" w14:textId="268602A4" w:rsidR="00BA64B3" w:rsidRPr="00D804E9" w:rsidRDefault="00BA64B3" w:rsidP="009F44DD">
      <w:pPr>
        <w:keepNext/>
        <w:keepLines/>
        <w:jc w:val="both"/>
        <w:outlineLvl w:val="0"/>
        <w:rPr>
          <w:rFonts w:ascii="Tahoma" w:hAnsi="Tahoma" w:cs="Tahoma"/>
        </w:rPr>
      </w:pPr>
      <w:r w:rsidRPr="00D804E9">
        <w:rPr>
          <w:rFonts w:ascii="Tahoma" w:hAnsi="Tahoma" w:cs="Tahoma"/>
        </w:rPr>
        <w:t>Kot garancijo za dobro izvedbo</w:t>
      </w:r>
      <w:r w:rsidR="003B4797">
        <w:rPr>
          <w:rFonts w:ascii="Tahoma" w:hAnsi="Tahoma" w:cs="Tahoma"/>
        </w:rPr>
        <w:t xml:space="preserve"> obveznosti iz</w:t>
      </w:r>
      <w:r w:rsidRPr="00D804E9">
        <w:t xml:space="preserve"> </w:t>
      </w:r>
      <w:r w:rsidR="00A015B5">
        <w:rPr>
          <w:rFonts w:ascii="Tahoma" w:hAnsi="Tahoma" w:cs="Tahoma"/>
        </w:rPr>
        <w:t>okvirnega sporazuma</w:t>
      </w:r>
      <w:r w:rsidRPr="00D804E9">
        <w:rPr>
          <w:rFonts w:ascii="Tahoma" w:hAnsi="Tahoma" w:cs="Tahoma"/>
        </w:rPr>
        <w:t xml:space="preserve"> mi kot izvajalec izdajamo</w:t>
      </w:r>
      <w:r w:rsidR="006E57C7">
        <w:rPr>
          <w:rFonts w:ascii="Tahoma" w:hAnsi="Tahoma" w:cs="Tahoma"/>
        </w:rPr>
        <w:t xml:space="preserve"> nepreklicno, brezpogojno in plačljivo na prvi poziv</w:t>
      </w:r>
      <w:r w:rsidRPr="00D804E9">
        <w:rPr>
          <w:rFonts w:ascii="Tahoma" w:hAnsi="Tahoma" w:cs="Tahoma"/>
        </w:rPr>
        <w:t xml:space="preserve"> eno (1) bianko menico s pooblastilom za njeno izpolnitev in unovčenje, na kateri so podpisane pooblaščene osebe za zastopanje:</w:t>
      </w:r>
    </w:p>
    <w:p w14:paraId="74DE003A" w14:textId="77777777" w:rsidR="00BA64B3" w:rsidRPr="00D804E9" w:rsidRDefault="00BA64B3" w:rsidP="009F44DD">
      <w:pPr>
        <w:keepNext/>
        <w:keepLines/>
        <w:jc w:val="both"/>
        <w:outlineLvl w:val="0"/>
        <w:rPr>
          <w:rFonts w:ascii="Tahoma" w:hAnsi="Tahoma" w:cs="Tahoma"/>
        </w:rPr>
      </w:pPr>
    </w:p>
    <w:p w14:paraId="03BBB0D4" w14:textId="77777777" w:rsidR="00BA64B3" w:rsidRPr="00D804E9" w:rsidRDefault="00BA64B3" w:rsidP="009F44DD">
      <w:pPr>
        <w:keepNext/>
        <w:keepLines/>
        <w:jc w:val="both"/>
        <w:outlineLvl w:val="0"/>
        <w:rPr>
          <w:rFonts w:ascii="Tahoma" w:hAnsi="Tahoma" w:cs="Tahoma"/>
        </w:rPr>
      </w:pPr>
      <w:r w:rsidRPr="00D804E9">
        <w:rPr>
          <w:rFonts w:ascii="Tahoma" w:hAnsi="Tahoma" w:cs="Tahoma"/>
        </w:rPr>
        <w:t>___________________________________________________________________________________</w:t>
      </w:r>
    </w:p>
    <w:p w14:paraId="527B5CF4" w14:textId="77777777" w:rsidR="00BA64B3" w:rsidRPr="00D804E9" w:rsidRDefault="00BA64B3" w:rsidP="009F44DD">
      <w:pPr>
        <w:keepNext/>
        <w:keepLines/>
        <w:jc w:val="both"/>
        <w:outlineLvl w:val="0"/>
        <w:rPr>
          <w:rFonts w:ascii="Tahoma" w:hAnsi="Tahoma" w:cs="Tahoma"/>
        </w:rPr>
      </w:pPr>
      <w:r w:rsidRPr="00D804E9">
        <w:rPr>
          <w:rFonts w:ascii="Tahoma" w:hAnsi="Tahoma" w:cs="Tahoma"/>
        </w:rPr>
        <w:t xml:space="preserve">(Ime in priimek)                        (Funkcija zastopnika)                     </w:t>
      </w:r>
      <w:r w:rsidRPr="00D804E9">
        <w:rPr>
          <w:rFonts w:ascii="Tahoma" w:hAnsi="Tahoma" w:cs="Tahoma"/>
        </w:rPr>
        <w:tab/>
      </w:r>
      <w:r w:rsidRPr="00D804E9">
        <w:rPr>
          <w:rFonts w:ascii="Tahoma" w:hAnsi="Tahoma" w:cs="Tahoma"/>
        </w:rPr>
        <w:tab/>
        <w:t>(Podpis)</w:t>
      </w:r>
    </w:p>
    <w:p w14:paraId="61A9CF5C" w14:textId="77777777" w:rsidR="00BA64B3" w:rsidRPr="00D804E9" w:rsidRDefault="00BA64B3" w:rsidP="009F44DD">
      <w:pPr>
        <w:keepNext/>
        <w:keepLines/>
        <w:jc w:val="both"/>
        <w:outlineLvl w:val="0"/>
        <w:rPr>
          <w:rFonts w:ascii="Tahoma" w:hAnsi="Tahoma" w:cs="Tahoma"/>
        </w:rPr>
      </w:pPr>
    </w:p>
    <w:p w14:paraId="4A84EAA4" w14:textId="558845A0" w:rsidR="00BA64B3" w:rsidRPr="00D804E9" w:rsidRDefault="00BA64B3" w:rsidP="009F44DD">
      <w:pPr>
        <w:keepNext/>
        <w:keepLines/>
        <w:jc w:val="both"/>
        <w:outlineLvl w:val="0"/>
        <w:rPr>
          <w:rFonts w:ascii="Tahoma" w:hAnsi="Tahoma" w:cs="Tahoma"/>
        </w:rPr>
      </w:pPr>
      <w:r w:rsidRPr="00D804E9">
        <w:rPr>
          <w:rFonts w:ascii="Tahoma" w:hAnsi="Tahoma" w:cs="Tahoma"/>
        </w:rPr>
        <w:t xml:space="preserve">Nepreklicno in brezpogojno se zavezujemo in pooblaščamo upravičenca, da v primeru, če mi kot izvajalec ne bomo izpolnili </w:t>
      </w:r>
      <w:r w:rsidR="00A015B5">
        <w:rPr>
          <w:rFonts w:ascii="Tahoma" w:hAnsi="Tahoma" w:cs="Tahoma"/>
        </w:rPr>
        <w:t xml:space="preserve">okvirnega sporazuma </w:t>
      </w:r>
      <w:r w:rsidRPr="00D804E9">
        <w:rPr>
          <w:rFonts w:ascii="Tahoma" w:hAnsi="Tahoma" w:cs="Tahoma"/>
        </w:rPr>
        <w:t>v dogovorjeni kvaliteti, količini,</w:t>
      </w:r>
      <w:r w:rsidRPr="00D804E9">
        <w:rPr>
          <w:rFonts w:ascii="Tahoma" w:eastAsia="Calibri" w:hAnsi="Tahoma" w:cs="Tahoma"/>
          <w:lang w:eastAsia="en-US"/>
        </w:rPr>
        <w:t xml:space="preserve"> ceni</w:t>
      </w:r>
      <w:r w:rsidRPr="00D804E9">
        <w:rPr>
          <w:rFonts w:ascii="Tahoma" w:hAnsi="Tahoma" w:cs="Tahoma"/>
        </w:rPr>
        <w:t xml:space="preserve"> in rokih, opredeljenih v zgoraj </w:t>
      </w:r>
      <w:r w:rsidR="003B4797" w:rsidRPr="00D804E9">
        <w:rPr>
          <w:rFonts w:ascii="Tahoma" w:hAnsi="Tahoma" w:cs="Tahoma"/>
        </w:rPr>
        <w:t>citiran</w:t>
      </w:r>
      <w:r w:rsidR="003B4797">
        <w:rPr>
          <w:rFonts w:ascii="Tahoma" w:hAnsi="Tahoma" w:cs="Tahoma"/>
        </w:rPr>
        <w:t>em okvirnem sporazumu</w:t>
      </w:r>
      <w:r w:rsidRPr="00D804E9">
        <w:rPr>
          <w:rFonts w:ascii="Tahoma" w:hAnsi="Tahoma" w:cs="Tahoma"/>
        </w:rPr>
        <w:t xml:space="preserve">, da:   </w:t>
      </w:r>
    </w:p>
    <w:p w14:paraId="682A76D5" w14:textId="77777777" w:rsidR="00BA64B3" w:rsidRPr="00D804E9" w:rsidRDefault="00BA64B3" w:rsidP="009F44DD">
      <w:pPr>
        <w:keepNext/>
        <w:keepLines/>
        <w:numPr>
          <w:ilvl w:val="0"/>
          <w:numId w:val="17"/>
        </w:numPr>
        <w:spacing w:line="276" w:lineRule="auto"/>
        <w:ind w:left="431" w:hanging="357"/>
        <w:jc w:val="both"/>
        <w:outlineLvl w:val="0"/>
        <w:rPr>
          <w:rFonts w:ascii="Tahoma" w:hAnsi="Tahoma" w:cs="Tahoma"/>
        </w:rPr>
      </w:pPr>
      <w:r w:rsidRPr="00D804E9">
        <w:rPr>
          <w:rFonts w:ascii="Tahoma" w:hAnsi="Tahoma" w:cs="Tahoma"/>
        </w:rPr>
        <w:t>izpolni bianko menico v višini do __________ EUR,</w:t>
      </w:r>
    </w:p>
    <w:p w14:paraId="401DC0BD" w14:textId="77777777" w:rsidR="00BA64B3" w:rsidRPr="00D804E9" w:rsidRDefault="00BA64B3" w:rsidP="009F44DD">
      <w:pPr>
        <w:keepNext/>
        <w:keepLines/>
        <w:numPr>
          <w:ilvl w:val="0"/>
          <w:numId w:val="17"/>
        </w:numPr>
        <w:spacing w:line="276" w:lineRule="auto"/>
        <w:ind w:left="431" w:hanging="357"/>
        <w:jc w:val="both"/>
        <w:outlineLvl w:val="0"/>
        <w:rPr>
          <w:rFonts w:ascii="Tahoma" w:hAnsi="Tahoma" w:cs="Tahoma"/>
        </w:rPr>
      </w:pPr>
      <w:r w:rsidRPr="00D804E9">
        <w:rPr>
          <w:rFonts w:ascii="Tahoma" w:hAnsi="Tahoma" w:cs="Tahoma"/>
        </w:rPr>
        <w:t>da izpolni vse druge sestavne dele menic, ki niso izpolnjeni,</w:t>
      </w:r>
    </w:p>
    <w:p w14:paraId="5077FA0F" w14:textId="77777777" w:rsidR="00BA64B3" w:rsidRPr="00D804E9" w:rsidRDefault="00BA64B3" w:rsidP="009F44DD">
      <w:pPr>
        <w:keepNext/>
        <w:keepLines/>
        <w:numPr>
          <w:ilvl w:val="0"/>
          <w:numId w:val="17"/>
        </w:numPr>
        <w:spacing w:line="276" w:lineRule="auto"/>
        <w:ind w:left="431" w:hanging="357"/>
        <w:jc w:val="both"/>
        <w:outlineLvl w:val="0"/>
        <w:rPr>
          <w:rFonts w:ascii="Tahoma" w:hAnsi="Tahoma" w:cs="Tahoma"/>
        </w:rPr>
      </w:pPr>
      <w:r w:rsidRPr="00D804E9">
        <w:rPr>
          <w:rFonts w:ascii="Tahoma" w:hAnsi="Tahoma" w:cs="Tahoma"/>
        </w:rPr>
        <w:t>da po potrebi zapiše na menici tudi katerokoli menično klavzulo, ki sicer ni bistvena menična sestavina.</w:t>
      </w:r>
    </w:p>
    <w:p w14:paraId="25C104C4" w14:textId="77777777" w:rsidR="00BA64B3" w:rsidRPr="00D804E9" w:rsidRDefault="00BA64B3" w:rsidP="009F44DD">
      <w:pPr>
        <w:keepNext/>
        <w:keepLines/>
        <w:jc w:val="both"/>
        <w:outlineLvl w:val="0"/>
        <w:rPr>
          <w:rFonts w:ascii="Tahoma" w:hAnsi="Tahoma" w:cs="Tahoma"/>
        </w:rPr>
      </w:pPr>
    </w:p>
    <w:p w14:paraId="78E09B95" w14:textId="77777777" w:rsidR="00BA64B3" w:rsidRPr="00D804E9" w:rsidRDefault="00BA64B3" w:rsidP="009F44DD">
      <w:pPr>
        <w:keepNext/>
        <w:keepLines/>
        <w:jc w:val="both"/>
        <w:outlineLvl w:val="0"/>
        <w:rPr>
          <w:rFonts w:ascii="Tahoma" w:hAnsi="Tahoma" w:cs="Tahoma"/>
        </w:rPr>
      </w:pPr>
      <w:r w:rsidRPr="00D804E9">
        <w:rPr>
          <w:rFonts w:ascii="Tahoma" w:hAnsi="Tahoma" w:cs="Tahoma"/>
        </w:rPr>
        <w:t xml:space="preserve">V primeru spremembe upnika predmetnih terjatev, veljajo določbe tega pooblastila tudi v korist novih upnikov. Nepreklicno in brezpogojno pooblaščamo </w:t>
      </w:r>
      <w:r w:rsidRPr="00D804E9">
        <w:rPr>
          <w:rFonts w:ascii="Tahoma" w:eastAsia="Calibri" w:hAnsi="Tahoma" w:cs="Tahoma"/>
          <w:lang w:eastAsia="en-US"/>
        </w:rPr>
        <w:t>upravičenca</w:t>
      </w:r>
      <w:r w:rsidRPr="00D804E9">
        <w:rPr>
          <w:rFonts w:ascii="Tahoma" w:hAnsi="Tahoma" w:cs="Tahoma"/>
        </w:rPr>
        <w:t xml:space="preserve">, da menico po potrebi domicilira pri katerikoli banki, pri kateri imamo odprt račun.  </w:t>
      </w:r>
    </w:p>
    <w:p w14:paraId="5BBD8ECD" w14:textId="77777777" w:rsidR="00BA64B3" w:rsidRPr="00D804E9" w:rsidRDefault="00BA64B3" w:rsidP="009F44DD">
      <w:pPr>
        <w:keepNext/>
        <w:keepLines/>
        <w:jc w:val="both"/>
        <w:outlineLvl w:val="0"/>
        <w:rPr>
          <w:rFonts w:ascii="Tahoma" w:hAnsi="Tahoma" w:cs="Tahoma"/>
        </w:rPr>
      </w:pPr>
      <w:r w:rsidRPr="00D804E9">
        <w:rPr>
          <w:rFonts w:ascii="Tahoma" w:hAnsi="Tahoma" w:cs="Tahoma"/>
        </w:rPr>
        <w:t xml:space="preserve"> </w:t>
      </w:r>
    </w:p>
    <w:p w14:paraId="121C2910" w14:textId="6E91016B" w:rsidR="00BA64B3" w:rsidRPr="00D804E9" w:rsidRDefault="00BA64B3" w:rsidP="009F44DD">
      <w:pPr>
        <w:keepNext/>
        <w:keepLines/>
        <w:jc w:val="both"/>
        <w:rPr>
          <w:rFonts w:ascii="Tahoma" w:hAnsi="Tahoma" w:cs="Tahoma"/>
        </w:rPr>
      </w:pPr>
      <w:r w:rsidRPr="00D804E9">
        <w:rPr>
          <w:rFonts w:ascii="Tahoma" w:hAnsi="Tahoma" w:cs="Tahoma"/>
        </w:rPr>
        <w:t xml:space="preserve">S to menično izjavo pooblaščamo _______________ </w:t>
      </w:r>
      <w:r w:rsidRPr="00D804E9">
        <w:rPr>
          <w:rFonts w:ascii="Tahoma" w:hAnsi="Tahoma" w:cs="Tahoma"/>
          <w:i/>
          <w:sz w:val="18"/>
        </w:rPr>
        <w:t>(navedba banke)</w:t>
      </w:r>
      <w:r w:rsidRPr="00D804E9">
        <w:rPr>
          <w:rFonts w:ascii="Tahoma" w:hAnsi="Tahoma" w:cs="Tahoma"/>
        </w:rPr>
        <w:t xml:space="preserve">, da v breme našega transakcijskega računa št. __________________ unovči predloženo menico najkasneje do ____________ </w:t>
      </w:r>
      <w:r w:rsidRPr="00D804E9">
        <w:rPr>
          <w:rFonts w:ascii="Tahoma" w:hAnsi="Tahoma" w:cs="Tahoma"/>
          <w:i/>
          <w:sz w:val="18"/>
        </w:rPr>
        <w:t xml:space="preserve">(z dobo veljavnosti še najmanj </w:t>
      </w:r>
      <w:r w:rsidR="00CD45D4">
        <w:rPr>
          <w:rFonts w:ascii="Tahoma" w:hAnsi="Tahoma" w:cs="Tahoma"/>
          <w:i/>
          <w:sz w:val="18"/>
        </w:rPr>
        <w:t>tri</w:t>
      </w:r>
      <w:r w:rsidRPr="00D804E9">
        <w:rPr>
          <w:rFonts w:ascii="Tahoma" w:hAnsi="Tahoma" w:cs="Tahoma"/>
          <w:i/>
          <w:sz w:val="18"/>
        </w:rPr>
        <w:t>deset (</w:t>
      </w:r>
      <w:r w:rsidR="00CD45D4">
        <w:rPr>
          <w:rFonts w:ascii="Tahoma" w:hAnsi="Tahoma" w:cs="Tahoma"/>
          <w:i/>
          <w:sz w:val="18"/>
        </w:rPr>
        <w:t>30</w:t>
      </w:r>
      <w:r w:rsidRPr="00D804E9">
        <w:rPr>
          <w:rFonts w:ascii="Tahoma" w:hAnsi="Tahoma" w:cs="Tahoma"/>
          <w:i/>
          <w:sz w:val="18"/>
        </w:rPr>
        <w:t xml:space="preserve">) koledarskih dni po </w:t>
      </w:r>
      <w:r w:rsidR="00313E5F">
        <w:rPr>
          <w:rFonts w:ascii="Tahoma" w:hAnsi="Tahoma" w:cs="Tahoma"/>
          <w:i/>
          <w:sz w:val="18"/>
        </w:rPr>
        <w:t>izteku veljavnosti okvirnega sporazuma</w:t>
      </w:r>
      <w:r w:rsidRPr="00D804E9">
        <w:rPr>
          <w:rFonts w:ascii="Tahoma" w:hAnsi="Tahoma" w:cs="Tahoma"/>
          <w:i/>
          <w:sz w:val="18"/>
        </w:rPr>
        <w:t>)</w:t>
      </w:r>
      <w:r w:rsidRPr="00D804E9">
        <w:rPr>
          <w:rFonts w:ascii="Tahoma" w:hAnsi="Tahoma" w:cs="Tahoma"/>
        </w:rPr>
        <w:t xml:space="preserve">. </w:t>
      </w:r>
    </w:p>
    <w:p w14:paraId="5D601571" w14:textId="77777777" w:rsidR="00BA64B3" w:rsidRPr="00D804E9" w:rsidRDefault="00BA64B3" w:rsidP="009F44DD">
      <w:pPr>
        <w:keepNext/>
        <w:keepLines/>
        <w:jc w:val="both"/>
        <w:rPr>
          <w:rFonts w:ascii="Tahoma" w:hAnsi="Tahoma" w:cs="Tahoma"/>
        </w:rPr>
      </w:pPr>
    </w:p>
    <w:p w14:paraId="4A236698" w14:textId="77777777" w:rsidR="00BA64B3" w:rsidRPr="00D804E9" w:rsidRDefault="00BA64B3" w:rsidP="009F44DD">
      <w:pPr>
        <w:keepNext/>
        <w:keepLines/>
        <w:jc w:val="both"/>
        <w:rPr>
          <w:rFonts w:ascii="Tahoma" w:hAnsi="Tahoma" w:cs="Tahoma"/>
        </w:rPr>
      </w:pPr>
      <w:r w:rsidRPr="00D804E9">
        <w:rPr>
          <w:rFonts w:ascii="Tahoma" w:hAnsi="Tahoma" w:cs="Tahoma"/>
        </w:rPr>
        <w:t xml:space="preserve">Pooblaščamo tudi katerokoli banko, pri kateri bi imeli odprt račun, da v breme našega transakcijskega računa unovči predloženo menico.  </w:t>
      </w:r>
    </w:p>
    <w:p w14:paraId="4B23A731" w14:textId="77777777" w:rsidR="00BA64B3" w:rsidRPr="00D804E9" w:rsidRDefault="00BA64B3" w:rsidP="009F44DD">
      <w:pPr>
        <w:keepNext/>
        <w:keepLines/>
        <w:jc w:val="both"/>
        <w:outlineLvl w:val="0"/>
        <w:rPr>
          <w:rFonts w:ascii="Tahoma" w:hAnsi="Tahoma" w:cs="Tahoma"/>
        </w:rPr>
      </w:pPr>
    </w:p>
    <w:p w14:paraId="31D1D1B4" w14:textId="77777777" w:rsidR="00BA64B3" w:rsidRPr="00D804E9" w:rsidRDefault="00BA64B3" w:rsidP="009F44DD">
      <w:pPr>
        <w:keepNext/>
        <w:keepLines/>
        <w:jc w:val="both"/>
        <w:outlineLvl w:val="0"/>
        <w:rPr>
          <w:rFonts w:ascii="Tahoma" w:hAnsi="Tahoma" w:cs="Tahoma"/>
        </w:rPr>
      </w:pPr>
      <w:r w:rsidRPr="00D804E9">
        <w:rPr>
          <w:rFonts w:ascii="Tahoma" w:hAnsi="Tahoma" w:cs="Tahoma"/>
        </w:rPr>
        <w:t xml:space="preserve">S podpisom tega pooblastila soglašamo, da </w:t>
      </w:r>
      <w:r w:rsidRPr="00D804E9">
        <w:rPr>
          <w:rFonts w:ascii="Tahoma" w:eastAsia="Calibri" w:hAnsi="Tahoma" w:cs="Tahoma"/>
          <w:lang w:eastAsia="en-US"/>
        </w:rPr>
        <w:t>upravičenec</w:t>
      </w:r>
      <w:r w:rsidRPr="00D804E9">
        <w:rPr>
          <w:rFonts w:ascii="Tahoma" w:hAnsi="Tahoma" w:cs="Tahoma"/>
        </w:rPr>
        <w:t xml:space="preserve"> opravi poizvedbe o številkah transakcijskih računov pri katerikoli banki, finančni organizaciji ali upravljavcu baz podatkov o računih. </w:t>
      </w:r>
    </w:p>
    <w:p w14:paraId="5966A421" w14:textId="77777777" w:rsidR="00BA64B3" w:rsidRPr="00D804E9" w:rsidRDefault="00BA64B3" w:rsidP="009F44DD">
      <w:pPr>
        <w:keepNext/>
        <w:keepLines/>
        <w:jc w:val="both"/>
        <w:outlineLvl w:val="0"/>
        <w:rPr>
          <w:rFonts w:ascii="Tahoma" w:hAnsi="Tahoma" w:cs="Tahoma"/>
        </w:rPr>
      </w:pPr>
    </w:p>
    <w:p w14:paraId="51B3799A" w14:textId="77777777" w:rsidR="00BA64B3" w:rsidRPr="00D804E9" w:rsidRDefault="00BA64B3" w:rsidP="009F44DD">
      <w:pPr>
        <w:keepNext/>
        <w:keepLines/>
        <w:jc w:val="both"/>
        <w:outlineLvl w:val="0"/>
        <w:rPr>
          <w:rFonts w:ascii="Tahoma" w:hAnsi="Tahoma" w:cs="Tahoma"/>
        </w:rPr>
      </w:pPr>
      <w:r w:rsidRPr="00D804E9">
        <w:rPr>
          <w:rFonts w:ascii="Tahoma" w:hAnsi="Tahoma" w:cs="Tahoma"/>
        </w:rPr>
        <w:t>Zavezujemo se, da tega pooblastila ne bomo preklicali.</w:t>
      </w:r>
    </w:p>
    <w:p w14:paraId="6D4CED32" w14:textId="77777777" w:rsidR="00BA64B3" w:rsidRPr="00D804E9" w:rsidRDefault="00BA64B3" w:rsidP="009F44DD">
      <w:pPr>
        <w:keepNext/>
        <w:keepLines/>
        <w:jc w:val="both"/>
        <w:outlineLvl w:val="0"/>
        <w:rPr>
          <w:rFonts w:ascii="Tahoma" w:hAnsi="Tahoma" w:cs="Tahoma"/>
          <w:sz w:val="18"/>
        </w:rPr>
      </w:pPr>
    </w:p>
    <w:p w14:paraId="3B3498B7" w14:textId="77777777" w:rsidR="00BA64B3" w:rsidRPr="00D804E9" w:rsidRDefault="00BA64B3" w:rsidP="009F44DD">
      <w:pPr>
        <w:keepNext/>
        <w:keepLines/>
        <w:jc w:val="both"/>
        <w:outlineLvl w:val="0"/>
        <w:rPr>
          <w:rFonts w:ascii="Tahoma" w:hAnsi="Tahoma" w:cs="Tahoma"/>
          <w:sz w:val="14"/>
        </w:rPr>
      </w:pPr>
    </w:p>
    <w:p w14:paraId="6BD38091" w14:textId="77777777" w:rsidR="00BA64B3" w:rsidRPr="00D804E9" w:rsidRDefault="00BA64B3" w:rsidP="009F44DD">
      <w:pPr>
        <w:keepNext/>
        <w:keepLines/>
        <w:jc w:val="both"/>
        <w:outlineLvl w:val="0"/>
        <w:rPr>
          <w:rFonts w:ascii="Tahoma" w:hAnsi="Tahoma" w:cs="Tahoma"/>
          <w:u w:val="single"/>
        </w:rPr>
      </w:pPr>
      <w:r w:rsidRPr="00D804E9">
        <w:rPr>
          <w:rFonts w:ascii="Tahoma" w:hAnsi="Tahoma" w:cs="Tahoma"/>
        </w:rPr>
        <w:t>Kraj, datum</w:t>
      </w:r>
      <w:r w:rsidRPr="00D804E9">
        <w:rPr>
          <w:rFonts w:ascii="Tahoma" w:hAnsi="Tahoma" w:cs="Tahoma"/>
        </w:rPr>
        <w:tab/>
      </w:r>
      <w:r w:rsidRPr="00D804E9">
        <w:rPr>
          <w:rFonts w:ascii="Tahoma" w:hAnsi="Tahoma" w:cs="Tahoma"/>
        </w:rPr>
        <w:tab/>
      </w:r>
      <w:r w:rsidRPr="00D804E9">
        <w:rPr>
          <w:rFonts w:ascii="Tahoma" w:hAnsi="Tahoma" w:cs="Tahoma"/>
        </w:rPr>
        <w:tab/>
      </w:r>
      <w:r w:rsidRPr="00D804E9">
        <w:rPr>
          <w:rFonts w:ascii="Tahoma" w:hAnsi="Tahoma" w:cs="Tahoma"/>
        </w:rPr>
        <w:tab/>
      </w:r>
      <w:r w:rsidRPr="00D804E9">
        <w:rPr>
          <w:rFonts w:ascii="Tahoma" w:hAnsi="Tahoma" w:cs="Tahoma"/>
        </w:rPr>
        <w:tab/>
        <w:t>Žig</w:t>
      </w:r>
      <w:r w:rsidRPr="00D804E9">
        <w:rPr>
          <w:rFonts w:ascii="Tahoma" w:hAnsi="Tahoma" w:cs="Tahoma"/>
        </w:rPr>
        <w:tab/>
      </w:r>
      <w:r w:rsidRPr="00D804E9">
        <w:rPr>
          <w:rFonts w:ascii="Tahoma" w:hAnsi="Tahoma" w:cs="Tahoma"/>
        </w:rPr>
        <w:tab/>
      </w:r>
      <w:r w:rsidRPr="00D804E9">
        <w:rPr>
          <w:rFonts w:ascii="Tahoma" w:hAnsi="Tahoma" w:cs="Tahoma"/>
        </w:rPr>
        <w:tab/>
      </w:r>
      <w:r w:rsidRPr="00D804E9">
        <w:rPr>
          <w:rFonts w:ascii="Tahoma" w:hAnsi="Tahoma" w:cs="Tahoma"/>
          <w:u w:val="single"/>
        </w:rPr>
        <w:t xml:space="preserve">Izdajatelj menice: </w:t>
      </w:r>
    </w:p>
    <w:p w14:paraId="2BF81D95" w14:textId="77777777" w:rsidR="00BA64B3" w:rsidRPr="00D804E9" w:rsidRDefault="00BA64B3" w:rsidP="009F44DD">
      <w:pPr>
        <w:keepNext/>
        <w:keepLines/>
        <w:jc w:val="both"/>
        <w:outlineLvl w:val="0"/>
        <w:rPr>
          <w:rFonts w:ascii="Tahoma" w:hAnsi="Tahoma" w:cs="Tahoma"/>
          <w:sz w:val="18"/>
        </w:rPr>
      </w:pPr>
    </w:p>
    <w:p w14:paraId="6893ADF9" w14:textId="77777777" w:rsidR="00BA64B3" w:rsidRPr="00D804E9" w:rsidRDefault="00BA64B3" w:rsidP="009F44DD">
      <w:pPr>
        <w:keepNext/>
        <w:keepLines/>
        <w:jc w:val="both"/>
        <w:outlineLvl w:val="0"/>
        <w:rPr>
          <w:rFonts w:ascii="Tahoma" w:hAnsi="Tahoma" w:cs="Tahoma"/>
          <w:sz w:val="14"/>
        </w:rPr>
      </w:pPr>
    </w:p>
    <w:p w14:paraId="0486294A" w14:textId="77777777" w:rsidR="00BA64B3" w:rsidRPr="00D804E9" w:rsidRDefault="00BA64B3" w:rsidP="009F44DD">
      <w:pPr>
        <w:keepNext/>
        <w:keepLines/>
        <w:rPr>
          <w:rFonts w:ascii="Tahoma" w:hAnsi="Tahoma" w:cs="Tahoma"/>
          <w:i/>
          <w:sz w:val="18"/>
        </w:rPr>
      </w:pPr>
      <w:r w:rsidRPr="00D804E9">
        <w:rPr>
          <w:rFonts w:ascii="Tahoma" w:hAnsi="Tahoma" w:cs="Tahoma"/>
          <w:i/>
          <w:sz w:val="18"/>
        </w:rPr>
        <w:t>Priloga: 1 (ena) bianko menica</w:t>
      </w:r>
      <w:r w:rsidRPr="00D804E9">
        <w:rPr>
          <w:rFonts w:ascii="Tahoma" w:hAnsi="Tahoma" w:cs="Tahoma"/>
          <w:i/>
          <w:sz w:val="18"/>
        </w:rPr>
        <w:tab/>
      </w:r>
    </w:p>
    <w:p w14:paraId="29EAAAB7" w14:textId="77777777" w:rsidR="00BA64B3" w:rsidRPr="00D804E9" w:rsidRDefault="00BA64B3" w:rsidP="009F44DD">
      <w:pPr>
        <w:keepNext/>
        <w:keepLines/>
      </w:pPr>
    </w:p>
    <w:p w14:paraId="2AA3F61D" w14:textId="77777777" w:rsidR="00BA64B3" w:rsidRDefault="00BA64B3" w:rsidP="009F44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F2582E2" w14:textId="77777777" w:rsidR="00166A48" w:rsidRDefault="00166A48" w:rsidP="009F44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D1B1BD4" w14:textId="77777777" w:rsidR="00166A48" w:rsidRDefault="00166A48" w:rsidP="009F44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4075414" w14:textId="77777777" w:rsidR="00166A48" w:rsidRDefault="00166A48" w:rsidP="009F44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83168B9" w14:textId="77777777" w:rsidR="00166A48" w:rsidRDefault="00166A48" w:rsidP="009F44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A8B326F" w14:textId="77777777" w:rsidR="00166A48" w:rsidRDefault="00166A48" w:rsidP="009F44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sectPr w:rsidR="00166A48" w:rsidSect="00FA0229">
      <w:footerReference w:type="default" r:id="rId27"/>
      <w:type w:val="continuous"/>
      <w:pgSz w:w="11906" w:h="16838" w:code="9"/>
      <w:pgMar w:top="709" w:right="1558" w:bottom="1474" w:left="1276" w:header="907" w:footer="737"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260DC" w16cid:durableId="213F5C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C9BF3" w14:textId="77777777" w:rsidR="00134E02" w:rsidRDefault="00134E02">
      <w:r>
        <w:separator/>
      </w:r>
    </w:p>
  </w:endnote>
  <w:endnote w:type="continuationSeparator" w:id="0">
    <w:p w14:paraId="56669BD7" w14:textId="77777777" w:rsidR="00134E02" w:rsidRDefault="0013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Times New (W1)">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BDF5" w14:textId="77777777" w:rsidR="00134E02" w:rsidRPr="007653AE" w:rsidRDefault="00134E02" w:rsidP="002303FA">
    <w:pPr>
      <w:pStyle w:val="Noga"/>
      <w:tabs>
        <w:tab w:val="clear" w:pos="4536"/>
        <w:tab w:val="clear" w:pos="9072"/>
      </w:tabs>
      <w:ind w:right="-1276"/>
      <w:jc w:val="right"/>
      <w:rPr>
        <w:sz w:val="16"/>
        <w:szCs w:val="16"/>
      </w:rPr>
    </w:pPr>
    <w:r>
      <w:rPr>
        <w:noProof/>
        <w:lang w:val="sl-SI"/>
      </w:rPr>
      <w:drawing>
        <wp:inline distT="0" distB="0" distL="0" distR="0" wp14:anchorId="73B35DB6" wp14:editId="431F07D4">
          <wp:extent cx="3423285" cy="635635"/>
          <wp:effectExtent l="0" t="0" r="5715" b="0"/>
          <wp:docPr id="12" name="Slika 1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CD72" w14:textId="77777777" w:rsidR="00134E02" w:rsidRPr="00CF4AE1" w:rsidRDefault="00134E02" w:rsidP="00C8699F">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B719" w14:textId="77777777" w:rsidR="00134E02" w:rsidRPr="007653AE" w:rsidRDefault="00134E02"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C35F" w14:textId="77777777" w:rsidR="00134E02" w:rsidRDefault="00134E02" w:rsidP="0073769E">
    <w:pPr>
      <w:pStyle w:val="Noga"/>
      <w:tabs>
        <w:tab w:val="clear" w:pos="4536"/>
        <w:tab w:val="clear" w:pos="9072"/>
      </w:tabs>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6782" w14:textId="77777777" w:rsidR="00134E02" w:rsidRDefault="00134E02" w:rsidP="00D92424">
    <w:pPr>
      <w:pStyle w:val="Noga"/>
      <w:tabs>
        <w:tab w:val="left" w:pos="4353"/>
      </w:tabs>
      <w:ind w:right="-1276"/>
      <w:jc w:val="right"/>
    </w:pPr>
    <w:r>
      <w:tab/>
    </w:r>
  </w:p>
  <w:p w14:paraId="6031B69F" w14:textId="77777777" w:rsidR="00134E02" w:rsidRPr="00B1262D" w:rsidRDefault="00134E02" w:rsidP="002303FA">
    <w:pPr>
      <w:pStyle w:val="Noga"/>
      <w:tabs>
        <w:tab w:val="clear" w:pos="4536"/>
        <w:tab w:val="clear" w:pos="9072"/>
      </w:tabs>
      <w:ind w:right="-2"/>
      <w:jc w:val="right"/>
      <w:rPr>
        <w:sz w:val="16"/>
        <w:szCs w:val="16"/>
      </w:rPr>
    </w:pPr>
  </w:p>
  <w:p w14:paraId="6E37EE24" w14:textId="61B01DB9" w:rsidR="00134E02" w:rsidRDefault="00134E02"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21DA0">
      <w:rPr>
        <w:noProof/>
        <w:sz w:val="16"/>
        <w:szCs w:val="16"/>
      </w:rPr>
      <w:t>32</w:t>
    </w:r>
    <w:r w:rsidRPr="00394716">
      <w:rPr>
        <w:sz w:val="16"/>
        <w:szCs w:val="16"/>
      </w:rPr>
      <w:fldChar w:fldCharType="end"/>
    </w:r>
  </w:p>
  <w:p w14:paraId="72B7C8FF" w14:textId="77777777" w:rsidR="00134E02" w:rsidRPr="007653AE" w:rsidRDefault="00134E02"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9E6DE" w14:textId="77777777" w:rsidR="00134E02" w:rsidRDefault="00134E02" w:rsidP="0073769E">
    <w:pPr>
      <w:pStyle w:val="Noga"/>
      <w:ind w:right="-1134"/>
      <w:jc w:val="right"/>
    </w:pPr>
    <w:r>
      <w:rPr>
        <w:noProof/>
        <w:lang w:val="sl-SI"/>
      </w:rPr>
      <w:drawing>
        <wp:inline distT="0" distB="0" distL="0" distR="0" wp14:anchorId="6878412D" wp14:editId="68695780">
          <wp:extent cx="3789045" cy="34925"/>
          <wp:effectExtent l="0" t="0" r="1905" b="317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643A9435" w14:textId="77777777" w:rsidR="00134E02" w:rsidRDefault="00134E02" w:rsidP="0073769E">
    <w:pPr>
      <w:pStyle w:val="Noga"/>
      <w:jc w:val="center"/>
      <w:rPr>
        <w:sz w:val="16"/>
        <w:szCs w:val="16"/>
      </w:rPr>
    </w:pPr>
  </w:p>
  <w:p w14:paraId="3654B2FC" w14:textId="77777777" w:rsidR="00134E02" w:rsidRDefault="00134E02"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633F71" w14:textId="77777777" w:rsidR="00134E02" w:rsidRDefault="00134E02"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D832" w14:textId="77777777" w:rsidR="00134E02" w:rsidRDefault="00134E02" w:rsidP="00C27A1B">
    <w:pPr>
      <w:pStyle w:val="Noga"/>
      <w:tabs>
        <w:tab w:val="left" w:pos="4353"/>
      </w:tabs>
      <w:ind w:right="-1276"/>
    </w:pPr>
    <w:r>
      <w:tab/>
    </w:r>
    <w:r>
      <w:rPr>
        <w:noProof/>
        <w:lang w:val="sl-SI"/>
      </w:rPr>
      <w:drawing>
        <wp:inline distT="0" distB="0" distL="0" distR="0" wp14:anchorId="2C4EC8E1" wp14:editId="657D317C">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E2C31E" w14:textId="77777777" w:rsidR="00134E02" w:rsidRPr="00B1262D" w:rsidRDefault="00134E02" w:rsidP="002303FA">
    <w:pPr>
      <w:pStyle w:val="Noga"/>
      <w:tabs>
        <w:tab w:val="clear" w:pos="4536"/>
        <w:tab w:val="clear" w:pos="9072"/>
      </w:tabs>
      <w:ind w:right="-2"/>
      <w:jc w:val="right"/>
      <w:rPr>
        <w:sz w:val="16"/>
        <w:szCs w:val="16"/>
      </w:rPr>
    </w:pPr>
  </w:p>
  <w:p w14:paraId="14641E48" w14:textId="5AEACE46" w:rsidR="00134E02" w:rsidRDefault="00134E02"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5183C">
      <w:rPr>
        <w:noProof/>
        <w:sz w:val="16"/>
        <w:szCs w:val="16"/>
      </w:rPr>
      <w:t>45</w:t>
    </w:r>
    <w:r w:rsidRPr="00394716">
      <w:rPr>
        <w:sz w:val="16"/>
        <w:szCs w:val="16"/>
      </w:rPr>
      <w:fldChar w:fldCharType="end"/>
    </w:r>
  </w:p>
  <w:p w14:paraId="5FEA7577" w14:textId="77777777" w:rsidR="00134E02" w:rsidRPr="007653AE" w:rsidRDefault="00134E02"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E8DA9" w14:textId="77777777" w:rsidR="00134E02" w:rsidRDefault="00134E02">
      <w:r>
        <w:separator/>
      </w:r>
    </w:p>
  </w:footnote>
  <w:footnote w:type="continuationSeparator" w:id="0">
    <w:p w14:paraId="7B4C3279" w14:textId="77777777" w:rsidR="00134E02" w:rsidRDefault="00134E02">
      <w:r>
        <w:continuationSeparator/>
      </w:r>
    </w:p>
  </w:footnote>
  <w:footnote w:id="1">
    <w:p w14:paraId="0EE04268" w14:textId="77777777" w:rsidR="00134E02" w:rsidRDefault="00134E02"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C079" w14:textId="77777777" w:rsidR="00134E02" w:rsidRDefault="00134E02" w:rsidP="009670F5">
    <w:pPr>
      <w:pStyle w:val="Glava"/>
      <w:jc w:val="center"/>
    </w:pPr>
    <w:r>
      <w:rPr>
        <w:noProof/>
        <w:lang w:val="sl-SI"/>
      </w:rPr>
      <w:drawing>
        <wp:anchor distT="0" distB="0" distL="114300" distR="114300" simplePos="0" relativeHeight="251663360" behindDoc="0" locked="0" layoutInCell="1" allowOverlap="1" wp14:anchorId="1B104E06" wp14:editId="5B8E0DC6">
          <wp:simplePos x="0" y="0"/>
          <wp:positionH relativeFrom="margin">
            <wp:posOffset>2771775</wp:posOffset>
          </wp:positionH>
          <wp:positionV relativeFrom="margin">
            <wp:posOffset>-782320</wp:posOffset>
          </wp:positionV>
          <wp:extent cx="487045" cy="731520"/>
          <wp:effectExtent l="0" t="0" r="8255" b="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14:paraId="7728A6E3" w14:textId="77777777" w:rsidR="00134E02" w:rsidRDefault="00134E02" w:rsidP="002303FA">
    <w:pPr>
      <w:pStyle w:val="Glava"/>
      <w:tabs>
        <w:tab w:val="clear" w:pos="4536"/>
        <w:tab w:val="clear" w:pos="9072"/>
      </w:tabs>
      <w:ind w:right="-1276"/>
      <w:jc w:val="right"/>
    </w:pPr>
  </w:p>
  <w:p w14:paraId="6D9756DC" w14:textId="77777777" w:rsidR="00134E02" w:rsidRPr="009670F5" w:rsidRDefault="00134E02"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7010" w14:textId="77777777" w:rsidR="00134E02" w:rsidRDefault="00134E02" w:rsidP="00C8699F">
    <w:pPr>
      <w:pStyle w:val="Glava"/>
      <w:tabs>
        <w:tab w:val="clear" w:pos="4536"/>
        <w:tab w:val="clear" w:pos="9072"/>
      </w:tabs>
      <w:ind w:right="-1276"/>
      <w:jc w:val="right"/>
    </w:pPr>
  </w:p>
  <w:p w14:paraId="6EAEDBA5" w14:textId="77777777" w:rsidR="00134E02" w:rsidRDefault="00134E02"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3DA0" w14:textId="77777777" w:rsidR="00134E02" w:rsidRDefault="00134E02" w:rsidP="009670F5">
    <w:pPr>
      <w:pStyle w:val="Glava"/>
      <w:jc w:val="center"/>
    </w:pPr>
  </w:p>
  <w:p w14:paraId="539209C7" w14:textId="77777777" w:rsidR="00134E02" w:rsidRDefault="00134E02" w:rsidP="002303FA">
    <w:pPr>
      <w:pStyle w:val="Glava"/>
      <w:tabs>
        <w:tab w:val="clear" w:pos="4536"/>
        <w:tab w:val="clear" w:pos="9072"/>
      </w:tabs>
      <w:ind w:right="-1276"/>
      <w:jc w:val="right"/>
    </w:pPr>
    <w:r>
      <w:rPr>
        <w:noProof/>
        <w:lang w:val="sl-SI"/>
      </w:rPr>
      <w:drawing>
        <wp:anchor distT="0" distB="0" distL="114300" distR="114300" simplePos="0" relativeHeight="251659264" behindDoc="0" locked="0" layoutInCell="1" allowOverlap="1" wp14:anchorId="187C1B79" wp14:editId="6C36A10F">
          <wp:simplePos x="0" y="0"/>
          <wp:positionH relativeFrom="margin">
            <wp:posOffset>2694940</wp:posOffset>
          </wp:positionH>
          <wp:positionV relativeFrom="margin">
            <wp:posOffset>-2926080</wp:posOffset>
          </wp:positionV>
          <wp:extent cx="487045" cy="731520"/>
          <wp:effectExtent l="0" t="0" r="8255"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14:paraId="248DEB4A" w14:textId="77777777" w:rsidR="00134E02" w:rsidRPr="009670F5" w:rsidRDefault="00134E02" w:rsidP="009670F5">
    <w:pPr>
      <w:pStyle w:val="Glava"/>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1A8B" w14:textId="77777777" w:rsidR="00134E02" w:rsidRDefault="00134E02" w:rsidP="0000613B">
    <w:pPr>
      <w:pStyle w:val="Glava"/>
      <w:tabs>
        <w:tab w:val="clear" w:pos="4536"/>
        <w:tab w:val="clear" w:pos="9072"/>
      </w:tabs>
      <w:spacing w:after="120"/>
      <w:jc w:val="right"/>
    </w:pPr>
  </w:p>
  <w:p w14:paraId="581330AB" w14:textId="77777777" w:rsidR="00134E02" w:rsidRDefault="00134E02" w:rsidP="009670F5">
    <w:pPr>
      <w:pStyle w:val="Glava"/>
      <w:spacing w:after="120"/>
    </w:pPr>
  </w:p>
  <w:p w14:paraId="733EF8CB" w14:textId="77777777" w:rsidR="00134E02" w:rsidRDefault="00134E02" w:rsidP="009670F5">
    <w:pPr>
      <w:pStyle w:val="Glava"/>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9DDBE" w14:textId="77777777" w:rsidR="00134E02" w:rsidRDefault="00134E02" w:rsidP="00884186">
    <w:pPr>
      <w:pStyle w:val="Glava"/>
    </w:pPr>
    <w:r>
      <w:rPr>
        <w:noProof/>
        <w:lang w:val="sl-SI"/>
      </w:rPr>
      <w:drawing>
        <wp:anchor distT="0" distB="0" distL="114300" distR="114300" simplePos="0" relativeHeight="251665408" behindDoc="0" locked="0" layoutInCell="1" allowOverlap="1" wp14:anchorId="06CDADD2" wp14:editId="1B91FE06">
          <wp:simplePos x="0" y="0"/>
          <wp:positionH relativeFrom="page">
            <wp:align>center</wp:align>
          </wp:positionH>
          <wp:positionV relativeFrom="margin">
            <wp:posOffset>-777875</wp:posOffset>
          </wp:positionV>
          <wp:extent cx="487045" cy="731520"/>
          <wp:effectExtent l="0" t="0" r="825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14:paraId="3CBCB4F7" w14:textId="77777777" w:rsidR="00134E02" w:rsidRPr="00667509" w:rsidRDefault="00134E02"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D308" w14:textId="77777777" w:rsidR="00134E02" w:rsidRDefault="00134E02" w:rsidP="000C1E30">
    <w:pPr>
      <w:pStyle w:val="Glava"/>
      <w:jc w:val="center"/>
    </w:pPr>
    <w:r>
      <w:rPr>
        <w:noProof/>
        <w:lang w:val="sl-SI"/>
      </w:rPr>
      <w:drawing>
        <wp:inline distT="0" distB="0" distL="0" distR="0" wp14:anchorId="4ACAF084" wp14:editId="6679C49A">
          <wp:extent cx="831215" cy="609600"/>
          <wp:effectExtent l="0" t="0" r="6985"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CF99C4C" w14:textId="77777777" w:rsidR="00134E02" w:rsidRDefault="00134E02" w:rsidP="009670F5">
    <w:pPr>
      <w:pStyle w:val="Glava"/>
      <w:spacing w:after="120"/>
      <w:jc w:val="center"/>
    </w:pPr>
  </w:p>
  <w:p w14:paraId="2EEDC08A" w14:textId="77777777" w:rsidR="00134E02" w:rsidRPr="00001A3E" w:rsidRDefault="00134E02"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36A35AF"/>
    <w:multiLevelType w:val="hybridMultilevel"/>
    <w:tmpl w:val="6624F3CC"/>
    <w:lvl w:ilvl="0" w:tplc="5F6291D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6786A12"/>
    <w:multiLevelType w:val="hybridMultilevel"/>
    <w:tmpl w:val="F560065A"/>
    <w:lvl w:ilvl="0" w:tplc="90244D9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94C395C"/>
    <w:multiLevelType w:val="hybridMultilevel"/>
    <w:tmpl w:val="A8962B58"/>
    <w:lvl w:ilvl="0" w:tplc="9D1EF9E2">
      <w:start w:val="1"/>
      <w:numFmt w:val="upperRoman"/>
      <w:lvlText w:val="%1."/>
      <w:lvlJc w:val="left"/>
      <w:pPr>
        <w:ind w:left="360" w:hanging="720"/>
      </w:pPr>
      <w:rPr>
        <w:rFonts w:hint="default"/>
      </w:rPr>
    </w:lvl>
    <w:lvl w:ilvl="1" w:tplc="EA08B692">
      <w:start w:val="1"/>
      <w:numFmt w:val="decimal"/>
      <w:lvlText w:val="%2."/>
      <w:lvlJc w:val="left"/>
      <w:pPr>
        <w:ind w:left="720" w:hanging="360"/>
      </w:pPr>
      <w:rPr>
        <w:rFonts w:hint="default"/>
      </w:r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17"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F46766"/>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D86E77"/>
    <w:multiLevelType w:val="hybridMultilevel"/>
    <w:tmpl w:val="378C68FC"/>
    <w:lvl w:ilvl="0" w:tplc="90244D9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714736"/>
    <w:multiLevelType w:val="hybridMultilevel"/>
    <w:tmpl w:val="6F0CAF0E"/>
    <w:lvl w:ilvl="0" w:tplc="46D2398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5256359"/>
    <w:multiLevelType w:val="hybridMultilevel"/>
    <w:tmpl w:val="0FAEC1EC"/>
    <w:lvl w:ilvl="0" w:tplc="90244D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7FB355E"/>
    <w:multiLevelType w:val="hybridMultilevel"/>
    <w:tmpl w:val="3390629A"/>
    <w:lvl w:ilvl="0" w:tplc="04240013">
      <w:start w:val="1"/>
      <w:numFmt w:val="upperRoman"/>
      <w:lvlText w:val="%1."/>
      <w:lvlJc w:val="righ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4D3455"/>
    <w:multiLevelType w:val="hybridMultilevel"/>
    <w:tmpl w:val="284C67A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EF7350"/>
    <w:multiLevelType w:val="hybridMultilevel"/>
    <w:tmpl w:val="888E2E06"/>
    <w:lvl w:ilvl="0" w:tplc="095679A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643"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EF4193"/>
    <w:multiLevelType w:val="hybridMultilevel"/>
    <w:tmpl w:val="ACC6C5D2"/>
    <w:lvl w:ilvl="0" w:tplc="5F629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4"/>
  </w:num>
  <w:num w:numId="2">
    <w:abstractNumId w:val="17"/>
  </w:num>
  <w:num w:numId="3">
    <w:abstractNumId w:val="28"/>
  </w:num>
  <w:num w:numId="4">
    <w:abstractNumId w:val="37"/>
  </w:num>
  <w:num w:numId="5">
    <w:abstractNumId w:val="22"/>
  </w:num>
  <w:num w:numId="6">
    <w:abstractNumId w:val="26"/>
  </w:num>
  <w:num w:numId="7">
    <w:abstractNumId w:val="25"/>
  </w:num>
  <w:num w:numId="8">
    <w:abstractNumId w:val="30"/>
  </w:num>
  <w:num w:numId="9">
    <w:abstractNumId w:val="20"/>
  </w:num>
  <w:num w:numId="10">
    <w:abstractNumId w:val="39"/>
  </w:num>
  <w:num w:numId="11">
    <w:abstractNumId w:val="15"/>
  </w:num>
  <w:num w:numId="12">
    <w:abstractNumId w:val="31"/>
  </w:num>
  <w:num w:numId="13">
    <w:abstractNumId w:val="10"/>
  </w:num>
  <w:num w:numId="14">
    <w:abstractNumId w:val="35"/>
  </w:num>
  <w:num w:numId="15">
    <w:abstractNumId w:val="12"/>
  </w:num>
  <w:num w:numId="16">
    <w:abstractNumId w:val="18"/>
  </w:num>
  <w:num w:numId="17">
    <w:abstractNumId w:val="36"/>
  </w:num>
  <w:num w:numId="18">
    <w:abstractNumId w:val="19"/>
  </w:num>
  <w:num w:numId="19">
    <w:abstractNumId w:val="24"/>
  </w:num>
  <w:num w:numId="20">
    <w:abstractNumId w:val="38"/>
  </w:num>
  <w:num w:numId="21">
    <w:abstractNumId w:val="41"/>
  </w:num>
  <w:num w:numId="22">
    <w:abstractNumId w:val="13"/>
  </w:num>
  <w:num w:numId="23">
    <w:abstractNumId w:val="8"/>
  </w:num>
  <w:num w:numId="24">
    <w:abstractNumId w:val="33"/>
  </w:num>
  <w:num w:numId="25">
    <w:abstractNumId w:val="27"/>
  </w:num>
  <w:num w:numId="26">
    <w:abstractNumId w:val="34"/>
  </w:num>
  <w:num w:numId="27">
    <w:abstractNumId w:val="11"/>
  </w:num>
  <w:num w:numId="28">
    <w:abstractNumId w:val="21"/>
  </w:num>
  <w:num w:numId="29">
    <w:abstractNumId w:val="16"/>
  </w:num>
  <w:num w:numId="30">
    <w:abstractNumId w:val="9"/>
  </w:num>
  <w:num w:numId="31">
    <w:abstractNumId w:val="29"/>
  </w:num>
  <w:num w:numId="32">
    <w:abstractNumId w:val="23"/>
  </w:num>
  <w:num w:numId="33">
    <w:abstractNumId w:val="40"/>
  </w:num>
  <w:num w:numId="34">
    <w:abstractNumId w:val="32"/>
  </w:num>
  <w:num w:numId="3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A3E"/>
    <w:rsid w:val="00001D78"/>
    <w:rsid w:val="0000206B"/>
    <w:rsid w:val="000034DE"/>
    <w:rsid w:val="00003A2B"/>
    <w:rsid w:val="00003E1B"/>
    <w:rsid w:val="000042FF"/>
    <w:rsid w:val="000043F8"/>
    <w:rsid w:val="000049DE"/>
    <w:rsid w:val="0000520C"/>
    <w:rsid w:val="00005BE7"/>
    <w:rsid w:val="0000613B"/>
    <w:rsid w:val="000063E6"/>
    <w:rsid w:val="00006EC6"/>
    <w:rsid w:val="00006ED3"/>
    <w:rsid w:val="000074B6"/>
    <w:rsid w:val="000075AC"/>
    <w:rsid w:val="00007700"/>
    <w:rsid w:val="00010FE1"/>
    <w:rsid w:val="00011089"/>
    <w:rsid w:val="00011993"/>
    <w:rsid w:val="00011B83"/>
    <w:rsid w:val="00012CF7"/>
    <w:rsid w:val="00012CF8"/>
    <w:rsid w:val="000132DD"/>
    <w:rsid w:val="0001445A"/>
    <w:rsid w:val="000145A5"/>
    <w:rsid w:val="0001484A"/>
    <w:rsid w:val="00014A6F"/>
    <w:rsid w:val="00014FA5"/>
    <w:rsid w:val="0001580C"/>
    <w:rsid w:val="00015D3D"/>
    <w:rsid w:val="00015D6E"/>
    <w:rsid w:val="0001627C"/>
    <w:rsid w:val="0001657E"/>
    <w:rsid w:val="00016B2B"/>
    <w:rsid w:val="00016C1F"/>
    <w:rsid w:val="0002040F"/>
    <w:rsid w:val="0002142C"/>
    <w:rsid w:val="000218D1"/>
    <w:rsid w:val="00021D24"/>
    <w:rsid w:val="00022618"/>
    <w:rsid w:val="0002284B"/>
    <w:rsid w:val="000229F5"/>
    <w:rsid w:val="00022F38"/>
    <w:rsid w:val="00023203"/>
    <w:rsid w:val="00024685"/>
    <w:rsid w:val="00024703"/>
    <w:rsid w:val="00024BED"/>
    <w:rsid w:val="00024FEF"/>
    <w:rsid w:val="00025064"/>
    <w:rsid w:val="00025B4F"/>
    <w:rsid w:val="00026931"/>
    <w:rsid w:val="00026CAA"/>
    <w:rsid w:val="000300B7"/>
    <w:rsid w:val="00030C00"/>
    <w:rsid w:val="00030F1C"/>
    <w:rsid w:val="00031036"/>
    <w:rsid w:val="00031DDA"/>
    <w:rsid w:val="0003244D"/>
    <w:rsid w:val="000325BE"/>
    <w:rsid w:val="00032754"/>
    <w:rsid w:val="00032CA0"/>
    <w:rsid w:val="00033527"/>
    <w:rsid w:val="00034339"/>
    <w:rsid w:val="00037AB0"/>
    <w:rsid w:val="000404C9"/>
    <w:rsid w:val="000414D7"/>
    <w:rsid w:val="00042DC3"/>
    <w:rsid w:val="00043ADC"/>
    <w:rsid w:val="00044758"/>
    <w:rsid w:val="0004599E"/>
    <w:rsid w:val="00045E2C"/>
    <w:rsid w:val="000478FE"/>
    <w:rsid w:val="00047A4C"/>
    <w:rsid w:val="00050762"/>
    <w:rsid w:val="000514D8"/>
    <w:rsid w:val="0005183C"/>
    <w:rsid w:val="00051E9C"/>
    <w:rsid w:val="00052493"/>
    <w:rsid w:val="0005290E"/>
    <w:rsid w:val="00052EFD"/>
    <w:rsid w:val="000538C0"/>
    <w:rsid w:val="00053CFA"/>
    <w:rsid w:val="000560F5"/>
    <w:rsid w:val="000569BD"/>
    <w:rsid w:val="00056D91"/>
    <w:rsid w:val="000606B6"/>
    <w:rsid w:val="000609B0"/>
    <w:rsid w:val="00060F32"/>
    <w:rsid w:val="000611F7"/>
    <w:rsid w:val="00061406"/>
    <w:rsid w:val="00062896"/>
    <w:rsid w:val="0006349C"/>
    <w:rsid w:val="00063780"/>
    <w:rsid w:val="00064A9B"/>
    <w:rsid w:val="00064B87"/>
    <w:rsid w:val="00066178"/>
    <w:rsid w:val="00067238"/>
    <w:rsid w:val="00067254"/>
    <w:rsid w:val="00070790"/>
    <w:rsid w:val="000710B3"/>
    <w:rsid w:val="00072391"/>
    <w:rsid w:val="00072448"/>
    <w:rsid w:val="0007251E"/>
    <w:rsid w:val="0007286E"/>
    <w:rsid w:val="00072CCA"/>
    <w:rsid w:val="00073387"/>
    <w:rsid w:val="000736D6"/>
    <w:rsid w:val="0007392D"/>
    <w:rsid w:val="00073B9B"/>
    <w:rsid w:val="0007462C"/>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8BD"/>
    <w:rsid w:val="00081916"/>
    <w:rsid w:val="000822AE"/>
    <w:rsid w:val="000829DB"/>
    <w:rsid w:val="00083AEA"/>
    <w:rsid w:val="00083F01"/>
    <w:rsid w:val="0008494A"/>
    <w:rsid w:val="00085CC2"/>
    <w:rsid w:val="00086971"/>
    <w:rsid w:val="00087D1D"/>
    <w:rsid w:val="00087DAE"/>
    <w:rsid w:val="00090476"/>
    <w:rsid w:val="00091C34"/>
    <w:rsid w:val="0009426E"/>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E22"/>
    <w:rsid w:val="000A6F22"/>
    <w:rsid w:val="000A71F1"/>
    <w:rsid w:val="000A7227"/>
    <w:rsid w:val="000A7744"/>
    <w:rsid w:val="000A777D"/>
    <w:rsid w:val="000A7EC7"/>
    <w:rsid w:val="000B00D1"/>
    <w:rsid w:val="000B012B"/>
    <w:rsid w:val="000B1175"/>
    <w:rsid w:val="000B23F0"/>
    <w:rsid w:val="000B5D34"/>
    <w:rsid w:val="000B5DD8"/>
    <w:rsid w:val="000B71BA"/>
    <w:rsid w:val="000C0B43"/>
    <w:rsid w:val="000C0FD2"/>
    <w:rsid w:val="000C18DA"/>
    <w:rsid w:val="000C1E30"/>
    <w:rsid w:val="000C2FE0"/>
    <w:rsid w:val="000C3344"/>
    <w:rsid w:val="000C36A2"/>
    <w:rsid w:val="000C36D4"/>
    <w:rsid w:val="000C424C"/>
    <w:rsid w:val="000C4BF7"/>
    <w:rsid w:val="000C6487"/>
    <w:rsid w:val="000D0A46"/>
    <w:rsid w:val="000D135E"/>
    <w:rsid w:val="000D1988"/>
    <w:rsid w:val="000D1CA4"/>
    <w:rsid w:val="000D2DC4"/>
    <w:rsid w:val="000D3507"/>
    <w:rsid w:val="000D3E47"/>
    <w:rsid w:val="000D4F7F"/>
    <w:rsid w:val="000D500C"/>
    <w:rsid w:val="000D55CA"/>
    <w:rsid w:val="000D5DDC"/>
    <w:rsid w:val="000D5FE9"/>
    <w:rsid w:val="000D62A3"/>
    <w:rsid w:val="000D6692"/>
    <w:rsid w:val="000D6F85"/>
    <w:rsid w:val="000D748B"/>
    <w:rsid w:val="000D79BC"/>
    <w:rsid w:val="000D7E09"/>
    <w:rsid w:val="000D7F61"/>
    <w:rsid w:val="000E0371"/>
    <w:rsid w:val="000E08F3"/>
    <w:rsid w:val="000E0ABD"/>
    <w:rsid w:val="000E1097"/>
    <w:rsid w:val="000E1C4B"/>
    <w:rsid w:val="000E2191"/>
    <w:rsid w:val="000E4A63"/>
    <w:rsid w:val="000E5D6A"/>
    <w:rsid w:val="000F0AAB"/>
    <w:rsid w:val="000F12A7"/>
    <w:rsid w:val="000F1EB4"/>
    <w:rsid w:val="000F2296"/>
    <w:rsid w:val="000F2ACA"/>
    <w:rsid w:val="000F2F86"/>
    <w:rsid w:val="000F3A4A"/>
    <w:rsid w:val="000F3D6D"/>
    <w:rsid w:val="000F4C20"/>
    <w:rsid w:val="000F5850"/>
    <w:rsid w:val="000F596A"/>
    <w:rsid w:val="000F5AE8"/>
    <w:rsid w:val="000F6570"/>
    <w:rsid w:val="000F6B53"/>
    <w:rsid w:val="000F6FD7"/>
    <w:rsid w:val="00100668"/>
    <w:rsid w:val="00100A01"/>
    <w:rsid w:val="00100C24"/>
    <w:rsid w:val="001015DC"/>
    <w:rsid w:val="001021B2"/>
    <w:rsid w:val="00102BE1"/>
    <w:rsid w:val="001033B9"/>
    <w:rsid w:val="00104E2A"/>
    <w:rsid w:val="00105220"/>
    <w:rsid w:val="00105222"/>
    <w:rsid w:val="0010568C"/>
    <w:rsid w:val="001060E9"/>
    <w:rsid w:val="00106233"/>
    <w:rsid w:val="0010683B"/>
    <w:rsid w:val="001073E4"/>
    <w:rsid w:val="001073E7"/>
    <w:rsid w:val="00110730"/>
    <w:rsid w:val="00110BE2"/>
    <w:rsid w:val="00110CA3"/>
    <w:rsid w:val="00110E02"/>
    <w:rsid w:val="00111139"/>
    <w:rsid w:val="00111630"/>
    <w:rsid w:val="00112D9C"/>
    <w:rsid w:val="00112FA7"/>
    <w:rsid w:val="001142A1"/>
    <w:rsid w:val="00114484"/>
    <w:rsid w:val="001150CA"/>
    <w:rsid w:val="00115E9D"/>
    <w:rsid w:val="00116838"/>
    <w:rsid w:val="001175D4"/>
    <w:rsid w:val="00117A3E"/>
    <w:rsid w:val="00117AB9"/>
    <w:rsid w:val="00117AD3"/>
    <w:rsid w:val="001200B3"/>
    <w:rsid w:val="00120B84"/>
    <w:rsid w:val="00121CF3"/>
    <w:rsid w:val="00122700"/>
    <w:rsid w:val="0012294E"/>
    <w:rsid w:val="00122C7F"/>
    <w:rsid w:val="00123B12"/>
    <w:rsid w:val="0012425B"/>
    <w:rsid w:val="00125875"/>
    <w:rsid w:val="00126304"/>
    <w:rsid w:val="00126372"/>
    <w:rsid w:val="00127B2B"/>
    <w:rsid w:val="00127B82"/>
    <w:rsid w:val="0013034E"/>
    <w:rsid w:val="0013056B"/>
    <w:rsid w:val="00130F27"/>
    <w:rsid w:val="00131273"/>
    <w:rsid w:val="00131C69"/>
    <w:rsid w:val="001322E7"/>
    <w:rsid w:val="001326A6"/>
    <w:rsid w:val="001329E4"/>
    <w:rsid w:val="0013381C"/>
    <w:rsid w:val="0013461E"/>
    <w:rsid w:val="00134E02"/>
    <w:rsid w:val="00135300"/>
    <w:rsid w:val="0013536A"/>
    <w:rsid w:val="001360A5"/>
    <w:rsid w:val="0013638E"/>
    <w:rsid w:val="00136A97"/>
    <w:rsid w:val="00136DA0"/>
    <w:rsid w:val="00136F5C"/>
    <w:rsid w:val="001372AD"/>
    <w:rsid w:val="00137300"/>
    <w:rsid w:val="0013754D"/>
    <w:rsid w:val="00137B63"/>
    <w:rsid w:val="00137BF1"/>
    <w:rsid w:val="00140F68"/>
    <w:rsid w:val="001417B7"/>
    <w:rsid w:val="00141D57"/>
    <w:rsid w:val="00142766"/>
    <w:rsid w:val="001428B3"/>
    <w:rsid w:val="0014292D"/>
    <w:rsid w:val="001429DD"/>
    <w:rsid w:val="00143913"/>
    <w:rsid w:val="00143AEF"/>
    <w:rsid w:val="00143F99"/>
    <w:rsid w:val="001441BA"/>
    <w:rsid w:val="0014486A"/>
    <w:rsid w:val="0014588C"/>
    <w:rsid w:val="00145AB9"/>
    <w:rsid w:val="00145DE1"/>
    <w:rsid w:val="001468EB"/>
    <w:rsid w:val="00146A30"/>
    <w:rsid w:val="00146A50"/>
    <w:rsid w:val="00146BBA"/>
    <w:rsid w:val="00146E76"/>
    <w:rsid w:val="00146F1B"/>
    <w:rsid w:val="00147135"/>
    <w:rsid w:val="0014759E"/>
    <w:rsid w:val="0014775B"/>
    <w:rsid w:val="00147D46"/>
    <w:rsid w:val="00150C6D"/>
    <w:rsid w:val="001514B7"/>
    <w:rsid w:val="00151636"/>
    <w:rsid w:val="001521CC"/>
    <w:rsid w:val="00152C07"/>
    <w:rsid w:val="00152D24"/>
    <w:rsid w:val="0015328C"/>
    <w:rsid w:val="001533BC"/>
    <w:rsid w:val="0015365F"/>
    <w:rsid w:val="00153D7E"/>
    <w:rsid w:val="001554E4"/>
    <w:rsid w:val="00155832"/>
    <w:rsid w:val="00155ABF"/>
    <w:rsid w:val="00156100"/>
    <w:rsid w:val="001563A4"/>
    <w:rsid w:val="00156AC3"/>
    <w:rsid w:val="0015756F"/>
    <w:rsid w:val="0015781A"/>
    <w:rsid w:val="001579DE"/>
    <w:rsid w:val="00157B4C"/>
    <w:rsid w:val="00157C20"/>
    <w:rsid w:val="001608D8"/>
    <w:rsid w:val="00162521"/>
    <w:rsid w:val="001655AE"/>
    <w:rsid w:val="00165C5E"/>
    <w:rsid w:val="00166A48"/>
    <w:rsid w:val="00167CDD"/>
    <w:rsid w:val="0017069D"/>
    <w:rsid w:val="00171035"/>
    <w:rsid w:val="0017110D"/>
    <w:rsid w:val="00171476"/>
    <w:rsid w:val="00171BAB"/>
    <w:rsid w:val="00171DC0"/>
    <w:rsid w:val="00172229"/>
    <w:rsid w:val="00172798"/>
    <w:rsid w:val="00173006"/>
    <w:rsid w:val="0017329E"/>
    <w:rsid w:val="0017340A"/>
    <w:rsid w:val="00173DE8"/>
    <w:rsid w:val="00175156"/>
    <w:rsid w:val="001760EC"/>
    <w:rsid w:val="00176C82"/>
    <w:rsid w:val="00176C8C"/>
    <w:rsid w:val="00177058"/>
    <w:rsid w:val="00180C5C"/>
    <w:rsid w:val="00181CFB"/>
    <w:rsid w:val="00182036"/>
    <w:rsid w:val="0018230B"/>
    <w:rsid w:val="00182A9D"/>
    <w:rsid w:val="001831D7"/>
    <w:rsid w:val="0018369E"/>
    <w:rsid w:val="001846FA"/>
    <w:rsid w:val="00184726"/>
    <w:rsid w:val="00184D04"/>
    <w:rsid w:val="00185B2B"/>
    <w:rsid w:val="00185F8A"/>
    <w:rsid w:val="001872DC"/>
    <w:rsid w:val="00187700"/>
    <w:rsid w:val="00187759"/>
    <w:rsid w:val="00187B33"/>
    <w:rsid w:val="00190370"/>
    <w:rsid w:val="0019106C"/>
    <w:rsid w:val="001917DD"/>
    <w:rsid w:val="00193548"/>
    <w:rsid w:val="00193E0E"/>
    <w:rsid w:val="001940AE"/>
    <w:rsid w:val="00194AC2"/>
    <w:rsid w:val="00194C32"/>
    <w:rsid w:val="00195B85"/>
    <w:rsid w:val="00195E67"/>
    <w:rsid w:val="00196FCE"/>
    <w:rsid w:val="001A0819"/>
    <w:rsid w:val="001A0989"/>
    <w:rsid w:val="001A1717"/>
    <w:rsid w:val="001A19D5"/>
    <w:rsid w:val="001A2465"/>
    <w:rsid w:val="001A2C12"/>
    <w:rsid w:val="001A2FD4"/>
    <w:rsid w:val="001A3D09"/>
    <w:rsid w:val="001A4340"/>
    <w:rsid w:val="001A4BF6"/>
    <w:rsid w:val="001A52A4"/>
    <w:rsid w:val="001A58AB"/>
    <w:rsid w:val="001A6015"/>
    <w:rsid w:val="001A69C8"/>
    <w:rsid w:val="001A6C1F"/>
    <w:rsid w:val="001A6F6F"/>
    <w:rsid w:val="001A7EFE"/>
    <w:rsid w:val="001B0125"/>
    <w:rsid w:val="001B10C8"/>
    <w:rsid w:val="001B1CD6"/>
    <w:rsid w:val="001B257C"/>
    <w:rsid w:val="001B429A"/>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D5E"/>
    <w:rsid w:val="001C5BC7"/>
    <w:rsid w:val="001C5E30"/>
    <w:rsid w:val="001C6509"/>
    <w:rsid w:val="001C7160"/>
    <w:rsid w:val="001C7C6B"/>
    <w:rsid w:val="001D0581"/>
    <w:rsid w:val="001D1811"/>
    <w:rsid w:val="001D22C6"/>
    <w:rsid w:val="001D27BC"/>
    <w:rsid w:val="001D294D"/>
    <w:rsid w:val="001D381E"/>
    <w:rsid w:val="001D3B30"/>
    <w:rsid w:val="001D40F7"/>
    <w:rsid w:val="001D42EF"/>
    <w:rsid w:val="001D4B19"/>
    <w:rsid w:val="001D4BF8"/>
    <w:rsid w:val="001D5681"/>
    <w:rsid w:val="001D6040"/>
    <w:rsid w:val="001D7684"/>
    <w:rsid w:val="001D7D34"/>
    <w:rsid w:val="001E083D"/>
    <w:rsid w:val="001E15BA"/>
    <w:rsid w:val="001E17B8"/>
    <w:rsid w:val="001E2814"/>
    <w:rsid w:val="001E2820"/>
    <w:rsid w:val="001E2B42"/>
    <w:rsid w:val="001E2E30"/>
    <w:rsid w:val="001E4515"/>
    <w:rsid w:val="001E5FA8"/>
    <w:rsid w:val="001E6178"/>
    <w:rsid w:val="001E6327"/>
    <w:rsid w:val="001E6792"/>
    <w:rsid w:val="001E6A01"/>
    <w:rsid w:val="001E7EEC"/>
    <w:rsid w:val="001F0E0A"/>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162A"/>
    <w:rsid w:val="00201C6F"/>
    <w:rsid w:val="00203567"/>
    <w:rsid w:val="00203C40"/>
    <w:rsid w:val="00203D01"/>
    <w:rsid w:val="00203D48"/>
    <w:rsid w:val="00205398"/>
    <w:rsid w:val="00205C2D"/>
    <w:rsid w:val="00206554"/>
    <w:rsid w:val="002073EC"/>
    <w:rsid w:val="00207F2B"/>
    <w:rsid w:val="00211249"/>
    <w:rsid w:val="00211345"/>
    <w:rsid w:val="0021325E"/>
    <w:rsid w:val="0021341B"/>
    <w:rsid w:val="00213E93"/>
    <w:rsid w:val="00214449"/>
    <w:rsid w:val="002150F8"/>
    <w:rsid w:val="0021579E"/>
    <w:rsid w:val="0021668E"/>
    <w:rsid w:val="00216E43"/>
    <w:rsid w:val="00216FF9"/>
    <w:rsid w:val="00217EC0"/>
    <w:rsid w:val="002202F6"/>
    <w:rsid w:val="00221063"/>
    <w:rsid w:val="002229A3"/>
    <w:rsid w:val="00222AE7"/>
    <w:rsid w:val="00223656"/>
    <w:rsid w:val="0022372B"/>
    <w:rsid w:val="00224914"/>
    <w:rsid w:val="002249BC"/>
    <w:rsid w:val="00224B82"/>
    <w:rsid w:val="002252FB"/>
    <w:rsid w:val="00225B21"/>
    <w:rsid w:val="00225B3A"/>
    <w:rsid w:val="00225B84"/>
    <w:rsid w:val="00225BCA"/>
    <w:rsid w:val="00226519"/>
    <w:rsid w:val="002267D0"/>
    <w:rsid w:val="00226D80"/>
    <w:rsid w:val="002278F1"/>
    <w:rsid w:val="00227B41"/>
    <w:rsid w:val="00227C5C"/>
    <w:rsid w:val="00227EFF"/>
    <w:rsid w:val="002301FB"/>
    <w:rsid w:val="00230317"/>
    <w:rsid w:val="002303FA"/>
    <w:rsid w:val="00230C90"/>
    <w:rsid w:val="00231638"/>
    <w:rsid w:val="00231756"/>
    <w:rsid w:val="00231E11"/>
    <w:rsid w:val="00231FDD"/>
    <w:rsid w:val="00232B5A"/>
    <w:rsid w:val="002333FC"/>
    <w:rsid w:val="00233C19"/>
    <w:rsid w:val="00233E61"/>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5DE"/>
    <w:rsid w:val="0025101D"/>
    <w:rsid w:val="00251458"/>
    <w:rsid w:val="002517B1"/>
    <w:rsid w:val="0025188B"/>
    <w:rsid w:val="00252A98"/>
    <w:rsid w:val="00253633"/>
    <w:rsid w:val="00253AB2"/>
    <w:rsid w:val="002557C4"/>
    <w:rsid w:val="002569E2"/>
    <w:rsid w:val="00256CA6"/>
    <w:rsid w:val="00256D56"/>
    <w:rsid w:val="00260E61"/>
    <w:rsid w:val="0026110C"/>
    <w:rsid w:val="00261B00"/>
    <w:rsid w:val="002632AE"/>
    <w:rsid w:val="00264E0B"/>
    <w:rsid w:val="002657B7"/>
    <w:rsid w:val="00266E53"/>
    <w:rsid w:val="0026705C"/>
    <w:rsid w:val="0026746C"/>
    <w:rsid w:val="002676E3"/>
    <w:rsid w:val="00267F19"/>
    <w:rsid w:val="0027040F"/>
    <w:rsid w:val="00271C81"/>
    <w:rsid w:val="00271FD1"/>
    <w:rsid w:val="0027210D"/>
    <w:rsid w:val="00272194"/>
    <w:rsid w:val="0027226B"/>
    <w:rsid w:val="002736CF"/>
    <w:rsid w:val="002738D0"/>
    <w:rsid w:val="00273AD8"/>
    <w:rsid w:val="00273B64"/>
    <w:rsid w:val="00273CD4"/>
    <w:rsid w:val="00273DFF"/>
    <w:rsid w:val="002752F0"/>
    <w:rsid w:val="00275625"/>
    <w:rsid w:val="00275D03"/>
    <w:rsid w:val="0027636D"/>
    <w:rsid w:val="002768C9"/>
    <w:rsid w:val="0027731C"/>
    <w:rsid w:val="00277BDE"/>
    <w:rsid w:val="00277D7D"/>
    <w:rsid w:val="00277E1B"/>
    <w:rsid w:val="00281154"/>
    <w:rsid w:val="00281E57"/>
    <w:rsid w:val="0028339F"/>
    <w:rsid w:val="00286AA3"/>
    <w:rsid w:val="00286C9E"/>
    <w:rsid w:val="00287459"/>
    <w:rsid w:val="00290554"/>
    <w:rsid w:val="0029058B"/>
    <w:rsid w:val="00290BA8"/>
    <w:rsid w:val="00291B3D"/>
    <w:rsid w:val="00291BCA"/>
    <w:rsid w:val="002926DD"/>
    <w:rsid w:val="00292D87"/>
    <w:rsid w:val="002933E2"/>
    <w:rsid w:val="0029348C"/>
    <w:rsid w:val="00293EEE"/>
    <w:rsid w:val="00294185"/>
    <w:rsid w:val="00295A10"/>
    <w:rsid w:val="0029692E"/>
    <w:rsid w:val="0029708E"/>
    <w:rsid w:val="002972E5"/>
    <w:rsid w:val="002A0BF1"/>
    <w:rsid w:val="002A0C54"/>
    <w:rsid w:val="002A1134"/>
    <w:rsid w:val="002A1E1B"/>
    <w:rsid w:val="002A23A6"/>
    <w:rsid w:val="002A2FF4"/>
    <w:rsid w:val="002A4934"/>
    <w:rsid w:val="002A4DF3"/>
    <w:rsid w:val="002A550C"/>
    <w:rsid w:val="002A5721"/>
    <w:rsid w:val="002A5D90"/>
    <w:rsid w:val="002A6789"/>
    <w:rsid w:val="002A720D"/>
    <w:rsid w:val="002B0526"/>
    <w:rsid w:val="002B0FB8"/>
    <w:rsid w:val="002B2389"/>
    <w:rsid w:val="002B2D0F"/>
    <w:rsid w:val="002B3693"/>
    <w:rsid w:val="002B3B18"/>
    <w:rsid w:val="002B3B8D"/>
    <w:rsid w:val="002B3EF4"/>
    <w:rsid w:val="002B411A"/>
    <w:rsid w:val="002B4215"/>
    <w:rsid w:val="002B5329"/>
    <w:rsid w:val="002B54C0"/>
    <w:rsid w:val="002B561A"/>
    <w:rsid w:val="002B6DB7"/>
    <w:rsid w:val="002B70C2"/>
    <w:rsid w:val="002C07EF"/>
    <w:rsid w:val="002C1258"/>
    <w:rsid w:val="002C21F5"/>
    <w:rsid w:val="002C2A8F"/>
    <w:rsid w:val="002C318E"/>
    <w:rsid w:val="002C3A4C"/>
    <w:rsid w:val="002C43CE"/>
    <w:rsid w:val="002C4558"/>
    <w:rsid w:val="002C56D9"/>
    <w:rsid w:val="002C6799"/>
    <w:rsid w:val="002C6872"/>
    <w:rsid w:val="002C6A50"/>
    <w:rsid w:val="002C70CC"/>
    <w:rsid w:val="002C77F9"/>
    <w:rsid w:val="002C7D53"/>
    <w:rsid w:val="002C7FAC"/>
    <w:rsid w:val="002D05E7"/>
    <w:rsid w:val="002D2477"/>
    <w:rsid w:val="002D2727"/>
    <w:rsid w:val="002D2C7D"/>
    <w:rsid w:val="002D339A"/>
    <w:rsid w:val="002D39A7"/>
    <w:rsid w:val="002D3EC8"/>
    <w:rsid w:val="002D4194"/>
    <w:rsid w:val="002D44DB"/>
    <w:rsid w:val="002D4A3C"/>
    <w:rsid w:val="002D5817"/>
    <w:rsid w:val="002D5EE1"/>
    <w:rsid w:val="002D64E0"/>
    <w:rsid w:val="002D7813"/>
    <w:rsid w:val="002E07C4"/>
    <w:rsid w:val="002E09CC"/>
    <w:rsid w:val="002E1F64"/>
    <w:rsid w:val="002E2082"/>
    <w:rsid w:val="002E50EF"/>
    <w:rsid w:val="002E5DFC"/>
    <w:rsid w:val="002E5F88"/>
    <w:rsid w:val="002E6DA4"/>
    <w:rsid w:val="002F0256"/>
    <w:rsid w:val="002F1299"/>
    <w:rsid w:val="002F1C12"/>
    <w:rsid w:val="002F248B"/>
    <w:rsid w:val="002F2738"/>
    <w:rsid w:val="002F3B96"/>
    <w:rsid w:val="002F3C63"/>
    <w:rsid w:val="002F4376"/>
    <w:rsid w:val="002F4DD2"/>
    <w:rsid w:val="002F52B9"/>
    <w:rsid w:val="002F53CC"/>
    <w:rsid w:val="002F646B"/>
    <w:rsid w:val="00300381"/>
    <w:rsid w:val="003020E0"/>
    <w:rsid w:val="0030280F"/>
    <w:rsid w:val="00302FD5"/>
    <w:rsid w:val="00303280"/>
    <w:rsid w:val="00303559"/>
    <w:rsid w:val="0030461C"/>
    <w:rsid w:val="003048FC"/>
    <w:rsid w:val="0030498A"/>
    <w:rsid w:val="00304ABD"/>
    <w:rsid w:val="003050D7"/>
    <w:rsid w:val="00305132"/>
    <w:rsid w:val="003052C2"/>
    <w:rsid w:val="003062C4"/>
    <w:rsid w:val="003074FE"/>
    <w:rsid w:val="00307802"/>
    <w:rsid w:val="003079AB"/>
    <w:rsid w:val="00310126"/>
    <w:rsid w:val="00310917"/>
    <w:rsid w:val="0031150A"/>
    <w:rsid w:val="00311586"/>
    <w:rsid w:val="003121C3"/>
    <w:rsid w:val="003122BA"/>
    <w:rsid w:val="00312FB5"/>
    <w:rsid w:val="00313D65"/>
    <w:rsid w:val="00313E5F"/>
    <w:rsid w:val="003146D2"/>
    <w:rsid w:val="0031519C"/>
    <w:rsid w:val="00315B81"/>
    <w:rsid w:val="00316474"/>
    <w:rsid w:val="003164CD"/>
    <w:rsid w:val="00317F3E"/>
    <w:rsid w:val="00320A1B"/>
    <w:rsid w:val="0032256F"/>
    <w:rsid w:val="003227B3"/>
    <w:rsid w:val="00322BBD"/>
    <w:rsid w:val="0032334A"/>
    <w:rsid w:val="0032379D"/>
    <w:rsid w:val="00324BDA"/>
    <w:rsid w:val="00325548"/>
    <w:rsid w:val="00325C29"/>
    <w:rsid w:val="003262D0"/>
    <w:rsid w:val="00330658"/>
    <w:rsid w:val="003308EB"/>
    <w:rsid w:val="00330CC1"/>
    <w:rsid w:val="00330EED"/>
    <w:rsid w:val="003312E4"/>
    <w:rsid w:val="00332110"/>
    <w:rsid w:val="0033313E"/>
    <w:rsid w:val="00333198"/>
    <w:rsid w:val="00333A63"/>
    <w:rsid w:val="00333BF8"/>
    <w:rsid w:val="00333C26"/>
    <w:rsid w:val="00334536"/>
    <w:rsid w:val="003346CB"/>
    <w:rsid w:val="0033476A"/>
    <w:rsid w:val="00334BB3"/>
    <w:rsid w:val="00334E64"/>
    <w:rsid w:val="00335046"/>
    <w:rsid w:val="0033587C"/>
    <w:rsid w:val="00335D52"/>
    <w:rsid w:val="00336BA1"/>
    <w:rsid w:val="00336F0D"/>
    <w:rsid w:val="003371B6"/>
    <w:rsid w:val="00337464"/>
    <w:rsid w:val="003375F6"/>
    <w:rsid w:val="00337D19"/>
    <w:rsid w:val="00337E4A"/>
    <w:rsid w:val="0034017D"/>
    <w:rsid w:val="0034044D"/>
    <w:rsid w:val="003408B8"/>
    <w:rsid w:val="0034095F"/>
    <w:rsid w:val="003416DC"/>
    <w:rsid w:val="003418E8"/>
    <w:rsid w:val="00341923"/>
    <w:rsid w:val="003419FC"/>
    <w:rsid w:val="00341B71"/>
    <w:rsid w:val="00342A7D"/>
    <w:rsid w:val="00343206"/>
    <w:rsid w:val="0034451F"/>
    <w:rsid w:val="00344917"/>
    <w:rsid w:val="00344BD6"/>
    <w:rsid w:val="00344CE0"/>
    <w:rsid w:val="003452DC"/>
    <w:rsid w:val="0034637A"/>
    <w:rsid w:val="00346A47"/>
    <w:rsid w:val="003470A3"/>
    <w:rsid w:val="0034712E"/>
    <w:rsid w:val="003504A0"/>
    <w:rsid w:val="0035149A"/>
    <w:rsid w:val="00352782"/>
    <w:rsid w:val="003527A2"/>
    <w:rsid w:val="00352EA1"/>
    <w:rsid w:val="00354EDB"/>
    <w:rsid w:val="00354FD2"/>
    <w:rsid w:val="00355386"/>
    <w:rsid w:val="00355727"/>
    <w:rsid w:val="00355D0E"/>
    <w:rsid w:val="00356174"/>
    <w:rsid w:val="00356B57"/>
    <w:rsid w:val="00356D48"/>
    <w:rsid w:val="00357AF8"/>
    <w:rsid w:val="00357BC9"/>
    <w:rsid w:val="003603AA"/>
    <w:rsid w:val="00361C09"/>
    <w:rsid w:val="00361F67"/>
    <w:rsid w:val="00362647"/>
    <w:rsid w:val="00362905"/>
    <w:rsid w:val="00363745"/>
    <w:rsid w:val="00363E6C"/>
    <w:rsid w:val="003647C5"/>
    <w:rsid w:val="00364D42"/>
    <w:rsid w:val="00365056"/>
    <w:rsid w:val="00365A83"/>
    <w:rsid w:val="0036621D"/>
    <w:rsid w:val="00366599"/>
    <w:rsid w:val="00367038"/>
    <w:rsid w:val="003673AE"/>
    <w:rsid w:val="00370963"/>
    <w:rsid w:val="00370FB8"/>
    <w:rsid w:val="003717A3"/>
    <w:rsid w:val="0037187E"/>
    <w:rsid w:val="00371A75"/>
    <w:rsid w:val="00371DE0"/>
    <w:rsid w:val="003727E4"/>
    <w:rsid w:val="00373040"/>
    <w:rsid w:val="0037324E"/>
    <w:rsid w:val="0037336A"/>
    <w:rsid w:val="003747EA"/>
    <w:rsid w:val="0037613B"/>
    <w:rsid w:val="003765EF"/>
    <w:rsid w:val="003768B4"/>
    <w:rsid w:val="003768FA"/>
    <w:rsid w:val="003772AA"/>
    <w:rsid w:val="0037768D"/>
    <w:rsid w:val="00377B65"/>
    <w:rsid w:val="00377F5E"/>
    <w:rsid w:val="00377F7C"/>
    <w:rsid w:val="00380EB6"/>
    <w:rsid w:val="00380ED8"/>
    <w:rsid w:val="003811D2"/>
    <w:rsid w:val="00381201"/>
    <w:rsid w:val="00381695"/>
    <w:rsid w:val="00382D76"/>
    <w:rsid w:val="0038300C"/>
    <w:rsid w:val="00383246"/>
    <w:rsid w:val="003832E2"/>
    <w:rsid w:val="003844B0"/>
    <w:rsid w:val="00385E71"/>
    <w:rsid w:val="00386EE2"/>
    <w:rsid w:val="003875B4"/>
    <w:rsid w:val="003876B3"/>
    <w:rsid w:val="0038776E"/>
    <w:rsid w:val="00390972"/>
    <w:rsid w:val="00391627"/>
    <w:rsid w:val="00391742"/>
    <w:rsid w:val="00391D6D"/>
    <w:rsid w:val="00391E13"/>
    <w:rsid w:val="00391E61"/>
    <w:rsid w:val="00391FBD"/>
    <w:rsid w:val="00392349"/>
    <w:rsid w:val="003924BA"/>
    <w:rsid w:val="00392AE2"/>
    <w:rsid w:val="00392CD1"/>
    <w:rsid w:val="003939D0"/>
    <w:rsid w:val="00394670"/>
    <w:rsid w:val="00394AAD"/>
    <w:rsid w:val="003954F2"/>
    <w:rsid w:val="003956D1"/>
    <w:rsid w:val="00395702"/>
    <w:rsid w:val="00395842"/>
    <w:rsid w:val="00395BE7"/>
    <w:rsid w:val="003963C6"/>
    <w:rsid w:val="00396494"/>
    <w:rsid w:val="003973FC"/>
    <w:rsid w:val="003A0338"/>
    <w:rsid w:val="003A0B71"/>
    <w:rsid w:val="003A1C25"/>
    <w:rsid w:val="003A26CE"/>
    <w:rsid w:val="003A2E38"/>
    <w:rsid w:val="003A3B08"/>
    <w:rsid w:val="003A3D29"/>
    <w:rsid w:val="003A3ED4"/>
    <w:rsid w:val="003A4241"/>
    <w:rsid w:val="003A51DB"/>
    <w:rsid w:val="003A60BF"/>
    <w:rsid w:val="003A64DB"/>
    <w:rsid w:val="003A6C89"/>
    <w:rsid w:val="003A6D8E"/>
    <w:rsid w:val="003A706B"/>
    <w:rsid w:val="003A7249"/>
    <w:rsid w:val="003A7275"/>
    <w:rsid w:val="003B004C"/>
    <w:rsid w:val="003B176A"/>
    <w:rsid w:val="003B2B5D"/>
    <w:rsid w:val="003B34D4"/>
    <w:rsid w:val="003B38A4"/>
    <w:rsid w:val="003B4797"/>
    <w:rsid w:val="003B4866"/>
    <w:rsid w:val="003B5F1C"/>
    <w:rsid w:val="003B60C4"/>
    <w:rsid w:val="003B620D"/>
    <w:rsid w:val="003B6810"/>
    <w:rsid w:val="003B6B05"/>
    <w:rsid w:val="003B6B37"/>
    <w:rsid w:val="003B6E3A"/>
    <w:rsid w:val="003B7267"/>
    <w:rsid w:val="003B734F"/>
    <w:rsid w:val="003C01C9"/>
    <w:rsid w:val="003C0563"/>
    <w:rsid w:val="003C06CE"/>
    <w:rsid w:val="003C0E5D"/>
    <w:rsid w:val="003C1EE1"/>
    <w:rsid w:val="003C2331"/>
    <w:rsid w:val="003C2483"/>
    <w:rsid w:val="003C29A4"/>
    <w:rsid w:val="003C3655"/>
    <w:rsid w:val="003C386E"/>
    <w:rsid w:val="003C64CC"/>
    <w:rsid w:val="003C7CB3"/>
    <w:rsid w:val="003D0D38"/>
    <w:rsid w:val="003D1610"/>
    <w:rsid w:val="003D1DB6"/>
    <w:rsid w:val="003D21B1"/>
    <w:rsid w:val="003D23F1"/>
    <w:rsid w:val="003D27BD"/>
    <w:rsid w:val="003D2C3D"/>
    <w:rsid w:val="003D2D57"/>
    <w:rsid w:val="003D2E8E"/>
    <w:rsid w:val="003D3565"/>
    <w:rsid w:val="003D3C32"/>
    <w:rsid w:val="003D3E5D"/>
    <w:rsid w:val="003D474F"/>
    <w:rsid w:val="003D49F3"/>
    <w:rsid w:val="003D581F"/>
    <w:rsid w:val="003D67F9"/>
    <w:rsid w:val="003D69B6"/>
    <w:rsid w:val="003D733A"/>
    <w:rsid w:val="003E0360"/>
    <w:rsid w:val="003E0524"/>
    <w:rsid w:val="003E0E55"/>
    <w:rsid w:val="003E0FC5"/>
    <w:rsid w:val="003E1689"/>
    <w:rsid w:val="003E1D36"/>
    <w:rsid w:val="003E1D94"/>
    <w:rsid w:val="003E2910"/>
    <w:rsid w:val="003E2EF6"/>
    <w:rsid w:val="003E32E5"/>
    <w:rsid w:val="003E3489"/>
    <w:rsid w:val="003E359E"/>
    <w:rsid w:val="003E4BAC"/>
    <w:rsid w:val="003E514D"/>
    <w:rsid w:val="003E65B5"/>
    <w:rsid w:val="003F10E4"/>
    <w:rsid w:val="003F16FB"/>
    <w:rsid w:val="003F16FE"/>
    <w:rsid w:val="003F1D3C"/>
    <w:rsid w:val="003F21DD"/>
    <w:rsid w:val="003F2ADC"/>
    <w:rsid w:val="003F2C0B"/>
    <w:rsid w:val="003F2E7C"/>
    <w:rsid w:val="003F3442"/>
    <w:rsid w:val="003F363A"/>
    <w:rsid w:val="003F38C2"/>
    <w:rsid w:val="003F3BC5"/>
    <w:rsid w:val="003F441A"/>
    <w:rsid w:val="003F4473"/>
    <w:rsid w:val="003F460A"/>
    <w:rsid w:val="003F480B"/>
    <w:rsid w:val="003F5593"/>
    <w:rsid w:val="003F5D11"/>
    <w:rsid w:val="003F6A9A"/>
    <w:rsid w:val="003F7FCC"/>
    <w:rsid w:val="004004E0"/>
    <w:rsid w:val="0040123A"/>
    <w:rsid w:val="00402396"/>
    <w:rsid w:val="004024B1"/>
    <w:rsid w:val="00402885"/>
    <w:rsid w:val="00402E6E"/>
    <w:rsid w:val="004033A3"/>
    <w:rsid w:val="00403B46"/>
    <w:rsid w:val="004040B5"/>
    <w:rsid w:val="00404199"/>
    <w:rsid w:val="00404661"/>
    <w:rsid w:val="00404AFE"/>
    <w:rsid w:val="00404BF1"/>
    <w:rsid w:val="00404CEA"/>
    <w:rsid w:val="00404D83"/>
    <w:rsid w:val="0040526A"/>
    <w:rsid w:val="0040530A"/>
    <w:rsid w:val="0040574C"/>
    <w:rsid w:val="00406DA8"/>
    <w:rsid w:val="004078DB"/>
    <w:rsid w:val="00411368"/>
    <w:rsid w:val="004117CD"/>
    <w:rsid w:val="004118F5"/>
    <w:rsid w:val="00411CC5"/>
    <w:rsid w:val="00413199"/>
    <w:rsid w:val="00413359"/>
    <w:rsid w:val="00413434"/>
    <w:rsid w:val="0041451D"/>
    <w:rsid w:val="004154CE"/>
    <w:rsid w:val="0041574F"/>
    <w:rsid w:val="00415E4D"/>
    <w:rsid w:val="00415EE4"/>
    <w:rsid w:val="00417177"/>
    <w:rsid w:val="004200A7"/>
    <w:rsid w:val="004202CC"/>
    <w:rsid w:val="00421DBA"/>
    <w:rsid w:val="00422341"/>
    <w:rsid w:val="00422687"/>
    <w:rsid w:val="0042338B"/>
    <w:rsid w:val="004243D5"/>
    <w:rsid w:val="004244EE"/>
    <w:rsid w:val="004244F8"/>
    <w:rsid w:val="00424B4A"/>
    <w:rsid w:val="004254C8"/>
    <w:rsid w:val="004255AB"/>
    <w:rsid w:val="00425A6F"/>
    <w:rsid w:val="00426CF9"/>
    <w:rsid w:val="00426E54"/>
    <w:rsid w:val="00427EF5"/>
    <w:rsid w:val="00431DDC"/>
    <w:rsid w:val="004320E0"/>
    <w:rsid w:val="00432243"/>
    <w:rsid w:val="004341E0"/>
    <w:rsid w:val="00434564"/>
    <w:rsid w:val="00434E49"/>
    <w:rsid w:val="00434EA9"/>
    <w:rsid w:val="00435386"/>
    <w:rsid w:val="00436A36"/>
    <w:rsid w:val="00436D27"/>
    <w:rsid w:val="00437C2D"/>
    <w:rsid w:val="00440318"/>
    <w:rsid w:val="004406D2"/>
    <w:rsid w:val="00440B99"/>
    <w:rsid w:val="00440BF3"/>
    <w:rsid w:val="0044284C"/>
    <w:rsid w:val="00442DD1"/>
    <w:rsid w:val="00443232"/>
    <w:rsid w:val="00444666"/>
    <w:rsid w:val="00444E72"/>
    <w:rsid w:val="0044526C"/>
    <w:rsid w:val="00445FFF"/>
    <w:rsid w:val="00447181"/>
    <w:rsid w:val="00447FC9"/>
    <w:rsid w:val="004502BD"/>
    <w:rsid w:val="00450B01"/>
    <w:rsid w:val="004513CC"/>
    <w:rsid w:val="004526F7"/>
    <w:rsid w:val="0045341C"/>
    <w:rsid w:val="00454346"/>
    <w:rsid w:val="00455E46"/>
    <w:rsid w:val="00456D33"/>
    <w:rsid w:val="00456FF4"/>
    <w:rsid w:val="004573BA"/>
    <w:rsid w:val="00460372"/>
    <w:rsid w:val="00460544"/>
    <w:rsid w:val="004607A5"/>
    <w:rsid w:val="00460AEF"/>
    <w:rsid w:val="00461414"/>
    <w:rsid w:val="00461504"/>
    <w:rsid w:val="00461C7C"/>
    <w:rsid w:val="00462275"/>
    <w:rsid w:val="00462481"/>
    <w:rsid w:val="00462DD3"/>
    <w:rsid w:val="00463B7E"/>
    <w:rsid w:val="00463E11"/>
    <w:rsid w:val="00463E54"/>
    <w:rsid w:val="0046576E"/>
    <w:rsid w:val="00466671"/>
    <w:rsid w:val="00467461"/>
    <w:rsid w:val="004679FF"/>
    <w:rsid w:val="00471CC6"/>
    <w:rsid w:val="0047238D"/>
    <w:rsid w:val="00472446"/>
    <w:rsid w:val="004731D7"/>
    <w:rsid w:val="00473261"/>
    <w:rsid w:val="00473859"/>
    <w:rsid w:val="00474226"/>
    <w:rsid w:val="00474527"/>
    <w:rsid w:val="00475828"/>
    <w:rsid w:val="0047597A"/>
    <w:rsid w:val="0047610A"/>
    <w:rsid w:val="00476C22"/>
    <w:rsid w:val="00476FB1"/>
    <w:rsid w:val="00480976"/>
    <w:rsid w:val="00480AC6"/>
    <w:rsid w:val="00481853"/>
    <w:rsid w:val="004833C9"/>
    <w:rsid w:val="00483421"/>
    <w:rsid w:val="0048464E"/>
    <w:rsid w:val="00484A1F"/>
    <w:rsid w:val="00485860"/>
    <w:rsid w:val="00486040"/>
    <w:rsid w:val="00486EA4"/>
    <w:rsid w:val="00490C99"/>
    <w:rsid w:val="00491E8D"/>
    <w:rsid w:val="0049306C"/>
    <w:rsid w:val="004930D6"/>
    <w:rsid w:val="00493CB8"/>
    <w:rsid w:val="00493FD3"/>
    <w:rsid w:val="0049414B"/>
    <w:rsid w:val="004942AA"/>
    <w:rsid w:val="004944DA"/>
    <w:rsid w:val="00495391"/>
    <w:rsid w:val="00495496"/>
    <w:rsid w:val="004958CB"/>
    <w:rsid w:val="00495EE0"/>
    <w:rsid w:val="00496A3D"/>
    <w:rsid w:val="00497684"/>
    <w:rsid w:val="00497925"/>
    <w:rsid w:val="004A01FA"/>
    <w:rsid w:val="004A0E57"/>
    <w:rsid w:val="004A1868"/>
    <w:rsid w:val="004A2430"/>
    <w:rsid w:val="004A2656"/>
    <w:rsid w:val="004A2CD2"/>
    <w:rsid w:val="004A307B"/>
    <w:rsid w:val="004A325C"/>
    <w:rsid w:val="004A32E7"/>
    <w:rsid w:val="004A4753"/>
    <w:rsid w:val="004A4A50"/>
    <w:rsid w:val="004A4F5F"/>
    <w:rsid w:val="004A5431"/>
    <w:rsid w:val="004A595E"/>
    <w:rsid w:val="004A5BEE"/>
    <w:rsid w:val="004A6156"/>
    <w:rsid w:val="004A68C5"/>
    <w:rsid w:val="004A6B70"/>
    <w:rsid w:val="004B03CA"/>
    <w:rsid w:val="004B0E70"/>
    <w:rsid w:val="004B1632"/>
    <w:rsid w:val="004B1C13"/>
    <w:rsid w:val="004B2A6A"/>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52F"/>
    <w:rsid w:val="004C3D17"/>
    <w:rsid w:val="004C523C"/>
    <w:rsid w:val="004C579A"/>
    <w:rsid w:val="004C6E2B"/>
    <w:rsid w:val="004C6EEF"/>
    <w:rsid w:val="004C7FF8"/>
    <w:rsid w:val="004D091E"/>
    <w:rsid w:val="004D191E"/>
    <w:rsid w:val="004D1B09"/>
    <w:rsid w:val="004D2534"/>
    <w:rsid w:val="004D38C4"/>
    <w:rsid w:val="004D4073"/>
    <w:rsid w:val="004D40DC"/>
    <w:rsid w:val="004D50A5"/>
    <w:rsid w:val="004D59B3"/>
    <w:rsid w:val="004D5FB7"/>
    <w:rsid w:val="004D6D18"/>
    <w:rsid w:val="004D7442"/>
    <w:rsid w:val="004D76B4"/>
    <w:rsid w:val="004D79F5"/>
    <w:rsid w:val="004D7DCB"/>
    <w:rsid w:val="004D7E63"/>
    <w:rsid w:val="004E04E8"/>
    <w:rsid w:val="004E10F2"/>
    <w:rsid w:val="004E1946"/>
    <w:rsid w:val="004E1BCA"/>
    <w:rsid w:val="004E2B5F"/>
    <w:rsid w:val="004E34E4"/>
    <w:rsid w:val="004E644A"/>
    <w:rsid w:val="004E6511"/>
    <w:rsid w:val="004E6B5E"/>
    <w:rsid w:val="004E7080"/>
    <w:rsid w:val="004E75B7"/>
    <w:rsid w:val="004E7686"/>
    <w:rsid w:val="004F05EC"/>
    <w:rsid w:val="004F063C"/>
    <w:rsid w:val="004F0A28"/>
    <w:rsid w:val="004F14B1"/>
    <w:rsid w:val="004F161D"/>
    <w:rsid w:val="004F21EB"/>
    <w:rsid w:val="004F272A"/>
    <w:rsid w:val="004F2EA8"/>
    <w:rsid w:val="004F2FAD"/>
    <w:rsid w:val="004F33B3"/>
    <w:rsid w:val="004F3928"/>
    <w:rsid w:val="004F498B"/>
    <w:rsid w:val="004F5032"/>
    <w:rsid w:val="004F523A"/>
    <w:rsid w:val="004F586D"/>
    <w:rsid w:val="004F5D5A"/>
    <w:rsid w:val="004F5FEB"/>
    <w:rsid w:val="004F6008"/>
    <w:rsid w:val="004F675D"/>
    <w:rsid w:val="004F6AB5"/>
    <w:rsid w:val="004F741F"/>
    <w:rsid w:val="004F7C9D"/>
    <w:rsid w:val="0050051D"/>
    <w:rsid w:val="00500A39"/>
    <w:rsid w:val="005010D1"/>
    <w:rsid w:val="00502008"/>
    <w:rsid w:val="0050253B"/>
    <w:rsid w:val="005029E9"/>
    <w:rsid w:val="00502E8E"/>
    <w:rsid w:val="00503A11"/>
    <w:rsid w:val="00503E7E"/>
    <w:rsid w:val="00503EAA"/>
    <w:rsid w:val="0050476B"/>
    <w:rsid w:val="00504AA6"/>
    <w:rsid w:val="00505C46"/>
    <w:rsid w:val="00505F02"/>
    <w:rsid w:val="005061EE"/>
    <w:rsid w:val="00506247"/>
    <w:rsid w:val="00506501"/>
    <w:rsid w:val="00507E67"/>
    <w:rsid w:val="00507E89"/>
    <w:rsid w:val="00507EAE"/>
    <w:rsid w:val="005119D7"/>
    <w:rsid w:val="00511A8E"/>
    <w:rsid w:val="00512963"/>
    <w:rsid w:val="00512B5C"/>
    <w:rsid w:val="00513199"/>
    <w:rsid w:val="005132B2"/>
    <w:rsid w:val="005134DE"/>
    <w:rsid w:val="005135D4"/>
    <w:rsid w:val="005141C5"/>
    <w:rsid w:val="0051443B"/>
    <w:rsid w:val="00514460"/>
    <w:rsid w:val="0051464E"/>
    <w:rsid w:val="00514708"/>
    <w:rsid w:val="00517441"/>
    <w:rsid w:val="005179F6"/>
    <w:rsid w:val="00520623"/>
    <w:rsid w:val="00520A54"/>
    <w:rsid w:val="0052109E"/>
    <w:rsid w:val="005223D6"/>
    <w:rsid w:val="00522C41"/>
    <w:rsid w:val="00523498"/>
    <w:rsid w:val="005237C4"/>
    <w:rsid w:val="0052447C"/>
    <w:rsid w:val="0052496F"/>
    <w:rsid w:val="005250B9"/>
    <w:rsid w:val="005251BD"/>
    <w:rsid w:val="0052563F"/>
    <w:rsid w:val="00525655"/>
    <w:rsid w:val="00525B1A"/>
    <w:rsid w:val="00526271"/>
    <w:rsid w:val="005265A3"/>
    <w:rsid w:val="00527046"/>
    <w:rsid w:val="005271CA"/>
    <w:rsid w:val="005275CD"/>
    <w:rsid w:val="00527B47"/>
    <w:rsid w:val="00527DE8"/>
    <w:rsid w:val="00527FD6"/>
    <w:rsid w:val="005302DC"/>
    <w:rsid w:val="00531397"/>
    <w:rsid w:val="0053176B"/>
    <w:rsid w:val="0053192F"/>
    <w:rsid w:val="0053224C"/>
    <w:rsid w:val="005325A1"/>
    <w:rsid w:val="0053285A"/>
    <w:rsid w:val="00533632"/>
    <w:rsid w:val="005346DF"/>
    <w:rsid w:val="00534944"/>
    <w:rsid w:val="00534E49"/>
    <w:rsid w:val="005357BA"/>
    <w:rsid w:val="00536746"/>
    <w:rsid w:val="005369A2"/>
    <w:rsid w:val="00536F5D"/>
    <w:rsid w:val="0053722A"/>
    <w:rsid w:val="00540440"/>
    <w:rsid w:val="0054060F"/>
    <w:rsid w:val="00540BFA"/>
    <w:rsid w:val="00540CB3"/>
    <w:rsid w:val="00541A3B"/>
    <w:rsid w:val="00542375"/>
    <w:rsid w:val="00542462"/>
    <w:rsid w:val="00542531"/>
    <w:rsid w:val="0054259A"/>
    <w:rsid w:val="00542C09"/>
    <w:rsid w:val="00542EA2"/>
    <w:rsid w:val="00543A08"/>
    <w:rsid w:val="00544C84"/>
    <w:rsid w:val="005450C5"/>
    <w:rsid w:val="0054520B"/>
    <w:rsid w:val="00545802"/>
    <w:rsid w:val="00545BD7"/>
    <w:rsid w:val="005462AB"/>
    <w:rsid w:val="00546B3C"/>
    <w:rsid w:val="00547663"/>
    <w:rsid w:val="005510DA"/>
    <w:rsid w:val="005515EC"/>
    <w:rsid w:val="00551B3C"/>
    <w:rsid w:val="00551CF2"/>
    <w:rsid w:val="00552305"/>
    <w:rsid w:val="00553098"/>
    <w:rsid w:val="0055321F"/>
    <w:rsid w:val="005553C5"/>
    <w:rsid w:val="00555417"/>
    <w:rsid w:val="00556837"/>
    <w:rsid w:val="00557A9A"/>
    <w:rsid w:val="0056309F"/>
    <w:rsid w:val="0056453C"/>
    <w:rsid w:val="00564949"/>
    <w:rsid w:val="005649BD"/>
    <w:rsid w:val="00564C1F"/>
    <w:rsid w:val="00564C84"/>
    <w:rsid w:val="00565037"/>
    <w:rsid w:val="00565300"/>
    <w:rsid w:val="005661CC"/>
    <w:rsid w:val="0056639B"/>
    <w:rsid w:val="005664A8"/>
    <w:rsid w:val="005668F6"/>
    <w:rsid w:val="00567E20"/>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4C"/>
    <w:rsid w:val="00582DA7"/>
    <w:rsid w:val="00582E4F"/>
    <w:rsid w:val="005836E1"/>
    <w:rsid w:val="00583923"/>
    <w:rsid w:val="005853DD"/>
    <w:rsid w:val="00585A6B"/>
    <w:rsid w:val="00585A92"/>
    <w:rsid w:val="00585C50"/>
    <w:rsid w:val="00585F81"/>
    <w:rsid w:val="00586216"/>
    <w:rsid w:val="00586922"/>
    <w:rsid w:val="00586A62"/>
    <w:rsid w:val="0058743F"/>
    <w:rsid w:val="00591473"/>
    <w:rsid w:val="00591A73"/>
    <w:rsid w:val="00591B2A"/>
    <w:rsid w:val="0059209E"/>
    <w:rsid w:val="0059245B"/>
    <w:rsid w:val="005947E7"/>
    <w:rsid w:val="0059527E"/>
    <w:rsid w:val="00596DA5"/>
    <w:rsid w:val="0059701D"/>
    <w:rsid w:val="005A0B2E"/>
    <w:rsid w:val="005A13E4"/>
    <w:rsid w:val="005A1B2C"/>
    <w:rsid w:val="005A2020"/>
    <w:rsid w:val="005A2F76"/>
    <w:rsid w:val="005A3001"/>
    <w:rsid w:val="005A34B2"/>
    <w:rsid w:val="005A3AF8"/>
    <w:rsid w:val="005A468E"/>
    <w:rsid w:val="005A5E3D"/>
    <w:rsid w:val="005A78AA"/>
    <w:rsid w:val="005B02F8"/>
    <w:rsid w:val="005B03F8"/>
    <w:rsid w:val="005B1A6C"/>
    <w:rsid w:val="005B2E09"/>
    <w:rsid w:val="005B43F6"/>
    <w:rsid w:val="005B4FF5"/>
    <w:rsid w:val="005B530D"/>
    <w:rsid w:val="005B5707"/>
    <w:rsid w:val="005B67DD"/>
    <w:rsid w:val="005B78FB"/>
    <w:rsid w:val="005B7DCB"/>
    <w:rsid w:val="005C0A41"/>
    <w:rsid w:val="005C14F1"/>
    <w:rsid w:val="005C14F2"/>
    <w:rsid w:val="005C1BB3"/>
    <w:rsid w:val="005C1E29"/>
    <w:rsid w:val="005C3987"/>
    <w:rsid w:val="005C4321"/>
    <w:rsid w:val="005C476A"/>
    <w:rsid w:val="005C4F9A"/>
    <w:rsid w:val="005C5602"/>
    <w:rsid w:val="005C5A5A"/>
    <w:rsid w:val="005C6107"/>
    <w:rsid w:val="005C65EF"/>
    <w:rsid w:val="005C6DC9"/>
    <w:rsid w:val="005C7255"/>
    <w:rsid w:val="005C7B92"/>
    <w:rsid w:val="005D04FF"/>
    <w:rsid w:val="005D1D6C"/>
    <w:rsid w:val="005D2618"/>
    <w:rsid w:val="005D3E75"/>
    <w:rsid w:val="005D3EF5"/>
    <w:rsid w:val="005D562B"/>
    <w:rsid w:val="005D5C08"/>
    <w:rsid w:val="005D61EC"/>
    <w:rsid w:val="005D64D4"/>
    <w:rsid w:val="005E0DE2"/>
    <w:rsid w:val="005E0EDF"/>
    <w:rsid w:val="005E1F62"/>
    <w:rsid w:val="005E25C0"/>
    <w:rsid w:val="005E2F73"/>
    <w:rsid w:val="005E348D"/>
    <w:rsid w:val="005E4125"/>
    <w:rsid w:val="005E4C0C"/>
    <w:rsid w:val="005E55AB"/>
    <w:rsid w:val="005E574D"/>
    <w:rsid w:val="005E58F6"/>
    <w:rsid w:val="005E606A"/>
    <w:rsid w:val="005E6B0F"/>
    <w:rsid w:val="005E70B9"/>
    <w:rsid w:val="005E769E"/>
    <w:rsid w:val="005F0207"/>
    <w:rsid w:val="005F043B"/>
    <w:rsid w:val="005F0D1F"/>
    <w:rsid w:val="005F0DA3"/>
    <w:rsid w:val="005F148E"/>
    <w:rsid w:val="005F1BB6"/>
    <w:rsid w:val="005F28EB"/>
    <w:rsid w:val="005F2BC0"/>
    <w:rsid w:val="005F34C1"/>
    <w:rsid w:val="005F39F0"/>
    <w:rsid w:val="005F3C13"/>
    <w:rsid w:val="005F4941"/>
    <w:rsid w:val="005F4DEE"/>
    <w:rsid w:val="005F5577"/>
    <w:rsid w:val="005F5BCE"/>
    <w:rsid w:val="005F5E43"/>
    <w:rsid w:val="005F712C"/>
    <w:rsid w:val="005F740B"/>
    <w:rsid w:val="0060010A"/>
    <w:rsid w:val="00600663"/>
    <w:rsid w:val="006006C4"/>
    <w:rsid w:val="006009C0"/>
    <w:rsid w:val="00600F77"/>
    <w:rsid w:val="00601DE7"/>
    <w:rsid w:val="00601E0E"/>
    <w:rsid w:val="006023E7"/>
    <w:rsid w:val="006025A7"/>
    <w:rsid w:val="00602607"/>
    <w:rsid w:val="006036E7"/>
    <w:rsid w:val="00606492"/>
    <w:rsid w:val="00606533"/>
    <w:rsid w:val="00606D23"/>
    <w:rsid w:val="006109AD"/>
    <w:rsid w:val="00610BE7"/>
    <w:rsid w:val="00610C6B"/>
    <w:rsid w:val="00610CE1"/>
    <w:rsid w:val="00611F97"/>
    <w:rsid w:val="00612A96"/>
    <w:rsid w:val="00613299"/>
    <w:rsid w:val="0061355B"/>
    <w:rsid w:val="00613CF9"/>
    <w:rsid w:val="00613E0A"/>
    <w:rsid w:val="00614DE2"/>
    <w:rsid w:val="00614F5D"/>
    <w:rsid w:val="006156E2"/>
    <w:rsid w:val="00617406"/>
    <w:rsid w:val="006175F5"/>
    <w:rsid w:val="00621688"/>
    <w:rsid w:val="00621EDA"/>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907"/>
    <w:rsid w:val="00626B08"/>
    <w:rsid w:val="00627F5E"/>
    <w:rsid w:val="00630109"/>
    <w:rsid w:val="00630B13"/>
    <w:rsid w:val="0063153E"/>
    <w:rsid w:val="00631C3B"/>
    <w:rsid w:val="0063267A"/>
    <w:rsid w:val="00632A9D"/>
    <w:rsid w:val="00632ABA"/>
    <w:rsid w:val="0063338B"/>
    <w:rsid w:val="006346C1"/>
    <w:rsid w:val="00634ABD"/>
    <w:rsid w:val="006361C9"/>
    <w:rsid w:val="006366DE"/>
    <w:rsid w:val="00636A36"/>
    <w:rsid w:val="006372F5"/>
    <w:rsid w:val="006374C6"/>
    <w:rsid w:val="00637A2C"/>
    <w:rsid w:val="00637F18"/>
    <w:rsid w:val="00640063"/>
    <w:rsid w:val="006402A9"/>
    <w:rsid w:val="00640D45"/>
    <w:rsid w:val="00640F3C"/>
    <w:rsid w:val="00641D52"/>
    <w:rsid w:val="006429F6"/>
    <w:rsid w:val="00643695"/>
    <w:rsid w:val="0064381A"/>
    <w:rsid w:val="00643DDD"/>
    <w:rsid w:val="00643EB3"/>
    <w:rsid w:val="00643F04"/>
    <w:rsid w:val="00644812"/>
    <w:rsid w:val="006452C8"/>
    <w:rsid w:val="0064590F"/>
    <w:rsid w:val="00645EF5"/>
    <w:rsid w:val="0064638B"/>
    <w:rsid w:val="00646840"/>
    <w:rsid w:val="006469FC"/>
    <w:rsid w:val="00646E58"/>
    <w:rsid w:val="00646FC7"/>
    <w:rsid w:val="00647468"/>
    <w:rsid w:val="0064780E"/>
    <w:rsid w:val="00647967"/>
    <w:rsid w:val="00647EBE"/>
    <w:rsid w:val="00650419"/>
    <w:rsid w:val="00650E5C"/>
    <w:rsid w:val="00650EEB"/>
    <w:rsid w:val="00651353"/>
    <w:rsid w:val="00651714"/>
    <w:rsid w:val="00651EE1"/>
    <w:rsid w:val="00652148"/>
    <w:rsid w:val="00652BEC"/>
    <w:rsid w:val="00652D98"/>
    <w:rsid w:val="00653208"/>
    <w:rsid w:val="0065320F"/>
    <w:rsid w:val="0065336D"/>
    <w:rsid w:val="00654AC8"/>
    <w:rsid w:val="006551AA"/>
    <w:rsid w:val="006552D8"/>
    <w:rsid w:val="00656590"/>
    <w:rsid w:val="00656790"/>
    <w:rsid w:val="00656A2B"/>
    <w:rsid w:val="0065736F"/>
    <w:rsid w:val="00661254"/>
    <w:rsid w:val="0066161A"/>
    <w:rsid w:val="00662FA6"/>
    <w:rsid w:val="00665970"/>
    <w:rsid w:val="00666136"/>
    <w:rsid w:val="00666680"/>
    <w:rsid w:val="00667304"/>
    <w:rsid w:val="00667509"/>
    <w:rsid w:val="00670077"/>
    <w:rsid w:val="00670492"/>
    <w:rsid w:val="00670E6F"/>
    <w:rsid w:val="0067139F"/>
    <w:rsid w:val="006716FD"/>
    <w:rsid w:val="006719A1"/>
    <w:rsid w:val="00671C9A"/>
    <w:rsid w:val="0067207E"/>
    <w:rsid w:val="006725EA"/>
    <w:rsid w:val="00672611"/>
    <w:rsid w:val="00673CDE"/>
    <w:rsid w:val="00673F32"/>
    <w:rsid w:val="006748B9"/>
    <w:rsid w:val="00674B58"/>
    <w:rsid w:val="00674EFC"/>
    <w:rsid w:val="006755A2"/>
    <w:rsid w:val="006756B4"/>
    <w:rsid w:val="0067582A"/>
    <w:rsid w:val="00675D97"/>
    <w:rsid w:val="006767E5"/>
    <w:rsid w:val="00676FDC"/>
    <w:rsid w:val="006779EE"/>
    <w:rsid w:val="00680575"/>
    <w:rsid w:val="00681A84"/>
    <w:rsid w:val="00682247"/>
    <w:rsid w:val="00682FF4"/>
    <w:rsid w:val="00683147"/>
    <w:rsid w:val="00683F3A"/>
    <w:rsid w:val="0068546F"/>
    <w:rsid w:val="006855D0"/>
    <w:rsid w:val="00686279"/>
    <w:rsid w:val="0068683C"/>
    <w:rsid w:val="00686FD5"/>
    <w:rsid w:val="006871B2"/>
    <w:rsid w:val="006877A0"/>
    <w:rsid w:val="00687E8E"/>
    <w:rsid w:val="00692BE8"/>
    <w:rsid w:val="00692E7B"/>
    <w:rsid w:val="0069370C"/>
    <w:rsid w:val="00693F44"/>
    <w:rsid w:val="00695813"/>
    <w:rsid w:val="00695FE4"/>
    <w:rsid w:val="0069659C"/>
    <w:rsid w:val="00697821"/>
    <w:rsid w:val="006A14E1"/>
    <w:rsid w:val="006A150B"/>
    <w:rsid w:val="006A15FC"/>
    <w:rsid w:val="006A1BB3"/>
    <w:rsid w:val="006A1CBC"/>
    <w:rsid w:val="006A222F"/>
    <w:rsid w:val="006A26FA"/>
    <w:rsid w:val="006A2891"/>
    <w:rsid w:val="006A2935"/>
    <w:rsid w:val="006A368E"/>
    <w:rsid w:val="006A3F6C"/>
    <w:rsid w:val="006A40EC"/>
    <w:rsid w:val="006A421B"/>
    <w:rsid w:val="006A4A03"/>
    <w:rsid w:val="006A5327"/>
    <w:rsid w:val="006A5D86"/>
    <w:rsid w:val="006A6E68"/>
    <w:rsid w:val="006A77E3"/>
    <w:rsid w:val="006A7F0F"/>
    <w:rsid w:val="006B0BE7"/>
    <w:rsid w:val="006B1B68"/>
    <w:rsid w:val="006B1EDB"/>
    <w:rsid w:val="006B30E9"/>
    <w:rsid w:val="006B3202"/>
    <w:rsid w:val="006B3A9F"/>
    <w:rsid w:val="006B4477"/>
    <w:rsid w:val="006B67C5"/>
    <w:rsid w:val="006B6E4E"/>
    <w:rsid w:val="006B73DD"/>
    <w:rsid w:val="006B757D"/>
    <w:rsid w:val="006B7BD4"/>
    <w:rsid w:val="006C0647"/>
    <w:rsid w:val="006C1AC9"/>
    <w:rsid w:val="006C1E50"/>
    <w:rsid w:val="006C27F4"/>
    <w:rsid w:val="006C2FC7"/>
    <w:rsid w:val="006C2FDA"/>
    <w:rsid w:val="006C41EC"/>
    <w:rsid w:val="006C43F3"/>
    <w:rsid w:val="006C4C08"/>
    <w:rsid w:val="006C505E"/>
    <w:rsid w:val="006C6277"/>
    <w:rsid w:val="006C6422"/>
    <w:rsid w:val="006C6470"/>
    <w:rsid w:val="006C655E"/>
    <w:rsid w:val="006C6D4C"/>
    <w:rsid w:val="006C6E58"/>
    <w:rsid w:val="006C788C"/>
    <w:rsid w:val="006C78C2"/>
    <w:rsid w:val="006D0283"/>
    <w:rsid w:val="006D03DC"/>
    <w:rsid w:val="006D0668"/>
    <w:rsid w:val="006D2047"/>
    <w:rsid w:val="006D20E0"/>
    <w:rsid w:val="006D2369"/>
    <w:rsid w:val="006D2CE0"/>
    <w:rsid w:val="006D3CF9"/>
    <w:rsid w:val="006D40CE"/>
    <w:rsid w:val="006D4A7C"/>
    <w:rsid w:val="006D53B7"/>
    <w:rsid w:val="006D57D9"/>
    <w:rsid w:val="006D67EF"/>
    <w:rsid w:val="006D7679"/>
    <w:rsid w:val="006E0216"/>
    <w:rsid w:val="006E0465"/>
    <w:rsid w:val="006E083A"/>
    <w:rsid w:val="006E0A56"/>
    <w:rsid w:val="006E1B8B"/>
    <w:rsid w:val="006E3742"/>
    <w:rsid w:val="006E3785"/>
    <w:rsid w:val="006E3F6B"/>
    <w:rsid w:val="006E3FD9"/>
    <w:rsid w:val="006E443D"/>
    <w:rsid w:val="006E4743"/>
    <w:rsid w:val="006E49FD"/>
    <w:rsid w:val="006E57C7"/>
    <w:rsid w:val="006E5AF6"/>
    <w:rsid w:val="006E68AE"/>
    <w:rsid w:val="006E71C3"/>
    <w:rsid w:val="006E7C2D"/>
    <w:rsid w:val="006F0C7F"/>
    <w:rsid w:val="006F100D"/>
    <w:rsid w:val="006F205E"/>
    <w:rsid w:val="006F2B25"/>
    <w:rsid w:val="006F4206"/>
    <w:rsid w:val="006F4B76"/>
    <w:rsid w:val="006F4DD0"/>
    <w:rsid w:val="006F53DE"/>
    <w:rsid w:val="006F5C5B"/>
    <w:rsid w:val="006F6E96"/>
    <w:rsid w:val="006F6EB0"/>
    <w:rsid w:val="006F7FD3"/>
    <w:rsid w:val="00700175"/>
    <w:rsid w:val="00700480"/>
    <w:rsid w:val="007007B8"/>
    <w:rsid w:val="007009BF"/>
    <w:rsid w:val="007017C2"/>
    <w:rsid w:val="00702903"/>
    <w:rsid w:val="00702B79"/>
    <w:rsid w:val="00703B47"/>
    <w:rsid w:val="00703EF9"/>
    <w:rsid w:val="007044B3"/>
    <w:rsid w:val="00704627"/>
    <w:rsid w:val="00704807"/>
    <w:rsid w:val="007049AC"/>
    <w:rsid w:val="00704DB7"/>
    <w:rsid w:val="00705657"/>
    <w:rsid w:val="00705CA8"/>
    <w:rsid w:val="007067C8"/>
    <w:rsid w:val="00706C97"/>
    <w:rsid w:val="00706F0F"/>
    <w:rsid w:val="0070772B"/>
    <w:rsid w:val="007079C1"/>
    <w:rsid w:val="007103F9"/>
    <w:rsid w:val="00710D7E"/>
    <w:rsid w:val="007116AE"/>
    <w:rsid w:val="00712029"/>
    <w:rsid w:val="00712C35"/>
    <w:rsid w:val="00712EF3"/>
    <w:rsid w:val="00713FEA"/>
    <w:rsid w:val="00715FDB"/>
    <w:rsid w:val="00716905"/>
    <w:rsid w:val="00716F57"/>
    <w:rsid w:val="007170BA"/>
    <w:rsid w:val="007176E4"/>
    <w:rsid w:val="00717732"/>
    <w:rsid w:val="0071777F"/>
    <w:rsid w:val="00717F3A"/>
    <w:rsid w:val="007200F7"/>
    <w:rsid w:val="00720301"/>
    <w:rsid w:val="007209B7"/>
    <w:rsid w:val="0072252C"/>
    <w:rsid w:val="00722628"/>
    <w:rsid w:val="007226C9"/>
    <w:rsid w:val="00722D93"/>
    <w:rsid w:val="00722E68"/>
    <w:rsid w:val="00723283"/>
    <w:rsid w:val="00723B9D"/>
    <w:rsid w:val="00723D17"/>
    <w:rsid w:val="00723E92"/>
    <w:rsid w:val="00723FBC"/>
    <w:rsid w:val="0072434B"/>
    <w:rsid w:val="00724726"/>
    <w:rsid w:val="00724E4E"/>
    <w:rsid w:val="00725277"/>
    <w:rsid w:val="007255A4"/>
    <w:rsid w:val="0072608B"/>
    <w:rsid w:val="00727416"/>
    <w:rsid w:val="00727669"/>
    <w:rsid w:val="0072787D"/>
    <w:rsid w:val="00727E4A"/>
    <w:rsid w:val="0073074E"/>
    <w:rsid w:val="00730E71"/>
    <w:rsid w:val="00730FB2"/>
    <w:rsid w:val="00732720"/>
    <w:rsid w:val="0073278E"/>
    <w:rsid w:val="007327C8"/>
    <w:rsid w:val="00733011"/>
    <w:rsid w:val="007334DD"/>
    <w:rsid w:val="00733C52"/>
    <w:rsid w:val="007345BA"/>
    <w:rsid w:val="00734BA6"/>
    <w:rsid w:val="00734DC1"/>
    <w:rsid w:val="0073512E"/>
    <w:rsid w:val="00735578"/>
    <w:rsid w:val="007359CC"/>
    <w:rsid w:val="00735A38"/>
    <w:rsid w:val="00736BB3"/>
    <w:rsid w:val="0073769E"/>
    <w:rsid w:val="00737BE3"/>
    <w:rsid w:val="00740329"/>
    <w:rsid w:val="00740562"/>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221"/>
    <w:rsid w:val="0074747E"/>
    <w:rsid w:val="00747A4D"/>
    <w:rsid w:val="00750063"/>
    <w:rsid w:val="0075012A"/>
    <w:rsid w:val="00750AE3"/>
    <w:rsid w:val="00750EE0"/>
    <w:rsid w:val="00750F4A"/>
    <w:rsid w:val="007519D7"/>
    <w:rsid w:val="00751A2E"/>
    <w:rsid w:val="00752166"/>
    <w:rsid w:val="0075228B"/>
    <w:rsid w:val="0075292D"/>
    <w:rsid w:val="00752E51"/>
    <w:rsid w:val="00753953"/>
    <w:rsid w:val="007539E9"/>
    <w:rsid w:val="00753A50"/>
    <w:rsid w:val="00753BB4"/>
    <w:rsid w:val="00754508"/>
    <w:rsid w:val="00754A9D"/>
    <w:rsid w:val="00754CCC"/>
    <w:rsid w:val="007557BD"/>
    <w:rsid w:val="00756D23"/>
    <w:rsid w:val="00756E28"/>
    <w:rsid w:val="0075744A"/>
    <w:rsid w:val="00757574"/>
    <w:rsid w:val="007576D4"/>
    <w:rsid w:val="00757F84"/>
    <w:rsid w:val="00760070"/>
    <w:rsid w:val="0076076B"/>
    <w:rsid w:val="00762692"/>
    <w:rsid w:val="00762B2D"/>
    <w:rsid w:val="007644FE"/>
    <w:rsid w:val="007647B4"/>
    <w:rsid w:val="00764AEC"/>
    <w:rsid w:val="00764D21"/>
    <w:rsid w:val="007653AE"/>
    <w:rsid w:val="00766310"/>
    <w:rsid w:val="00766C6B"/>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1E20"/>
    <w:rsid w:val="007821A0"/>
    <w:rsid w:val="007824BD"/>
    <w:rsid w:val="007825AD"/>
    <w:rsid w:val="007827C9"/>
    <w:rsid w:val="00783304"/>
    <w:rsid w:val="007847C0"/>
    <w:rsid w:val="00784D6F"/>
    <w:rsid w:val="00786DE1"/>
    <w:rsid w:val="00787220"/>
    <w:rsid w:val="007879DA"/>
    <w:rsid w:val="00787A19"/>
    <w:rsid w:val="00787EE4"/>
    <w:rsid w:val="007902CA"/>
    <w:rsid w:val="00792B66"/>
    <w:rsid w:val="00792CED"/>
    <w:rsid w:val="00793D49"/>
    <w:rsid w:val="00793EB3"/>
    <w:rsid w:val="00793F21"/>
    <w:rsid w:val="007946A6"/>
    <w:rsid w:val="007952C6"/>
    <w:rsid w:val="00796176"/>
    <w:rsid w:val="0079624A"/>
    <w:rsid w:val="00796577"/>
    <w:rsid w:val="007973F4"/>
    <w:rsid w:val="00797B65"/>
    <w:rsid w:val="00797FA7"/>
    <w:rsid w:val="007A0ACE"/>
    <w:rsid w:val="007A0F7D"/>
    <w:rsid w:val="007A11FC"/>
    <w:rsid w:val="007A1247"/>
    <w:rsid w:val="007A196E"/>
    <w:rsid w:val="007A1D83"/>
    <w:rsid w:val="007A2D6A"/>
    <w:rsid w:val="007A2F91"/>
    <w:rsid w:val="007A31A4"/>
    <w:rsid w:val="007A381E"/>
    <w:rsid w:val="007A3F06"/>
    <w:rsid w:val="007A4125"/>
    <w:rsid w:val="007A52D0"/>
    <w:rsid w:val="007A61EF"/>
    <w:rsid w:val="007A6500"/>
    <w:rsid w:val="007A7E23"/>
    <w:rsid w:val="007A7F20"/>
    <w:rsid w:val="007B0F40"/>
    <w:rsid w:val="007B2E9A"/>
    <w:rsid w:val="007B3CF9"/>
    <w:rsid w:val="007B47A3"/>
    <w:rsid w:val="007B607B"/>
    <w:rsid w:val="007B6BC8"/>
    <w:rsid w:val="007B6BD0"/>
    <w:rsid w:val="007B6ED8"/>
    <w:rsid w:val="007B6F8E"/>
    <w:rsid w:val="007B792F"/>
    <w:rsid w:val="007C1A68"/>
    <w:rsid w:val="007C1F65"/>
    <w:rsid w:val="007C2635"/>
    <w:rsid w:val="007C2A43"/>
    <w:rsid w:val="007C2C5D"/>
    <w:rsid w:val="007C30FC"/>
    <w:rsid w:val="007C4447"/>
    <w:rsid w:val="007C59B0"/>
    <w:rsid w:val="007C5A57"/>
    <w:rsid w:val="007C5BD5"/>
    <w:rsid w:val="007C5C74"/>
    <w:rsid w:val="007C70A1"/>
    <w:rsid w:val="007C75FA"/>
    <w:rsid w:val="007C7DE5"/>
    <w:rsid w:val="007D1052"/>
    <w:rsid w:val="007D15FF"/>
    <w:rsid w:val="007D1B8B"/>
    <w:rsid w:val="007D1E14"/>
    <w:rsid w:val="007D1FAB"/>
    <w:rsid w:val="007D2E84"/>
    <w:rsid w:val="007D2F28"/>
    <w:rsid w:val="007D326A"/>
    <w:rsid w:val="007D402B"/>
    <w:rsid w:val="007D4F1A"/>
    <w:rsid w:val="007D57A1"/>
    <w:rsid w:val="007D5C7C"/>
    <w:rsid w:val="007D7412"/>
    <w:rsid w:val="007D7739"/>
    <w:rsid w:val="007D7866"/>
    <w:rsid w:val="007E02BF"/>
    <w:rsid w:val="007E075E"/>
    <w:rsid w:val="007E089B"/>
    <w:rsid w:val="007E0D26"/>
    <w:rsid w:val="007E0FDD"/>
    <w:rsid w:val="007E0FF9"/>
    <w:rsid w:val="007E1365"/>
    <w:rsid w:val="007E1752"/>
    <w:rsid w:val="007E4DF7"/>
    <w:rsid w:val="007E5354"/>
    <w:rsid w:val="007E56A2"/>
    <w:rsid w:val="007E59A6"/>
    <w:rsid w:val="007E59D7"/>
    <w:rsid w:val="007E5B51"/>
    <w:rsid w:val="007E5FCB"/>
    <w:rsid w:val="007E68A4"/>
    <w:rsid w:val="007E692C"/>
    <w:rsid w:val="007E6A90"/>
    <w:rsid w:val="007E7302"/>
    <w:rsid w:val="007E74DF"/>
    <w:rsid w:val="007E7738"/>
    <w:rsid w:val="007F0673"/>
    <w:rsid w:val="007F1692"/>
    <w:rsid w:val="007F200A"/>
    <w:rsid w:val="007F2BB2"/>
    <w:rsid w:val="007F2DA2"/>
    <w:rsid w:val="007F3093"/>
    <w:rsid w:val="007F367B"/>
    <w:rsid w:val="007F3A0A"/>
    <w:rsid w:val="007F439D"/>
    <w:rsid w:val="007F54F2"/>
    <w:rsid w:val="007F60DA"/>
    <w:rsid w:val="007F66C4"/>
    <w:rsid w:val="007F7344"/>
    <w:rsid w:val="007F7560"/>
    <w:rsid w:val="007F7568"/>
    <w:rsid w:val="007F76FD"/>
    <w:rsid w:val="007F7D6E"/>
    <w:rsid w:val="00800BE9"/>
    <w:rsid w:val="00800EDD"/>
    <w:rsid w:val="008010EC"/>
    <w:rsid w:val="00802508"/>
    <w:rsid w:val="008025EB"/>
    <w:rsid w:val="008034E2"/>
    <w:rsid w:val="00804576"/>
    <w:rsid w:val="008046B2"/>
    <w:rsid w:val="00804B15"/>
    <w:rsid w:val="00805121"/>
    <w:rsid w:val="0080547E"/>
    <w:rsid w:val="00805B6C"/>
    <w:rsid w:val="00805F76"/>
    <w:rsid w:val="00806CF6"/>
    <w:rsid w:val="0080784D"/>
    <w:rsid w:val="00807C43"/>
    <w:rsid w:val="008108EE"/>
    <w:rsid w:val="00810C71"/>
    <w:rsid w:val="00810F4A"/>
    <w:rsid w:val="00811161"/>
    <w:rsid w:val="008113B6"/>
    <w:rsid w:val="008117E5"/>
    <w:rsid w:val="008123FF"/>
    <w:rsid w:val="00812E2E"/>
    <w:rsid w:val="00812E68"/>
    <w:rsid w:val="00813A49"/>
    <w:rsid w:val="00813A8B"/>
    <w:rsid w:val="0081425F"/>
    <w:rsid w:val="008142C7"/>
    <w:rsid w:val="0081434D"/>
    <w:rsid w:val="00814DF3"/>
    <w:rsid w:val="008151A4"/>
    <w:rsid w:val="0081552F"/>
    <w:rsid w:val="00815E58"/>
    <w:rsid w:val="008167D8"/>
    <w:rsid w:val="00816BF5"/>
    <w:rsid w:val="00817024"/>
    <w:rsid w:val="00817F13"/>
    <w:rsid w:val="0082033C"/>
    <w:rsid w:val="00820F09"/>
    <w:rsid w:val="008212D7"/>
    <w:rsid w:val="00821498"/>
    <w:rsid w:val="00821BE2"/>
    <w:rsid w:val="00821CE8"/>
    <w:rsid w:val="00821DA0"/>
    <w:rsid w:val="0082215F"/>
    <w:rsid w:val="008229D9"/>
    <w:rsid w:val="00822A63"/>
    <w:rsid w:val="00823106"/>
    <w:rsid w:val="00826302"/>
    <w:rsid w:val="00827A7C"/>
    <w:rsid w:val="00827BA4"/>
    <w:rsid w:val="00830807"/>
    <w:rsid w:val="00830818"/>
    <w:rsid w:val="00830931"/>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40476"/>
    <w:rsid w:val="00840C88"/>
    <w:rsid w:val="00841121"/>
    <w:rsid w:val="008415C5"/>
    <w:rsid w:val="008415F9"/>
    <w:rsid w:val="00841F32"/>
    <w:rsid w:val="0084389E"/>
    <w:rsid w:val="00845C52"/>
    <w:rsid w:val="00845D95"/>
    <w:rsid w:val="00847119"/>
    <w:rsid w:val="00847A5D"/>
    <w:rsid w:val="00847B22"/>
    <w:rsid w:val="00847CE3"/>
    <w:rsid w:val="00847FC6"/>
    <w:rsid w:val="0085029B"/>
    <w:rsid w:val="00850484"/>
    <w:rsid w:val="008507AA"/>
    <w:rsid w:val="0085166A"/>
    <w:rsid w:val="00851899"/>
    <w:rsid w:val="008519DE"/>
    <w:rsid w:val="00851DE3"/>
    <w:rsid w:val="00852AC7"/>
    <w:rsid w:val="00852BA7"/>
    <w:rsid w:val="00852DB4"/>
    <w:rsid w:val="00852E15"/>
    <w:rsid w:val="00854AA5"/>
    <w:rsid w:val="008550B0"/>
    <w:rsid w:val="00856F7B"/>
    <w:rsid w:val="00857969"/>
    <w:rsid w:val="00857B7F"/>
    <w:rsid w:val="00857E3E"/>
    <w:rsid w:val="008600DB"/>
    <w:rsid w:val="00860D04"/>
    <w:rsid w:val="00860E46"/>
    <w:rsid w:val="0086179B"/>
    <w:rsid w:val="008619FC"/>
    <w:rsid w:val="008649E9"/>
    <w:rsid w:val="008653ED"/>
    <w:rsid w:val="00866041"/>
    <w:rsid w:val="0086655C"/>
    <w:rsid w:val="008668B5"/>
    <w:rsid w:val="0086757F"/>
    <w:rsid w:val="00867760"/>
    <w:rsid w:val="00870475"/>
    <w:rsid w:val="00870775"/>
    <w:rsid w:val="008713E7"/>
    <w:rsid w:val="008720E4"/>
    <w:rsid w:val="00872E27"/>
    <w:rsid w:val="008732AA"/>
    <w:rsid w:val="008740AF"/>
    <w:rsid w:val="008740EB"/>
    <w:rsid w:val="0087477C"/>
    <w:rsid w:val="00874F29"/>
    <w:rsid w:val="00875529"/>
    <w:rsid w:val="00876572"/>
    <w:rsid w:val="00876B59"/>
    <w:rsid w:val="0087703D"/>
    <w:rsid w:val="0088001C"/>
    <w:rsid w:val="00880986"/>
    <w:rsid w:val="00880BD9"/>
    <w:rsid w:val="0088204C"/>
    <w:rsid w:val="008823A3"/>
    <w:rsid w:val="008823DE"/>
    <w:rsid w:val="008827E0"/>
    <w:rsid w:val="0088353E"/>
    <w:rsid w:val="00883859"/>
    <w:rsid w:val="0088391D"/>
    <w:rsid w:val="00883B5B"/>
    <w:rsid w:val="00883E91"/>
    <w:rsid w:val="00884186"/>
    <w:rsid w:val="00885B80"/>
    <w:rsid w:val="00886163"/>
    <w:rsid w:val="00886456"/>
    <w:rsid w:val="008873D9"/>
    <w:rsid w:val="0088741F"/>
    <w:rsid w:val="008876D8"/>
    <w:rsid w:val="0089020B"/>
    <w:rsid w:val="00890395"/>
    <w:rsid w:val="00890C57"/>
    <w:rsid w:val="00890FA5"/>
    <w:rsid w:val="008910EA"/>
    <w:rsid w:val="00891664"/>
    <w:rsid w:val="00891B39"/>
    <w:rsid w:val="00891B75"/>
    <w:rsid w:val="0089420A"/>
    <w:rsid w:val="00894ABA"/>
    <w:rsid w:val="00895276"/>
    <w:rsid w:val="00896CE9"/>
    <w:rsid w:val="008971F6"/>
    <w:rsid w:val="0089759E"/>
    <w:rsid w:val="00897660"/>
    <w:rsid w:val="00897D48"/>
    <w:rsid w:val="008A040D"/>
    <w:rsid w:val="008A0D6E"/>
    <w:rsid w:val="008A2081"/>
    <w:rsid w:val="008A2986"/>
    <w:rsid w:val="008A3CC8"/>
    <w:rsid w:val="008A4198"/>
    <w:rsid w:val="008A47C2"/>
    <w:rsid w:val="008A4CC5"/>
    <w:rsid w:val="008A4E84"/>
    <w:rsid w:val="008A50F7"/>
    <w:rsid w:val="008A561E"/>
    <w:rsid w:val="008A56EB"/>
    <w:rsid w:val="008A5A2F"/>
    <w:rsid w:val="008A5CBC"/>
    <w:rsid w:val="008A5E83"/>
    <w:rsid w:val="008A5FA6"/>
    <w:rsid w:val="008A61AC"/>
    <w:rsid w:val="008A66B1"/>
    <w:rsid w:val="008A6804"/>
    <w:rsid w:val="008A7FC1"/>
    <w:rsid w:val="008A7FE3"/>
    <w:rsid w:val="008B04F9"/>
    <w:rsid w:val="008B15BA"/>
    <w:rsid w:val="008B15FE"/>
    <w:rsid w:val="008B18D0"/>
    <w:rsid w:val="008B1B10"/>
    <w:rsid w:val="008B238F"/>
    <w:rsid w:val="008B258B"/>
    <w:rsid w:val="008B2E05"/>
    <w:rsid w:val="008B313F"/>
    <w:rsid w:val="008B4F5F"/>
    <w:rsid w:val="008B4F8D"/>
    <w:rsid w:val="008B517D"/>
    <w:rsid w:val="008B5417"/>
    <w:rsid w:val="008B5B3A"/>
    <w:rsid w:val="008B6912"/>
    <w:rsid w:val="008B6F71"/>
    <w:rsid w:val="008B756B"/>
    <w:rsid w:val="008B7D08"/>
    <w:rsid w:val="008C2F86"/>
    <w:rsid w:val="008C2FE1"/>
    <w:rsid w:val="008C5D1E"/>
    <w:rsid w:val="008C6000"/>
    <w:rsid w:val="008C6118"/>
    <w:rsid w:val="008C613B"/>
    <w:rsid w:val="008C7494"/>
    <w:rsid w:val="008C77E8"/>
    <w:rsid w:val="008C7A21"/>
    <w:rsid w:val="008D1188"/>
    <w:rsid w:val="008D1A04"/>
    <w:rsid w:val="008D27F8"/>
    <w:rsid w:val="008D2A1A"/>
    <w:rsid w:val="008D2C80"/>
    <w:rsid w:val="008D31FA"/>
    <w:rsid w:val="008D329E"/>
    <w:rsid w:val="008D32B7"/>
    <w:rsid w:val="008D35FA"/>
    <w:rsid w:val="008D3AC2"/>
    <w:rsid w:val="008D4357"/>
    <w:rsid w:val="008D501F"/>
    <w:rsid w:val="008D5E31"/>
    <w:rsid w:val="008D6CC6"/>
    <w:rsid w:val="008D6DBE"/>
    <w:rsid w:val="008D7DE7"/>
    <w:rsid w:val="008E0D9A"/>
    <w:rsid w:val="008E0EFE"/>
    <w:rsid w:val="008E15B2"/>
    <w:rsid w:val="008E192F"/>
    <w:rsid w:val="008E2BFF"/>
    <w:rsid w:val="008E3804"/>
    <w:rsid w:val="008E4095"/>
    <w:rsid w:val="008E414A"/>
    <w:rsid w:val="008E5149"/>
    <w:rsid w:val="008E5296"/>
    <w:rsid w:val="008E5D30"/>
    <w:rsid w:val="008F13CA"/>
    <w:rsid w:val="008F1CF8"/>
    <w:rsid w:val="008F2323"/>
    <w:rsid w:val="008F244B"/>
    <w:rsid w:val="008F342F"/>
    <w:rsid w:val="008F4A49"/>
    <w:rsid w:val="008F6099"/>
    <w:rsid w:val="008F6689"/>
    <w:rsid w:val="008F674C"/>
    <w:rsid w:val="008F6EBC"/>
    <w:rsid w:val="008F7048"/>
    <w:rsid w:val="008F78E4"/>
    <w:rsid w:val="008F7F81"/>
    <w:rsid w:val="009000F9"/>
    <w:rsid w:val="00900EA7"/>
    <w:rsid w:val="009015C1"/>
    <w:rsid w:val="009019DD"/>
    <w:rsid w:val="00902354"/>
    <w:rsid w:val="009024DB"/>
    <w:rsid w:val="0090331F"/>
    <w:rsid w:val="0090351C"/>
    <w:rsid w:val="00904001"/>
    <w:rsid w:val="00904741"/>
    <w:rsid w:val="009054E5"/>
    <w:rsid w:val="009058D3"/>
    <w:rsid w:val="00905A92"/>
    <w:rsid w:val="00906711"/>
    <w:rsid w:val="009071B3"/>
    <w:rsid w:val="009078AA"/>
    <w:rsid w:val="00907B69"/>
    <w:rsid w:val="00907E9A"/>
    <w:rsid w:val="00910E0F"/>
    <w:rsid w:val="00912130"/>
    <w:rsid w:val="009122AC"/>
    <w:rsid w:val="00912DA9"/>
    <w:rsid w:val="00913139"/>
    <w:rsid w:val="00913222"/>
    <w:rsid w:val="0091466D"/>
    <w:rsid w:val="009147A2"/>
    <w:rsid w:val="009159B4"/>
    <w:rsid w:val="009163DE"/>
    <w:rsid w:val="0091657D"/>
    <w:rsid w:val="00917DB7"/>
    <w:rsid w:val="00920638"/>
    <w:rsid w:val="009216A6"/>
    <w:rsid w:val="0092288B"/>
    <w:rsid w:val="009229D0"/>
    <w:rsid w:val="009230E2"/>
    <w:rsid w:val="00923A51"/>
    <w:rsid w:val="00924275"/>
    <w:rsid w:val="0092548A"/>
    <w:rsid w:val="00925C34"/>
    <w:rsid w:val="00925D65"/>
    <w:rsid w:val="009263D1"/>
    <w:rsid w:val="009265E0"/>
    <w:rsid w:val="00926B1E"/>
    <w:rsid w:val="00926CE6"/>
    <w:rsid w:val="00927387"/>
    <w:rsid w:val="00931F2A"/>
    <w:rsid w:val="00932798"/>
    <w:rsid w:val="00932A0D"/>
    <w:rsid w:val="00932D64"/>
    <w:rsid w:val="00933EF4"/>
    <w:rsid w:val="0093417C"/>
    <w:rsid w:val="00934562"/>
    <w:rsid w:val="00934635"/>
    <w:rsid w:val="00934719"/>
    <w:rsid w:val="00934ED0"/>
    <w:rsid w:val="00935CFC"/>
    <w:rsid w:val="00935E5D"/>
    <w:rsid w:val="00936304"/>
    <w:rsid w:val="00936E7C"/>
    <w:rsid w:val="00936EE4"/>
    <w:rsid w:val="009372A4"/>
    <w:rsid w:val="00940008"/>
    <w:rsid w:val="0094187F"/>
    <w:rsid w:val="00942528"/>
    <w:rsid w:val="0094393B"/>
    <w:rsid w:val="00943DA6"/>
    <w:rsid w:val="0094415D"/>
    <w:rsid w:val="00944612"/>
    <w:rsid w:val="00945CCC"/>
    <w:rsid w:val="00945D8F"/>
    <w:rsid w:val="009460F3"/>
    <w:rsid w:val="00946949"/>
    <w:rsid w:val="00946AE0"/>
    <w:rsid w:val="00946FED"/>
    <w:rsid w:val="009472A8"/>
    <w:rsid w:val="00947F66"/>
    <w:rsid w:val="0095085B"/>
    <w:rsid w:val="0095151F"/>
    <w:rsid w:val="009518A5"/>
    <w:rsid w:val="009530BE"/>
    <w:rsid w:val="00954356"/>
    <w:rsid w:val="00956AE3"/>
    <w:rsid w:val="00957AEB"/>
    <w:rsid w:val="00957F65"/>
    <w:rsid w:val="00960FDA"/>
    <w:rsid w:val="00961335"/>
    <w:rsid w:val="00961953"/>
    <w:rsid w:val="00963287"/>
    <w:rsid w:val="009635FB"/>
    <w:rsid w:val="00963A48"/>
    <w:rsid w:val="00964320"/>
    <w:rsid w:val="00965025"/>
    <w:rsid w:val="009654EB"/>
    <w:rsid w:val="009655FB"/>
    <w:rsid w:val="00966D0C"/>
    <w:rsid w:val="009670F5"/>
    <w:rsid w:val="009679CA"/>
    <w:rsid w:val="00970589"/>
    <w:rsid w:val="009707D7"/>
    <w:rsid w:val="00970D2B"/>
    <w:rsid w:val="00971071"/>
    <w:rsid w:val="00971487"/>
    <w:rsid w:val="00971550"/>
    <w:rsid w:val="009718B7"/>
    <w:rsid w:val="00971BAC"/>
    <w:rsid w:val="00972129"/>
    <w:rsid w:val="0097221E"/>
    <w:rsid w:val="0097226F"/>
    <w:rsid w:val="009729B6"/>
    <w:rsid w:val="00972A47"/>
    <w:rsid w:val="009733A0"/>
    <w:rsid w:val="0097425B"/>
    <w:rsid w:val="00974EA3"/>
    <w:rsid w:val="00975D54"/>
    <w:rsid w:val="00976F1E"/>
    <w:rsid w:val="0097721A"/>
    <w:rsid w:val="00977247"/>
    <w:rsid w:val="00977549"/>
    <w:rsid w:val="00980018"/>
    <w:rsid w:val="009806CD"/>
    <w:rsid w:val="0098131B"/>
    <w:rsid w:val="00981479"/>
    <w:rsid w:val="0098148C"/>
    <w:rsid w:val="0098162A"/>
    <w:rsid w:val="00981AB7"/>
    <w:rsid w:val="009828C4"/>
    <w:rsid w:val="00983806"/>
    <w:rsid w:val="00985708"/>
    <w:rsid w:val="00985C29"/>
    <w:rsid w:val="0098707D"/>
    <w:rsid w:val="009876E3"/>
    <w:rsid w:val="009902DC"/>
    <w:rsid w:val="009908BF"/>
    <w:rsid w:val="00990A7C"/>
    <w:rsid w:val="00992318"/>
    <w:rsid w:val="0099281C"/>
    <w:rsid w:val="009938CB"/>
    <w:rsid w:val="00994581"/>
    <w:rsid w:val="00994647"/>
    <w:rsid w:val="0099466C"/>
    <w:rsid w:val="00994FC1"/>
    <w:rsid w:val="0099508C"/>
    <w:rsid w:val="00995A41"/>
    <w:rsid w:val="009963ED"/>
    <w:rsid w:val="009969B4"/>
    <w:rsid w:val="00996DA7"/>
    <w:rsid w:val="009A016D"/>
    <w:rsid w:val="009A05FC"/>
    <w:rsid w:val="009A0D9B"/>
    <w:rsid w:val="009A1975"/>
    <w:rsid w:val="009A1F22"/>
    <w:rsid w:val="009A1F55"/>
    <w:rsid w:val="009A26BC"/>
    <w:rsid w:val="009A3343"/>
    <w:rsid w:val="009A33CF"/>
    <w:rsid w:val="009A3997"/>
    <w:rsid w:val="009A3DC9"/>
    <w:rsid w:val="009A3E42"/>
    <w:rsid w:val="009A4082"/>
    <w:rsid w:val="009A4516"/>
    <w:rsid w:val="009A5802"/>
    <w:rsid w:val="009A5BFB"/>
    <w:rsid w:val="009A5CF0"/>
    <w:rsid w:val="009A5F76"/>
    <w:rsid w:val="009A6366"/>
    <w:rsid w:val="009A6755"/>
    <w:rsid w:val="009A689E"/>
    <w:rsid w:val="009A780A"/>
    <w:rsid w:val="009A7FCB"/>
    <w:rsid w:val="009B2B6D"/>
    <w:rsid w:val="009B39D4"/>
    <w:rsid w:val="009B43CD"/>
    <w:rsid w:val="009B4580"/>
    <w:rsid w:val="009B49D7"/>
    <w:rsid w:val="009B5D96"/>
    <w:rsid w:val="009B5DB9"/>
    <w:rsid w:val="009B6560"/>
    <w:rsid w:val="009B6C3F"/>
    <w:rsid w:val="009C01E2"/>
    <w:rsid w:val="009C0D7F"/>
    <w:rsid w:val="009C32C3"/>
    <w:rsid w:val="009C4764"/>
    <w:rsid w:val="009C4A77"/>
    <w:rsid w:val="009C5238"/>
    <w:rsid w:val="009C525B"/>
    <w:rsid w:val="009C5278"/>
    <w:rsid w:val="009C5A07"/>
    <w:rsid w:val="009C60FD"/>
    <w:rsid w:val="009C631F"/>
    <w:rsid w:val="009C6F69"/>
    <w:rsid w:val="009C7EEB"/>
    <w:rsid w:val="009D0A0F"/>
    <w:rsid w:val="009D0AA7"/>
    <w:rsid w:val="009D31A1"/>
    <w:rsid w:val="009D3D5B"/>
    <w:rsid w:val="009D3DA5"/>
    <w:rsid w:val="009D4325"/>
    <w:rsid w:val="009D61F2"/>
    <w:rsid w:val="009D6655"/>
    <w:rsid w:val="009D6990"/>
    <w:rsid w:val="009D7E6B"/>
    <w:rsid w:val="009D7F31"/>
    <w:rsid w:val="009E0299"/>
    <w:rsid w:val="009E0428"/>
    <w:rsid w:val="009E05FD"/>
    <w:rsid w:val="009E0D1C"/>
    <w:rsid w:val="009E0DC3"/>
    <w:rsid w:val="009E1058"/>
    <w:rsid w:val="009E11F3"/>
    <w:rsid w:val="009E12E4"/>
    <w:rsid w:val="009E1AED"/>
    <w:rsid w:val="009E40ED"/>
    <w:rsid w:val="009E573B"/>
    <w:rsid w:val="009E5CA9"/>
    <w:rsid w:val="009E72F6"/>
    <w:rsid w:val="009E7D2A"/>
    <w:rsid w:val="009E7F41"/>
    <w:rsid w:val="009F004D"/>
    <w:rsid w:val="009F15B3"/>
    <w:rsid w:val="009F23F9"/>
    <w:rsid w:val="009F26DB"/>
    <w:rsid w:val="009F2A5D"/>
    <w:rsid w:val="009F35FE"/>
    <w:rsid w:val="009F3F22"/>
    <w:rsid w:val="009F44DD"/>
    <w:rsid w:val="009F4942"/>
    <w:rsid w:val="009F4E76"/>
    <w:rsid w:val="009F5AC0"/>
    <w:rsid w:val="009F60FD"/>
    <w:rsid w:val="009F6C2B"/>
    <w:rsid w:val="009F70A5"/>
    <w:rsid w:val="009F77A3"/>
    <w:rsid w:val="009F7836"/>
    <w:rsid w:val="00A00541"/>
    <w:rsid w:val="00A0078B"/>
    <w:rsid w:val="00A00C34"/>
    <w:rsid w:val="00A01538"/>
    <w:rsid w:val="00A015B5"/>
    <w:rsid w:val="00A0219C"/>
    <w:rsid w:val="00A034A1"/>
    <w:rsid w:val="00A04160"/>
    <w:rsid w:val="00A04EF0"/>
    <w:rsid w:val="00A0500E"/>
    <w:rsid w:val="00A05F2A"/>
    <w:rsid w:val="00A06DBD"/>
    <w:rsid w:val="00A07BBC"/>
    <w:rsid w:val="00A07C63"/>
    <w:rsid w:val="00A10A27"/>
    <w:rsid w:val="00A10B9A"/>
    <w:rsid w:val="00A10EAC"/>
    <w:rsid w:val="00A114D9"/>
    <w:rsid w:val="00A11D7D"/>
    <w:rsid w:val="00A1220B"/>
    <w:rsid w:val="00A12C70"/>
    <w:rsid w:val="00A13412"/>
    <w:rsid w:val="00A138B4"/>
    <w:rsid w:val="00A142EC"/>
    <w:rsid w:val="00A1493D"/>
    <w:rsid w:val="00A14AF0"/>
    <w:rsid w:val="00A16490"/>
    <w:rsid w:val="00A16DD0"/>
    <w:rsid w:val="00A1784D"/>
    <w:rsid w:val="00A17A92"/>
    <w:rsid w:val="00A20447"/>
    <w:rsid w:val="00A20F3F"/>
    <w:rsid w:val="00A210A0"/>
    <w:rsid w:val="00A21445"/>
    <w:rsid w:val="00A2281C"/>
    <w:rsid w:val="00A2369F"/>
    <w:rsid w:val="00A238FA"/>
    <w:rsid w:val="00A24E9D"/>
    <w:rsid w:val="00A25059"/>
    <w:rsid w:val="00A253A7"/>
    <w:rsid w:val="00A257BD"/>
    <w:rsid w:val="00A25CE2"/>
    <w:rsid w:val="00A25DD3"/>
    <w:rsid w:val="00A26565"/>
    <w:rsid w:val="00A2667F"/>
    <w:rsid w:val="00A26BA9"/>
    <w:rsid w:val="00A26C75"/>
    <w:rsid w:val="00A270D9"/>
    <w:rsid w:val="00A2756B"/>
    <w:rsid w:val="00A27AEF"/>
    <w:rsid w:val="00A30E13"/>
    <w:rsid w:val="00A3313A"/>
    <w:rsid w:val="00A33F02"/>
    <w:rsid w:val="00A34807"/>
    <w:rsid w:val="00A3504D"/>
    <w:rsid w:val="00A35688"/>
    <w:rsid w:val="00A356E3"/>
    <w:rsid w:val="00A35B1E"/>
    <w:rsid w:val="00A362B2"/>
    <w:rsid w:val="00A3688B"/>
    <w:rsid w:val="00A37ABC"/>
    <w:rsid w:val="00A40730"/>
    <w:rsid w:val="00A40A90"/>
    <w:rsid w:val="00A41B1C"/>
    <w:rsid w:val="00A41D60"/>
    <w:rsid w:val="00A41E48"/>
    <w:rsid w:val="00A41E90"/>
    <w:rsid w:val="00A42535"/>
    <w:rsid w:val="00A428B2"/>
    <w:rsid w:val="00A433F6"/>
    <w:rsid w:val="00A43BA5"/>
    <w:rsid w:val="00A43FB3"/>
    <w:rsid w:val="00A443E1"/>
    <w:rsid w:val="00A45060"/>
    <w:rsid w:val="00A45302"/>
    <w:rsid w:val="00A460F0"/>
    <w:rsid w:val="00A46D15"/>
    <w:rsid w:val="00A47809"/>
    <w:rsid w:val="00A47C0D"/>
    <w:rsid w:val="00A50708"/>
    <w:rsid w:val="00A50A0D"/>
    <w:rsid w:val="00A50B15"/>
    <w:rsid w:val="00A50D6C"/>
    <w:rsid w:val="00A5202E"/>
    <w:rsid w:val="00A52DE7"/>
    <w:rsid w:val="00A532A3"/>
    <w:rsid w:val="00A5370E"/>
    <w:rsid w:val="00A539F0"/>
    <w:rsid w:val="00A54316"/>
    <w:rsid w:val="00A54D5D"/>
    <w:rsid w:val="00A54D88"/>
    <w:rsid w:val="00A55A05"/>
    <w:rsid w:val="00A5657A"/>
    <w:rsid w:val="00A56875"/>
    <w:rsid w:val="00A57699"/>
    <w:rsid w:val="00A5788F"/>
    <w:rsid w:val="00A57E4F"/>
    <w:rsid w:val="00A602C3"/>
    <w:rsid w:val="00A61FAA"/>
    <w:rsid w:val="00A62057"/>
    <w:rsid w:val="00A621A7"/>
    <w:rsid w:val="00A63AD7"/>
    <w:rsid w:val="00A644B2"/>
    <w:rsid w:val="00A652A2"/>
    <w:rsid w:val="00A65DE9"/>
    <w:rsid w:val="00A65EBB"/>
    <w:rsid w:val="00A6658E"/>
    <w:rsid w:val="00A66A17"/>
    <w:rsid w:val="00A66C4F"/>
    <w:rsid w:val="00A66FFD"/>
    <w:rsid w:val="00A67231"/>
    <w:rsid w:val="00A6749A"/>
    <w:rsid w:val="00A676F9"/>
    <w:rsid w:val="00A67960"/>
    <w:rsid w:val="00A67B9E"/>
    <w:rsid w:val="00A711CB"/>
    <w:rsid w:val="00A7164C"/>
    <w:rsid w:val="00A719AB"/>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6806"/>
    <w:rsid w:val="00A768DC"/>
    <w:rsid w:val="00A76D16"/>
    <w:rsid w:val="00A76DDA"/>
    <w:rsid w:val="00A76F35"/>
    <w:rsid w:val="00A7715A"/>
    <w:rsid w:val="00A771EF"/>
    <w:rsid w:val="00A778C9"/>
    <w:rsid w:val="00A77F00"/>
    <w:rsid w:val="00A80789"/>
    <w:rsid w:val="00A8094E"/>
    <w:rsid w:val="00A809DB"/>
    <w:rsid w:val="00A80B7B"/>
    <w:rsid w:val="00A80DD1"/>
    <w:rsid w:val="00A82260"/>
    <w:rsid w:val="00A82B01"/>
    <w:rsid w:val="00A82FB1"/>
    <w:rsid w:val="00A83CBF"/>
    <w:rsid w:val="00A85532"/>
    <w:rsid w:val="00A85940"/>
    <w:rsid w:val="00A85E4E"/>
    <w:rsid w:val="00A86453"/>
    <w:rsid w:val="00A866FD"/>
    <w:rsid w:val="00A8679C"/>
    <w:rsid w:val="00A86C20"/>
    <w:rsid w:val="00A86C41"/>
    <w:rsid w:val="00A87352"/>
    <w:rsid w:val="00A90FB7"/>
    <w:rsid w:val="00A91333"/>
    <w:rsid w:val="00A91D7E"/>
    <w:rsid w:val="00A91E5E"/>
    <w:rsid w:val="00A91FBE"/>
    <w:rsid w:val="00A92512"/>
    <w:rsid w:val="00A9293E"/>
    <w:rsid w:val="00A92E0F"/>
    <w:rsid w:val="00A92F55"/>
    <w:rsid w:val="00A9342D"/>
    <w:rsid w:val="00A93463"/>
    <w:rsid w:val="00A9387B"/>
    <w:rsid w:val="00A94371"/>
    <w:rsid w:val="00A9533C"/>
    <w:rsid w:val="00A95B0C"/>
    <w:rsid w:val="00A96998"/>
    <w:rsid w:val="00A96FA6"/>
    <w:rsid w:val="00AA024E"/>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BC1"/>
    <w:rsid w:val="00AA7D89"/>
    <w:rsid w:val="00AB0A97"/>
    <w:rsid w:val="00AB0EDA"/>
    <w:rsid w:val="00AB153D"/>
    <w:rsid w:val="00AB2457"/>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532"/>
    <w:rsid w:val="00AC48C7"/>
    <w:rsid w:val="00AC49AC"/>
    <w:rsid w:val="00AC4F9E"/>
    <w:rsid w:val="00AC628C"/>
    <w:rsid w:val="00AC7A85"/>
    <w:rsid w:val="00AD0115"/>
    <w:rsid w:val="00AD053B"/>
    <w:rsid w:val="00AD0AAB"/>
    <w:rsid w:val="00AD1BBC"/>
    <w:rsid w:val="00AD2110"/>
    <w:rsid w:val="00AD2455"/>
    <w:rsid w:val="00AD2C56"/>
    <w:rsid w:val="00AD4362"/>
    <w:rsid w:val="00AD5412"/>
    <w:rsid w:val="00AD6180"/>
    <w:rsid w:val="00AD653E"/>
    <w:rsid w:val="00AD6544"/>
    <w:rsid w:val="00AD6596"/>
    <w:rsid w:val="00AE0704"/>
    <w:rsid w:val="00AE0D16"/>
    <w:rsid w:val="00AE1709"/>
    <w:rsid w:val="00AE2096"/>
    <w:rsid w:val="00AE30A5"/>
    <w:rsid w:val="00AE3610"/>
    <w:rsid w:val="00AE3738"/>
    <w:rsid w:val="00AE3A45"/>
    <w:rsid w:val="00AE453C"/>
    <w:rsid w:val="00AE4BEB"/>
    <w:rsid w:val="00AE5C4E"/>
    <w:rsid w:val="00AE5DCE"/>
    <w:rsid w:val="00AE655B"/>
    <w:rsid w:val="00AE6594"/>
    <w:rsid w:val="00AE766E"/>
    <w:rsid w:val="00AF1B12"/>
    <w:rsid w:val="00AF22EC"/>
    <w:rsid w:val="00AF2385"/>
    <w:rsid w:val="00AF28F9"/>
    <w:rsid w:val="00AF2BCA"/>
    <w:rsid w:val="00AF3083"/>
    <w:rsid w:val="00AF3B72"/>
    <w:rsid w:val="00AF443F"/>
    <w:rsid w:val="00AF4DD1"/>
    <w:rsid w:val="00AF4EFA"/>
    <w:rsid w:val="00AF5340"/>
    <w:rsid w:val="00AF5B17"/>
    <w:rsid w:val="00AF5E80"/>
    <w:rsid w:val="00B000C3"/>
    <w:rsid w:val="00B00630"/>
    <w:rsid w:val="00B0100E"/>
    <w:rsid w:val="00B018E4"/>
    <w:rsid w:val="00B01B2D"/>
    <w:rsid w:val="00B0413D"/>
    <w:rsid w:val="00B05972"/>
    <w:rsid w:val="00B06129"/>
    <w:rsid w:val="00B06651"/>
    <w:rsid w:val="00B06797"/>
    <w:rsid w:val="00B07D87"/>
    <w:rsid w:val="00B1072E"/>
    <w:rsid w:val="00B10B23"/>
    <w:rsid w:val="00B11EF8"/>
    <w:rsid w:val="00B1262D"/>
    <w:rsid w:val="00B129F5"/>
    <w:rsid w:val="00B12D96"/>
    <w:rsid w:val="00B12DD5"/>
    <w:rsid w:val="00B131AB"/>
    <w:rsid w:val="00B1440A"/>
    <w:rsid w:val="00B146E4"/>
    <w:rsid w:val="00B14766"/>
    <w:rsid w:val="00B163BC"/>
    <w:rsid w:val="00B1666A"/>
    <w:rsid w:val="00B175F8"/>
    <w:rsid w:val="00B20236"/>
    <w:rsid w:val="00B2025B"/>
    <w:rsid w:val="00B20769"/>
    <w:rsid w:val="00B20B6B"/>
    <w:rsid w:val="00B20DE9"/>
    <w:rsid w:val="00B2124F"/>
    <w:rsid w:val="00B2178F"/>
    <w:rsid w:val="00B2326E"/>
    <w:rsid w:val="00B24182"/>
    <w:rsid w:val="00B2427A"/>
    <w:rsid w:val="00B25896"/>
    <w:rsid w:val="00B26466"/>
    <w:rsid w:val="00B264FF"/>
    <w:rsid w:val="00B2663F"/>
    <w:rsid w:val="00B31625"/>
    <w:rsid w:val="00B318EA"/>
    <w:rsid w:val="00B33676"/>
    <w:rsid w:val="00B338A0"/>
    <w:rsid w:val="00B3436F"/>
    <w:rsid w:val="00B3482B"/>
    <w:rsid w:val="00B34CB2"/>
    <w:rsid w:val="00B34D39"/>
    <w:rsid w:val="00B35E1F"/>
    <w:rsid w:val="00B36918"/>
    <w:rsid w:val="00B36C79"/>
    <w:rsid w:val="00B37873"/>
    <w:rsid w:val="00B40BE7"/>
    <w:rsid w:val="00B40E69"/>
    <w:rsid w:val="00B41261"/>
    <w:rsid w:val="00B41545"/>
    <w:rsid w:val="00B41CA5"/>
    <w:rsid w:val="00B42B48"/>
    <w:rsid w:val="00B430F3"/>
    <w:rsid w:val="00B43D05"/>
    <w:rsid w:val="00B445A2"/>
    <w:rsid w:val="00B4482E"/>
    <w:rsid w:val="00B46BCD"/>
    <w:rsid w:val="00B46DE4"/>
    <w:rsid w:val="00B46F41"/>
    <w:rsid w:val="00B47A65"/>
    <w:rsid w:val="00B47ABE"/>
    <w:rsid w:val="00B47F9F"/>
    <w:rsid w:val="00B50508"/>
    <w:rsid w:val="00B50892"/>
    <w:rsid w:val="00B50DDA"/>
    <w:rsid w:val="00B5221D"/>
    <w:rsid w:val="00B52D3F"/>
    <w:rsid w:val="00B5305C"/>
    <w:rsid w:val="00B537C7"/>
    <w:rsid w:val="00B53A63"/>
    <w:rsid w:val="00B5432F"/>
    <w:rsid w:val="00B549CF"/>
    <w:rsid w:val="00B54F31"/>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4EBC"/>
    <w:rsid w:val="00B65167"/>
    <w:rsid w:val="00B6588E"/>
    <w:rsid w:val="00B65AF5"/>
    <w:rsid w:val="00B66418"/>
    <w:rsid w:val="00B66D90"/>
    <w:rsid w:val="00B7045E"/>
    <w:rsid w:val="00B70769"/>
    <w:rsid w:val="00B707FF"/>
    <w:rsid w:val="00B70F8E"/>
    <w:rsid w:val="00B7101C"/>
    <w:rsid w:val="00B719B5"/>
    <w:rsid w:val="00B71C9E"/>
    <w:rsid w:val="00B72089"/>
    <w:rsid w:val="00B73391"/>
    <w:rsid w:val="00B7340B"/>
    <w:rsid w:val="00B73E1A"/>
    <w:rsid w:val="00B73E56"/>
    <w:rsid w:val="00B75C76"/>
    <w:rsid w:val="00B75E4B"/>
    <w:rsid w:val="00B760FB"/>
    <w:rsid w:val="00B765F1"/>
    <w:rsid w:val="00B77584"/>
    <w:rsid w:val="00B8029E"/>
    <w:rsid w:val="00B802D7"/>
    <w:rsid w:val="00B8119C"/>
    <w:rsid w:val="00B8135C"/>
    <w:rsid w:val="00B813A4"/>
    <w:rsid w:val="00B821E8"/>
    <w:rsid w:val="00B82A47"/>
    <w:rsid w:val="00B83251"/>
    <w:rsid w:val="00B8344F"/>
    <w:rsid w:val="00B83EB9"/>
    <w:rsid w:val="00B84CC3"/>
    <w:rsid w:val="00B8723D"/>
    <w:rsid w:val="00B8731B"/>
    <w:rsid w:val="00B876E4"/>
    <w:rsid w:val="00B87942"/>
    <w:rsid w:val="00B90117"/>
    <w:rsid w:val="00B96115"/>
    <w:rsid w:val="00B9693B"/>
    <w:rsid w:val="00B976DC"/>
    <w:rsid w:val="00BA0E79"/>
    <w:rsid w:val="00BA0EF9"/>
    <w:rsid w:val="00BA12F1"/>
    <w:rsid w:val="00BA195C"/>
    <w:rsid w:val="00BA1BB6"/>
    <w:rsid w:val="00BA1CF3"/>
    <w:rsid w:val="00BA2B00"/>
    <w:rsid w:val="00BA3233"/>
    <w:rsid w:val="00BA420D"/>
    <w:rsid w:val="00BA4AD5"/>
    <w:rsid w:val="00BA54F2"/>
    <w:rsid w:val="00BA580C"/>
    <w:rsid w:val="00BA6100"/>
    <w:rsid w:val="00BA613E"/>
    <w:rsid w:val="00BA6432"/>
    <w:rsid w:val="00BA64B3"/>
    <w:rsid w:val="00BA7AA1"/>
    <w:rsid w:val="00BA7B79"/>
    <w:rsid w:val="00BA7D40"/>
    <w:rsid w:val="00BB142D"/>
    <w:rsid w:val="00BB1554"/>
    <w:rsid w:val="00BB1FC8"/>
    <w:rsid w:val="00BB2334"/>
    <w:rsid w:val="00BB2F9F"/>
    <w:rsid w:val="00BB34B2"/>
    <w:rsid w:val="00BB34EB"/>
    <w:rsid w:val="00BB4CB1"/>
    <w:rsid w:val="00BB5299"/>
    <w:rsid w:val="00BB550C"/>
    <w:rsid w:val="00BB593C"/>
    <w:rsid w:val="00BB5997"/>
    <w:rsid w:val="00BB67DE"/>
    <w:rsid w:val="00BB6EC5"/>
    <w:rsid w:val="00BB70C5"/>
    <w:rsid w:val="00BB74B1"/>
    <w:rsid w:val="00BB7C3A"/>
    <w:rsid w:val="00BB7C41"/>
    <w:rsid w:val="00BC0018"/>
    <w:rsid w:val="00BC0188"/>
    <w:rsid w:val="00BC1135"/>
    <w:rsid w:val="00BC126A"/>
    <w:rsid w:val="00BC1EEA"/>
    <w:rsid w:val="00BC2169"/>
    <w:rsid w:val="00BC2556"/>
    <w:rsid w:val="00BC4960"/>
    <w:rsid w:val="00BC4D32"/>
    <w:rsid w:val="00BC5CB2"/>
    <w:rsid w:val="00BC63F1"/>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033"/>
    <w:rsid w:val="00BE049C"/>
    <w:rsid w:val="00BE08B4"/>
    <w:rsid w:val="00BE1363"/>
    <w:rsid w:val="00BE33A4"/>
    <w:rsid w:val="00BE3506"/>
    <w:rsid w:val="00BE3580"/>
    <w:rsid w:val="00BE35D4"/>
    <w:rsid w:val="00BE3600"/>
    <w:rsid w:val="00BE6304"/>
    <w:rsid w:val="00BE6968"/>
    <w:rsid w:val="00BE6A19"/>
    <w:rsid w:val="00BE6CC4"/>
    <w:rsid w:val="00BE71B1"/>
    <w:rsid w:val="00BE7947"/>
    <w:rsid w:val="00BF094F"/>
    <w:rsid w:val="00BF0F54"/>
    <w:rsid w:val="00BF0FA5"/>
    <w:rsid w:val="00BF1530"/>
    <w:rsid w:val="00BF1947"/>
    <w:rsid w:val="00BF1BED"/>
    <w:rsid w:val="00BF1EEB"/>
    <w:rsid w:val="00BF246E"/>
    <w:rsid w:val="00BF3AEA"/>
    <w:rsid w:val="00BF3C64"/>
    <w:rsid w:val="00BF4907"/>
    <w:rsid w:val="00BF4CF9"/>
    <w:rsid w:val="00BF4D55"/>
    <w:rsid w:val="00BF508D"/>
    <w:rsid w:val="00BF6700"/>
    <w:rsid w:val="00BF68FA"/>
    <w:rsid w:val="00BF7B02"/>
    <w:rsid w:val="00BF7C86"/>
    <w:rsid w:val="00BF7DF7"/>
    <w:rsid w:val="00C004B0"/>
    <w:rsid w:val="00C01F76"/>
    <w:rsid w:val="00C031FE"/>
    <w:rsid w:val="00C03208"/>
    <w:rsid w:val="00C0328F"/>
    <w:rsid w:val="00C03DC3"/>
    <w:rsid w:val="00C04477"/>
    <w:rsid w:val="00C051EB"/>
    <w:rsid w:val="00C0643C"/>
    <w:rsid w:val="00C07621"/>
    <w:rsid w:val="00C07709"/>
    <w:rsid w:val="00C107FE"/>
    <w:rsid w:val="00C112B8"/>
    <w:rsid w:val="00C113DF"/>
    <w:rsid w:val="00C11FE0"/>
    <w:rsid w:val="00C124FF"/>
    <w:rsid w:val="00C12A0B"/>
    <w:rsid w:val="00C140BF"/>
    <w:rsid w:val="00C15DDF"/>
    <w:rsid w:val="00C16868"/>
    <w:rsid w:val="00C16E49"/>
    <w:rsid w:val="00C16E73"/>
    <w:rsid w:val="00C175D0"/>
    <w:rsid w:val="00C17A82"/>
    <w:rsid w:val="00C20707"/>
    <w:rsid w:val="00C2080A"/>
    <w:rsid w:val="00C212D6"/>
    <w:rsid w:val="00C21C1E"/>
    <w:rsid w:val="00C2309E"/>
    <w:rsid w:val="00C23AD1"/>
    <w:rsid w:val="00C24835"/>
    <w:rsid w:val="00C24D6D"/>
    <w:rsid w:val="00C24F59"/>
    <w:rsid w:val="00C254CA"/>
    <w:rsid w:val="00C25753"/>
    <w:rsid w:val="00C272FC"/>
    <w:rsid w:val="00C27A1B"/>
    <w:rsid w:val="00C27A86"/>
    <w:rsid w:val="00C3177F"/>
    <w:rsid w:val="00C31CF6"/>
    <w:rsid w:val="00C31FDE"/>
    <w:rsid w:val="00C32264"/>
    <w:rsid w:val="00C3266D"/>
    <w:rsid w:val="00C33056"/>
    <w:rsid w:val="00C331E6"/>
    <w:rsid w:val="00C34503"/>
    <w:rsid w:val="00C3484D"/>
    <w:rsid w:val="00C34C2C"/>
    <w:rsid w:val="00C358AB"/>
    <w:rsid w:val="00C35BBC"/>
    <w:rsid w:val="00C365F7"/>
    <w:rsid w:val="00C36BD8"/>
    <w:rsid w:val="00C3730A"/>
    <w:rsid w:val="00C37CFA"/>
    <w:rsid w:val="00C37D96"/>
    <w:rsid w:val="00C40E04"/>
    <w:rsid w:val="00C412CD"/>
    <w:rsid w:val="00C4198A"/>
    <w:rsid w:val="00C41EEC"/>
    <w:rsid w:val="00C42A9F"/>
    <w:rsid w:val="00C431BE"/>
    <w:rsid w:val="00C442D8"/>
    <w:rsid w:val="00C4470B"/>
    <w:rsid w:val="00C4512C"/>
    <w:rsid w:val="00C45FEF"/>
    <w:rsid w:val="00C46220"/>
    <w:rsid w:val="00C466BB"/>
    <w:rsid w:val="00C466F7"/>
    <w:rsid w:val="00C471A9"/>
    <w:rsid w:val="00C504E3"/>
    <w:rsid w:val="00C511A8"/>
    <w:rsid w:val="00C52C57"/>
    <w:rsid w:val="00C5351C"/>
    <w:rsid w:val="00C53A34"/>
    <w:rsid w:val="00C5420C"/>
    <w:rsid w:val="00C54875"/>
    <w:rsid w:val="00C54FC4"/>
    <w:rsid w:val="00C552DA"/>
    <w:rsid w:val="00C5622F"/>
    <w:rsid w:val="00C563B3"/>
    <w:rsid w:val="00C56429"/>
    <w:rsid w:val="00C607DE"/>
    <w:rsid w:val="00C609F8"/>
    <w:rsid w:val="00C61153"/>
    <w:rsid w:val="00C61994"/>
    <w:rsid w:val="00C61ED2"/>
    <w:rsid w:val="00C6232C"/>
    <w:rsid w:val="00C6422D"/>
    <w:rsid w:val="00C64426"/>
    <w:rsid w:val="00C64AF9"/>
    <w:rsid w:val="00C658DA"/>
    <w:rsid w:val="00C6747B"/>
    <w:rsid w:val="00C73ED8"/>
    <w:rsid w:val="00C742A2"/>
    <w:rsid w:val="00C74881"/>
    <w:rsid w:val="00C7533B"/>
    <w:rsid w:val="00C7565F"/>
    <w:rsid w:val="00C75CAF"/>
    <w:rsid w:val="00C765A2"/>
    <w:rsid w:val="00C76792"/>
    <w:rsid w:val="00C770D0"/>
    <w:rsid w:val="00C805E5"/>
    <w:rsid w:val="00C806DC"/>
    <w:rsid w:val="00C81654"/>
    <w:rsid w:val="00C82067"/>
    <w:rsid w:val="00C82366"/>
    <w:rsid w:val="00C8241A"/>
    <w:rsid w:val="00C826DB"/>
    <w:rsid w:val="00C82B33"/>
    <w:rsid w:val="00C83659"/>
    <w:rsid w:val="00C83DFF"/>
    <w:rsid w:val="00C84134"/>
    <w:rsid w:val="00C849A3"/>
    <w:rsid w:val="00C851F0"/>
    <w:rsid w:val="00C8699F"/>
    <w:rsid w:val="00C87047"/>
    <w:rsid w:val="00C872A4"/>
    <w:rsid w:val="00C87792"/>
    <w:rsid w:val="00C87C45"/>
    <w:rsid w:val="00C87EE0"/>
    <w:rsid w:val="00C900EE"/>
    <w:rsid w:val="00C9011D"/>
    <w:rsid w:val="00C9095B"/>
    <w:rsid w:val="00C90BCB"/>
    <w:rsid w:val="00C91864"/>
    <w:rsid w:val="00C91A76"/>
    <w:rsid w:val="00C91DB1"/>
    <w:rsid w:val="00C92C25"/>
    <w:rsid w:val="00C930ED"/>
    <w:rsid w:val="00C9314E"/>
    <w:rsid w:val="00C93ACE"/>
    <w:rsid w:val="00C94553"/>
    <w:rsid w:val="00C95241"/>
    <w:rsid w:val="00C95CCC"/>
    <w:rsid w:val="00C95F59"/>
    <w:rsid w:val="00C969A6"/>
    <w:rsid w:val="00C96C62"/>
    <w:rsid w:val="00C977A9"/>
    <w:rsid w:val="00CA05C8"/>
    <w:rsid w:val="00CA062A"/>
    <w:rsid w:val="00CA14A2"/>
    <w:rsid w:val="00CA19B2"/>
    <w:rsid w:val="00CA2554"/>
    <w:rsid w:val="00CA2C4B"/>
    <w:rsid w:val="00CA36CC"/>
    <w:rsid w:val="00CA39CE"/>
    <w:rsid w:val="00CA4C45"/>
    <w:rsid w:val="00CA4E8B"/>
    <w:rsid w:val="00CA5455"/>
    <w:rsid w:val="00CA5CB5"/>
    <w:rsid w:val="00CA65B6"/>
    <w:rsid w:val="00CA68A8"/>
    <w:rsid w:val="00CA78BB"/>
    <w:rsid w:val="00CA7A3B"/>
    <w:rsid w:val="00CA7FB4"/>
    <w:rsid w:val="00CB0547"/>
    <w:rsid w:val="00CB08D8"/>
    <w:rsid w:val="00CB0AA4"/>
    <w:rsid w:val="00CB112D"/>
    <w:rsid w:val="00CB17BC"/>
    <w:rsid w:val="00CB35B4"/>
    <w:rsid w:val="00CB3C40"/>
    <w:rsid w:val="00CB3FCE"/>
    <w:rsid w:val="00CB600F"/>
    <w:rsid w:val="00CB678B"/>
    <w:rsid w:val="00CB688C"/>
    <w:rsid w:val="00CB6E14"/>
    <w:rsid w:val="00CB7787"/>
    <w:rsid w:val="00CB7BE0"/>
    <w:rsid w:val="00CC0147"/>
    <w:rsid w:val="00CC0160"/>
    <w:rsid w:val="00CC0B2D"/>
    <w:rsid w:val="00CC0D45"/>
    <w:rsid w:val="00CC0D48"/>
    <w:rsid w:val="00CC0FBE"/>
    <w:rsid w:val="00CC11AB"/>
    <w:rsid w:val="00CC1B25"/>
    <w:rsid w:val="00CC21D3"/>
    <w:rsid w:val="00CC2B59"/>
    <w:rsid w:val="00CC2FB1"/>
    <w:rsid w:val="00CC421D"/>
    <w:rsid w:val="00CC45C9"/>
    <w:rsid w:val="00CC501E"/>
    <w:rsid w:val="00CC6023"/>
    <w:rsid w:val="00CC618C"/>
    <w:rsid w:val="00CC63DF"/>
    <w:rsid w:val="00CC65A4"/>
    <w:rsid w:val="00CC6AF2"/>
    <w:rsid w:val="00CC70D9"/>
    <w:rsid w:val="00CC7A58"/>
    <w:rsid w:val="00CC7EE9"/>
    <w:rsid w:val="00CD06D8"/>
    <w:rsid w:val="00CD0938"/>
    <w:rsid w:val="00CD2658"/>
    <w:rsid w:val="00CD2E32"/>
    <w:rsid w:val="00CD3B04"/>
    <w:rsid w:val="00CD3F12"/>
    <w:rsid w:val="00CD45D4"/>
    <w:rsid w:val="00CD5446"/>
    <w:rsid w:val="00CD58BF"/>
    <w:rsid w:val="00CD5A2B"/>
    <w:rsid w:val="00CD626D"/>
    <w:rsid w:val="00CD68D0"/>
    <w:rsid w:val="00CD6F4D"/>
    <w:rsid w:val="00CE0240"/>
    <w:rsid w:val="00CE040C"/>
    <w:rsid w:val="00CE1340"/>
    <w:rsid w:val="00CE4045"/>
    <w:rsid w:val="00CE4063"/>
    <w:rsid w:val="00CE5216"/>
    <w:rsid w:val="00CE5566"/>
    <w:rsid w:val="00CE6623"/>
    <w:rsid w:val="00CE761D"/>
    <w:rsid w:val="00CE7ACC"/>
    <w:rsid w:val="00CE7DCD"/>
    <w:rsid w:val="00CF0343"/>
    <w:rsid w:val="00CF0C40"/>
    <w:rsid w:val="00CF1C04"/>
    <w:rsid w:val="00CF2513"/>
    <w:rsid w:val="00CF3823"/>
    <w:rsid w:val="00CF3F0E"/>
    <w:rsid w:val="00CF4459"/>
    <w:rsid w:val="00CF4EBF"/>
    <w:rsid w:val="00CF5561"/>
    <w:rsid w:val="00CF5C20"/>
    <w:rsid w:val="00CF5DA4"/>
    <w:rsid w:val="00CF60EA"/>
    <w:rsid w:val="00CF64FC"/>
    <w:rsid w:val="00CF75EC"/>
    <w:rsid w:val="00D00604"/>
    <w:rsid w:val="00D0127C"/>
    <w:rsid w:val="00D01331"/>
    <w:rsid w:val="00D0137C"/>
    <w:rsid w:val="00D01473"/>
    <w:rsid w:val="00D01712"/>
    <w:rsid w:val="00D01BAC"/>
    <w:rsid w:val="00D01E16"/>
    <w:rsid w:val="00D02ACC"/>
    <w:rsid w:val="00D030E2"/>
    <w:rsid w:val="00D0321F"/>
    <w:rsid w:val="00D039F8"/>
    <w:rsid w:val="00D03D8B"/>
    <w:rsid w:val="00D04873"/>
    <w:rsid w:val="00D04D15"/>
    <w:rsid w:val="00D058EE"/>
    <w:rsid w:val="00D066B7"/>
    <w:rsid w:val="00D06B02"/>
    <w:rsid w:val="00D111A1"/>
    <w:rsid w:val="00D112A4"/>
    <w:rsid w:val="00D125B0"/>
    <w:rsid w:val="00D12955"/>
    <w:rsid w:val="00D12B57"/>
    <w:rsid w:val="00D132C7"/>
    <w:rsid w:val="00D13836"/>
    <w:rsid w:val="00D14F6F"/>
    <w:rsid w:val="00D1583A"/>
    <w:rsid w:val="00D16586"/>
    <w:rsid w:val="00D1688F"/>
    <w:rsid w:val="00D169DF"/>
    <w:rsid w:val="00D17829"/>
    <w:rsid w:val="00D20B17"/>
    <w:rsid w:val="00D21094"/>
    <w:rsid w:val="00D210AF"/>
    <w:rsid w:val="00D21711"/>
    <w:rsid w:val="00D21B6E"/>
    <w:rsid w:val="00D239BA"/>
    <w:rsid w:val="00D24A54"/>
    <w:rsid w:val="00D25282"/>
    <w:rsid w:val="00D25402"/>
    <w:rsid w:val="00D254CB"/>
    <w:rsid w:val="00D2626D"/>
    <w:rsid w:val="00D27B46"/>
    <w:rsid w:val="00D31536"/>
    <w:rsid w:val="00D31594"/>
    <w:rsid w:val="00D3199C"/>
    <w:rsid w:val="00D329B9"/>
    <w:rsid w:val="00D32EE7"/>
    <w:rsid w:val="00D33511"/>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480"/>
    <w:rsid w:val="00D40E31"/>
    <w:rsid w:val="00D40F56"/>
    <w:rsid w:val="00D41176"/>
    <w:rsid w:val="00D424FF"/>
    <w:rsid w:val="00D42CE4"/>
    <w:rsid w:val="00D4472E"/>
    <w:rsid w:val="00D44C2C"/>
    <w:rsid w:val="00D4530B"/>
    <w:rsid w:val="00D45BB4"/>
    <w:rsid w:val="00D45EC6"/>
    <w:rsid w:val="00D45FC0"/>
    <w:rsid w:val="00D46335"/>
    <w:rsid w:val="00D47207"/>
    <w:rsid w:val="00D47575"/>
    <w:rsid w:val="00D47B93"/>
    <w:rsid w:val="00D47C7A"/>
    <w:rsid w:val="00D50242"/>
    <w:rsid w:val="00D50328"/>
    <w:rsid w:val="00D50F82"/>
    <w:rsid w:val="00D51156"/>
    <w:rsid w:val="00D51909"/>
    <w:rsid w:val="00D5270E"/>
    <w:rsid w:val="00D52B24"/>
    <w:rsid w:val="00D52FA3"/>
    <w:rsid w:val="00D530C3"/>
    <w:rsid w:val="00D5384D"/>
    <w:rsid w:val="00D538E9"/>
    <w:rsid w:val="00D541E6"/>
    <w:rsid w:val="00D5568D"/>
    <w:rsid w:val="00D56D6D"/>
    <w:rsid w:val="00D607C8"/>
    <w:rsid w:val="00D60F31"/>
    <w:rsid w:val="00D6175E"/>
    <w:rsid w:val="00D618AE"/>
    <w:rsid w:val="00D61DF6"/>
    <w:rsid w:val="00D6227E"/>
    <w:rsid w:val="00D6299A"/>
    <w:rsid w:val="00D634A3"/>
    <w:rsid w:val="00D63582"/>
    <w:rsid w:val="00D6359F"/>
    <w:rsid w:val="00D642BB"/>
    <w:rsid w:val="00D66258"/>
    <w:rsid w:val="00D66761"/>
    <w:rsid w:val="00D66A81"/>
    <w:rsid w:val="00D67677"/>
    <w:rsid w:val="00D703B1"/>
    <w:rsid w:val="00D70957"/>
    <w:rsid w:val="00D71594"/>
    <w:rsid w:val="00D717C7"/>
    <w:rsid w:val="00D71ABD"/>
    <w:rsid w:val="00D727C0"/>
    <w:rsid w:val="00D7292F"/>
    <w:rsid w:val="00D73CAA"/>
    <w:rsid w:val="00D75D68"/>
    <w:rsid w:val="00D764F3"/>
    <w:rsid w:val="00D76612"/>
    <w:rsid w:val="00D76CF2"/>
    <w:rsid w:val="00D77EA5"/>
    <w:rsid w:val="00D803F2"/>
    <w:rsid w:val="00D80BAE"/>
    <w:rsid w:val="00D80E38"/>
    <w:rsid w:val="00D80F51"/>
    <w:rsid w:val="00D81E2C"/>
    <w:rsid w:val="00D820DE"/>
    <w:rsid w:val="00D825D3"/>
    <w:rsid w:val="00D82CAB"/>
    <w:rsid w:val="00D83045"/>
    <w:rsid w:val="00D83BC6"/>
    <w:rsid w:val="00D83FEE"/>
    <w:rsid w:val="00D85382"/>
    <w:rsid w:val="00D8565C"/>
    <w:rsid w:val="00D8579F"/>
    <w:rsid w:val="00D858E3"/>
    <w:rsid w:val="00D8642C"/>
    <w:rsid w:val="00D868BC"/>
    <w:rsid w:val="00D86F49"/>
    <w:rsid w:val="00D86FB6"/>
    <w:rsid w:val="00D87F11"/>
    <w:rsid w:val="00D902FE"/>
    <w:rsid w:val="00D90562"/>
    <w:rsid w:val="00D9087C"/>
    <w:rsid w:val="00D90A8F"/>
    <w:rsid w:val="00D90F1D"/>
    <w:rsid w:val="00D91F45"/>
    <w:rsid w:val="00D9227D"/>
    <w:rsid w:val="00D92424"/>
    <w:rsid w:val="00D92554"/>
    <w:rsid w:val="00D92922"/>
    <w:rsid w:val="00D92EA6"/>
    <w:rsid w:val="00D9372A"/>
    <w:rsid w:val="00D93F5A"/>
    <w:rsid w:val="00D94021"/>
    <w:rsid w:val="00D94DBB"/>
    <w:rsid w:val="00D95CE2"/>
    <w:rsid w:val="00D961DD"/>
    <w:rsid w:val="00D9672B"/>
    <w:rsid w:val="00D974F2"/>
    <w:rsid w:val="00D97576"/>
    <w:rsid w:val="00D97A92"/>
    <w:rsid w:val="00DA0A51"/>
    <w:rsid w:val="00DA0B3F"/>
    <w:rsid w:val="00DA0D31"/>
    <w:rsid w:val="00DA258C"/>
    <w:rsid w:val="00DA2A60"/>
    <w:rsid w:val="00DA2B4C"/>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30A9"/>
    <w:rsid w:val="00DB36E7"/>
    <w:rsid w:val="00DB38DD"/>
    <w:rsid w:val="00DB3D5D"/>
    <w:rsid w:val="00DB4DA6"/>
    <w:rsid w:val="00DB53A6"/>
    <w:rsid w:val="00DB5BB9"/>
    <w:rsid w:val="00DB651A"/>
    <w:rsid w:val="00DB7060"/>
    <w:rsid w:val="00DB745E"/>
    <w:rsid w:val="00DB7ED8"/>
    <w:rsid w:val="00DC3424"/>
    <w:rsid w:val="00DC5F07"/>
    <w:rsid w:val="00DC638D"/>
    <w:rsid w:val="00DC63DD"/>
    <w:rsid w:val="00DC693C"/>
    <w:rsid w:val="00DC6BDD"/>
    <w:rsid w:val="00DC6BFB"/>
    <w:rsid w:val="00DC6C02"/>
    <w:rsid w:val="00DC7136"/>
    <w:rsid w:val="00DC7304"/>
    <w:rsid w:val="00DC78E7"/>
    <w:rsid w:val="00DD0308"/>
    <w:rsid w:val="00DD2AF1"/>
    <w:rsid w:val="00DD4043"/>
    <w:rsid w:val="00DD477A"/>
    <w:rsid w:val="00DD48E0"/>
    <w:rsid w:val="00DD5AD1"/>
    <w:rsid w:val="00DD5BD9"/>
    <w:rsid w:val="00DD5BF8"/>
    <w:rsid w:val="00DD64BB"/>
    <w:rsid w:val="00DD64D5"/>
    <w:rsid w:val="00DD6681"/>
    <w:rsid w:val="00DD679C"/>
    <w:rsid w:val="00DD73DB"/>
    <w:rsid w:val="00DD7431"/>
    <w:rsid w:val="00DD74FE"/>
    <w:rsid w:val="00DD7A9F"/>
    <w:rsid w:val="00DE02A1"/>
    <w:rsid w:val="00DE098B"/>
    <w:rsid w:val="00DE161C"/>
    <w:rsid w:val="00DE214F"/>
    <w:rsid w:val="00DE29F6"/>
    <w:rsid w:val="00DE2D9D"/>
    <w:rsid w:val="00DE3254"/>
    <w:rsid w:val="00DE377E"/>
    <w:rsid w:val="00DE49AF"/>
    <w:rsid w:val="00DE5970"/>
    <w:rsid w:val="00DE627B"/>
    <w:rsid w:val="00DE76C0"/>
    <w:rsid w:val="00DF0D34"/>
    <w:rsid w:val="00DF114E"/>
    <w:rsid w:val="00DF15A5"/>
    <w:rsid w:val="00DF1FDB"/>
    <w:rsid w:val="00DF26A4"/>
    <w:rsid w:val="00DF2D3F"/>
    <w:rsid w:val="00DF382A"/>
    <w:rsid w:val="00DF3A28"/>
    <w:rsid w:val="00DF3A88"/>
    <w:rsid w:val="00DF3CAE"/>
    <w:rsid w:val="00DF587C"/>
    <w:rsid w:val="00DF5DA5"/>
    <w:rsid w:val="00DF61CB"/>
    <w:rsid w:val="00DF62CA"/>
    <w:rsid w:val="00DF649B"/>
    <w:rsid w:val="00DF67D4"/>
    <w:rsid w:val="00DF74D0"/>
    <w:rsid w:val="00E01147"/>
    <w:rsid w:val="00E01739"/>
    <w:rsid w:val="00E018DF"/>
    <w:rsid w:val="00E01E04"/>
    <w:rsid w:val="00E0250A"/>
    <w:rsid w:val="00E02544"/>
    <w:rsid w:val="00E02FA0"/>
    <w:rsid w:val="00E037D3"/>
    <w:rsid w:val="00E03C64"/>
    <w:rsid w:val="00E03CA7"/>
    <w:rsid w:val="00E03EA3"/>
    <w:rsid w:val="00E03FCA"/>
    <w:rsid w:val="00E0445D"/>
    <w:rsid w:val="00E04958"/>
    <w:rsid w:val="00E052CA"/>
    <w:rsid w:val="00E057A2"/>
    <w:rsid w:val="00E059DA"/>
    <w:rsid w:val="00E0689A"/>
    <w:rsid w:val="00E07FE5"/>
    <w:rsid w:val="00E11ADF"/>
    <w:rsid w:val="00E11E2C"/>
    <w:rsid w:val="00E1252A"/>
    <w:rsid w:val="00E125C3"/>
    <w:rsid w:val="00E12755"/>
    <w:rsid w:val="00E1299E"/>
    <w:rsid w:val="00E13285"/>
    <w:rsid w:val="00E13416"/>
    <w:rsid w:val="00E1425D"/>
    <w:rsid w:val="00E14A1B"/>
    <w:rsid w:val="00E150DF"/>
    <w:rsid w:val="00E15F3D"/>
    <w:rsid w:val="00E171B6"/>
    <w:rsid w:val="00E200B0"/>
    <w:rsid w:val="00E215B2"/>
    <w:rsid w:val="00E22014"/>
    <w:rsid w:val="00E241F5"/>
    <w:rsid w:val="00E2485A"/>
    <w:rsid w:val="00E25102"/>
    <w:rsid w:val="00E257B2"/>
    <w:rsid w:val="00E25CDA"/>
    <w:rsid w:val="00E2613D"/>
    <w:rsid w:val="00E264B7"/>
    <w:rsid w:val="00E26FE8"/>
    <w:rsid w:val="00E27801"/>
    <w:rsid w:val="00E27C01"/>
    <w:rsid w:val="00E300B3"/>
    <w:rsid w:val="00E3018F"/>
    <w:rsid w:val="00E30FB9"/>
    <w:rsid w:val="00E31996"/>
    <w:rsid w:val="00E31AFB"/>
    <w:rsid w:val="00E32AAD"/>
    <w:rsid w:val="00E35438"/>
    <w:rsid w:val="00E35470"/>
    <w:rsid w:val="00E3549C"/>
    <w:rsid w:val="00E35957"/>
    <w:rsid w:val="00E35C8A"/>
    <w:rsid w:val="00E35DDA"/>
    <w:rsid w:val="00E366E5"/>
    <w:rsid w:val="00E3754F"/>
    <w:rsid w:val="00E379EF"/>
    <w:rsid w:val="00E40345"/>
    <w:rsid w:val="00E41319"/>
    <w:rsid w:val="00E4131F"/>
    <w:rsid w:val="00E415E0"/>
    <w:rsid w:val="00E417C9"/>
    <w:rsid w:val="00E4192C"/>
    <w:rsid w:val="00E419F4"/>
    <w:rsid w:val="00E42796"/>
    <w:rsid w:val="00E435B0"/>
    <w:rsid w:val="00E4376B"/>
    <w:rsid w:val="00E4434C"/>
    <w:rsid w:val="00E44BB9"/>
    <w:rsid w:val="00E45251"/>
    <w:rsid w:val="00E4688C"/>
    <w:rsid w:val="00E47488"/>
    <w:rsid w:val="00E478E9"/>
    <w:rsid w:val="00E47BB0"/>
    <w:rsid w:val="00E47C4C"/>
    <w:rsid w:val="00E47E00"/>
    <w:rsid w:val="00E50301"/>
    <w:rsid w:val="00E505F0"/>
    <w:rsid w:val="00E51CBD"/>
    <w:rsid w:val="00E51EF1"/>
    <w:rsid w:val="00E520AB"/>
    <w:rsid w:val="00E52CAA"/>
    <w:rsid w:val="00E531DA"/>
    <w:rsid w:val="00E533B8"/>
    <w:rsid w:val="00E53959"/>
    <w:rsid w:val="00E5444F"/>
    <w:rsid w:val="00E5448F"/>
    <w:rsid w:val="00E55350"/>
    <w:rsid w:val="00E5588F"/>
    <w:rsid w:val="00E56008"/>
    <w:rsid w:val="00E56C2B"/>
    <w:rsid w:val="00E5746A"/>
    <w:rsid w:val="00E60C22"/>
    <w:rsid w:val="00E61C45"/>
    <w:rsid w:val="00E62510"/>
    <w:rsid w:val="00E63065"/>
    <w:rsid w:val="00E640D1"/>
    <w:rsid w:val="00E650FF"/>
    <w:rsid w:val="00E6565B"/>
    <w:rsid w:val="00E65851"/>
    <w:rsid w:val="00E659FD"/>
    <w:rsid w:val="00E65F1F"/>
    <w:rsid w:val="00E6680E"/>
    <w:rsid w:val="00E67177"/>
    <w:rsid w:val="00E673C5"/>
    <w:rsid w:val="00E70D3D"/>
    <w:rsid w:val="00E70FE9"/>
    <w:rsid w:val="00E71068"/>
    <w:rsid w:val="00E71DF6"/>
    <w:rsid w:val="00E72E1D"/>
    <w:rsid w:val="00E731D0"/>
    <w:rsid w:val="00E738E5"/>
    <w:rsid w:val="00E7527C"/>
    <w:rsid w:val="00E75768"/>
    <w:rsid w:val="00E75C3E"/>
    <w:rsid w:val="00E75F66"/>
    <w:rsid w:val="00E76832"/>
    <w:rsid w:val="00E77739"/>
    <w:rsid w:val="00E8009A"/>
    <w:rsid w:val="00E80593"/>
    <w:rsid w:val="00E807F9"/>
    <w:rsid w:val="00E80906"/>
    <w:rsid w:val="00E81090"/>
    <w:rsid w:val="00E81E01"/>
    <w:rsid w:val="00E81E9A"/>
    <w:rsid w:val="00E82130"/>
    <w:rsid w:val="00E8312E"/>
    <w:rsid w:val="00E84472"/>
    <w:rsid w:val="00E84B8B"/>
    <w:rsid w:val="00E84E8E"/>
    <w:rsid w:val="00E852F9"/>
    <w:rsid w:val="00E8546B"/>
    <w:rsid w:val="00E910BB"/>
    <w:rsid w:val="00E911CA"/>
    <w:rsid w:val="00E9188F"/>
    <w:rsid w:val="00E920C1"/>
    <w:rsid w:val="00E927DD"/>
    <w:rsid w:val="00E92A06"/>
    <w:rsid w:val="00E937B2"/>
    <w:rsid w:val="00E93E07"/>
    <w:rsid w:val="00E940CF"/>
    <w:rsid w:val="00E9418C"/>
    <w:rsid w:val="00E947B2"/>
    <w:rsid w:val="00E948DE"/>
    <w:rsid w:val="00E94B0E"/>
    <w:rsid w:val="00E95090"/>
    <w:rsid w:val="00E96E52"/>
    <w:rsid w:val="00E96F9E"/>
    <w:rsid w:val="00E97186"/>
    <w:rsid w:val="00E973A0"/>
    <w:rsid w:val="00E97F9C"/>
    <w:rsid w:val="00EA1260"/>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4878"/>
    <w:rsid w:val="00EB542A"/>
    <w:rsid w:val="00EB5DF0"/>
    <w:rsid w:val="00EB607A"/>
    <w:rsid w:val="00EB69B5"/>
    <w:rsid w:val="00EB6DDC"/>
    <w:rsid w:val="00EB6F70"/>
    <w:rsid w:val="00EB7351"/>
    <w:rsid w:val="00EB74EB"/>
    <w:rsid w:val="00EB79F6"/>
    <w:rsid w:val="00EC1C45"/>
    <w:rsid w:val="00EC3448"/>
    <w:rsid w:val="00EC3F30"/>
    <w:rsid w:val="00EC406B"/>
    <w:rsid w:val="00EC4215"/>
    <w:rsid w:val="00EC5AD4"/>
    <w:rsid w:val="00EC69BB"/>
    <w:rsid w:val="00EC7AC1"/>
    <w:rsid w:val="00ED050C"/>
    <w:rsid w:val="00ED16A2"/>
    <w:rsid w:val="00ED2023"/>
    <w:rsid w:val="00ED2A53"/>
    <w:rsid w:val="00ED3113"/>
    <w:rsid w:val="00ED3FD8"/>
    <w:rsid w:val="00ED43EA"/>
    <w:rsid w:val="00ED5D9F"/>
    <w:rsid w:val="00ED6E90"/>
    <w:rsid w:val="00ED7321"/>
    <w:rsid w:val="00ED767D"/>
    <w:rsid w:val="00EE172A"/>
    <w:rsid w:val="00EE2BBE"/>
    <w:rsid w:val="00EE33E2"/>
    <w:rsid w:val="00EE37DD"/>
    <w:rsid w:val="00EE3FB0"/>
    <w:rsid w:val="00EE4091"/>
    <w:rsid w:val="00EE4667"/>
    <w:rsid w:val="00EE5829"/>
    <w:rsid w:val="00EE5E0E"/>
    <w:rsid w:val="00EE5EA3"/>
    <w:rsid w:val="00EE6877"/>
    <w:rsid w:val="00EE6D81"/>
    <w:rsid w:val="00EE7553"/>
    <w:rsid w:val="00EF0959"/>
    <w:rsid w:val="00EF15E7"/>
    <w:rsid w:val="00EF2841"/>
    <w:rsid w:val="00EF2D6D"/>
    <w:rsid w:val="00EF2FD9"/>
    <w:rsid w:val="00EF304B"/>
    <w:rsid w:val="00EF3BE3"/>
    <w:rsid w:val="00EF53F7"/>
    <w:rsid w:val="00EF617B"/>
    <w:rsid w:val="00EF6AC9"/>
    <w:rsid w:val="00EF7303"/>
    <w:rsid w:val="00EF7EDA"/>
    <w:rsid w:val="00F002F3"/>
    <w:rsid w:val="00F00E5C"/>
    <w:rsid w:val="00F016D1"/>
    <w:rsid w:val="00F0234D"/>
    <w:rsid w:val="00F02E91"/>
    <w:rsid w:val="00F04689"/>
    <w:rsid w:val="00F047D9"/>
    <w:rsid w:val="00F04D2A"/>
    <w:rsid w:val="00F051C3"/>
    <w:rsid w:val="00F05341"/>
    <w:rsid w:val="00F05749"/>
    <w:rsid w:val="00F07459"/>
    <w:rsid w:val="00F07760"/>
    <w:rsid w:val="00F07C9A"/>
    <w:rsid w:val="00F07F90"/>
    <w:rsid w:val="00F1030C"/>
    <w:rsid w:val="00F103F8"/>
    <w:rsid w:val="00F10836"/>
    <w:rsid w:val="00F10D73"/>
    <w:rsid w:val="00F117C5"/>
    <w:rsid w:val="00F119C1"/>
    <w:rsid w:val="00F11B4F"/>
    <w:rsid w:val="00F11F17"/>
    <w:rsid w:val="00F1423B"/>
    <w:rsid w:val="00F14A49"/>
    <w:rsid w:val="00F150E5"/>
    <w:rsid w:val="00F15CDC"/>
    <w:rsid w:val="00F15DC5"/>
    <w:rsid w:val="00F15E80"/>
    <w:rsid w:val="00F1698B"/>
    <w:rsid w:val="00F16BB3"/>
    <w:rsid w:val="00F17DE3"/>
    <w:rsid w:val="00F20C0B"/>
    <w:rsid w:val="00F21317"/>
    <w:rsid w:val="00F21E23"/>
    <w:rsid w:val="00F2230B"/>
    <w:rsid w:val="00F229ED"/>
    <w:rsid w:val="00F229F8"/>
    <w:rsid w:val="00F23CC5"/>
    <w:rsid w:val="00F25185"/>
    <w:rsid w:val="00F2546A"/>
    <w:rsid w:val="00F254FF"/>
    <w:rsid w:val="00F25778"/>
    <w:rsid w:val="00F27BFF"/>
    <w:rsid w:val="00F27C1E"/>
    <w:rsid w:val="00F3019D"/>
    <w:rsid w:val="00F30860"/>
    <w:rsid w:val="00F30D3B"/>
    <w:rsid w:val="00F30DD6"/>
    <w:rsid w:val="00F30F04"/>
    <w:rsid w:val="00F317F1"/>
    <w:rsid w:val="00F31B97"/>
    <w:rsid w:val="00F31C81"/>
    <w:rsid w:val="00F32B52"/>
    <w:rsid w:val="00F335A3"/>
    <w:rsid w:val="00F33614"/>
    <w:rsid w:val="00F33F5F"/>
    <w:rsid w:val="00F360FA"/>
    <w:rsid w:val="00F366C3"/>
    <w:rsid w:val="00F3734F"/>
    <w:rsid w:val="00F4025B"/>
    <w:rsid w:val="00F4053C"/>
    <w:rsid w:val="00F406FB"/>
    <w:rsid w:val="00F40C59"/>
    <w:rsid w:val="00F40F3C"/>
    <w:rsid w:val="00F40FDC"/>
    <w:rsid w:val="00F4141F"/>
    <w:rsid w:val="00F41CC8"/>
    <w:rsid w:val="00F42522"/>
    <w:rsid w:val="00F425C9"/>
    <w:rsid w:val="00F429A8"/>
    <w:rsid w:val="00F4409F"/>
    <w:rsid w:val="00F447CD"/>
    <w:rsid w:val="00F4568C"/>
    <w:rsid w:val="00F4587F"/>
    <w:rsid w:val="00F4598D"/>
    <w:rsid w:val="00F46917"/>
    <w:rsid w:val="00F46918"/>
    <w:rsid w:val="00F46CA6"/>
    <w:rsid w:val="00F47B04"/>
    <w:rsid w:val="00F50AAA"/>
    <w:rsid w:val="00F50D6A"/>
    <w:rsid w:val="00F523D0"/>
    <w:rsid w:val="00F52410"/>
    <w:rsid w:val="00F525BE"/>
    <w:rsid w:val="00F539C7"/>
    <w:rsid w:val="00F54E06"/>
    <w:rsid w:val="00F56A51"/>
    <w:rsid w:val="00F576DE"/>
    <w:rsid w:val="00F57971"/>
    <w:rsid w:val="00F57F3D"/>
    <w:rsid w:val="00F60520"/>
    <w:rsid w:val="00F61524"/>
    <w:rsid w:val="00F619E1"/>
    <w:rsid w:val="00F61AD9"/>
    <w:rsid w:val="00F620B1"/>
    <w:rsid w:val="00F62116"/>
    <w:rsid w:val="00F62E78"/>
    <w:rsid w:val="00F63AF0"/>
    <w:rsid w:val="00F63AFA"/>
    <w:rsid w:val="00F640CE"/>
    <w:rsid w:val="00F654CB"/>
    <w:rsid w:val="00F65AB4"/>
    <w:rsid w:val="00F65D0D"/>
    <w:rsid w:val="00F66A10"/>
    <w:rsid w:val="00F66D86"/>
    <w:rsid w:val="00F67E99"/>
    <w:rsid w:val="00F70B98"/>
    <w:rsid w:val="00F714BD"/>
    <w:rsid w:val="00F717D2"/>
    <w:rsid w:val="00F71A83"/>
    <w:rsid w:val="00F71D71"/>
    <w:rsid w:val="00F72A8F"/>
    <w:rsid w:val="00F72A9E"/>
    <w:rsid w:val="00F72C15"/>
    <w:rsid w:val="00F72E2E"/>
    <w:rsid w:val="00F73080"/>
    <w:rsid w:val="00F73AED"/>
    <w:rsid w:val="00F73F0B"/>
    <w:rsid w:val="00F7409E"/>
    <w:rsid w:val="00F7427E"/>
    <w:rsid w:val="00F74751"/>
    <w:rsid w:val="00F75216"/>
    <w:rsid w:val="00F772A5"/>
    <w:rsid w:val="00F820CA"/>
    <w:rsid w:val="00F82282"/>
    <w:rsid w:val="00F83F69"/>
    <w:rsid w:val="00F86EE2"/>
    <w:rsid w:val="00F87B67"/>
    <w:rsid w:val="00F903B9"/>
    <w:rsid w:val="00F90404"/>
    <w:rsid w:val="00F90E15"/>
    <w:rsid w:val="00F91293"/>
    <w:rsid w:val="00F912B8"/>
    <w:rsid w:val="00F91692"/>
    <w:rsid w:val="00F91B02"/>
    <w:rsid w:val="00F92384"/>
    <w:rsid w:val="00F929FD"/>
    <w:rsid w:val="00F92BF6"/>
    <w:rsid w:val="00F93F9E"/>
    <w:rsid w:val="00F946E5"/>
    <w:rsid w:val="00F96CBB"/>
    <w:rsid w:val="00F96DAE"/>
    <w:rsid w:val="00F97867"/>
    <w:rsid w:val="00F97FC2"/>
    <w:rsid w:val="00FA0229"/>
    <w:rsid w:val="00FA05CE"/>
    <w:rsid w:val="00FA09BD"/>
    <w:rsid w:val="00FA288E"/>
    <w:rsid w:val="00FA312F"/>
    <w:rsid w:val="00FA32F4"/>
    <w:rsid w:val="00FA3426"/>
    <w:rsid w:val="00FA377E"/>
    <w:rsid w:val="00FA3E14"/>
    <w:rsid w:val="00FA522C"/>
    <w:rsid w:val="00FA5CD2"/>
    <w:rsid w:val="00FA6383"/>
    <w:rsid w:val="00FA6DA7"/>
    <w:rsid w:val="00FA6ED8"/>
    <w:rsid w:val="00FB0027"/>
    <w:rsid w:val="00FB0E17"/>
    <w:rsid w:val="00FB0FF6"/>
    <w:rsid w:val="00FB1141"/>
    <w:rsid w:val="00FB27CC"/>
    <w:rsid w:val="00FB2DD4"/>
    <w:rsid w:val="00FB3781"/>
    <w:rsid w:val="00FB5592"/>
    <w:rsid w:val="00FB5EE4"/>
    <w:rsid w:val="00FB600A"/>
    <w:rsid w:val="00FB640C"/>
    <w:rsid w:val="00FB73E6"/>
    <w:rsid w:val="00FB79CA"/>
    <w:rsid w:val="00FC0CA0"/>
    <w:rsid w:val="00FC15A9"/>
    <w:rsid w:val="00FC2636"/>
    <w:rsid w:val="00FC2E27"/>
    <w:rsid w:val="00FC307B"/>
    <w:rsid w:val="00FC366F"/>
    <w:rsid w:val="00FC4A95"/>
    <w:rsid w:val="00FC5715"/>
    <w:rsid w:val="00FC6F55"/>
    <w:rsid w:val="00FC70D9"/>
    <w:rsid w:val="00FC7F49"/>
    <w:rsid w:val="00FD0607"/>
    <w:rsid w:val="00FD0A80"/>
    <w:rsid w:val="00FD1EFF"/>
    <w:rsid w:val="00FD2FAF"/>
    <w:rsid w:val="00FD35E5"/>
    <w:rsid w:val="00FD3715"/>
    <w:rsid w:val="00FD3D6A"/>
    <w:rsid w:val="00FD42F5"/>
    <w:rsid w:val="00FD4ABD"/>
    <w:rsid w:val="00FD4D2F"/>
    <w:rsid w:val="00FD4FA0"/>
    <w:rsid w:val="00FD6000"/>
    <w:rsid w:val="00FD6FC9"/>
    <w:rsid w:val="00FD7584"/>
    <w:rsid w:val="00FD7979"/>
    <w:rsid w:val="00FE0298"/>
    <w:rsid w:val="00FE02A4"/>
    <w:rsid w:val="00FE0591"/>
    <w:rsid w:val="00FE0632"/>
    <w:rsid w:val="00FE09B7"/>
    <w:rsid w:val="00FE0BE8"/>
    <w:rsid w:val="00FE157D"/>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32D6"/>
    <w:rsid w:val="00FF34E1"/>
    <w:rsid w:val="00FF4766"/>
    <w:rsid w:val="00FF4CE5"/>
    <w:rsid w:val="00FF5AB1"/>
    <w:rsid w:val="00FF5EA3"/>
    <w:rsid w:val="00FF69E9"/>
    <w:rsid w:val="00FF79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6000AC"/>
  <w15:docId w15:val="{ACFE1BAF-B742-408F-ADC3-9662B228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paragraph" w:customStyle="1" w:styleId="BodyText31">
    <w:name w:val="Body Text 31"/>
    <w:basedOn w:val="Navaden"/>
    <w:rsid w:val="00D635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customStyle="1" w:styleId="Brezrazmikov1">
    <w:name w:val="Brez razmikov1"/>
    <w:uiPriority w:val="1"/>
    <w:qFormat/>
    <w:rsid w:val="00A50A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95366979">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77424763">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48689">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25465">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6184946">
      <w:bodyDiv w:val="1"/>
      <w:marLeft w:val="0"/>
      <w:marRight w:val="0"/>
      <w:marTop w:val="0"/>
      <w:marBottom w:val="0"/>
      <w:divBdr>
        <w:top w:val="none" w:sz="0" w:space="0" w:color="auto"/>
        <w:left w:val="none" w:sz="0" w:space="0" w:color="auto"/>
        <w:bottom w:val="none" w:sz="0" w:space="0" w:color="auto"/>
        <w:right w:val="none" w:sz="0" w:space="0" w:color="auto"/>
      </w:divBdr>
    </w:div>
    <w:div w:id="68976784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3146544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197423623">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9324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7352984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66739151">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2967239">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ejn.gov.si/mojej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ejn.gov.si/mojej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eader" Target="header6.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jn.gov.si/ponudba/pages/aktualno/vec_informacij_ponudniki.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kpk-rs.si/sl/pogosta-vprasanja" TargetMode="External"/><Relationship Id="rId27"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1" Type="http://schemas.openxmlformats.org/officeDocument/2006/relationships/image" Target="media/image4.wmf"/></Relationships>
</file>

<file path=word/_rels/footer7.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8703-A428-4D76-8E54-1573070D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45</Pages>
  <Words>15667</Words>
  <Characters>89302</Characters>
  <Application>Microsoft Office Word</Application>
  <DocSecurity>0</DocSecurity>
  <Lines>744</Lines>
  <Paragraphs>209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104760</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Ivan Erklavec</cp:lastModifiedBy>
  <cp:revision>57</cp:revision>
  <cp:lastPrinted>2020-03-04T07:32:00Z</cp:lastPrinted>
  <dcterms:created xsi:type="dcterms:W3CDTF">2020-03-06T07:01:00Z</dcterms:created>
  <dcterms:modified xsi:type="dcterms:W3CDTF">2020-03-30T06:29:00Z</dcterms:modified>
</cp:coreProperties>
</file>