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684FFD">
      <w:pPr>
        <w:keepNext/>
        <w:keepLines/>
        <w:ind w:right="1274"/>
      </w:pPr>
    </w:p>
    <w:p w14:paraId="60546B24" w14:textId="77777777" w:rsidR="007C70A1" w:rsidRPr="00C8579C" w:rsidRDefault="007C70A1" w:rsidP="00684FFD">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684FFD">
      <w:pPr>
        <w:keepNext/>
        <w:keepLines/>
        <w:rPr>
          <w:rFonts w:ascii="Tahoma" w:hAnsi="Tahoma" w:cs="Tahoma"/>
          <w:b/>
        </w:rPr>
      </w:pPr>
    </w:p>
    <w:p w14:paraId="740BA6D8" w14:textId="77777777" w:rsidR="0094613F" w:rsidRPr="00C8579C" w:rsidRDefault="0094613F" w:rsidP="00684FFD">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684FFD">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684FFD">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684FFD">
      <w:pPr>
        <w:keepNext/>
        <w:keepLines/>
        <w:rPr>
          <w:rFonts w:ascii="Tahoma" w:hAnsi="Tahoma" w:cs="Tahoma"/>
        </w:rPr>
      </w:pPr>
    </w:p>
    <w:p w14:paraId="3C11D014" w14:textId="77777777" w:rsidR="007C70A1" w:rsidRPr="00C8579C" w:rsidRDefault="007C70A1" w:rsidP="00684FFD">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684FFD">
      <w:pPr>
        <w:keepNext/>
        <w:keepLines/>
        <w:rPr>
          <w:rFonts w:ascii="Tahoma" w:hAnsi="Tahoma" w:cs="Tahoma"/>
        </w:rPr>
      </w:pPr>
    </w:p>
    <w:p w14:paraId="471FAA50" w14:textId="77777777" w:rsidR="00A04160" w:rsidRPr="00C8579C" w:rsidRDefault="00A04160" w:rsidP="00684FFD">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684FFD">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684FFD">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684FFD">
      <w:pPr>
        <w:keepNext/>
        <w:keepLines/>
        <w:rPr>
          <w:rFonts w:ascii="Tahoma" w:hAnsi="Tahoma" w:cs="Tahoma"/>
          <w:b/>
        </w:rPr>
      </w:pPr>
    </w:p>
    <w:p w14:paraId="458697D1" w14:textId="77777777" w:rsidR="007C70A1" w:rsidRPr="00C8579C" w:rsidRDefault="007C70A1" w:rsidP="00684FFD">
      <w:pPr>
        <w:keepNext/>
        <w:keepLines/>
        <w:jc w:val="center"/>
        <w:rPr>
          <w:rFonts w:ascii="Tahoma" w:hAnsi="Tahoma" w:cs="Tahoma"/>
        </w:rPr>
      </w:pPr>
    </w:p>
    <w:p w14:paraId="577B0C4F" w14:textId="6452426A" w:rsidR="004958CB" w:rsidRPr="00C8579C" w:rsidRDefault="007C70A1" w:rsidP="00684FFD">
      <w:pPr>
        <w:keepNext/>
        <w:keepLines/>
        <w:rPr>
          <w:rFonts w:ascii="Tahoma" w:hAnsi="Tahoma" w:cs="Tahoma"/>
          <w:b/>
        </w:rPr>
      </w:pPr>
      <w:r w:rsidRPr="00C8579C">
        <w:rPr>
          <w:rFonts w:ascii="Tahoma" w:hAnsi="Tahoma" w:cs="Tahoma"/>
        </w:rPr>
        <w:t xml:space="preserve">Številka: </w:t>
      </w:r>
      <w:r w:rsidR="00510D8C" w:rsidRPr="00B54FB9">
        <w:rPr>
          <w:rFonts w:ascii="Tahoma" w:hAnsi="Tahoma" w:cs="Tahoma"/>
          <w:b/>
        </w:rPr>
        <w:t>VKS-</w:t>
      </w:r>
      <w:r w:rsidR="00DC0D28">
        <w:rPr>
          <w:rFonts w:ascii="Tahoma" w:hAnsi="Tahoma" w:cs="Tahoma"/>
          <w:b/>
        </w:rPr>
        <w:t>41</w:t>
      </w:r>
      <w:r w:rsidR="00E12D89">
        <w:rPr>
          <w:rFonts w:ascii="Tahoma" w:hAnsi="Tahoma" w:cs="Tahoma"/>
          <w:b/>
        </w:rPr>
        <w:t>/24</w:t>
      </w:r>
    </w:p>
    <w:p w14:paraId="6078AC6E" w14:textId="208103CE" w:rsidR="00171035" w:rsidRDefault="00171035" w:rsidP="00684FFD">
      <w:pPr>
        <w:keepNext/>
        <w:keepLines/>
        <w:rPr>
          <w:rFonts w:ascii="Tahoma" w:hAnsi="Tahoma" w:cs="Tahoma"/>
        </w:rPr>
      </w:pPr>
    </w:p>
    <w:p w14:paraId="107BB0A8" w14:textId="77777777" w:rsidR="00510D8C" w:rsidRPr="00C8579C" w:rsidRDefault="00510D8C" w:rsidP="00684FF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684FF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684FFD">
      <w:pPr>
        <w:keepNext/>
        <w:keepLines/>
        <w:ind w:right="424"/>
        <w:jc w:val="center"/>
        <w:rPr>
          <w:rFonts w:ascii="Tahoma" w:hAnsi="Tahoma" w:cs="Tahoma"/>
          <w:b/>
        </w:rPr>
      </w:pPr>
    </w:p>
    <w:p w14:paraId="76A633DE" w14:textId="2C95DF04" w:rsidR="004958CB" w:rsidRPr="00C8579C" w:rsidRDefault="00654AC8" w:rsidP="00684FF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684FFD">
      <w:pPr>
        <w:keepNext/>
        <w:keepLines/>
        <w:ind w:right="424"/>
        <w:jc w:val="center"/>
        <w:rPr>
          <w:rFonts w:ascii="Tahoma" w:hAnsi="Tahoma" w:cs="Tahoma"/>
        </w:rPr>
      </w:pPr>
    </w:p>
    <w:p w14:paraId="3E736765" w14:textId="7701AF34" w:rsidR="00444E72" w:rsidRDefault="00444E72" w:rsidP="00684FFD">
      <w:pPr>
        <w:keepNext/>
        <w:keepLines/>
        <w:ind w:right="424"/>
        <w:jc w:val="center"/>
        <w:rPr>
          <w:rFonts w:ascii="Tahoma" w:hAnsi="Tahoma" w:cs="Tahoma"/>
        </w:rPr>
      </w:pPr>
    </w:p>
    <w:p w14:paraId="16AB60A5" w14:textId="47A74C11" w:rsidR="00840C5F" w:rsidRDefault="00840C5F" w:rsidP="00684FFD">
      <w:pPr>
        <w:keepNext/>
        <w:keepLines/>
        <w:ind w:right="424"/>
        <w:jc w:val="center"/>
        <w:rPr>
          <w:rFonts w:ascii="Tahoma" w:hAnsi="Tahoma" w:cs="Tahoma"/>
        </w:rPr>
      </w:pPr>
    </w:p>
    <w:p w14:paraId="781E15DE" w14:textId="77777777" w:rsidR="00840C5F" w:rsidRPr="00C8579C" w:rsidRDefault="00840C5F" w:rsidP="00684FFD">
      <w:pPr>
        <w:keepNext/>
        <w:keepLines/>
        <w:ind w:right="424"/>
        <w:jc w:val="center"/>
        <w:rPr>
          <w:rFonts w:ascii="Tahoma" w:hAnsi="Tahoma" w:cs="Tahoma"/>
        </w:rPr>
      </w:pPr>
    </w:p>
    <w:p w14:paraId="4704AC80" w14:textId="4B6030F4" w:rsidR="004958CB" w:rsidRPr="00840C5F" w:rsidRDefault="00840C5F" w:rsidP="00684FFD">
      <w:pPr>
        <w:keepNext/>
        <w:keepLines/>
        <w:ind w:right="424"/>
        <w:jc w:val="center"/>
        <w:rPr>
          <w:rFonts w:ascii="Tahoma" w:hAnsi="Tahoma" w:cs="Tahoma"/>
          <w:b/>
          <w:sz w:val="28"/>
          <w:szCs w:val="28"/>
        </w:rPr>
      </w:pPr>
      <w:r w:rsidRPr="00840C5F">
        <w:rPr>
          <w:rFonts w:ascii="Tahoma" w:hAnsi="Tahoma" w:cs="Tahoma"/>
          <w:b/>
          <w:color w:val="272727"/>
          <w:sz w:val="28"/>
          <w:szCs w:val="28"/>
          <w:shd w:val="clear" w:color="auto" w:fill="FFFFFF"/>
        </w:rPr>
        <w:t>Asfaltiranje prekopov po vzdrževalnih delih na vodovodnem omrežju</w:t>
      </w:r>
      <w:r w:rsidR="00595E98">
        <w:rPr>
          <w:rFonts w:ascii="Tahoma" w:hAnsi="Tahoma" w:cs="Tahoma"/>
          <w:b/>
          <w:color w:val="272727"/>
          <w:sz w:val="28"/>
          <w:szCs w:val="28"/>
          <w:shd w:val="clear" w:color="auto" w:fill="FFFFFF"/>
        </w:rPr>
        <w:t xml:space="preserve"> </w:t>
      </w:r>
      <w:r w:rsidR="000F6B90">
        <w:rPr>
          <w:rFonts w:ascii="Tahoma" w:hAnsi="Tahoma" w:cs="Tahoma"/>
          <w:b/>
          <w:color w:val="272727"/>
          <w:sz w:val="28"/>
          <w:szCs w:val="28"/>
          <w:shd w:val="clear" w:color="auto" w:fill="FFFFFF"/>
        </w:rPr>
        <w:t>JP VOKA SNAGA d.o.o.</w:t>
      </w:r>
    </w:p>
    <w:p w14:paraId="195A8970" w14:textId="77777777" w:rsidR="004958CB" w:rsidRPr="00840C5F" w:rsidRDefault="004958CB" w:rsidP="00684FFD">
      <w:pPr>
        <w:keepNext/>
        <w:keepLines/>
        <w:ind w:right="424"/>
        <w:jc w:val="center"/>
        <w:rPr>
          <w:rFonts w:ascii="Tahoma" w:hAnsi="Tahoma" w:cs="Tahoma"/>
          <w:b/>
          <w:sz w:val="28"/>
          <w:szCs w:val="28"/>
        </w:rPr>
      </w:pPr>
    </w:p>
    <w:p w14:paraId="4157467C" w14:textId="77777777" w:rsidR="007C70A1" w:rsidRPr="00C8579C" w:rsidRDefault="007C70A1" w:rsidP="00684FFD">
      <w:pPr>
        <w:keepNext/>
        <w:keepLines/>
        <w:ind w:right="424"/>
        <w:jc w:val="center"/>
        <w:rPr>
          <w:rFonts w:ascii="Tahoma" w:hAnsi="Tahoma" w:cs="Tahoma"/>
        </w:rPr>
      </w:pPr>
    </w:p>
    <w:p w14:paraId="4C37D0BF" w14:textId="77777777" w:rsidR="00F46CA6" w:rsidRPr="00C8579C" w:rsidRDefault="00F46CA6" w:rsidP="00684FFD">
      <w:pPr>
        <w:keepNext/>
        <w:keepLines/>
        <w:ind w:right="424"/>
        <w:jc w:val="center"/>
        <w:rPr>
          <w:rFonts w:ascii="Tahoma" w:hAnsi="Tahoma" w:cs="Tahoma"/>
          <w:noProof/>
        </w:rPr>
      </w:pPr>
    </w:p>
    <w:p w14:paraId="4EDB3380" w14:textId="29E4DF60" w:rsidR="000B67E8" w:rsidRDefault="000B67E8" w:rsidP="00595E98">
      <w:pPr>
        <w:keepNext/>
        <w:keepLines/>
        <w:ind w:right="424"/>
        <w:rPr>
          <w:rFonts w:ascii="Tahoma" w:hAnsi="Tahoma" w:cs="Tahoma"/>
          <w:noProof/>
        </w:rPr>
      </w:pPr>
    </w:p>
    <w:p w14:paraId="4255E500" w14:textId="42699E5E" w:rsidR="000B67E8" w:rsidRDefault="000B67E8" w:rsidP="00684FFD">
      <w:pPr>
        <w:keepNext/>
        <w:keepLines/>
        <w:ind w:right="424"/>
        <w:jc w:val="center"/>
        <w:rPr>
          <w:rFonts w:ascii="Tahoma" w:hAnsi="Tahoma" w:cs="Tahoma"/>
          <w:noProof/>
        </w:rPr>
      </w:pPr>
    </w:p>
    <w:p w14:paraId="2E3695C0" w14:textId="7F1BAA00" w:rsidR="000B67E8" w:rsidRDefault="000B67E8" w:rsidP="00684FFD">
      <w:pPr>
        <w:keepNext/>
        <w:keepLines/>
        <w:ind w:right="424"/>
        <w:jc w:val="center"/>
        <w:rPr>
          <w:rFonts w:ascii="Tahoma" w:hAnsi="Tahoma" w:cs="Tahoma"/>
          <w:noProof/>
        </w:rPr>
      </w:pPr>
    </w:p>
    <w:p w14:paraId="63558580" w14:textId="77777777" w:rsidR="000B67E8" w:rsidRPr="00C8579C" w:rsidRDefault="000B67E8" w:rsidP="00684FFD">
      <w:pPr>
        <w:keepNext/>
        <w:keepLines/>
        <w:ind w:right="424"/>
        <w:jc w:val="center"/>
        <w:rPr>
          <w:rFonts w:ascii="Tahoma" w:hAnsi="Tahoma" w:cs="Tahoma"/>
          <w:noProof/>
        </w:rPr>
      </w:pPr>
    </w:p>
    <w:p w14:paraId="14A42330" w14:textId="55609190" w:rsidR="00413199" w:rsidRPr="00C8579C" w:rsidRDefault="000D748B" w:rsidP="00684FF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0F6B90">
        <w:rPr>
          <w:rFonts w:ascii="Tahoma" w:hAnsi="Tahoma" w:cs="Tahoma"/>
          <w:noProof/>
        </w:rPr>
        <w:t>februar</w:t>
      </w:r>
      <w:r w:rsidR="00E27F40">
        <w:rPr>
          <w:rFonts w:ascii="Tahoma" w:hAnsi="Tahoma" w:cs="Tahoma"/>
          <w:noProof/>
        </w:rPr>
        <w:t xml:space="preserve"> </w:t>
      </w:r>
      <w:r w:rsidR="000F6B90">
        <w:rPr>
          <w:rFonts w:ascii="Tahoma" w:hAnsi="Tahoma" w:cs="Tahoma"/>
          <w:noProof/>
        </w:rPr>
        <w:t>2024</w:t>
      </w:r>
    </w:p>
    <w:p w14:paraId="1E5BF707" w14:textId="77777777" w:rsidR="00510D8C" w:rsidRDefault="00510D8C" w:rsidP="00684FFD">
      <w:pPr>
        <w:pStyle w:val="Naslov1"/>
        <w:keepLines/>
        <w:jc w:val="center"/>
        <w:rPr>
          <w:rFonts w:ascii="Tahoma" w:hAnsi="Tahoma" w:cs="Tahoma"/>
          <w:sz w:val="28"/>
          <w:szCs w:val="28"/>
          <w:lang w:val="sl-SI"/>
        </w:rPr>
      </w:pPr>
      <w:bookmarkStart w:id="0" w:name="_Toc178483388"/>
    </w:p>
    <w:p w14:paraId="67A2534E" w14:textId="77777777" w:rsidR="00510D8C" w:rsidRDefault="00510D8C" w:rsidP="00684FFD">
      <w:pPr>
        <w:pStyle w:val="Naslov1"/>
        <w:keepLines/>
        <w:jc w:val="center"/>
        <w:rPr>
          <w:rFonts w:ascii="Tahoma" w:hAnsi="Tahoma" w:cs="Tahoma"/>
          <w:sz w:val="28"/>
          <w:szCs w:val="28"/>
          <w:lang w:val="sl-SI"/>
        </w:rPr>
      </w:pPr>
    </w:p>
    <w:p w14:paraId="108E9E2A" w14:textId="77777777" w:rsidR="00510D8C" w:rsidRDefault="00510D8C" w:rsidP="00684FFD">
      <w:pPr>
        <w:pStyle w:val="Naslov1"/>
        <w:keepLines/>
        <w:jc w:val="center"/>
        <w:rPr>
          <w:rFonts w:ascii="Tahoma" w:hAnsi="Tahoma" w:cs="Tahoma"/>
          <w:sz w:val="28"/>
          <w:szCs w:val="28"/>
          <w:lang w:val="sl-SI"/>
        </w:rPr>
      </w:pPr>
    </w:p>
    <w:p w14:paraId="77E6AF3E" w14:textId="21FD6168" w:rsidR="007C70A1" w:rsidRPr="00C8579C" w:rsidRDefault="007C70A1" w:rsidP="00684FFD">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684FFD">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684FFD">
      <w:pPr>
        <w:keepNext/>
        <w:keepLines/>
        <w:rPr>
          <w:rFonts w:ascii="Tahoma" w:hAnsi="Tahoma" w:cs="Tahoma"/>
        </w:rPr>
      </w:pPr>
    </w:p>
    <w:p w14:paraId="2443EB7C" w14:textId="77777777" w:rsidR="007C70A1" w:rsidRPr="00C8579C" w:rsidRDefault="007C70A1" w:rsidP="00684FFD">
      <w:pPr>
        <w:keepNext/>
        <w:keepLines/>
        <w:rPr>
          <w:rFonts w:ascii="Tahoma" w:hAnsi="Tahoma" w:cs="Tahoma"/>
        </w:rPr>
      </w:pPr>
    </w:p>
    <w:p w14:paraId="5CADCBF0" w14:textId="77777777" w:rsidR="007C70A1" w:rsidRPr="00C8579C" w:rsidRDefault="007C70A1" w:rsidP="00684FFD">
      <w:pPr>
        <w:keepNext/>
        <w:keepLines/>
        <w:rPr>
          <w:rFonts w:ascii="Tahoma" w:hAnsi="Tahoma" w:cs="Tahoma"/>
        </w:rPr>
      </w:pPr>
    </w:p>
    <w:p w14:paraId="12759281" w14:textId="77777777" w:rsidR="007C70A1" w:rsidRPr="00C8579C" w:rsidRDefault="00A04160" w:rsidP="00684FF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684FFD">
      <w:pPr>
        <w:keepNext/>
        <w:keepLines/>
        <w:rPr>
          <w:rFonts w:ascii="Tahoma" w:hAnsi="Tahoma" w:cs="Tahoma"/>
        </w:rPr>
      </w:pPr>
    </w:p>
    <w:p w14:paraId="6EC473C2" w14:textId="77777777" w:rsidR="007C70A1" w:rsidRPr="00C8579C" w:rsidRDefault="007C70A1" w:rsidP="00684FFD">
      <w:pPr>
        <w:keepNext/>
        <w:keepLines/>
        <w:jc w:val="center"/>
        <w:rPr>
          <w:rFonts w:ascii="Tahoma" w:hAnsi="Tahoma" w:cs="Tahoma"/>
        </w:rPr>
      </w:pPr>
    </w:p>
    <w:p w14:paraId="0199DA6F" w14:textId="77777777" w:rsidR="007C70A1" w:rsidRPr="00C8579C" w:rsidRDefault="007C70A1" w:rsidP="00684FFD">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684FFD">
      <w:pPr>
        <w:keepNext/>
        <w:keepLines/>
        <w:jc w:val="center"/>
        <w:rPr>
          <w:rFonts w:ascii="Tahoma" w:hAnsi="Tahoma" w:cs="Tahoma"/>
        </w:rPr>
      </w:pPr>
    </w:p>
    <w:p w14:paraId="4AEAEF45" w14:textId="77777777" w:rsidR="007C70A1" w:rsidRPr="00C8579C" w:rsidRDefault="007C70A1" w:rsidP="00684FFD">
      <w:pPr>
        <w:keepNext/>
        <w:keepLines/>
        <w:jc w:val="center"/>
        <w:rPr>
          <w:rFonts w:ascii="Tahoma" w:hAnsi="Tahoma" w:cs="Tahoma"/>
        </w:rPr>
      </w:pPr>
    </w:p>
    <w:p w14:paraId="31EA036A" w14:textId="77777777" w:rsidR="00D9227D" w:rsidRPr="00C8579C" w:rsidRDefault="00D9227D" w:rsidP="00684FFD">
      <w:pPr>
        <w:keepNext/>
        <w:keepLines/>
        <w:jc w:val="center"/>
        <w:rPr>
          <w:rFonts w:ascii="Tahoma" w:hAnsi="Tahoma" w:cs="Tahoma"/>
        </w:rPr>
      </w:pPr>
    </w:p>
    <w:p w14:paraId="7991CFD2" w14:textId="77777777" w:rsidR="007C70A1" w:rsidRPr="00C8579C" w:rsidRDefault="007C70A1" w:rsidP="00684FF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684FFD">
      <w:pPr>
        <w:keepNext/>
        <w:keepLines/>
        <w:rPr>
          <w:rFonts w:ascii="Tahoma" w:hAnsi="Tahoma" w:cs="Tahoma"/>
        </w:rPr>
      </w:pPr>
    </w:p>
    <w:p w14:paraId="1FD5C1F8" w14:textId="0601A311" w:rsidR="001B10C8" w:rsidRDefault="001B10C8" w:rsidP="00684FFD">
      <w:pPr>
        <w:keepNext/>
        <w:keepLines/>
        <w:rPr>
          <w:rFonts w:ascii="Tahoma" w:hAnsi="Tahoma" w:cs="Tahoma"/>
        </w:rPr>
      </w:pPr>
    </w:p>
    <w:p w14:paraId="07D98617" w14:textId="669F1A76" w:rsidR="00510D8C" w:rsidRDefault="00510D8C" w:rsidP="00684FFD">
      <w:pPr>
        <w:keepNext/>
        <w:keepLines/>
        <w:rPr>
          <w:rFonts w:ascii="Tahoma" w:hAnsi="Tahoma" w:cs="Tahoma"/>
        </w:rPr>
      </w:pPr>
    </w:p>
    <w:p w14:paraId="00C70AF8" w14:textId="77777777" w:rsidR="00510D8C" w:rsidRPr="00C8579C" w:rsidRDefault="00510D8C" w:rsidP="00684FFD">
      <w:pPr>
        <w:keepNext/>
        <w:keepLines/>
        <w:rPr>
          <w:rFonts w:ascii="Tahoma" w:hAnsi="Tahoma" w:cs="Tahoma"/>
        </w:rPr>
      </w:pPr>
    </w:p>
    <w:p w14:paraId="667F0AAD" w14:textId="6BAF4C80" w:rsidR="009A5F76" w:rsidRPr="00840C5F" w:rsidRDefault="00FF0BBB" w:rsidP="00840C5F">
      <w:pPr>
        <w:keepNext/>
        <w:keepLines/>
        <w:ind w:right="424"/>
        <w:jc w:val="center"/>
        <w:rPr>
          <w:rFonts w:ascii="Tahoma" w:hAnsi="Tahoma" w:cs="Tahoma"/>
          <w:b/>
          <w:sz w:val="28"/>
          <w:szCs w:val="28"/>
        </w:rPr>
      </w:pPr>
      <w:r w:rsidRPr="00C8579C">
        <w:rPr>
          <w:rFonts w:ascii="Tahoma" w:hAnsi="Tahoma" w:cs="Tahoma"/>
          <w:b/>
          <w:color w:val="000000"/>
          <w:sz w:val="28"/>
          <w:szCs w:val="28"/>
        </w:rPr>
        <w:t>»</w:t>
      </w:r>
      <w:r w:rsidR="00840C5F" w:rsidRPr="00840C5F">
        <w:rPr>
          <w:rFonts w:ascii="Tahoma" w:hAnsi="Tahoma" w:cs="Tahoma"/>
          <w:b/>
          <w:color w:val="272727"/>
          <w:sz w:val="28"/>
          <w:szCs w:val="28"/>
          <w:shd w:val="clear" w:color="auto" w:fill="FFFFFF"/>
        </w:rPr>
        <w:t>Asfaltiranje prekopov po vzdrževalnih delih na vodovodnem omrežju</w:t>
      </w:r>
      <w:r w:rsidR="00595E98">
        <w:rPr>
          <w:rFonts w:ascii="Tahoma" w:hAnsi="Tahoma" w:cs="Tahoma"/>
          <w:b/>
          <w:color w:val="272727"/>
          <w:sz w:val="28"/>
          <w:szCs w:val="28"/>
          <w:shd w:val="clear" w:color="auto" w:fill="FFFFFF"/>
        </w:rPr>
        <w:t xml:space="preserve"> </w:t>
      </w:r>
      <w:r w:rsidR="000F6B90">
        <w:rPr>
          <w:rFonts w:ascii="Tahoma" w:hAnsi="Tahoma" w:cs="Tahoma"/>
          <w:b/>
          <w:color w:val="272727"/>
          <w:sz w:val="28"/>
          <w:szCs w:val="28"/>
          <w:shd w:val="clear" w:color="auto" w:fill="FFFFFF"/>
        </w:rPr>
        <w:t>JP VOKA SNAGA d.o.o.</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684FFD">
      <w:pPr>
        <w:keepNext/>
        <w:keepLines/>
        <w:jc w:val="center"/>
        <w:rPr>
          <w:rFonts w:ascii="Tahoma" w:hAnsi="Tahoma" w:cs="Tahoma"/>
        </w:rPr>
      </w:pPr>
    </w:p>
    <w:p w14:paraId="789601FF" w14:textId="77777777" w:rsidR="007D7739" w:rsidRPr="00C8579C" w:rsidRDefault="007D7739" w:rsidP="00684FFD">
      <w:pPr>
        <w:keepNext/>
        <w:keepLines/>
        <w:jc w:val="center"/>
        <w:rPr>
          <w:rFonts w:ascii="Tahoma" w:hAnsi="Tahoma" w:cs="Tahoma"/>
        </w:rPr>
      </w:pPr>
    </w:p>
    <w:p w14:paraId="2DD78C0C" w14:textId="77777777" w:rsidR="007F3A0A" w:rsidRPr="00C8579C" w:rsidRDefault="007F3A0A" w:rsidP="00684FFD">
      <w:pPr>
        <w:keepNext/>
        <w:keepLines/>
        <w:jc w:val="both"/>
        <w:rPr>
          <w:rFonts w:ascii="Tahoma" w:hAnsi="Tahoma" w:cs="Tahoma"/>
        </w:rPr>
      </w:pPr>
    </w:p>
    <w:p w14:paraId="41247E4D" w14:textId="77777777" w:rsidR="00D9227D" w:rsidRPr="00C8579C" w:rsidRDefault="00D9227D" w:rsidP="00684FFD">
      <w:pPr>
        <w:keepNext/>
        <w:keepLines/>
        <w:rPr>
          <w:rFonts w:ascii="Tahoma" w:hAnsi="Tahoma" w:cs="Tahoma"/>
        </w:rPr>
      </w:pPr>
    </w:p>
    <w:p w14:paraId="300E36ED" w14:textId="0E6A537B" w:rsidR="007C70A1" w:rsidRPr="00C8579C" w:rsidRDefault="006A1CBC" w:rsidP="00684FF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684FFD">
      <w:pPr>
        <w:keepNext/>
        <w:keepLines/>
        <w:rPr>
          <w:rFonts w:ascii="Tahoma" w:hAnsi="Tahoma" w:cs="Tahoma"/>
          <w:color w:val="FF0000"/>
        </w:rPr>
      </w:pPr>
    </w:p>
    <w:p w14:paraId="2A24540E" w14:textId="77777777" w:rsidR="007C70A1" w:rsidRPr="00C8579C" w:rsidRDefault="007C70A1" w:rsidP="00684FFD">
      <w:pPr>
        <w:keepNext/>
        <w:keepLines/>
        <w:rPr>
          <w:rFonts w:ascii="Tahoma" w:hAnsi="Tahoma" w:cs="Tahoma"/>
          <w:color w:val="FF0000"/>
        </w:rPr>
      </w:pPr>
    </w:p>
    <w:p w14:paraId="4EB96025" w14:textId="77777777" w:rsidR="007C70A1" w:rsidRPr="00C8579C" w:rsidRDefault="007C70A1" w:rsidP="00684FFD">
      <w:pPr>
        <w:keepNext/>
        <w:keepLines/>
        <w:rPr>
          <w:rFonts w:ascii="Tahoma" w:hAnsi="Tahoma" w:cs="Tahoma"/>
          <w:color w:val="FF0000"/>
        </w:rPr>
      </w:pPr>
    </w:p>
    <w:p w14:paraId="38AA5B16" w14:textId="77777777" w:rsidR="007C70A1" w:rsidRPr="00C8579C" w:rsidRDefault="007C70A1" w:rsidP="00684FFD">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684FFD">
      <w:pPr>
        <w:keepNext/>
        <w:keepLines/>
        <w:autoSpaceDE w:val="0"/>
        <w:autoSpaceDN w:val="0"/>
        <w:adjustRightInd w:val="0"/>
        <w:rPr>
          <w:rFonts w:ascii="Tahoma" w:hAnsi="Tahoma" w:cs="Tahoma"/>
        </w:rPr>
      </w:pPr>
    </w:p>
    <w:p w14:paraId="7B6D7896" w14:textId="77777777" w:rsidR="00D9227D" w:rsidRPr="00C8579C" w:rsidRDefault="00D9227D" w:rsidP="00684FFD">
      <w:pPr>
        <w:keepNext/>
        <w:keepLines/>
        <w:autoSpaceDE w:val="0"/>
        <w:autoSpaceDN w:val="0"/>
        <w:adjustRightInd w:val="0"/>
        <w:jc w:val="right"/>
        <w:rPr>
          <w:rFonts w:ascii="Tahoma" w:hAnsi="Tahoma" w:cs="Tahoma"/>
          <w:bCs/>
        </w:rPr>
      </w:pPr>
    </w:p>
    <w:p w14:paraId="31B80103" w14:textId="77777777" w:rsidR="00325548" w:rsidRPr="00C8579C" w:rsidRDefault="00325548" w:rsidP="00684FFD">
      <w:pPr>
        <w:keepNext/>
        <w:keepLines/>
        <w:autoSpaceDE w:val="0"/>
        <w:autoSpaceDN w:val="0"/>
        <w:adjustRightInd w:val="0"/>
        <w:jc w:val="right"/>
        <w:rPr>
          <w:rFonts w:ascii="Tahoma" w:hAnsi="Tahoma" w:cs="Tahoma"/>
          <w:bCs/>
        </w:rPr>
      </w:pPr>
    </w:p>
    <w:p w14:paraId="7B0BA6EE" w14:textId="77777777" w:rsidR="00325548" w:rsidRPr="00C8579C" w:rsidRDefault="00325548" w:rsidP="00684FFD">
      <w:pPr>
        <w:keepNext/>
        <w:keepLines/>
        <w:autoSpaceDE w:val="0"/>
        <w:autoSpaceDN w:val="0"/>
        <w:adjustRightInd w:val="0"/>
        <w:jc w:val="right"/>
        <w:rPr>
          <w:rFonts w:ascii="Tahoma" w:hAnsi="Tahoma" w:cs="Tahoma"/>
          <w:bCs/>
        </w:rPr>
      </w:pPr>
    </w:p>
    <w:p w14:paraId="090FE64F" w14:textId="77777777" w:rsidR="00325548" w:rsidRPr="00C8579C" w:rsidRDefault="00325548" w:rsidP="00684FFD">
      <w:pPr>
        <w:keepNext/>
        <w:keepLines/>
        <w:autoSpaceDE w:val="0"/>
        <w:autoSpaceDN w:val="0"/>
        <w:adjustRightInd w:val="0"/>
        <w:jc w:val="right"/>
        <w:rPr>
          <w:rFonts w:ascii="Tahoma" w:hAnsi="Tahoma" w:cs="Tahoma"/>
          <w:bCs/>
        </w:rPr>
      </w:pPr>
    </w:p>
    <w:p w14:paraId="42032344" w14:textId="13754200" w:rsidR="00325548" w:rsidRPr="00C8579C" w:rsidRDefault="001F195B" w:rsidP="00684FF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9272C1">
        <w:rPr>
          <w:rFonts w:ascii="Tahoma" w:hAnsi="Tahoma" w:cs="Tahoma"/>
          <w:bCs/>
        </w:rPr>
        <w:t>Direktor</w:t>
      </w:r>
    </w:p>
    <w:p w14:paraId="0D6CB4E2" w14:textId="58D08500" w:rsidR="007C70A1" w:rsidRPr="00C8579C" w:rsidRDefault="00BA6432" w:rsidP="00684FFD">
      <w:pPr>
        <w:keepNext/>
        <w:keepLines/>
        <w:ind w:left="4956" w:firstLine="708"/>
        <w:rPr>
          <w:rFonts w:ascii="Tahoma" w:hAnsi="Tahoma" w:cs="Tahoma"/>
        </w:rPr>
      </w:pPr>
      <w:r w:rsidRPr="00C8579C">
        <w:rPr>
          <w:rFonts w:ascii="Tahoma" w:hAnsi="Tahoma" w:cs="Tahoma"/>
          <w:bCs/>
        </w:rPr>
        <w:t xml:space="preserve">l.r. </w:t>
      </w:r>
      <w:r w:rsidR="009272C1">
        <w:rPr>
          <w:rFonts w:ascii="Tahoma" w:hAnsi="Tahoma" w:cs="Tahoma"/>
          <w:bCs/>
        </w:rPr>
        <w:t>Krištof Mlakar</w:t>
      </w:r>
      <w:r w:rsidR="00325548" w:rsidRPr="00C8579C">
        <w:rPr>
          <w:rFonts w:ascii="Tahoma" w:hAnsi="Tahoma" w:cs="Tahoma"/>
          <w:bCs/>
        </w:rPr>
        <w:t>, univ. dipl. prav.</w:t>
      </w:r>
    </w:p>
    <w:p w14:paraId="1E63F907" w14:textId="77777777" w:rsidR="007C70A1" w:rsidRPr="00C8579C" w:rsidRDefault="007C70A1" w:rsidP="00684FFD">
      <w:pPr>
        <w:keepNext/>
        <w:keepLines/>
        <w:rPr>
          <w:rFonts w:ascii="Tahoma" w:hAnsi="Tahoma" w:cs="Tahoma"/>
        </w:rPr>
      </w:pPr>
    </w:p>
    <w:p w14:paraId="7C553A7C" w14:textId="77777777" w:rsidR="00325548" w:rsidRPr="00C8579C" w:rsidRDefault="00325548" w:rsidP="00684FFD">
      <w:pPr>
        <w:keepNext/>
        <w:keepLines/>
        <w:rPr>
          <w:rFonts w:ascii="Tahoma" w:hAnsi="Tahoma" w:cs="Tahoma"/>
        </w:rPr>
      </w:pPr>
    </w:p>
    <w:p w14:paraId="6CB1A90C" w14:textId="77777777" w:rsidR="00325548" w:rsidRPr="00C8579C" w:rsidRDefault="00325548" w:rsidP="00684FFD">
      <w:pPr>
        <w:keepNext/>
        <w:keepLines/>
        <w:rPr>
          <w:rFonts w:ascii="Tahoma" w:hAnsi="Tahoma" w:cs="Tahoma"/>
        </w:rPr>
      </w:pPr>
    </w:p>
    <w:p w14:paraId="76AF10E4" w14:textId="77777777" w:rsidR="00325548" w:rsidRPr="00C8579C" w:rsidRDefault="00325548" w:rsidP="00684FFD">
      <w:pPr>
        <w:keepNext/>
        <w:keepLines/>
        <w:rPr>
          <w:rFonts w:ascii="Tahoma" w:hAnsi="Tahoma" w:cs="Tahoma"/>
        </w:rPr>
      </w:pPr>
    </w:p>
    <w:p w14:paraId="3527EB72" w14:textId="77777777" w:rsidR="00325548" w:rsidRPr="00C8579C" w:rsidRDefault="00325548" w:rsidP="00684FFD">
      <w:pPr>
        <w:keepNext/>
        <w:keepLines/>
        <w:rPr>
          <w:rFonts w:ascii="Tahoma" w:hAnsi="Tahoma" w:cs="Tahoma"/>
        </w:rPr>
      </w:pPr>
    </w:p>
    <w:p w14:paraId="57804E8D" w14:textId="77777777" w:rsidR="00325548" w:rsidRPr="00C8579C" w:rsidRDefault="00325548" w:rsidP="00684FFD">
      <w:pPr>
        <w:keepNext/>
        <w:keepLines/>
        <w:rPr>
          <w:rFonts w:ascii="Tahoma" w:hAnsi="Tahoma" w:cs="Tahoma"/>
        </w:rPr>
      </w:pPr>
    </w:p>
    <w:p w14:paraId="705264C4" w14:textId="77777777" w:rsidR="00542462" w:rsidRPr="00C8579C" w:rsidRDefault="00890FA5" w:rsidP="00684FF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684FFD">
      <w:pPr>
        <w:keepNext/>
        <w:keepLines/>
        <w:jc w:val="both"/>
        <w:rPr>
          <w:rFonts w:ascii="Tahoma" w:hAnsi="Tahoma" w:cs="Tahoma"/>
          <w:b/>
          <w:sz w:val="16"/>
          <w:szCs w:val="16"/>
        </w:rPr>
      </w:pPr>
    </w:p>
    <w:p w14:paraId="6195CBC1" w14:textId="77777777"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684FFD">
      <w:pPr>
        <w:keepNext/>
        <w:keepLines/>
        <w:jc w:val="both"/>
        <w:rPr>
          <w:rFonts w:ascii="Tahoma" w:hAnsi="Tahoma" w:cs="Tahoma"/>
          <w:b/>
        </w:rPr>
      </w:pPr>
    </w:p>
    <w:p w14:paraId="38D0055B" w14:textId="2697C84C" w:rsidR="00595E98" w:rsidRPr="00352636" w:rsidRDefault="00C85E3C" w:rsidP="00352636">
      <w:pPr>
        <w:keepNext/>
        <w:keepLines/>
        <w:tabs>
          <w:tab w:val="left" w:pos="9496"/>
        </w:tabs>
        <w:ind w:right="-4"/>
        <w:jc w:val="both"/>
        <w:rPr>
          <w:rFonts w:ascii="Tahoma" w:hAnsi="Tahoma" w:cs="Tahoma"/>
        </w:rPr>
      </w:pPr>
      <w:r w:rsidRPr="00E938DF">
        <w:rPr>
          <w:rFonts w:ascii="Tahoma" w:hAnsi="Tahoma" w:cs="Tahoma"/>
        </w:rPr>
        <w:t xml:space="preserve">Predmet javnega naročila je </w:t>
      </w:r>
      <w:r w:rsidR="00840C5F">
        <w:rPr>
          <w:rFonts w:ascii="Tahoma" w:hAnsi="Tahoma" w:cs="Tahoma"/>
          <w:b/>
          <w:color w:val="272727"/>
          <w:shd w:val="clear" w:color="auto" w:fill="FFFFFF"/>
        </w:rPr>
        <w:t>a</w:t>
      </w:r>
      <w:r w:rsidR="00840C5F" w:rsidRPr="00840C5F">
        <w:rPr>
          <w:rFonts w:ascii="Tahoma" w:hAnsi="Tahoma" w:cs="Tahoma"/>
          <w:b/>
          <w:color w:val="272727"/>
          <w:shd w:val="clear" w:color="auto" w:fill="FFFFFF"/>
        </w:rPr>
        <w:t>sfaltiranje prekopov po vzdrževalnih delih na vodovodnem omrežju</w:t>
      </w:r>
      <w:r w:rsidR="00595E98" w:rsidRPr="00352636">
        <w:rPr>
          <w:rFonts w:ascii="Tahoma" w:hAnsi="Tahoma" w:cs="Tahoma"/>
        </w:rPr>
        <w:t xml:space="preserve"> na območjih občin MOL, Brezovica, Škofljica, Dobrova – Polhov Gradec, Grosuplje in Dol pri Ljubljani</w:t>
      </w:r>
      <w:r w:rsidR="00321B12">
        <w:rPr>
          <w:rFonts w:ascii="Tahoma" w:hAnsi="Tahoma" w:cs="Tahoma"/>
        </w:rPr>
        <w:t xml:space="preserve"> </w:t>
      </w:r>
      <w:r w:rsidR="00321B12" w:rsidRPr="00840C5F">
        <w:rPr>
          <w:rFonts w:ascii="Tahoma" w:hAnsi="Tahoma" w:cs="Tahoma"/>
        </w:rPr>
        <w:t>za obdobje šestintrideset (36) mesecev</w:t>
      </w:r>
      <w:r w:rsidR="00321B12">
        <w:rPr>
          <w:rFonts w:ascii="Tahoma" w:hAnsi="Tahoma" w:cs="Tahoma"/>
        </w:rPr>
        <w:t>.</w:t>
      </w:r>
    </w:p>
    <w:p w14:paraId="7DAFE398" w14:textId="77777777" w:rsidR="00840C5F" w:rsidRPr="00840C5F" w:rsidRDefault="00840C5F" w:rsidP="00840C5F">
      <w:pPr>
        <w:keepNext/>
        <w:keepLines/>
        <w:ind w:right="424"/>
        <w:jc w:val="both"/>
        <w:rPr>
          <w:rFonts w:ascii="Tahoma" w:hAnsi="Tahoma" w:cs="Tahoma"/>
          <w:b/>
        </w:rPr>
      </w:pPr>
    </w:p>
    <w:p w14:paraId="57138025" w14:textId="5409B178" w:rsidR="00C85E3C" w:rsidRDefault="00C85E3C" w:rsidP="00684FFD">
      <w:pPr>
        <w:keepNext/>
        <w:keepLines/>
        <w:jc w:val="both"/>
        <w:rPr>
          <w:rFonts w:ascii="Tahoma" w:hAnsi="Tahoma" w:cs="Tahoma"/>
        </w:rPr>
      </w:pPr>
      <w:r>
        <w:rPr>
          <w:rFonts w:ascii="Tahoma" w:hAnsi="Tahoma" w:cs="Tahoma"/>
        </w:rPr>
        <w:t>Predmet javnega nar</w:t>
      </w:r>
      <w:r w:rsidR="00982444">
        <w:rPr>
          <w:rFonts w:ascii="Tahoma" w:hAnsi="Tahoma" w:cs="Tahoma"/>
        </w:rPr>
        <w:t>oč</w:t>
      </w:r>
      <w:r w:rsidR="00822786">
        <w:rPr>
          <w:rFonts w:ascii="Tahoma" w:hAnsi="Tahoma" w:cs="Tahoma"/>
        </w:rPr>
        <w:t>ila je podrobno opisan v ponudbenem predračunu</w:t>
      </w:r>
      <w:r w:rsidR="00982444">
        <w:rPr>
          <w:rFonts w:ascii="Tahoma" w:hAnsi="Tahoma" w:cs="Tahoma"/>
        </w:rPr>
        <w:t xml:space="preserve"> </w:t>
      </w:r>
      <w:r w:rsidR="00DE71E9">
        <w:rPr>
          <w:rFonts w:ascii="Tahoma" w:hAnsi="Tahoma" w:cs="Tahoma"/>
        </w:rPr>
        <w:t>(</w:t>
      </w:r>
      <w:r w:rsidR="00982444">
        <w:rPr>
          <w:rFonts w:ascii="Tahoma" w:hAnsi="Tahoma" w:cs="Tahoma"/>
        </w:rPr>
        <w:t>Priloga</w:t>
      </w:r>
      <w:r>
        <w:rPr>
          <w:rFonts w:ascii="Tahoma" w:hAnsi="Tahoma" w:cs="Tahoma"/>
        </w:rPr>
        <w:t xml:space="preserve"> 2</w:t>
      </w:r>
      <w:r w:rsidR="00822786">
        <w:rPr>
          <w:rFonts w:ascii="Tahoma" w:hAnsi="Tahoma" w:cs="Tahoma"/>
        </w:rPr>
        <w:t>/2</w:t>
      </w:r>
      <w:r w:rsidR="00982444">
        <w:rPr>
          <w:rFonts w:ascii="Tahoma" w:hAnsi="Tahoma" w:cs="Tahoma"/>
        </w:rPr>
        <w:t>)</w:t>
      </w:r>
      <w:r>
        <w:rPr>
          <w:rFonts w:ascii="Tahoma" w:hAnsi="Tahoma" w:cs="Tahoma"/>
        </w:rPr>
        <w:t xml:space="preserve"> razpisne dokumentacije.</w:t>
      </w:r>
    </w:p>
    <w:p w14:paraId="12EA1ADE" w14:textId="13A94B62" w:rsidR="00595E98" w:rsidRDefault="00595E98" w:rsidP="00684FFD">
      <w:pPr>
        <w:keepNext/>
        <w:keepLines/>
        <w:jc w:val="both"/>
        <w:rPr>
          <w:rFonts w:ascii="Tahoma" w:hAnsi="Tahoma" w:cs="Tahoma"/>
        </w:rPr>
      </w:pPr>
    </w:p>
    <w:p w14:paraId="7694F7E1" w14:textId="227E2F18" w:rsidR="004E4514" w:rsidRDefault="004E4514" w:rsidP="00684FFD">
      <w:pPr>
        <w:keepNext/>
        <w:keepLines/>
        <w:jc w:val="both"/>
        <w:rPr>
          <w:rFonts w:ascii="Tahoma" w:hAnsi="Tahoma" w:cs="Tahoma"/>
        </w:rPr>
      </w:pPr>
      <w:r w:rsidRPr="00CC56A8">
        <w:rPr>
          <w:rFonts w:ascii="Tahoma" w:hAnsi="Tahoma" w:cs="Tahoma"/>
        </w:rPr>
        <w:t>Količine, navedene v posameznih p</w:t>
      </w:r>
      <w:r w:rsidR="00822786">
        <w:rPr>
          <w:rFonts w:ascii="Tahoma" w:hAnsi="Tahoma" w:cs="Tahoma"/>
        </w:rPr>
        <w:t>ostavkah ponudbenega predračuna</w:t>
      </w:r>
      <w:r w:rsidRPr="00722124">
        <w:rPr>
          <w:rFonts w:ascii="Tahoma" w:hAnsi="Tahoma" w:cs="Tahoma"/>
        </w:rPr>
        <w:t xml:space="preserve"> (Priloga 2</w:t>
      </w:r>
      <w:r w:rsidR="00822786">
        <w:rPr>
          <w:rFonts w:ascii="Tahoma" w:hAnsi="Tahoma" w:cs="Tahoma"/>
        </w:rPr>
        <w:t>/2</w:t>
      </w:r>
      <w:r w:rsidRPr="00722124">
        <w:rPr>
          <w:rFonts w:ascii="Tahoma" w:hAnsi="Tahoma" w:cs="Tahoma"/>
        </w:rPr>
        <w:t>),</w:t>
      </w:r>
      <w:r w:rsidRPr="00CC56A8">
        <w:rPr>
          <w:rFonts w:ascii="Tahoma" w:hAnsi="Tahoma" w:cs="Tahoma"/>
        </w:rPr>
        <w:t xml:space="preserve"> so v času veljavnosti okvirnega sporazuma okvirne in določene za obdobje </w:t>
      </w:r>
      <w:r w:rsidR="009272C1">
        <w:rPr>
          <w:rFonts w:ascii="Tahoma" w:hAnsi="Tahoma" w:cs="Tahoma"/>
        </w:rPr>
        <w:t>šestintrideset</w:t>
      </w:r>
      <w:r w:rsidRPr="00CC56A8">
        <w:rPr>
          <w:rFonts w:ascii="Tahoma" w:hAnsi="Tahoma" w:cs="Tahoma"/>
        </w:rPr>
        <w:t xml:space="preserve"> </w:t>
      </w:r>
      <w:r w:rsidR="009272C1">
        <w:rPr>
          <w:rFonts w:ascii="Tahoma" w:hAnsi="Tahoma" w:cs="Tahoma"/>
        </w:rPr>
        <w:t>(36</w:t>
      </w:r>
      <w:r w:rsidRPr="00CC56A8">
        <w:rPr>
          <w:rFonts w:ascii="Tahoma" w:hAnsi="Tahoma" w:cs="Tahoma"/>
        </w:rPr>
        <w:t xml:space="preserve">) mesecev ter odvisne od dejanskih potreb naročnika. Naročnik bo dobavo ali storitev naročal skozi ves čas veljavnosti okvirnega sporazuma. </w:t>
      </w:r>
    </w:p>
    <w:p w14:paraId="5DE161A9" w14:textId="77777777" w:rsidR="00806AB8" w:rsidRPr="00CC56A8" w:rsidRDefault="00806AB8" w:rsidP="00684FFD">
      <w:pPr>
        <w:keepNext/>
        <w:keepLines/>
        <w:jc w:val="both"/>
        <w:rPr>
          <w:rFonts w:ascii="Tahoma" w:hAnsi="Tahoma" w:cs="Tahoma"/>
        </w:rPr>
      </w:pPr>
    </w:p>
    <w:p w14:paraId="268120ED" w14:textId="77777777" w:rsidR="00806AB8" w:rsidRDefault="00806AB8" w:rsidP="00806AB8">
      <w:pPr>
        <w:keepNext/>
        <w:jc w:val="both"/>
        <w:rPr>
          <w:rFonts w:ascii="Tahoma" w:hAnsi="Tahoma" w:cs="Tahoma"/>
        </w:rPr>
      </w:pPr>
      <w:r>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2227EB34" w14:textId="77777777" w:rsidR="00C85E3C" w:rsidRDefault="00C85E3C" w:rsidP="00684FFD">
      <w:pPr>
        <w:keepNext/>
        <w:keepLines/>
        <w:jc w:val="both"/>
        <w:rPr>
          <w:rFonts w:ascii="Tahoma" w:hAnsi="Tahoma" w:cs="Tahoma"/>
        </w:rPr>
      </w:pPr>
    </w:p>
    <w:p w14:paraId="7076E29C" w14:textId="41017300" w:rsidR="00C85E3C" w:rsidRPr="00E938DF" w:rsidRDefault="00C85E3C" w:rsidP="00684FFD">
      <w:pPr>
        <w:keepNext/>
        <w:keepLines/>
        <w:jc w:val="both"/>
        <w:rPr>
          <w:rFonts w:ascii="Tahoma" w:hAnsi="Tahoma" w:cs="Tahoma"/>
        </w:rPr>
      </w:pPr>
      <w:r>
        <w:rPr>
          <w:rFonts w:ascii="Tahoma" w:hAnsi="Tahoma" w:cs="Tahoma"/>
        </w:rPr>
        <w:t xml:space="preserve">Okvirni sporazum se sklepa do izčrpanja vrednosti okvirnega sporazuma oziroma </w:t>
      </w:r>
      <w:r w:rsidR="00C17B0B">
        <w:rPr>
          <w:rFonts w:ascii="Tahoma" w:hAnsi="Tahoma" w:cs="Tahoma"/>
        </w:rPr>
        <w:t xml:space="preserve">največ za obdobje </w:t>
      </w:r>
      <w:r w:rsidR="009272C1">
        <w:rPr>
          <w:rFonts w:ascii="Tahoma" w:hAnsi="Tahoma" w:cs="Tahoma"/>
        </w:rPr>
        <w:t>šestintrideset</w:t>
      </w:r>
      <w:r w:rsidR="009272C1" w:rsidRPr="00CC56A8">
        <w:rPr>
          <w:rFonts w:ascii="Tahoma" w:hAnsi="Tahoma" w:cs="Tahoma"/>
        </w:rPr>
        <w:t xml:space="preserve"> </w:t>
      </w:r>
      <w:r w:rsidR="009272C1">
        <w:rPr>
          <w:rFonts w:ascii="Tahoma" w:hAnsi="Tahoma" w:cs="Tahoma"/>
        </w:rPr>
        <w:t>(36</w:t>
      </w:r>
      <w:r w:rsidR="009272C1" w:rsidRPr="00CC56A8">
        <w:rPr>
          <w:rFonts w:ascii="Tahoma" w:hAnsi="Tahoma" w:cs="Tahoma"/>
        </w:rPr>
        <w:t>)</w:t>
      </w:r>
      <w:r>
        <w:rPr>
          <w:rFonts w:ascii="Tahoma" w:hAnsi="Tahoma" w:cs="Tahoma"/>
        </w:rPr>
        <w:t xml:space="preserve"> mesecev od </w:t>
      </w:r>
      <w:r w:rsidR="001F6CD5">
        <w:rPr>
          <w:rFonts w:ascii="Tahoma" w:hAnsi="Tahoma" w:cs="Tahoma"/>
        </w:rPr>
        <w:t>veljavnosti okvirnega sporazuma, kar nastopi prej.</w:t>
      </w:r>
    </w:p>
    <w:p w14:paraId="167D1A66" w14:textId="77777777" w:rsidR="00777852" w:rsidRPr="00C8579C" w:rsidRDefault="00777852" w:rsidP="00684FFD">
      <w:pPr>
        <w:keepNext/>
        <w:keepLines/>
        <w:jc w:val="both"/>
        <w:rPr>
          <w:rFonts w:ascii="Tahoma" w:hAnsi="Tahoma" w:cs="Tahoma"/>
          <w:highlight w:val="yellow"/>
        </w:rPr>
      </w:pPr>
    </w:p>
    <w:p w14:paraId="586A713A" w14:textId="77777777"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684FFD">
      <w:pPr>
        <w:keepNext/>
        <w:keepLines/>
        <w:jc w:val="both"/>
        <w:rPr>
          <w:rFonts w:ascii="Tahoma" w:hAnsi="Tahoma" w:cs="Tahoma"/>
        </w:rPr>
      </w:pPr>
    </w:p>
    <w:p w14:paraId="765EA1B7" w14:textId="6E249A50" w:rsidR="007C70A1" w:rsidRPr="00C8579C" w:rsidRDefault="007C70A1" w:rsidP="00684FF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0023707D">
        <w:rPr>
          <w:rFonts w:ascii="Tahoma" w:hAnsi="Tahoma" w:cs="Tahoma"/>
          <w:bCs/>
          <w:noProof/>
        </w:rPr>
        <w:t xml:space="preserve"> d.o.o.</w:t>
      </w:r>
      <w:r w:rsidR="001F6CD5">
        <w:rPr>
          <w:rFonts w:ascii="Tahoma" w:hAnsi="Tahoma" w:cs="Tahoma"/>
          <w:bCs/>
          <w:noProof/>
        </w:rPr>
        <w:t>)</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840C5F">
        <w:rPr>
          <w:rFonts w:ascii="Tahoma" w:hAnsi="Tahoma" w:cs="Tahoma"/>
          <w:b/>
          <w:color w:val="272727"/>
          <w:shd w:val="clear" w:color="auto" w:fill="FFFFFF"/>
        </w:rPr>
        <w:t>a</w:t>
      </w:r>
      <w:r w:rsidR="00840C5F" w:rsidRPr="00840C5F">
        <w:rPr>
          <w:rFonts w:ascii="Tahoma" w:hAnsi="Tahoma" w:cs="Tahoma"/>
          <w:b/>
          <w:color w:val="272727"/>
          <w:shd w:val="clear" w:color="auto" w:fill="FFFFFF"/>
        </w:rPr>
        <w:t>sfaltiranje prekopov po vzdrževalnih delih na vodovodnem omrežju</w:t>
      </w:r>
      <w:r w:rsidR="00AD3BD7">
        <w:rPr>
          <w:rFonts w:ascii="Tahoma" w:hAnsi="Tahoma" w:cs="Tahoma"/>
          <w:b/>
          <w:color w:val="272727"/>
          <w:shd w:val="clear" w:color="auto" w:fill="FFFFFF"/>
        </w:rPr>
        <w:t xml:space="preserve"> </w:t>
      </w:r>
      <w:r w:rsidR="000F6B90">
        <w:rPr>
          <w:rFonts w:ascii="Tahoma" w:hAnsi="Tahoma" w:cs="Tahoma"/>
          <w:b/>
          <w:color w:val="272727"/>
          <w:shd w:val="clear" w:color="auto" w:fill="FFFFFF"/>
        </w:rPr>
        <w:t xml:space="preserve">JP VOKA SNAGA d.o.o.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684FFD">
      <w:pPr>
        <w:keepNext/>
        <w:keepLines/>
        <w:ind w:left="708"/>
        <w:jc w:val="both"/>
        <w:rPr>
          <w:rFonts w:ascii="Tahoma" w:hAnsi="Tahoma" w:cs="Tahoma"/>
          <w:b/>
        </w:rPr>
      </w:pPr>
    </w:p>
    <w:p w14:paraId="654F8D03" w14:textId="77777777" w:rsidR="007C70A1" w:rsidRPr="00C8579C" w:rsidRDefault="007C70A1" w:rsidP="00684FF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684FFD">
      <w:pPr>
        <w:keepNext/>
        <w:keepLines/>
        <w:jc w:val="both"/>
      </w:pPr>
    </w:p>
    <w:p w14:paraId="18A41243" w14:textId="7E64B196" w:rsidR="00D96294" w:rsidRPr="00C8579C" w:rsidRDefault="00D96294" w:rsidP="00684FFD">
      <w:pPr>
        <w:pStyle w:val="Telobesedila3"/>
        <w:keepNext/>
        <w:keepLines/>
        <w:rPr>
          <w:rFonts w:ascii="Tahoma" w:hAnsi="Tahoma" w:cs="Tahoma"/>
          <w:lang w:val="sl-SI"/>
        </w:rPr>
      </w:pPr>
      <w:r w:rsidRPr="00C8579C">
        <w:rPr>
          <w:rFonts w:ascii="Tahoma" w:hAnsi="Tahoma" w:cs="Tahoma"/>
          <w:lang w:val="sl-SI"/>
        </w:rPr>
        <w:t>Ja</w:t>
      </w:r>
      <w:r w:rsidR="00162080">
        <w:rPr>
          <w:rFonts w:ascii="Tahoma" w:hAnsi="Tahoma" w:cs="Tahoma"/>
          <w:lang w:val="sl-SI"/>
        </w:rPr>
        <w:t>vno naročilo se izvaja skladno z</w:t>
      </w:r>
      <w:r w:rsidRPr="00C8579C">
        <w:rPr>
          <w:rFonts w:ascii="Tahoma" w:hAnsi="Tahoma" w:cs="Tahoma"/>
          <w:lang w:val="sl-SI"/>
        </w:rPr>
        <w:t xml:space="preserve"> določbami:</w:t>
      </w:r>
    </w:p>
    <w:p w14:paraId="79C979CB" w14:textId="5042B5D2" w:rsidR="006313AA" w:rsidRPr="00B35754" w:rsidRDefault="006313AA" w:rsidP="00684FFD">
      <w:pPr>
        <w:keepNext/>
        <w:keepLines/>
        <w:numPr>
          <w:ilvl w:val="0"/>
          <w:numId w:val="5"/>
        </w:numPr>
        <w:jc w:val="both"/>
        <w:rPr>
          <w:rFonts w:ascii="Tahoma" w:hAnsi="Tahoma" w:cs="Tahoma"/>
        </w:rPr>
      </w:pPr>
      <w:r w:rsidRPr="00B35754">
        <w:rPr>
          <w:rFonts w:ascii="Tahoma" w:hAnsi="Tahoma" w:cs="Tahoma"/>
        </w:rPr>
        <w:t>Zakona o javnem naročanju (Ur. l. RS, št. 91/15 in nadaljnji; v nadaljevanju: ZJN-3),</w:t>
      </w:r>
    </w:p>
    <w:p w14:paraId="2A4617ED" w14:textId="1B98EC69" w:rsidR="00B35754" w:rsidRDefault="00162080" w:rsidP="00684FFD">
      <w:pPr>
        <w:keepNext/>
        <w:keepLines/>
        <w:numPr>
          <w:ilvl w:val="0"/>
          <w:numId w:val="5"/>
        </w:numPr>
        <w:jc w:val="both"/>
        <w:rPr>
          <w:rFonts w:ascii="Tahoma" w:hAnsi="Tahoma" w:cs="Tahoma"/>
        </w:rPr>
      </w:pPr>
      <w:r>
        <w:rPr>
          <w:rFonts w:ascii="Tahoma" w:hAnsi="Tahoma" w:cs="Tahoma"/>
        </w:rPr>
        <w:t>Gradbenega</w:t>
      </w:r>
      <w:r w:rsidR="00B35754" w:rsidRPr="00B35754">
        <w:rPr>
          <w:rFonts w:ascii="Tahoma" w:hAnsi="Tahoma" w:cs="Tahoma"/>
        </w:rPr>
        <w:t xml:space="preserve"> zakon</w:t>
      </w:r>
      <w:r>
        <w:rPr>
          <w:rFonts w:ascii="Tahoma" w:hAnsi="Tahoma" w:cs="Tahoma"/>
        </w:rPr>
        <w:t>a</w:t>
      </w:r>
      <w:r w:rsidR="00B35754" w:rsidRPr="00B35754">
        <w:rPr>
          <w:rFonts w:ascii="Tahoma" w:hAnsi="Tahoma" w:cs="Tahoma"/>
        </w:rPr>
        <w:t xml:space="preserve"> (</w:t>
      </w:r>
      <w:r w:rsidR="00321B12" w:rsidRPr="00B35754">
        <w:rPr>
          <w:rFonts w:ascii="Tahoma" w:hAnsi="Tahoma" w:cs="Tahoma"/>
        </w:rPr>
        <w:t>Ur</w:t>
      </w:r>
      <w:r w:rsidR="00321B12">
        <w:rPr>
          <w:rFonts w:ascii="Tahoma" w:hAnsi="Tahoma" w:cs="Tahoma"/>
        </w:rPr>
        <w:t xml:space="preserve">. </w:t>
      </w:r>
      <w:r w:rsidR="00B35754" w:rsidRPr="00B35754">
        <w:rPr>
          <w:rFonts w:ascii="Tahoma" w:hAnsi="Tahoma" w:cs="Tahoma"/>
        </w:rPr>
        <w:t>l</w:t>
      </w:r>
      <w:r w:rsidR="00321B12">
        <w:rPr>
          <w:rFonts w:ascii="Tahoma" w:hAnsi="Tahoma" w:cs="Tahoma"/>
        </w:rPr>
        <w:t>.</w:t>
      </w:r>
      <w:r w:rsidR="00B35754" w:rsidRPr="00B35754">
        <w:rPr>
          <w:rFonts w:ascii="Tahoma" w:hAnsi="Tahoma" w:cs="Tahoma"/>
        </w:rPr>
        <w:t xml:space="preserve"> RS, št. </w:t>
      </w:r>
      <w:r w:rsidR="00321B12">
        <w:rPr>
          <w:rFonts w:ascii="Tahoma" w:hAnsi="Tahoma" w:cs="Tahoma"/>
        </w:rPr>
        <w:t>199/21</w:t>
      </w:r>
      <w:r w:rsidR="00B35754">
        <w:rPr>
          <w:rFonts w:ascii="Tahoma" w:hAnsi="Tahoma" w:cs="Tahoma"/>
        </w:rPr>
        <w:t xml:space="preserve"> </w:t>
      </w:r>
      <w:r w:rsidR="00B35754" w:rsidRPr="00B35754">
        <w:rPr>
          <w:rFonts w:ascii="Tahoma" w:hAnsi="Tahoma" w:cs="Tahoma"/>
        </w:rPr>
        <w:t>in nadaljnji; v nadaljevanju tudi: GZ</w:t>
      </w:r>
      <w:r w:rsidR="00321B12">
        <w:rPr>
          <w:rFonts w:ascii="Tahoma" w:hAnsi="Tahoma" w:cs="Tahoma"/>
        </w:rPr>
        <w:t>-1</w:t>
      </w:r>
      <w:r w:rsidR="00B35754" w:rsidRPr="00B35754">
        <w:rPr>
          <w:rFonts w:ascii="Tahoma" w:hAnsi="Tahoma" w:cs="Tahoma"/>
        </w:rPr>
        <w:t>)</w:t>
      </w:r>
      <w:r w:rsidR="00B35754">
        <w:rPr>
          <w:rFonts w:ascii="Tahoma" w:hAnsi="Tahoma" w:cs="Tahoma"/>
        </w:rPr>
        <w:t>,</w:t>
      </w:r>
    </w:p>
    <w:p w14:paraId="6B1D5636" w14:textId="64F04636" w:rsidR="001C12A5" w:rsidRPr="001C12A5" w:rsidRDefault="001C12A5" w:rsidP="00684FFD">
      <w:pPr>
        <w:keepNext/>
        <w:keepLines/>
        <w:numPr>
          <w:ilvl w:val="0"/>
          <w:numId w:val="5"/>
        </w:numPr>
        <w:jc w:val="both"/>
        <w:rPr>
          <w:rFonts w:ascii="Tahoma" w:hAnsi="Tahoma" w:cs="Tahoma"/>
        </w:rPr>
      </w:pPr>
      <w:r w:rsidRPr="001C12A5">
        <w:rPr>
          <w:rFonts w:ascii="Tahoma" w:hAnsi="Tahoma" w:cs="Tahoma"/>
        </w:rPr>
        <w:t>Uredbe o zelenem javnem naročanju (Uradni list RS, št. 51/17 in nadaljnji),</w:t>
      </w:r>
    </w:p>
    <w:p w14:paraId="3C5C3A4B" w14:textId="63F2EF0C" w:rsidR="00D96294" w:rsidRPr="00C8579C" w:rsidRDefault="00D96294" w:rsidP="00684FFD">
      <w:pPr>
        <w:keepNext/>
        <w:keepLines/>
        <w:numPr>
          <w:ilvl w:val="0"/>
          <w:numId w:val="5"/>
        </w:numPr>
        <w:jc w:val="both"/>
        <w:rPr>
          <w:rFonts w:ascii="Tahoma" w:hAnsi="Tahoma" w:cs="Tahoma"/>
        </w:rPr>
      </w:pPr>
      <w:r w:rsidRPr="001C12A5">
        <w:rPr>
          <w:rFonts w:ascii="Tahoma" w:hAnsi="Tahoma" w:cs="Tahoma"/>
        </w:rPr>
        <w:t>Zakona o pravnem varstvu v postopkih javnega naročanja (Ur. l. RS</w:t>
      </w:r>
      <w:r w:rsidRPr="00C8579C">
        <w:rPr>
          <w:rFonts w:ascii="Tahoma" w:hAnsi="Tahoma" w:cs="Tahoma"/>
        </w:rPr>
        <w:t>, št. 43/11, 60/11-ZTP-D, 63/13, 90/14</w:t>
      </w:r>
      <w:r>
        <w:rPr>
          <w:rFonts w:ascii="Tahoma" w:hAnsi="Tahoma" w:cs="Tahoma"/>
        </w:rPr>
        <w:t>,</w:t>
      </w:r>
      <w:r w:rsidRPr="00C8579C">
        <w:rPr>
          <w:rFonts w:ascii="Tahoma" w:hAnsi="Tahoma" w:cs="Tahoma"/>
        </w:rPr>
        <w:t xml:space="preserve"> 60/17</w:t>
      </w:r>
      <w:r>
        <w:rPr>
          <w:rFonts w:ascii="Tahoma" w:hAnsi="Tahoma" w:cs="Tahoma"/>
        </w:rPr>
        <w:t xml:space="preserve"> in </w:t>
      </w:r>
      <w:r w:rsidRPr="00CE5DD3">
        <w:rPr>
          <w:rFonts w:ascii="Tahoma" w:hAnsi="Tahoma" w:cs="Tahoma"/>
        </w:rPr>
        <w:t>72/19</w:t>
      </w:r>
      <w:r w:rsidRPr="00C8579C">
        <w:rPr>
          <w:rFonts w:ascii="Tahoma" w:hAnsi="Tahoma" w:cs="Tahoma"/>
        </w:rPr>
        <w:t>; v nadaljevanju: ZPVPJN),</w:t>
      </w:r>
    </w:p>
    <w:p w14:paraId="39352DCE" w14:textId="77777777" w:rsidR="00D96294" w:rsidRPr="00C8579C" w:rsidRDefault="00D96294" w:rsidP="00684FFD">
      <w:pPr>
        <w:keepNext/>
        <w:keepLines/>
        <w:numPr>
          <w:ilvl w:val="0"/>
          <w:numId w:val="5"/>
        </w:numPr>
        <w:jc w:val="both"/>
        <w:rPr>
          <w:rFonts w:ascii="Tahoma" w:hAnsi="Tahoma" w:cs="Tahoma"/>
        </w:rPr>
      </w:pPr>
      <w:r w:rsidRPr="00C8579C">
        <w:rPr>
          <w:rFonts w:ascii="Tahoma" w:hAnsi="Tahoma" w:cs="Tahoma"/>
        </w:rPr>
        <w:t>ostalih predpisov, ki temeljijo na zgoraj navedenih zakonih ter veljavno zakonodajo, ki se nanaša na predmet javnega naročila.</w:t>
      </w:r>
    </w:p>
    <w:p w14:paraId="482B1A84" w14:textId="77777777" w:rsidR="00D96294" w:rsidRPr="00C8579C" w:rsidRDefault="00D96294" w:rsidP="00684FFD">
      <w:pPr>
        <w:keepNext/>
        <w:keepLines/>
        <w:ind w:left="720"/>
        <w:jc w:val="both"/>
        <w:rPr>
          <w:rFonts w:ascii="Tahoma" w:hAnsi="Tahoma" w:cs="Tahoma"/>
        </w:rPr>
      </w:pPr>
    </w:p>
    <w:p w14:paraId="38A51C43" w14:textId="319540BA" w:rsidR="00D96294" w:rsidRDefault="00D96294" w:rsidP="00684FFD">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006313AA">
        <w:rPr>
          <w:rFonts w:ascii="Tahoma" w:hAnsi="Tahoma" w:cs="Tahoma"/>
        </w:rPr>
        <w:t xml:space="preserve"> v skladu s</w:t>
      </w:r>
      <w:r w:rsidRPr="001D5D59">
        <w:rPr>
          <w:rFonts w:ascii="Tahoma" w:hAnsi="Tahoma" w:cs="Tahoma"/>
        </w:rPr>
        <w:t xml:space="preserve"> 4</w:t>
      </w:r>
      <w:r>
        <w:rPr>
          <w:rFonts w:ascii="Tahoma" w:hAnsi="Tahoma" w:cs="Tahoma"/>
        </w:rPr>
        <w:t>7</w:t>
      </w:r>
      <w:r w:rsidRPr="001D5D59">
        <w:rPr>
          <w:rFonts w:ascii="Tahoma" w:hAnsi="Tahoma" w:cs="Tahoma"/>
        </w:rPr>
        <w:t xml:space="preserve">. členom ZJN-3. Naročnik </w:t>
      </w:r>
      <w:r w:rsidR="00162080">
        <w:rPr>
          <w:rFonts w:ascii="Tahoma" w:hAnsi="Tahoma" w:cs="Tahoma"/>
        </w:rPr>
        <w:t>bo o vseh odločitvah v skladu z</w:t>
      </w:r>
      <w:r w:rsidRPr="001D5D59">
        <w:rPr>
          <w:rFonts w:ascii="Tahoma" w:hAnsi="Tahoma" w:cs="Tahoma"/>
        </w:rPr>
        <w:t xml:space="preserve"> 90. členom ZJN-3 obvestil ponudnike na način, da bo podpisano odločitev iz tega člena objavil na portalu javnih naročil. </w:t>
      </w:r>
    </w:p>
    <w:p w14:paraId="3564D64E" w14:textId="4E9390F7" w:rsidR="00D96294" w:rsidRDefault="00D96294" w:rsidP="00684FFD">
      <w:pPr>
        <w:keepNext/>
        <w:keepLines/>
        <w:jc w:val="both"/>
        <w:rPr>
          <w:rFonts w:ascii="Tahoma" w:hAnsi="Tahoma" w:cs="Tahoma"/>
        </w:rPr>
      </w:pPr>
    </w:p>
    <w:p w14:paraId="7C1C03D6" w14:textId="77777777"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684FFD">
      <w:pPr>
        <w:keepNext/>
        <w:keepLines/>
        <w:jc w:val="both"/>
        <w:rPr>
          <w:rFonts w:ascii="Tahoma" w:hAnsi="Tahoma" w:cs="Tahoma"/>
          <w:b/>
        </w:rPr>
      </w:pPr>
    </w:p>
    <w:p w14:paraId="076E47B3" w14:textId="77777777" w:rsidR="00137300" w:rsidRPr="00C8579C" w:rsidRDefault="002A23A6" w:rsidP="00684FFD">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822786">
      <w:pPr>
        <w:jc w:val="both"/>
        <w:rPr>
          <w:rFonts w:ascii="Tahoma" w:hAnsi="Tahoma" w:cs="Tahoma"/>
        </w:rPr>
      </w:pPr>
    </w:p>
    <w:p w14:paraId="0D35CC80" w14:textId="77777777" w:rsidR="002A23A6" w:rsidRPr="00C8579C" w:rsidRDefault="002A23A6" w:rsidP="00822786">
      <w:pPr>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822786">
      <w:pPr>
        <w:jc w:val="both"/>
        <w:rPr>
          <w:rFonts w:ascii="Tahoma" w:hAnsi="Tahoma" w:cs="Tahoma"/>
        </w:rPr>
      </w:pPr>
    </w:p>
    <w:p w14:paraId="7A6B23FC" w14:textId="77777777" w:rsidR="007C70A1" w:rsidRPr="00C8579C" w:rsidRDefault="007C70A1" w:rsidP="00822786">
      <w:pPr>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822786">
      <w:pPr>
        <w:jc w:val="both"/>
        <w:rPr>
          <w:rFonts w:ascii="Tahoma" w:hAnsi="Tahoma" w:cs="Tahoma"/>
        </w:rPr>
      </w:pPr>
    </w:p>
    <w:p w14:paraId="55C4B4A3" w14:textId="77976289" w:rsidR="0094613F" w:rsidRDefault="0094613F" w:rsidP="00822786">
      <w:pPr>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sidRPr="00D444E5">
        <w:rPr>
          <w:rFonts w:ascii="Tahoma" w:hAnsi="Tahoma"/>
          <w:b/>
        </w:rPr>
        <w:t xml:space="preserve">najkasneje </w:t>
      </w:r>
      <w:r w:rsidR="00E27F40" w:rsidRPr="00D444E5">
        <w:rPr>
          <w:rFonts w:ascii="Tahoma" w:hAnsi="Tahoma"/>
          <w:b/>
        </w:rPr>
        <w:t xml:space="preserve">do </w:t>
      </w:r>
      <w:r w:rsidR="00D444E5" w:rsidRPr="00D444E5">
        <w:rPr>
          <w:rFonts w:ascii="Tahoma" w:hAnsi="Tahoma"/>
          <w:b/>
        </w:rPr>
        <w:t>29. 2</w:t>
      </w:r>
      <w:r w:rsidR="005D0D9D" w:rsidRPr="00D444E5">
        <w:rPr>
          <w:rFonts w:ascii="Tahoma" w:hAnsi="Tahoma"/>
          <w:b/>
        </w:rPr>
        <w:t xml:space="preserve">. </w:t>
      </w:r>
      <w:r w:rsidR="000F6B90" w:rsidRPr="00D444E5">
        <w:rPr>
          <w:rFonts w:ascii="Tahoma" w:hAnsi="Tahoma"/>
          <w:b/>
        </w:rPr>
        <w:t>2024</w:t>
      </w:r>
      <w:r w:rsidRPr="00D444E5">
        <w:rPr>
          <w:rFonts w:ascii="Tahoma" w:hAnsi="Tahoma"/>
          <w:b/>
        </w:rPr>
        <w:t xml:space="preserve"> do 10.00 ure</w:t>
      </w:r>
      <w:r w:rsidRPr="00D444E5">
        <w:rPr>
          <w:rFonts w:ascii="Tahoma" w:hAnsi="Tahoma"/>
        </w:rPr>
        <w:t>. Odgovori oziroma pojasnila bodo objavljeni na Port</w:t>
      </w:r>
      <w:r w:rsidR="006056BB" w:rsidRPr="00D444E5">
        <w:rPr>
          <w:rFonts w:ascii="Tahoma" w:hAnsi="Tahoma"/>
        </w:rPr>
        <w:t xml:space="preserve">alu javnih naročil, najkasneje </w:t>
      </w:r>
      <w:r w:rsidR="006056BB" w:rsidRPr="00D444E5">
        <w:rPr>
          <w:rFonts w:ascii="Tahoma" w:hAnsi="Tahoma"/>
          <w:b/>
        </w:rPr>
        <w:t xml:space="preserve">do vključno </w:t>
      </w:r>
      <w:r w:rsidR="00D444E5" w:rsidRPr="00D444E5">
        <w:rPr>
          <w:rFonts w:ascii="Tahoma" w:hAnsi="Tahoma"/>
          <w:b/>
        </w:rPr>
        <w:t>5. 3</w:t>
      </w:r>
      <w:r w:rsidR="000F6B90" w:rsidRPr="00D444E5">
        <w:rPr>
          <w:rFonts w:ascii="Tahoma" w:hAnsi="Tahoma"/>
          <w:b/>
        </w:rPr>
        <w:t>. 2024</w:t>
      </w:r>
      <w:r w:rsidR="00D444E5" w:rsidRPr="00D444E5">
        <w:rPr>
          <w:rFonts w:ascii="Tahoma" w:hAnsi="Tahoma"/>
          <w:b/>
        </w:rPr>
        <w:t xml:space="preserve"> do 10</w:t>
      </w:r>
      <w:r w:rsidR="005D0D9D" w:rsidRPr="00D444E5">
        <w:rPr>
          <w:rFonts w:ascii="Tahoma" w:hAnsi="Tahoma"/>
          <w:b/>
        </w:rPr>
        <w:t>:00 ure</w:t>
      </w:r>
      <w:r w:rsidRPr="00D444E5">
        <w:rPr>
          <w:rFonts w:ascii="Tahoma" w:hAnsi="Tahoma"/>
        </w:rPr>
        <w:t xml:space="preserve"> pod pogojem, da bo zahteva posredovana pravočasno. Na drugače posredovane zahteve za dodatna pojasnila ali vprašanja naročnik ni dolžan odgovoriti</w:t>
      </w:r>
      <w:r w:rsidRPr="00C8579C">
        <w:rPr>
          <w:rFonts w:ascii="Tahoma" w:hAnsi="Tahoma"/>
        </w:rPr>
        <w:t>.</w:t>
      </w:r>
    </w:p>
    <w:p w14:paraId="6FED8106" w14:textId="4C5C1BCE" w:rsidR="005B06B7" w:rsidRPr="00C8579C" w:rsidRDefault="005B06B7" w:rsidP="00822786">
      <w:pPr>
        <w:jc w:val="both"/>
        <w:rPr>
          <w:rFonts w:ascii="Tahoma" w:hAnsi="Tahoma"/>
        </w:rPr>
      </w:pPr>
    </w:p>
    <w:p w14:paraId="5D31017B" w14:textId="77777777" w:rsidR="007C70A1" w:rsidRPr="00C8579C" w:rsidRDefault="007C70A1" w:rsidP="00822786">
      <w:pPr>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822786">
      <w:pPr>
        <w:pStyle w:val="BESEDILO"/>
        <w:keepLines w:val="0"/>
        <w:widowControl/>
        <w:tabs>
          <w:tab w:val="clear" w:pos="2155"/>
        </w:tabs>
        <w:rPr>
          <w:rFonts w:ascii="Tahoma" w:hAnsi="Tahoma" w:cs="Tahoma"/>
          <w:kern w:val="0"/>
        </w:rPr>
      </w:pPr>
    </w:p>
    <w:p w14:paraId="33114F98" w14:textId="6302407F" w:rsidR="00606533" w:rsidRDefault="00606533" w:rsidP="00822786">
      <w:pPr>
        <w:jc w:val="both"/>
        <w:rPr>
          <w:rFonts w:ascii="Tahoma" w:hAnsi="Tahoma" w:cs="Tahoma"/>
        </w:rPr>
      </w:pPr>
      <w:r w:rsidRPr="00C8579C">
        <w:rPr>
          <w:rFonts w:ascii="Tahoma" w:hAnsi="Tahoma" w:cs="Tahoma"/>
        </w:rPr>
        <w:t>Naročnik ne dopušča predložitve variantne ponudbe. Naročnik bo tako ponudbo zavrnil kot nedopustno.</w:t>
      </w:r>
    </w:p>
    <w:p w14:paraId="68712306" w14:textId="77777777" w:rsidR="001F1DA8" w:rsidRDefault="001F1DA8" w:rsidP="00822786">
      <w:pPr>
        <w:jc w:val="both"/>
        <w:rPr>
          <w:rFonts w:ascii="Tahoma" w:hAnsi="Tahoma" w:cs="Tahoma"/>
        </w:rPr>
      </w:pPr>
    </w:p>
    <w:p w14:paraId="5979588C" w14:textId="77777777" w:rsidR="001F1DA8" w:rsidRPr="002B2A2A" w:rsidRDefault="001F1DA8" w:rsidP="00822786">
      <w:pPr>
        <w:numPr>
          <w:ilvl w:val="1"/>
          <w:numId w:val="2"/>
        </w:numPr>
        <w:jc w:val="both"/>
        <w:rPr>
          <w:rFonts w:ascii="Tahoma" w:hAnsi="Tahoma" w:cs="Tahoma"/>
          <w:b/>
        </w:rPr>
      </w:pPr>
      <w:r w:rsidRPr="002B2A2A">
        <w:rPr>
          <w:rFonts w:ascii="Tahoma" w:hAnsi="Tahoma" w:cs="Tahoma"/>
          <w:b/>
        </w:rPr>
        <w:t>Pogajanja</w:t>
      </w:r>
    </w:p>
    <w:p w14:paraId="1F46D637" w14:textId="77777777" w:rsidR="001F1DA8" w:rsidRPr="002B2A2A" w:rsidRDefault="001F1DA8" w:rsidP="00822786">
      <w:pPr>
        <w:jc w:val="both"/>
        <w:rPr>
          <w:rFonts w:ascii="Tahoma" w:hAnsi="Tahoma" w:cs="Tahoma"/>
        </w:rPr>
      </w:pPr>
    </w:p>
    <w:p w14:paraId="7B94D046" w14:textId="77777777" w:rsidR="001F1DA8" w:rsidRPr="002B2A2A" w:rsidRDefault="001F1DA8" w:rsidP="00822786">
      <w:pPr>
        <w:jc w:val="both"/>
        <w:rPr>
          <w:rFonts w:ascii="Tahoma" w:hAnsi="Tahoma" w:cs="Tahoma"/>
        </w:rPr>
      </w:pPr>
      <w:r w:rsidRPr="002B2A2A">
        <w:rPr>
          <w:rFonts w:ascii="Tahoma" w:hAnsi="Tahoma" w:cs="Tahoma"/>
        </w:rPr>
        <w:t>Naročnik bo s ponudnikom(i) ločeno izvedel pogajanja, v skladu z drugim odstavkom 47. člena ZJN-3.</w:t>
      </w:r>
    </w:p>
    <w:p w14:paraId="1706F489" w14:textId="77777777" w:rsidR="001F1DA8" w:rsidRPr="002B2A2A" w:rsidRDefault="001F1DA8" w:rsidP="00822786">
      <w:pPr>
        <w:jc w:val="both"/>
        <w:rPr>
          <w:rFonts w:ascii="Tahoma" w:hAnsi="Tahoma" w:cs="Tahoma"/>
        </w:rPr>
      </w:pPr>
    </w:p>
    <w:p w14:paraId="00DFDCDA" w14:textId="77777777" w:rsidR="001F1DA8" w:rsidRPr="002B2A2A" w:rsidRDefault="001F1DA8" w:rsidP="00822786">
      <w:pPr>
        <w:jc w:val="both"/>
        <w:rPr>
          <w:rFonts w:ascii="Tahoma" w:hAnsi="Tahoma" w:cs="Tahoma"/>
        </w:rPr>
      </w:pPr>
      <w:r w:rsidRPr="002B2A2A">
        <w:rPr>
          <w:rFonts w:ascii="Tahoma" w:hAnsi="Tahoma" w:cs="Tahoma"/>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272849B3" w14:textId="77777777" w:rsidR="001F1DA8" w:rsidRPr="002B2A2A" w:rsidRDefault="001F1DA8" w:rsidP="00822786">
      <w:pPr>
        <w:jc w:val="both"/>
        <w:rPr>
          <w:rFonts w:ascii="Tahoma" w:hAnsi="Tahoma" w:cs="Tahoma"/>
        </w:rPr>
      </w:pPr>
    </w:p>
    <w:p w14:paraId="4FA01BD7" w14:textId="77777777" w:rsidR="001F1DA8" w:rsidRPr="002B2A2A" w:rsidRDefault="001F1DA8" w:rsidP="00822786">
      <w:pPr>
        <w:jc w:val="both"/>
        <w:rPr>
          <w:rFonts w:ascii="Tahoma" w:hAnsi="Tahoma" w:cs="Tahoma"/>
        </w:rPr>
      </w:pPr>
      <w:r w:rsidRPr="002B2A2A">
        <w:rPr>
          <w:rFonts w:ascii="Tahoma" w:hAnsi="Tahoma" w:cs="Tahoma"/>
        </w:rPr>
        <w:t>Predmet pogajanj bo znižanje ponudbenih cen in ponudbene vrednosti.</w:t>
      </w:r>
    </w:p>
    <w:p w14:paraId="1C6831BD" w14:textId="28BE0E11" w:rsidR="002B2A2A" w:rsidRPr="00C8579C" w:rsidRDefault="002B2A2A" w:rsidP="00822786">
      <w:pPr>
        <w:jc w:val="both"/>
        <w:rPr>
          <w:rFonts w:ascii="Tahoma" w:hAnsi="Tahoma" w:cs="Tahoma"/>
        </w:rPr>
      </w:pPr>
    </w:p>
    <w:p w14:paraId="0F2FF363" w14:textId="77777777" w:rsidR="004F2EA8" w:rsidRPr="00C8579C" w:rsidRDefault="004F2EA8" w:rsidP="00822786">
      <w:pPr>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822786">
      <w:pPr>
        <w:rPr>
          <w:rFonts w:ascii="Tahoma" w:hAnsi="Tahoma" w:cs="Tahoma"/>
        </w:rPr>
      </w:pPr>
    </w:p>
    <w:p w14:paraId="2B394873" w14:textId="77777777" w:rsidR="00DF3A28" w:rsidRPr="00C8579C" w:rsidRDefault="004F2EA8" w:rsidP="00822786">
      <w:pPr>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822786">
      <w:pPr>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822786">
      <w:pPr>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822786">
      <w:pPr>
        <w:ind w:hanging="360"/>
        <w:jc w:val="both"/>
        <w:rPr>
          <w:rFonts w:ascii="Tahoma" w:hAnsi="Tahoma" w:cs="Tahoma"/>
        </w:rPr>
      </w:pPr>
    </w:p>
    <w:p w14:paraId="1446A3A2" w14:textId="64C44291" w:rsidR="00194AC2" w:rsidRPr="00C8579C" w:rsidRDefault="0094082C" w:rsidP="00822786">
      <w:pPr>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822786">
      <w:pPr>
        <w:jc w:val="both"/>
        <w:rPr>
          <w:rFonts w:ascii="Tahoma" w:hAnsi="Tahoma" w:cs="Tahoma"/>
        </w:rPr>
      </w:pPr>
    </w:p>
    <w:p w14:paraId="253D207F" w14:textId="1F6D707B" w:rsidR="009A7FCB" w:rsidRPr="00C8579C" w:rsidRDefault="0094082C" w:rsidP="00822786">
      <w:pPr>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822786">
      <w:pPr>
        <w:jc w:val="both"/>
        <w:rPr>
          <w:rFonts w:ascii="Tahoma" w:hAnsi="Tahoma" w:cs="Tahoma"/>
        </w:rPr>
      </w:pPr>
    </w:p>
    <w:p w14:paraId="6DABB26C" w14:textId="20EDC071" w:rsidR="00AE4BEB" w:rsidRPr="00C8579C" w:rsidRDefault="00AE4BEB" w:rsidP="00822786">
      <w:pPr>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w:t>
      </w:r>
      <w:r w:rsidR="00162080">
        <w:rPr>
          <w:rFonts w:ascii="Tahoma" w:hAnsi="Tahoma" w:cs="Tahoma"/>
        </w:rPr>
        <w:t>,</w:t>
      </w:r>
      <w:r w:rsidRPr="00C8579C">
        <w:rPr>
          <w:rFonts w:ascii="Tahoma" w:hAnsi="Tahoma" w:cs="Tahoma"/>
        </w:rPr>
        <w:t xml:space="preserve">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690C25">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F97F0D">
        <w:rPr>
          <w:rFonts w:ascii="Tahoma" w:hAnsi="Tahoma" w:cs="Tahoma"/>
        </w:rPr>
        <w:t>3 ne</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822786">
      <w:pPr>
        <w:jc w:val="both"/>
        <w:rPr>
          <w:rFonts w:ascii="Tahoma" w:hAnsi="Tahoma" w:cs="Tahoma"/>
        </w:rPr>
      </w:pPr>
    </w:p>
    <w:p w14:paraId="745DC147" w14:textId="0AF03688" w:rsidR="00AE4BEB" w:rsidRPr="00C8579C" w:rsidRDefault="00AE4BEB" w:rsidP="00822786">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AD12FC">
        <w:rPr>
          <w:rFonts w:ascii="Tahoma" w:hAnsi="Tahoma" w:cs="Tahoma"/>
        </w:rPr>
        <w:t>(</w:t>
      </w:r>
      <w:r w:rsidR="003B2B5D" w:rsidRPr="00614DE3">
        <w:rPr>
          <w:rFonts w:ascii="Tahoma" w:hAnsi="Tahoma" w:cs="Tahoma"/>
        </w:rPr>
        <w:t>P</w:t>
      </w:r>
      <w:r w:rsidRPr="00614DE3">
        <w:rPr>
          <w:rFonts w:ascii="Tahoma" w:hAnsi="Tahoma" w:cs="Tahoma"/>
        </w:rPr>
        <w:t xml:space="preserve">riloga </w:t>
      </w:r>
      <w:r w:rsidR="00822786">
        <w:rPr>
          <w:rFonts w:ascii="Tahoma" w:hAnsi="Tahoma" w:cs="Tahoma"/>
        </w:rPr>
        <w:t>8</w:t>
      </w:r>
      <w:r w:rsidR="00AD12FC">
        <w:rPr>
          <w:rFonts w:ascii="Tahoma" w:hAnsi="Tahoma" w:cs="Tahoma"/>
        </w:rPr>
        <w:t>)</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w:t>
      </w:r>
      <w:r w:rsidR="002E63A0">
        <w:rPr>
          <w:rFonts w:ascii="Tahoma" w:hAnsi="Tahoma" w:cs="Tahoma"/>
        </w:rPr>
        <w:t xml:space="preserve">s podpisom </w:t>
      </w:r>
      <w:r w:rsidR="004117CD" w:rsidRPr="00C8579C">
        <w:rPr>
          <w:rFonts w:ascii="Tahoma" w:hAnsi="Tahoma" w:cs="Tahoma"/>
        </w:rPr>
        <w:t xml:space="preserve">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822786">
      <w:pPr>
        <w:ind w:hanging="360"/>
        <w:jc w:val="both"/>
        <w:rPr>
          <w:rFonts w:ascii="Tahoma" w:hAnsi="Tahoma" w:cs="Tahoma"/>
        </w:rPr>
      </w:pPr>
    </w:p>
    <w:p w14:paraId="090F08A5" w14:textId="77777777" w:rsidR="007C70A1" w:rsidRPr="00C8579C" w:rsidRDefault="007C70A1" w:rsidP="00822786">
      <w:pPr>
        <w:numPr>
          <w:ilvl w:val="1"/>
          <w:numId w:val="2"/>
        </w:numPr>
        <w:jc w:val="both"/>
        <w:rPr>
          <w:rFonts w:ascii="Tahoma" w:hAnsi="Tahoma" w:cs="Tahoma"/>
          <w:b/>
        </w:rPr>
      </w:pPr>
      <w:r w:rsidRPr="00C8579C">
        <w:rPr>
          <w:rFonts w:ascii="Tahoma" w:hAnsi="Tahoma" w:cs="Tahoma"/>
          <w:b/>
        </w:rPr>
        <w:lastRenderedPageBreak/>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822786">
      <w:pPr>
        <w:jc w:val="both"/>
        <w:rPr>
          <w:rFonts w:ascii="Tahoma" w:hAnsi="Tahoma" w:cs="Tahoma"/>
          <w:b/>
        </w:rPr>
      </w:pPr>
    </w:p>
    <w:p w14:paraId="35CF0211" w14:textId="77777777" w:rsidR="005E0EDF" w:rsidRDefault="005E0EDF" w:rsidP="00822786">
      <w:pPr>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822786">
      <w:pPr>
        <w:autoSpaceDE w:val="0"/>
        <w:autoSpaceDN w:val="0"/>
        <w:adjustRightInd w:val="0"/>
        <w:jc w:val="both"/>
        <w:rPr>
          <w:rFonts w:ascii="Tahoma" w:hAnsi="Tahoma" w:cs="Tahoma"/>
        </w:rPr>
      </w:pPr>
    </w:p>
    <w:p w14:paraId="49CC36A2" w14:textId="75E208D2" w:rsidR="007C70A1" w:rsidRDefault="007C70A1" w:rsidP="00822786">
      <w:pPr>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822786">
      <w:pPr>
        <w:ind w:left="720"/>
        <w:jc w:val="both"/>
        <w:rPr>
          <w:rFonts w:ascii="Tahoma" w:hAnsi="Tahoma" w:cs="Tahoma"/>
          <w:b/>
        </w:rPr>
      </w:pPr>
    </w:p>
    <w:p w14:paraId="7CC019A1" w14:textId="2B56B6AC" w:rsidR="00025B4F" w:rsidRDefault="00025B4F" w:rsidP="00822786">
      <w:pPr>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822786">
      <w:pPr>
        <w:jc w:val="both"/>
        <w:rPr>
          <w:rFonts w:ascii="Tahoma" w:hAnsi="Tahoma" w:cs="Tahoma"/>
        </w:rPr>
      </w:pPr>
    </w:p>
    <w:p w14:paraId="658A462F" w14:textId="77777777" w:rsidR="00025B4F" w:rsidRDefault="00025B4F" w:rsidP="00822786">
      <w:pPr>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822786">
      <w:pPr>
        <w:jc w:val="both"/>
        <w:rPr>
          <w:rFonts w:ascii="Tahoma" w:hAnsi="Tahoma" w:cs="Tahoma"/>
        </w:rPr>
      </w:pPr>
    </w:p>
    <w:p w14:paraId="6FAB9F3A" w14:textId="77777777" w:rsidR="007C70A1" w:rsidRPr="00C8579C" w:rsidRDefault="007C70A1" w:rsidP="00822786">
      <w:pPr>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822786">
      <w:pPr>
        <w:ind w:left="720"/>
        <w:jc w:val="both"/>
        <w:rPr>
          <w:rFonts w:ascii="Tahoma" w:hAnsi="Tahoma" w:cs="Tahoma"/>
          <w:b/>
        </w:rPr>
      </w:pPr>
    </w:p>
    <w:p w14:paraId="2C533F56" w14:textId="77777777" w:rsidR="007C70A1" w:rsidRPr="00C8579C" w:rsidRDefault="00787A19" w:rsidP="00822786">
      <w:pPr>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822786">
      <w:pPr>
        <w:jc w:val="both"/>
        <w:rPr>
          <w:rFonts w:ascii="Tahoma" w:hAnsi="Tahoma" w:cs="Tahoma"/>
        </w:rPr>
      </w:pPr>
    </w:p>
    <w:p w14:paraId="052127CD" w14:textId="77777777" w:rsidR="005D1D6C" w:rsidRPr="00C8579C" w:rsidRDefault="00837427" w:rsidP="00822786">
      <w:pPr>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822786">
      <w:pPr>
        <w:jc w:val="both"/>
        <w:rPr>
          <w:rFonts w:ascii="Tahoma" w:hAnsi="Tahoma" w:cs="Tahoma"/>
        </w:rPr>
      </w:pPr>
    </w:p>
    <w:p w14:paraId="17CD127D" w14:textId="77777777" w:rsidR="00CC0DBD" w:rsidRPr="00CC0DBD" w:rsidRDefault="00CC0DBD" w:rsidP="00822786">
      <w:pPr>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822786">
      <w:pPr>
        <w:jc w:val="both"/>
        <w:rPr>
          <w:rFonts w:ascii="Tahoma" w:hAnsi="Tahoma" w:cs="Tahoma"/>
        </w:rPr>
      </w:pPr>
    </w:p>
    <w:p w14:paraId="2518442E" w14:textId="4655F8ED" w:rsidR="00CC0DBD" w:rsidRPr="00A714BA" w:rsidRDefault="00CC0DBD" w:rsidP="00822786">
      <w:pPr>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w:t>
      </w:r>
      <w:r w:rsidR="00723E4A">
        <w:rPr>
          <w:rFonts w:ascii="Tahoma" w:hAnsi="Tahoma" w:cs="Tahoma"/>
          <w:color w:val="000000" w:themeColor="text1"/>
        </w:rPr>
        <w:t>, storitve oziroma dela</w:t>
      </w:r>
      <w:r w:rsidR="00A714BA" w:rsidRPr="00A714BA">
        <w:rPr>
          <w:rFonts w:ascii="Tahoma" w:hAnsi="Tahoma" w:cs="Tahoma"/>
          <w:color w:val="000000" w:themeColor="text1"/>
        </w:rPr>
        <w:t>,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822786">
      <w:pPr>
        <w:jc w:val="both"/>
        <w:rPr>
          <w:rFonts w:ascii="Tahoma" w:hAnsi="Tahoma" w:cs="Tahoma"/>
        </w:rPr>
      </w:pPr>
    </w:p>
    <w:p w14:paraId="4F0A8B72" w14:textId="77777777" w:rsidR="00AE4BEB" w:rsidRPr="00C8579C" w:rsidRDefault="00AE4BEB" w:rsidP="00822786">
      <w:pPr>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822786">
      <w:pPr>
        <w:autoSpaceDE w:val="0"/>
        <w:autoSpaceDN w:val="0"/>
        <w:adjustRightInd w:val="0"/>
        <w:ind w:left="720"/>
        <w:jc w:val="both"/>
        <w:rPr>
          <w:rFonts w:ascii="Tahoma" w:eastAsia="Calibri" w:hAnsi="Tahoma" w:cs="Tahoma"/>
        </w:rPr>
      </w:pPr>
    </w:p>
    <w:p w14:paraId="73B28125" w14:textId="77777777" w:rsidR="00C53A34" w:rsidRPr="00C8579C" w:rsidRDefault="00C53A34" w:rsidP="00822786">
      <w:pPr>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822786">
      <w:pPr>
        <w:autoSpaceDE w:val="0"/>
        <w:autoSpaceDN w:val="0"/>
        <w:adjustRightInd w:val="0"/>
        <w:jc w:val="both"/>
        <w:rPr>
          <w:rFonts w:ascii="Tahoma" w:hAnsi="Tahoma" w:cs="Tahoma"/>
        </w:rPr>
      </w:pPr>
    </w:p>
    <w:p w14:paraId="0E533170" w14:textId="77777777" w:rsidR="00C53A34" w:rsidRPr="00C8579C" w:rsidRDefault="00C53A34" w:rsidP="00822786">
      <w:pPr>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4B5CBEA3" w14:textId="3970B051" w:rsidR="00164342" w:rsidRPr="00C8579C" w:rsidRDefault="00164342" w:rsidP="00822786">
      <w:pPr>
        <w:autoSpaceDE w:val="0"/>
        <w:autoSpaceDN w:val="0"/>
        <w:adjustRightInd w:val="0"/>
        <w:jc w:val="both"/>
        <w:rPr>
          <w:rFonts w:ascii="Tahoma" w:eastAsia="Calibri" w:hAnsi="Tahoma" w:cs="Tahoma"/>
        </w:rPr>
      </w:pPr>
    </w:p>
    <w:p w14:paraId="0DFA8A15" w14:textId="77777777" w:rsidR="003418E8" w:rsidRPr="00C8579C" w:rsidRDefault="003418E8" w:rsidP="00822786">
      <w:pPr>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822786">
      <w:pPr>
        <w:pStyle w:val="tekst1"/>
        <w:spacing w:before="0" w:line="240" w:lineRule="auto"/>
        <w:rPr>
          <w:rFonts w:ascii="Tahoma" w:hAnsi="Tahoma" w:cs="Tahoma"/>
          <w:sz w:val="20"/>
        </w:rPr>
      </w:pPr>
    </w:p>
    <w:p w14:paraId="3039BCA6" w14:textId="77777777" w:rsidR="003418E8" w:rsidRPr="00C8579C" w:rsidRDefault="003418E8" w:rsidP="00822786">
      <w:pPr>
        <w:pStyle w:val="tekst1"/>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822786">
      <w:pPr>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822786">
      <w:pPr>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822786">
      <w:pPr>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822786">
      <w:pPr>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822786">
      <w:pPr>
        <w:pStyle w:val="tekst1"/>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822786">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822786">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822786">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822786">
      <w:pPr>
        <w:pStyle w:val="tekst1"/>
        <w:tabs>
          <w:tab w:val="left" w:pos="180"/>
        </w:tabs>
        <w:spacing w:before="0" w:line="240" w:lineRule="auto"/>
        <w:ind w:left="720"/>
        <w:rPr>
          <w:rFonts w:ascii="Tahoma" w:hAnsi="Tahoma" w:cs="Tahoma"/>
          <w:sz w:val="20"/>
        </w:rPr>
      </w:pPr>
    </w:p>
    <w:p w14:paraId="01D17A99" w14:textId="77777777" w:rsidR="004607A5" w:rsidRPr="00C8579C" w:rsidRDefault="003418E8" w:rsidP="00822786">
      <w:pPr>
        <w:pStyle w:val="tekst1"/>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822786">
      <w:pPr>
        <w:jc w:val="both"/>
        <w:rPr>
          <w:rFonts w:ascii="Tahoma" w:hAnsi="Tahoma" w:cs="Tahoma"/>
        </w:rPr>
      </w:pPr>
    </w:p>
    <w:p w14:paraId="5719F7B4" w14:textId="1725C86F" w:rsidR="003868ED" w:rsidRPr="003868ED" w:rsidRDefault="003868ED" w:rsidP="00822786">
      <w:pPr>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w:t>
      </w:r>
      <w:r w:rsidR="00F97F0D">
        <w:rPr>
          <w:rFonts w:ascii="Tahoma" w:hAnsi="Tahoma" w:cs="Tahoma"/>
        </w:rPr>
        <w:t xml:space="preserve"> žigosano Prilogo 1, Prilogo 3/2</w:t>
      </w:r>
      <w:r w:rsidR="00D4101B">
        <w:rPr>
          <w:rFonts w:ascii="Tahoma" w:hAnsi="Tahoma" w:cs="Tahoma"/>
        </w:rPr>
        <w:t>, Prilogo 3/3</w:t>
      </w:r>
      <w:r w:rsidR="00F97F0D">
        <w:rPr>
          <w:rFonts w:ascii="Tahoma" w:hAnsi="Tahoma" w:cs="Tahoma"/>
        </w:rPr>
        <w:t xml:space="preserve"> in Prilogo 3/</w:t>
      </w:r>
      <w:r w:rsidR="00D4101B">
        <w:rPr>
          <w:rFonts w:ascii="Tahoma" w:hAnsi="Tahoma" w:cs="Tahoma"/>
        </w:rPr>
        <w:t>4</w:t>
      </w:r>
      <w:r w:rsidRPr="003868ED">
        <w:rPr>
          <w:rFonts w:ascii="Tahoma" w:hAnsi="Tahoma" w:cs="Tahoma"/>
        </w:rPr>
        <w:t>.</w:t>
      </w:r>
    </w:p>
    <w:p w14:paraId="29F3851E" w14:textId="77777777" w:rsidR="00613FEA" w:rsidRDefault="00613FEA" w:rsidP="00822786">
      <w:pPr>
        <w:jc w:val="both"/>
        <w:rPr>
          <w:rFonts w:ascii="Tahoma" w:hAnsi="Tahoma" w:cs="Tahoma"/>
          <w:kern w:val="16"/>
        </w:rPr>
      </w:pPr>
    </w:p>
    <w:p w14:paraId="6B3B3EA7" w14:textId="2A427C83" w:rsidR="003418E8" w:rsidRPr="00C8579C" w:rsidRDefault="003418E8" w:rsidP="00822786">
      <w:pPr>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822786">
      <w:pPr>
        <w:ind w:left="720"/>
        <w:jc w:val="both"/>
        <w:rPr>
          <w:rFonts w:ascii="Tahoma" w:hAnsi="Tahoma" w:cs="Tahoma"/>
        </w:rPr>
      </w:pPr>
    </w:p>
    <w:p w14:paraId="4C434EB3" w14:textId="77777777" w:rsidR="00C53A34" w:rsidRPr="00C8579C" w:rsidRDefault="00C53A34" w:rsidP="00822786">
      <w:pPr>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67488F28" w14:textId="77777777" w:rsidR="003868ED" w:rsidRDefault="003868ED" w:rsidP="00822786">
      <w:pPr>
        <w:pStyle w:val="Odstavekseznama"/>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1E1426BE" w:rsidR="003868ED" w:rsidRPr="00223353" w:rsidRDefault="003868ED" w:rsidP="00822786">
      <w:pPr>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w:t>
      </w:r>
      <w:r w:rsidR="00162080">
        <w:rPr>
          <w:rFonts w:ascii="Tahoma" w:hAnsi="Tahoma" w:cs="Tahoma"/>
        </w:rPr>
        <w:t>,</w:t>
      </w:r>
      <w:r w:rsidRPr="00223353">
        <w:rPr>
          <w:rFonts w:ascii="Tahoma" w:hAnsi="Tahoma" w:cs="Tahoma"/>
        </w:rPr>
        <w:t xml:space="preserve"> </w:t>
      </w:r>
      <w:r>
        <w:rPr>
          <w:rFonts w:ascii="Tahoma" w:hAnsi="Tahoma" w:cs="Tahoma"/>
        </w:rPr>
        <w:t xml:space="preserve">s strani nominiranih </w:t>
      </w:r>
      <w:r w:rsidRPr="00223353">
        <w:rPr>
          <w:rFonts w:ascii="Tahoma" w:hAnsi="Tahoma" w:cs="Tahoma"/>
        </w:rPr>
        <w:t>podizvajalcev,</w:t>
      </w:r>
    </w:p>
    <w:p w14:paraId="17F088CA" w14:textId="3EE5B28E" w:rsidR="003868ED" w:rsidRDefault="003868ED" w:rsidP="00822786">
      <w:pPr>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CFFBFAA" w14:textId="0358CBED" w:rsidR="00D4101B" w:rsidRDefault="00D4101B" w:rsidP="00822786">
      <w:pPr>
        <w:numPr>
          <w:ilvl w:val="0"/>
          <w:numId w:val="12"/>
        </w:numPr>
        <w:jc w:val="both"/>
        <w:rPr>
          <w:rFonts w:ascii="Tahoma" w:hAnsi="Tahoma" w:cs="Tahoma"/>
        </w:rPr>
      </w:pPr>
      <w:r>
        <w:rPr>
          <w:rFonts w:ascii="Tahoma" w:hAnsi="Tahoma" w:cs="Tahoma"/>
        </w:rPr>
        <w:t>izpolnjeno in podpisano Prilogo 4/3 POOBLASTILO PONUDNIKA,</w:t>
      </w:r>
    </w:p>
    <w:p w14:paraId="009404AA" w14:textId="367AD62D" w:rsidR="00D4101B" w:rsidRPr="00223353" w:rsidRDefault="00D4101B" w:rsidP="00822786">
      <w:pPr>
        <w:numPr>
          <w:ilvl w:val="0"/>
          <w:numId w:val="12"/>
        </w:numPr>
        <w:jc w:val="both"/>
        <w:rPr>
          <w:rFonts w:ascii="Tahoma" w:hAnsi="Tahoma" w:cs="Tahoma"/>
        </w:rPr>
      </w:pPr>
      <w:r>
        <w:rPr>
          <w:rFonts w:ascii="Tahoma" w:hAnsi="Tahoma" w:cs="Tahoma"/>
        </w:rPr>
        <w:t>izpolnjeno in podpisano Prilogo 3/3 IZJAVA FIZIČNE OSEBE,</w:t>
      </w:r>
    </w:p>
    <w:p w14:paraId="34CB135A" w14:textId="67764C24" w:rsidR="003868ED" w:rsidRPr="00BC4D32" w:rsidRDefault="003868ED" w:rsidP="00822786">
      <w:pPr>
        <w:numPr>
          <w:ilvl w:val="0"/>
          <w:numId w:val="12"/>
        </w:numPr>
        <w:jc w:val="both"/>
        <w:rPr>
          <w:rFonts w:ascii="Tahoma" w:hAnsi="Tahoma" w:cs="Tahoma"/>
        </w:rPr>
      </w:pPr>
      <w:r w:rsidRPr="004C7856">
        <w:rPr>
          <w:rFonts w:ascii="Tahoma" w:hAnsi="Tahoma" w:cs="Tahoma"/>
        </w:rPr>
        <w:t>izpolnjen</w:t>
      </w:r>
      <w:r w:rsidR="00822786">
        <w:rPr>
          <w:rFonts w:ascii="Tahoma" w:hAnsi="Tahoma" w:cs="Tahoma"/>
        </w:rPr>
        <w:t>a Priloga 3/</w:t>
      </w:r>
      <w:r w:rsidR="00D4101B">
        <w:rPr>
          <w:rFonts w:ascii="Tahoma" w:hAnsi="Tahoma" w:cs="Tahoma"/>
        </w:rPr>
        <w:t>4</w:t>
      </w:r>
      <w:r w:rsidR="00D4101B" w:rsidRPr="004C7856">
        <w:rPr>
          <w:rFonts w:ascii="Tahoma" w:hAnsi="Tahoma" w:cs="Tahoma"/>
        </w:rPr>
        <w:t xml:space="preserve"> </w:t>
      </w:r>
      <w:r w:rsidRPr="004C7856">
        <w:rPr>
          <w:rFonts w:ascii="Tahoma" w:hAnsi="Tahoma" w:cs="Tahoma"/>
        </w:rPr>
        <w:t>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822786">
      <w:pPr>
        <w:pStyle w:val="Odstavekseznama"/>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822786">
      <w:pPr>
        <w:pStyle w:val="Odstavekseznama"/>
        <w:ind w:left="720"/>
        <w:jc w:val="both"/>
        <w:rPr>
          <w:rFonts w:ascii="Tahoma" w:hAnsi="Tahoma" w:cs="Tahoma"/>
        </w:rPr>
      </w:pPr>
    </w:p>
    <w:p w14:paraId="74160FEB" w14:textId="77777777" w:rsidR="002B0FB8" w:rsidRPr="00C8579C" w:rsidRDefault="00C53A34" w:rsidP="00822786">
      <w:pPr>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822786">
      <w:pPr>
        <w:jc w:val="both"/>
        <w:rPr>
          <w:rFonts w:ascii="Tahoma" w:hAnsi="Tahoma" w:cs="Tahoma"/>
        </w:rPr>
      </w:pPr>
    </w:p>
    <w:p w14:paraId="40475CFA" w14:textId="77777777" w:rsidR="00514460" w:rsidRPr="00C8579C" w:rsidRDefault="00514460" w:rsidP="00822786">
      <w:pPr>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822786">
      <w:pPr>
        <w:jc w:val="both"/>
        <w:rPr>
          <w:rFonts w:ascii="Tahoma" w:hAnsi="Tahoma" w:cs="Tahoma"/>
        </w:rPr>
      </w:pPr>
    </w:p>
    <w:p w14:paraId="417C7755" w14:textId="77777777" w:rsidR="00C53A34" w:rsidRPr="00C8579C" w:rsidRDefault="00C53A34" w:rsidP="00822786">
      <w:pPr>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822786">
      <w:pPr>
        <w:jc w:val="both"/>
        <w:rPr>
          <w:rFonts w:ascii="Tahoma" w:hAnsi="Tahoma" w:cs="Tahoma"/>
        </w:rPr>
      </w:pPr>
    </w:p>
    <w:p w14:paraId="55104B40" w14:textId="125CA6C4" w:rsidR="00C53A34" w:rsidRPr="00C8579C" w:rsidRDefault="00C53A34" w:rsidP="00822786">
      <w:pPr>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822786">
      <w:pPr>
        <w:numPr>
          <w:ilvl w:val="12"/>
          <w:numId w:val="0"/>
        </w:numPr>
        <w:jc w:val="both"/>
        <w:rPr>
          <w:rFonts w:ascii="Tahoma" w:eastAsia="Calibri" w:hAnsi="Tahoma" w:cs="Tahoma"/>
        </w:rPr>
      </w:pPr>
      <w:r w:rsidRPr="00C8579C">
        <w:rPr>
          <w:rFonts w:ascii="Tahoma" w:hAnsi="Tahoma" w:cs="Tahoma"/>
          <w:kern w:val="16"/>
        </w:rPr>
        <w:t xml:space="preserve"> </w:t>
      </w:r>
    </w:p>
    <w:p w14:paraId="0F40BBD9" w14:textId="0C5E232E" w:rsidR="00C53A34" w:rsidRPr="00C8579C" w:rsidRDefault="00C53A34" w:rsidP="00822786">
      <w:pPr>
        <w:jc w:val="both"/>
        <w:rPr>
          <w:rFonts w:ascii="Tahoma" w:hAnsi="Tahoma" w:cs="Tahoma"/>
          <w:i/>
        </w:rPr>
      </w:pPr>
      <w:r w:rsidRPr="00C8579C">
        <w:rPr>
          <w:rFonts w:ascii="Tahoma" w:hAnsi="Tahoma" w:cs="Tahoma"/>
        </w:rPr>
        <w:t>Naročnik lahko od ponudnika, kateremu se je odločil oddati javno naročilo</w:t>
      </w:r>
      <w:r w:rsidR="00162080">
        <w:rPr>
          <w:rFonts w:ascii="Tahoma" w:hAnsi="Tahoma" w:cs="Tahoma"/>
        </w:rPr>
        <w:t>,</w:t>
      </w:r>
      <w:r w:rsidRPr="00C8579C">
        <w:rPr>
          <w:rFonts w:ascii="Tahoma" w:hAnsi="Tahoma" w:cs="Tahoma"/>
        </w:rPr>
        <w:t xml:space="preserve"> zahteva predložitev podizvajalske pogodbe, v kateri morajo biti opredeljeni poln naziv in naslov podizvajalca (vključno z matično številko, davčno štev</w:t>
      </w:r>
      <w:r w:rsidR="00162080">
        <w:rPr>
          <w:rFonts w:ascii="Tahoma" w:hAnsi="Tahoma" w:cs="Tahoma"/>
        </w:rPr>
        <w:t xml:space="preserve">ilko in transakcijskim računom) ter </w:t>
      </w:r>
      <w:r w:rsidRPr="00C8579C">
        <w:rPr>
          <w:rFonts w:ascii="Tahoma" w:hAnsi="Tahoma" w:cs="Tahoma"/>
        </w:rPr>
        <w:t>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822786">
      <w:pPr>
        <w:jc w:val="both"/>
        <w:rPr>
          <w:rFonts w:ascii="Tahoma" w:hAnsi="Tahoma" w:cs="Tahoma"/>
        </w:rPr>
      </w:pPr>
    </w:p>
    <w:p w14:paraId="09580E15" w14:textId="77777777" w:rsidR="008A7FE3" w:rsidRPr="00C8579C" w:rsidRDefault="008A7FE3" w:rsidP="00822786">
      <w:pPr>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822786">
      <w:pPr>
        <w:jc w:val="both"/>
        <w:rPr>
          <w:rFonts w:ascii="Tahoma" w:hAnsi="Tahoma" w:cs="Tahoma"/>
        </w:rPr>
      </w:pPr>
    </w:p>
    <w:p w14:paraId="16D4B5B6" w14:textId="77777777" w:rsidR="00DE5970" w:rsidRPr="00C8579C" w:rsidRDefault="00DE5970" w:rsidP="00822786">
      <w:pPr>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822786">
      <w:pPr>
        <w:jc w:val="both"/>
        <w:rPr>
          <w:rFonts w:ascii="Tahoma" w:hAnsi="Tahoma" w:cs="Tahoma"/>
        </w:rPr>
      </w:pPr>
    </w:p>
    <w:p w14:paraId="6D94D919" w14:textId="1A255C6B" w:rsidR="00DE5970" w:rsidRPr="00C8579C" w:rsidRDefault="00DE5970" w:rsidP="00822786">
      <w:pPr>
        <w:pStyle w:val="Telobesedila2"/>
        <w:rPr>
          <w:rFonts w:ascii="Tahoma" w:hAnsi="Tahoma" w:cs="Tahoma"/>
          <w:b w:val="0"/>
          <w:lang w:val="sl-SI"/>
        </w:rPr>
      </w:pPr>
      <w:r w:rsidRPr="00C8579C">
        <w:rPr>
          <w:rFonts w:ascii="Tahoma" w:hAnsi="Tahoma" w:cs="Tahoma"/>
          <w:b w:val="0"/>
          <w:lang w:val="sl-SI"/>
        </w:rPr>
        <w:t>Če želi ponudnik uporabiti zmogljivosti drugih subjektov, mora v ponudbi dokazati, da bo imel na voljo sredstva, na primer s predložitvijo zagotovil teh subjektov za ta namen. Naročnik bo</w:t>
      </w:r>
      <w:r w:rsidR="00162080">
        <w:rPr>
          <w:rFonts w:ascii="Tahoma" w:hAnsi="Tahoma" w:cs="Tahoma"/>
          <w:b w:val="0"/>
          <w:lang w:val="sl-SI"/>
        </w:rPr>
        <w:t xml:space="preserve"> v tem primeru ravnal v skladu z</w:t>
      </w:r>
      <w:r w:rsidRPr="00C8579C">
        <w:rPr>
          <w:rFonts w:ascii="Tahoma" w:hAnsi="Tahoma" w:cs="Tahoma"/>
          <w:b w:val="0"/>
          <w:lang w:val="sl-SI"/>
        </w:rPr>
        <w:t xml:space="preserve"> drugim odstavkom 81. člena ZJN-3. </w:t>
      </w:r>
    </w:p>
    <w:p w14:paraId="02598634" w14:textId="77777777" w:rsidR="00DE5970" w:rsidRPr="00C8579C" w:rsidRDefault="00DE5970" w:rsidP="00822786">
      <w:pPr>
        <w:jc w:val="both"/>
        <w:rPr>
          <w:rFonts w:ascii="Tahoma" w:hAnsi="Tahoma" w:cs="Tahoma"/>
        </w:rPr>
      </w:pPr>
    </w:p>
    <w:p w14:paraId="3F7E1E94" w14:textId="77777777" w:rsidR="00DE5970" w:rsidRPr="00C8579C" w:rsidRDefault="00DE5970" w:rsidP="00822786">
      <w:pPr>
        <w:pStyle w:val="Telobesedila2"/>
        <w:rPr>
          <w:rFonts w:ascii="Tahoma" w:hAnsi="Tahoma" w:cs="Tahoma"/>
          <w:b w:val="0"/>
          <w:lang w:val="sl-SI"/>
        </w:rPr>
      </w:pPr>
      <w:r w:rsidRPr="00C8579C">
        <w:rPr>
          <w:rFonts w:ascii="Tahoma" w:hAnsi="Tahoma" w:cs="Tahoma"/>
          <w:b w:val="0"/>
          <w:lang w:val="sl-SI"/>
        </w:rPr>
        <w:lastRenderedPageBreak/>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466C7CAC" w:rsidR="00186895" w:rsidRDefault="00186895" w:rsidP="00822786">
      <w:pPr>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4AF7BCA8" w14:textId="478A020E" w:rsidR="00D4101B" w:rsidRPr="006A4008" w:rsidRDefault="00D4101B" w:rsidP="00822786">
      <w:pPr>
        <w:numPr>
          <w:ilvl w:val="0"/>
          <w:numId w:val="12"/>
        </w:numPr>
        <w:jc w:val="both"/>
        <w:rPr>
          <w:rFonts w:ascii="Tahoma" w:hAnsi="Tahoma" w:cs="Tahoma"/>
          <w:kern w:val="16"/>
          <w:lang w:val="x-none"/>
        </w:rPr>
      </w:pPr>
      <w:r>
        <w:rPr>
          <w:rFonts w:ascii="Tahoma" w:hAnsi="Tahoma" w:cs="Tahoma"/>
          <w:kern w:val="16"/>
        </w:rPr>
        <w:t>Prilogo 3/3 IZJAVA FIZIČNE OSEBE;</w:t>
      </w:r>
    </w:p>
    <w:p w14:paraId="44605C6D" w14:textId="7B59D473" w:rsidR="00DE5970" w:rsidRPr="00C8579C" w:rsidRDefault="00186895" w:rsidP="00822786">
      <w:pPr>
        <w:pStyle w:val="Odstavekseznama"/>
        <w:numPr>
          <w:ilvl w:val="0"/>
          <w:numId w:val="12"/>
        </w:numPr>
        <w:jc w:val="both"/>
        <w:rPr>
          <w:rFonts w:ascii="Tahoma" w:hAnsi="Tahoma" w:cs="Tahoma"/>
        </w:rPr>
      </w:pPr>
      <w:r w:rsidRPr="006A4008">
        <w:rPr>
          <w:rFonts w:ascii="Tahoma" w:hAnsi="Tahoma" w:cs="Tahoma"/>
          <w:kern w:val="16"/>
          <w:lang w:val="x-none"/>
        </w:rPr>
        <w:t>Prilogo 4/</w:t>
      </w:r>
      <w:r w:rsidR="00D4101B">
        <w:rPr>
          <w:rFonts w:ascii="Tahoma" w:hAnsi="Tahoma" w:cs="Tahoma"/>
          <w:kern w:val="16"/>
        </w:rPr>
        <w:t>4</w:t>
      </w:r>
      <w:r w:rsidR="00D4101B" w:rsidRPr="006A4008">
        <w:rPr>
          <w:rFonts w:ascii="Tahoma" w:hAnsi="Tahoma" w:cs="Tahoma"/>
          <w:kern w:val="16"/>
          <w:lang w:val="x-none"/>
        </w:rPr>
        <w:t xml:space="preserve">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822786">
      <w:pPr>
        <w:jc w:val="both"/>
        <w:rPr>
          <w:rFonts w:ascii="Tahoma" w:hAnsi="Tahoma" w:cs="Tahoma"/>
        </w:rPr>
      </w:pPr>
    </w:p>
    <w:p w14:paraId="3EA8277E" w14:textId="77777777" w:rsidR="00C53A34" w:rsidRPr="00C8579C" w:rsidRDefault="00C53A34" w:rsidP="00822786">
      <w:pPr>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822786">
      <w:pPr>
        <w:ind w:left="720"/>
        <w:jc w:val="both"/>
        <w:rPr>
          <w:rFonts w:ascii="Tahoma" w:hAnsi="Tahoma" w:cs="Tahoma"/>
        </w:rPr>
      </w:pPr>
    </w:p>
    <w:p w14:paraId="1B58C58C" w14:textId="77777777" w:rsidR="00C53A34" w:rsidRPr="00C8579C" w:rsidRDefault="00C53A34" w:rsidP="00822786">
      <w:pPr>
        <w:pStyle w:val="Telobesedila2"/>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822786">
      <w:pPr>
        <w:pStyle w:val="Telobesedila2"/>
        <w:rPr>
          <w:rFonts w:ascii="Tahoma" w:hAnsi="Tahoma" w:cs="Tahoma"/>
          <w:b w:val="0"/>
          <w:lang w:val="sl-SI"/>
        </w:rPr>
      </w:pPr>
    </w:p>
    <w:p w14:paraId="736D367D" w14:textId="77777777" w:rsidR="00C53A34" w:rsidRPr="00C8579C" w:rsidRDefault="00C53A34" w:rsidP="00822786">
      <w:pPr>
        <w:pStyle w:val="Telobesedila2"/>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822786">
      <w:pPr>
        <w:jc w:val="both"/>
        <w:rPr>
          <w:rFonts w:ascii="Tahoma" w:hAnsi="Tahoma" w:cs="Tahoma"/>
        </w:rPr>
      </w:pPr>
    </w:p>
    <w:p w14:paraId="35EE1A83" w14:textId="22BE38CC" w:rsidR="00C74881" w:rsidRPr="00C8579C" w:rsidRDefault="00F1423B" w:rsidP="00822786">
      <w:pPr>
        <w:numPr>
          <w:ilvl w:val="1"/>
          <w:numId w:val="2"/>
        </w:numPr>
        <w:jc w:val="both"/>
        <w:rPr>
          <w:rFonts w:ascii="Tahoma" w:hAnsi="Tahoma" w:cs="Tahoma"/>
          <w:b/>
        </w:rPr>
      </w:pPr>
      <w:r w:rsidRPr="00C8579C">
        <w:rPr>
          <w:rFonts w:ascii="Tahoma" w:hAnsi="Tahoma" w:cs="Tahoma"/>
          <w:b/>
        </w:rPr>
        <w:t xml:space="preserve">Ponudbena </w:t>
      </w:r>
      <w:r w:rsidR="00345061">
        <w:rPr>
          <w:rFonts w:ascii="Tahoma" w:hAnsi="Tahoma" w:cs="Tahoma"/>
          <w:b/>
        </w:rPr>
        <w:t>vrednost</w:t>
      </w:r>
    </w:p>
    <w:p w14:paraId="37D52FD2" w14:textId="77777777" w:rsidR="00E00C7D" w:rsidRDefault="00E00C7D" w:rsidP="00822786">
      <w:pPr>
        <w:jc w:val="both"/>
        <w:rPr>
          <w:rFonts w:ascii="Tahoma" w:hAnsi="Tahoma" w:cs="Tahoma"/>
        </w:rPr>
      </w:pPr>
    </w:p>
    <w:p w14:paraId="7711437C" w14:textId="77777777" w:rsidR="00345061" w:rsidRDefault="00345061" w:rsidP="00822786">
      <w:pPr>
        <w:jc w:val="both"/>
        <w:rPr>
          <w:rFonts w:ascii="Tahoma" w:hAnsi="Tahoma" w:cs="Tahoma"/>
        </w:rPr>
      </w:pPr>
      <w:r>
        <w:rPr>
          <w:rFonts w:ascii="Tahoma" w:hAnsi="Tahoma" w:cs="Tahoma"/>
        </w:rPr>
        <w:t>Skupna p</w:t>
      </w:r>
      <w:r w:rsidRPr="00C8579C">
        <w:rPr>
          <w:rFonts w:ascii="Tahoma" w:hAnsi="Tahoma" w:cs="Tahoma"/>
        </w:rPr>
        <w:t xml:space="preserve">onudbena </w:t>
      </w:r>
      <w:r>
        <w:rPr>
          <w:rFonts w:ascii="Tahoma" w:hAnsi="Tahoma" w:cs="Tahoma"/>
        </w:rPr>
        <w:t>vrednost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6C56E85A" w14:textId="77777777" w:rsidR="00345061" w:rsidRDefault="00345061" w:rsidP="00822786">
      <w:pPr>
        <w:jc w:val="both"/>
        <w:rPr>
          <w:rFonts w:ascii="Tahoma" w:hAnsi="Tahoma" w:cs="Tahoma"/>
        </w:rPr>
      </w:pPr>
    </w:p>
    <w:p w14:paraId="5D1CABB8" w14:textId="77777777" w:rsidR="00345061" w:rsidRPr="00A91A5A" w:rsidRDefault="00345061" w:rsidP="00822786">
      <w:pPr>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xml:space="preserve">. Ponudnik v Prilogo »POVZETEK PREDRAČUNA« prepiše skupno ponudbeno vrednost v EUR brez DDV iz ponudbenega predračuna. </w:t>
      </w:r>
    </w:p>
    <w:p w14:paraId="2FF4A8C2" w14:textId="77777777" w:rsidR="00345061" w:rsidRPr="00186895" w:rsidRDefault="00345061" w:rsidP="00822786">
      <w:pPr>
        <w:jc w:val="both"/>
        <w:rPr>
          <w:rFonts w:ascii="Tahoma" w:hAnsi="Tahoma" w:cs="Tahoma"/>
          <w:highlight w:val="yellow"/>
        </w:rPr>
      </w:pPr>
    </w:p>
    <w:p w14:paraId="57FAD811" w14:textId="08C9303E" w:rsidR="00345061" w:rsidRPr="002B2A2A" w:rsidRDefault="00345061" w:rsidP="00822786">
      <w:pPr>
        <w:jc w:val="both"/>
        <w:rPr>
          <w:rFonts w:ascii="Tahoma" w:hAnsi="Tahoma" w:cs="Tahoma"/>
        </w:rPr>
      </w:pPr>
      <w:r w:rsidRPr="00A91A5A">
        <w:rPr>
          <w:rFonts w:ascii="Tahoma" w:hAnsi="Tahoma" w:cs="Tahoma"/>
        </w:rPr>
        <w:t>Ponudnik mora Prilogo 2</w:t>
      </w:r>
      <w:r>
        <w:rPr>
          <w:rFonts w:ascii="Tahoma" w:hAnsi="Tahoma" w:cs="Tahoma"/>
        </w:rPr>
        <w:t>/1</w:t>
      </w:r>
      <w:r w:rsidRPr="00A91A5A">
        <w:rPr>
          <w:rFonts w:ascii="Tahoma" w:hAnsi="Tahoma" w:cs="Tahoma"/>
        </w:rPr>
        <w:t xml:space="preserve"> PONUDB</w:t>
      </w:r>
      <w:r>
        <w:rPr>
          <w:rFonts w:ascii="Tahoma" w:hAnsi="Tahoma" w:cs="Tahoma"/>
        </w:rPr>
        <w:t xml:space="preserve">A </w:t>
      </w:r>
      <w:r w:rsidRPr="00A91A5A">
        <w:rPr>
          <w:rFonts w:ascii="Tahoma" w:hAnsi="Tahoma" w:cs="Tahoma"/>
        </w:rPr>
        <w:t>izpolniti, podpisati in žigosati ter jo v pdf. formatu priložiti k ponudbi v razdelek »</w:t>
      </w:r>
      <w:r w:rsidR="00321B12">
        <w:rPr>
          <w:rFonts w:ascii="Tahoma" w:hAnsi="Tahoma" w:cs="Tahoma"/>
        </w:rPr>
        <w:t>Ostale</w:t>
      </w:r>
      <w:r w:rsidR="00321B12" w:rsidRPr="00A91A5A">
        <w:rPr>
          <w:rFonts w:ascii="Tahoma" w:hAnsi="Tahoma" w:cs="Tahoma"/>
        </w:rPr>
        <w:t xml:space="preserve"> </w:t>
      </w:r>
      <w:r w:rsidRPr="00A91A5A">
        <w:rPr>
          <w:rFonts w:ascii="Tahoma" w:hAnsi="Tahoma" w:cs="Tahoma"/>
        </w:rPr>
        <w:t>priloge«. Ponudnik mora k</w:t>
      </w:r>
      <w:r>
        <w:rPr>
          <w:rFonts w:ascii="Tahoma" w:hAnsi="Tahoma" w:cs="Tahoma"/>
        </w:rPr>
        <w:t>ot</w:t>
      </w:r>
      <w:r w:rsidR="00162080">
        <w:rPr>
          <w:rFonts w:ascii="Tahoma" w:hAnsi="Tahoma" w:cs="Tahoma"/>
        </w:rPr>
        <w:t xml:space="preserve"> Prilogo</w:t>
      </w:r>
      <w:r w:rsidRPr="00A91A5A">
        <w:rPr>
          <w:rFonts w:ascii="Tahoma" w:hAnsi="Tahoma" w:cs="Tahoma"/>
        </w:rPr>
        <w:t xml:space="preserve"> 2</w:t>
      </w:r>
      <w:r>
        <w:rPr>
          <w:rFonts w:ascii="Tahoma" w:hAnsi="Tahoma" w:cs="Tahoma"/>
        </w:rPr>
        <w:t>/2</w:t>
      </w:r>
      <w:r w:rsidRPr="00A91A5A">
        <w:rPr>
          <w:rFonts w:ascii="Tahoma" w:hAnsi="Tahoma" w:cs="Tahoma"/>
        </w:rPr>
        <w:t xml:space="preserve"> PONUDBENI PREDRAČUN priložiti izpolnjen in podpisan ponudbeni predračun, ki je razpisni dokumentaciji priložen v excel formatu, ter ga v pdf. formatu priložiti v ponudbi v razdelek »</w:t>
      </w:r>
      <w:r w:rsidR="00321B12">
        <w:rPr>
          <w:rFonts w:ascii="Tahoma" w:hAnsi="Tahoma" w:cs="Tahoma"/>
        </w:rPr>
        <w:t>Ostale</w:t>
      </w:r>
      <w:r w:rsidR="00321B12" w:rsidRPr="00A91A5A">
        <w:rPr>
          <w:rFonts w:ascii="Tahoma" w:hAnsi="Tahoma" w:cs="Tahoma"/>
        </w:rPr>
        <w:t xml:space="preserve"> </w:t>
      </w:r>
      <w:r w:rsidRPr="00A91A5A">
        <w:rPr>
          <w:rFonts w:ascii="Tahoma" w:hAnsi="Tahoma" w:cs="Tahoma"/>
        </w:rPr>
        <w:t>priloge«.</w:t>
      </w:r>
      <w:r>
        <w:rPr>
          <w:rFonts w:ascii="Tahoma" w:hAnsi="Tahoma" w:cs="Tahoma"/>
        </w:rPr>
        <w:t xml:space="preserve"> </w:t>
      </w:r>
      <w:r w:rsidRPr="0033028D">
        <w:rPr>
          <w:rFonts w:ascii="Tahoma" w:hAnsi="Tahoma" w:cs="Tahoma"/>
        </w:rPr>
        <w:t>Zaželeno je, da ponudnik priloži ponudbeni predračun tudi v excel formatu.</w:t>
      </w:r>
      <w:r w:rsidRPr="00A91A5A">
        <w:rPr>
          <w:rFonts w:ascii="Tahoma" w:hAnsi="Tahoma" w:cs="Tahoma"/>
        </w:rPr>
        <w:t xml:space="preserve"> Ponudnik mora v ponudbenem predračunu izpolniti vse navedene postavke, ponudbene cene (na enoto mere) pa morajo biti navedene v dveh decimalkah, oz. centih. </w:t>
      </w:r>
      <w:r w:rsidRPr="002B2A2A">
        <w:rPr>
          <w:rFonts w:ascii="Tahoma" w:hAnsi="Tahoma" w:cs="Tahoma"/>
        </w:rPr>
        <w:t>V primeru, da ponudnik v ponudbeni predračun za posamezno postavko ne vnese vrednosti postavke, bo naročnik tako ponudbo zavrnil.</w:t>
      </w:r>
    </w:p>
    <w:p w14:paraId="4D3FE9DA" w14:textId="77777777" w:rsidR="00345061" w:rsidRPr="002B2A2A" w:rsidRDefault="00345061" w:rsidP="00822786">
      <w:pPr>
        <w:jc w:val="both"/>
        <w:rPr>
          <w:rFonts w:ascii="Tahoma" w:hAnsi="Tahoma" w:cs="Tahoma"/>
        </w:rPr>
      </w:pPr>
    </w:p>
    <w:p w14:paraId="27FB3CB1" w14:textId="537EBD38" w:rsidR="00345061" w:rsidRPr="00A91A5A" w:rsidRDefault="00345061" w:rsidP="00822786">
      <w:pPr>
        <w:jc w:val="both"/>
        <w:rPr>
          <w:rFonts w:ascii="Tahoma" w:hAnsi="Tahoma" w:cs="Tahoma"/>
        </w:rPr>
      </w:pPr>
      <w:r w:rsidRPr="002B2A2A">
        <w:rPr>
          <w:rFonts w:ascii="Tahoma" w:hAnsi="Tahoma" w:cs="Tahoma"/>
        </w:rPr>
        <w:t xml:space="preserve">Ponudnik skupno ponudbeno vrednost za </w:t>
      </w:r>
      <w:r>
        <w:rPr>
          <w:rFonts w:ascii="Tahoma" w:hAnsi="Tahoma" w:cs="Tahoma"/>
        </w:rPr>
        <w:t>asfaltiranje prekopov zaradi vzdrževanja javnega vodovodnega omrežja JP VOKA SNAGA D.O.O.</w:t>
      </w:r>
      <w:r w:rsidR="00022FA1">
        <w:rPr>
          <w:rFonts w:ascii="Tahoma" w:hAnsi="Tahoma" w:cs="Tahoma"/>
        </w:rPr>
        <w:t xml:space="preserve"> </w:t>
      </w:r>
      <w:r>
        <w:rPr>
          <w:rFonts w:ascii="Tahoma" w:hAnsi="Tahoma" w:cs="Tahoma"/>
        </w:rPr>
        <w:t>(Priloga 2/2)</w:t>
      </w:r>
      <w:r w:rsidRPr="00A91A5A">
        <w:rPr>
          <w:rFonts w:ascii="Tahoma" w:hAnsi="Tahoma" w:cs="Tahoma"/>
        </w:rPr>
        <w:t xml:space="preserve"> prepiše v Prilogo 2</w:t>
      </w:r>
      <w:r>
        <w:rPr>
          <w:rFonts w:ascii="Tahoma" w:hAnsi="Tahoma" w:cs="Tahoma"/>
        </w:rPr>
        <w:t>/1</w:t>
      </w:r>
      <w:r w:rsidRPr="00A91A5A">
        <w:rPr>
          <w:rFonts w:ascii="Tahoma" w:hAnsi="Tahoma" w:cs="Tahoma"/>
        </w:rPr>
        <w:t xml:space="preserve"> i</w:t>
      </w:r>
      <w:r w:rsidR="00822786">
        <w:rPr>
          <w:rFonts w:ascii="Tahoma" w:hAnsi="Tahoma" w:cs="Tahoma"/>
        </w:rPr>
        <w:t>n v Prilogo »PONUDBA</w:t>
      </w:r>
      <w:r w:rsidRPr="00A91A5A">
        <w:rPr>
          <w:rFonts w:ascii="Tahoma" w:hAnsi="Tahoma" w:cs="Tahoma"/>
        </w:rPr>
        <w:t>«.</w:t>
      </w:r>
    </w:p>
    <w:p w14:paraId="6C542CBD" w14:textId="77777777" w:rsidR="00345061" w:rsidRPr="00186895" w:rsidRDefault="00345061" w:rsidP="00822786">
      <w:pPr>
        <w:jc w:val="both"/>
        <w:rPr>
          <w:rFonts w:ascii="Tahoma" w:hAnsi="Tahoma" w:cs="Tahoma"/>
          <w:highlight w:val="yellow"/>
        </w:rPr>
      </w:pPr>
    </w:p>
    <w:p w14:paraId="744531B6" w14:textId="43ED14EF" w:rsidR="00345061" w:rsidRDefault="00345061" w:rsidP="00822786">
      <w:pPr>
        <w:jc w:val="both"/>
        <w:rPr>
          <w:rFonts w:ascii="Tahoma" w:hAnsi="Tahoma" w:cs="Tahoma"/>
        </w:rPr>
      </w:pPr>
      <w:r w:rsidRPr="00A91A5A">
        <w:rPr>
          <w:rFonts w:ascii="Tahoma" w:hAnsi="Tahoma" w:cs="Tahoma"/>
        </w:rPr>
        <w:t xml:space="preserve">Cene na enoto mere (v EUR brez DDV), navedene v </w:t>
      </w:r>
      <w:r>
        <w:rPr>
          <w:rFonts w:ascii="Tahoma" w:hAnsi="Tahoma" w:cs="Tahoma"/>
        </w:rPr>
        <w:t xml:space="preserve">ponudbi (Priloga 2/1) in </w:t>
      </w:r>
      <w:r w:rsidRPr="00A91A5A">
        <w:rPr>
          <w:rFonts w:ascii="Tahoma" w:hAnsi="Tahoma" w:cs="Tahoma"/>
        </w:rPr>
        <w:t xml:space="preserve">ponudbenem predračunu </w:t>
      </w:r>
      <w:r>
        <w:rPr>
          <w:rFonts w:ascii="Tahoma" w:hAnsi="Tahoma" w:cs="Tahoma"/>
        </w:rPr>
        <w:t>(Priloga</w:t>
      </w:r>
      <w:r w:rsidRPr="00A91A5A">
        <w:rPr>
          <w:rFonts w:ascii="Tahoma" w:hAnsi="Tahoma" w:cs="Tahoma"/>
        </w:rPr>
        <w:t xml:space="preserve"> 2</w:t>
      </w:r>
      <w:r>
        <w:rPr>
          <w:rFonts w:ascii="Tahoma" w:hAnsi="Tahoma" w:cs="Tahoma"/>
        </w:rPr>
        <w:t>/2</w:t>
      </w:r>
      <w:r w:rsidRPr="00A91A5A">
        <w:rPr>
          <w:rFonts w:ascii="Tahoma" w:hAnsi="Tahoma" w:cs="Tahoma"/>
        </w:rPr>
        <w:t xml:space="preserve">) morajo biti v času veljavnosti </w:t>
      </w:r>
      <w:r>
        <w:rPr>
          <w:rFonts w:ascii="Tahoma" w:hAnsi="Tahoma" w:cs="Tahoma"/>
        </w:rPr>
        <w:t>okvirnega sporazuma</w:t>
      </w:r>
      <w:r w:rsidRPr="00A91A5A">
        <w:rPr>
          <w:rFonts w:ascii="Tahoma" w:hAnsi="Tahoma" w:cs="Tahoma"/>
        </w:rPr>
        <w:t xml:space="preserve"> fiksne, razen v primeru znižanja cen</w:t>
      </w:r>
      <w:r w:rsidR="00723E4A">
        <w:rPr>
          <w:rFonts w:ascii="Tahoma" w:hAnsi="Tahoma" w:cs="Tahoma"/>
        </w:rPr>
        <w:t xml:space="preserve"> ter pod pogoji navedenimi v osnutku okvirnega sporazuma (6. člen)</w:t>
      </w:r>
      <w:r w:rsidRPr="00A91A5A">
        <w:rPr>
          <w:rFonts w:ascii="Tahoma" w:hAnsi="Tahoma" w:cs="Tahoma"/>
        </w:rPr>
        <w:t>.</w:t>
      </w:r>
    </w:p>
    <w:p w14:paraId="1D91186B" w14:textId="77777777" w:rsidR="00345061" w:rsidRPr="00186895" w:rsidRDefault="00345061" w:rsidP="00822786">
      <w:pPr>
        <w:jc w:val="both"/>
        <w:rPr>
          <w:rFonts w:ascii="Tahoma" w:hAnsi="Tahoma" w:cs="Tahoma"/>
          <w:highlight w:val="yellow"/>
        </w:rPr>
      </w:pPr>
    </w:p>
    <w:p w14:paraId="626279BD" w14:textId="3DE7F247" w:rsidR="00345061" w:rsidRDefault="00345061" w:rsidP="00822786">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w:t>
      </w:r>
      <w:r w:rsidR="00321B12">
        <w:rPr>
          <w:rFonts w:ascii="Tahoma" w:hAnsi="Tahoma" w:cs="Tahoma"/>
          <w:b/>
        </w:rPr>
        <w:t>Ostale</w:t>
      </w:r>
      <w:r w:rsidR="00321B12" w:rsidRPr="00A91A5A">
        <w:rPr>
          <w:rFonts w:ascii="Tahoma" w:hAnsi="Tahoma" w:cs="Tahoma"/>
          <w:b/>
        </w:rPr>
        <w:t xml:space="preserve"> </w:t>
      </w:r>
      <w:r w:rsidRPr="00A91A5A">
        <w:rPr>
          <w:rFonts w:ascii="Tahoma" w:hAnsi="Tahoma" w:cs="Tahoma"/>
          <w:b/>
        </w:rPr>
        <w:t>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w:t>
      </w:r>
      <w:r w:rsidR="00321B12">
        <w:rPr>
          <w:rFonts w:ascii="Tahoma" w:hAnsi="Tahoma" w:cs="Tahoma"/>
          <w:b/>
        </w:rPr>
        <w:t>Ostale</w:t>
      </w:r>
      <w:r w:rsidR="00321B12" w:rsidRPr="00A91A5A">
        <w:rPr>
          <w:rFonts w:ascii="Tahoma" w:hAnsi="Tahoma" w:cs="Tahoma"/>
          <w:b/>
        </w:rPr>
        <w:t xml:space="preserve"> </w:t>
      </w:r>
      <w:r w:rsidRPr="00A91A5A">
        <w:rPr>
          <w:rFonts w:ascii="Tahoma" w:hAnsi="Tahoma" w:cs="Tahoma"/>
          <w:b/>
        </w:rPr>
        <w:t>priloge«.</w:t>
      </w:r>
      <w:r w:rsidRPr="00195DEF">
        <w:rPr>
          <w:rFonts w:ascii="Tahoma" w:hAnsi="Tahoma" w:cs="Tahoma"/>
          <w:b/>
        </w:rPr>
        <w:t xml:space="preserve"> </w:t>
      </w:r>
    </w:p>
    <w:p w14:paraId="5899D845" w14:textId="1992D252" w:rsidR="00335953" w:rsidRDefault="00335953" w:rsidP="00822786">
      <w:pPr>
        <w:jc w:val="both"/>
        <w:rPr>
          <w:rFonts w:ascii="Tahoma" w:hAnsi="Tahoma" w:cs="Tahoma"/>
          <w:b/>
        </w:rPr>
      </w:pPr>
    </w:p>
    <w:p w14:paraId="309B4F49" w14:textId="4A26E9ED" w:rsidR="00723E4A" w:rsidRDefault="00723E4A" w:rsidP="00822786">
      <w:pPr>
        <w:jc w:val="both"/>
        <w:rPr>
          <w:rFonts w:ascii="Tahoma" w:hAnsi="Tahoma" w:cs="Tahoma"/>
          <w:b/>
        </w:rPr>
      </w:pPr>
    </w:p>
    <w:p w14:paraId="51E91106" w14:textId="77777777" w:rsidR="00465B47" w:rsidRDefault="00465B47" w:rsidP="00822786">
      <w:pPr>
        <w:jc w:val="both"/>
        <w:rPr>
          <w:rFonts w:ascii="Tahoma" w:hAnsi="Tahoma" w:cs="Tahoma"/>
          <w:b/>
        </w:rPr>
      </w:pPr>
    </w:p>
    <w:p w14:paraId="5A787684" w14:textId="77777777" w:rsidR="0075292D" w:rsidRPr="00C8579C" w:rsidRDefault="00325548" w:rsidP="00822786">
      <w:pPr>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822786">
      <w:pPr>
        <w:jc w:val="both"/>
        <w:rPr>
          <w:rFonts w:ascii="Tahoma" w:hAnsi="Tahoma" w:cs="Tahoma"/>
        </w:rPr>
      </w:pPr>
    </w:p>
    <w:p w14:paraId="51397963" w14:textId="046609DC" w:rsidR="00C53A34" w:rsidRDefault="00C53A34" w:rsidP="00822786">
      <w:pPr>
        <w:jc w:val="both"/>
        <w:rPr>
          <w:rFonts w:ascii="Tahoma" w:hAnsi="Tahoma" w:cs="Tahoma"/>
        </w:rPr>
      </w:pPr>
      <w:r w:rsidRPr="00C8579C">
        <w:rPr>
          <w:rFonts w:ascii="Tahoma" w:hAnsi="Tahoma" w:cs="Tahoma"/>
        </w:rPr>
        <w:t>Ponudba mor</w:t>
      </w:r>
      <w:r w:rsidR="0023707D">
        <w:rPr>
          <w:rFonts w:ascii="Tahoma" w:hAnsi="Tahoma" w:cs="Tahoma"/>
        </w:rPr>
        <w:t xml:space="preserve">a biti veljavna še najmanj stodvajset (120) </w:t>
      </w:r>
      <w:r w:rsidR="00F2023F">
        <w:rPr>
          <w:rFonts w:ascii="Tahoma" w:hAnsi="Tahoma" w:cs="Tahoma"/>
        </w:rPr>
        <w:t xml:space="preserve">koledarskih </w:t>
      </w:r>
      <w:r w:rsidR="0023707D">
        <w:rPr>
          <w:rFonts w:ascii="Tahoma" w:hAnsi="Tahoma" w:cs="Tahoma"/>
        </w:rPr>
        <w:t>dni</w:t>
      </w:r>
      <w:r w:rsidRPr="00C8579C">
        <w:rPr>
          <w:rFonts w:ascii="Tahoma" w:hAnsi="Tahoma" w:cs="Tahoma"/>
        </w:rPr>
        <w:t xml:space="preserve"> od datuma, določenega za oddajo ponudb</w:t>
      </w:r>
      <w:r w:rsidR="00830931" w:rsidRPr="00C8579C">
        <w:rPr>
          <w:rFonts w:ascii="Tahoma" w:hAnsi="Tahoma" w:cs="Tahoma"/>
        </w:rPr>
        <w:t>.</w:t>
      </w:r>
      <w:r w:rsidRPr="00C8579C" w:rsidDel="00C53A34">
        <w:rPr>
          <w:rFonts w:ascii="Tahoma" w:hAnsi="Tahoma" w:cs="Tahoma"/>
        </w:rPr>
        <w:t xml:space="preserve"> </w:t>
      </w:r>
    </w:p>
    <w:p w14:paraId="306E4D0B" w14:textId="77777777" w:rsidR="00840C5F" w:rsidRDefault="00840C5F" w:rsidP="00822786">
      <w:pPr>
        <w:jc w:val="both"/>
        <w:rPr>
          <w:rFonts w:ascii="Tahoma" w:hAnsi="Tahoma" w:cs="Tahoma"/>
        </w:rPr>
      </w:pPr>
    </w:p>
    <w:p w14:paraId="637A171D" w14:textId="77777777" w:rsidR="00840C5F" w:rsidRPr="00A63D69" w:rsidRDefault="00840C5F" w:rsidP="00822786">
      <w:pPr>
        <w:numPr>
          <w:ilvl w:val="1"/>
          <w:numId w:val="2"/>
        </w:numPr>
        <w:jc w:val="both"/>
        <w:rPr>
          <w:rFonts w:ascii="Tahoma" w:hAnsi="Tahoma" w:cs="Tahoma"/>
          <w:b/>
        </w:rPr>
      </w:pPr>
      <w:r w:rsidRPr="00A63D69">
        <w:rPr>
          <w:rFonts w:ascii="Tahoma" w:hAnsi="Tahoma" w:cs="Tahoma"/>
          <w:b/>
        </w:rPr>
        <w:t>Zagotavljanje varnosti in zdravja pri delu</w:t>
      </w:r>
    </w:p>
    <w:p w14:paraId="5DD59D7B" w14:textId="77777777" w:rsidR="00840C5F" w:rsidRPr="00C8579C" w:rsidRDefault="00840C5F" w:rsidP="00822786">
      <w:pPr>
        <w:jc w:val="both"/>
        <w:rPr>
          <w:rFonts w:ascii="Tahoma" w:hAnsi="Tahoma" w:cs="Tahoma"/>
        </w:rPr>
      </w:pPr>
    </w:p>
    <w:p w14:paraId="670771BD" w14:textId="77777777" w:rsidR="00840C5F" w:rsidRPr="002956AB" w:rsidRDefault="00840C5F" w:rsidP="00822786">
      <w:pPr>
        <w:jc w:val="both"/>
        <w:rPr>
          <w:rFonts w:ascii="Tahoma" w:hAnsi="Tahoma" w:cs="Tahoma"/>
        </w:rPr>
      </w:pPr>
      <w:r w:rsidRPr="002956AB">
        <w:rPr>
          <w:rFonts w:ascii="Tahoma" w:hAnsi="Tahoma" w:cs="Tahoma"/>
        </w:rPr>
        <w:t>Izbrani izvajalec bo moral dosledno upoštevati določbe Uredbe o zagotavljanju varnosti in zdravja pri delu na začasnih in premičnih gradbiščih (Ur. l. RS, št. 83/05</w:t>
      </w:r>
      <w:r w:rsidRPr="002956AB">
        <w:rPr>
          <w:rFonts w:ascii="Tahoma" w:hAnsi="Tahoma" w:cs="Tahoma"/>
          <w:bCs/>
        </w:rPr>
        <w:t xml:space="preserve"> in 43/11 – ZVZD-1</w:t>
      </w:r>
      <w:r w:rsidRPr="002956AB">
        <w:rPr>
          <w:rFonts w:ascii="Tahoma" w:hAnsi="Tahoma" w:cs="Tahoma"/>
        </w:rPr>
        <w:t>)</w:t>
      </w:r>
      <w:r>
        <w:rPr>
          <w:rFonts w:ascii="Tahoma" w:hAnsi="Tahoma" w:cs="Tahoma"/>
        </w:rPr>
        <w:t xml:space="preserve"> kot tudi vsa ostala določila zakonov, pravilnikov, predpisov in odlokov, ki so vezani na varnost in zdravje pri delu.</w:t>
      </w:r>
      <w:r w:rsidRPr="002956AB">
        <w:rPr>
          <w:rFonts w:ascii="Tahoma" w:hAnsi="Tahoma" w:cs="Tahoma"/>
        </w:rPr>
        <w:t xml:space="preserve"> Nespoštovanje določil je razlog za prekinitev okvirnega sporazuma.  </w:t>
      </w:r>
    </w:p>
    <w:p w14:paraId="23A35BBE" w14:textId="77777777" w:rsidR="00840C5F" w:rsidRPr="00C8579C" w:rsidRDefault="00840C5F" w:rsidP="00822786">
      <w:pPr>
        <w:jc w:val="both"/>
        <w:rPr>
          <w:rFonts w:ascii="Tahoma" w:hAnsi="Tahoma" w:cs="Tahoma"/>
        </w:rPr>
      </w:pPr>
    </w:p>
    <w:p w14:paraId="4D035A12" w14:textId="77777777" w:rsidR="00840C5F" w:rsidRPr="00C8579C" w:rsidRDefault="00840C5F" w:rsidP="00822786">
      <w:pPr>
        <w:numPr>
          <w:ilvl w:val="1"/>
          <w:numId w:val="2"/>
        </w:numPr>
        <w:jc w:val="both"/>
        <w:rPr>
          <w:rFonts w:ascii="Tahoma" w:hAnsi="Tahoma" w:cs="Tahoma"/>
          <w:b/>
        </w:rPr>
      </w:pPr>
      <w:r w:rsidRPr="00C8579C">
        <w:rPr>
          <w:rFonts w:ascii="Tahoma" w:hAnsi="Tahoma" w:cs="Tahoma"/>
          <w:b/>
        </w:rPr>
        <w:t>Način obračunavanja in plačilni pogoji</w:t>
      </w:r>
    </w:p>
    <w:p w14:paraId="14A33A69" w14:textId="77777777" w:rsidR="00840C5F" w:rsidRPr="00C8579C" w:rsidRDefault="00840C5F" w:rsidP="00822786">
      <w:pPr>
        <w:pStyle w:val="BESEDILO"/>
        <w:keepLines w:val="0"/>
        <w:widowControl/>
        <w:tabs>
          <w:tab w:val="clear" w:pos="2155"/>
        </w:tabs>
        <w:rPr>
          <w:rFonts w:ascii="Tahoma" w:hAnsi="Tahoma" w:cs="Tahoma"/>
        </w:rPr>
      </w:pPr>
    </w:p>
    <w:p w14:paraId="550487C3" w14:textId="77777777" w:rsidR="00840C5F" w:rsidRDefault="00840C5F" w:rsidP="00822786">
      <w:pPr>
        <w:pStyle w:val="BESEDILO"/>
        <w:keepLines w:val="0"/>
        <w:widowControl/>
        <w:tabs>
          <w:tab w:val="clear" w:pos="2155"/>
        </w:tabs>
        <w:rPr>
          <w:rFonts w:ascii="Tahoma" w:hAnsi="Tahoma" w:cs="Tahoma"/>
        </w:rPr>
      </w:pPr>
      <w:r w:rsidRPr="00C8579C">
        <w:rPr>
          <w:rFonts w:ascii="Tahoma" w:hAnsi="Tahoma" w:cs="Tahoma"/>
        </w:rPr>
        <w:t>Način obračunavanja in plačilni pogoji so razvidni iz priloženega vzorca okvirnega sporazuma.</w:t>
      </w:r>
    </w:p>
    <w:p w14:paraId="29D937D5" w14:textId="77777777" w:rsidR="00840C5F" w:rsidRDefault="00840C5F" w:rsidP="00822786">
      <w:pPr>
        <w:pStyle w:val="BESEDILO"/>
        <w:keepLines w:val="0"/>
        <w:widowControl/>
        <w:tabs>
          <w:tab w:val="clear" w:pos="2155"/>
        </w:tabs>
        <w:rPr>
          <w:rFonts w:ascii="Tahoma" w:hAnsi="Tahoma" w:cs="Tahoma"/>
        </w:rPr>
      </w:pPr>
    </w:p>
    <w:p w14:paraId="0D3FA0C0" w14:textId="77777777" w:rsidR="00840C5F" w:rsidRPr="00AD5881" w:rsidRDefault="00840C5F" w:rsidP="00822786">
      <w:pPr>
        <w:numPr>
          <w:ilvl w:val="1"/>
          <w:numId w:val="2"/>
        </w:numPr>
        <w:jc w:val="both"/>
        <w:rPr>
          <w:rFonts w:ascii="Tahoma" w:hAnsi="Tahoma" w:cs="Tahoma"/>
          <w:b/>
        </w:rPr>
      </w:pPr>
      <w:r w:rsidRPr="00AD5881">
        <w:rPr>
          <w:rFonts w:ascii="Tahoma" w:hAnsi="Tahoma" w:cs="Tahoma"/>
          <w:b/>
        </w:rPr>
        <w:t>Rok za izvedbo del</w:t>
      </w:r>
    </w:p>
    <w:p w14:paraId="5D06AC55" w14:textId="77777777" w:rsidR="00840C5F" w:rsidRPr="005C29CD" w:rsidRDefault="00840C5F" w:rsidP="00822786">
      <w:pPr>
        <w:jc w:val="both"/>
        <w:rPr>
          <w:rFonts w:ascii="Tahoma" w:hAnsi="Tahoma" w:cs="Tahoma"/>
        </w:rPr>
      </w:pPr>
    </w:p>
    <w:p w14:paraId="640E16C3" w14:textId="3B6C3BDA" w:rsidR="00840C5F" w:rsidRDefault="00840C5F" w:rsidP="00822786">
      <w:pPr>
        <w:jc w:val="both"/>
        <w:rPr>
          <w:rFonts w:ascii="Tahoma" w:hAnsi="Tahoma" w:cs="Tahoma"/>
        </w:rPr>
      </w:pPr>
      <w:r>
        <w:rPr>
          <w:rFonts w:ascii="Tahoma" w:hAnsi="Tahoma" w:cs="Tahoma"/>
        </w:rPr>
        <w:t xml:space="preserve">Rok za asfaltiranje prekopov zaradi vzdrževanja javnega vodovodnega omrežja JP VOKA SNAGA d.o.o. je določen v skladu z odzivnim časom, ki ga bo izbrani izvajalec del navedel v </w:t>
      </w:r>
      <w:r w:rsidR="00352636">
        <w:rPr>
          <w:rFonts w:ascii="Tahoma" w:hAnsi="Tahoma" w:cs="Tahoma"/>
        </w:rPr>
        <w:t>ponudbi</w:t>
      </w:r>
      <w:r>
        <w:rPr>
          <w:rFonts w:ascii="Tahoma" w:hAnsi="Tahoma" w:cs="Tahoma"/>
        </w:rPr>
        <w:t>.</w:t>
      </w:r>
    </w:p>
    <w:p w14:paraId="0B8C2789" w14:textId="77777777" w:rsidR="00840C5F" w:rsidRDefault="00840C5F" w:rsidP="00822786">
      <w:pPr>
        <w:jc w:val="both"/>
        <w:rPr>
          <w:rFonts w:ascii="Tahoma" w:hAnsi="Tahoma" w:cs="Tahoma"/>
        </w:rPr>
      </w:pPr>
    </w:p>
    <w:p w14:paraId="1AD56D71" w14:textId="77777777" w:rsidR="00840C5F" w:rsidRDefault="00840C5F" w:rsidP="00822786">
      <w:pPr>
        <w:numPr>
          <w:ilvl w:val="1"/>
          <w:numId w:val="2"/>
        </w:numPr>
        <w:jc w:val="both"/>
        <w:rPr>
          <w:rFonts w:ascii="Tahoma" w:hAnsi="Tahoma" w:cs="Tahoma"/>
          <w:b/>
        </w:rPr>
      </w:pPr>
      <w:r w:rsidRPr="00AD5881">
        <w:rPr>
          <w:rFonts w:ascii="Tahoma" w:hAnsi="Tahoma" w:cs="Tahoma"/>
          <w:b/>
        </w:rPr>
        <w:t>Garancijski rok</w:t>
      </w:r>
      <w:r>
        <w:rPr>
          <w:rFonts w:ascii="Tahoma" w:hAnsi="Tahoma" w:cs="Tahoma"/>
          <w:b/>
        </w:rPr>
        <w:t xml:space="preserve"> </w:t>
      </w:r>
    </w:p>
    <w:p w14:paraId="08D44426" w14:textId="77777777" w:rsidR="00840C5F" w:rsidRDefault="00840C5F" w:rsidP="00822786">
      <w:pPr>
        <w:jc w:val="both"/>
        <w:rPr>
          <w:rFonts w:ascii="Tahoma" w:hAnsi="Tahoma" w:cs="Tahoma"/>
          <w:b/>
        </w:rPr>
      </w:pPr>
    </w:p>
    <w:p w14:paraId="6A721AB9" w14:textId="3B9FBBBE" w:rsidR="00806AB8" w:rsidRDefault="00840C5F" w:rsidP="00822786">
      <w:pPr>
        <w:pStyle w:val="BESEDILO"/>
        <w:keepLines w:val="0"/>
        <w:widowControl/>
        <w:tabs>
          <w:tab w:val="clear" w:pos="2155"/>
        </w:tabs>
        <w:rPr>
          <w:rFonts w:ascii="Tahoma" w:hAnsi="Tahoma" w:cs="Tahoma"/>
          <w:kern w:val="0"/>
        </w:rPr>
      </w:pPr>
      <w:r w:rsidRPr="005C29CD">
        <w:rPr>
          <w:rFonts w:ascii="Tahoma" w:hAnsi="Tahoma" w:cs="Tahoma"/>
          <w:kern w:val="0"/>
        </w:rPr>
        <w:t xml:space="preserve">Minimalna zahtevana garancijska </w:t>
      </w:r>
      <w:r w:rsidRPr="00E32A70">
        <w:rPr>
          <w:rFonts w:ascii="Tahoma" w:hAnsi="Tahoma" w:cs="Tahoma"/>
          <w:kern w:val="0"/>
        </w:rPr>
        <w:t xml:space="preserve">doba za kakovost izvedenih del znaša </w:t>
      </w:r>
      <w:r>
        <w:rPr>
          <w:rFonts w:ascii="Tahoma" w:hAnsi="Tahoma" w:cs="Tahoma"/>
          <w:kern w:val="0"/>
        </w:rPr>
        <w:t xml:space="preserve">pet (5) </w:t>
      </w:r>
      <w:r w:rsidRPr="00E32A70">
        <w:rPr>
          <w:rFonts w:ascii="Tahoma" w:hAnsi="Tahoma" w:cs="Tahoma"/>
          <w:kern w:val="0"/>
        </w:rPr>
        <w:t xml:space="preserve"> let in se šteje </w:t>
      </w:r>
      <w:r w:rsidRPr="00E32A70">
        <w:rPr>
          <w:rFonts w:ascii="Tahoma" w:hAnsi="Tahoma" w:cs="Tahoma"/>
        </w:rPr>
        <w:t>od dneva zapisniškega prevzema del oziroma pisnega obvestila izvajalca o odpravi pomanjkljivosti</w:t>
      </w:r>
      <w:r w:rsidRPr="00E32A70">
        <w:rPr>
          <w:rFonts w:ascii="Tahoma" w:hAnsi="Tahoma" w:cs="Tahoma"/>
          <w:kern w:val="0"/>
        </w:rPr>
        <w:t xml:space="preserve"> (od izvedenih del oz. s strani naročnika potrjenih del in gradbenega dnevnika).</w:t>
      </w:r>
      <w:r w:rsidR="003940A7">
        <w:rPr>
          <w:rFonts w:ascii="Tahoma" w:hAnsi="Tahoma" w:cs="Tahoma"/>
          <w:kern w:val="0"/>
        </w:rPr>
        <w:t xml:space="preserve"> </w:t>
      </w:r>
    </w:p>
    <w:p w14:paraId="0CB0A8A5" w14:textId="77777777" w:rsidR="00806AB8" w:rsidRPr="00E32A70" w:rsidRDefault="00806AB8" w:rsidP="00822786">
      <w:pPr>
        <w:pStyle w:val="BESEDILO"/>
        <w:keepLines w:val="0"/>
        <w:widowControl/>
        <w:tabs>
          <w:tab w:val="clear" w:pos="2155"/>
        </w:tabs>
        <w:rPr>
          <w:rFonts w:ascii="Tahoma" w:hAnsi="Tahoma" w:cs="Tahoma"/>
          <w:kern w:val="0"/>
        </w:rPr>
      </w:pPr>
    </w:p>
    <w:p w14:paraId="2438C4E4" w14:textId="1EA864E3" w:rsidR="00806AB8" w:rsidRDefault="00806AB8" w:rsidP="00806AB8">
      <w:pPr>
        <w:numPr>
          <w:ilvl w:val="1"/>
          <w:numId w:val="2"/>
        </w:numPr>
        <w:jc w:val="both"/>
        <w:rPr>
          <w:rFonts w:ascii="Tahoma" w:hAnsi="Tahoma" w:cs="Tahoma"/>
          <w:b/>
        </w:rPr>
      </w:pPr>
      <w:r>
        <w:rPr>
          <w:rFonts w:ascii="Tahoma" w:hAnsi="Tahoma" w:cs="Tahoma"/>
          <w:b/>
        </w:rPr>
        <w:t xml:space="preserve">Okoljski vidiki </w:t>
      </w:r>
    </w:p>
    <w:p w14:paraId="30E614A1" w14:textId="77777777" w:rsidR="00806AB8" w:rsidRDefault="00806AB8" w:rsidP="00806AB8">
      <w:pPr>
        <w:jc w:val="both"/>
        <w:rPr>
          <w:rFonts w:ascii="Tahoma" w:hAnsi="Tahoma" w:cs="Tahoma"/>
          <w:b/>
        </w:rPr>
      </w:pPr>
    </w:p>
    <w:p w14:paraId="1EB554BB" w14:textId="57EE60A3" w:rsidR="00806AB8" w:rsidRDefault="00806AB8" w:rsidP="00806AB8">
      <w:pPr>
        <w:keepNext/>
        <w:jc w:val="both"/>
        <w:rPr>
          <w:rFonts w:ascii="Tahoma" w:hAnsi="Tahoma" w:cs="Tahoma"/>
        </w:rPr>
      </w:pPr>
      <w:r>
        <w:rPr>
          <w:rFonts w:ascii="Tahoma" w:hAnsi="Tahoma" w:cs="Tahoma"/>
        </w:rPr>
        <w:t xml:space="preserve">Izbrani izvajalec bo moral predmet javnega naročila izvajati na način, da je izpolnjen cilj, ki je za predmetno javno naročilo opredeljen v drugem odstavka 6. člena Uredbe o zelenem javnem naročanju  in v skladu z vsemi pogodbenimi določili, ki so opredeljena v osnutku okvirnega sporazuma (Priloga 8).  </w:t>
      </w:r>
    </w:p>
    <w:p w14:paraId="190750EA" w14:textId="212DA0B6" w:rsidR="00321B12" w:rsidRDefault="00321B12" w:rsidP="00806AB8">
      <w:pPr>
        <w:keepNext/>
        <w:jc w:val="both"/>
        <w:rPr>
          <w:rFonts w:ascii="Tahoma" w:hAnsi="Tahoma" w:cs="Tahoma"/>
        </w:rPr>
      </w:pPr>
    </w:p>
    <w:p w14:paraId="411A6EC3" w14:textId="25A0931B" w:rsidR="00321B12" w:rsidRDefault="00321B12" w:rsidP="00321B12">
      <w:pPr>
        <w:keepNext/>
        <w:jc w:val="both"/>
        <w:rPr>
          <w:rFonts w:ascii="Tahoma" w:hAnsi="Tahoma" w:cs="Tahoma"/>
          <w:lang w:val="sl"/>
        </w:rPr>
      </w:pPr>
      <w:r w:rsidRPr="00321B12">
        <w:rPr>
          <w:rFonts w:ascii="Tahoma" w:hAnsi="Tahoma" w:cs="Tahoma"/>
          <w:lang w:val="sl"/>
        </w:rPr>
        <w:t>Naročnik mora javno naročilo, ki vključuje predmet iz 1</w:t>
      </w:r>
      <w:r>
        <w:rPr>
          <w:rFonts w:ascii="Tahoma" w:hAnsi="Tahoma" w:cs="Tahoma"/>
          <w:lang w:val="sl"/>
        </w:rPr>
        <w:t>6</w:t>
      </w:r>
      <w:r w:rsidRPr="00321B12">
        <w:rPr>
          <w:rFonts w:ascii="Tahoma" w:hAnsi="Tahoma" w:cs="Tahoma"/>
          <w:lang w:val="sl"/>
        </w:rPr>
        <w:t xml:space="preserve">. točke </w:t>
      </w:r>
      <w:r>
        <w:rPr>
          <w:rFonts w:ascii="Tahoma" w:hAnsi="Tahoma" w:cs="Tahoma"/>
          <w:lang w:val="sl"/>
        </w:rPr>
        <w:t>drugega</w:t>
      </w:r>
      <w:r w:rsidRPr="00321B12">
        <w:rPr>
          <w:rFonts w:ascii="Tahoma" w:hAnsi="Tahoma" w:cs="Tahoma"/>
          <w:lang w:val="sl"/>
        </w:rPr>
        <w:t xml:space="preserve"> odstavka </w:t>
      </w:r>
      <w:r>
        <w:rPr>
          <w:rFonts w:ascii="Tahoma" w:hAnsi="Tahoma" w:cs="Tahoma"/>
          <w:lang w:val="sl"/>
        </w:rPr>
        <w:t>6</w:t>
      </w:r>
      <w:r w:rsidRPr="00321B12">
        <w:rPr>
          <w:rFonts w:ascii="Tahoma" w:hAnsi="Tahoma" w:cs="Tahoma"/>
          <w:lang w:val="sl"/>
        </w:rPr>
        <w:t>. člena te uredbe, oddati tako, da se v posameznem naročilu izpolni tisti cilj, ki je v nadaljevanju določen za ta predmet:</w:t>
      </w:r>
    </w:p>
    <w:p w14:paraId="1C382683" w14:textId="4DF8A154" w:rsidR="00321B12" w:rsidRPr="00321B12" w:rsidRDefault="00321B12" w:rsidP="00321B12">
      <w:pPr>
        <w:pStyle w:val="Odstavekseznama"/>
        <w:keepNext/>
        <w:numPr>
          <w:ilvl w:val="0"/>
          <w:numId w:val="51"/>
        </w:numPr>
        <w:jc w:val="both"/>
        <w:rPr>
          <w:rFonts w:ascii="Tahoma" w:hAnsi="Tahoma" w:cs="Tahoma"/>
          <w:lang w:val="sl"/>
        </w:rPr>
      </w:pPr>
      <w:r w:rsidRPr="00321B12">
        <w:rPr>
          <w:rFonts w:ascii="Tahoma" w:hAnsi="Tahoma" w:cs="Tahoma"/>
        </w:rPr>
        <w:t>pri gradnji vozišča ceste se recikliran asfaltni granulat (rezkanec), ki je nastal ob prenovi te ceste ali je iz drugega vira, uporabi prioritetno za proizvodnjo novih bituminiziranih zmesi, podredno pa zlasti za plasti, stabilizirane s hidravličnim ali bitumenskim vezivom, tampon (vključno z bankinami), posteljico, nasipe ter zasipe, in sicer v količini, ki je potrebna</w:t>
      </w:r>
      <w:r>
        <w:rPr>
          <w:rFonts w:ascii="Tahoma" w:hAnsi="Tahoma" w:cs="Tahoma"/>
        </w:rPr>
        <w:t>.</w:t>
      </w:r>
    </w:p>
    <w:p w14:paraId="2E181545" w14:textId="3C328574" w:rsidR="00321B12" w:rsidRDefault="00321B12" w:rsidP="00321B12">
      <w:pPr>
        <w:keepNext/>
        <w:jc w:val="both"/>
        <w:rPr>
          <w:rFonts w:ascii="Tahoma" w:hAnsi="Tahoma" w:cs="Tahoma"/>
          <w:lang w:val="sl"/>
        </w:rPr>
      </w:pPr>
    </w:p>
    <w:p w14:paraId="6CC98D24" w14:textId="77777777" w:rsidR="009E0745" w:rsidRPr="008D794F" w:rsidRDefault="009E0745" w:rsidP="009E0745">
      <w:pPr>
        <w:pStyle w:val="TableParagraph"/>
        <w:spacing w:before="1"/>
        <w:jc w:val="both"/>
        <w:rPr>
          <w:rFonts w:ascii="Tahoma" w:hAnsi="Tahoma" w:cs="Tahoma"/>
          <w:sz w:val="20"/>
        </w:rPr>
      </w:pPr>
      <w:r w:rsidRPr="008D794F">
        <w:rPr>
          <w:rFonts w:ascii="Tahoma" w:hAnsi="Tahoma" w:cs="Tahoma"/>
          <w:sz w:val="20"/>
        </w:rPr>
        <w:t>Način dokazovanja:</w:t>
      </w:r>
    </w:p>
    <w:p w14:paraId="0B3890B9" w14:textId="1390A7F5" w:rsidR="009E0745" w:rsidRPr="008D794F" w:rsidRDefault="009E0745" w:rsidP="009E0745">
      <w:pPr>
        <w:pStyle w:val="TableParagraph"/>
        <w:spacing w:before="1"/>
        <w:jc w:val="both"/>
        <w:rPr>
          <w:rFonts w:ascii="Tahoma" w:hAnsi="Tahoma" w:cs="Tahoma"/>
          <w:sz w:val="20"/>
        </w:rPr>
      </w:pPr>
      <w:r w:rsidRPr="008D794F">
        <w:rPr>
          <w:rFonts w:ascii="Tahoma" w:hAnsi="Tahoma" w:cs="Tahoma"/>
          <w:sz w:val="20"/>
        </w:rPr>
        <w:t>Ponudnik mora k ponudbi priložiti izjavo, da bo pri gradnji izpolnil zahtevo (Priloga</w:t>
      </w:r>
      <w:r w:rsidR="008D794F" w:rsidRPr="008D794F">
        <w:rPr>
          <w:rFonts w:ascii="Tahoma" w:hAnsi="Tahoma" w:cs="Tahoma"/>
          <w:sz w:val="20"/>
        </w:rPr>
        <w:t xml:space="preserve"> 15</w:t>
      </w:r>
      <w:r w:rsidRPr="008D794F">
        <w:rPr>
          <w:rFonts w:ascii="Tahoma" w:hAnsi="Tahoma" w:cs="Tahoma"/>
          <w:sz w:val="20"/>
        </w:rPr>
        <w:t>).</w:t>
      </w:r>
    </w:p>
    <w:p w14:paraId="793693A5" w14:textId="172CE941" w:rsidR="009E0745" w:rsidRDefault="009E0745" w:rsidP="00321B12">
      <w:pPr>
        <w:keepNext/>
        <w:jc w:val="both"/>
        <w:rPr>
          <w:rFonts w:ascii="Tahoma" w:hAnsi="Tahoma" w:cs="Tahoma"/>
          <w:lang w:val="sl"/>
        </w:rPr>
      </w:pPr>
    </w:p>
    <w:p w14:paraId="3060E48E" w14:textId="77777777" w:rsidR="00840C5F" w:rsidRDefault="00840C5F" w:rsidP="00822786">
      <w:pPr>
        <w:numPr>
          <w:ilvl w:val="1"/>
          <w:numId w:val="2"/>
        </w:numPr>
        <w:jc w:val="both"/>
        <w:rPr>
          <w:rFonts w:ascii="Tahoma" w:hAnsi="Tahoma" w:cs="Tahoma"/>
          <w:b/>
        </w:rPr>
      </w:pPr>
      <w:r>
        <w:rPr>
          <w:rFonts w:ascii="Tahoma" w:hAnsi="Tahoma" w:cs="Tahoma"/>
          <w:b/>
        </w:rPr>
        <w:t>Zavarovanje odgovornosti</w:t>
      </w:r>
    </w:p>
    <w:p w14:paraId="102CF85A" w14:textId="77777777" w:rsidR="00840C5F" w:rsidRDefault="00840C5F" w:rsidP="00822786">
      <w:pPr>
        <w:jc w:val="both"/>
        <w:rPr>
          <w:rFonts w:ascii="Tahoma" w:hAnsi="Tahoma" w:cs="Tahoma"/>
          <w:color w:val="0070C0"/>
        </w:rPr>
      </w:pPr>
    </w:p>
    <w:p w14:paraId="1A9BBD49" w14:textId="08953089" w:rsidR="00723E4A" w:rsidRDefault="00840C5F" w:rsidP="00FB71B2">
      <w:pPr>
        <w:jc w:val="both"/>
        <w:rPr>
          <w:rFonts w:ascii="Tahoma" w:hAnsi="Tahoma" w:cs="Tahoma"/>
        </w:rPr>
      </w:pPr>
      <w:r w:rsidRPr="00721A04">
        <w:rPr>
          <w:rFonts w:ascii="Tahoma" w:hAnsi="Tahoma" w:cs="Tahoma"/>
        </w:rPr>
        <w:t>Ponudnik mora imeti ves čas svojega poslovanja urejeno zavarovanje odgovornosti za škodo, ki mora vključevati odgovornost za škodo, ki bi nastala investitorju ali tretji osebi v zvezi z opravljanjem njegove dejavnosti in mora kriti škodo zaradi malomarnosti, napake ali opustitve dolžnosti izvajalca i</w:t>
      </w:r>
      <w:r w:rsidR="00162080">
        <w:rPr>
          <w:rFonts w:ascii="Tahoma" w:hAnsi="Tahoma" w:cs="Tahoma"/>
        </w:rPr>
        <w:t xml:space="preserve">n pri njem zaposlenih (skladno s </w:t>
      </w:r>
      <w:r w:rsidR="00321B12" w:rsidRPr="00721A04">
        <w:rPr>
          <w:rFonts w:ascii="Tahoma" w:hAnsi="Tahoma" w:cs="Tahoma"/>
        </w:rPr>
        <w:t>1</w:t>
      </w:r>
      <w:r w:rsidR="00321B12">
        <w:rPr>
          <w:rFonts w:ascii="Tahoma" w:hAnsi="Tahoma" w:cs="Tahoma"/>
        </w:rPr>
        <w:t>6</w:t>
      </w:r>
      <w:r w:rsidRPr="00721A04">
        <w:rPr>
          <w:rFonts w:ascii="Tahoma" w:hAnsi="Tahoma" w:cs="Tahoma"/>
        </w:rPr>
        <w:t>.členom GZ</w:t>
      </w:r>
      <w:r w:rsidR="00321B12">
        <w:rPr>
          <w:rFonts w:ascii="Tahoma" w:hAnsi="Tahoma" w:cs="Tahoma"/>
        </w:rPr>
        <w:t>-1</w:t>
      </w:r>
      <w:r w:rsidRPr="00721A04">
        <w:rPr>
          <w:rFonts w:ascii="Tahoma" w:hAnsi="Tahoma" w:cs="Tahoma"/>
        </w:rPr>
        <w:t>).</w:t>
      </w:r>
    </w:p>
    <w:p w14:paraId="58742466" w14:textId="77777777" w:rsidR="00723E4A" w:rsidRDefault="00723E4A" w:rsidP="00FB71B2">
      <w:pPr>
        <w:jc w:val="both"/>
        <w:rPr>
          <w:rFonts w:ascii="Tahoma" w:hAnsi="Tahoma" w:cs="Tahoma"/>
        </w:rPr>
      </w:pPr>
    </w:p>
    <w:p w14:paraId="2840433A" w14:textId="7A9187A6" w:rsidR="00840C5F" w:rsidRPr="00721A04" w:rsidRDefault="00723E4A" w:rsidP="00FB71B2">
      <w:pPr>
        <w:jc w:val="both"/>
        <w:rPr>
          <w:rFonts w:ascii="Tahoma" w:hAnsi="Tahoma" w:cs="Tahoma"/>
        </w:rPr>
      </w:pPr>
      <w:r>
        <w:rPr>
          <w:rFonts w:ascii="Tahoma" w:hAnsi="Tahoma" w:cs="Tahoma"/>
        </w:rPr>
        <w:t>V primeru ponudbe s partnerjem in/ali podizvajalcem mora zahtevo izpolnjevati tudi partner in/ali podizvajalec.</w:t>
      </w:r>
    </w:p>
    <w:p w14:paraId="445FDA31" w14:textId="0497D8B0" w:rsidR="00840C5F" w:rsidRDefault="00840C5F" w:rsidP="00FB71B2">
      <w:pPr>
        <w:jc w:val="both"/>
        <w:rPr>
          <w:rFonts w:ascii="Tahoma" w:hAnsi="Tahoma" w:cs="Tahoma"/>
        </w:rPr>
      </w:pPr>
    </w:p>
    <w:p w14:paraId="33A374DE" w14:textId="77777777" w:rsidR="00FB71B2" w:rsidRPr="00112425" w:rsidRDefault="00FB71B2" w:rsidP="00FB71B2">
      <w:pPr>
        <w:jc w:val="both"/>
        <w:rPr>
          <w:rFonts w:ascii="Tahoma" w:hAnsi="Tahoma" w:cs="Tahoma"/>
          <w:b/>
        </w:rPr>
      </w:pPr>
      <w:r w:rsidRPr="00112425">
        <w:rPr>
          <w:rFonts w:ascii="Tahoma" w:hAnsi="Tahoma" w:cs="Tahoma"/>
          <w:b/>
        </w:rPr>
        <w:lastRenderedPageBreak/>
        <w:t>DOKAZILA:</w:t>
      </w:r>
    </w:p>
    <w:p w14:paraId="1590FB21" w14:textId="77777777" w:rsidR="00FB71B2" w:rsidRPr="00A63D69" w:rsidRDefault="00FB71B2" w:rsidP="00FB71B2">
      <w:pPr>
        <w:jc w:val="both"/>
        <w:rPr>
          <w:rFonts w:ascii="Tahoma" w:hAnsi="Tahoma" w:cs="Tahoma"/>
        </w:rPr>
      </w:pPr>
    </w:p>
    <w:p w14:paraId="75FEECF6" w14:textId="3461ACC1" w:rsidR="00FB71B2" w:rsidRDefault="00FB71B2" w:rsidP="00FB71B2">
      <w:pPr>
        <w:jc w:val="both"/>
        <w:rPr>
          <w:rFonts w:ascii="Tahoma" w:hAnsi="Tahoma" w:cs="Tahoma"/>
        </w:rPr>
      </w:pPr>
      <w:r w:rsidRPr="00A63D69">
        <w:rPr>
          <w:rFonts w:ascii="Tahoma" w:hAnsi="Tahoma" w:cs="Tahoma"/>
        </w:rPr>
        <w:t xml:space="preserve">Ponudnik mora kot dokazilo za izpolnjevanje zgoraj navedenega pogoja predložiti kopijo veljavne zavarovalne pogodbe in/ali police, iz katere morata biti razvidna višina zavarovanja, ki mora ustrezati </w:t>
      </w:r>
      <w:r w:rsidR="00321B12" w:rsidRPr="00A63D69">
        <w:rPr>
          <w:rFonts w:ascii="Tahoma" w:hAnsi="Tahoma" w:cs="Tahoma"/>
        </w:rPr>
        <w:t>1</w:t>
      </w:r>
      <w:r w:rsidR="00321B12">
        <w:rPr>
          <w:rFonts w:ascii="Tahoma" w:hAnsi="Tahoma" w:cs="Tahoma"/>
        </w:rPr>
        <w:t>6</w:t>
      </w:r>
      <w:r w:rsidRPr="00A63D69">
        <w:rPr>
          <w:rFonts w:ascii="Tahoma" w:hAnsi="Tahoma" w:cs="Tahoma"/>
        </w:rPr>
        <w:t xml:space="preserve">. členu </w:t>
      </w:r>
      <w:r>
        <w:rPr>
          <w:rFonts w:ascii="Tahoma" w:hAnsi="Tahoma" w:cs="Tahoma"/>
        </w:rPr>
        <w:t>GZ</w:t>
      </w:r>
      <w:r w:rsidR="00321B12">
        <w:rPr>
          <w:rFonts w:ascii="Tahoma" w:hAnsi="Tahoma" w:cs="Tahoma"/>
        </w:rPr>
        <w:t>-1</w:t>
      </w:r>
      <w:r w:rsidRPr="00A63D69">
        <w:rPr>
          <w:rFonts w:ascii="Tahoma" w:hAnsi="Tahoma" w:cs="Tahoma"/>
        </w:rPr>
        <w:t xml:space="preserve"> in obdobje </w:t>
      </w:r>
      <w:r w:rsidRPr="00BC7E19">
        <w:rPr>
          <w:rFonts w:ascii="Tahoma" w:hAnsi="Tahoma" w:cs="Tahoma"/>
        </w:rPr>
        <w:t>veljavnosti zavarovanje (priloga 1</w:t>
      </w:r>
      <w:r>
        <w:rPr>
          <w:rFonts w:ascii="Tahoma" w:hAnsi="Tahoma" w:cs="Tahoma"/>
        </w:rPr>
        <w:t>3</w:t>
      </w:r>
      <w:r w:rsidRPr="00BC7E19">
        <w:rPr>
          <w:rFonts w:ascii="Tahoma" w:hAnsi="Tahoma" w:cs="Tahoma"/>
        </w:rPr>
        <w:t>).</w:t>
      </w:r>
      <w:r w:rsidR="00723E4A">
        <w:rPr>
          <w:rFonts w:ascii="Tahoma" w:hAnsi="Tahoma" w:cs="Tahoma"/>
        </w:rPr>
        <w:t xml:space="preserve"> N</w:t>
      </w:r>
      <w:r w:rsidR="00723E4A" w:rsidRPr="00585CDF">
        <w:rPr>
          <w:rFonts w:ascii="Tahoma" w:hAnsi="Tahoma" w:cs="Tahoma"/>
        </w:rPr>
        <w:t xml:space="preserve">a zahtevo naročnika </w:t>
      </w:r>
      <w:r w:rsidR="00723E4A">
        <w:rPr>
          <w:rFonts w:ascii="Tahoma" w:hAnsi="Tahoma" w:cs="Tahoma"/>
        </w:rPr>
        <w:t>bo moral ponudnik predložiti</w:t>
      </w:r>
      <w:r w:rsidR="00723E4A" w:rsidRPr="00585CDF">
        <w:rPr>
          <w:rFonts w:ascii="Tahoma" w:hAnsi="Tahoma" w:cs="Tahoma"/>
        </w:rPr>
        <w:t xml:space="preserve"> tudi potrdilo zavarovalnice, da ima ponudnik sklenjeno zavarovanje, ki izpolnjuje zahteve iz razpisne dokumentacije</w:t>
      </w:r>
      <w:r w:rsidR="00465B47">
        <w:rPr>
          <w:rFonts w:ascii="Tahoma" w:hAnsi="Tahoma" w:cs="Tahoma"/>
        </w:rPr>
        <w:t>.</w:t>
      </w:r>
    </w:p>
    <w:p w14:paraId="6891FFF1" w14:textId="4106B73A" w:rsidR="00B47F8E" w:rsidRDefault="00B47F8E" w:rsidP="00FB71B2">
      <w:pPr>
        <w:jc w:val="both"/>
        <w:rPr>
          <w:rFonts w:ascii="Tahoma" w:hAnsi="Tahoma" w:cs="Tahoma"/>
        </w:rPr>
      </w:pPr>
    </w:p>
    <w:p w14:paraId="56415251" w14:textId="230D0E7F" w:rsidR="00B864B2" w:rsidRPr="00B864B2" w:rsidRDefault="00B864B2" w:rsidP="00B864B2">
      <w:pPr>
        <w:numPr>
          <w:ilvl w:val="1"/>
          <w:numId w:val="2"/>
        </w:numPr>
        <w:jc w:val="both"/>
        <w:rPr>
          <w:rFonts w:ascii="Tahoma" w:hAnsi="Tahoma" w:cs="Tahoma"/>
          <w:b/>
        </w:rPr>
      </w:pPr>
      <w:r w:rsidRPr="00B864B2">
        <w:rPr>
          <w:rFonts w:ascii="Tahoma" w:hAnsi="Tahoma" w:cs="Tahoma"/>
          <w:b/>
          <w:bCs/>
        </w:rPr>
        <w:t xml:space="preserve">Cenik prodajnih ur </w:t>
      </w:r>
    </w:p>
    <w:p w14:paraId="5E03D771" w14:textId="77777777" w:rsidR="00B47F8E" w:rsidRPr="00112425" w:rsidRDefault="00B47F8E" w:rsidP="00FB71B2">
      <w:pPr>
        <w:jc w:val="both"/>
        <w:rPr>
          <w:rFonts w:ascii="Tahoma" w:hAnsi="Tahoma" w:cs="Tahoma"/>
          <w:sz w:val="18"/>
          <w:szCs w:val="18"/>
        </w:rPr>
      </w:pPr>
    </w:p>
    <w:p w14:paraId="13B1D700" w14:textId="7645C802" w:rsidR="00B864B2" w:rsidRDefault="00B864B2" w:rsidP="00B864B2">
      <w:pPr>
        <w:jc w:val="both"/>
        <w:rPr>
          <w:rFonts w:ascii="Tahoma" w:hAnsi="Tahoma" w:cs="Tahoma"/>
        </w:rPr>
      </w:pPr>
      <w:r>
        <w:rPr>
          <w:rFonts w:ascii="Tahoma" w:hAnsi="Tahoma" w:cs="Tahoma"/>
        </w:rPr>
        <w:t xml:space="preserve">Ponudnik </w:t>
      </w:r>
      <w:r>
        <w:rPr>
          <w:rFonts w:ascii="Tahoma" w:hAnsi="Tahoma" w:cs="Tahoma"/>
          <w:b/>
          <w:bCs/>
        </w:rPr>
        <w:t>mora</w:t>
      </w:r>
      <w:r>
        <w:rPr>
          <w:rFonts w:ascii="Tahoma" w:hAnsi="Tahoma" w:cs="Tahoma"/>
        </w:rPr>
        <w:t xml:space="preserve"> v Prilogi 16 priložiti cenik prodajnih ur po kvalifikacijski strukturi (NKD – nekvalificiran, PKD –</w:t>
      </w:r>
      <w:r w:rsidR="00162080">
        <w:rPr>
          <w:rFonts w:ascii="Tahoma" w:hAnsi="Tahoma" w:cs="Tahoma"/>
        </w:rPr>
        <w:t xml:space="preserve"> </w:t>
      </w:r>
      <w:r>
        <w:rPr>
          <w:rFonts w:ascii="Tahoma" w:hAnsi="Tahoma" w:cs="Tahoma"/>
        </w:rPr>
        <w:t>polkvalificirana izobrazba, KD-kvalificirana izobrazba, SŠ-srednje šolska izobrazba, VKD-visoko kvalificirana strokovna izobrazba, …)</w:t>
      </w:r>
    </w:p>
    <w:p w14:paraId="0EB30F6D" w14:textId="77777777" w:rsidR="00B47F8E" w:rsidRPr="00112425" w:rsidRDefault="00B47F8E" w:rsidP="00FB71B2">
      <w:pPr>
        <w:jc w:val="both"/>
        <w:rPr>
          <w:rFonts w:ascii="Tahoma" w:hAnsi="Tahoma" w:cs="Tahoma"/>
        </w:rPr>
      </w:pPr>
    </w:p>
    <w:p w14:paraId="73C80CF5" w14:textId="77777777" w:rsidR="00B47F8E" w:rsidRPr="00112425" w:rsidRDefault="00B47F8E" w:rsidP="00B47F8E">
      <w:pPr>
        <w:keepNext/>
        <w:keepLines/>
        <w:jc w:val="both"/>
        <w:rPr>
          <w:rFonts w:ascii="Tahoma" w:hAnsi="Tahoma" w:cs="Tahoma"/>
          <w:b/>
        </w:rPr>
      </w:pPr>
      <w:r w:rsidRPr="00112425">
        <w:rPr>
          <w:rFonts w:ascii="Tahoma" w:hAnsi="Tahoma" w:cs="Tahoma"/>
          <w:b/>
        </w:rPr>
        <w:t>DOKAZILA:</w:t>
      </w:r>
    </w:p>
    <w:p w14:paraId="5CA6124E" w14:textId="2F9B66C5" w:rsidR="00B47F8E" w:rsidRDefault="00B47F8E" w:rsidP="00B47F8E">
      <w:pPr>
        <w:keepNext/>
        <w:keepLines/>
        <w:jc w:val="both"/>
        <w:rPr>
          <w:rFonts w:ascii="Tahoma" w:hAnsi="Tahoma" w:cs="Tahoma"/>
        </w:rPr>
      </w:pPr>
      <w:r w:rsidRPr="00112425">
        <w:rPr>
          <w:rFonts w:ascii="Tahoma" w:hAnsi="Tahoma" w:cs="Tahoma"/>
        </w:rPr>
        <w:t xml:space="preserve">Kot dokazilo za izpolnjevanje pogoja mora ponudnik predložiti </w:t>
      </w:r>
      <w:r w:rsidR="00B864B2">
        <w:rPr>
          <w:rFonts w:ascii="Tahoma" w:hAnsi="Tahoma" w:cs="Tahoma"/>
        </w:rPr>
        <w:t xml:space="preserve">cenik prodajnih ur po kvalifikacijski strukturi </w:t>
      </w:r>
      <w:r w:rsidRPr="00FB71B2">
        <w:rPr>
          <w:rFonts w:ascii="Tahoma" w:hAnsi="Tahoma" w:cs="Tahoma"/>
        </w:rPr>
        <w:t>(</w:t>
      </w:r>
      <w:r w:rsidR="00FB71B2" w:rsidRPr="00FB71B2">
        <w:rPr>
          <w:rFonts w:ascii="Tahoma" w:hAnsi="Tahoma" w:cs="Tahoma"/>
        </w:rPr>
        <w:t>Priloga 16</w:t>
      </w:r>
      <w:r w:rsidRPr="00FB71B2">
        <w:rPr>
          <w:rFonts w:ascii="Tahoma" w:hAnsi="Tahoma" w:cs="Tahoma"/>
        </w:rPr>
        <w:t>).</w:t>
      </w:r>
    </w:p>
    <w:p w14:paraId="2F023173" w14:textId="77777777" w:rsidR="00B47F8E" w:rsidRPr="00A63D69" w:rsidRDefault="00B47F8E" w:rsidP="00345061">
      <w:pPr>
        <w:jc w:val="both"/>
        <w:rPr>
          <w:rFonts w:ascii="Tahoma" w:hAnsi="Tahoma" w:cs="Tahoma"/>
        </w:rPr>
      </w:pPr>
    </w:p>
    <w:p w14:paraId="7FEC905C" w14:textId="77777777" w:rsidR="00894103" w:rsidRDefault="00894103" w:rsidP="00345061">
      <w:pPr>
        <w:pStyle w:val="BESEDILO"/>
        <w:keepLines w:val="0"/>
        <w:widowControl/>
        <w:tabs>
          <w:tab w:val="clear" w:pos="2155"/>
        </w:tabs>
        <w:rPr>
          <w:rFonts w:ascii="Tahoma" w:hAnsi="Tahoma" w:cs="Tahoma"/>
        </w:rPr>
      </w:pPr>
    </w:p>
    <w:p w14:paraId="38CB3915" w14:textId="02369333" w:rsidR="004423F8" w:rsidRPr="00345061" w:rsidRDefault="00345061" w:rsidP="00345061">
      <w:pPr>
        <w:numPr>
          <w:ilvl w:val="0"/>
          <w:numId w:val="2"/>
        </w:numPr>
        <w:jc w:val="both"/>
        <w:rPr>
          <w:rFonts w:ascii="Tahoma" w:hAnsi="Tahoma" w:cs="Tahoma"/>
          <w:b/>
          <w:sz w:val="24"/>
        </w:rPr>
      </w:pPr>
      <w:r>
        <w:rPr>
          <w:rFonts w:ascii="Tahoma" w:hAnsi="Tahoma" w:cs="Tahoma"/>
          <w:b/>
          <w:sz w:val="24"/>
        </w:rPr>
        <w:t>TEHNIČNA SPECIFIKACIJA</w:t>
      </w:r>
    </w:p>
    <w:p w14:paraId="6759BF2E" w14:textId="77777777" w:rsidR="004423F8" w:rsidRDefault="004423F8" w:rsidP="00345061">
      <w:pPr>
        <w:jc w:val="both"/>
        <w:rPr>
          <w:rFonts w:ascii="Tahoma" w:hAnsi="Tahoma" w:cs="Tahoma"/>
        </w:rPr>
      </w:pPr>
    </w:p>
    <w:p w14:paraId="23B9B554" w14:textId="77777777" w:rsidR="00345061" w:rsidRPr="00345061" w:rsidRDefault="00345061" w:rsidP="00345061">
      <w:pPr>
        <w:keepNext/>
        <w:numPr>
          <w:ilvl w:val="1"/>
          <w:numId w:val="2"/>
        </w:numPr>
        <w:jc w:val="both"/>
        <w:rPr>
          <w:rFonts w:ascii="Tahoma" w:hAnsi="Tahoma" w:cs="Tahoma"/>
          <w:b/>
        </w:rPr>
      </w:pPr>
      <w:r w:rsidRPr="00345061">
        <w:rPr>
          <w:rFonts w:ascii="Tahoma" w:hAnsi="Tahoma" w:cs="Tahoma"/>
          <w:b/>
        </w:rPr>
        <w:t>Splošno</w:t>
      </w:r>
    </w:p>
    <w:p w14:paraId="266E1855" w14:textId="77777777" w:rsidR="00345061" w:rsidRDefault="00345061" w:rsidP="00345061">
      <w:pPr>
        <w:keepNext/>
        <w:jc w:val="both"/>
        <w:rPr>
          <w:rFonts w:ascii="Tahoma" w:hAnsi="Tahoma" w:cs="Tahoma"/>
        </w:rPr>
      </w:pPr>
    </w:p>
    <w:p w14:paraId="68A82CEC" w14:textId="1C0D435D" w:rsidR="00345061" w:rsidRPr="007E5B05" w:rsidRDefault="00345061" w:rsidP="00345061">
      <w:pPr>
        <w:pStyle w:val="Telobesedila3"/>
        <w:keepNext/>
        <w:tabs>
          <w:tab w:val="clear" w:pos="142"/>
          <w:tab w:val="left" w:pos="708"/>
        </w:tabs>
        <w:rPr>
          <w:rFonts w:ascii="Tahoma" w:hAnsi="Tahoma" w:cs="Tahoma"/>
          <w:lang w:val="sl-SI"/>
        </w:rPr>
      </w:pPr>
      <w:r w:rsidRPr="00801CE7">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r w:rsidR="007E5B05">
        <w:rPr>
          <w:rFonts w:ascii="Tahoma" w:hAnsi="Tahoma" w:cs="Tahoma"/>
          <w:lang w:val="sl-SI"/>
        </w:rPr>
        <w:t xml:space="preserve"> </w:t>
      </w:r>
    </w:p>
    <w:p w14:paraId="16D054D8" w14:textId="32C2BC2D" w:rsidR="00345061" w:rsidRDefault="00345061" w:rsidP="00345061">
      <w:pPr>
        <w:pStyle w:val="Telobesedila3"/>
        <w:tabs>
          <w:tab w:val="clear" w:pos="142"/>
          <w:tab w:val="left" w:pos="708"/>
        </w:tabs>
        <w:ind w:left="720" w:hanging="720"/>
        <w:rPr>
          <w:rFonts w:ascii="Tahoma" w:hAnsi="Tahoma" w:cs="Tahoma"/>
          <w:b/>
        </w:rPr>
      </w:pPr>
    </w:p>
    <w:p w14:paraId="62FD60C6" w14:textId="4EA1B4CA" w:rsidR="001271D0" w:rsidRDefault="00345061" w:rsidP="00345061">
      <w:pPr>
        <w:pStyle w:val="Telobesedila3"/>
        <w:tabs>
          <w:tab w:val="clear" w:pos="142"/>
          <w:tab w:val="left" w:pos="0"/>
        </w:tabs>
        <w:rPr>
          <w:rFonts w:ascii="Tahoma" w:hAnsi="Tahoma" w:cs="Tahoma"/>
          <w:lang w:val="sl-SI"/>
        </w:rPr>
      </w:pPr>
      <w:r w:rsidRPr="00801CE7">
        <w:rPr>
          <w:rFonts w:ascii="Tahoma" w:hAnsi="Tahoma" w:cs="Tahoma"/>
        </w:rPr>
        <w:t>Ponudnik mora pri izvajanju gradbenih del</w:t>
      </w:r>
      <w:r>
        <w:rPr>
          <w:rFonts w:ascii="Tahoma" w:hAnsi="Tahoma" w:cs="Tahoma"/>
        </w:rPr>
        <w:t xml:space="preserve"> pri sanaciji prekopov po</w:t>
      </w:r>
      <w:r w:rsidRPr="00801CE7">
        <w:rPr>
          <w:rFonts w:ascii="Tahoma" w:hAnsi="Tahoma" w:cs="Tahoma"/>
        </w:rPr>
        <w:t xml:space="preserve"> interventnem vzdrževanju</w:t>
      </w:r>
      <w:r>
        <w:rPr>
          <w:rFonts w:ascii="Tahoma" w:hAnsi="Tahoma" w:cs="Tahoma"/>
        </w:rPr>
        <w:t xml:space="preserve"> vodovodnega in kanalizacijskega sistema, </w:t>
      </w:r>
      <w:r w:rsidRPr="00801CE7">
        <w:rPr>
          <w:rFonts w:ascii="Tahoma" w:hAnsi="Tahoma" w:cs="Tahoma"/>
        </w:rPr>
        <w:t>upoštevati strokovno-tehnične pogoje</w:t>
      </w:r>
      <w:r w:rsidR="001271D0">
        <w:rPr>
          <w:rFonts w:ascii="Tahoma" w:hAnsi="Tahoma" w:cs="Tahoma"/>
          <w:lang w:val="sl-SI"/>
        </w:rPr>
        <w:t xml:space="preserve"> upravljalca cest</w:t>
      </w:r>
      <w:r w:rsidR="007E5B05">
        <w:rPr>
          <w:rFonts w:ascii="Tahoma" w:hAnsi="Tahoma" w:cs="Tahoma"/>
        </w:rPr>
        <w:t xml:space="preserve"> – KPL d.d. št. 1/2009-SZVC/P-1)</w:t>
      </w:r>
      <w:r w:rsidR="001271D0" w:rsidRPr="001271D0">
        <w:rPr>
          <w:rFonts w:ascii="Tahoma" w:hAnsi="Tahoma" w:cs="Tahoma"/>
          <w:lang w:val="sl-SI"/>
        </w:rPr>
        <w:t xml:space="preserve"> </w:t>
      </w:r>
      <w:r w:rsidR="001271D0">
        <w:rPr>
          <w:rFonts w:ascii="Tahoma" w:hAnsi="Tahoma" w:cs="Tahoma"/>
          <w:lang w:val="sl-SI"/>
        </w:rPr>
        <w:t>(</w:t>
      </w:r>
      <w:r w:rsidR="001271D0">
        <w:rPr>
          <w:rFonts w:ascii="Tahoma" w:hAnsi="Tahoma" w:cs="Tahoma"/>
        </w:rPr>
        <w:t>Priloga 15</w:t>
      </w:r>
      <w:r w:rsidR="001271D0">
        <w:rPr>
          <w:rFonts w:ascii="Tahoma" w:hAnsi="Tahoma" w:cs="Tahoma"/>
          <w:lang w:val="sl-SI"/>
        </w:rPr>
        <w:t>).</w:t>
      </w:r>
    </w:p>
    <w:p w14:paraId="54B40825" w14:textId="77777777" w:rsidR="001271D0" w:rsidRDefault="001271D0" w:rsidP="00345061">
      <w:pPr>
        <w:pStyle w:val="Telobesedila3"/>
        <w:tabs>
          <w:tab w:val="clear" w:pos="142"/>
          <w:tab w:val="left" w:pos="0"/>
        </w:tabs>
        <w:rPr>
          <w:rFonts w:ascii="Tahoma" w:hAnsi="Tahoma" w:cs="Tahoma"/>
          <w:lang w:val="sl-SI"/>
        </w:rPr>
      </w:pPr>
    </w:p>
    <w:p w14:paraId="5153A6A7" w14:textId="4B6CA0FD" w:rsidR="00345061" w:rsidRPr="00801CE7" w:rsidRDefault="001271D0" w:rsidP="00345061">
      <w:pPr>
        <w:pStyle w:val="Telobesedila3"/>
        <w:tabs>
          <w:tab w:val="clear" w:pos="142"/>
          <w:tab w:val="left" w:pos="0"/>
        </w:tabs>
        <w:rPr>
          <w:rFonts w:ascii="Tahoma" w:hAnsi="Tahoma" w:cs="Tahoma"/>
        </w:rPr>
      </w:pPr>
      <w:r w:rsidRPr="00801CE7">
        <w:rPr>
          <w:rFonts w:ascii="Tahoma" w:hAnsi="Tahoma" w:cs="Tahoma"/>
        </w:rPr>
        <w:t>Ponudnik mora pri izvajanju gradbenih del</w:t>
      </w:r>
      <w:r>
        <w:rPr>
          <w:rFonts w:ascii="Tahoma" w:hAnsi="Tahoma" w:cs="Tahoma"/>
        </w:rPr>
        <w:t xml:space="preserve"> pri sanaciji prekopov po</w:t>
      </w:r>
      <w:r w:rsidRPr="00801CE7">
        <w:rPr>
          <w:rFonts w:ascii="Tahoma" w:hAnsi="Tahoma" w:cs="Tahoma"/>
        </w:rPr>
        <w:t xml:space="preserve"> interventnem vzdrževanju</w:t>
      </w:r>
      <w:r>
        <w:rPr>
          <w:rFonts w:ascii="Tahoma" w:hAnsi="Tahoma" w:cs="Tahoma"/>
        </w:rPr>
        <w:t xml:space="preserve"> vodovodnega in kanalizacijskega sistema</w:t>
      </w:r>
      <w:r w:rsidRPr="00801CE7">
        <w:rPr>
          <w:rFonts w:ascii="Tahoma" w:hAnsi="Tahoma" w:cs="Tahoma"/>
        </w:rPr>
        <w:t xml:space="preserve"> </w:t>
      </w:r>
      <w:r>
        <w:rPr>
          <w:rFonts w:ascii="Tahoma" w:hAnsi="Tahoma" w:cs="Tahoma"/>
          <w:lang w:val="sl-SI"/>
        </w:rPr>
        <w:t xml:space="preserve">upoštevati </w:t>
      </w:r>
      <w:r w:rsidR="00345061" w:rsidRPr="00801CE7">
        <w:rPr>
          <w:rFonts w:ascii="Tahoma" w:hAnsi="Tahoma" w:cs="Tahoma"/>
        </w:rPr>
        <w:t>tehnično specifikacijo za javne ceste TSC 08.311/1:2005 – REDNO VZDRŽEVANJE CEST, VZDRŽEVANJE PROMETNIH POVRŠIN, ASFALTNA VOZIŠČA (Ur.l. RS 41-3080/2005, 22.4.2005) in tehnično specifikacijo za javne ceste TSC 08.512:2005 (Ur.l. RS 41-3080/2005, 22.4.2005) – VARSTVO CEST, IZVAJANJE PREKOPOV NA VOZNIH POVRŠINAH, ki jo je pripravil Tehnični odbor za pripravo tehničnih specifikacij Direkcije Re</w:t>
      </w:r>
      <w:r w:rsidR="00345061">
        <w:rPr>
          <w:rFonts w:ascii="Tahoma" w:hAnsi="Tahoma" w:cs="Tahoma"/>
        </w:rPr>
        <w:t>publike Slovenije za ceste-DRSC.</w:t>
      </w:r>
    </w:p>
    <w:p w14:paraId="112D39C0" w14:textId="77777777" w:rsidR="00345061" w:rsidRPr="00801CE7" w:rsidRDefault="00345061" w:rsidP="00345061">
      <w:pPr>
        <w:pStyle w:val="Telobesedila3"/>
        <w:tabs>
          <w:tab w:val="clear" w:pos="142"/>
          <w:tab w:val="left" w:pos="0"/>
        </w:tabs>
        <w:rPr>
          <w:rFonts w:ascii="Tahoma" w:hAnsi="Tahoma" w:cs="Tahoma"/>
        </w:rPr>
      </w:pPr>
    </w:p>
    <w:p w14:paraId="0F0D2F81" w14:textId="77777777" w:rsidR="00345061" w:rsidRPr="00AB393E" w:rsidRDefault="00345061" w:rsidP="00345061">
      <w:pPr>
        <w:jc w:val="both"/>
        <w:rPr>
          <w:rFonts w:ascii="Tahoma" w:hAnsi="Tahoma" w:cs="Tahoma"/>
          <w:bCs/>
        </w:rPr>
      </w:pPr>
      <w:r w:rsidRPr="00A102EB">
        <w:rPr>
          <w:rFonts w:ascii="Tahoma" w:hAnsi="Tahoma" w:cs="Tahoma"/>
        </w:rPr>
        <w:t>Specifične in podrobnejše tehnične značilnosti so lahko podane glede na posamezno vrsto dela in zahtevnost izvedbe del, katere pa bodo podane in dogovorjene na podlagi predhodnega dogovora s kontaktno osebo naročnika.</w:t>
      </w:r>
      <w:r w:rsidRPr="00AB393E">
        <w:rPr>
          <w:rFonts w:ascii="Tahoma" w:hAnsi="Tahoma" w:cs="Tahoma"/>
          <w:bCs/>
        </w:rPr>
        <w:t xml:space="preserve"> </w:t>
      </w:r>
    </w:p>
    <w:p w14:paraId="07E4168C" w14:textId="77777777" w:rsidR="00345061" w:rsidRPr="00801CE7" w:rsidRDefault="00345061" w:rsidP="00345061">
      <w:pPr>
        <w:pStyle w:val="Odstavekseznama"/>
        <w:ind w:left="720"/>
        <w:jc w:val="both"/>
        <w:rPr>
          <w:rFonts w:ascii="Tahoma" w:hAnsi="Tahoma" w:cs="Tahoma"/>
        </w:rPr>
      </w:pPr>
    </w:p>
    <w:p w14:paraId="5441B28E" w14:textId="666417F0" w:rsidR="00345061" w:rsidRDefault="00345061" w:rsidP="00345061">
      <w:pPr>
        <w:jc w:val="both"/>
        <w:rPr>
          <w:rFonts w:ascii="Tahoma" w:hAnsi="Tahoma" w:cs="Tahoma"/>
        </w:rPr>
      </w:pPr>
      <w:r w:rsidRPr="005C29CD">
        <w:rPr>
          <w:rFonts w:ascii="Tahoma" w:hAnsi="Tahoma" w:cs="Tahoma"/>
        </w:rPr>
        <w:t>Zahteve predstavljene v predloženi dokum</w:t>
      </w:r>
      <w:r>
        <w:rPr>
          <w:rFonts w:ascii="Tahoma" w:hAnsi="Tahoma" w:cs="Tahoma"/>
        </w:rPr>
        <w:t xml:space="preserve">entaciji javnega razpisa: </w:t>
      </w:r>
      <w:r w:rsidR="00DC0D28">
        <w:rPr>
          <w:rFonts w:ascii="Tahoma" w:hAnsi="Tahoma" w:cs="Tahoma"/>
        </w:rPr>
        <w:t>VKS-41</w:t>
      </w:r>
      <w:r w:rsidR="009C168D">
        <w:rPr>
          <w:rFonts w:ascii="Tahoma" w:hAnsi="Tahoma" w:cs="Tahoma"/>
        </w:rPr>
        <w:t>/24</w:t>
      </w:r>
      <w:r w:rsidRPr="00E32A70">
        <w:rPr>
          <w:rFonts w:ascii="Tahoma" w:hAnsi="Tahoma" w:cs="Tahoma"/>
        </w:rPr>
        <w:t xml:space="preserve"> </w:t>
      </w:r>
      <w:r>
        <w:rPr>
          <w:rFonts w:ascii="Tahoma" w:hAnsi="Tahoma" w:cs="Tahoma"/>
        </w:rPr>
        <w:t>–</w:t>
      </w:r>
      <w:r w:rsidRPr="005C29CD">
        <w:rPr>
          <w:rFonts w:ascii="Tahoma" w:hAnsi="Tahoma" w:cs="Tahoma"/>
        </w:rPr>
        <w:t xml:space="preserve"> </w:t>
      </w:r>
      <w:r w:rsidR="00822786" w:rsidRPr="00822786">
        <w:rPr>
          <w:rFonts w:ascii="Tahoma" w:hAnsi="Tahoma" w:cs="Tahoma"/>
          <w:color w:val="272727"/>
          <w:shd w:val="clear" w:color="auto" w:fill="FFFFFF"/>
        </w:rPr>
        <w:t>Asfaltiranje prekopov po vzdrževalnih delih na vodovodnem omrežju</w:t>
      </w:r>
      <w:r w:rsidR="009C168D">
        <w:rPr>
          <w:rFonts w:ascii="Tahoma" w:hAnsi="Tahoma" w:cs="Tahoma"/>
          <w:color w:val="272727"/>
          <w:shd w:val="clear" w:color="auto" w:fill="FFFFFF"/>
        </w:rPr>
        <w:t xml:space="preserve"> JP VOKA SNAGA d.o.o.</w:t>
      </w:r>
      <w:r w:rsidRPr="00822786">
        <w:rPr>
          <w:rFonts w:ascii="Tahoma" w:hAnsi="Tahoma" w:cs="Tahoma"/>
        </w:rPr>
        <w:t>, postavljene na osnovi</w:t>
      </w:r>
      <w:r w:rsidRPr="005C29CD">
        <w:rPr>
          <w:rFonts w:ascii="Tahoma" w:hAnsi="Tahoma" w:cs="Tahoma"/>
        </w:rPr>
        <w:t xml:space="preserve"> obsega del pri vzdrževanju vodovodnega sistema </w:t>
      </w:r>
      <w:r>
        <w:rPr>
          <w:rFonts w:ascii="Tahoma" w:hAnsi="Tahoma" w:cs="Tahoma"/>
        </w:rPr>
        <w:t>JP VOKA SNAGA d.o.o.</w:t>
      </w:r>
      <w:r w:rsidRPr="005C29CD">
        <w:rPr>
          <w:rFonts w:ascii="Tahoma" w:hAnsi="Tahoma" w:cs="Tahoma"/>
        </w:rPr>
        <w:t xml:space="preserve">, so: </w:t>
      </w:r>
    </w:p>
    <w:p w14:paraId="776BC62D"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 xml:space="preserve">izvajanje gradbenih del pri sanaciji prekopov po  interventnem vzdrževanju vodovodnega </w:t>
      </w:r>
      <w:r>
        <w:rPr>
          <w:rFonts w:ascii="Tahoma" w:hAnsi="Tahoma" w:cs="Tahoma"/>
        </w:rPr>
        <w:t>sistema JP VOKA SNAGA d.o.o.</w:t>
      </w:r>
      <w:r w:rsidRPr="005C29CD">
        <w:rPr>
          <w:rFonts w:ascii="Tahoma" w:hAnsi="Tahoma" w:cs="Tahoma"/>
        </w:rPr>
        <w:t>, v skladu s predpisano zakonodajo, navodili in delovnimi dokumenti upravljavca občinskih cest,</w:t>
      </w:r>
    </w:p>
    <w:p w14:paraId="7C9EAF52"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obračun gradbenih del pri sanaciji prekopov po  interventnem vzdrževanju vodovodnega sistema, v skladu s predpisano zakonodajo, navodili in delovnimi dokumenti naročnika,</w:t>
      </w:r>
    </w:p>
    <w:p w14:paraId="6EB8CA1B"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zavarovanje gradbišča v skladu s predpisano zakonodajo,</w:t>
      </w:r>
    </w:p>
    <w:p w14:paraId="422E6E9C"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izvajanje nadzora in izmer opravljenega dela,</w:t>
      </w:r>
    </w:p>
    <w:p w14:paraId="0A5639CE"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ponudnik mora vršiti izmere opravljenega dela v času celotnega izvajanja del,</w:t>
      </w:r>
    </w:p>
    <w:p w14:paraId="28F4533A"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ob izvajanju storitev je potrebno izvršiti popis del na način, ki ga predpisuje naročnik,</w:t>
      </w:r>
    </w:p>
    <w:p w14:paraId="4029A52C" w14:textId="77777777" w:rsidR="00345061" w:rsidRPr="006028FF"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lastRenderedPageBreak/>
        <w:t>izpisovanje vseh obrazcev, po zahtevi naročnika,</w:t>
      </w:r>
    </w:p>
    <w:p w14:paraId="18B25F4E" w14:textId="0BE0EAED"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 xml:space="preserve">oseba izvajalca, ki vodi izvajanje gradbenih del pri sanaciji prekopov po  interventnem vzdrževanju vodovodnega </w:t>
      </w:r>
      <w:r>
        <w:rPr>
          <w:rFonts w:ascii="Tahoma" w:hAnsi="Tahoma" w:cs="Tahoma"/>
        </w:rPr>
        <w:t>sistema JP VOKA SNAGA d.o.o.</w:t>
      </w:r>
      <w:r w:rsidR="00162080">
        <w:rPr>
          <w:rFonts w:ascii="Tahoma" w:hAnsi="Tahoma" w:cs="Tahoma"/>
        </w:rPr>
        <w:t>,</w:t>
      </w:r>
      <w:r w:rsidRPr="005C29CD">
        <w:rPr>
          <w:rFonts w:ascii="Tahoma" w:hAnsi="Tahoma" w:cs="Tahoma"/>
        </w:rPr>
        <w:t xml:space="preserve"> mora biti vsako dnevno na zvezi z naročnikom.</w:t>
      </w:r>
    </w:p>
    <w:p w14:paraId="0DFEF068" w14:textId="77777777" w:rsidR="00345061" w:rsidRPr="005C29CD" w:rsidRDefault="00345061" w:rsidP="00345061">
      <w:pPr>
        <w:jc w:val="both"/>
        <w:rPr>
          <w:rFonts w:ascii="Tahoma" w:hAnsi="Tahoma" w:cs="Tahoma"/>
        </w:rPr>
      </w:pPr>
    </w:p>
    <w:p w14:paraId="08597AAF" w14:textId="53BBD227" w:rsidR="00345061" w:rsidRPr="005C29CD" w:rsidRDefault="00345061" w:rsidP="00345061">
      <w:pPr>
        <w:jc w:val="both"/>
        <w:rPr>
          <w:rFonts w:ascii="Tahoma" w:hAnsi="Tahoma" w:cs="Tahoma"/>
        </w:rPr>
      </w:pPr>
      <w:r w:rsidRPr="005C29CD">
        <w:rPr>
          <w:rFonts w:ascii="Tahoma" w:hAnsi="Tahoma" w:cs="Tahoma"/>
        </w:rPr>
        <w:t xml:space="preserve">Vse zahteve </w:t>
      </w:r>
      <w:r>
        <w:rPr>
          <w:rFonts w:ascii="Tahoma" w:hAnsi="Tahoma" w:cs="Tahoma"/>
        </w:rPr>
        <w:t xml:space="preserve">in predmetna dela </w:t>
      </w:r>
      <w:r w:rsidRPr="005C29CD">
        <w:rPr>
          <w:rFonts w:ascii="Tahoma" w:hAnsi="Tahoma" w:cs="Tahoma"/>
        </w:rPr>
        <w:t>iz predložene razpisne dokumentacije se bodo i</w:t>
      </w:r>
      <w:r w:rsidR="00162080">
        <w:rPr>
          <w:rFonts w:ascii="Tahoma" w:hAnsi="Tahoma" w:cs="Tahoma"/>
        </w:rPr>
        <w:t>zvajali</w:t>
      </w:r>
      <w:r w:rsidRPr="005C29CD">
        <w:rPr>
          <w:rFonts w:ascii="Tahoma" w:hAnsi="Tahoma" w:cs="Tahoma"/>
        </w:rPr>
        <w:t xml:space="preserve"> pri vzdrževanju </w:t>
      </w:r>
      <w:r>
        <w:rPr>
          <w:rFonts w:ascii="Tahoma" w:hAnsi="Tahoma" w:cs="Tahoma"/>
        </w:rPr>
        <w:t xml:space="preserve">v prilogi 14 navedenih </w:t>
      </w:r>
      <w:r w:rsidRPr="005C29CD">
        <w:rPr>
          <w:rFonts w:ascii="Tahoma" w:hAnsi="Tahoma" w:cs="Tahoma"/>
        </w:rPr>
        <w:t xml:space="preserve">vodovodnih sistemov v upravljanju  </w:t>
      </w:r>
      <w:r>
        <w:rPr>
          <w:rFonts w:ascii="Tahoma" w:hAnsi="Tahoma" w:cs="Tahoma"/>
        </w:rPr>
        <w:t>JP VOKA SNAGA d.o.o.</w:t>
      </w:r>
      <w:r w:rsidRPr="005C29CD">
        <w:rPr>
          <w:rFonts w:ascii="Tahoma" w:hAnsi="Tahoma" w:cs="Tahoma"/>
        </w:rPr>
        <w:t>,</w:t>
      </w:r>
      <w:r>
        <w:rPr>
          <w:rFonts w:ascii="Tahoma" w:hAnsi="Tahoma" w:cs="Tahoma"/>
        </w:rPr>
        <w:t xml:space="preserve"> kjer izvajalec obvezne javne gospodarske službe izvaja dejavnost</w:t>
      </w:r>
      <w:r w:rsidRPr="00E61F41">
        <w:rPr>
          <w:rFonts w:ascii="Tahoma" w:hAnsi="Tahoma" w:cs="Tahoma"/>
        </w:rPr>
        <w:t>.</w:t>
      </w:r>
    </w:p>
    <w:p w14:paraId="6BC44830" w14:textId="77777777" w:rsidR="00345061" w:rsidRPr="005C29CD" w:rsidRDefault="00345061" w:rsidP="00345061">
      <w:pPr>
        <w:jc w:val="both"/>
        <w:rPr>
          <w:rFonts w:ascii="Tahoma" w:hAnsi="Tahoma" w:cs="Tahoma"/>
        </w:rPr>
      </w:pPr>
    </w:p>
    <w:p w14:paraId="6412579D" w14:textId="77777777" w:rsidR="00345061" w:rsidRPr="005260CC" w:rsidRDefault="00345061" w:rsidP="00345061">
      <w:pPr>
        <w:numPr>
          <w:ilvl w:val="1"/>
          <w:numId w:val="2"/>
        </w:numPr>
        <w:jc w:val="both"/>
        <w:rPr>
          <w:rFonts w:ascii="Tahoma" w:hAnsi="Tahoma" w:cs="Tahoma"/>
        </w:rPr>
      </w:pPr>
      <w:r w:rsidRPr="005260CC">
        <w:rPr>
          <w:rFonts w:ascii="Tahoma" w:hAnsi="Tahoma" w:cs="Tahoma"/>
        </w:rPr>
        <w:t>Obseg razpisanih del</w:t>
      </w:r>
    </w:p>
    <w:p w14:paraId="2EB81DBE" w14:textId="77777777" w:rsidR="00345061" w:rsidRPr="005C29CD" w:rsidRDefault="00345061" w:rsidP="00345061">
      <w:pPr>
        <w:pStyle w:val="Telobesedila2"/>
        <w:rPr>
          <w:rFonts w:ascii="Tahoma" w:hAnsi="Tahoma" w:cs="Tahoma"/>
        </w:rPr>
      </w:pPr>
    </w:p>
    <w:p w14:paraId="6859D797" w14:textId="10AAE380" w:rsidR="00345061" w:rsidRPr="00632698" w:rsidRDefault="00345061" w:rsidP="00345061">
      <w:pPr>
        <w:jc w:val="both"/>
        <w:rPr>
          <w:rFonts w:ascii="Tahoma" w:hAnsi="Tahoma" w:cs="Tahoma"/>
        </w:rPr>
      </w:pPr>
      <w:r w:rsidRPr="005C29CD">
        <w:rPr>
          <w:rFonts w:ascii="Tahoma" w:hAnsi="Tahoma" w:cs="Tahoma"/>
        </w:rPr>
        <w:t xml:space="preserve">Gradbena dela pri </w:t>
      </w:r>
      <w:r w:rsidRPr="00632698">
        <w:rPr>
          <w:rFonts w:ascii="Tahoma" w:hAnsi="Tahoma" w:cs="Tahoma"/>
        </w:rPr>
        <w:t>sanaciji prekopov po  interventnem vzdrževanju vodovodnega sistema</w:t>
      </w:r>
      <w:r>
        <w:rPr>
          <w:rFonts w:ascii="Tahoma" w:hAnsi="Tahoma" w:cs="Tahoma"/>
        </w:rPr>
        <w:t xml:space="preserve"> obsegajo:</w:t>
      </w:r>
    </w:p>
    <w:tbl>
      <w:tblPr>
        <w:tblW w:w="8260" w:type="dxa"/>
        <w:tblInd w:w="-34" w:type="dxa"/>
        <w:tblLayout w:type="fixed"/>
        <w:tblLook w:val="0000" w:firstRow="0" w:lastRow="0" w:firstColumn="0" w:lastColumn="0" w:noHBand="0" w:noVBand="0"/>
      </w:tblPr>
      <w:tblGrid>
        <w:gridCol w:w="8260"/>
      </w:tblGrid>
      <w:tr w:rsidR="00345061" w:rsidRPr="005C29CD" w14:paraId="68E9C2A0" w14:textId="77777777" w:rsidTr="0091771B">
        <w:trPr>
          <w:trHeight w:val="124"/>
        </w:trPr>
        <w:tc>
          <w:tcPr>
            <w:tcW w:w="8260" w:type="dxa"/>
          </w:tcPr>
          <w:p w14:paraId="59B0A654" w14:textId="1BDB6031" w:rsidR="00345061" w:rsidRPr="005C29CD" w:rsidRDefault="00162080" w:rsidP="00BA58D7">
            <w:pPr>
              <w:pStyle w:val="Odstavekseznama"/>
              <w:numPr>
                <w:ilvl w:val="0"/>
                <w:numId w:val="24"/>
              </w:numPr>
              <w:ind w:left="318" w:hanging="284"/>
              <w:jc w:val="both"/>
              <w:rPr>
                <w:rFonts w:ascii="Tahoma" w:hAnsi="Tahoma" w:cs="Tahoma"/>
              </w:rPr>
            </w:pPr>
            <w:r>
              <w:rPr>
                <w:rFonts w:ascii="Tahoma" w:hAnsi="Tahoma" w:cs="Tahoma"/>
              </w:rPr>
              <w:t>Zaporo</w:t>
            </w:r>
            <w:r w:rsidR="00345061" w:rsidRPr="005C29CD">
              <w:rPr>
                <w:rFonts w:ascii="Tahoma" w:hAnsi="Tahoma" w:cs="Tahoma"/>
              </w:rPr>
              <w:t xml:space="preserve">  delovišča,                                                         </w:t>
            </w:r>
          </w:p>
        </w:tc>
      </w:tr>
      <w:tr w:rsidR="00345061" w:rsidRPr="005C29CD" w14:paraId="2176C518" w14:textId="77777777" w:rsidTr="0091771B">
        <w:trPr>
          <w:trHeight w:val="213"/>
        </w:trPr>
        <w:tc>
          <w:tcPr>
            <w:tcW w:w="8260" w:type="dxa"/>
          </w:tcPr>
          <w:p w14:paraId="6ADC535B"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Obžag</w:t>
            </w:r>
            <w:r>
              <w:rPr>
                <w:rFonts w:ascii="Tahoma" w:hAnsi="Tahoma" w:cs="Tahoma"/>
              </w:rPr>
              <w:t>ovanje</w:t>
            </w:r>
            <w:r w:rsidRPr="005C29CD">
              <w:rPr>
                <w:rFonts w:ascii="Tahoma" w:hAnsi="Tahoma" w:cs="Tahoma"/>
              </w:rPr>
              <w:t xml:space="preserve"> robov asfalta,</w:t>
            </w:r>
          </w:p>
        </w:tc>
      </w:tr>
      <w:tr w:rsidR="00345061" w:rsidRPr="005C29CD" w14:paraId="4D7507C4" w14:textId="77777777" w:rsidTr="0091771B">
        <w:trPr>
          <w:trHeight w:val="213"/>
        </w:trPr>
        <w:tc>
          <w:tcPr>
            <w:tcW w:w="8260" w:type="dxa"/>
          </w:tcPr>
          <w:p w14:paraId="6473E715"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Rušenje asfalta in betona,</w:t>
            </w:r>
          </w:p>
        </w:tc>
      </w:tr>
      <w:tr w:rsidR="00345061" w:rsidRPr="005C29CD" w14:paraId="2CCEF858" w14:textId="77777777" w:rsidTr="0091771B">
        <w:trPr>
          <w:trHeight w:val="213"/>
        </w:trPr>
        <w:tc>
          <w:tcPr>
            <w:tcW w:w="8260" w:type="dxa"/>
          </w:tcPr>
          <w:p w14:paraId="1DB7BCB4"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Planiranje in utrjevanje podlage,</w:t>
            </w:r>
          </w:p>
        </w:tc>
      </w:tr>
      <w:tr w:rsidR="00345061" w:rsidRPr="005C29CD" w14:paraId="51C6F3F1" w14:textId="77777777" w:rsidTr="0091771B">
        <w:trPr>
          <w:trHeight w:val="213"/>
        </w:trPr>
        <w:tc>
          <w:tcPr>
            <w:tcW w:w="8260" w:type="dxa"/>
          </w:tcPr>
          <w:p w14:paraId="1B1A0F3A"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Rušenje,</w:t>
            </w:r>
            <w:r>
              <w:rPr>
                <w:rFonts w:ascii="Tahoma" w:hAnsi="Tahoma" w:cs="Tahoma"/>
              </w:rPr>
              <w:t xml:space="preserve"> </w:t>
            </w:r>
            <w:r w:rsidRPr="005C29CD">
              <w:rPr>
                <w:rFonts w:ascii="Tahoma" w:hAnsi="Tahoma" w:cs="Tahoma"/>
              </w:rPr>
              <w:t>polaganje in izdelava obrob (robnikov, granitnih kock),</w:t>
            </w:r>
          </w:p>
        </w:tc>
      </w:tr>
      <w:tr w:rsidR="00345061" w:rsidRPr="005C29CD" w14:paraId="27C8EA5C" w14:textId="77777777" w:rsidTr="0091771B">
        <w:trPr>
          <w:trHeight w:val="226"/>
        </w:trPr>
        <w:tc>
          <w:tcPr>
            <w:tcW w:w="8260" w:type="dxa"/>
          </w:tcPr>
          <w:p w14:paraId="58895684"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Izdelava tlaka iz granitnih kock,</w:t>
            </w:r>
          </w:p>
        </w:tc>
      </w:tr>
      <w:tr w:rsidR="00345061" w:rsidRPr="005C29CD" w14:paraId="0C0274D9" w14:textId="77777777" w:rsidTr="0091771B">
        <w:trPr>
          <w:trHeight w:val="213"/>
        </w:trPr>
        <w:tc>
          <w:tcPr>
            <w:tcW w:w="8260" w:type="dxa"/>
          </w:tcPr>
          <w:p w14:paraId="61D38E2E"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Asfaltiranje z bitumogramozom,</w:t>
            </w:r>
          </w:p>
        </w:tc>
      </w:tr>
      <w:tr w:rsidR="00345061" w:rsidRPr="005C29CD" w14:paraId="7AD44F74" w14:textId="77777777" w:rsidTr="0091771B">
        <w:trPr>
          <w:trHeight w:val="213"/>
        </w:trPr>
        <w:tc>
          <w:tcPr>
            <w:tcW w:w="8260" w:type="dxa"/>
          </w:tcPr>
          <w:p w14:paraId="55495F27"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Asfaltiranje z asfaltbetonom,</w:t>
            </w:r>
          </w:p>
        </w:tc>
      </w:tr>
      <w:tr w:rsidR="00345061" w:rsidRPr="005C29CD" w14:paraId="172AA8ED" w14:textId="77777777" w:rsidTr="0091771B">
        <w:trPr>
          <w:trHeight w:val="213"/>
        </w:trPr>
        <w:tc>
          <w:tcPr>
            <w:tcW w:w="8260" w:type="dxa"/>
          </w:tcPr>
          <w:p w14:paraId="3DF911BF"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Dobava ustrezneg</w:t>
            </w:r>
            <w:r>
              <w:rPr>
                <w:rFonts w:ascii="Tahoma" w:hAnsi="Tahoma" w:cs="Tahoma"/>
              </w:rPr>
              <w:t>a materiala za sanacijo prekopa</w:t>
            </w:r>
            <w:r w:rsidRPr="005C29CD">
              <w:rPr>
                <w:rFonts w:ascii="Tahoma" w:hAnsi="Tahoma" w:cs="Tahoma"/>
              </w:rPr>
              <w:t>,</w:t>
            </w:r>
          </w:p>
        </w:tc>
      </w:tr>
      <w:tr w:rsidR="00345061" w:rsidRPr="005C29CD" w14:paraId="2C36C67A" w14:textId="77777777" w:rsidTr="0091771B">
        <w:trPr>
          <w:trHeight w:val="213"/>
        </w:trPr>
        <w:tc>
          <w:tcPr>
            <w:tcW w:w="8260" w:type="dxa"/>
          </w:tcPr>
          <w:p w14:paraId="5A9F4C16"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Postavitev cestnih kap na višin</w:t>
            </w:r>
            <w:r>
              <w:rPr>
                <w:rFonts w:ascii="Tahoma" w:hAnsi="Tahoma" w:cs="Tahoma"/>
              </w:rPr>
              <w:t>o</w:t>
            </w:r>
            <w:r w:rsidRPr="005C29CD">
              <w:rPr>
                <w:rFonts w:ascii="Tahoma" w:hAnsi="Tahoma" w:cs="Tahoma"/>
              </w:rPr>
              <w:t>,</w:t>
            </w:r>
          </w:p>
        </w:tc>
      </w:tr>
      <w:tr w:rsidR="00345061" w:rsidRPr="005C29CD" w14:paraId="75E5A355" w14:textId="77777777" w:rsidTr="0091771B">
        <w:trPr>
          <w:trHeight w:val="213"/>
        </w:trPr>
        <w:tc>
          <w:tcPr>
            <w:tcW w:w="8260" w:type="dxa"/>
          </w:tcPr>
          <w:p w14:paraId="4C691208"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Pobrizg z bitumensko emulzijo,</w:t>
            </w:r>
          </w:p>
        </w:tc>
      </w:tr>
      <w:tr w:rsidR="00345061" w:rsidRPr="005C29CD" w14:paraId="7919699E" w14:textId="77777777" w:rsidTr="0091771B">
        <w:trPr>
          <w:trHeight w:val="213"/>
        </w:trPr>
        <w:tc>
          <w:tcPr>
            <w:tcW w:w="8260" w:type="dxa"/>
          </w:tcPr>
          <w:p w14:paraId="05B7D956"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Čiščenje in ureditev terena po končanih delih,</w:t>
            </w:r>
          </w:p>
        </w:tc>
      </w:tr>
      <w:tr w:rsidR="00345061" w:rsidRPr="005C29CD" w14:paraId="15E5638F" w14:textId="77777777" w:rsidTr="0091771B">
        <w:trPr>
          <w:trHeight w:val="226"/>
        </w:trPr>
        <w:tc>
          <w:tcPr>
            <w:tcW w:w="8260" w:type="dxa"/>
          </w:tcPr>
          <w:p w14:paraId="5EF5C723"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Ustrezno zavarovanje gradbišča (v primeru nedokončanja del),</w:t>
            </w:r>
          </w:p>
        </w:tc>
      </w:tr>
      <w:tr w:rsidR="00345061" w:rsidRPr="005C29CD" w14:paraId="5468B7A0" w14:textId="77777777" w:rsidTr="0091771B">
        <w:trPr>
          <w:trHeight w:val="852"/>
        </w:trPr>
        <w:tc>
          <w:tcPr>
            <w:tcW w:w="8260" w:type="dxa"/>
          </w:tcPr>
          <w:p w14:paraId="2F791D60" w14:textId="0D064970" w:rsidR="00345061" w:rsidRPr="00E51713" w:rsidRDefault="00345061" w:rsidP="009E0745">
            <w:pPr>
              <w:pStyle w:val="Odstavekseznama"/>
              <w:numPr>
                <w:ilvl w:val="0"/>
                <w:numId w:val="24"/>
              </w:numPr>
              <w:ind w:left="318" w:hanging="284"/>
              <w:jc w:val="both"/>
            </w:pPr>
            <w:r w:rsidRPr="005C29CD">
              <w:rPr>
                <w:rFonts w:ascii="Tahoma" w:hAnsi="Tahoma" w:cs="Tahoma"/>
              </w:rPr>
              <w:t xml:space="preserve">Ostala </w:t>
            </w:r>
            <w:r>
              <w:rPr>
                <w:rFonts w:ascii="Tahoma" w:hAnsi="Tahoma" w:cs="Tahoma"/>
              </w:rPr>
              <w:t xml:space="preserve">eventualna </w:t>
            </w:r>
            <w:r w:rsidRPr="005C29CD">
              <w:rPr>
                <w:rFonts w:ascii="Tahoma" w:hAnsi="Tahoma" w:cs="Tahoma"/>
              </w:rPr>
              <w:t xml:space="preserve">nepredvidena dela, ki </w:t>
            </w:r>
            <w:r>
              <w:rPr>
                <w:rFonts w:ascii="Tahoma" w:hAnsi="Tahoma" w:cs="Tahoma"/>
              </w:rPr>
              <w:t>niso zajeta v ponudbi, se pa izkažejo kot potrebna dela.</w:t>
            </w:r>
          </w:p>
        </w:tc>
      </w:tr>
    </w:tbl>
    <w:p w14:paraId="1DA15F63" w14:textId="77777777" w:rsidR="00C72610" w:rsidRPr="00C8579C" w:rsidRDefault="00C72610" w:rsidP="00345061">
      <w:pPr>
        <w:jc w:val="both"/>
        <w:rPr>
          <w:rFonts w:ascii="Tahoma" w:hAnsi="Tahoma" w:cs="Tahoma"/>
        </w:rPr>
      </w:pPr>
    </w:p>
    <w:p w14:paraId="29C24791" w14:textId="77777777" w:rsidR="007C70A1" w:rsidRPr="00B54FB9" w:rsidRDefault="009F4E76" w:rsidP="00345061">
      <w:pPr>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345061">
      <w:pPr>
        <w:jc w:val="both"/>
        <w:rPr>
          <w:rFonts w:ascii="Tahoma" w:hAnsi="Tahoma" w:cs="Tahoma"/>
        </w:rPr>
      </w:pPr>
    </w:p>
    <w:p w14:paraId="6C8EB77B" w14:textId="77777777" w:rsidR="006D63BA" w:rsidRPr="002A1323" w:rsidRDefault="006D63BA" w:rsidP="006D63BA">
      <w:pPr>
        <w:keepLines/>
        <w:widowControl w:val="0"/>
        <w:jc w:val="both"/>
        <w:rPr>
          <w:rFonts w:ascii="Tahoma" w:hAnsi="Tahoma" w:cs="Tahoma"/>
          <w:bCs/>
        </w:rPr>
      </w:pPr>
      <w:r w:rsidRPr="002A1323">
        <w:rPr>
          <w:rFonts w:ascii="Tahoma" w:hAnsi="Tahoma" w:cs="Tahoma"/>
          <w:bCs/>
        </w:rPr>
        <w:t xml:space="preserve">Naročnik bo iz sodelovanja v postopku javnega naročanja izključil </w:t>
      </w:r>
      <w:r w:rsidRPr="002A1323">
        <w:rPr>
          <w:rFonts w:ascii="Tahoma" w:hAnsi="Tahoma" w:cs="Tahoma"/>
        </w:rPr>
        <w:t>ponudnika</w:t>
      </w:r>
      <w:r>
        <w:rPr>
          <w:rFonts w:ascii="Tahoma" w:hAnsi="Tahoma" w:cs="Tahoma"/>
          <w:bCs/>
        </w:rPr>
        <w:t xml:space="preserve">, če pri preverjanju v skladu </w:t>
      </w:r>
      <w:r w:rsidRPr="002A1323">
        <w:rPr>
          <w:rFonts w:ascii="Tahoma" w:hAnsi="Tahoma" w:cs="Tahoma"/>
          <w:bCs/>
        </w:rPr>
        <w:t xml:space="preserve"> z ZJN-3 ugotovi ali je drugače seznanjen, da ponudnik </w:t>
      </w:r>
      <w:r>
        <w:rPr>
          <w:rFonts w:ascii="Tahoma" w:hAnsi="Tahoma" w:cs="Tahoma"/>
          <w:bCs/>
        </w:rPr>
        <w:t>ne izpolnjuje pogojev v skladu s</w:t>
      </w:r>
      <w:r w:rsidRPr="002A1323">
        <w:rPr>
          <w:rFonts w:ascii="Tahoma" w:hAnsi="Tahoma" w:cs="Tahoma"/>
          <w:bCs/>
        </w:rPr>
        <w:t xml:space="preserve"> 1., 2. in 4. odstavkom 75. člena ZJN-3. </w:t>
      </w:r>
    </w:p>
    <w:p w14:paraId="3A21CA1E" w14:textId="77777777" w:rsidR="006D63BA" w:rsidRPr="002A1323" w:rsidRDefault="006D63BA" w:rsidP="006D63BA">
      <w:pPr>
        <w:keepLines/>
        <w:widowControl w:val="0"/>
        <w:jc w:val="both"/>
        <w:rPr>
          <w:rFonts w:ascii="Tahoma" w:hAnsi="Tahoma" w:cs="Tahoma"/>
          <w:bCs/>
          <w:sz w:val="18"/>
        </w:rPr>
      </w:pPr>
    </w:p>
    <w:p w14:paraId="3D53B20C" w14:textId="77777777" w:rsidR="006D63BA" w:rsidRPr="002A1323" w:rsidRDefault="006D63BA" w:rsidP="006D63BA">
      <w:pPr>
        <w:keepLines/>
        <w:widowControl w:val="0"/>
        <w:ind w:right="-2"/>
        <w:jc w:val="both"/>
        <w:rPr>
          <w:rFonts w:ascii="Tahoma" w:hAnsi="Tahoma" w:cs="Tahoma"/>
          <w:i/>
          <w:sz w:val="19"/>
          <w:szCs w:val="19"/>
        </w:rPr>
      </w:pPr>
      <w:r w:rsidRPr="002A1323">
        <w:rPr>
          <w:rFonts w:ascii="Tahoma" w:hAnsi="Tahoma" w:cs="Tahoma"/>
          <w:i/>
          <w:sz w:val="19"/>
          <w:szCs w:val="19"/>
        </w:rPr>
        <w:t>Pogoje v točki 3.1 mora izpolniti ponudnik. V primeru skupne ponudbe mora pogoje iz te točke izpolniti vsak izmed</w:t>
      </w:r>
      <w:r w:rsidRPr="002A1323">
        <w:rPr>
          <w:rFonts w:ascii="Tahoma" w:hAnsi="Tahoma" w:cs="Tahoma"/>
          <w:b/>
          <w:i/>
          <w:sz w:val="19"/>
          <w:szCs w:val="19"/>
        </w:rPr>
        <w:t xml:space="preserve"> </w:t>
      </w:r>
      <w:r w:rsidRPr="002A1323">
        <w:rPr>
          <w:rFonts w:ascii="Tahoma" w:hAnsi="Tahoma" w:cs="Tahoma"/>
          <w:i/>
          <w:sz w:val="19"/>
          <w:szCs w:val="19"/>
        </w:rPr>
        <w:t>partnerjev. V primeru ponudbe s podizvajalci mora pogoje iz te točke izpolniti tudi vsak izmed podizvajalcev.</w:t>
      </w:r>
      <w:r w:rsidRPr="002A1323">
        <w:rPr>
          <w:i/>
          <w:sz w:val="19"/>
          <w:szCs w:val="19"/>
        </w:rPr>
        <w:t xml:space="preserve"> </w:t>
      </w:r>
      <w:r w:rsidRPr="002A1323">
        <w:rPr>
          <w:rFonts w:ascii="Tahoma" w:hAnsi="Tahoma" w:cs="Tahoma"/>
          <w:i/>
          <w:sz w:val="19"/>
          <w:szCs w:val="19"/>
        </w:rPr>
        <w:t>V primeru uporabe zmogljivosti drugih subjektov, mora pogoje iz te točke izpolniti tudi subjekt, katerega zmogljivost bo ponudnik uporabil.</w:t>
      </w:r>
    </w:p>
    <w:p w14:paraId="2FB501DE" w14:textId="77777777" w:rsidR="00980E1C" w:rsidRDefault="00980E1C" w:rsidP="00345061">
      <w:pPr>
        <w:jc w:val="both"/>
        <w:rPr>
          <w:rFonts w:ascii="Tahoma" w:hAnsi="Tahoma" w:cs="Tahoma"/>
          <w:bCs/>
        </w:rPr>
      </w:pPr>
    </w:p>
    <w:p w14:paraId="62B0EADC" w14:textId="77777777" w:rsidR="00734DC1" w:rsidRPr="00C8579C" w:rsidRDefault="006B3202" w:rsidP="00345061">
      <w:pPr>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345061">
      <w:pPr>
        <w:jc w:val="both"/>
        <w:rPr>
          <w:rFonts w:ascii="Tahoma" w:hAnsi="Tahoma" w:cs="Tahoma"/>
        </w:rPr>
      </w:pPr>
    </w:p>
    <w:p w14:paraId="3E8FA332" w14:textId="77777777" w:rsidR="006D63BA" w:rsidRPr="002A1323" w:rsidRDefault="006D63BA" w:rsidP="006D63BA">
      <w:pPr>
        <w:keepLines/>
        <w:widowControl w:val="0"/>
        <w:ind w:right="-2"/>
        <w:jc w:val="both"/>
        <w:rPr>
          <w:rFonts w:ascii="Tahoma" w:hAnsi="Tahoma" w:cs="Tahoma"/>
          <w:b/>
        </w:rPr>
      </w:pPr>
      <w:r w:rsidRPr="002A1323">
        <w:rPr>
          <w:rFonts w:ascii="Tahoma" w:hAnsi="Tahoma" w:cs="Tahoma"/>
          <w:b/>
        </w:rPr>
        <w:t xml:space="preserve">A: Razlogi, povezani s kazenskimi obsodbami </w:t>
      </w:r>
    </w:p>
    <w:p w14:paraId="27749D2B" w14:textId="77777777" w:rsidR="006D63BA" w:rsidRPr="002A1323" w:rsidRDefault="006D63BA" w:rsidP="006D63BA">
      <w:pPr>
        <w:keepLines/>
        <w:widowControl w:val="0"/>
        <w:ind w:right="-2"/>
        <w:jc w:val="both"/>
        <w:rPr>
          <w:rFonts w:ascii="Tahoma" w:hAnsi="Tahoma" w:cs="Tahoma"/>
        </w:rPr>
      </w:pPr>
      <w:r w:rsidRPr="002A1323">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w:t>
      </w:r>
      <w:r w:rsidRPr="00FD1024">
        <w:rPr>
          <w:rFonts w:ascii="Tahoma" w:hAnsi="Tahoma" w:cs="Tahoma"/>
        </w:rPr>
        <w:t>pravnomočna sodba za kazniva dejanja iz Kazenskega zakonika (Ur</w:t>
      </w:r>
      <w:r>
        <w:rPr>
          <w:rFonts w:ascii="Tahoma" w:hAnsi="Tahoma" w:cs="Tahoma"/>
        </w:rPr>
        <w:t>.</w:t>
      </w:r>
      <w:r w:rsidRPr="00FD1024">
        <w:rPr>
          <w:rFonts w:ascii="Tahoma" w:hAnsi="Tahoma" w:cs="Tahoma"/>
        </w:rPr>
        <w:t xml:space="preserve"> l</w:t>
      </w:r>
      <w:r>
        <w:rPr>
          <w:rFonts w:ascii="Tahoma" w:hAnsi="Tahoma" w:cs="Tahoma"/>
        </w:rPr>
        <w:t>.</w:t>
      </w:r>
      <w:r w:rsidRPr="00FD1024">
        <w:rPr>
          <w:rFonts w:ascii="Tahoma" w:hAnsi="Tahoma" w:cs="Tahoma"/>
        </w:rPr>
        <w:t xml:space="preserve"> RS, št. 50/12 – uradno prečiščeno besedilo, 6/16 – popr., 54/15, 38/16, 27/17, 23/20, 91/20, 95/21, 186/21 in 105/22 – ZZNŠPP; v nadaljnjem besedilu: KZ-1)</w:t>
      </w:r>
      <w:r>
        <w:rPr>
          <w:rFonts w:ascii="Tahoma" w:hAnsi="Tahoma" w:cs="Tahoma"/>
        </w:rPr>
        <w:t xml:space="preserve">, </w:t>
      </w:r>
      <w:r w:rsidRPr="002A1323">
        <w:rPr>
          <w:rFonts w:ascii="Tahoma" w:hAnsi="Tahoma" w:cs="Tahoma"/>
        </w:rPr>
        <w:t>ki so opredeljena v prvem odstavku 75. člena ZJN-3</w:t>
      </w:r>
      <w:r>
        <w:rPr>
          <w:rFonts w:ascii="Tahoma" w:hAnsi="Tahoma" w:cs="Tahoma"/>
        </w:rPr>
        <w:t>,</w:t>
      </w:r>
      <w:r w:rsidRPr="00FD1024">
        <w:rPr>
          <w:rFonts w:ascii="Tahoma" w:hAnsi="Tahoma" w:cs="Tahoma"/>
        </w:rPr>
        <w:t xml:space="preserve"> ali za primerljiva kazniva dejanja, ki so jih izrekla tuja sodišča</w:t>
      </w:r>
      <w:r w:rsidRPr="002A1323">
        <w:rPr>
          <w:rFonts w:ascii="Tahoma" w:hAnsi="Tahoma" w:cs="Tahoma"/>
        </w:rPr>
        <w:t>.</w:t>
      </w:r>
    </w:p>
    <w:p w14:paraId="3FBE3298" w14:textId="77777777" w:rsidR="006D63BA" w:rsidRPr="002A1323" w:rsidRDefault="006D63BA" w:rsidP="006D63BA">
      <w:pPr>
        <w:keepLines/>
        <w:widowControl w:val="0"/>
        <w:jc w:val="both"/>
        <w:rPr>
          <w:rFonts w:ascii="Tahoma" w:hAnsi="Tahoma" w:cs="Tahoma"/>
        </w:rPr>
      </w:pPr>
      <w:r w:rsidRPr="002A1323">
        <w:rPr>
          <w:rFonts w:ascii="Tahoma" w:hAnsi="Tahoma" w:cs="Tahoma"/>
        </w:rPr>
        <w:t xml:space="preserve"> </w:t>
      </w:r>
    </w:p>
    <w:p w14:paraId="7EA7BEFE" w14:textId="77777777" w:rsidR="006D63BA" w:rsidRPr="002A1323" w:rsidRDefault="006D63BA" w:rsidP="006D63BA">
      <w:pPr>
        <w:keepLines/>
        <w:widowControl w:val="0"/>
        <w:ind w:right="-2"/>
        <w:jc w:val="both"/>
        <w:rPr>
          <w:rFonts w:ascii="Tahoma" w:hAnsi="Tahoma" w:cs="Tahoma"/>
          <w:b/>
          <w:smallCaps/>
        </w:rPr>
      </w:pPr>
      <w:r w:rsidRPr="002A1323">
        <w:rPr>
          <w:rFonts w:ascii="Tahoma" w:hAnsi="Tahoma" w:cs="Tahoma"/>
          <w:b/>
          <w:smallCaps/>
        </w:rPr>
        <w:t>Dokazila:</w:t>
      </w:r>
    </w:p>
    <w:p w14:paraId="045704F2" w14:textId="77777777" w:rsidR="006D63BA" w:rsidRPr="002A1323" w:rsidRDefault="006D63BA" w:rsidP="006D63BA">
      <w:pPr>
        <w:keepLines/>
        <w:widowControl w:val="0"/>
        <w:jc w:val="both"/>
        <w:rPr>
          <w:rFonts w:ascii="Tahoma" w:hAnsi="Tahoma" w:cs="Tahoma"/>
        </w:rPr>
      </w:pPr>
      <w:r w:rsidRPr="002A1323">
        <w:rPr>
          <w:rFonts w:ascii="Tahoma" w:hAnsi="Tahoma" w:cs="Tahoma"/>
          <w:b/>
        </w:rPr>
        <w:t>Tč. A:</w:t>
      </w:r>
      <w:r w:rsidRPr="002A1323">
        <w:rPr>
          <w:rFonts w:ascii="Tahoma" w:hAnsi="Tahoma" w:cs="Tahoma"/>
        </w:rPr>
        <w:t xml:space="preserve"> Ponudnik oziroma posamezni člani skupine ponudnikov (partnerji) v okviru skupne ponudbe, vsi v ponudbi nominirani podizvajalci, ter</w:t>
      </w:r>
      <w:r>
        <w:rPr>
          <w:rFonts w:ascii="Tahoma" w:hAnsi="Tahoma" w:cs="Tahoma"/>
          <w:bCs/>
        </w:rPr>
        <w:t xml:space="preserve"> subjekti, katerih</w:t>
      </w:r>
      <w:r w:rsidRPr="002A1323">
        <w:rPr>
          <w:rFonts w:ascii="Tahoma" w:hAnsi="Tahoma" w:cs="Tahoma"/>
          <w:bCs/>
        </w:rPr>
        <w:t xml:space="preserve"> zmogljivost bo ponudnik uporabil</w:t>
      </w:r>
      <w:r w:rsidRPr="002A1323">
        <w:rPr>
          <w:rFonts w:ascii="Tahoma" w:hAnsi="Tahoma" w:cs="Tahoma"/>
        </w:rPr>
        <w:t xml:space="preserve">, izkažejo izpolnjevanje pogojev pod točko A: </w:t>
      </w:r>
    </w:p>
    <w:p w14:paraId="19657655" w14:textId="77777777" w:rsidR="006D63BA" w:rsidRPr="002A1323" w:rsidRDefault="006D63BA" w:rsidP="006D63BA">
      <w:pPr>
        <w:keepLines/>
        <w:widowControl w:val="0"/>
        <w:numPr>
          <w:ilvl w:val="0"/>
          <w:numId w:val="46"/>
        </w:numPr>
        <w:tabs>
          <w:tab w:val="clear" w:pos="340"/>
        </w:tabs>
        <w:ind w:left="567"/>
        <w:jc w:val="both"/>
        <w:rPr>
          <w:rFonts w:ascii="Tahoma" w:hAnsi="Tahoma" w:cs="Tahoma"/>
        </w:rPr>
      </w:pPr>
      <w:r w:rsidRPr="002A1323">
        <w:rPr>
          <w:rFonts w:ascii="Tahoma" w:hAnsi="Tahoma" w:cs="Tahoma"/>
        </w:rPr>
        <w:lastRenderedPageBreak/>
        <w:t>s priložitvijo podpisane in izpolnjene</w:t>
      </w:r>
      <w:r w:rsidRPr="002A1323">
        <w:rPr>
          <w:rFonts w:ascii="Tahoma" w:hAnsi="Tahoma" w:cs="Tahoma"/>
          <w:b/>
        </w:rPr>
        <w:t xml:space="preserve"> priloge 3/1 </w:t>
      </w:r>
      <w:r w:rsidRPr="002A1323">
        <w:rPr>
          <w:rFonts w:ascii="Tahoma" w:hAnsi="Tahoma" w:cs="Tahoma"/>
        </w:rPr>
        <w:t xml:space="preserve">(velja za ponudnika/partnerja) </w:t>
      </w:r>
      <w:r w:rsidRPr="002A1323">
        <w:rPr>
          <w:rFonts w:ascii="Tahoma" w:hAnsi="Tahoma" w:cs="Tahoma"/>
          <w:b/>
        </w:rPr>
        <w:t>oz</w:t>
      </w:r>
      <w:r w:rsidRPr="002A1323">
        <w:rPr>
          <w:rFonts w:ascii="Tahoma" w:hAnsi="Tahoma" w:cs="Tahoma"/>
        </w:rPr>
        <w:t>.</w:t>
      </w:r>
      <w:r w:rsidRPr="002A1323">
        <w:rPr>
          <w:rFonts w:ascii="Tahoma" w:hAnsi="Tahoma" w:cs="Tahoma"/>
          <w:b/>
        </w:rPr>
        <w:t xml:space="preserve"> </w:t>
      </w:r>
    </w:p>
    <w:p w14:paraId="64795A1E" w14:textId="77777777" w:rsidR="006D63BA" w:rsidRPr="002A1323" w:rsidRDefault="006D63BA" w:rsidP="006D63BA">
      <w:pPr>
        <w:keepLines/>
        <w:widowControl w:val="0"/>
        <w:numPr>
          <w:ilvl w:val="0"/>
          <w:numId w:val="46"/>
        </w:numPr>
        <w:tabs>
          <w:tab w:val="clear" w:pos="340"/>
        </w:tabs>
        <w:ind w:left="567"/>
        <w:jc w:val="both"/>
        <w:rPr>
          <w:rFonts w:ascii="Tahoma" w:hAnsi="Tahoma" w:cs="Tahoma"/>
        </w:rPr>
      </w:pPr>
      <w:r w:rsidRPr="002A1323">
        <w:rPr>
          <w:rFonts w:ascii="Tahoma" w:hAnsi="Tahoma" w:cs="Tahoma"/>
        </w:rPr>
        <w:t>s priložitvijo podpisane in izpolnjene</w:t>
      </w:r>
      <w:r w:rsidRPr="002A1323">
        <w:rPr>
          <w:rFonts w:ascii="Tahoma" w:hAnsi="Tahoma" w:cs="Tahoma"/>
          <w:b/>
        </w:rPr>
        <w:t xml:space="preserve"> priloge 3/2 </w:t>
      </w:r>
      <w:r w:rsidRPr="002A1323">
        <w:rPr>
          <w:rFonts w:ascii="Tahoma" w:hAnsi="Tahoma" w:cs="Tahoma"/>
        </w:rPr>
        <w:t xml:space="preserve">(velja za podizvajalca in </w:t>
      </w:r>
      <w:r w:rsidRPr="002A1323">
        <w:rPr>
          <w:rFonts w:ascii="Tahoma" w:hAnsi="Tahoma" w:cs="Tahoma"/>
          <w:bCs/>
        </w:rPr>
        <w:t>subjekta, katerega zmogljivost bo ponudnik uporabil)</w:t>
      </w:r>
      <w:r w:rsidRPr="002A1323">
        <w:rPr>
          <w:rFonts w:ascii="Tahoma" w:hAnsi="Tahoma" w:cs="Tahoma"/>
        </w:rPr>
        <w:t xml:space="preserve">, </w:t>
      </w:r>
      <w:r w:rsidRPr="002A1323">
        <w:rPr>
          <w:rFonts w:ascii="Tahoma" w:hAnsi="Tahoma" w:cs="Tahoma"/>
          <w:b/>
        </w:rPr>
        <w:t>ter</w:t>
      </w:r>
      <w:r w:rsidRPr="002A1323">
        <w:rPr>
          <w:rFonts w:ascii="Tahoma" w:hAnsi="Tahoma" w:cs="Tahoma"/>
        </w:rPr>
        <w:t xml:space="preserve">    </w:t>
      </w:r>
    </w:p>
    <w:p w14:paraId="1E83166E" w14:textId="0F92E8A9" w:rsidR="006D63BA" w:rsidRPr="002A1323" w:rsidRDefault="006D63BA" w:rsidP="006D63BA">
      <w:pPr>
        <w:keepLines/>
        <w:widowControl w:val="0"/>
        <w:numPr>
          <w:ilvl w:val="0"/>
          <w:numId w:val="46"/>
        </w:numPr>
        <w:tabs>
          <w:tab w:val="clear" w:pos="340"/>
        </w:tabs>
        <w:ind w:left="567"/>
        <w:jc w:val="both"/>
        <w:rPr>
          <w:rFonts w:ascii="Tahoma" w:hAnsi="Tahoma" w:cs="Tahoma"/>
        </w:rPr>
      </w:pPr>
      <w:r w:rsidRPr="002A1323">
        <w:rPr>
          <w:rFonts w:ascii="Tahoma" w:hAnsi="Tahoma" w:cs="Tahoma"/>
        </w:rPr>
        <w:t>s priložitvijo podpisane in izpolnjene</w:t>
      </w:r>
      <w:r w:rsidR="00525124">
        <w:rPr>
          <w:rFonts w:ascii="Tahoma" w:hAnsi="Tahoma" w:cs="Tahoma"/>
          <w:b/>
        </w:rPr>
        <w:t xml:space="preserve"> priloge 3/3</w:t>
      </w:r>
      <w:r w:rsidRPr="002A1323">
        <w:rPr>
          <w:rFonts w:ascii="Tahoma" w:hAnsi="Tahoma" w:cs="Tahoma"/>
          <w:b/>
        </w:rPr>
        <w:t xml:space="preserve"> </w:t>
      </w:r>
      <w:r w:rsidRPr="002A1323">
        <w:rPr>
          <w:rFonts w:ascii="Tahoma" w:hAnsi="Tahoma" w:cs="Tahoma"/>
        </w:rPr>
        <w:t xml:space="preserve">(velja za </w:t>
      </w:r>
      <w:r w:rsidRPr="002A1323">
        <w:rPr>
          <w:rFonts w:ascii="Tahoma" w:hAnsi="Tahoma" w:cs="Tahoma"/>
          <w:u w:val="single"/>
        </w:rPr>
        <w:t>vse gospodarske subjekte v ponudbi</w:t>
      </w:r>
      <w:r w:rsidRPr="002A1323">
        <w:rPr>
          <w:rFonts w:ascii="Tahoma" w:hAnsi="Tahoma" w:cs="Tahoma"/>
        </w:rPr>
        <w:t xml:space="preserve">, t.j. ponudnika/partnerja, podizvajalca in </w:t>
      </w:r>
      <w:r w:rsidRPr="002A1323">
        <w:rPr>
          <w:rFonts w:ascii="Tahoma" w:hAnsi="Tahoma" w:cs="Tahoma"/>
          <w:bCs/>
        </w:rPr>
        <w:t>subjekta, katerega zmogljivost bo ponudnik uporabil)</w:t>
      </w:r>
      <w:r w:rsidRPr="002A1323">
        <w:rPr>
          <w:rFonts w:ascii="Tahoma" w:hAnsi="Tahoma" w:cs="Tahoma"/>
        </w:rPr>
        <w:t xml:space="preserve">, </w:t>
      </w:r>
      <w:r w:rsidRPr="002A1323">
        <w:rPr>
          <w:rFonts w:ascii="Tahoma" w:hAnsi="Tahoma" w:cs="Tahoma"/>
          <w:u w:val="single"/>
        </w:rPr>
        <w:t xml:space="preserve">ki mora biti podana za </w:t>
      </w:r>
      <w:r w:rsidRPr="002A1323">
        <w:rPr>
          <w:rFonts w:ascii="Tahoma" w:hAnsi="Tahoma" w:cs="Tahoma"/>
          <w:b/>
          <w:iCs/>
          <w:u w:val="single"/>
        </w:rPr>
        <w:t>vse</w:t>
      </w:r>
      <w:r w:rsidRPr="002A1323">
        <w:rPr>
          <w:rFonts w:ascii="Tahoma" w:hAnsi="Tahoma" w:cs="Tahoma"/>
          <w:iCs/>
          <w:u w:val="single"/>
        </w:rPr>
        <w:t xml:space="preserve"> osebe</w:t>
      </w:r>
      <w:r w:rsidRPr="002A1323">
        <w:rPr>
          <w:rFonts w:ascii="Tahoma" w:hAnsi="Tahoma" w:cs="Tahoma"/>
          <w:iCs/>
        </w:rPr>
        <w:t xml:space="preserve">, ki so člani upravnega, vodstvenega ali nadzornega organa tega gospodarskega subjekta </w:t>
      </w:r>
      <w:r w:rsidRPr="002A1323">
        <w:rPr>
          <w:rFonts w:ascii="Tahoma" w:hAnsi="Tahoma" w:cs="Tahoma"/>
          <w:b/>
          <w:iCs/>
          <w:u w:val="single"/>
        </w:rPr>
        <w:t>ali</w:t>
      </w:r>
      <w:r w:rsidRPr="002A1323">
        <w:rPr>
          <w:rFonts w:ascii="Tahoma" w:hAnsi="Tahoma" w:cs="Tahoma"/>
          <w:iCs/>
        </w:rPr>
        <w:t xml:space="preserve"> ki imajo pooblastila za njegovo zastopanje ali odločanje ali nadzor v njem. </w:t>
      </w:r>
    </w:p>
    <w:p w14:paraId="26003229" w14:textId="77777777" w:rsidR="006D63BA" w:rsidRPr="002A1323" w:rsidRDefault="006D63BA" w:rsidP="006D63BA">
      <w:pPr>
        <w:keepLines/>
        <w:widowControl w:val="0"/>
        <w:jc w:val="both"/>
        <w:rPr>
          <w:rFonts w:ascii="Tahoma" w:hAnsi="Tahoma" w:cs="Tahoma"/>
          <w:sz w:val="18"/>
        </w:rPr>
      </w:pPr>
    </w:p>
    <w:p w14:paraId="70910B36" w14:textId="77777777" w:rsidR="006D63BA" w:rsidRPr="002A1323" w:rsidRDefault="006D63BA" w:rsidP="006D63BA">
      <w:pPr>
        <w:keepLines/>
        <w:widowControl w:val="0"/>
        <w:ind w:right="-2"/>
        <w:jc w:val="both"/>
        <w:rPr>
          <w:rFonts w:ascii="Tahoma" w:hAnsi="Tahoma" w:cs="Tahoma"/>
          <w:b/>
        </w:rPr>
      </w:pPr>
      <w:r w:rsidRPr="002A1323">
        <w:rPr>
          <w:rFonts w:ascii="Tahoma" w:hAnsi="Tahoma" w:cs="Tahoma"/>
          <w:b/>
        </w:rPr>
        <w:t>B: Razlogi, povezani s plačilom davkov ali prispevkov za socialno varnost</w:t>
      </w:r>
    </w:p>
    <w:p w14:paraId="0767F8ED" w14:textId="247CC3B0" w:rsidR="006D63BA" w:rsidRPr="002A1323" w:rsidRDefault="006D63BA" w:rsidP="006D63BA">
      <w:pPr>
        <w:keepLines/>
        <w:widowControl w:val="0"/>
        <w:ind w:right="-2"/>
        <w:jc w:val="both"/>
        <w:rPr>
          <w:rFonts w:ascii="Tahoma" w:hAnsi="Tahoma" w:cs="Tahoma"/>
        </w:rPr>
      </w:pPr>
      <w:r w:rsidRPr="002A1323">
        <w:rPr>
          <w:rFonts w:ascii="Tahoma" w:hAnsi="Tahoma" w:cs="Tahoma"/>
        </w:rPr>
        <w:t>Naročnik bo iz sodelovanja v postopku javnega naročanja izključil gospodarski subjekt, če bo pri preverjanju v skladu s 77., 79. in 80. členom ZJN-3 ugotovi</w:t>
      </w:r>
      <w:r w:rsidR="000C6699">
        <w:rPr>
          <w:rFonts w:ascii="Tahoma" w:hAnsi="Tahoma" w:cs="Tahoma"/>
        </w:rPr>
        <w:t>l</w:t>
      </w:r>
      <w:r w:rsidRPr="002A1323">
        <w:rPr>
          <w:rFonts w:ascii="Tahoma" w:hAnsi="Tahoma" w:cs="Tahoma"/>
        </w:rPr>
        <w:t xml:space="preserve">, </w:t>
      </w:r>
      <w:r w:rsidRPr="00EF02BE">
        <w:rPr>
          <w:rFonts w:ascii="Tahoma" w:hAnsi="Tahoma" w:cs="Tahoma"/>
        </w:rPr>
        <w:t>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w:t>
      </w:r>
      <w:r w:rsidR="000C6699">
        <w:rPr>
          <w:rFonts w:ascii="Tahoma" w:hAnsi="Tahoma" w:cs="Tahoma"/>
        </w:rPr>
        <w:t>a za oddajo prijave ali ponudbe</w:t>
      </w:r>
      <w:r w:rsidRPr="002A1323">
        <w:rPr>
          <w:rFonts w:ascii="Tahoma" w:hAnsi="Tahoma" w:cs="Tahoma"/>
        </w:rPr>
        <w:t>.</w:t>
      </w:r>
    </w:p>
    <w:p w14:paraId="3AC55B90" w14:textId="77777777" w:rsidR="006D63BA" w:rsidRPr="002A1323" w:rsidRDefault="006D63BA" w:rsidP="006D63BA">
      <w:pPr>
        <w:keepLines/>
        <w:widowControl w:val="0"/>
        <w:jc w:val="both"/>
        <w:rPr>
          <w:rFonts w:ascii="Tahoma" w:hAnsi="Tahoma" w:cs="Tahoma"/>
        </w:rPr>
      </w:pPr>
    </w:p>
    <w:p w14:paraId="40567762" w14:textId="77777777" w:rsidR="006D63BA" w:rsidRPr="002A1323" w:rsidRDefault="006D63BA" w:rsidP="006D63BA">
      <w:pPr>
        <w:keepLines/>
        <w:widowControl w:val="0"/>
        <w:ind w:right="-2"/>
        <w:jc w:val="both"/>
        <w:rPr>
          <w:rFonts w:ascii="Tahoma" w:hAnsi="Tahoma" w:cs="Tahoma"/>
          <w:b/>
        </w:rPr>
      </w:pPr>
      <w:r w:rsidRPr="002A1323">
        <w:rPr>
          <w:rFonts w:ascii="Tahoma" w:hAnsi="Tahoma" w:cs="Tahoma"/>
          <w:b/>
        </w:rPr>
        <w:t>D: Nacionalni razlogi za izključitev</w:t>
      </w:r>
    </w:p>
    <w:p w14:paraId="502EBCCC" w14:textId="77777777" w:rsidR="006D63BA" w:rsidRPr="002A1323" w:rsidRDefault="006D63BA" w:rsidP="006D63BA">
      <w:pPr>
        <w:keepLines/>
        <w:widowControl w:val="0"/>
        <w:ind w:right="-2"/>
        <w:jc w:val="both"/>
        <w:rPr>
          <w:rFonts w:ascii="Tahoma" w:hAnsi="Tahoma" w:cs="Tahoma"/>
        </w:rPr>
      </w:pPr>
      <w:r w:rsidRPr="002A1323">
        <w:rPr>
          <w:rFonts w:ascii="Tahoma" w:hAnsi="Tahoma" w:cs="Tahoma"/>
        </w:rPr>
        <w:t>Naročnik bo iz posameznega postopka javnega naročanja izključil gospodarski subjekt:</w:t>
      </w:r>
    </w:p>
    <w:p w14:paraId="2C0DC1EA" w14:textId="77777777" w:rsidR="006D63BA" w:rsidRPr="002A1323" w:rsidRDefault="006D63BA" w:rsidP="006D63BA">
      <w:pPr>
        <w:keepLines/>
        <w:widowControl w:val="0"/>
        <w:numPr>
          <w:ilvl w:val="0"/>
          <w:numId w:val="47"/>
        </w:numPr>
        <w:ind w:left="426" w:right="-2"/>
        <w:jc w:val="both"/>
        <w:rPr>
          <w:rFonts w:ascii="Tahoma" w:hAnsi="Tahoma" w:cs="Tahoma"/>
        </w:rPr>
      </w:pPr>
      <w:r w:rsidRPr="002A1323">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26D505C0" w14:textId="77777777" w:rsidR="006D63BA" w:rsidRPr="002A1323" w:rsidRDefault="006D63BA" w:rsidP="006D63BA">
      <w:pPr>
        <w:keepLines/>
        <w:widowControl w:val="0"/>
        <w:numPr>
          <w:ilvl w:val="0"/>
          <w:numId w:val="47"/>
        </w:numPr>
        <w:ind w:left="426" w:right="-2"/>
        <w:jc w:val="both"/>
        <w:rPr>
          <w:rFonts w:ascii="Tahoma" w:hAnsi="Tahoma" w:cs="Tahoma"/>
        </w:rPr>
      </w:pPr>
      <w:r w:rsidRPr="002A1323">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54A6520" w14:textId="77777777" w:rsidR="006D63BA" w:rsidRPr="002A1323" w:rsidRDefault="006D63BA" w:rsidP="006D63BA">
      <w:pPr>
        <w:keepLines/>
        <w:widowControl w:val="0"/>
        <w:jc w:val="both"/>
        <w:rPr>
          <w:rFonts w:ascii="Tahoma" w:hAnsi="Tahoma" w:cs="Tahoma"/>
          <w:b/>
          <w:bCs/>
        </w:rPr>
      </w:pPr>
    </w:p>
    <w:p w14:paraId="22165651" w14:textId="77777777" w:rsidR="006D63BA" w:rsidRPr="002A1323" w:rsidRDefault="006D63BA" w:rsidP="006D63BA">
      <w:pPr>
        <w:keepLines/>
        <w:widowControl w:val="0"/>
        <w:ind w:right="-2"/>
        <w:jc w:val="both"/>
        <w:rPr>
          <w:rFonts w:ascii="Tahoma" w:hAnsi="Tahoma" w:cs="Tahoma"/>
          <w:b/>
          <w:smallCaps/>
        </w:rPr>
      </w:pPr>
      <w:r w:rsidRPr="002A1323">
        <w:rPr>
          <w:rFonts w:ascii="Tahoma" w:hAnsi="Tahoma" w:cs="Tahoma"/>
          <w:b/>
          <w:smallCaps/>
        </w:rPr>
        <w:t>Dokazila:</w:t>
      </w:r>
    </w:p>
    <w:p w14:paraId="4DFA2529" w14:textId="77777777" w:rsidR="006D63BA" w:rsidRPr="002A1323" w:rsidRDefault="006D63BA" w:rsidP="006D63BA">
      <w:pPr>
        <w:keepLines/>
        <w:widowControl w:val="0"/>
        <w:jc w:val="both"/>
        <w:rPr>
          <w:rFonts w:ascii="Tahoma" w:hAnsi="Tahoma" w:cs="Tahoma"/>
        </w:rPr>
      </w:pPr>
      <w:r w:rsidRPr="002A1323">
        <w:rPr>
          <w:rFonts w:ascii="Tahoma" w:hAnsi="Tahoma" w:cs="Tahoma"/>
          <w:b/>
        </w:rPr>
        <w:t>Tč. B, D:</w:t>
      </w:r>
      <w:r w:rsidRPr="002A1323">
        <w:rPr>
          <w:rFonts w:ascii="Tahoma" w:hAnsi="Tahoma" w:cs="Tahoma"/>
        </w:rPr>
        <w:t xml:space="preserve"> Ponudnik oziroma posamezni člani skupine ponudnikov (partnerji) v okviru skupne ponudbe, vsi v ponudbi nominirani podizvajalci, ter</w:t>
      </w:r>
      <w:r>
        <w:rPr>
          <w:rFonts w:ascii="Tahoma" w:hAnsi="Tahoma" w:cs="Tahoma"/>
          <w:bCs/>
        </w:rPr>
        <w:t xml:space="preserve"> subjekti, katerih</w:t>
      </w:r>
      <w:r w:rsidRPr="002A1323">
        <w:rPr>
          <w:rFonts w:ascii="Tahoma" w:hAnsi="Tahoma" w:cs="Tahoma"/>
          <w:bCs/>
        </w:rPr>
        <w:t xml:space="preserve"> zmogljivost bo ponudnik uporabil</w:t>
      </w:r>
      <w:r w:rsidRPr="002A1323">
        <w:rPr>
          <w:rFonts w:ascii="Tahoma" w:hAnsi="Tahoma" w:cs="Tahoma"/>
        </w:rPr>
        <w:t xml:space="preserve">, izkažejo izpolnjevanje pogojev pod točkami B, D: </w:t>
      </w:r>
    </w:p>
    <w:p w14:paraId="10707788" w14:textId="77777777" w:rsidR="006D63BA" w:rsidRPr="002A1323" w:rsidRDefault="006D63BA" w:rsidP="006D63BA">
      <w:pPr>
        <w:keepLines/>
        <w:widowControl w:val="0"/>
        <w:numPr>
          <w:ilvl w:val="0"/>
          <w:numId w:val="46"/>
        </w:numPr>
        <w:ind w:left="709"/>
        <w:jc w:val="both"/>
        <w:rPr>
          <w:rFonts w:ascii="Tahoma" w:hAnsi="Tahoma" w:cs="Tahoma"/>
        </w:rPr>
      </w:pPr>
      <w:r w:rsidRPr="002A1323">
        <w:rPr>
          <w:rFonts w:ascii="Tahoma" w:hAnsi="Tahoma" w:cs="Tahoma"/>
        </w:rPr>
        <w:t>s priložitvijo podpisane in izpolnjene</w:t>
      </w:r>
      <w:r w:rsidRPr="002A1323">
        <w:rPr>
          <w:rFonts w:ascii="Tahoma" w:hAnsi="Tahoma" w:cs="Tahoma"/>
          <w:b/>
        </w:rPr>
        <w:t xml:space="preserve"> priloge 3/1 </w:t>
      </w:r>
      <w:r w:rsidRPr="002A1323">
        <w:rPr>
          <w:rFonts w:ascii="Tahoma" w:hAnsi="Tahoma" w:cs="Tahoma"/>
        </w:rPr>
        <w:t xml:space="preserve">(velja za ponudnika/partnerja) </w:t>
      </w:r>
      <w:r w:rsidRPr="002A1323">
        <w:rPr>
          <w:rFonts w:ascii="Tahoma" w:hAnsi="Tahoma" w:cs="Tahoma"/>
          <w:b/>
        </w:rPr>
        <w:t>oz</w:t>
      </w:r>
      <w:r w:rsidRPr="002A1323">
        <w:rPr>
          <w:rFonts w:ascii="Tahoma" w:hAnsi="Tahoma" w:cs="Tahoma"/>
        </w:rPr>
        <w:t>.</w:t>
      </w:r>
      <w:r w:rsidRPr="002A1323">
        <w:rPr>
          <w:rFonts w:ascii="Tahoma" w:hAnsi="Tahoma" w:cs="Tahoma"/>
          <w:b/>
        </w:rPr>
        <w:t xml:space="preserve"> </w:t>
      </w:r>
    </w:p>
    <w:p w14:paraId="45A64385" w14:textId="2286C624" w:rsidR="006D63BA" w:rsidRPr="002A1323" w:rsidRDefault="006D63BA" w:rsidP="006D63BA">
      <w:pPr>
        <w:keepLines/>
        <w:widowControl w:val="0"/>
        <w:numPr>
          <w:ilvl w:val="0"/>
          <w:numId w:val="46"/>
        </w:numPr>
        <w:ind w:left="709"/>
        <w:jc w:val="both"/>
        <w:rPr>
          <w:rFonts w:ascii="Tahoma" w:hAnsi="Tahoma" w:cs="Tahoma"/>
        </w:rPr>
      </w:pPr>
      <w:r w:rsidRPr="002A1323">
        <w:rPr>
          <w:rFonts w:ascii="Tahoma" w:hAnsi="Tahoma" w:cs="Tahoma"/>
        </w:rPr>
        <w:t>s priložitvijo podpisane in izpolnjene</w:t>
      </w:r>
      <w:r w:rsidRPr="002A1323">
        <w:rPr>
          <w:rFonts w:ascii="Tahoma" w:hAnsi="Tahoma" w:cs="Tahoma"/>
          <w:b/>
        </w:rPr>
        <w:t xml:space="preserve"> priloge 3/2 </w:t>
      </w:r>
      <w:r w:rsidRPr="002A1323">
        <w:rPr>
          <w:rFonts w:ascii="Tahoma" w:hAnsi="Tahoma" w:cs="Tahoma"/>
        </w:rPr>
        <w:t xml:space="preserve">(velja za podizvajalca in </w:t>
      </w:r>
      <w:r w:rsidR="000C6699">
        <w:rPr>
          <w:rFonts w:ascii="Tahoma" w:hAnsi="Tahoma" w:cs="Tahoma"/>
          <w:bCs/>
        </w:rPr>
        <w:t>subjekt</w:t>
      </w:r>
      <w:r w:rsidRPr="002A1323">
        <w:rPr>
          <w:rFonts w:ascii="Tahoma" w:hAnsi="Tahoma" w:cs="Tahoma"/>
          <w:bCs/>
        </w:rPr>
        <w:t>, katerega zmogljivost bo ponudnik uporabil)</w:t>
      </w:r>
      <w:r w:rsidRPr="002A1323">
        <w:rPr>
          <w:rFonts w:ascii="Tahoma" w:hAnsi="Tahoma" w:cs="Tahoma"/>
        </w:rPr>
        <w:t xml:space="preserve">.   </w:t>
      </w:r>
    </w:p>
    <w:p w14:paraId="1679181D" w14:textId="77777777" w:rsidR="006D63BA" w:rsidRPr="002A1323" w:rsidRDefault="006D63BA" w:rsidP="006D63BA">
      <w:pPr>
        <w:keepLines/>
        <w:widowControl w:val="0"/>
        <w:jc w:val="both"/>
        <w:rPr>
          <w:rFonts w:ascii="Tahoma" w:hAnsi="Tahoma" w:cs="Tahoma"/>
          <w:b/>
          <w:smallCaps/>
          <w:sz w:val="22"/>
        </w:rPr>
      </w:pPr>
    </w:p>
    <w:p w14:paraId="3E9EDF5C" w14:textId="77777777" w:rsidR="006D63BA" w:rsidRPr="002A1323" w:rsidRDefault="006D63BA" w:rsidP="006D63BA">
      <w:pPr>
        <w:keepLines/>
        <w:widowControl w:val="0"/>
        <w:jc w:val="both"/>
        <w:rPr>
          <w:rFonts w:ascii="Tahoma" w:hAnsi="Tahoma" w:cs="Tahoma"/>
          <w:b/>
        </w:rPr>
      </w:pPr>
      <w:r w:rsidRPr="002A1323">
        <w:rPr>
          <w:rFonts w:ascii="Tahoma" w:hAnsi="Tahoma" w:cs="Tahoma"/>
          <w:b/>
          <w:smallCaps/>
        </w:rPr>
        <w:t>Popravni mehanizmi</w:t>
      </w:r>
    </w:p>
    <w:p w14:paraId="6FEBA98E" w14:textId="77777777" w:rsidR="006D63BA" w:rsidRPr="002A1323" w:rsidRDefault="006D63BA" w:rsidP="006D63BA">
      <w:pPr>
        <w:keepLines/>
        <w:widowControl w:val="0"/>
        <w:jc w:val="both"/>
        <w:rPr>
          <w:rFonts w:ascii="Tahoma" w:hAnsi="Tahoma" w:cs="Tahoma"/>
          <w:bCs/>
          <w:sz w:val="16"/>
        </w:rPr>
      </w:pPr>
    </w:p>
    <w:p w14:paraId="3ED4A452" w14:textId="77777777" w:rsidR="006D63BA" w:rsidRPr="002A1323" w:rsidRDefault="006D63BA" w:rsidP="006D63BA">
      <w:pPr>
        <w:keepLines/>
        <w:widowControl w:val="0"/>
        <w:jc w:val="both"/>
        <w:rPr>
          <w:rFonts w:ascii="Tahoma" w:hAnsi="Tahoma" w:cs="Tahoma"/>
          <w:b/>
          <w:bCs/>
        </w:rPr>
      </w:pPr>
      <w:r w:rsidRPr="002A1323">
        <w:rPr>
          <w:rFonts w:ascii="Tahoma" w:hAnsi="Tahoma" w:cs="Tahoma"/>
          <w:b/>
          <w:bCs/>
          <w:u w:val="single"/>
        </w:rPr>
        <w:t>2. odstavek 75. člena ZJN-3:</w:t>
      </w:r>
    </w:p>
    <w:p w14:paraId="7EB0C1D1" w14:textId="77777777" w:rsidR="006D63BA" w:rsidRPr="002A1323" w:rsidRDefault="006D63BA" w:rsidP="006D63BA">
      <w:pPr>
        <w:keepLines/>
        <w:widowControl w:val="0"/>
        <w:jc w:val="both"/>
        <w:rPr>
          <w:rFonts w:ascii="Tahoma" w:hAnsi="Tahoma" w:cs="Tahoma"/>
          <w:bCs/>
          <w:sz w:val="8"/>
        </w:rPr>
      </w:pPr>
    </w:p>
    <w:p w14:paraId="5E085B92" w14:textId="77777777" w:rsidR="006D63BA" w:rsidRPr="002A1323" w:rsidRDefault="006D63BA" w:rsidP="006D63BA">
      <w:pPr>
        <w:keepLines/>
        <w:widowControl w:val="0"/>
        <w:jc w:val="both"/>
        <w:rPr>
          <w:rFonts w:ascii="Tahoma" w:hAnsi="Tahoma" w:cs="Tahoma"/>
          <w:bCs/>
        </w:rPr>
      </w:pPr>
      <w:r w:rsidRPr="002A1323">
        <w:rPr>
          <w:rFonts w:ascii="Tahoma" w:hAnsi="Tahoma" w:cs="Tahoma"/>
          <w:bCs/>
        </w:rPr>
        <w:t xml:space="preserve">Gospodarskega subjekta </w:t>
      </w:r>
      <w:r w:rsidRPr="002A1323">
        <w:rPr>
          <w:rFonts w:ascii="Tahoma" w:hAnsi="Tahoma" w:cs="Tahoma"/>
          <w:bCs/>
          <w:u w:val="single"/>
        </w:rPr>
        <w:t>se ne izloči</w:t>
      </w:r>
      <w:r w:rsidRPr="002A1323">
        <w:rPr>
          <w:rFonts w:ascii="Tahoma" w:hAnsi="Tahoma" w:cs="Tahoma"/>
          <w:bCs/>
        </w:rPr>
        <w:t xml:space="preserve">, če gospodarski subjekt </w:t>
      </w:r>
      <w:r w:rsidRPr="002A1323">
        <w:rPr>
          <w:rFonts w:ascii="Tahoma" w:hAnsi="Tahoma" w:cs="Tahoma"/>
          <w:b/>
          <w:bCs/>
        </w:rPr>
        <w:t>do roka za oddajo ponudb</w:t>
      </w:r>
      <w:r w:rsidRPr="002A1323">
        <w:rPr>
          <w:rFonts w:ascii="Tahoma" w:hAnsi="Tahoma" w:cs="Tahoma"/>
          <w:bCs/>
        </w:rPr>
        <w:t xml:space="preserve"> </w:t>
      </w:r>
      <w:r w:rsidRPr="002A1323">
        <w:rPr>
          <w:rFonts w:ascii="Tahoma" w:hAnsi="Tahoma" w:cs="Tahoma"/>
          <w:b/>
          <w:bCs/>
        </w:rPr>
        <w:t>poravna</w:t>
      </w:r>
      <w:r w:rsidRPr="002A1323">
        <w:rPr>
          <w:rFonts w:ascii="Tahoma" w:hAnsi="Tahoma" w:cs="Tahoma"/>
          <w:bCs/>
        </w:rPr>
        <w:t xml:space="preserve"> neplačane zapadle obveznosti, ki znašajo 50 eurov ali več in predloži vse obračune davčnih odtegljajev za dohodke iz delovnega razmerja za obdobje zadnjih pet let do roka za oddajo prijave ali ponudbe.</w:t>
      </w:r>
    </w:p>
    <w:p w14:paraId="01ADD891" w14:textId="77777777" w:rsidR="006D63BA" w:rsidRPr="002A1323" w:rsidRDefault="006D63BA" w:rsidP="006D63BA">
      <w:pPr>
        <w:keepLines/>
        <w:widowControl w:val="0"/>
        <w:jc w:val="both"/>
        <w:rPr>
          <w:rFonts w:ascii="Tahoma" w:hAnsi="Tahoma" w:cs="Tahoma"/>
          <w:bCs/>
        </w:rPr>
      </w:pPr>
    </w:p>
    <w:p w14:paraId="0559F511" w14:textId="77777777" w:rsidR="006D63BA" w:rsidRPr="002A1323" w:rsidRDefault="006D63BA" w:rsidP="006D63BA">
      <w:pPr>
        <w:keepLines/>
        <w:widowControl w:val="0"/>
        <w:jc w:val="both"/>
        <w:rPr>
          <w:rFonts w:ascii="Tahoma" w:hAnsi="Tahoma" w:cs="Tahoma"/>
          <w:b/>
          <w:bCs/>
          <w:u w:val="single"/>
        </w:rPr>
      </w:pPr>
      <w:r w:rsidRPr="002A1323">
        <w:rPr>
          <w:rFonts w:ascii="Tahoma" w:hAnsi="Tahoma" w:cs="Tahoma"/>
          <w:b/>
          <w:bCs/>
          <w:u w:val="single"/>
        </w:rPr>
        <w:t>1. odstavek in b) točka 4. odstavka in 6. odstavek 75. člena ZJN-3:</w:t>
      </w:r>
    </w:p>
    <w:p w14:paraId="671B3E1B" w14:textId="77777777" w:rsidR="006D63BA" w:rsidRPr="002A1323" w:rsidRDefault="006D63BA" w:rsidP="006D63BA">
      <w:pPr>
        <w:keepLines/>
        <w:widowControl w:val="0"/>
        <w:jc w:val="both"/>
        <w:rPr>
          <w:rFonts w:ascii="Tahoma" w:hAnsi="Tahoma" w:cs="Tahoma"/>
          <w:bCs/>
          <w:sz w:val="8"/>
        </w:rPr>
      </w:pPr>
    </w:p>
    <w:p w14:paraId="1B2A73BC" w14:textId="1EC439B8" w:rsidR="006D63BA" w:rsidRPr="002A1323" w:rsidRDefault="006D63BA" w:rsidP="006D63BA">
      <w:pPr>
        <w:keepLines/>
        <w:widowControl w:val="0"/>
        <w:jc w:val="both"/>
        <w:rPr>
          <w:rFonts w:ascii="Tahoma" w:hAnsi="Tahoma" w:cs="Tahoma"/>
          <w:bCs/>
        </w:rPr>
      </w:pPr>
      <w:r w:rsidRPr="002A1323">
        <w:rPr>
          <w:rFonts w:ascii="Tahoma" w:hAnsi="Tahoma" w:cs="Tahoma"/>
          <w:bCs/>
        </w:rPr>
        <w:t xml:space="preserve">Gospodarski subjekt, ki je v enem od položajev iz prvega, b) točke četrtega ali šestega odstavka 75. člena ZJN-3, lahko </w:t>
      </w:r>
      <w:r w:rsidRPr="002A1323">
        <w:rPr>
          <w:rFonts w:ascii="Tahoma" w:hAnsi="Tahoma" w:cs="Tahoma"/>
          <w:b/>
          <w:bCs/>
        </w:rPr>
        <w:t>najkasneje do roka za oddajo ponudb</w:t>
      </w:r>
      <w:r w:rsidRPr="002A1323">
        <w:rPr>
          <w:rFonts w:ascii="Tahoma" w:hAnsi="Tahoma" w:cs="Tahoma"/>
          <w:bCs/>
        </w:rPr>
        <w:t xml:space="preserve"> </w:t>
      </w:r>
      <w:r w:rsidR="000C6699">
        <w:rPr>
          <w:rFonts w:ascii="Tahoma" w:hAnsi="Tahoma" w:cs="Tahoma"/>
          <w:bCs/>
        </w:rPr>
        <w:t>naročniku</w:t>
      </w:r>
      <w:r w:rsidRPr="002A1323">
        <w:rPr>
          <w:rFonts w:ascii="Tahoma" w:hAnsi="Tahoma" w:cs="Tahoma"/>
          <w:bCs/>
        </w:rPr>
        <w:t xml:space="preserve"> predloži </w:t>
      </w:r>
      <w:r w:rsidRPr="002A1323">
        <w:rPr>
          <w:rFonts w:ascii="Tahoma" w:hAnsi="Tahoma" w:cs="Tahoma"/>
          <w:bCs/>
          <w:u w:val="single"/>
        </w:rPr>
        <w:t>lastno izjavo</w:t>
      </w:r>
      <w:r w:rsidRPr="002A1323">
        <w:rPr>
          <w:rFonts w:ascii="Tahoma" w:hAnsi="Tahoma" w:cs="Tahoma"/>
          <w:bCs/>
        </w:rPr>
        <w:t xml:space="preserve"> z navedbo kršitev in ukrepov za samoočiščenje, </w:t>
      </w:r>
      <w:r w:rsidRPr="002A1323">
        <w:rPr>
          <w:rFonts w:ascii="Tahoma" w:hAnsi="Tahoma" w:cs="Tahoma"/>
          <w:bCs/>
          <w:u w:val="single"/>
        </w:rPr>
        <w:t>ter predloži dokaze</w:t>
      </w:r>
      <w:r w:rsidRPr="002A1323">
        <w:rPr>
          <w:rFonts w:ascii="Tahoma" w:hAnsi="Tahoma" w:cs="Tahoma"/>
          <w:bCs/>
        </w:rPr>
        <w:t xml:space="preserve">, da je sprejel zadostne ukrepe, s katerimi lahko dokaže svojo zanesljivost kljub obstoju razlogov za izključitev. </w:t>
      </w:r>
    </w:p>
    <w:p w14:paraId="46A6A6FF" w14:textId="77777777" w:rsidR="006D63BA" w:rsidRPr="002A1323" w:rsidRDefault="006D63BA" w:rsidP="006D63BA">
      <w:pPr>
        <w:keepLines/>
        <w:widowControl w:val="0"/>
        <w:jc w:val="both"/>
        <w:rPr>
          <w:rFonts w:ascii="Tahoma" w:hAnsi="Tahoma" w:cs="Tahoma"/>
          <w:bCs/>
          <w:sz w:val="18"/>
        </w:rPr>
      </w:pPr>
    </w:p>
    <w:p w14:paraId="02616B38" w14:textId="77777777" w:rsidR="006D63BA" w:rsidRPr="002A1323" w:rsidRDefault="006D63BA" w:rsidP="006D63BA">
      <w:pPr>
        <w:keepLines/>
        <w:widowControl w:val="0"/>
        <w:jc w:val="both"/>
        <w:rPr>
          <w:rFonts w:ascii="Tahoma" w:hAnsi="Tahoma" w:cs="Tahoma"/>
          <w:bCs/>
        </w:rPr>
      </w:pPr>
      <w:r w:rsidRPr="002A1323">
        <w:rPr>
          <w:rFonts w:ascii="Tahoma" w:hAnsi="Tahoma" w:cs="Tahoma"/>
          <w:bCs/>
        </w:rPr>
        <w:lastRenderedPageBreak/>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54937971" w14:textId="70D71678" w:rsidR="00362702" w:rsidRPr="00C8579C" w:rsidRDefault="00362702" w:rsidP="00345061">
      <w:pPr>
        <w:jc w:val="both"/>
        <w:rPr>
          <w:rFonts w:ascii="Tahoma" w:hAnsi="Tahoma" w:cs="Tahoma"/>
        </w:rPr>
      </w:pPr>
    </w:p>
    <w:p w14:paraId="43DB7761" w14:textId="77777777" w:rsidR="00440BF3" w:rsidRPr="00C8579C" w:rsidRDefault="00440BF3" w:rsidP="00345061">
      <w:pPr>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345061">
      <w:pPr>
        <w:ind w:left="720"/>
        <w:jc w:val="both"/>
        <w:rPr>
          <w:rFonts w:ascii="Tahoma" w:hAnsi="Tahoma" w:cs="Tahoma"/>
          <w:b/>
        </w:rPr>
      </w:pPr>
    </w:p>
    <w:p w14:paraId="2D86C225" w14:textId="77777777" w:rsidR="00345061" w:rsidRPr="00C8579C" w:rsidRDefault="00345061" w:rsidP="00345061">
      <w:pPr>
        <w:numPr>
          <w:ilvl w:val="2"/>
          <w:numId w:val="2"/>
        </w:numPr>
        <w:jc w:val="both"/>
        <w:rPr>
          <w:rFonts w:ascii="Tahoma" w:hAnsi="Tahoma" w:cs="Tahoma"/>
          <w:b/>
        </w:rPr>
      </w:pPr>
      <w:r w:rsidRPr="00C8579C">
        <w:rPr>
          <w:rFonts w:ascii="Tahoma" w:hAnsi="Tahoma" w:cs="Tahoma"/>
          <w:b/>
        </w:rPr>
        <w:t>Ustreznost za opravljanje poklicne dejavnosti</w:t>
      </w:r>
    </w:p>
    <w:p w14:paraId="25D2D9D0" w14:textId="77777777" w:rsidR="00345061" w:rsidRPr="00C8579C" w:rsidRDefault="00345061" w:rsidP="00345061">
      <w:pPr>
        <w:jc w:val="both"/>
        <w:rPr>
          <w:rFonts w:ascii="Tahoma" w:hAnsi="Tahoma" w:cs="Tahoma"/>
        </w:rPr>
      </w:pPr>
    </w:p>
    <w:p w14:paraId="24FAC845" w14:textId="77777777" w:rsidR="00345061" w:rsidRPr="00C8579C" w:rsidRDefault="00345061" w:rsidP="00345061">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3E1D263" w14:textId="77777777" w:rsidR="00345061" w:rsidRPr="00C8579C" w:rsidRDefault="00345061" w:rsidP="00345061">
      <w:pPr>
        <w:jc w:val="both"/>
        <w:rPr>
          <w:rFonts w:ascii="Tahoma" w:hAnsi="Tahoma" w:cs="Tahoma"/>
        </w:rPr>
      </w:pPr>
    </w:p>
    <w:p w14:paraId="4950F934" w14:textId="77777777" w:rsidR="00345061" w:rsidRDefault="00345061" w:rsidP="00345061">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275268B" w14:textId="77777777" w:rsidR="00345061" w:rsidRPr="00C8579C" w:rsidRDefault="00345061" w:rsidP="00345061">
      <w:pPr>
        <w:jc w:val="both"/>
        <w:rPr>
          <w:rFonts w:ascii="Tahoma" w:hAnsi="Tahoma" w:cs="Tahoma"/>
        </w:rPr>
      </w:pPr>
    </w:p>
    <w:p w14:paraId="2354767E" w14:textId="77777777" w:rsidR="00345061" w:rsidRPr="00C8579C" w:rsidRDefault="00345061" w:rsidP="00345061">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7A528B00" w14:textId="77777777" w:rsidR="00345061" w:rsidRDefault="00345061" w:rsidP="00345061">
      <w:pPr>
        <w:pStyle w:val="Telobesedila2"/>
        <w:rPr>
          <w:rFonts w:ascii="Tahoma" w:hAnsi="Tahoma" w:cs="Tahoma"/>
          <w:smallCaps/>
          <w:lang w:val="sl-SI"/>
        </w:rPr>
      </w:pPr>
    </w:p>
    <w:p w14:paraId="4BAB66ED" w14:textId="77777777" w:rsidR="00345061" w:rsidRPr="00C8579C" w:rsidRDefault="00345061" w:rsidP="00345061">
      <w:pPr>
        <w:pStyle w:val="Telobesedila2"/>
        <w:rPr>
          <w:rFonts w:ascii="Tahoma" w:hAnsi="Tahoma" w:cs="Tahoma"/>
          <w:smallCaps/>
          <w:lang w:val="sl-SI"/>
        </w:rPr>
      </w:pPr>
      <w:r w:rsidRPr="00C8579C">
        <w:rPr>
          <w:rFonts w:ascii="Tahoma" w:hAnsi="Tahoma" w:cs="Tahoma"/>
          <w:smallCaps/>
          <w:lang w:val="sl-SI"/>
        </w:rPr>
        <w:t>Dokazila:</w:t>
      </w:r>
    </w:p>
    <w:p w14:paraId="4B803688" w14:textId="7F96D34E" w:rsidR="00164342" w:rsidRPr="00C72610" w:rsidRDefault="00345061" w:rsidP="00C72610">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w:t>
      </w:r>
      <w:r w:rsidR="000C6699">
        <w:rPr>
          <w:rFonts w:ascii="Tahoma" w:hAnsi="Tahoma" w:cs="Tahoma"/>
          <w:b w:val="0"/>
          <w:lang w:val="sl-SI"/>
        </w:rPr>
        <w:t>ivost uporablja ponudnik</w:t>
      </w:r>
      <w:r w:rsidRPr="0064358A">
        <w:rPr>
          <w:rFonts w:ascii="Tahoma" w:hAnsi="Tahoma" w:cs="Tahoma"/>
          <w:b w:val="0"/>
          <w:lang w:val="sl-SI"/>
        </w:rPr>
        <w:t>«.</w:t>
      </w:r>
    </w:p>
    <w:p w14:paraId="4248B8FC" w14:textId="77777777" w:rsidR="00164342" w:rsidRPr="00C8579C" w:rsidRDefault="00164342" w:rsidP="00345061">
      <w:pPr>
        <w:pStyle w:val="Odstavekseznama"/>
        <w:ind w:left="0"/>
        <w:jc w:val="both"/>
        <w:rPr>
          <w:rFonts w:ascii="Tahoma" w:hAnsi="Tahoma" w:cs="Tahoma"/>
          <w:szCs w:val="22"/>
        </w:rPr>
      </w:pPr>
    </w:p>
    <w:p w14:paraId="55743FCF" w14:textId="77777777" w:rsidR="00345061" w:rsidRPr="00C8579C" w:rsidRDefault="00345061" w:rsidP="00345061">
      <w:pPr>
        <w:numPr>
          <w:ilvl w:val="2"/>
          <w:numId w:val="2"/>
        </w:numPr>
        <w:jc w:val="both"/>
        <w:rPr>
          <w:rFonts w:ascii="Tahoma" w:hAnsi="Tahoma" w:cs="Tahoma"/>
          <w:b/>
        </w:rPr>
      </w:pPr>
      <w:r>
        <w:rPr>
          <w:rFonts w:ascii="Tahoma" w:hAnsi="Tahoma" w:cs="Tahoma"/>
          <w:b/>
        </w:rPr>
        <w:t>Tehnična in strokovna sposobnost</w:t>
      </w:r>
    </w:p>
    <w:p w14:paraId="67C0D0CC" w14:textId="77777777" w:rsidR="00345061" w:rsidRPr="00307846" w:rsidRDefault="00345061" w:rsidP="00345061">
      <w:pPr>
        <w:jc w:val="both"/>
        <w:rPr>
          <w:rFonts w:ascii="Tahoma" w:hAnsi="Tahoma" w:cs="Tahoma"/>
          <w:bCs/>
          <w:i/>
        </w:rPr>
      </w:pPr>
    </w:p>
    <w:p w14:paraId="6B1711D3" w14:textId="77777777" w:rsidR="00345061" w:rsidRPr="00307846" w:rsidRDefault="00345061" w:rsidP="00345061">
      <w:pPr>
        <w:jc w:val="both"/>
        <w:rPr>
          <w:rFonts w:ascii="Tahoma" w:hAnsi="Tahoma" w:cs="Tahoma"/>
          <w:bCs/>
        </w:rPr>
      </w:pPr>
      <w:r>
        <w:rPr>
          <w:rFonts w:ascii="Tahoma" w:hAnsi="Tahoma" w:cs="Tahoma"/>
          <w:bCs/>
          <w:i/>
        </w:rPr>
        <w:t>T</w:t>
      </w:r>
      <w:r w:rsidRPr="00DF4772">
        <w:rPr>
          <w:rFonts w:ascii="Tahoma" w:hAnsi="Tahoma" w:cs="Tahoma"/>
          <w:bCs/>
          <w:i/>
        </w:rPr>
        <w:t>ehnično</w:t>
      </w:r>
      <w:r>
        <w:rPr>
          <w:rFonts w:ascii="Tahoma" w:hAnsi="Tahoma" w:cs="Tahoma"/>
          <w:bCs/>
          <w:i/>
        </w:rPr>
        <w:t xml:space="preserve"> in strokovno</w:t>
      </w:r>
      <w:r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Pr="00DF4772">
        <w:rPr>
          <w:rFonts w:ascii="Tahoma" w:hAnsi="Tahoma" w:cs="Tahoma"/>
          <w:bCs/>
          <w:i/>
        </w:rPr>
        <w:t>sposobnost</w:t>
      </w:r>
      <w:r w:rsidRPr="00DF4772">
        <w:rPr>
          <w:rFonts w:ascii="Tahoma" w:hAnsi="Tahoma" w:cs="Tahoma"/>
          <w:bCs/>
        </w:rPr>
        <w:t>.</w:t>
      </w:r>
    </w:p>
    <w:p w14:paraId="6F13C52F" w14:textId="77777777" w:rsidR="00345061" w:rsidRPr="00C8579C" w:rsidRDefault="00345061" w:rsidP="00345061">
      <w:pPr>
        <w:jc w:val="both"/>
        <w:rPr>
          <w:rFonts w:ascii="Tahoma" w:hAnsi="Tahoma" w:cs="Tahoma"/>
        </w:rPr>
      </w:pPr>
    </w:p>
    <w:p w14:paraId="64808DE3" w14:textId="77777777" w:rsidR="00345061" w:rsidRPr="00303CF2" w:rsidRDefault="00345061" w:rsidP="00345061">
      <w:pPr>
        <w:numPr>
          <w:ilvl w:val="3"/>
          <w:numId w:val="2"/>
        </w:numPr>
        <w:jc w:val="both"/>
        <w:rPr>
          <w:rFonts w:ascii="Tahoma" w:hAnsi="Tahoma" w:cs="Tahoma"/>
          <w:b/>
        </w:rPr>
      </w:pPr>
      <w:r w:rsidRPr="00303CF2">
        <w:rPr>
          <w:rFonts w:ascii="Tahoma" w:hAnsi="Tahoma" w:cs="Tahoma"/>
          <w:b/>
        </w:rPr>
        <w:t>Tehnična in strokovna sposobnost - splošno</w:t>
      </w:r>
    </w:p>
    <w:p w14:paraId="32D03A5F" w14:textId="77777777" w:rsidR="00345061" w:rsidRPr="006241FE" w:rsidRDefault="00345061" w:rsidP="00345061">
      <w:pPr>
        <w:ind w:left="720"/>
        <w:jc w:val="both"/>
        <w:rPr>
          <w:rFonts w:ascii="Tahoma" w:hAnsi="Tahoma" w:cs="Tahoma"/>
        </w:rPr>
      </w:pPr>
    </w:p>
    <w:p w14:paraId="795C207B" w14:textId="77777777" w:rsidR="00345061" w:rsidRPr="00A63D69" w:rsidRDefault="00345061" w:rsidP="00345061">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5E5703F2" w14:textId="77777777" w:rsidR="00345061" w:rsidRPr="00A63D69" w:rsidRDefault="00345061" w:rsidP="00345061">
      <w:pPr>
        <w:jc w:val="both"/>
        <w:rPr>
          <w:rFonts w:ascii="Tahoma" w:hAnsi="Tahoma" w:cs="Tahoma"/>
        </w:rPr>
      </w:pPr>
    </w:p>
    <w:p w14:paraId="4B3F3F18" w14:textId="77777777" w:rsidR="00345061" w:rsidRPr="00A63D69" w:rsidRDefault="00345061" w:rsidP="00345061">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54644FF0" w14:textId="77777777" w:rsidR="00345061" w:rsidRPr="00A63D69" w:rsidRDefault="00345061" w:rsidP="00345061">
      <w:pPr>
        <w:jc w:val="both"/>
        <w:rPr>
          <w:rFonts w:ascii="Tahoma" w:hAnsi="Tahoma" w:cs="Tahoma"/>
        </w:rPr>
      </w:pPr>
    </w:p>
    <w:p w14:paraId="275B8A53" w14:textId="77777777" w:rsidR="00345061" w:rsidRPr="00A63D69" w:rsidRDefault="00345061" w:rsidP="00345061">
      <w:pPr>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7DD64759" w14:textId="77777777" w:rsidR="00345061" w:rsidRPr="00A63D69" w:rsidRDefault="00345061" w:rsidP="00345061">
      <w:pPr>
        <w:jc w:val="both"/>
        <w:rPr>
          <w:rFonts w:ascii="Tahoma" w:hAnsi="Tahoma" w:cs="Tahoma"/>
        </w:rPr>
      </w:pPr>
    </w:p>
    <w:p w14:paraId="207C2030" w14:textId="77777777" w:rsidR="00345061" w:rsidRDefault="00345061" w:rsidP="00345061">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54EB98D8" w14:textId="77777777" w:rsidR="00345061" w:rsidRPr="00A63D69" w:rsidRDefault="00345061" w:rsidP="00345061">
      <w:pPr>
        <w:jc w:val="both"/>
        <w:rPr>
          <w:rFonts w:ascii="Tahoma" w:hAnsi="Tahoma" w:cs="Tahoma"/>
        </w:rPr>
      </w:pPr>
    </w:p>
    <w:p w14:paraId="6D537447" w14:textId="77777777" w:rsidR="00345061" w:rsidRPr="00C8579C" w:rsidRDefault="00345061" w:rsidP="00345061">
      <w:pPr>
        <w:ind w:left="1080" w:hanging="1080"/>
        <w:jc w:val="both"/>
        <w:rPr>
          <w:rFonts w:ascii="Tahoma" w:hAnsi="Tahoma" w:cs="Tahoma"/>
          <w:b/>
          <w:smallCaps/>
        </w:rPr>
      </w:pPr>
      <w:r w:rsidRPr="00C8579C">
        <w:rPr>
          <w:rFonts w:ascii="Tahoma" w:hAnsi="Tahoma" w:cs="Tahoma"/>
          <w:b/>
          <w:smallCaps/>
        </w:rPr>
        <w:t>Dokazila:</w:t>
      </w:r>
    </w:p>
    <w:p w14:paraId="35A0B185" w14:textId="77777777" w:rsidR="00345061" w:rsidRDefault="00345061" w:rsidP="009C45F4">
      <w:pPr>
        <w:pStyle w:val="Telobesedila2"/>
        <w:numPr>
          <w:ilvl w:val="0"/>
          <w:numId w:val="17"/>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70C6FA2E" w14:textId="77777777" w:rsidR="00345061" w:rsidRPr="00C8579C" w:rsidRDefault="00345061" w:rsidP="00345061">
      <w:pPr>
        <w:jc w:val="both"/>
        <w:rPr>
          <w:rFonts w:ascii="Tahoma" w:hAnsi="Tahoma" w:cs="Tahoma"/>
        </w:rPr>
      </w:pPr>
    </w:p>
    <w:p w14:paraId="1C789FC3" w14:textId="77777777" w:rsidR="00345061" w:rsidRPr="00303CF2" w:rsidRDefault="00345061" w:rsidP="00345061">
      <w:pPr>
        <w:numPr>
          <w:ilvl w:val="3"/>
          <w:numId w:val="2"/>
        </w:numPr>
        <w:jc w:val="both"/>
        <w:rPr>
          <w:rFonts w:ascii="Tahoma" w:hAnsi="Tahoma" w:cs="Tahoma"/>
          <w:b/>
        </w:rPr>
      </w:pPr>
      <w:r w:rsidRPr="00303CF2">
        <w:rPr>
          <w:rFonts w:ascii="Tahoma" w:hAnsi="Tahoma" w:cs="Tahoma"/>
          <w:b/>
        </w:rPr>
        <w:t>Tehnična in strokovna sposobnost - reference</w:t>
      </w:r>
    </w:p>
    <w:p w14:paraId="5A95C8CA" w14:textId="7AAB37C2" w:rsidR="00345061" w:rsidRDefault="00345061" w:rsidP="00345061">
      <w:pPr>
        <w:jc w:val="both"/>
        <w:rPr>
          <w:rFonts w:ascii="Tahoma" w:hAnsi="Tahoma" w:cs="Tahoma"/>
        </w:rPr>
      </w:pPr>
    </w:p>
    <w:p w14:paraId="2BC1501A" w14:textId="77777777" w:rsidR="005C247A" w:rsidRDefault="005C247A" w:rsidP="00726749">
      <w:pPr>
        <w:pStyle w:val="Odstavekseznama"/>
        <w:ind w:left="0"/>
        <w:jc w:val="both"/>
        <w:rPr>
          <w:rFonts w:ascii="Tahoma" w:hAnsi="Tahoma" w:cs="Tahoma"/>
        </w:rPr>
      </w:pPr>
      <w:r w:rsidRPr="005C247A">
        <w:rPr>
          <w:rFonts w:ascii="Tahoma" w:hAnsi="Tahoma" w:cs="Tahoma"/>
        </w:rPr>
        <w:t>Ponudniki morajo v ponudbi izkazati, da so v zadnjih petih (5) letih pred datumom oddaje ponudbe v kateremkoli dvanajst (12) mesečnem obdobju</w:t>
      </w:r>
      <w:r>
        <w:rPr>
          <w:rFonts w:ascii="Tahoma" w:hAnsi="Tahoma" w:cs="Tahoma"/>
        </w:rPr>
        <w:t xml:space="preserve"> znotraj teh petih (5) izvedli:</w:t>
      </w:r>
    </w:p>
    <w:p w14:paraId="315F6A0A" w14:textId="314DF387" w:rsidR="005C247A" w:rsidRPr="005C247A" w:rsidRDefault="005C247A" w:rsidP="00726749">
      <w:pPr>
        <w:pStyle w:val="Odstavekseznama"/>
        <w:numPr>
          <w:ilvl w:val="0"/>
          <w:numId w:val="17"/>
        </w:numPr>
        <w:jc w:val="both"/>
        <w:rPr>
          <w:rFonts w:ascii="Tahoma" w:hAnsi="Tahoma" w:cs="Tahoma"/>
        </w:rPr>
      </w:pPr>
      <w:r w:rsidRPr="005C247A">
        <w:rPr>
          <w:rFonts w:ascii="Tahoma" w:hAnsi="Tahoma" w:cs="Tahoma"/>
        </w:rPr>
        <w:t>vsaj 200 enkratnih gradbenih</w:t>
      </w:r>
      <w:r w:rsidR="00AF4888">
        <w:rPr>
          <w:rFonts w:ascii="Tahoma" w:hAnsi="Tahoma" w:cs="Tahoma"/>
        </w:rPr>
        <w:t xml:space="preserve"> in asfalterskih</w:t>
      </w:r>
      <w:r w:rsidRPr="005C247A">
        <w:rPr>
          <w:rFonts w:ascii="Tahoma" w:hAnsi="Tahoma" w:cs="Tahoma"/>
        </w:rPr>
        <w:t xml:space="preserve"> del pri izvajanju sanacij prekopov (asfaltiranje) po vzdrževanju gospodarske javne infrastrukture ali asfaltiranj cest oziroma ostalih javnih površin po vzdrževanju ali gradnji javne gospodarske infrastrukture (oskrba s pitno vodo, odvajanje odpadne vode, plinovodno ali vročevodno omrežje, elektro ali optično omrežje).</w:t>
      </w:r>
    </w:p>
    <w:p w14:paraId="5830DBDA" w14:textId="77777777" w:rsidR="00600373" w:rsidRDefault="00600373" w:rsidP="00345061">
      <w:pPr>
        <w:pStyle w:val="Telobesedila2"/>
        <w:rPr>
          <w:rFonts w:ascii="Tahoma" w:hAnsi="Tahoma" w:cs="Tahoma"/>
          <w:smallCaps/>
          <w:lang w:val="sl-SI"/>
        </w:rPr>
      </w:pPr>
    </w:p>
    <w:p w14:paraId="46501049" w14:textId="7AFD0835" w:rsidR="00345061" w:rsidRPr="00C8579C" w:rsidRDefault="00345061" w:rsidP="00345061">
      <w:pPr>
        <w:pStyle w:val="Telobesedila2"/>
        <w:rPr>
          <w:rFonts w:ascii="Tahoma" w:hAnsi="Tahoma" w:cs="Tahoma"/>
          <w:smallCaps/>
          <w:lang w:val="sl-SI"/>
        </w:rPr>
      </w:pPr>
      <w:r w:rsidRPr="00C8579C">
        <w:rPr>
          <w:rFonts w:ascii="Tahoma" w:hAnsi="Tahoma" w:cs="Tahoma"/>
          <w:smallCaps/>
          <w:lang w:val="sl-SI"/>
        </w:rPr>
        <w:t>Dokazila:</w:t>
      </w:r>
    </w:p>
    <w:p w14:paraId="088D9B30" w14:textId="77777777" w:rsidR="00345061" w:rsidRPr="00000505" w:rsidRDefault="00345061" w:rsidP="00345061">
      <w:pPr>
        <w:pStyle w:val="Telobesedila2"/>
        <w:numPr>
          <w:ilvl w:val="0"/>
          <w:numId w:val="1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w:t>
      </w:r>
      <w:r w:rsidRPr="00000505">
        <w:rPr>
          <w:rFonts w:ascii="Tahoma" w:hAnsi="Tahoma" w:cs="Tahoma"/>
          <w:b w:val="0"/>
          <w:bCs/>
          <w:szCs w:val="22"/>
          <w:lang w:val="sl-SI"/>
        </w:rPr>
        <w:t>Priloga 7/1 »SEZNAM REFERENC PONUDNIKA«.</w:t>
      </w:r>
    </w:p>
    <w:p w14:paraId="3B872BAC" w14:textId="0029A49F" w:rsidR="00345061" w:rsidRDefault="00345061" w:rsidP="00345061">
      <w:pPr>
        <w:pStyle w:val="Telobesedila2"/>
        <w:numPr>
          <w:ilvl w:val="0"/>
          <w:numId w:val="11"/>
        </w:numPr>
        <w:rPr>
          <w:rFonts w:ascii="Tahoma" w:hAnsi="Tahoma" w:cs="Tahoma"/>
          <w:b w:val="0"/>
          <w:bCs/>
          <w:szCs w:val="22"/>
          <w:lang w:val="sl-SI"/>
        </w:rPr>
      </w:pPr>
      <w:r w:rsidRPr="00000505">
        <w:rPr>
          <w:rFonts w:ascii="Tahoma" w:hAnsi="Tahoma" w:cs="Tahoma"/>
          <w:b w:val="0"/>
          <w:bCs/>
          <w:szCs w:val="22"/>
          <w:lang w:val="sl-SI"/>
        </w:rPr>
        <w:t xml:space="preserve">Izpolnjena in podpisana (potrjen obrazec) Priloga 7/2 »POTRDITEV REFERENC S STRANI </w:t>
      </w:r>
      <w:r w:rsidR="000C6699">
        <w:rPr>
          <w:rFonts w:ascii="Tahoma" w:hAnsi="Tahoma" w:cs="Tahoma"/>
          <w:b w:val="0"/>
          <w:bCs/>
          <w:szCs w:val="22"/>
          <w:lang w:val="sl-SI"/>
        </w:rPr>
        <w:t>POSAMEZNIH NAROČNIKOV</w:t>
      </w:r>
      <w:r w:rsidRPr="00000505">
        <w:rPr>
          <w:rFonts w:ascii="Tahoma" w:hAnsi="Tahoma" w:cs="Tahoma"/>
          <w:b w:val="0"/>
          <w:bCs/>
          <w:szCs w:val="22"/>
          <w:lang w:val="sl-SI"/>
        </w:rPr>
        <w:t>«. Ponudnik lahko</w:t>
      </w:r>
      <w:r w:rsidRPr="00C8579C">
        <w:rPr>
          <w:rFonts w:ascii="Tahoma" w:hAnsi="Tahoma" w:cs="Tahoma"/>
          <w:b w:val="0"/>
          <w:bCs/>
          <w:szCs w:val="22"/>
          <w:lang w:val="sl-SI"/>
        </w:rPr>
        <w:t xml:space="preserve"> namesto Priloge </w:t>
      </w:r>
      <w:r>
        <w:rPr>
          <w:rFonts w:ascii="Tahoma" w:hAnsi="Tahoma" w:cs="Tahoma"/>
          <w:b w:val="0"/>
          <w:bCs/>
          <w:szCs w:val="22"/>
          <w:lang w:val="sl-SI"/>
        </w:rPr>
        <w:t>7</w:t>
      </w:r>
      <w:r w:rsidRPr="00C8579C">
        <w:rPr>
          <w:rFonts w:ascii="Tahoma" w:hAnsi="Tahoma" w:cs="Tahoma"/>
          <w:b w:val="0"/>
          <w:bCs/>
          <w:szCs w:val="22"/>
          <w:lang w:val="sl-SI"/>
        </w:rPr>
        <w:t>/2 priloži tudi lasten obrazec, iz katerega bo razvidno izpolnjevanje zahtev.</w:t>
      </w:r>
    </w:p>
    <w:p w14:paraId="245C072C" w14:textId="4A3FD809" w:rsidR="00974EEC" w:rsidRDefault="00974EEC" w:rsidP="00974EEC">
      <w:pPr>
        <w:pStyle w:val="Telobesedila2"/>
        <w:rPr>
          <w:rFonts w:ascii="Tahoma" w:hAnsi="Tahoma" w:cs="Tahoma"/>
          <w:b w:val="0"/>
          <w:bCs/>
          <w:szCs w:val="22"/>
          <w:lang w:val="sl-SI"/>
        </w:rPr>
      </w:pPr>
    </w:p>
    <w:p w14:paraId="4BA337E8" w14:textId="134EC4E9" w:rsidR="00345061" w:rsidRPr="00C8579C" w:rsidRDefault="00345061" w:rsidP="00345061">
      <w:pPr>
        <w:jc w:val="both"/>
        <w:rPr>
          <w:rFonts w:ascii="Tahoma" w:hAnsi="Tahoma" w:cs="Tahoma"/>
        </w:rPr>
      </w:pPr>
    </w:p>
    <w:p w14:paraId="4FA491A0" w14:textId="2AEB54CA" w:rsidR="00345061" w:rsidRPr="00303CF2" w:rsidRDefault="00345061" w:rsidP="00345061">
      <w:pPr>
        <w:numPr>
          <w:ilvl w:val="3"/>
          <w:numId w:val="2"/>
        </w:numPr>
        <w:jc w:val="both"/>
        <w:rPr>
          <w:rFonts w:ascii="Tahoma" w:hAnsi="Tahoma" w:cs="Tahoma"/>
          <w:b/>
        </w:rPr>
      </w:pPr>
      <w:r w:rsidRPr="00303CF2">
        <w:rPr>
          <w:rFonts w:ascii="Tahoma" w:hAnsi="Tahoma" w:cs="Tahoma"/>
          <w:b/>
        </w:rPr>
        <w:t>Tehnična in strokovna sposobnost – delovni stroji in oprema</w:t>
      </w:r>
    </w:p>
    <w:p w14:paraId="777398DD" w14:textId="77777777" w:rsidR="00345061" w:rsidRDefault="00345061" w:rsidP="00345061">
      <w:pPr>
        <w:pStyle w:val="Telobesedila"/>
        <w:widowControl/>
        <w:rPr>
          <w:rFonts w:ascii="Tahoma" w:hAnsi="Tahoma" w:cs="Tahoma"/>
          <w:b w:val="0"/>
          <w:color w:val="000000"/>
          <w:lang w:val="sl-SI"/>
        </w:rPr>
      </w:pPr>
    </w:p>
    <w:p w14:paraId="28BC4C26" w14:textId="21208B3F" w:rsidR="00345061" w:rsidRDefault="00345061" w:rsidP="00345061">
      <w:pPr>
        <w:jc w:val="both"/>
        <w:rPr>
          <w:rFonts w:ascii="Tahoma" w:hAnsi="Tahoma" w:cs="Tahoma"/>
        </w:rPr>
      </w:pPr>
      <w:r>
        <w:rPr>
          <w:rFonts w:ascii="Tahoma" w:hAnsi="Tahoma" w:cs="Tahoma"/>
        </w:rPr>
        <w:t>P</w:t>
      </w:r>
      <w:r w:rsidRPr="005C29CD">
        <w:rPr>
          <w:rFonts w:ascii="Tahoma" w:hAnsi="Tahoma" w:cs="Tahoma"/>
        </w:rPr>
        <w:t>onudnik mora v času oddaje ponudbe in najmanj za čas trajanja predmetnih del iz tega razpisa, razpolagati s delovnimi sredstvi za izvajanje pogodbenih obveznosti</w:t>
      </w:r>
      <w:r>
        <w:rPr>
          <w:rFonts w:ascii="Tahoma" w:hAnsi="Tahoma" w:cs="Tahoma"/>
        </w:rPr>
        <w:t xml:space="preserve"> za minimalno dve delovni ekipi.</w:t>
      </w:r>
    </w:p>
    <w:p w14:paraId="5AC21D01" w14:textId="77777777" w:rsidR="00345061" w:rsidRDefault="00345061" w:rsidP="00345061">
      <w:pPr>
        <w:jc w:val="both"/>
        <w:rPr>
          <w:rFonts w:ascii="Tahoma" w:hAnsi="Tahoma" w:cs="Tahoma"/>
        </w:rPr>
      </w:pPr>
    </w:p>
    <w:p w14:paraId="63DF88FA" w14:textId="77777777" w:rsidR="00345061" w:rsidRPr="00364C7E" w:rsidRDefault="00345061" w:rsidP="00345061">
      <w:pPr>
        <w:pStyle w:val="Telobesedila-zamik"/>
        <w:tabs>
          <w:tab w:val="left" w:pos="993"/>
        </w:tabs>
        <w:ind w:left="0"/>
        <w:rPr>
          <w:rFonts w:ascii="Tahoma" w:hAnsi="Tahoma"/>
          <w:color w:val="000000"/>
          <w:sz w:val="20"/>
        </w:rPr>
      </w:pPr>
      <w:r w:rsidRPr="00364C7E">
        <w:rPr>
          <w:rFonts w:ascii="Tahoma" w:hAnsi="Tahoma"/>
          <w:color w:val="000000"/>
          <w:sz w:val="20"/>
        </w:rPr>
        <w:t>Minimalne zahtev</w:t>
      </w:r>
      <w:r>
        <w:rPr>
          <w:rFonts w:ascii="Tahoma" w:hAnsi="Tahoma"/>
          <w:color w:val="000000"/>
          <w:sz w:val="20"/>
        </w:rPr>
        <w:t>e za delovne stroje in opremo za eno delovno ekipo:</w:t>
      </w:r>
    </w:p>
    <w:p w14:paraId="1196C1F4" w14:textId="77777777" w:rsidR="00345061" w:rsidRPr="00364C7E" w:rsidRDefault="00345061" w:rsidP="00345061">
      <w:pPr>
        <w:rPr>
          <w:rFonts w:ascii="Tahoma" w:hAnsi="Tahoma" w:cs="Tahoma"/>
          <w:b/>
        </w:rPr>
      </w:pPr>
    </w:p>
    <w:p w14:paraId="5F9B6D07" w14:textId="77777777" w:rsidR="00345061" w:rsidRPr="00364C7E" w:rsidRDefault="00345061" w:rsidP="00774F30">
      <w:pPr>
        <w:pStyle w:val="Odstavekseznama"/>
        <w:numPr>
          <w:ilvl w:val="0"/>
          <w:numId w:val="26"/>
        </w:numPr>
        <w:rPr>
          <w:rFonts w:ascii="Tahoma" w:hAnsi="Tahoma" w:cs="Tahoma"/>
        </w:rPr>
      </w:pPr>
      <w:r>
        <w:rPr>
          <w:rFonts w:ascii="Tahoma" w:hAnsi="Tahoma" w:cs="Tahoma"/>
        </w:rPr>
        <w:t>p</w:t>
      </w:r>
      <w:r w:rsidRPr="00364C7E">
        <w:rPr>
          <w:rFonts w:ascii="Tahoma" w:hAnsi="Tahoma" w:cs="Tahoma"/>
        </w:rPr>
        <w:t>oltovorno vozilo za prevoz delavcev</w:t>
      </w:r>
    </w:p>
    <w:p w14:paraId="68B29901" w14:textId="77777777" w:rsidR="00345061" w:rsidRPr="00364C7E" w:rsidRDefault="00345061" w:rsidP="00774F30">
      <w:pPr>
        <w:pStyle w:val="Odstavekseznama"/>
        <w:numPr>
          <w:ilvl w:val="0"/>
          <w:numId w:val="26"/>
        </w:numPr>
        <w:rPr>
          <w:rFonts w:ascii="Tahoma" w:hAnsi="Tahoma" w:cs="Tahoma"/>
        </w:rPr>
      </w:pPr>
      <w:r>
        <w:rPr>
          <w:rFonts w:ascii="Tahoma" w:hAnsi="Tahoma" w:cs="Tahoma"/>
        </w:rPr>
        <w:t>t</w:t>
      </w:r>
      <w:r w:rsidRPr="00364C7E">
        <w:rPr>
          <w:rFonts w:ascii="Tahoma" w:hAnsi="Tahoma" w:cs="Tahoma"/>
        </w:rPr>
        <w:t>ovorno vozilo – prekucnik (kiper – skupna teža 7,5 t)</w:t>
      </w:r>
    </w:p>
    <w:p w14:paraId="26A4B80C" w14:textId="77777777" w:rsidR="00345061" w:rsidRPr="00364C7E" w:rsidRDefault="00345061" w:rsidP="00774F30">
      <w:pPr>
        <w:pStyle w:val="Odstavekseznama"/>
        <w:numPr>
          <w:ilvl w:val="0"/>
          <w:numId w:val="26"/>
        </w:numPr>
        <w:rPr>
          <w:rFonts w:ascii="Tahoma" w:hAnsi="Tahoma" w:cs="Tahoma"/>
        </w:rPr>
      </w:pPr>
      <w:r>
        <w:rPr>
          <w:rFonts w:ascii="Tahoma" w:hAnsi="Tahoma" w:cs="Tahoma"/>
        </w:rPr>
        <w:t>m</w:t>
      </w:r>
      <w:r w:rsidRPr="00364C7E">
        <w:rPr>
          <w:rFonts w:ascii="Tahoma" w:hAnsi="Tahoma" w:cs="Tahoma"/>
        </w:rPr>
        <w:t>inibager s pripadajočimi žlicami, sekačem, konico</w:t>
      </w:r>
    </w:p>
    <w:p w14:paraId="1835616E" w14:textId="77777777" w:rsidR="00345061" w:rsidRPr="00364C7E" w:rsidRDefault="00345061" w:rsidP="00774F30">
      <w:pPr>
        <w:pStyle w:val="Odstavekseznama"/>
        <w:numPr>
          <w:ilvl w:val="0"/>
          <w:numId w:val="26"/>
        </w:numPr>
        <w:rPr>
          <w:rFonts w:ascii="Tahoma" w:hAnsi="Tahoma" w:cs="Tahoma"/>
        </w:rPr>
      </w:pPr>
      <w:r>
        <w:rPr>
          <w:rFonts w:ascii="Tahoma" w:hAnsi="Tahoma" w:cs="Tahoma"/>
        </w:rPr>
        <w:t>b</w:t>
      </w:r>
      <w:r w:rsidRPr="00364C7E">
        <w:rPr>
          <w:rFonts w:ascii="Tahoma" w:hAnsi="Tahoma" w:cs="Tahoma"/>
        </w:rPr>
        <w:t xml:space="preserve">encinski sekač </w:t>
      </w:r>
    </w:p>
    <w:p w14:paraId="52E76DDC" w14:textId="77777777" w:rsidR="00345061" w:rsidRPr="00364C7E" w:rsidRDefault="00345061" w:rsidP="00774F30">
      <w:pPr>
        <w:pStyle w:val="Odstavekseznama"/>
        <w:numPr>
          <w:ilvl w:val="0"/>
          <w:numId w:val="26"/>
        </w:numPr>
        <w:rPr>
          <w:rFonts w:ascii="Tahoma" w:hAnsi="Tahoma" w:cs="Tahoma"/>
        </w:rPr>
      </w:pPr>
      <w:r>
        <w:rPr>
          <w:rFonts w:ascii="Tahoma" w:hAnsi="Tahoma" w:cs="Tahoma"/>
        </w:rPr>
        <w:t>n</w:t>
      </w:r>
      <w:r w:rsidRPr="00364C7E">
        <w:rPr>
          <w:rFonts w:ascii="Tahoma" w:hAnsi="Tahoma" w:cs="Tahoma"/>
        </w:rPr>
        <w:t>abijač za utrjevanje – vibronabijač</w:t>
      </w:r>
    </w:p>
    <w:p w14:paraId="136E73E8" w14:textId="77777777" w:rsidR="00345061" w:rsidRPr="0027671D" w:rsidRDefault="00345061" w:rsidP="00774F30">
      <w:pPr>
        <w:pStyle w:val="Odstavekseznama"/>
        <w:numPr>
          <w:ilvl w:val="0"/>
          <w:numId w:val="26"/>
        </w:numPr>
        <w:rPr>
          <w:rFonts w:ascii="Tahoma" w:hAnsi="Tahoma" w:cs="Tahoma"/>
        </w:rPr>
      </w:pPr>
      <w:r>
        <w:rPr>
          <w:rFonts w:ascii="Tahoma" w:hAnsi="Tahoma" w:cs="Tahoma"/>
        </w:rPr>
        <w:t>ročni samohodni ali vlečni valjar</w:t>
      </w:r>
    </w:p>
    <w:p w14:paraId="0F613CBD" w14:textId="77777777" w:rsidR="00345061" w:rsidRPr="00364C7E" w:rsidRDefault="00345061" w:rsidP="00774F30">
      <w:pPr>
        <w:pStyle w:val="Odstavekseznama"/>
        <w:numPr>
          <w:ilvl w:val="0"/>
          <w:numId w:val="26"/>
        </w:numPr>
        <w:rPr>
          <w:rFonts w:ascii="Tahoma" w:hAnsi="Tahoma" w:cs="Tahoma"/>
        </w:rPr>
      </w:pPr>
      <w:r>
        <w:rPr>
          <w:rFonts w:ascii="Tahoma" w:hAnsi="Tahoma" w:cs="Tahoma"/>
        </w:rPr>
        <w:t>v</w:t>
      </w:r>
      <w:r w:rsidRPr="00364C7E">
        <w:rPr>
          <w:rFonts w:ascii="Tahoma" w:hAnsi="Tahoma" w:cs="Tahoma"/>
        </w:rPr>
        <w:t>ibracijska plošča</w:t>
      </w:r>
    </w:p>
    <w:p w14:paraId="2063CDA4" w14:textId="77777777" w:rsidR="00345061" w:rsidRPr="00364C7E" w:rsidRDefault="00345061" w:rsidP="00774F30">
      <w:pPr>
        <w:pStyle w:val="Odstavekseznama"/>
        <w:numPr>
          <w:ilvl w:val="0"/>
          <w:numId w:val="26"/>
        </w:numPr>
        <w:rPr>
          <w:rFonts w:ascii="Tahoma" w:hAnsi="Tahoma" w:cs="Tahoma"/>
        </w:rPr>
      </w:pPr>
      <w:r>
        <w:rPr>
          <w:rFonts w:ascii="Tahoma" w:hAnsi="Tahoma" w:cs="Tahoma"/>
        </w:rPr>
        <w:t>k</w:t>
      </w:r>
      <w:r w:rsidRPr="00364C7E">
        <w:rPr>
          <w:rFonts w:ascii="Tahoma" w:hAnsi="Tahoma" w:cs="Tahoma"/>
        </w:rPr>
        <w:t>omplet zapornih znakov za zaporo delovišča</w:t>
      </w:r>
      <w:r>
        <w:rPr>
          <w:rFonts w:ascii="Tahoma" w:hAnsi="Tahoma" w:cs="Tahoma"/>
        </w:rPr>
        <w:t xml:space="preserve"> v skladu z zakonodajo</w:t>
      </w:r>
    </w:p>
    <w:p w14:paraId="2FD4E226" w14:textId="77777777" w:rsidR="00345061" w:rsidRPr="00364C7E" w:rsidRDefault="00345061" w:rsidP="00774F30">
      <w:pPr>
        <w:pStyle w:val="Odstavekseznama"/>
        <w:numPr>
          <w:ilvl w:val="0"/>
          <w:numId w:val="26"/>
        </w:numPr>
        <w:rPr>
          <w:rFonts w:ascii="Tahoma" w:hAnsi="Tahoma" w:cs="Tahoma"/>
        </w:rPr>
      </w:pPr>
      <w:r>
        <w:rPr>
          <w:rFonts w:ascii="Tahoma" w:hAnsi="Tahoma" w:cs="Tahoma"/>
        </w:rPr>
        <w:t>o</w:t>
      </w:r>
      <w:r w:rsidRPr="00364C7E">
        <w:rPr>
          <w:rFonts w:ascii="Tahoma" w:hAnsi="Tahoma" w:cs="Tahoma"/>
        </w:rPr>
        <w:t>stalo ročno orodje (lopata, metla,</w:t>
      </w:r>
      <w:r>
        <w:rPr>
          <w:rFonts w:ascii="Tahoma" w:hAnsi="Tahoma" w:cs="Tahoma"/>
        </w:rPr>
        <w:t xml:space="preserve"> kladivo,</w:t>
      </w:r>
      <w:r w:rsidRPr="00364C7E">
        <w:rPr>
          <w:rFonts w:ascii="Tahoma" w:hAnsi="Tahoma" w:cs="Tahoma"/>
        </w:rPr>
        <w:t xml:space="preserve"> samokolnica, vedro …)</w:t>
      </w:r>
    </w:p>
    <w:p w14:paraId="14F48FEB" w14:textId="77777777" w:rsidR="00345061" w:rsidRPr="00364C7E" w:rsidRDefault="00345061" w:rsidP="00345061">
      <w:pPr>
        <w:pStyle w:val="Odstavekseznama"/>
        <w:ind w:left="720"/>
        <w:rPr>
          <w:rFonts w:ascii="Tahoma" w:hAnsi="Tahoma" w:cs="Tahoma"/>
        </w:rPr>
      </w:pPr>
    </w:p>
    <w:p w14:paraId="0541E21F" w14:textId="2EED05AD" w:rsidR="00345061" w:rsidRDefault="00345061" w:rsidP="00345061">
      <w:pPr>
        <w:pStyle w:val="Telobesedila-zamik"/>
        <w:tabs>
          <w:tab w:val="left" w:pos="9001"/>
        </w:tabs>
        <w:ind w:left="0"/>
        <w:rPr>
          <w:rFonts w:ascii="Tahoma" w:hAnsi="Tahoma" w:cs="Tahoma"/>
          <w:sz w:val="20"/>
          <w:lang w:val="sl-SI"/>
        </w:rPr>
      </w:pPr>
      <w:r w:rsidRPr="005C29CD">
        <w:rPr>
          <w:rFonts w:ascii="Tahoma" w:hAnsi="Tahoma" w:cs="Tahoma"/>
          <w:sz w:val="20"/>
        </w:rPr>
        <w:t>Naročnik lahko pred sklenitvijo pogodbe pri izbranem ponudniku preveri dejanski obstoj delovnih strojev in opreme. Ponudnik mora pri tem izkazati evidence osnovnih sredstev</w:t>
      </w:r>
      <w:r w:rsidR="000C6699">
        <w:rPr>
          <w:rFonts w:ascii="Tahoma" w:hAnsi="Tahoma" w:cs="Tahoma"/>
          <w:sz w:val="20"/>
          <w:lang w:val="sl-SI"/>
        </w:rPr>
        <w:t>,</w:t>
      </w:r>
      <w:r w:rsidRPr="005C29CD">
        <w:rPr>
          <w:rFonts w:ascii="Tahoma" w:hAnsi="Tahoma" w:cs="Tahoma"/>
          <w:sz w:val="20"/>
        </w:rPr>
        <w:t xml:space="preserve"> s katerimi se je prijavil na razpis oz. mora predložiti vso potrebno dokumentacijo za dokazovanja tehničnih karakteristik opreme.</w:t>
      </w:r>
    </w:p>
    <w:p w14:paraId="4B8C7822" w14:textId="77777777" w:rsidR="00345061" w:rsidRPr="00C8579C" w:rsidRDefault="00345061" w:rsidP="00345061">
      <w:pPr>
        <w:pStyle w:val="Telobesedila"/>
        <w:widowControl/>
        <w:rPr>
          <w:rFonts w:ascii="Tahoma" w:hAnsi="Tahoma" w:cs="Tahoma"/>
          <w:b w:val="0"/>
          <w:color w:val="000000"/>
          <w:lang w:val="sl-SI"/>
        </w:rPr>
      </w:pPr>
    </w:p>
    <w:p w14:paraId="66E98505" w14:textId="77777777" w:rsidR="00345061" w:rsidRPr="00C8579C" w:rsidRDefault="00345061" w:rsidP="00345061">
      <w:pPr>
        <w:ind w:left="1080" w:hanging="1080"/>
        <w:jc w:val="both"/>
        <w:rPr>
          <w:rFonts w:ascii="Tahoma" w:hAnsi="Tahoma" w:cs="Tahoma"/>
          <w:b/>
          <w:smallCaps/>
        </w:rPr>
      </w:pPr>
      <w:r w:rsidRPr="00C8579C">
        <w:rPr>
          <w:rFonts w:ascii="Tahoma" w:hAnsi="Tahoma" w:cs="Tahoma"/>
          <w:b/>
          <w:smallCaps/>
        </w:rPr>
        <w:t>Dokazila:</w:t>
      </w:r>
    </w:p>
    <w:p w14:paraId="27A0F466" w14:textId="752A68E2" w:rsidR="00345061" w:rsidRDefault="00345061" w:rsidP="009C45F4">
      <w:pPr>
        <w:pStyle w:val="Telobesedila2"/>
        <w:numPr>
          <w:ilvl w:val="0"/>
          <w:numId w:val="17"/>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w:t>
      </w:r>
      <w:r w:rsidRPr="0064358A">
        <w:rPr>
          <w:rFonts w:ascii="Tahoma" w:hAnsi="Tahoma" w:cs="Tahoma"/>
          <w:b w:val="0"/>
          <w:lang w:val="sl-SI"/>
        </w:rPr>
        <w:t xml:space="preserve"> – »UGOTAVLJANJE SPOSOBNOSTI – Izjava podizvajalca</w:t>
      </w:r>
      <w:r>
        <w:rPr>
          <w:rFonts w:ascii="Tahoma" w:hAnsi="Tahoma" w:cs="Tahoma"/>
          <w:b w:val="0"/>
          <w:lang w:val="sl-SI"/>
        </w:rPr>
        <w:t>/subjekta, katerega</w:t>
      </w:r>
      <w:r w:rsidR="000C6699">
        <w:rPr>
          <w:rFonts w:ascii="Tahoma" w:hAnsi="Tahoma" w:cs="Tahoma"/>
          <w:b w:val="0"/>
          <w:lang w:val="sl-SI"/>
        </w:rPr>
        <w:t xml:space="preserve"> zmogljivost uporablja ponudnik</w:t>
      </w:r>
      <w:r>
        <w:rPr>
          <w:rFonts w:ascii="Tahoma" w:hAnsi="Tahoma" w:cs="Tahoma"/>
          <w:b w:val="0"/>
          <w:lang w:val="sl-SI"/>
        </w:rPr>
        <w:t>«;</w:t>
      </w:r>
    </w:p>
    <w:p w14:paraId="64CCAFE4" w14:textId="77777777" w:rsidR="00345061" w:rsidRPr="004A4F3D" w:rsidRDefault="00345061" w:rsidP="009C45F4">
      <w:pPr>
        <w:pStyle w:val="Odstavekseznama"/>
        <w:numPr>
          <w:ilvl w:val="0"/>
          <w:numId w:val="17"/>
        </w:numPr>
        <w:jc w:val="both"/>
        <w:rPr>
          <w:rFonts w:ascii="Tahoma" w:hAnsi="Tahoma" w:cs="Tahoma"/>
        </w:rPr>
      </w:pPr>
      <w:r w:rsidRPr="004A4F3D">
        <w:rPr>
          <w:rFonts w:ascii="Tahoma" w:hAnsi="Tahoma" w:cs="Tahoma"/>
        </w:rPr>
        <w:t xml:space="preserve">Izpolnjena in </w:t>
      </w:r>
      <w:r w:rsidRPr="00000505">
        <w:rPr>
          <w:rFonts w:ascii="Tahoma" w:hAnsi="Tahoma" w:cs="Tahoma"/>
        </w:rPr>
        <w:t>podpisana Priloga 5 –</w:t>
      </w:r>
      <w:r w:rsidRPr="00000505">
        <w:rPr>
          <w:rFonts w:ascii="Tahoma" w:hAnsi="Tahoma" w:cs="Tahoma"/>
          <w:b/>
        </w:rPr>
        <w:t xml:space="preserve"> »</w:t>
      </w:r>
      <w:r w:rsidRPr="00000505">
        <w:rPr>
          <w:rFonts w:ascii="Tahoma" w:hAnsi="Tahoma" w:cs="Tahoma"/>
        </w:rPr>
        <w:t>Tehnična</w:t>
      </w:r>
      <w:r w:rsidRPr="004A4F3D">
        <w:rPr>
          <w:rFonts w:ascii="Tahoma" w:hAnsi="Tahoma" w:cs="Tahoma"/>
        </w:rPr>
        <w:t xml:space="preserve"> in strokovna sposobnost – delovni stroji in oprema«.</w:t>
      </w:r>
    </w:p>
    <w:p w14:paraId="1B849892" w14:textId="77777777" w:rsidR="00345061" w:rsidRPr="00812606" w:rsidRDefault="00345061" w:rsidP="00345061">
      <w:pPr>
        <w:jc w:val="both"/>
        <w:rPr>
          <w:rFonts w:ascii="Tahoma" w:hAnsi="Tahoma" w:cs="Tahoma"/>
          <w:b/>
        </w:rPr>
      </w:pPr>
    </w:p>
    <w:p w14:paraId="48DDCB3E" w14:textId="77777777" w:rsidR="00345061" w:rsidRPr="00812606" w:rsidRDefault="00345061" w:rsidP="00345061">
      <w:pPr>
        <w:numPr>
          <w:ilvl w:val="3"/>
          <w:numId w:val="2"/>
        </w:numPr>
        <w:jc w:val="both"/>
        <w:rPr>
          <w:rFonts w:ascii="Tahoma" w:hAnsi="Tahoma" w:cs="Tahoma"/>
          <w:b/>
        </w:rPr>
      </w:pPr>
      <w:r w:rsidRPr="00812606">
        <w:rPr>
          <w:rFonts w:ascii="Tahoma" w:hAnsi="Tahoma" w:cs="Tahoma"/>
          <w:b/>
        </w:rPr>
        <w:t>Tehnična in strokovna sposobnost – kadri</w:t>
      </w:r>
    </w:p>
    <w:p w14:paraId="7FCAD7D2" w14:textId="77777777" w:rsidR="00345061" w:rsidRDefault="00345061" w:rsidP="00345061">
      <w:pPr>
        <w:jc w:val="both"/>
        <w:rPr>
          <w:rFonts w:ascii="Tahoma" w:hAnsi="Tahoma" w:cs="Tahoma"/>
        </w:rPr>
      </w:pPr>
    </w:p>
    <w:p w14:paraId="23C68C60" w14:textId="3CF2452B" w:rsidR="00345061" w:rsidRDefault="00345061" w:rsidP="00345061">
      <w:pPr>
        <w:jc w:val="both"/>
        <w:rPr>
          <w:rFonts w:ascii="Tahoma" w:hAnsi="Tahoma" w:cs="Tahoma"/>
        </w:rPr>
      </w:pPr>
      <w:r w:rsidRPr="005C29CD">
        <w:rPr>
          <w:rFonts w:ascii="Tahoma" w:hAnsi="Tahoma" w:cs="Tahoma"/>
        </w:rPr>
        <w:t>Ponudnik mora imeti na razpola</w:t>
      </w:r>
      <w:r w:rsidR="000C6699">
        <w:rPr>
          <w:rFonts w:ascii="Tahoma" w:hAnsi="Tahoma" w:cs="Tahoma"/>
        </w:rPr>
        <w:t>go izkušen</w:t>
      </w:r>
      <w:r w:rsidRPr="005C29CD">
        <w:rPr>
          <w:rFonts w:ascii="Tahoma" w:hAnsi="Tahoma" w:cs="Tahoma"/>
        </w:rPr>
        <w:t xml:space="preserve"> in strokovno usposobljen kader in vso tehnološko</w:t>
      </w:r>
      <w:r>
        <w:rPr>
          <w:rFonts w:ascii="Tahoma" w:hAnsi="Tahoma" w:cs="Tahoma"/>
        </w:rPr>
        <w:t xml:space="preserve"> opremo za izvajanje </w:t>
      </w:r>
      <w:r w:rsidRPr="005C29CD">
        <w:rPr>
          <w:rFonts w:ascii="Tahoma" w:hAnsi="Tahoma" w:cs="Tahoma"/>
        </w:rPr>
        <w:t>obveznosti</w:t>
      </w:r>
      <w:r>
        <w:rPr>
          <w:rFonts w:ascii="Tahoma" w:hAnsi="Tahoma" w:cs="Tahoma"/>
        </w:rPr>
        <w:t xml:space="preserve"> iz okvirnega sporazuma</w:t>
      </w:r>
      <w:r w:rsidRPr="005C29CD">
        <w:rPr>
          <w:rFonts w:ascii="Tahoma" w:hAnsi="Tahoma" w:cs="Tahoma"/>
        </w:rPr>
        <w:t>. Hkrati mora zagotoviti profesionalne in tehnične zmožnosti, opremo in druge pripomočke, sposobnost upravljanja, zanesljivost ter izpolnjevati formalne delovne in tehnične pogoje.</w:t>
      </w:r>
    </w:p>
    <w:p w14:paraId="130406BC" w14:textId="77777777" w:rsidR="00345061" w:rsidRDefault="00345061" w:rsidP="00345061">
      <w:pPr>
        <w:jc w:val="both"/>
        <w:rPr>
          <w:rFonts w:ascii="Tahoma" w:hAnsi="Tahoma" w:cs="Tahoma"/>
        </w:rPr>
      </w:pPr>
    </w:p>
    <w:p w14:paraId="1C831531" w14:textId="09A9F7E5" w:rsidR="00345061" w:rsidRDefault="00345061" w:rsidP="00345061">
      <w:pPr>
        <w:jc w:val="both"/>
        <w:rPr>
          <w:rFonts w:ascii="Tahoma" w:hAnsi="Tahoma"/>
        </w:rPr>
      </w:pPr>
      <w:r>
        <w:rPr>
          <w:rFonts w:ascii="Tahoma" w:hAnsi="Tahoma"/>
        </w:rPr>
        <w:t>Ponudnik mora imeti najmanj za eno leto za nedoločen čas s polnim delovnim časom zaposlen kader (minimalno 2 delovni ekipi), ki je potreben za izvedbo obveznosti iz okvirnega sporazuma</w:t>
      </w:r>
      <w:r w:rsidR="00CA749C">
        <w:rPr>
          <w:rFonts w:ascii="Tahoma" w:hAnsi="Tahoma"/>
        </w:rPr>
        <w:t xml:space="preserve"> (Priloga 6)</w:t>
      </w:r>
      <w:r>
        <w:rPr>
          <w:rFonts w:ascii="Tahoma" w:hAnsi="Tahoma"/>
        </w:rPr>
        <w:t xml:space="preserve">. </w:t>
      </w:r>
    </w:p>
    <w:p w14:paraId="6BD0C9CC" w14:textId="0280AE38" w:rsidR="00345061" w:rsidRDefault="00345061" w:rsidP="00C72610">
      <w:pPr>
        <w:jc w:val="both"/>
        <w:rPr>
          <w:rFonts w:ascii="Tahoma" w:hAnsi="Tahoma"/>
        </w:rPr>
      </w:pPr>
    </w:p>
    <w:p w14:paraId="43DA7E83" w14:textId="77777777" w:rsidR="00345061" w:rsidRDefault="00345061" w:rsidP="00C72610">
      <w:pPr>
        <w:rPr>
          <w:rFonts w:ascii="Tahoma" w:hAnsi="Tahoma"/>
          <w:b/>
        </w:rPr>
      </w:pPr>
      <w:r>
        <w:rPr>
          <w:rFonts w:ascii="Tahoma" w:hAnsi="Tahoma"/>
          <w:b/>
        </w:rPr>
        <w:t>1 delovna ekipa -  stalno zaposlen kader</w:t>
      </w:r>
    </w:p>
    <w:p w14:paraId="3034348B" w14:textId="77777777" w:rsidR="00345061" w:rsidRDefault="00345061" w:rsidP="00C72610">
      <w:pPr>
        <w:rPr>
          <w:rFonts w:ascii="Tahoma" w:hAnsi="Tahoma"/>
          <w:b/>
        </w:rPr>
      </w:pPr>
    </w:p>
    <w:p w14:paraId="5DD080E0" w14:textId="77777777" w:rsidR="00345061" w:rsidRPr="00260BDF" w:rsidRDefault="00345061" w:rsidP="00C72610">
      <w:pPr>
        <w:pStyle w:val="Telobesedila-zamik"/>
        <w:ind w:left="0"/>
        <w:rPr>
          <w:rFonts w:ascii="Tahoma" w:hAnsi="Tahoma"/>
          <w:sz w:val="20"/>
        </w:rPr>
      </w:pPr>
      <w:r w:rsidRPr="00260BDF">
        <w:rPr>
          <w:rFonts w:ascii="Tahoma" w:hAnsi="Tahoma"/>
          <w:sz w:val="20"/>
        </w:rPr>
        <w:t xml:space="preserve">Popolno delovno ekipo sestavlja: </w:t>
      </w:r>
    </w:p>
    <w:p w14:paraId="22ECFD0D"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 xml:space="preserve">1 × gradbeni delovodja </w:t>
      </w:r>
    </w:p>
    <w:p w14:paraId="78B48FDF"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1 × kvalific</w:t>
      </w:r>
      <w:r>
        <w:rPr>
          <w:rFonts w:ascii="Tahoma" w:hAnsi="Tahoma"/>
        </w:rPr>
        <w:t xml:space="preserve">irani delavec </w:t>
      </w:r>
    </w:p>
    <w:p w14:paraId="42004809"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2 × polkvalificirani delavec</w:t>
      </w:r>
    </w:p>
    <w:p w14:paraId="1FD85C03"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1 × voznik tovornega vozila</w:t>
      </w:r>
    </w:p>
    <w:p w14:paraId="4A4E914B"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 xml:space="preserve">1 × strojnik lahke gradbene mehanizacije </w:t>
      </w:r>
    </w:p>
    <w:p w14:paraId="4328B88C" w14:textId="77777777" w:rsidR="00345061" w:rsidRPr="005C29CD" w:rsidRDefault="00345061" w:rsidP="00C72610">
      <w:pPr>
        <w:jc w:val="both"/>
        <w:rPr>
          <w:rFonts w:ascii="Tahoma" w:hAnsi="Tahoma" w:cs="Tahoma"/>
        </w:rPr>
      </w:pPr>
    </w:p>
    <w:p w14:paraId="0C3CA595" w14:textId="77777777" w:rsidR="00345061" w:rsidRPr="005C29CD" w:rsidRDefault="00345061" w:rsidP="00C72610">
      <w:pPr>
        <w:pStyle w:val="Telobesedila-zamik"/>
        <w:tabs>
          <w:tab w:val="left" w:pos="9001"/>
        </w:tabs>
        <w:ind w:left="0"/>
        <w:rPr>
          <w:rFonts w:ascii="Tahoma" w:hAnsi="Tahoma" w:cs="Tahoma"/>
          <w:sz w:val="20"/>
        </w:rPr>
      </w:pPr>
      <w:r w:rsidRPr="005C29CD">
        <w:rPr>
          <w:rFonts w:ascii="Tahoma" w:hAnsi="Tahoma" w:cs="Tahoma"/>
          <w:sz w:val="20"/>
        </w:rPr>
        <w:t>Naročni</w:t>
      </w:r>
      <w:r>
        <w:rPr>
          <w:rFonts w:ascii="Tahoma" w:hAnsi="Tahoma" w:cs="Tahoma"/>
          <w:sz w:val="20"/>
        </w:rPr>
        <w:t>k lahko pred sklenitvijo okvirnega sporazuma</w:t>
      </w:r>
      <w:r w:rsidRPr="005C29CD">
        <w:rPr>
          <w:rFonts w:ascii="Tahoma" w:hAnsi="Tahoma" w:cs="Tahoma"/>
          <w:sz w:val="20"/>
        </w:rPr>
        <w:t xml:space="preserve"> pri izbranem ponudniku preveri dejanski obstoj usposobljenega kadra in tehnološke opreme. </w:t>
      </w:r>
    </w:p>
    <w:p w14:paraId="0DA90CFD" w14:textId="77777777" w:rsidR="00345061" w:rsidRPr="004A4F3D" w:rsidRDefault="00345061" w:rsidP="00C72610">
      <w:pPr>
        <w:jc w:val="both"/>
        <w:rPr>
          <w:rFonts w:ascii="Tahoma" w:hAnsi="Tahoma" w:cs="Tahoma"/>
        </w:rPr>
      </w:pPr>
    </w:p>
    <w:p w14:paraId="296400CE" w14:textId="77777777" w:rsidR="00345061" w:rsidRPr="00C8579C" w:rsidRDefault="00345061" w:rsidP="00C72610">
      <w:pPr>
        <w:ind w:left="1080" w:hanging="1080"/>
        <w:jc w:val="both"/>
        <w:rPr>
          <w:rFonts w:ascii="Tahoma" w:hAnsi="Tahoma" w:cs="Tahoma"/>
          <w:b/>
          <w:smallCaps/>
        </w:rPr>
      </w:pPr>
      <w:r w:rsidRPr="00C8579C">
        <w:rPr>
          <w:rFonts w:ascii="Tahoma" w:hAnsi="Tahoma" w:cs="Tahoma"/>
          <w:b/>
          <w:smallCaps/>
        </w:rPr>
        <w:t>Dokazila:</w:t>
      </w:r>
    </w:p>
    <w:p w14:paraId="7C7FAFD4" w14:textId="4C551286" w:rsidR="00345061" w:rsidRPr="00000505" w:rsidRDefault="00345061" w:rsidP="00C72610">
      <w:pPr>
        <w:pStyle w:val="Telobesedila2"/>
        <w:numPr>
          <w:ilvl w:val="0"/>
          <w:numId w:val="17"/>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w:t>
      </w:r>
      <w:r w:rsidR="000C6699">
        <w:rPr>
          <w:rFonts w:ascii="Tahoma" w:hAnsi="Tahoma" w:cs="Tahoma"/>
          <w:b w:val="0"/>
          <w:lang w:val="sl-SI"/>
        </w:rPr>
        <w:t xml:space="preserve"> zmogljivost uporablja ponudnik</w:t>
      </w:r>
      <w:r w:rsidRPr="00000505">
        <w:rPr>
          <w:rFonts w:ascii="Tahoma" w:hAnsi="Tahoma" w:cs="Tahoma"/>
          <w:b w:val="0"/>
          <w:lang w:val="sl-SI"/>
        </w:rPr>
        <w:t>«;</w:t>
      </w:r>
    </w:p>
    <w:p w14:paraId="498965C8" w14:textId="4AD61D2C" w:rsidR="00345061" w:rsidRPr="004A4F3D" w:rsidRDefault="00345061" w:rsidP="009C45F4">
      <w:pPr>
        <w:pStyle w:val="Odstavekseznama"/>
        <w:numPr>
          <w:ilvl w:val="0"/>
          <w:numId w:val="17"/>
        </w:numPr>
        <w:jc w:val="both"/>
        <w:rPr>
          <w:rFonts w:ascii="Tahoma" w:hAnsi="Tahoma" w:cs="Tahoma"/>
        </w:rPr>
      </w:pPr>
      <w:r w:rsidRPr="00000505">
        <w:rPr>
          <w:rFonts w:ascii="Tahoma" w:hAnsi="Tahoma" w:cs="Tahoma"/>
        </w:rPr>
        <w:t>Izpolnjena in podpisana Priloga 6 –</w:t>
      </w:r>
      <w:r w:rsidRPr="00000505">
        <w:rPr>
          <w:rFonts w:ascii="Tahoma" w:hAnsi="Tahoma" w:cs="Tahoma"/>
          <w:b/>
        </w:rPr>
        <w:t xml:space="preserve"> »</w:t>
      </w:r>
      <w:r w:rsidRPr="00000505">
        <w:rPr>
          <w:rFonts w:ascii="Tahoma" w:hAnsi="Tahoma" w:cs="Tahoma"/>
        </w:rPr>
        <w:t>Tehnična</w:t>
      </w:r>
      <w:r w:rsidRPr="004A4F3D">
        <w:rPr>
          <w:rFonts w:ascii="Tahoma" w:hAnsi="Tahoma" w:cs="Tahoma"/>
        </w:rPr>
        <w:t xml:space="preserve"> in strokovna sposobnost – </w:t>
      </w:r>
      <w:r>
        <w:rPr>
          <w:rFonts w:ascii="Tahoma" w:hAnsi="Tahoma" w:cs="Tahoma"/>
        </w:rPr>
        <w:t>kadri</w:t>
      </w:r>
      <w:r w:rsidRPr="004A4F3D">
        <w:rPr>
          <w:rFonts w:ascii="Tahoma" w:hAnsi="Tahoma" w:cs="Tahoma"/>
        </w:rPr>
        <w:t>«</w:t>
      </w:r>
      <w:r w:rsidR="00EB091A">
        <w:rPr>
          <w:rFonts w:ascii="Tahoma" w:hAnsi="Tahoma" w:cs="Tahoma"/>
        </w:rPr>
        <w:t xml:space="preserve"> ter </w:t>
      </w:r>
      <w:r w:rsidR="00EB091A" w:rsidRPr="006E70B0">
        <w:rPr>
          <w:rFonts w:ascii="Tahoma" w:hAnsi="Tahoma" w:cs="Tahoma"/>
        </w:rPr>
        <w:t>kopijo M-1/M-2 obrazca (v primeru spremembe še kopijo M-3 obrazca</w:t>
      </w:r>
      <w:r w:rsidR="007F6D97">
        <w:rPr>
          <w:rFonts w:ascii="Tahoma" w:hAnsi="Tahoma" w:cs="Tahoma"/>
        </w:rPr>
        <w:t>)</w:t>
      </w:r>
      <w:r w:rsidRPr="004A4F3D">
        <w:rPr>
          <w:rFonts w:ascii="Tahoma" w:hAnsi="Tahoma" w:cs="Tahoma"/>
        </w:rPr>
        <w:t>.</w:t>
      </w:r>
    </w:p>
    <w:p w14:paraId="3712769C" w14:textId="77777777" w:rsidR="00345061" w:rsidRDefault="00345061" w:rsidP="00345061">
      <w:pPr>
        <w:pStyle w:val="Odstavekseznama"/>
        <w:ind w:left="0"/>
        <w:jc w:val="both"/>
        <w:rPr>
          <w:rFonts w:ascii="Tahoma" w:hAnsi="Tahoma" w:cs="Tahoma"/>
          <w:szCs w:val="22"/>
        </w:rPr>
      </w:pPr>
    </w:p>
    <w:p w14:paraId="5A5D070D" w14:textId="77777777" w:rsidR="00345061" w:rsidRPr="00812606" w:rsidRDefault="00345061" w:rsidP="00345061">
      <w:pPr>
        <w:numPr>
          <w:ilvl w:val="3"/>
          <w:numId w:val="2"/>
        </w:numPr>
        <w:jc w:val="both"/>
        <w:rPr>
          <w:rFonts w:ascii="Tahoma" w:hAnsi="Tahoma" w:cs="Tahoma"/>
          <w:b/>
        </w:rPr>
      </w:pPr>
      <w:r w:rsidRPr="00812606">
        <w:rPr>
          <w:rFonts w:ascii="Tahoma" w:hAnsi="Tahoma" w:cs="Tahoma"/>
          <w:b/>
        </w:rPr>
        <w:t>Odzivni čas</w:t>
      </w:r>
    </w:p>
    <w:p w14:paraId="3DE46965" w14:textId="77777777" w:rsidR="00345061" w:rsidRPr="003D7DA1" w:rsidRDefault="00345061" w:rsidP="00345061">
      <w:pPr>
        <w:jc w:val="both"/>
        <w:rPr>
          <w:rFonts w:ascii="Tahoma" w:hAnsi="Tahoma" w:cs="Tahoma"/>
        </w:rPr>
      </w:pPr>
    </w:p>
    <w:p w14:paraId="7EAC2234" w14:textId="11C3E0A9" w:rsidR="00345061" w:rsidRDefault="00345061" w:rsidP="00345061">
      <w:pPr>
        <w:jc w:val="both"/>
        <w:rPr>
          <w:rFonts w:ascii="Tahoma" w:hAnsi="Tahoma" w:cs="Tahoma"/>
        </w:rPr>
      </w:pPr>
      <w:r w:rsidRPr="003D7DA1">
        <w:rPr>
          <w:rFonts w:ascii="Tahoma" w:hAnsi="Tahoma" w:cs="Tahoma"/>
        </w:rPr>
        <w:t>Potencialni ponu</w:t>
      </w:r>
      <w:r>
        <w:rPr>
          <w:rFonts w:ascii="Tahoma" w:hAnsi="Tahoma" w:cs="Tahoma"/>
        </w:rPr>
        <w:t xml:space="preserve">dnik mora v celoti zagotavljati, </w:t>
      </w:r>
      <w:r w:rsidRPr="003D7DA1">
        <w:rPr>
          <w:rFonts w:ascii="Tahoma" w:hAnsi="Tahoma" w:cs="Tahoma"/>
        </w:rPr>
        <w:t xml:space="preserve">da se </w:t>
      </w:r>
      <w:r>
        <w:rPr>
          <w:rFonts w:ascii="Tahoma" w:hAnsi="Tahoma" w:cs="Tahoma"/>
        </w:rPr>
        <w:t>asfaltiranje prekopov izvede</w:t>
      </w:r>
      <w:r w:rsidRPr="003D7DA1">
        <w:rPr>
          <w:rFonts w:ascii="Tahoma" w:hAnsi="Tahoma" w:cs="Tahoma"/>
        </w:rPr>
        <w:t xml:space="preserve"> v </w:t>
      </w:r>
      <w:r>
        <w:rPr>
          <w:rFonts w:ascii="Tahoma" w:hAnsi="Tahoma" w:cs="Tahoma"/>
        </w:rPr>
        <w:t>odzivnem času navedenem v Prilogi 2/3</w:t>
      </w:r>
      <w:r w:rsidR="009E0745">
        <w:rPr>
          <w:rFonts w:ascii="Tahoma" w:hAnsi="Tahoma" w:cs="Tahoma"/>
        </w:rPr>
        <w:t>, in sicer</w:t>
      </w:r>
      <w:r>
        <w:rPr>
          <w:rFonts w:ascii="Tahoma" w:hAnsi="Tahoma" w:cs="Tahoma"/>
        </w:rPr>
        <w:t xml:space="preserve"> </w:t>
      </w:r>
      <w:r w:rsidRPr="00A63D69">
        <w:rPr>
          <w:rFonts w:ascii="Tahoma" w:hAnsi="Tahoma" w:cs="Tahoma"/>
          <w:snapToGrid w:val="0"/>
        </w:rPr>
        <w:t>največ 60</w:t>
      </w:r>
      <w:r>
        <w:rPr>
          <w:rFonts w:ascii="Tahoma" w:hAnsi="Tahoma" w:cs="Tahoma"/>
          <w:snapToGrid w:val="0"/>
        </w:rPr>
        <w:t xml:space="preserve"> koledarskih dni</w:t>
      </w:r>
      <w:r w:rsidRPr="00A63D69">
        <w:rPr>
          <w:rFonts w:ascii="Tahoma" w:hAnsi="Tahoma" w:cs="Tahoma"/>
          <w:snapToGrid w:val="0"/>
        </w:rPr>
        <w:t xml:space="preserve"> od vsakokratne predhodne zahteve naro</w:t>
      </w:r>
      <w:r w:rsidRPr="00A63D69">
        <w:rPr>
          <w:rFonts w:ascii="Tahoma" w:hAnsi="Tahoma" w:cs="Tahoma" w:hint="eastAsia"/>
          <w:snapToGrid w:val="0"/>
        </w:rPr>
        <w:t>č</w:t>
      </w:r>
      <w:r w:rsidRPr="00A63D69">
        <w:rPr>
          <w:rFonts w:ascii="Tahoma" w:hAnsi="Tahoma" w:cs="Tahoma"/>
          <w:snapToGrid w:val="0"/>
        </w:rPr>
        <w:t xml:space="preserve">nika, ki je  podana v pisni </w:t>
      </w:r>
      <w:r>
        <w:rPr>
          <w:rFonts w:ascii="Tahoma" w:hAnsi="Tahoma" w:cs="Tahoma"/>
          <w:snapToGrid w:val="0"/>
        </w:rPr>
        <w:t>obliki</w:t>
      </w:r>
      <w:r w:rsidRPr="00A63D69">
        <w:rPr>
          <w:rFonts w:ascii="Tahoma" w:hAnsi="Tahoma" w:cs="Tahoma"/>
          <w:snapToGrid w:val="0"/>
        </w:rPr>
        <w:t xml:space="preserve">.    </w:t>
      </w:r>
    </w:p>
    <w:p w14:paraId="2CA90EEA" w14:textId="77777777" w:rsidR="00345061" w:rsidRPr="003D7DA1" w:rsidRDefault="00345061" w:rsidP="00345061">
      <w:pPr>
        <w:jc w:val="both"/>
        <w:rPr>
          <w:rFonts w:ascii="Tahoma" w:hAnsi="Tahoma" w:cs="Tahoma"/>
        </w:rPr>
      </w:pPr>
    </w:p>
    <w:p w14:paraId="6CAE01BE" w14:textId="77777777" w:rsidR="00345061" w:rsidRPr="003D7DA1" w:rsidRDefault="00345061" w:rsidP="00345061">
      <w:pPr>
        <w:jc w:val="both"/>
        <w:rPr>
          <w:rFonts w:ascii="Tahoma" w:hAnsi="Tahoma" w:cs="Tahoma"/>
        </w:rPr>
      </w:pPr>
      <w:r w:rsidRPr="003D7DA1">
        <w:rPr>
          <w:rFonts w:ascii="Tahoma" w:hAnsi="Tahoma" w:cs="Tahoma"/>
        </w:rPr>
        <w:t>Izjema je obdobje ko temperature okolice ne dopuščajo tehnično kvalitetno izvedbo sanacije prekopa. V tovrstnih primerih mora ponudnik pisno obvestiti naročnika o časovnem trajanju in o nastalih pogojih.</w:t>
      </w:r>
    </w:p>
    <w:p w14:paraId="6A85D4F3" w14:textId="77777777" w:rsidR="00345061" w:rsidRPr="003D7DA1" w:rsidRDefault="00345061" w:rsidP="00345061">
      <w:pPr>
        <w:jc w:val="both"/>
        <w:rPr>
          <w:rFonts w:ascii="Tahoma" w:hAnsi="Tahoma" w:cs="Tahoma"/>
        </w:rPr>
      </w:pPr>
    </w:p>
    <w:p w14:paraId="2B476318" w14:textId="5C0917A7" w:rsidR="00345061" w:rsidRDefault="00345061" w:rsidP="00345061">
      <w:pPr>
        <w:jc w:val="both"/>
        <w:rPr>
          <w:rFonts w:ascii="Tahoma" w:hAnsi="Tahoma" w:cs="Tahoma"/>
        </w:rPr>
      </w:pPr>
      <w:r w:rsidRPr="003D7DA1">
        <w:rPr>
          <w:rFonts w:ascii="Tahoma" w:hAnsi="Tahoma" w:cs="Tahoma"/>
        </w:rPr>
        <w:t>Prijavo interventnega prekopa z navedbo lokacije sanacije prekopa in ostalih podatkov izvajalcu del v elektronski obliki (e-pošta) posreduje naročnik in sicer dnevno na obrazcu naročnika.</w:t>
      </w:r>
    </w:p>
    <w:p w14:paraId="6CB14A03" w14:textId="77777777" w:rsidR="00345061" w:rsidRDefault="00345061" w:rsidP="00345061">
      <w:pPr>
        <w:jc w:val="both"/>
        <w:rPr>
          <w:rFonts w:ascii="Tahoma" w:hAnsi="Tahoma" w:cs="Tahoma"/>
        </w:rPr>
      </w:pPr>
    </w:p>
    <w:p w14:paraId="68713B11" w14:textId="77777777" w:rsidR="00345061" w:rsidRPr="00813A39" w:rsidRDefault="00345061" w:rsidP="00345061">
      <w:pPr>
        <w:pStyle w:val="Telobesedila2"/>
        <w:rPr>
          <w:rFonts w:ascii="Tahoma" w:hAnsi="Tahoma" w:cs="Tahoma"/>
          <w:smallCaps/>
          <w:lang w:val="sl-SI"/>
        </w:rPr>
      </w:pPr>
      <w:r w:rsidRPr="00813A39">
        <w:rPr>
          <w:rFonts w:ascii="Tahoma" w:hAnsi="Tahoma" w:cs="Tahoma"/>
          <w:smallCaps/>
          <w:lang w:val="sl-SI"/>
        </w:rPr>
        <w:t>Dokazila:</w:t>
      </w:r>
    </w:p>
    <w:p w14:paraId="5AF3DD41" w14:textId="77777777" w:rsidR="00345061" w:rsidRDefault="00345061" w:rsidP="009C45F4">
      <w:pPr>
        <w:pStyle w:val="Telobesedila2"/>
        <w:numPr>
          <w:ilvl w:val="0"/>
          <w:numId w:val="17"/>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ponudnika«;</w:t>
      </w:r>
    </w:p>
    <w:p w14:paraId="587BFDE6" w14:textId="0116DB71" w:rsidR="00345061" w:rsidRPr="00000505" w:rsidRDefault="00345061" w:rsidP="009C45F4">
      <w:pPr>
        <w:pStyle w:val="Telobesedila2"/>
        <w:numPr>
          <w:ilvl w:val="0"/>
          <w:numId w:val="17"/>
        </w:numPr>
        <w:rPr>
          <w:rFonts w:ascii="Tahoma" w:hAnsi="Tahoma" w:cs="Tahoma"/>
          <w:b w:val="0"/>
          <w:lang w:val="sl-SI"/>
        </w:rPr>
      </w:pPr>
      <w:r>
        <w:rPr>
          <w:rFonts w:ascii="Tahoma" w:hAnsi="Tahoma" w:cs="Tahoma"/>
          <w:b w:val="0"/>
          <w:lang w:val="sl-SI"/>
        </w:rPr>
        <w:t>Izpolnjena in podpisana Priloga 2/3 – Odzivni čas izvajalca</w:t>
      </w:r>
      <w:r w:rsidR="00600373">
        <w:rPr>
          <w:rFonts w:ascii="Tahoma" w:hAnsi="Tahoma" w:cs="Tahoma"/>
          <w:b w:val="0"/>
          <w:lang w:val="sl-SI"/>
        </w:rPr>
        <w:t>.</w:t>
      </w:r>
    </w:p>
    <w:p w14:paraId="27C840FD" w14:textId="77777777" w:rsidR="00345061" w:rsidRPr="00C8579C" w:rsidRDefault="00345061" w:rsidP="00345061">
      <w:pPr>
        <w:pStyle w:val="Odstavekseznama"/>
        <w:ind w:left="0"/>
        <w:jc w:val="both"/>
        <w:rPr>
          <w:rFonts w:ascii="Tahoma" w:hAnsi="Tahoma" w:cs="Tahoma"/>
          <w:szCs w:val="22"/>
        </w:rPr>
      </w:pPr>
    </w:p>
    <w:p w14:paraId="4871FAFB" w14:textId="77777777" w:rsidR="00345061" w:rsidRPr="002003E9" w:rsidRDefault="00345061" w:rsidP="00345061">
      <w:pPr>
        <w:numPr>
          <w:ilvl w:val="2"/>
          <w:numId w:val="2"/>
        </w:numPr>
        <w:jc w:val="both"/>
        <w:rPr>
          <w:rFonts w:ascii="Tahoma" w:hAnsi="Tahoma" w:cs="Tahoma"/>
          <w:b/>
        </w:rPr>
      </w:pPr>
      <w:r>
        <w:rPr>
          <w:rFonts w:ascii="Tahoma" w:hAnsi="Tahoma" w:cs="Tahoma"/>
          <w:b/>
        </w:rPr>
        <w:t>Finančna</w:t>
      </w:r>
      <w:r w:rsidRPr="002003E9">
        <w:rPr>
          <w:rFonts w:ascii="Tahoma" w:hAnsi="Tahoma" w:cs="Tahoma"/>
          <w:b/>
        </w:rPr>
        <w:t xml:space="preserve"> sposobnost</w:t>
      </w:r>
    </w:p>
    <w:p w14:paraId="57B65D8D" w14:textId="77777777" w:rsidR="00345061" w:rsidRDefault="00345061" w:rsidP="00345061">
      <w:pPr>
        <w:jc w:val="both"/>
        <w:rPr>
          <w:rFonts w:ascii="Tahoma" w:hAnsi="Tahoma" w:cs="Tahoma"/>
        </w:rPr>
      </w:pPr>
    </w:p>
    <w:p w14:paraId="20B9588C" w14:textId="26C6ED1D" w:rsidR="009E0745" w:rsidRDefault="009E0745" w:rsidP="00345061">
      <w:pPr>
        <w:jc w:val="both"/>
        <w:rPr>
          <w:rFonts w:ascii="Tahoma" w:hAnsi="Tahoma" w:cs="Tahoma"/>
        </w:rPr>
      </w:pPr>
      <w:r>
        <w:rPr>
          <w:rFonts w:ascii="Tahoma" w:hAnsi="Tahoma" w:cs="Tahoma"/>
        </w:rPr>
        <w:t>Ponudnikova</w:t>
      </w:r>
      <w:r w:rsidRPr="00752E67">
        <w:rPr>
          <w:rFonts w:ascii="Tahoma" w:hAnsi="Tahoma" w:cs="Tahoma"/>
        </w:rPr>
        <w:t xml:space="preserve"> </w:t>
      </w:r>
      <w:r w:rsidR="00345061" w:rsidRPr="00752E67">
        <w:rPr>
          <w:rFonts w:ascii="Tahoma" w:hAnsi="Tahoma" w:cs="Tahoma"/>
        </w:rPr>
        <w:t>bonitetna ocena mora biti najmanj SB</w:t>
      </w:r>
      <w:r w:rsidR="00226DF8">
        <w:rPr>
          <w:rFonts w:ascii="Tahoma" w:hAnsi="Tahoma" w:cs="Tahoma"/>
        </w:rPr>
        <w:t>7</w:t>
      </w:r>
      <w:r w:rsidR="00345061" w:rsidRPr="00752E67">
        <w:rPr>
          <w:rFonts w:ascii="Tahoma" w:hAnsi="Tahoma" w:cs="Tahoma"/>
        </w:rPr>
        <w:t xml:space="preserve"> ali boljša. </w:t>
      </w:r>
      <w:r>
        <w:rPr>
          <w:rFonts w:ascii="Tahoma" w:hAnsi="Tahoma" w:cs="Tahoma"/>
        </w:rPr>
        <w:t>Ponudnik</w:t>
      </w:r>
      <w:r w:rsidRPr="00752E67">
        <w:rPr>
          <w:rFonts w:ascii="Tahoma" w:hAnsi="Tahoma" w:cs="Tahoma"/>
        </w:rPr>
        <w:t xml:space="preserve"> </w:t>
      </w:r>
      <w:r w:rsidR="00345061" w:rsidRPr="00752E67">
        <w:rPr>
          <w:rFonts w:ascii="Tahoma" w:hAnsi="Tahoma" w:cs="Tahoma"/>
        </w:rPr>
        <w:t>v zadnjih šestih mesecih pred izdajo zahtevane</w:t>
      </w:r>
      <w:r w:rsidR="000C6699">
        <w:rPr>
          <w:rFonts w:ascii="Tahoma" w:hAnsi="Tahoma" w:cs="Tahoma"/>
        </w:rPr>
        <w:t>ga dokazila ne sme imeti dospelih neporavnanih</w:t>
      </w:r>
      <w:r w:rsidR="00345061" w:rsidRPr="00752E67">
        <w:rPr>
          <w:rFonts w:ascii="Tahoma" w:hAnsi="Tahoma" w:cs="Tahoma"/>
        </w:rPr>
        <w:t xml:space="preserve"> obveznosti. </w:t>
      </w:r>
    </w:p>
    <w:p w14:paraId="68B4A6A0" w14:textId="77777777" w:rsidR="00345061" w:rsidRPr="00752E67" w:rsidRDefault="00345061" w:rsidP="00345061">
      <w:pPr>
        <w:jc w:val="both"/>
        <w:rPr>
          <w:rFonts w:ascii="Tahoma" w:hAnsi="Tahoma" w:cs="Tahoma"/>
        </w:rPr>
      </w:pPr>
    </w:p>
    <w:p w14:paraId="75693046" w14:textId="77777777" w:rsidR="00345061" w:rsidRPr="00752E67" w:rsidRDefault="00345061" w:rsidP="00345061">
      <w:pPr>
        <w:jc w:val="both"/>
        <w:rPr>
          <w:rFonts w:ascii="Tahoma" w:hAnsi="Tahoma" w:cs="Tahoma"/>
        </w:rPr>
      </w:pPr>
      <w:r>
        <w:rPr>
          <w:rFonts w:ascii="Tahoma" w:hAnsi="Tahoma" w:cs="Tahoma"/>
        </w:rPr>
        <w:t>V primeru skupne ponudbe</w:t>
      </w:r>
      <w:r w:rsidRPr="00752E67">
        <w:rPr>
          <w:rFonts w:ascii="Tahoma" w:hAnsi="Tahoma" w:cs="Tahoma"/>
        </w:rPr>
        <w:t xml:space="preserve"> mora ta pogoj izpolniti vsak izmed partnerjev.</w:t>
      </w:r>
    </w:p>
    <w:p w14:paraId="5F6DD9B3" w14:textId="77777777" w:rsidR="00345061" w:rsidRDefault="00345061" w:rsidP="00345061">
      <w:pPr>
        <w:jc w:val="both"/>
        <w:rPr>
          <w:rFonts w:ascii="Tahoma" w:hAnsi="Tahoma" w:cs="Tahoma"/>
        </w:rPr>
      </w:pPr>
    </w:p>
    <w:p w14:paraId="14459401" w14:textId="77777777" w:rsidR="00345061" w:rsidRPr="00752E67" w:rsidRDefault="00345061" w:rsidP="00345061">
      <w:pPr>
        <w:jc w:val="both"/>
        <w:rPr>
          <w:rFonts w:ascii="Tahoma" w:hAnsi="Tahoma" w:cs="Tahoma"/>
          <w:b/>
        </w:rPr>
      </w:pPr>
      <w:r w:rsidRPr="00752E67">
        <w:rPr>
          <w:rFonts w:ascii="Tahoma" w:hAnsi="Tahoma" w:cs="Tahoma"/>
          <w:b/>
        </w:rPr>
        <w:t>DOKAZILA:</w:t>
      </w:r>
    </w:p>
    <w:p w14:paraId="456C57BE" w14:textId="2DC532CD" w:rsidR="009E0745" w:rsidRDefault="009E0745" w:rsidP="009E0745">
      <w:pPr>
        <w:jc w:val="both"/>
        <w:rPr>
          <w:rFonts w:ascii="Tahoma" w:hAnsi="Tahoma" w:cs="Tahoma"/>
          <w:iCs/>
        </w:rPr>
      </w:pPr>
      <w:r w:rsidRPr="005965D2">
        <w:rPr>
          <w:rFonts w:ascii="Tahoma" w:hAnsi="Tahoma" w:cs="Tahoma"/>
        </w:rPr>
        <w:t xml:space="preserve">Ponudnik kot dokazilo o izpolnjevanju obeh pogojev </w:t>
      </w:r>
      <w:r w:rsidRPr="00C6606B">
        <w:rPr>
          <w:rFonts w:ascii="Tahoma" w:hAnsi="Tahoma" w:cs="Tahoma"/>
        </w:rPr>
        <w:t xml:space="preserve">v </w:t>
      </w:r>
      <w:r w:rsidRPr="00076910">
        <w:rPr>
          <w:rFonts w:ascii="Tahoma" w:hAnsi="Tahoma" w:cs="Tahoma"/>
        </w:rPr>
        <w:t>ponudbi predloži S.BON-1 ali S.BON-1/P ali eS.BON,</w:t>
      </w:r>
      <w:r w:rsidRPr="00076910">
        <w:rPr>
          <w:rFonts w:ascii="Tahoma" w:hAnsi="Tahoma" w:cs="Tahoma"/>
          <w:iCs/>
        </w:rPr>
        <w:t xml:space="preserve"> ki ne sme biti starejši od 30 </w:t>
      </w:r>
      <w:r w:rsidRPr="00FB2CFB">
        <w:rPr>
          <w:rFonts w:ascii="Tahoma" w:hAnsi="Tahoma" w:cs="Tahoma"/>
          <w:iCs/>
        </w:rPr>
        <w:t xml:space="preserve">(trideset) </w:t>
      </w:r>
      <w:r w:rsidRPr="00076910">
        <w:rPr>
          <w:rFonts w:ascii="Tahoma" w:hAnsi="Tahoma" w:cs="Tahoma"/>
          <w:iCs/>
        </w:rPr>
        <w:t xml:space="preserve">dni od datuma predložitve ponudb. Navedeno določilo pomeni, da mora biti dokument z bonitetno informacijo ponudnika izdan in pripravljen v </w:t>
      </w:r>
      <w:r>
        <w:rPr>
          <w:rFonts w:ascii="Tahoma" w:hAnsi="Tahoma" w:cs="Tahoma"/>
          <w:iCs/>
        </w:rPr>
        <w:t>tridesetih (</w:t>
      </w:r>
      <w:r w:rsidRPr="00076910">
        <w:rPr>
          <w:rFonts w:ascii="Tahoma" w:hAnsi="Tahoma" w:cs="Tahoma"/>
          <w:iCs/>
        </w:rPr>
        <w:t>30.</w:t>
      </w:r>
      <w:r>
        <w:rPr>
          <w:rFonts w:ascii="Tahoma" w:hAnsi="Tahoma" w:cs="Tahoma"/>
          <w:iCs/>
        </w:rPr>
        <w:t>)</w:t>
      </w:r>
      <w:r w:rsidRPr="00076910">
        <w:rPr>
          <w:rFonts w:ascii="Tahoma" w:hAnsi="Tahoma" w:cs="Tahoma"/>
          <w:iCs/>
        </w:rPr>
        <w:t xml:space="preserve"> dneh pred rokom za predložitev ponudb.</w:t>
      </w:r>
      <w:r>
        <w:rPr>
          <w:rFonts w:ascii="Tahoma" w:hAnsi="Tahoma" w:cs="Tahoma"/>
          <w:iCs/>
        </w:rPr>
        <w:t xml:space="preserve"> (Priloga 12).</w:t>
      </w:r>
    </w:p>
    <w:p w14:paraId="0A7A83B9" w14:textId="5F19A831" w:rsidR="00345061" w:rsidRDefault="00345061" w:rsidP="009E0745">
      <w:pPr>
        <w:jc w:val="both"/>
        <w:rPr>
          <w:rFonts w:ascii="Tahoma" w:hAnsi="Tahoma" w:cs="Tahoma"/>
        </w:rPr>
      </w:pPr>
    </w:p>
    <w:p w14:paraId="76565403" w14:textId="3D69FE19" w:rsidR="00BD4EF3" w:rsidRDefault="00BD4EF3" w:rsidP="009E0745">
      <w:pPr>
        <w:jc w:val="both"/>
        <w:rPr>
          <w:rFonts w:ascii="Tahoma" w:hAnsi="Tahoma" w:cs="Tahoma"/>
        </w:rPr>
      </w:pPr>
    </w:p>
    <w:p w14:paraId="2645DAF4" w14:textId="33292B04" w:rsidR="00BD4EF3" w:rsidRDefault="00BD4EF3" w:rsidP="009E0745">
      <w:pPr>
        <w:jc w:val="both"/>
        <w:rPr>
          <w:rFonts w:ascii="Tahoma" w:hAnsi="Tahoma" w:cs="Tahoma"/>
        </w:rPr>
      </w:pPr>
    </w:p>
    <w:p w14:paraId="4D63FBBD" w14:textId="3B1FEDDD" w:rsidR="00BD4EF3" w:rsidRDefault="00BD4EF3" w:rsidP="009E0745">
      <w:pPr>
        <w:jc w:val="both"/>
        <w:rPr>
          <w:rFonts w:ascii="Tahoma" w:hAnsi="Tahoma" w:cs="Tahoma"/>
        </w:rPr>
      </w:pPr>
    </w:p>
    <w:p w14:paraId="52F50150" w14:textId="77777777" w:rsidR="00BD4EF3" w:rsidRPr="00C8579C" w:rsidRDefault="00BD4EF3" w:rsidP="009E0745">
      <w:pPr>
        <w:jc w:val="both"/>
        <w:rPr>
          <w:rFonts w:ascii="Tahoma" w:hAnsi="Tahoma" w:cs="Tahoma"/>
        </w:rPr>
      </w:pPr>
    </w:p>
    <w:p w14:paraId="191C0602" w14:textId="77777777" w:rsidR="00345061" w:rsidRPr="00C8579C" w:rsidRDefault="00345061" w:rsidP="00345061">
      <w:pPr>
        <w:numPr>
          <w:ilvl w:val="1"/>
          <w:numId w:val="2"/>
        </w:numPr>
        <w:jc w:val="both"/>
        <w:rPr>
          <w:rFonts w:ascii="Tahoma" w:hAnsi="Tahoma" w:cs="Tahoma"/>
          <w:b/>
        </w:rPr>
      </w:pPr>
      <w:r w:rsidRPr="00C8579C">
        <w:rPr>
          <w:rFonts w:ascii="Tahoma" w:hAnsi="Tahoma" w:cs="Tahoma"/>
          <w:b/>
        </w:rPr>
        <w:lastRenderedPageBreak/>
        <w:t>Ostale zahteve in pogoji naročnika</w:t>
      </w:r>
    </w:p>
    <w:p w14:paraId="631F3E3C" w14:textId="77777777" w:rsidR="00345061" w:rsidRPr="00C8579C" w:rsidRDefault="00345061" w:rsidP="00345061">
      <w:pPr>
        <w:jc w:val="both"/>
        <w:rPr>
          <w:rFonts w:ascii="Tahoma" w:hAnsi="Tahoma" w:cs="Tahoma"/>
          <w:highlight w:val="yellow"/>
        </w:rPr>
      </w:pPr>
    </w:p>
    <w:p w14:paraId="2B4DD08B" w14:textId="77777777" w:rsidR="006D63BA" w:rsidRPr="002A1323" w:rsidRDefault="006D63BA" w:rsidP="006D63BA">
      <w:pPr>
        <w:keepLines/>
        <w:widowControl w:val="0"/>
        <w:tabs>
          <w:tab w:val="left" w:pos="-1560"/>
        </w:tabs>
        <w:jc w:val="both"/>
        <w:rPr>
          <w:rFonts w:ascii="Tahoma" w:hAnsi="Tahoma" w:cs="Tahoma"/>
        </w:rPr>
      </w:pPr>
      <w:r w:rsidRPr="002A1323">
        <w:rPr>
          <w:rFonts w:ascii="Tahoma" w:hAnsi="Tahoma" w:cs="Tahoma"/>
          <w:b/>
        </w:rPr>
        <w:t xml:space="preserve">A. </w:t>
      </w:r>
      <w:r w:rsidRPr="002A1323">
        <w:rPr>
          <w:rFonts w:ascii="Tahoma" w:hAnsi="Tahoma" w:cs="Tahoma"/>
        </w:rPr>
        <w:t xml:space="preserve">Ponudnik, skupina ponudnikov v okviru skupne ponudbe, vsi v ponudbi navedeni podizvajalci ter </w:t>
      </w:r>
      <w:r>
        <w:rPr>
          <w:rFonts w:ascii="Tahoma" w:hAnsi="Tahoma" w:cs="Tahoma"/>
          <w:bCs/>
        </w:rPr>
        <w:t>subjekti, katerih</w:t>
      </w:r>
      <w:r w:rsidRPr="002A1323">
        <w:rPr>
          <w:rFonts w:ascii="Tahoma" w:hAnsi="Tahoma" w:cs="Tahoma"/>
          <w:bCs/>
        </w:rPr>
        <w:t xml:space="preserve"> zmogljivost bo ponudnik uporabil,</w:t>
      </w:r>
      <w:r w:rsidRPr="002A1323">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63462ADA" w14:textId="77777777" w:rsidR="006D63BA" w:rsidRPr="002A1323" w:rsidRDefault="006D63BA" w:rsidP="006D63BA">
      <w:pPr>
        <w:keepLines/>
        <w:widowControl w:val="0"/>
        <w:jc w:val="both"/>
        <w:rPr>
          <w:rFonts w:ascii="Tahoma" w:hAnsi="Tahoma" w:cs="Tahoma"/>
        </w:rPr>
      </w:pPr>
    </w:p>
    <w:p w14:paraId="15E6DC8B" w14:textId="77777777" w:rsidR="006D63BA" w:rsidRPr="002A1323" w:rsidRDefault="006D63BA" w:rsidP="006D63BA">
      <w:pPr>
        <w:keepLines/>
        <w:widowControl w:val="0"/>
        <w:ind w:right="-2"/>
        <w:jc w:val="both"/>
        <w:rPr>
          <w:rFonts w:ascii="Tahoma" w:hAnsi="Tahoma" w:cs="Tahoma"/>
          <w:b/>
          <w:smallCaps/>
        </w:rPr>
      </w:pPr>
      <w:r w:rsidRPr="002A1323">
        <w:rPr>
          <w:rFonts w:ascii="Tahoma" w:hAnsi="Tahoma" w:cs="Tahoma"/>
          <w:b/>
          <w:smallCaps/>
        </w:rPr>
        <w:t>Dokazila:</w:t>
      </w:r>
    </w:p>
    <w:p w14:paraId="54A770D3" w14:textId="77777777" w:rsidR="006D63BA" w:rsidRPr="002A1323" w:rsidRDefault="006D63BA" w:rsidP="006D63BA">
      <w:pPr>
        <w:keepLines/>
        <w:widowControl w:val="0"/>
        <w:jc w:val="both"/>
        <w:rPr>
          <w:rFonts w:ascii="Tahoma" w:hAnsi="Tahoma" w:cs="Tahoma"/>
        </w:rPr>
      </w:pPr>
      <w:r w:rsidRPr="002A1323">
        <w:rPr>
          <w:rFonts w:ascii="Tahoma" w:hAnsi="Tahoma" w:cs="Tahoma"/>
        </w:rPr>
        <w:t xml:space="preserve">Ponudnik oz. vsak izmed partnerjev v primeru skupne ponudbe, podizvajalec ali </w:t>
      </w:r>
      <w:r w:rsidRPr="002A1323">
        <w:rPr>
          <w:rFonts w:ascii="Tahoma" w:hAnsi="Tahoma" w:cs="Tahoma"/>
          <w:bCs/>
        </w:rPr>
        <w:t>subjekt, katerega zmogljivost bo ponudnik uporabil,</w:t>
      </w:r>
      <w:r w:rsidRPr="002A1323">
        <w:rPr>
          <w:rFonts w:ascii="Tahoma" w:hAnsi="Tahoma" w:cs="Tahoma"/>
        </w:rPr>
        <w:t xml:space="preserve"> izpolni zahtevo s priložitvijo podpisane in izpolnjene</w:t>
      </w:r>
      <w:r w:rsidRPr="002A1323">
        <w:rPr>
          <w:rFonts w:ascii="Tahoma" w:hAnsi="Tahoma" w:cs="Tahoma"/>
          <w:b/>
        </w:rPr>
        <w:t xml:space="preserve"> </w:t>
      </w:r>
      <w:r w:rsidRPr="002A1323">
        <w:rPr>
          <w:rFonts w:ascii="Tahoma" w:hAnsi="Tahoma" w:cs="Tahoma"/>
        </w:rPr>
        <w:t xml:space="preserve">priloge 3/1 (velja za ponudnika/partnerja) oz. priloge 3/2 (velja za podizvajalca in </w:t>
      </w:r>
      <w:r>
        <w:rPr>
          <w:rFonts w:ascii="Tahoma" w:hAnsi="Tahoma" w:cs="Tahoma"/>
          <w:bCs/>
        </w:rPr>
        <w:t>subjekt</w:t>
      </w:r>
      <w:r w:rsidRPr="002A1323">
        <w:rPr>
          <w:rFonts w:ascii="Tahoma" w:hAnsi="Tahoma" w:cs="Tahoma"/>
          <w:bCs/>
        </w:rPr>
        <w:t>, katerega zmogljivost bo ponudnik uporabil)</w:t>
      </w:r>
      <w:r w:rsidRPr="002A1323">
        <w:rPr>
          <w:rFonts w:ascii="Tahoma" w:hAnsi="Tahoma" w:cs="Tahoma"/>
        </w:rPr>
        <w:t>.</w:t>
      </w:r>
    </w:p>
    <w:p w14:paraId="36A02E90" w14:textId="77777777" w:rsidR="006D63BA" w:rsidRPr="002A1323" w:rsidRDefault="006D63BA" w:rsidP="006D63BA">
      <w:pPr>
        <w:keepLines/>
        <w:widowControl w:val="0"/>
        <w:jc w:val="both"/>
        <w:rPr>
          <w:rFonts w:ascii="Tahoma" w:hAnsi="Tahoma" w:cs="Tahoma"/>
        </w:rPr>
      </w:pPr>
    </w:p>
    <w:p w14:paraId="3A2710F8" w14:textId="0C4294DC" w:rsidR="006D63BA" w:rsidRPr="002A1323" w:rsidRDefault="006D63BA" w:rsidP="006D63BA">
      <w:pPr>
        <w:keepLines/>
        <w:widowControl w:val="0"/>
        <w:tabs>
          <w:tab w:val="left" w:pos="284"/>
        </w:tabs>
        <w:jc w:val="both"/>
        <w:rPr>
          <w:rFonts w:ascii="Tahoma" w:hAnsi="Tahoma" w:cs="Tahoma"/>
        </w:rPr>
      </w:pPr>
      <w:r w:rsidRPr="002A1323">
        <w:rPr>
          <w:rFonts w:ascii="Tahoma" w:hAnsi="Tahoma" w:cs="Tahoma"/>
          <w:b/>
        </w:rPr>
        <w:t xml:space="preserve">B. </w:t>
      </w:r>
      <w:r w:rsidRPr="002A1323">
        <w:rPr>
          <w:rFonts w:ascii="Tahoma" w:hAnsi="Tahoma" w:cs="Tahoma"/>
        </w:rPr>
        <w:t>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w:t>
      </w:r>
      <w:r w:rsidR="000C6699">
        <w:rPr>
          <w:rFonts w:ascii="Tahoma" w:hAnsi="Tahoma" w:cs="Tahoma"/>
        </w:rPr>
        <w:t>,</w:t>
      </w:r>
      <w:r w:rsidRPr="002A1323">
        <w:rPr>
          <w:rFonts w:ascii="Tahoma" w:hAnsi="Tahoma" w:cs="Tahoma"/>
        </w:rPr>
        <w:t xml:space="preserve"> za katere se glede na določbe zakona, ki ureja gospodarske družbe, šteje, da so povezane družbe z izbranim ponudnikom (Priloga 3/3). </w:t>
      </w:r>
      <w:r w:rsidRPr="002A1323">
        <w:rPr>
          <w:rFonts w:ascii="Tahoma" w:hAnsi="Tahoma" w:cs="Tahoma"/>
          <w:u w:val="single"/>
        </w:rPr>
        <w:t>Če bo ponudnik predložil lažno izjavo oziroma bo dal neresnične podatke o navedenih dejstvih, bo to imelo za posledico ničnost pogodbe/okvirnega sporazuma</w:t>
      </w:r>
      <w:r w:rsidRPr="002A1323">
        <w:rPr>
          <w:rFonts w:ascii="Tahoma" w:hAnsi="Tahoma" w:cs="Tahoma"/>
        </w:rPr>
        <w:t xml:space="preserve">. </w:t>
      </w:r>
    </w:p>
    <w:p w14:paraId="07C2DEF3" w14:textId="77777777" w:rsidR="006D63BA" w:rsidRPr="002A1323" w:rsidRDefault="006D63BA" w:rsidP="006D63BA">
      <w:pPr>
        <w:keepLines/>
        <w:widowControl w:val="0"/>
        <w:ind w:right="-2"/>
        <w:jc w:val="both"/>
        <w:rPr>
          <w:rFonts w:ascii="Tahoma" w:hAnsi="Tahoma" w:cs="Tahoma"/>
          <w:b/>
          <w:smallCaps/>
        </w:rPr>
      </w:pPr>
    </w:p>
    <w:p w14:paraId="59EFD67C" w14:textId="77777777" w:rsidR="006D63BA" w:rsidRPr="002A1323" w:rsidRDefault="006D63BA" w:rsidP="006D63BA">
      <w:pPr>
        <w:keepLines/>
        <w:widowControl w:val="0"/>
        <w:ind w:right="-2"/>
        <w:jc w:val="both"/>
        <w:rPr>
          <w:rFonts w:ascii="Tahoma" w:hAnsi="Tahoma" w:cs="Tahoma"/>
          <w:b/>
          <w:smallCaps/>
        </w:rPr>
      </w:pPr>
      <w:r w:rsidRPr="002A1323">
        <w:rPr>
          <w:rFonts w:ascii="Tahoma" w:hAnsi="Tahoma" w:cs="Tahoma"/>
          <w:b/>
          <w:smallCaps/>
        </w:rPr>
        <w:t>Dokazila:</w:t>
      </w:r>
    </w:p>
    <w:p w14:paraId="61043474" w14:textId="77777777" w:rsidR="006D63BA" w:rsidRPr="002A1323" w:rsidRDefault="006D63BA" w:rsidP="006D63BA">
      <w:pPr>
        <w:keepLines/>
        <w:widowControl w:val="0"/>
        <w:jc w:val="both"/>
        <w:rPr>
          <w:rFonts w:ascii="Tahoma" w:hAnsi="Tahoma" w:cs="Tahoma"/>
        </w:rPr>
      </w:pPr>
      <w:r w:rsidRPr="002A1323">
        <w:rPr>
          <w:rFonts w:ascii="Tahoma" w:hAnsi="Tahoma" w:cs="Tahoma"/>
        </w:rPr>
        <w:t xml:space="preserve">Ponudnik, posamezni člani skupine ponudnikov v okviru skupne ponudbe, vsi v ponudbi navedeni podizvajalci ter </w:t>
      </w:r>
      <w:r>
        <w:rPr>
          <w:rFonts w:ascii="Tahoma" w:hAnsi="Tahoma" w:cs="Tahoma"/>
          <w:bCs/>
        </w:rPr>
        <w:t>subjekti, katerih</w:t>
      </w:r>
      <w:r w:rsidRPr="002A1323">
        <w:rPr>
          <w:rFonts w:ascii="Tahoma" w:hAnsi="Tahoma" w:cs="Tahoma"/>
          <w:bCs/>
        </w:rPr>
        <w:t xml:space="preserve"> zmogljivost bo ponudnik uporabil</w:t>
      </w:r>
      <w:r w:rsidRPr="002A1323">
        <w:rPr>
          <w:rFonts w:ascii="Tahoma" w:hAnsi="Tahoma" w:cs="Tahoma"/>
        </w:rPr>
        <w:t>, izkažejo izpolnjevanje tega pogoja s priložitvijo priloge 3/3 »Izjava o udeležbi fizičnih in pravnih oseb v lastništvu ponudnika«.</w:t>
      </w:r>
    </w:p>
    <w:p w14:paraId="795D2512" w14:textId="77777777" w:rsidR="006D63BA" w:rsidRPr="002A1323" w:rsidRDefault="006D63BA" w:rsidP="006D63BA">
      <w:pPr>
        <w:keepLines/>
        <w:widowControl w:val="0"/>
        <w:jc w:val="both"/>
        <w:rPr>
          <w:rFonts w:ascii="Tahoma" w:hAnsi="Tahoma" w:cs="Tahoma"/>
          <w:sz w:val="24"/>
        </w:rPr>
      </w:pPr>
    </w:p>
    <w:p w14:paraId="05642911" w14:textId="39A6ABEE" w:rsidR="006D63BA" w:rsidRPr="00525124" w:rsidRDefault="006D63BA" w:rsidP="006D63BA">
      <w:pPr>
        <w:keepLines/>
        <w:widowControl w:val="0"/>
        <w:jc w:val="both"/>
        <w:rPr>
          <w:rFonts w:ascii="Tahoma" w:hAnsi="Tahoma" w:cs="Tahoma"/>
          <w:bCs/>
        </w:rPr>
      </w:pPr>
      <w:r w:rsidRPr="002A1323">
        <w:rPr>
          <w:rFonts w:ascii="Tahoma" w:hAnsi="Tahoma" w:cs="Tahoma"/>
          <w:b/>
        </w:rPr>
        <w:t xml:space="preserve">C. </w:t>
      </w:r>
      <w:r w:rsidRPr="00525124">
        <w:rPr>
          <w:rFonts w:ascii="Tahoma" w:hAnsi="Tahoma" w:cs="Tahoma"/>
          <w:bCs/>
        </w:rPr>
        <w:t>Prepoved dodeljevanja a</w:t>
      </w:r>
      <w:r w:rsidR="000C6699">
        <w:rPr>
          <w:rFonts w:ascii="Tahoma" w:hAnsi="Tahoma" w:cs="Tahoma"/>
          <w:bCs/>
        </w:rPr>
        <w:t>li nadaljnja izvajanja kakršnih</w:t>
      </w:r>
      <w:r w:rsidRPr="00525124">
        <w:rPr>
          <w:rFonts w:ascii="Tahoma" w:hAnsi="Tahoma" w:cs="Tahoma"/>
          <w:bCs/>
        </w:rPr>
        <w:t>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6E8818A9" w14:textId="77777777" w:rsidR="006D63BA" w:rsidRPr="00525124" w:rsidRDefault="006D63BA" w:rsidP="006D63BA">
      <w:pPr>
        <w:keepLines/>
        <w:widowControl w:val="0"/>
        <w:jc w:val="both"/>
        <w:rPr>
          <w:rFonts w:ascii="Tahoma" w:hAnsi="Tahoma" w:cs="Tahoma"/>
          <w:b/>
          <w:bCs/>
        </w:rPr>
      </w:pPr>
    </w:p>
    <w:p w14:paraId="76270107" w14:textId="77777777" w:rsidR="006D63BA" w:rsidRPr="00525124" w:rsidRDefault="006D63BA" w:rsidP="006D63BA">
      <w:pPr>
        <w:keepLines/>
        <w:widowControl w:val="0"/>
        <w:jc w:val="both"/>
        <w:rPr>
          <w:rFonts w:ascii="Tahoma" w:hAnsi="Tahoma" w:cs="Tahoma"/>
          <w:b/>
          <w:bCs/>
        </w:rPr>
      </w:pPr>
      <w:r w:rsidRPr="00525124">
        <w:rPr>
          <w:rFonts w:ascii="Tahoma" w:eastAsia="Calibri" w:hAnsi="Tahoma" w:cs="Tahoma"/>
          <w:lang w:eastAsia="en-US"/>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515F70A3" w14:textId="77777777" w:rsidR="006D63BA" w:rsidRPr="00525124" w:rsidRDefault="006D63BA" w:rsidP="006D63BA">
      <w:pPr>
        <w:keepLines/>
        <w:widowControl w:val="0"/>
        <w:numPr>
          <w:ilvl w:val="0"/>
          <w:numId w:val="11"/>
        </w:numPr>
        <w:ind w:left="426" w:hanging="284"/>
        <w:jc w:val="both"/>
        <w:rPr>
          <w:rFonts w:ascii="Tahoma" w:hAnsi="Tahoma" w:cs="Tahoma"/>
          <w:bCs/>
        </w:rPr>
      </w:pPr>
      <w:r w:rsidRPr="00525124">
        <w:rPr>
          <w:rFonts w:ascii="Tahoma" w:hAnsi="Tahoma" w:cs="Tahoma"/>
          <w:bCs/>
        </w:rPr>
        <w:t>ruski državljan ali fizična ali pravna oseba, subjekt ali organ s sedežem v Rusiji,</w:t>
      </w:r>
    </w:p>
    <w:p w14:paraId="55710A3C" w14:textId="77777777" w:rsidR="006D63BA" w:rsidRPr="00525124" w:rsidRDefault="006D63BA" w:rsidP="006D63BA">
      <w:pPr>
        <w:keepLines/>
        <w:widowControl w:val="0"/>
        <w:numPr>
          <w:ilvl w:val="0"/>
          <w:numId w:val="11"/>
        </w:numPr>
        <w:ind w:left="426" w:hanging="284"/>
        <w:jc w:val="both"/>
        <w:rPr>
          <w:rFonts w:ascii="Tahoma" w:hAnsi="Tahoma" w:cs="Tahoma"/>
          <w:bCs/>
        </w:rPr>
      </w:pPr>
      <w:r w:rsidRPr="00525124">
        <w:rPr>
          <w:rFonts w:ascii="Tahoma" w:hAnsi="Tahoma" w:cs="Tahoma"/>
          <w:bCs/>
        </w:rPr>
        <w:t xml:space="preserve">pravna oseba, subjekt ali organ, katerih več kot 50-odstotni delež je v neposredni ali posredni lasti subjekta iz prejšnje alineje, ali </w:t>
      </w:r>
    </w:p>
    <w:p w14:paraId="6CA284A6" w14:textId="77777777" w:rsidR="006D63BA" w:rsidRPr="00853791" w:rsidRDefault="006D63BA" w:rsidP="006D63BA">
      <w:pPr>
        <w:keepLines/>
        <w:widowControl w:val="0"/>
        <w:numPr>
          <w:ilvl w:val="0"/>
          <w:numId w:val="11"/>
        </w:numPr>
        <w:ind w:left="426" w:hanging="284"/>
        <w:jc w:val="both"/>
        <w:rPr>
          <w:rFonts w:ascii="Tahoma" w:hAnsi="Tahoma" w:cs="Tahoma"/>
          <w:bCs/>
        </w:rPr>
      </w:pPr>
      <w:r w:rsidRPr="00525124">
        <w:rPr>
          <w:rFonts w:ascii="Tahoma" w:hAnsi="Tahoma" w:cs="Tahoma"/>
          <w:bCs/>
        </w:rPr>
        <w:t>fizična ali pravna oseba, subjekt ali organ, ki deluje v imenu ali po navodilih subjektov iz prejšnjih dveh alinej. Enako velja za podizvajalce,</w:t>
      </w:r>
      <w:r w:rsidRPr="00853791">
        <w:rPr>
          <w:rFonts w:ascii="Tahoma" w:hAnsi="Tahoma" w:cs="Tahoma"/>
          <w:bCs/>
        </w:rPr>
        <w:t xml:space="preserve"> dobavitelje/proizvajalce ali subjekte, katerih zmogljivosti se uporabljajo v smislu direktiv 2014/23/EU, 2014/24/EU, 2014/25/EU in 2009/81/ES, če predstavljajo več kot 10 % vrednosti naročila. </w:t>
      </w:r>
    </w:p>
    <w:p w14:paraId="31C7C0E1" w14:textId="77777777" w:rsidR="006D63BA" w:rsidRPr="00853791" w:rsidRDefault="006D63BA" w:rsidP="006D63BA">
      <w:pPr>
        <w:keepLines/>
        <w:widowControl w:val="0"/>
        <w:jc w:val="both"/>
        <w:rPr>
          <w:rFonts w:ascii="Tahoma" w:hAnsi="Tahoma" w:cs="Tahoma"/>
        </w:rPr>
      </w:pPr>
    </w:p>
    <w:p w14:paraId="573F32DB" w14:textId="77777777" w:rsidR="006D63BA" w:rsidRPr="00853791" w:rsidRDefault="006D63BA" w:rsidP="006D63BA">
      <w:pPr>
        <w:keepLines/>
        <w:widowControl w:val="0"/>
        <w:jc w:val="both"/>
        <w:rPr>
          <w:rFonts w:ascii="Tahoma" w:hAnsi="Tahoma" w:cs="Tahoma"/>
          <w:i/>
        </w:rPr>
      </w:pPr>
      <w:r w:rsidRPr="00853791">
        <w:rPr>
          <w:rFonts w:ascii="Tahoma" w:hAnsi="Tahoma" w:cs="Tahoma"/>
          <w:i/>
        </w:rPr>
        <w:t xml:space="preserve">Zgoraj navedeni pogoji veljajo tudi za posamezne člane skupine ponudnikov v okviru skupne ponudbe, za vse v ponudbi navedene podizvajalce in za vse druge subjekte, katerih zmogljivosti uporablja gospodarski subjekt. </w:t>
      </w:r>
    </w:p>
    <w:p w14:paraId="2E8EE176" w14:textId="77777777" w:rsidR="006D63BA" w:rsidRPr="002A1323" w:rsidRDefault="006D63BA" w:rsidP="006D63BA">
      <w:pPr>
        <w:keepLines/>
        <w:widowControl w:val="0"/>
        <w:jc w:val="both"/>
        <w:rPr>
          <w:rFonts w:ascii="Tahoma" w:hAnsi="Tahoma" w:cs="Tahoma"/>
          <w:sz w:val="24"/>
        </w:rPr>
      </w:pPr>
    </w:p>
    <w:p w14:paraId="3A6C46E8" w14:textId="77777777" w:rsidR="006D63BA" w:rsidRPr="002A1323" w:rsidRDefault="006D63BA" w:rsidP="006D63BA">
      <w:pPr>
        <w:keepLines/>
        <w:widowControl w:val="0"/>
        <w:ind w:right="-2"/>
        <w:jc w:val="both"/>
        <w:rPr>
          <w:rFonts w:ascii="Tahoma" w:hAnsi="Tahoma" w:cs="Tahoma"/>
          <w:b/>
          <w:smallCaps/>
        </w:rPr>
      </w:pPr>
      <w:r w:rsidRPr="002A1323">
        <w:rPr>
          <w:rFonts w:ascii="Tahoma" w:hAnsi="Tahoma" w:cs="Tahoma"/>
          <w:b/>
          <w:smallCaps/>
        </w:rPr>
        <w:t>Dokazila:</w:t>
      </w:r>
    </w:p>
    <w:p w14:paraId="6353FC1D" w14:textId="454318FF" w:rsidR="00345061" w:rsidRDefault="006D63BA" w:rsidP="006D63BA">
      <w:pPr>
        <w:keepLines/>
        <w:widowControl w:val="0"/>
        <w:jc w:val="both"/>
        <w:rPr>
          <w:rFonts w:ascii="Tahoma" w:hAnsi="Tahoma" w:cs="Tahoma"/>
        </w:rPr>
      </w:pPr>
      <w:r w:rsidRPr="002A1323">
        <w:rPr>
          <w:rFonts w:ascii="Tahoma" w:hAnsi="Tahoma" w:cs="Tahoma"/>
        </w:rPr>
        <w:t xml:space="preserve">Ponudnik oz. vsak izmed partnerjev v primeru skupne ponudbe, podizvajalec ali </w:t>
      </w:r>
      <w:r w:rsidRPr="002A1323">
        <w:rPr>
          <w:rFonts w:ascii="Tahoma" w:hAnsi="Tahoma" w:cs="Tahoma"/>
          <w:bCs/>
        </w:rPr>
        <w:t>subjekt, katerega zmogljivost bo ponudnik uporabil,</w:t>
      </w:r>
      <w:r w:rsidRPr="002A1323">
        <w:rPr>
          <w:rFonts w:ascii="Tahoma" w:hAnsi="Tahoma" w:cs="Tahoma"/>
        </w:rPr>
        <w:t xml:space="preserve"> izpolni zahtevo s priložitvijo podpisane in izpolnjene</w:t>
      </w:r>
      <w:r w:rsidRPr="002A1323">
        <w:rPr>
          <w:rFonts w:ascii="Tahoma" w:hAnsi="Tahoma" w:cs="Tahoma"/>
          <w:b/>
        </w:rPr>
        <w:t xml:space="preserve"> </w:t>
      </w:r>
      <w:r w:rsidRPr="002A1323">
        <w:rPr>
          <w:rFonts w:ascii="Tahoma" w:hAnsi="Tahoma" w:cs="Tahoma"/>
        </w:rPr>
        <w:t xml:space="preserve">priloge 3/1 (velja za ponudnika/partnerja) oz. priloge 3/2 (velja za podizvajalca in </w:t>
      </w:r>
      <w:r>
        <w:rPr>
          <w:rFonts w:ascii="Tahoma" w:hAnsi="Tahoma" w:cs="Tahoma"/>
          <w:bCs/>
        </w:rPr>
        <w:t>subjekt</w:t>
      </w:r>
      <w:r w:rsidRPr="002A1323">
        <w:rPr>
          <w:rFonts w:ascii="Tahoma" w:hAnsi="Tahoma" w:cs="Tahoma"/>
          <w:bCs/>
        </w:rPr>
        <w:t>, katerega zmogljivost bo ponudnik uporabil)</w:t>
      </w:r>
      <w:r w:rsidRPr="002A1323">
        <w:rPr>
          <w:rFonts w:ascii="Tahoma" w:hAnsi="Tahoma" w:cs="Tahoma"/>
        </w:rPr>
        <w:t>.</w:t>
      </w:r>
    </w:p>
    <w:p w14:paraId="6C06F62C" w14:textId="28B35718" w:rsidR="00136578" w:rsidRDefault="00136578" w:rsidP="00345061">
      <w:pPr>
        <w:pStyle w:val="Odstavekseznama"/>
        <w:ind w:left="0"/>
        <w:jc w:val="both"/>
        <w:rPr>
          <w:rFonts w:ascii="Tahoma" w:hAnsi="Tahoma" w:cs="Tahoma"/>
          <w:szCs w:val="22"/>
        </w:rPr>
      </w:pPr>
    </w:p>
    <w:p w14:paraId="52EE844E" w14:textId="6D807A27" w:rsidR="0023707D" w:rsidRPr="00136578" w:rsidRDefault="0023707D" w:rsidP="00345061">
      <w:pPr>
        <w:pStyle w:val="Odstavekseznama"/>
        <w:ind w:left="0"/>
        <w:jc w:val="both"/>
        <w:rPr>
          <w:rFonts w:ascii="Tahoma" w:hAnsi="Tahoma" w:cs="Tahoma"/>
          <w:szCs w:val="22"/>
        </w:rPr>
      </w:pPr>
    </w:p>
    <w:p w14:paraId="379ED052" w14:textId="77777777" w:rsidR="007C70A1" w:rsidRPr="00C8579C" w:rsidRDefault="008873D9" w:rsidP="00345061">
      <w:pPr>
        <w:numPr>
          <w:ilvl w:val="0"/>
          <w:numId w:val="2"/>
        </w:numPr>
        <w:jc w:val="both"/>
        <w:rPr>
          <w:rFonts w:ascii="Tahoma" w:hAnsi="Tahoma" w:cs="Tahoma"/>
          <w:b/>
          <w:sz w:val="24"/>
        </w:rPr>
      </w:pPr>
      <w:r w:rsidRPr="00C8579C">
        <w:rPr>
          <w:rFonts w:ascii="Tahoma" w:hAnsi="Tahoma" w:cs="Tahoma"/>
          <w:b/>
          <w:sz w:val="24"/>
        </w:rPr>
        <w:lastRenderedPageBreak/>
        <w:t>FINANČNA ZAVAROVANJA</w:t>
      </w:r>
    </w:p>
    <w:p w14:paraId="62AAA324" w14:textId="77777777" w:rsidR="00D36B07" w:rsidRPr="00C8579C" w:rsidRDefault="00D36B07" w:rsidP="00345061"/>
    <w:p w14:paraId="6B88F932" w14:textId="77777777" w:rsidR="006F0BC3" w:rsidRPr="00C8579C" w:rsidRDefault="006F0BC3" w:rsidP="006F0BC3">
      <w:pPr>
        <w:numPr>
          <w:ilvl w:val="1"/>
          <w:numId w:val="2"/>
        </w:numPr>
        <w:jc w:val="both"/>
        <w:rPr>
          <w:rFonts w:ascii="Tahoma" w:hAnsi="Tahoma" w:cs="Tahoma"/>
          <w:b/>
        </w:rPr>
      </w:pPr>
      <w:r w:rsidRPr="00C8579C">
        <w:rPr>
          <w:rFonts w:ascii="Tahoma" w:hAnsi="Tahoma" w:cs="Tahoma"/>
          <w:b/>
        </w:rPr>
        <w:t>Splošno</w:t>
      </w:r>
    </w:p>
    <w:p w14:paraId="00CCDDA4" w14:textId="77777777" w:rsidR="006F0BC3" w:rsidRDefault="006F0BC3" w:rsidP="006F0BC3">
      <w:pPr>
        <w:jc w:val="both"/>
        <w:rPr>
          <w:rFonts w:ascii="Tahoma" w:hAnsi="Tahoma" w:cs="Tahoma"/>
        </w:rPr>
      </w:pPr>
    </w:p>
    <w:p w14:paraId="4E5F9466" w14:textId="654C5DE0" w:rsidR="006F0BC3" w:rsidRPr="001662D7" w:rsidRDefault="006F0BC3" w:rsidP="006F0BC3">
      <w:pPr>
        <w:jc w:val="both"/>
        <w:rPr>
          <w:rFonts w:ascii="Tahoma" w:hAnsi="Tahoma" w:cs="Tahoma"/>
          <w:i/>
          <w:kern w:val="16"/>
        </w:rPr>
      </w:pPr>
      <w:r w:rsidRPr="00C8579C">
        <w:rPr>
          <w:rFonts w:ascii="Tahoma" w:hAnsi="Tahoma" w:cs="Tahoma"/>
        </w:rPr>
        <w:t>Ponudnik mora za zavarovanje izpolnitve svoje obveznosti do naročnika, naročniku predložiti finančn</w:t>
      </w:r>
      <w:r>
        <w:rPr>
          <w:rFonts w:ascii="Tahoma" w:hAnsi="Tahoma" w:cs="Tahoma"/>
        </w:rPr>
        <w:t>o</w:t>
      </w:r>
      <w:r w:rsidRPr="00C8579C">
        <w:rPr>
          <w:rFonts w:ascii="Tahoma" w:hAnsi="Tahoma" w:cs="Tahoma"/>
        </w:rPr>
        <w:t xml:space="preserve"> zavarovan</w:t>
      </w:r>
      <w:r w:rsidR="000C6699">
        <w:rPr>
          <w:rFonts w:ascii="Tahoma" w:hAnsi="Tahoma" w:cs="Tahoma"/>
        </w:rPr>
        <w:t>je</w:t>
      </w:r>
      <w:r>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2" w:name="_Hlk508788160"/>
    </w:p>
    <w:bookmarkEnd w:id="12"/>
    <w:p w14:paraId="43CCF342" w14:textId="77777777" w:rsidR="006F0BC3" w:rsidRDefault="006F0BC3" w:rsidP="006F0BC3">
      <w:pPr>
        <w:jc w:val="both"/>
        <w:rPr>
          <w:rFonts w:ascii="Tahoma" w:hAnsi="Tahoma" w:cs="Tahoma"/>
        </w:rPr>
      </w:pPr>
    </w:p>
    <w:p w14:paraId="289D06FE" w14:textId="77777777" w:rsidR="006F0BC3" w:rsidRPr="004A4F3D" w:rsidRDefault="006F0BC3" w:rsidP="006F0BC3">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2B21F3D9" w14:textId="77777777" w:rsidR="006F0BC3" w:rsidRPr="00C8579C" w:rsidRDefault="006F0BC3" w:rsidP="006F0BC3">
      <w:pPr>
        <w:jc w:val="both"/>
        <w:rPr>
          <w:rFonts w:ascii="Tahoma" w:hAnsi="Tahoma" w:cs="Tahoma"/>
          <w:b/>
        </w:rPr>
      </w:pPr>
    </w:p>
    <w:p w14:paraId="5094A0CD" w14:textId="77777777" w:rsidR="006F0BC3" w:rsidRPr="00C8579C" w:rsidRDefault="006F0BC3" w:rsidP="006F0BC3">
      <w:pPr>
        <w:numPr>
          <w:ilvl w:val="1"/>
          <w:numId w:val="2"/>
        </w:numPr>
        <w:jc w:val="both"/>
        <w:rPr>
          <w:rFonts w:ascii="Tahoma" w:hAnsi="Tahoma" w:cs="Tahoma"/>
          <w:b/>
        </w:rPr>
      </w:pPr>
      <w:r w:rsidRPr="00C8579C">
        <w:rPr>
          <w:rFonts w:ascii="Tahoma" w:hAnsi="Tahoma" w:cs="Tahoma"/>
          <w:b/>
        </w:rPr>
        <w:t>Zavarovanje dobre izvedbe obveznosti</w:t>
      </w:r>
    </w:p>
    <w:p w14:paraId="70E9B18F" w14:textId="77777777" w:rsidR="006F0BC3" w:rsidRDefault="006F0BC3" w:rsidP="006F0BC3">
      <w:pPr>
        <w:pStyle w:val="Pripombabesedilo"/>
        <w:jc w:val="both"/>
        <w:rPr>
          <w:rFonts w:ascii="Tahoma" w:hAnsi="Tahoma" w:cs="Tahoma"/>
          <w:lang w:val="sl-SI"/>
        </w:rPr>
      </w:pPr>
    </w:p>
    <w:p w14:paraId="504DBA07" w14:textId="71CCBCF3" w:rsidR="006F0BC3" w:rsidRPr="00C8579C" w:rsidRDefault="006F0BC3" w:rsidP="006F0BC3">
      <w:pPr>
        <w:pStyle w:val="Pripombabesedilo"/>
        <w:jc w:val="both"/>
        <w:rPr>
          <w:rFonts w:ascii="Tahoma" w:hAnsi="Tahoma" w:cs="Tahoma"/>
          <w:strike/>
          <w:lang w:val="sl-SI"/>
        </w:rPr>
      </w:pPr>
      <w:r w:rsidRPr="00C8579C">
        <w:rPr>
          <w:rFonts w:ascii="Tahoma" w:hAnsi="Tahoma" w:cs="Tahoma"/>
          <w:lang w:val="sl-SI"/>
        </w:rPr>
        <w:t xml:space="preserve">Izbrani ponudnik mora </w:t>
      </w:r>
      <w:r>
        <w:rPr>
          <w:rFonts w:ascii="Tahoma" w:hAnsi="Tahoma" w:cs="Tahoma"/>
          <w:lang w:val="sl-SI"/>
        </w:rPr>
        <w:t xml:space="preserve">ob sklenitvi okvirnega sporazuma oziroma najkasneje </w:t>
      </w:r>
      <w:r w:rsidR="00C94224">
        <w:rPr>
          <w:rFonts w:ascii="Tahoma" w:hAnsi="Tahoma" w:cs="Tahoma"/>
        </w:rPr>
        <w:t>v petnajstih (15) koledarskih</w:t>
      </w:r>
      <w:r w:rsidR="00C94224" w:rsidRPr="00C8579C">
        <w:rPr>
          <w:rFonts w:ascii="Tahoma" w:hAnsi="Tahoma" w:cs="Tahoma"/>
          <w:lang w:val="sl-SI"/>
        </w:rPr>
        <w:t xml:space="preserve"> </w:t>
      </w:r>
      <w:r w:rsidR="00C94224">
        <w:rPr>
          <w:rFonts w:ascii="Tahoma" w:hAnsi="Tahoma" w:cs="Tahoma"/>
        </w:rPr>
        <w:t>dneh</w:t>
      </w:r>
      <w:r w:rsidR="00C94224" w:rsidRPr="00C8579C">
        <w:rPr>
          <w:rFonts w:ascii="Tahoma" w:hAnsi="Tahoma" w:cs="Tahoma"/>
          <w:lang w:val="sl-SI"/>
        </w:rPr>
        <w:t xml:space="preserve"> </w:t>
      </w:r>
      <w:r w:rsidRPr="00C8579C">
        <w:rPr>
          <w:rFonts w:ascii="Tahoma" w:hAnsi="Tahoma" w:cs="Tahoma"/>
          <w:lang w:val="sl-SI"/>
        </w:rPr>
        <w:t xml:space="preserve">od sklenitve okvirnega sporazuma, predložiti naročniku </w:t>
      </w:r>
      <w:r>
        <w:rPr>
          <w:rFonts w:ascii="Tahoma" w:hAnsi="Tahoma" w:cs="Tahoma"/>
          <w:lang w:val="sl-SI"/>
        </w:rPr>
        <w:t>izvirnik</w:t>
      </w:r>
      <w:r w:rsidRPr="00C8579C">
        <w:rPr>
          <w:rFonts w:ascii="Tahoma" w:hAnsi="Tahoma" w:cs="Tahoma"/>
          <w:lang w:val="sl-SI"/>
        </w:rPr>
        <w:t xml:space="preserve"> zavarovanja dobre izvedbe obveznosti v obliki </w:t>
      </w:r>
      <w:r w:rsidR="000C6699">
        <w:rPr>
          <w:rFonts w:ascii="Tahoma" w:hAnsi="Tahoma" w:cs="Tahoma"/>
          <w:lang w:val="sl-SI"/>
        </w:rPr>
        <w:t>podpisane in žigosane bianco menice</w:t>
      </w:r>
      <w:r>
        <w:rPr>
          <w:rFonts w:ascii="Tahoma" w:hAnsi="Tahoma" w:cs="Tahoma"/>
          <w:lang w:val="sl-SI"/>
        </w:rPr>
        <w:t xml:space="preserve"> z izpolnjeno, podpisano in žigosano menično izjavo</w:t>
      </w:r>
      <w:r w:rsidRPr="00C8579C">
        <w:rPr>
          <w:rFonts w:ascii="Tahoma" w:hAnsi="Tahoma" w:cs="Tahoma"/>
          <w:lang w:val="sl-SI"/>
        </w:rPr>
        <w:t xml:space="preserve"> v </w:t>
      </w:r>
      <w:r w:rsidRPr="005D482B">
        <w:rPr>
          <w:rFonts w:ascii="Tahoma" w:hAnsi="Tahoma" w:cs="Tahoma"/>
          <w:lang w:val="sl-SI"/>
        </w:rPr>
        <w:t xml:space="preserve">višini </w:t>
      </w:r>
      <w:r w:rsidRPr="00022BE9">
        <w:rPr>
          <w:rFonts w:ascii="Tahoma" w:hAnsi="Tahoma" w:cs="Tahoma"/>
          <w:lang w:val="sl-SI"/>
        </w:rPr>
        <w:t>40.000,00 EUR brez DDV  in z dobo veljavnosti</w:t>
      </w:r>
      <w:r w:rsidRPr="00C8579C">
        <w:rPr>
          <w:rFonts w:ascii="Tahoma" w:hAnsi="Tahoma" w:cs="Tahoma"/>
          <w:lang w:val="sl-SI"/>
        </w:rPr>
        <w:t xml:space="preserve"> še najmanj 30 dni po preteku veljavnosti okvirnega sporazuma. </w:t>
      </w:r>
    </w:p>
    <w:p w14:paraId="50E67AC7" w14:textId="77777777" w:rsidR="006F0BC3" w:rsidRPr="00C8579C" w:rsidRDefault="006F0BC3" w:rsidP="006F0BC3">
      <w:pPr>
        <w:jc w:val="both"/>
        <w:rPr>
          <w:rFonts w:ascii="Tahoma" w:hAnsi="Tahoma" w:cs="Tahoma"/>
        </w:rPr>
      </w:pPr>
    </w:p>
    <w:p w14:paraId="35011523" w14:textId="77777777" w:rsidR="006F0BC3" w:rsidRPr="00C8579C" w:rsidRDefault="006F0BC3" w:rsidP="006F0BC3">
      <w:pPr>
        <w:jc w:val="both"/>
        <w:rPr>
          <w:rFonts w:ascii="Tahoma" w:hAnsi="Tahoma" w:cs="Tahoma"/>
        </w:rPr>
      </w:pPr>
      <w:r w:rsidRPr="00C8579C">
        <w:rPr>
          <w:rFonts w:ascii="Tahoma" w:hAnsi="Tahoma" w:cs="Tahoma"/>
        </w:rPr>
        <w:t xml:space="preserve">V kolikor izbrani ponudnik ne bo izpolnjeval svojih obveznosti po okvirnem sporazumu, bo lahko naročnik unovčil zavarovanje dobre izvedbe obveznosti iz okvirnega sporazuma in odstopil od okvirnega sporazuma, brez kakršnekoli obveznosti do izvajalca. Naročnik bo pred unovčenjem </w:t>
      </w:r>
      <w:r>
        <w:rPr>
          <w:rFonts w:ascii="Tahoma" w:hAnsi="Tahoma" w:cs="Tahoma"/>
        </w:rPr>
        <w:t>zavarovanja dobre izvedbe obveznosti</w:t>
      </w:r>
      <w:r w:rsidRPr="00C8579C">
        <w:rPr>
          <w:rFonts w:ascii="Tahoma" w:hAnsi="Tahoma" w:cs="Tahoma"/>
        </w:rPr>
        <w:t xml:space="preserve"> izbranega ponudnika pisno pozval k izpolnjevanju obveznosti po okvirnem sporazumu in mu določil rok za izpolnitev.</w:t>
      </w:r>
    </w:p>
    <w:p w14:paraId="0594A853" w14:textId="77777777" w:rsidR="006F0BC3" w:rsidRPr="00C8579C" w:rsidRDefault="006F0BC3" w:rsidP="006F0BC3">
      <w:pPr>
        <w:jc w:val="both"/>
        <w:rPr>
          <w:rFonts w:ascii="Tahoma" w:hAnsi="Tahoma" w:cs="Tahoma"/>
        </w:rPr>
      </w:pPr>
    </w:p>
    <w:p w14:paraId="330A2C01" w14:textId="7B8F9C54" w:rsidR="006F0BC3" w:rsidRPr="00D96B5D" w:rsidRDefault="006F0BC3" w:rsidP="006F0BC3">
      <w:pPr>
        <w:jc w:val="both"/>
        <w:rPr>
          <w:rFonts w:ascii="Tahoma" w:hAnsi="Tahoma" w:cs="Tahoma"/>
        </w:rPr>
      </w:pPr>
      <w:r w:rsidRPr="00C8579C">
        <w:rPr>
          <w:rFonts w:ascii="Tahoma" w:hAnsi="Tahoma" w:cs="Tahoma"/>
        </w:rPr>
        <w:t xml:space="preserve">V kolikor izbrani ponudnik </w:t>
      </w:r>
      <w:r>
        <w:rPr>
          <w:rFonts w:ascii="Tahoma" w:hAnsi="Tahoma" w:cs="Tahoma"/>
        </w:rPr>
        <w:t xml:space="preserve">ob sklenitvi okvirnega sporazuma oziroma najkasneje </w:t>
      </w:r>
      <w:r w:rsidR="00C94224">
        <w:rPr>
          <w:rFonts w:ascii="Tahoma" w:hAnsi="Tahoma" w:cs="Tahoma"/>
        </w:rPr>
        <w:t>v petnajstih (15) koledarskih</w:t>
      </w:r>
      <w:r w:rsidR="00C94224" w:rsidRPr="00C8579C">
        <w:rPr>
          <w:rFonts w:ascii="Tahoma" w:hAnsi="Tahoma" w:cs="Tahoma"/>
        </w:rPr>
        <w:t xml:space="preserve"> </w:t>
      </w:r>
      <w:r w:rsidR="00C94224">
        <w:rPr>
          <w:rFonts w:ascii="Tahoma" w:hAnsi="Tahoma" w:cs="Tahoma"/>
        </w:rPr>
        <w:t>dneh</w:t>
      </w:r>
      <w:r w:rsidR="00C94224" w:rsidRPr="00C8579C">
        <w:rPr>
          <w:rFonts w:ascii="Tahoma" w:hAnsi="Tahoma" w:cs="Tahoma"/>
        </w:rPr>
        <w:t xml:space="preserve"> </w:t>
      </w:r>
      <w:r w:rsidRPr="00C8579C">
        <w:rPr>
          <w:rFonts w:ascii="Tahoma" w:hAnsi="Tahoma" w:cs="Tahoma"/>
        </w:rPr>
        <w:t xml:space="preserve">od sklenitve okvirnega sporazuma in naknadnem naročnikovem pozivu ne bo predložil zavarovanja dobre izvedbe obveznosti po okvirnem sporazumu v višini iz prvega odstavka, se bo štelo, da odstopa od sklenitve okvirnega sporazuma in velja, da okvirni </w:t>
      </w:r>
      <w:r>
        <w:rPr>
          <w:rFonts w:ascii="Tahoma" w:hAnsi="Tahoma" w:cs="Tahoma"/>
        </w:rPr>
        <w:t>sporazum ni bil nikoli sklenjen, naročnik pa bo d</w:t>
      </w:r>
      <w:r w:rsidRPr="00D96B5D">
        <w:rPr>
          <w:rFonts w:ascii="Tahoma" w:hAnsi="Tahoma" w:cs="Tahoma"/>
        </w:rPr>
        <w:t xml:space="preserve">ržavni revizijski komisiji predlagal, da </w:t>
      </w:r>
      <w:r>
        <w:rPr>
          <w:rFonts w:ascii="Tahoma" w:hAnsi="Tahoma" w:cs="Tahoma"/>
        </w:rPr>
        <w:t xml:space="preserve">proti izvajalcu </w:t>
      </w:r>
      <w:r w:rsidRPr="00D96B5D">
        <w:rPr>
          <w:rFonts w:ascii="Tahoma" w:hAnsi="Tahoma" w:cs="Tahoma"/>
        </w:rPr>
        <w:t xml:space="preserve">uvede postopek o prekršku </w:t>
      </w:r>
      <w:r>
        <w:rPr>
          <w:rFonts w:ascii="Tahoma" w:hAnsi="Tahoma" w:cs="Tahoma"/>
        </w:rPr>
        <w:t>po</w:t>
      </w:r>
      <w:r w:rsidR="000C6699">
        <w:rPr>
          <w:rFonts w:ascii="Tahoma" w:hAnsi="Tahoma" w:cs="Tahoma"/>
        </w:rPr>
        <w:t xml:space="preserve"> 112. členu</w:t>
      </w:r>
      <w:r w:rsidRPr="00D96B5D">
        <w:rPr>
          <w:rFonts w:ascii="Tahoma" w:hAnsi="Tahoma" w:cs="Tahoma"/>
        </w:rPr>
        <w:t xml:space="preserve"> ZJN-3.</w:t>
      </w:r>
    </w:p>
    <w:p w14:paraId="4485BCBD" w14:textId="7B0A79F0" w:rsidR="006F0BC3" w:rsidRPr="00C8579C" w:rsidRDefault="006F0BC3" w:rsidP="006F0BC3">
      <w:pPr>
        <w:jc w:val="both"/>
        <w:rPr>
          <w:rFonts w:ascii="Tahoma" w:hAnsi="Tahoma" w:cs="Tahoma"/>
        </w:rPr>
      </w:pPr>
      <w:r w:rsidRPr="00C8579C">
        <w:rPr>
          <w:rFonts w:ascii="Tahoma" w:hAnsi="Tahoma" w:cs="Tahoma"/>
        </w:rPr>
        <w:t xml:space="preserve"> </w:t>
      </w:r>
    </w:p>
    <w:p w14:paraId="59A66EC2" w14:textId="77777777" w:rsidR="006F0BC3" w:rsidRDefault="006F0BC3" w:rsidP="006F0BC3">
      <w:pPr>
        <w:jc w:val="both"/>
        <w:rPr>
          <w:rFonts w:ascii="Tahoma" w:hAnsi="Tahoma" w:cs="Tahoma"/>
        </w:rPr>
      </w:pPr>
      <w:r w:rsidRPr="00C8579C">
        <w:rPr>
          <w:rFonts w:ascii="Tahoma" w:hAnsi="Tahoma" w:cs="Tahoma"/>
        </w:rPr>
        <w:t xml:space="preserve">Vzorec </w:t>
      </w:r>
      <w:r>
        <w:rPr>
          <w:rFonts w:ascii="Tahoma" w:hAnsi="Tahoma" w:cs="Tahoma"/>
        </w:rPr>
        <w:t>menične izjave</w:t>
      </w:r>
      <w:r w:rsidRPr="00C8579C">
        <w:rPr>
          <w:rFonts w:ascii="Tahoma" w:hAnsi="Tahoma" w:cs="Tahoma"/>
        </w:rPr>
        <w:t xml:space="preserve"> za dobro izvedbo obveznosti po okvirnem sporazumu je priloga razpisne dokumentacije </w:t>
      </w:r>
      <w:r w:rsidRPr="00000505">
        <w:rPr>
          <w:rFonts w:ascii="Tahoma" w:hAnsi="Tahoma" w:cs="Tahoma"/>
        </w:rPr>
        <w:t>(Priloga 9).</w:t>
      </w:r>
      <w:r w:rsidRPr="00C8579C">
        <w:rPr>
          <w:rFonts w:ascii="Tahoma" w:hAnsi="Tahoma" w:cs="Tahoma"/>
        </w:rPr>
        <w:t xml:space="preserve"> </w:t>
      </w:r>
    </w:p>
    <w:p w14:paraId="60F3E8FC" w14:textId="77777777" w:rsidR="006F0BC3" w:rsidRPr="00C8579C" w:rsidRDefault="006F0BC3" w:rsidP="006F0BC3">
      <w:pPr>
        <w:jc w:val="both"/>
        <w:rPr>
          <w:rFonts w:ascii="Tahoma" w:hAnsi="Tahoma" w:cs="Tahoma"/>
          <w:b/>
        </w:rPr>
      </w:pPr>
    </w:p>
    <w:p w14:paraId="083DE397" w14:textId="77777777" w:rsidR="006F0BC3" w:rsidRPr="00D96B5D" w:rsidRDefault="006F0BC3" w:rsidP="006F0BC3">
      <w:pPr>
        <w:numPr>
          <w:ilvl w:val="1"/>
          <w:numId w:val="2"/>
        </w:numPr>
        <w:jc w:val="both"/>
        <w:rPr>
          <w:rFonts w:ascii="Tahoma" w:hAnsi="Tahoma" w:cs="Tahoma"/>
          <w:b/>
        </w:rPr>
      </w:pPr>
      <w:r w:rsidRPr="00D96B5D">
        <w:rPr>
          <w:rFonts w:ascii="Tahoma" w:hAnsi="Tahoma" w:cs="Tahoma"/>
          <w:b/>
        </w:rPr>
        <w:t xml:space="preserve">Zavarovanje odprave okvar in napak v garancijskem roku </w:t>
      </w:r>
    </w:p>
    <w:p w14:paraId="4950DBBE" w14:textId="77777777" w:rsidR="006F0BC3" w:rsidRPr="00D96B5D" w:rsidRDefault="006F0BC3" w:rsidP="006F0BC3">
      <w:pPr>
        <w:jc w:val="both"/>
        <w:rPr>
          <w:rFonts w:ascii="Tahoma" w:hAnsi="Tahoma" w:cs="Tahoma"/>
        </w:rPr>
      </w:pPr>
    </w:p>
    <w:p w14:paraId="3E0AD13B" w14:textId="425E911A" w:rsidR="006F0BC3" w:rsidRPr="00D96B5D" w:rsidRDefault="006F0BC3" w:rsidP="006F0BC3">
      <w:pPr>
        <w:jc w:val="both"/>
        <w:rPr>
          <w:rFonts w:ascii="Tahoma" w:hAnsi="Tahoma" w:cs="Tahoma"/>
        </w:rPr>
      </w:pPr>
      <w:r w:rsidRPr="00D96B5D">
        <w:rPr>
          <w:rFonts w:ascii="Tahoma" w:hAnsi="Tahoma" w:cs="Tahoma"/>
        </w:rPr>
        <w:t>Izbrani izvajalec s katerim bo sklenje</w:t>
      </w:r>
      <w:r w:rsidR="00D033A7">
        <w:rPr>
          <w:rFonts w:ascii="Tahoma" w:hAnsi="Tahoma" w:cs="Tahoma"/>
        </w:rPr>
        <w:t xml:space="preserve">n okvirni sporazum </w:t>
      </w:r>
      <w:r w:rsidRPr="00D96B5D">
        <w:rPr>
          <w:rFonts w:ascii="Tahoma" w:hAnsi="Tahoma" w:cs="Tahoma"/>
        </w:rPr>
        <w:t xml:space="preserve">moral </w:t>
      </w:r>
      <w:r w:rsidR="00D033A7">
        <w:rPr>
          <w:rFonts w:ascii="Tahoma" w:hAnsi="Tahoma" w:cs="Tahoma"/>
        </w:rPr>
        <w:t>najkasneje</w:t>
      </w:r>
      <w:r w:rsidR="00D033A7" w:rsidRPr="00D033A7">
        <w:rPr>
          <w:rFonts w:ascii="Tahoma" w:hAnsi="Tahoma" w:cs="Tahoma"/>
        </w:rPr>
        <w:t xml:space="preserve"> </w:t>
      </w:r>
      <w:r w:rsidR="00D033A7">
        <w:rPr>
          <w:rFonts w:ascii="Tahoma" w:hAnsi="Tahoma" w:cs="Tahoma"/>
        </w:rPr>
        <w:t>v petnajstih (15) koledarskih</w:t>
      </w:r>
      <w:r w:rsidR="00D033A7" w:rsidRPr="00C8579C">
        <w:rPr>
          <w:rFonts w:ascii="Tahoma" w:hAnsi="Tahoma" w:cs="Tahoma"/>
        </w:rPr>
        <w:t xml:space="preserve"> </w:t>
      </w:r>
      <w:r w:rsidR="00D033A7">
        <w:rPr>
          <w:rFonts w:ascii="Tahoma" w:hAnsi="Tahoma" w:cs="Tahoma"/>
        </w:rPr>
        <w:t>dneh od sklenitve</w:t>
      </w:r>
      <w:r w:rsidRPr="00D96B5D">
        <w:rPr>
          <w:rFonts w:ascii="Tahoma" w:hAnsi="Tahoma" w:cs="Tahoma"/>
        </w:rPr>
        <w:t xml:space="preserve"> okvirnega sporazuma naročniku predložiti podpisano in žigosano bianko menico ter izpolnjeno, podpisano in žigosano menično izjavo za zavarovanje odprave okvar in napak v garancijskem roku (za izvedena dela) v višini </w:t>
      </w:r>
      <w:r w:rsidRPr="00022BE9">
        <w:rPr>
          <w:rFonts w:ascii="Tahoma" w:hAnsi="Tahoma" w:cs="Tahoma"/>
        </w:rPr>
        <w:t>10.000,00 EUR, z rokom</w:t>
      </w:r>
      <w:r w:rsidRPr="00D96B5D">
        <w:rPr>
          <w:rFonts w:ascii="Tahoma" w:hAnsi="Tahoma" w:cs="Tahoma"/>
        </w:rPr>
        <w:t xml:space="preserve"> veljavnosti </w:t>
      </w:r>
      <w:r w:rsidR="005F170F">
        <w:rPr>
          <w:rFonts w:ascii="Tahoma" w:hAnsi="Tahoma" w:cs="Tahoma"/>
        </w:rPr>
        <w:t xml:space="preserve">osem </w:t>
      </w:r>
      <w:r w:rsidRPr="00D96B5D">
        <w:rPr>
          <w:rFonts w:ascii="Tahoma" w:hAnsi="Tahoma" w:cs="Tahoma"/>
        </w:rPr>
        <w:t>(</w:t>
      </w:r>
      <w:r w:rsidR="005F170F">
        <w:rPr>
          <w:rFonts w:ascii="Tahoma" w:hAnsi="Tahoma" w:cs="Tahoma"/>
        </w:rPr>
        <w:t>8</w:t>
      </w:r>
      <w:r w:rsidRPr="00D96B5D">
        <w:rPr>
          <w:rFonts w:ascii="Tahoma" w:hAnsi="Tahoma" w:cs="Tahoma"/>
        </w:rPr>
        <w:t xml:space="preserve">) let in trideset (30) dni od dneva podpisa okvirnega sporazuma. </w:t>
      </w:r>
    </w:p>
    <w:p w14:paraId="400989AB" w14:textId="77777777" w:rsidR="006F0BC3" w:rsidRPr="00D96B5D" w:rsidRDefault="006F0BC3" w:rsidP="006F0BC3">
      <w:pPr>
        <w:jc w:val="both"/>
        <w:rPr>
          <w:rFonts w:ascii="Tahoma" w:hAnsi="Tahoma" w:cs="Tahoma"/>
        </w:rPr>
      </w:pPr>
    </w:p>
    <w:p w14:paraId="48F338AA" w14:textId="77777777" w:rsidR="006F0BC3" w:rsidRPr="00A63D69" w:rsidRDefault="006F0BC3" w:rsidP="006F0BC3">
      <w:pPr>
        <w:pStyle w:val="BESEDILO"/>
        <w:keepLines w:val="0"/>
        <w:widowControl/>
        <w:rPr>
          <w:rFonts w:ascii="Tahoma" w:hAnsi="Tahoma" w:cs="Tahoma"/>
        </w:rPr>
      </w:pPr>
      <w:r w:rsidRPr="00A63D69">
        <w:rPr>
          <w:rFonts w:ascii="Tahoma" w:hAnsi="Tahoma" w:cs="Tahoma"/>
        </w:rPr>
        <w:t xml:space="preserve">Predložitev finančnega zavarovanja za zavarovanje odprave okvar in napak </w:t>
      </w:r>
      <w:r>
        <w:rPr>
          <w:rFonts w:ascii="Tahoma" w:hAnsi="Tahoma" w:cs="Tahoma"/>
        </w:rPr>
        <w:t xml:space="preserve">v garancijskem roku </w:t>
      </w:r>
      <w:r w:rsidRPr="00A63D69">
        <w:rPr>
          <w:rFonts w:ascii="Tahoma" w:hAnsi="Tahoma" w:cs="Tahoma"/>
        </w:rPr>
        <w:t xml:space="preserve">je pogoj za veljavnost okvirnega sporazuma. Če izvajalec v navedenem roku iz prejšnjega odstavka tega člena, naročniku ne predloži finančnega zavarovanja za zavarovanje odprave okvar in napak v zgoraj navedeni višini in veljavnosti, se šteje, da ta okvirni sporazum ni bil nikoli sklenjen, naročnik pa bo Državni revizijski komisiji predlagal, da uvede postopek o prekršku </w:t>
      </w:r>
      <w:r>
        <w:rPr>
          <w:rFonts w:ascii="Tahoma" w:hAnsi="Tahoma" w:cs="Tahoma"/>
        </w:rPr>
        <w:t>po</w:t>
      </w:r>
      <w:r w:rsidRPr="00A63D69">
        <w:rPr>
          <w:rFonts w:ascii="Tahoma" w:hAnsi="Tahoma" w:cs="Tahoma"/>
        </w:rPr>
        <w:t xml:space="preserve"> 112. člena ZJN-3.</w:t>
      </w:r>
    </w:p>
    <w:p w14:paraId="35D1BFE7" w14:textId="77777777" w:rsidR="006F0BC3" w:rsidRPr="00D96B5D" w:rsidRDefault="006F0BC3" w:rsidP="006F0BC3">
      <w:pPr>
        <w:jc w:val="both"/>
        <w:rPr>
          <w:rFonts w:ascii="Tahoma" w:hAnsi="Tahoma" w:cs="Tahoma"/>
        </w:rPr>
      </w:pPr>
    </w:p>
    <w:p w14:paraId="4ABBDB35" w14:textId="77777777" w:rsidR="006F0BC3" w:rsidRPr="00D96B5D" w:rsidRDefault="006F0BC3" w:rsidP="006F0BC3">
      <w:pPr>
        <w:jc w:val="both"/>
        <w:rPr>
          <w:rFonts w:ascii="Tahoma" w:hAnsi="Tahoma" w:cs="Tahoma"/>
        </w:rPr>
      </w:pPr>
      <w:r w:rsidRPr="00D96B5D">
        <w:rPr>
          <w:rFonts w:ascii="Tahoma" w:hAnsi="Tahoma" w:cs="Tahoma"/>
        </w:rPr>
        <w:t xml:space="preserve">Vzorec finančnega zavarovanja za odpravo okvar in napak v garancijskem roku je </w:t>
      </w:r>
      <w:r w:rsidRPr="004D58DA">
        <w:rPr>
          <w:rFonts w:ascii="Tahoma" w:hAnsi="Tahoma" w:cs="Tahoma"/>
        </w:rPr>
        <w:t>priložen v Prilogi 10</w:t>
      </w:r>
      <w:r w:rsidRPr="00D96B5D">
        <w:rPr>
          <w:rFonts w:ascii="Tahoma" w:hAnsi="Tahoma" w:cs="Tahoma"/>
        </w:rPr>
        <w:t xml:space="preserve"> razpisne dokumentacije.</w:t>
      </w:r>
    </w:p>
    <w:p w14:paraId="418F266E" w14:textId="497D4F6F" w:rsidR="00D96B5D" w:rsidRDefault="00D96B5D" w:rsidP="006F0BC3">
      <w:pPr>
        <w:pStyle w:val="Pripombabesedilo"/>
        <w:jc w:val="both"/>
        <w:rPr>
          <w:rFonts w:ascii="Tahoma" w:hAnsi="Tahoma" w:cs="Tahoma"/>
          <w:b/>
        </w:rPr>
      </w:pPr>
    </w:p>
    <w:p w14:paraId="675D2964" w14:textId="77777777" w:rsidR="00F1609E" w:rsidRPr="00C8579C" w:rsidRDefault="00F1609E" w:rsidP="006F0BC3">
      <w:pPr>
        <w:pStyle w:val="Pripombabesedilo"/>
        <w:jc w:val="both"/>
        <w:rPr>
          <w:rFonts w:ascii="Tahoma" w:hAnsi="Tahoma" w:cs="Tahoma"/>
          <w:b/>
        </w:rPr>
      </w:pPr>
    </w:p>
    <w:p w14:paraId="0D80C7B1" w14:textId="575F990E" w:rsidR="00112D9C" w:rsidRDefault="00112D9C" w:rsidP="006F0BC3">
      <w:pPr>
        <w:numPr>
          <w:ilvl w:val="0"/>
          <w:numId w:val="2"/>
        </w:numPr>
        <w:jc w:val="both"/>
        <w:rPr>
          <w:rFonts w:ascii="Tahoma" w:hAnsi="Tahoma" w:cs="Tahoma"/>
          <w:b/>
          <w:sz w:val="24"/>
        </w:rPr>
      </w:pPr>
      <w:r w:rsidRPr="00C8579C">
        <w:rPr>
          <w:rFonts w:ascii="Tahoma" w:hAnsi="Tahoma" w:cs="Tahoma"/>
          <w:b/>
          <w:sz w:val="24"/>
        </w:rPr>
        <w:lastRenderedPageBreak/>
        <w:t>MERILA ZA IZBIRO PONUDNIKOV</w:t>
      </w:r>
    </w:p>
    <w:p w14:paraId="097F871B" w14:textId="77777777" w:rsidR="00873F41" w:rsidRPr="00C8579C" w:rsidRDefault="00873F41" w:rsidP="006F0BC3">
      <w:pPr>
        <w:ind w:left="360"/>
        <w:jc w:val="both"/>
        <w:rPr>
          <w:rFonts w:ascii="Tahoma" w:hAnsi="Tahoma" w:cs="Tahoma"/>
          <w:b/>
          <w:sz w:val="24"/>
        </w:rPr>
      </w:pPr>
    </w:p>
    <w:p w14:paraId="5A5939F8" w14:textId="676D748B" w:rsidR="00D96B5D" w:rsidRPr="00D96B5D" w:rsidRDefault="00D96B5D" w:rsidP="006F0BC3">
      <w:pPr>
        <w:jc w:val="both"/>
        <w:rPr>
          <w:rFonts w:ascii="Tahoma" w:hAnsi="Tahoma" w:cs="Tahoma"/>
        </w:rPr>
      </w:pPr>
      <w:r w:rsidRPr="008D6AFF">
        <w:rPr>
          <w:rFonts w:ascii="Tahoma" w:hAnsi="Tahoma" w:cs="Tahoma"/>
        </w:rPr>
        <w:t>Merilo za izbiro cenovno najugodnejšega ponudnika je najnižja sku</w:t>
      </w:r>
      <w:r w:rsidR="00335953">
        <w:rPr>
          <w:rFonts w:ascii="Tahoma" w:hAnsi="Tahoma" w:cs="Tahoma"/>
        </w:rPr>
        <w:t>pna ponudbena cena za obdobje (</w:t>
      </w:r>
      <w:r w:rsidR="00D946E1">
        <w:rPr>
          <w:rFonts w:ascii="Tahoma" w:hAnsi="Tahoma" w:cs="Tahoma"/>
        </w:rPr>
        <w:t>šestintrideset</w:t>
      </w:r>
      <w:r w:rsidR="00335953">
        <w:rPr>
          <w:rFonts w:ascii="Tahoma" w:hAnsi="Tahoma" w:cs="Tahoma"/>
        </w:rPr>
        <w:t xml:space="preserve">) </w:t>
      </w:r>
      <w:r w:rsidR="00D946E1">
        <w:rPr>
          <w:rFonts w:ascii="Tahoma" w:hAnsi="Tahoma" w:cs="Tahoma"/>
        </w:rPr>
        <w:t>36</w:t>
      </w:r>
      <w:r w:rsidR="00D946E1" w:rsidRPr="008D6AFF">
        <w:rPr>
          <w:rFonts w:ascii="Tahoma" w:hAnsi="Tahoma" w:cs="Tahoma"/>
        </w:rPr>
        <w:t xml:space="preserve"> </w:t>
      </w:r>
      <w:r w:rsidRPr="008D6AFF">
        <w:rPr>
          <w:rFonts w:ascii="Tahoma" w:hAnsi="Tahoma" w:cs="Tahoma"/>
        </w:rPr>
        <w:t>mesecev brez DDV</w:t>
      </w:r>
      <w:r w:rsidR="009E0745">
        <w:rPr>
          <w:rFonts w:ascii="Tahoma" w:hAnsi="Tahoma" w:cs="Tahoma"/>
        </w:rPr>
        <w:t>, po izvedenih pogajanjih</w:t>
      </w:r>
      <w:r w:rsidRPr="008D6AFF">
        <w:rPr>
          <w:rFonts w:ascii="Tahoma" w:hAnsi="Tahoma" w:cs="Tahoma"/>
        </w:rPr>
        <w:t>.</w:t>
      </w:r>
      <w:r w:rsidR="000C7728" w:rsidRPr="008D6AFF">
        <w:rPr>
          <w:rFonts w:ascii="Tahoma" w:hAnsi="Tahoma" w:cs="Tahoma"/>
        </w:rPr>
        <w:t xml:space="preserve"> </w:t>
      </w:r>
    </w:p>
    <w:p w14:paraId="0E6C6815" w14:textId="34057D8B" w:rsidR="00D96B5D" w:rsidRDefault="00D96B5D" w:rsidP="006F0BC3">
      <w:pPr>
        <w:jc w:val="both"/>
        <w:rPr>
          <w:rFonts w:ascii="Tahoma" w:hAnsi="Tahoma" w:cs="Tahoma"/>
          <w:bCs/>
        </w:rPr>
      </w:pPr>
    </w:p>
    <w:p w14:paraId="51AE001B" w14:textId="77777777" w:rsidR="00050E80" w:rsidRPr="00F90FE3" w:rsidRDefault="00050E80" w:rsidP="006F0BC3">
      <w:pPr>
        <w:jc w:val="both"/>
        <w:rPr>
          <w:rFonts w:ascii="Tahoma" w:hAnsi="Tahoma" w:cs="Tahoma"/>
          <w:bCs/>
        </w:rPr>
      </w:pPr>
    </w:p>
    <w:p w14:paraId="1D5B3F4A" w14:textId="77777777" w:rsidR="00363E6C" w:rsidRPr="00C8579C" w:rsidRDefault="00363E6C" w:rsidP="006F0BC3">
      <w:pPr>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6F0BC3">
      <w:pPr>
        <w:ind w:left="360"/>
        <w:jc w:val="both"/>
        <w:rPr>
          <w:rFonts w:ascii="Tahoma" w:hAnsi="Tahoma" w:cs="Tahoma"/>
          <w:b/>
          <w:sz w:val="24"/>
        </w:rPr>
      </w:pPr>
    </w:p>
    <w:p w14:paraId="6535FBDA" w14:textId="77777777" w:rsidR="00363E6C" w:rsidRPr="00C8579C" w:rsidRDefault="00363E6C" w:rsidP="006F0BC3">
      <w:pPr>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6F0BC3">
      <w:pPr>
        <w:jc w:val="both"/>
        <w:rPr>
          <w:rFonts w:ascii="Tahoma" w:hAnsi="Tahoma" w:cs="Tahoma"/>
        </w:rPr>
      </w:pPr>
    </w:p>
    <w:p w14:paraId="5584B23B" w14:textId="19E673D3" w:rsidR="00363E6C" w:rsidRPr="005D0D9D" w:rsidRDefault="00363E6C" w:rsidP="001E1B4B">
      <w:pPr>
        <w:pStyle w:val="Telobesedila3"/>
        <w:keepNext/>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D444E5" w:rsidRPr="00D444E5">
        <w:rPr>
          <w:rFonts w:ascii="Tahoma" w:hAnsi="Tahoma" w:cs="Tahoma"/>
          <w:lang w:val="sl-SI"/>
        </w:rPr>
        <w:t xml:space="preserve">https://ejn.gov.si/eJN2 </w:t>
      </w:r>
      <w:r w:rsidR="00D444E5" w:rsidRPr="00D444E5">
        <w:rPr>
          <w:rFonts w:ascii="Tahoma" w:hAnsi="Tahoma" w:cs="Tahoma"/>
          <w:b/>
          <w:lang w:val="sl-SI"/>
        </w:rPr>
        <w:t>najkasneje do</w:t>
      </w:r>
      <w:r w:rsidR="00D444E5" w:rsidRPr="00D444E5">
        <w:rPr>
          <w:rFonts w:ascii="Tahoma" w:hAnsi="Tahoma" w:cs="Tahoma"/>
          <w:lang w:val="sl-SI"/>
        </w:rPr>
        <w:t xml:space="preserve"> </w:t>
      </w:r>
      <w:r w:rsidR="00D444E5" w:rsidRPr="00D444E5">
        <w:rPr>
          <w:rFonts w:ascii="Tahoma" w:hAnsi="Tahoma" w:cs="Tahoma"/>
          <w:b/>
          <w:lang w:val="sl-SI"/>
        </w:rPr>
        <w:t>8. 3.</w:t>
      </w:r>
      <w:r w:rsidR="005A320A" w:rsidRPr="00D444E5">
        <w:rPr>
          <w:rFonts w:ascii="Tahoma" w:hAnsi="Tahoma" w:cs="Tahoma"/>
          <w:b/>
          <w:lang w:val="sl-SI"/>
        </w:rPr>
        <w:t xml:space="preserve"> 2024</w:t>
      </w:r>
      <w:r w:rsidRPr="00D444E5">
        <w:rPr>
          <w:rFonts w:ascii="Tahoma" w:hAnsi="Tahoma" w:cs="Tahoma"/>
          <w:b/>
          <w:i/>
          <w:lang w:val="sl-SI"/>
        </w:rPr>
        <w:t xml:space="preserve"> </w:t>
      </w:r>
      <w:r w:rsidRPr="00D444E5">
        <w:rPr>
          <w:rFonts w:ascii="Tahoma" w:hAnsi="Tahoma" w:cs="Tahoma"/>
          <w:b/>
          <w:lang w:val="sl-SI"/>
        </w:rPr>
        <w:t>do 10.00</w:t>
      </w:r>
      <w:r w:rsidRPr="00D444E5">
        <w:rPr>
          <w:rFonts w:ascii="Tahoma" w:hAnsi="Tahoma" w:cs="Tahoma"/>
          <w:lang w:val="sl-SI"/>
        </w:rPr>
        <w:t xml:space="preserve"> </w:t>
      </w:r>
      <w:r w:rsidRPr="00D444E5">
        <w:rPr>
          <w:rFonts w:ascii="Tahoma" w:hAnsi="Tahoma" w:cs="Tahoma"/>
          <w:b/>
          <w:lang w:val="sl-SI"/>
        </w:rPr>
        <w:t>ure</w:t>
      </w:r>
      <w:r w:rsidRPr="00D444E5">
        <w:rPr>
          <w:rFonts w:ascii="Tahoma" w:hAnsi="Tahoma" w:cs="Tahoma"/>
          <w:lang w:val="sl-SI"/>
        </w:rPr>
        <w:t>. Za</w:t>
      </w:r>
      <w:r w:rsidRPr="005D0D9D">
        <w:rPr>
          <w:rFonts w:ascii="Tahoma" w:hAnsi="Tahoma" w:cs="Tahoma"/>
          <w:lang w:val="sl-SI"/>
        </w:rPr>
        <w:t xml:space="preserve"> oddano ponudbo se šteje ponudba, ki je v informacijskem sistemu e-JN označena s statusom »ODDANO«. Ponudnik nosi vse stroške priprave in predložitve ponudbe.</w:t>
      </w:r>
    </w:p>
    <w:p w14:paraId="5EB660AA" w14:textId="77777777" w:rsidR="00363E6C" w:rsidRPr="005D0D9D" w:rsidRDefault="00363E6C" w:rsidP="001E1B4B">
      <w:pPr>
        <w:keepNext/>
        <w:jc w:val="both"/>
        <w:rPr>
          <w:rFonts w:ascii="Tahoma" w:hAnsi="Tahoma" w:cs="Tahoma"/>
          <w:b/>
        </w:rPr>
      </w:pPr>
    </w:p>
    <w:p w14:paraId="15A754CB" w14:textId="77777777" w:rsidR="00363E6C" w:rsidRPr="005D0D9D" w:rsidRDefault="00363E6C" w:rsidP="001E1B4B">
      <w:pPr>
        <w:pStyle w:val="Telobesedila3"/>
        <w:keepNext/>
        <w:rPr>
          <w:rFonts w:ascii="Tahoma" w:hAnsi="Tahoma" w:cs="Tahoma"/>
          <w:lang w:val="sl-SI"/>
        </w:rPr>
      </w:pPr>
      <w:r w:rsidRPr="005D0D9D">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5D0D9D" w:rsidRDefault="00363E6C" w:rsidP="001E1B4B">
      <w:pPr>
        <w:pStyle w:val="Telobesedila3"/>
        <w:keepNext/>
        <w:rPr>
          <w:rFonts w:ascii="Tahoma" w:hAnsi="Tahoma" w:cs="Tahoma"/>
          <w:lang w:val="sl-SI"/>
        </w:rPr>
      </w:pPr>
    </w:p>
    <w:p w14:paraId="17344292" w14:textId="7E0E3F81" w:rsidR="00363E6C" w:rsidRPr="005D0D9D" w:rsidRDefault="00363E6C" w:rsidP="001E1B4B">
      <w:pPr>
        <w:pStyle w:val="Telobesedila3"/>
        <w:keepNext/>
        <w:rPr>
          <w:rFonts w:ascii="Tahoma" w:hAnsi="Tahoma" w:cs="Tahoma"/>
          <w:lang w:val="sl-SI"/>
        </w:rPr>
      </w:pPr>
      <w:r w:rsidRPr="005D0D9D">
        <w:rPr>
          <w:rFonts w:ascii="Tahoma" w:hAnsi="Tahoma" w:cs="Tahoma"/>
          <w:lang w:val="sl-SI"/>
        </w:rPr>
        <w:t>Po preteku roka za predložitev ponudb ponudbe ne bo več mogoče oddati.</w:t>
      </w:r>
    </w:p>
    <w:p w14:paraId="03A73F30" w14:textId="77777777" w:rsidR="00D40540" w:rsidRPr="005D0D9D" w:rsidRDefault="00D40540" w:rsidP="001E1B4B">
      <w:pPr>
        <w:pStyle w:val="Telobesedila3"/>
        <w:keepNext/>
        <w:rPr>
          <w:rFonts w:ascii="Tahoma" w:hAnsi="Tahoma" w:cs="Tahoma"/>
          <w:lang w:val="sl-SI"/>
        </w:rPr>
      </w:pPr>
    </w:p>
    <w:p w14:paraId="238CAE13" w14:textId="77777777" w:rsidR="00363E6C" w:rsidRPr="005D0D9D" w:rsidRDefault="00363E6C" w:rsidP="001E1B4B">
      <w:pPr>
        <w:pStyle w:val="Telobesedila3"/>
        <w:keepNext/>
        <w:rPr>
          <w:rFonts w:ascii="Tahoma" w:hAnsi="Tahoma" w:cs="Tahoma"/>
          <w:i/>
          <w:lang w:val="sl-SI"/>
        </w:rPr>
      </w:pPr>
      <w:r w:rsidRPr="005D0D9D">
        <w:rPr>
          <w:rFonts w:ascii="Tahoma" w:hAnsi="Tahoma" w:cs="Tahoma"/>
          <w:lang w:val="sl-SI"/>
        </w:rPr>
        <w:t xml:space="preserve">Dostop do povezave za oddajo elektronske ponudbe v tem postopku javnega naročila je ponudnikom na voljo </w:t>
      </w:r>
      <w:r w:rsidRPr="005D0D9D">
        <w:rPr>
          <w:rFonts w:ascii="Tahoma" w:hAnsi="Tahoma" w:cs="Tahoma"/>
          <w:u w:val="single"/>
          <w:lang w:val="sl-SI"/>
        </w:rPr>
        <w:t xml:space="preserve">v predmetnem Obvestilu o javnem naročilu Portala JN </w:t>
      </w:r>
      <w:r w:rsidRPr="005D0D9D">
        <w:rPr>
          <w:rFonts w:ascii="Tahoma" w:hAnsi="Tahoma" w:cs="Tahoma"/>
          <w:b/>
          <w:u w:val="single"/>
          <w:lang w:val="sl-SI"/>
        </w:rPr>
        <w:t>v razdelku »1.3 Sporočanje«</w:t>
      </w:r>
      <w:r w:rsidRPr="005D0D9D">
        <w:rPr>
          <w:rFonts w:ascii="Tahoma" w:hAnsi="Tahoma" w:cs="Tahoma"/>
          <w:lang w:val="sl-SI"/>
        </w:rPr>
        <w:t xml:space="preserve">. </w:t>
      </w:r>
    </w:p>
    <w:p w14:paraId="66FEDD33" w14:textId="77777777" w:rsidR="00363E6C" w:rsidRPr="005D0D9D" w:rsidRDefault="00363E6C" w:rsidP="001E1B4B">
      <w:pPr>
        <w:keepNext/>
        <w:jc w:val="both"/>
        <w:rPr>
          <w:rFonts w:ascii="Tahoma" w:hAnsi="Tahoma" w:cs="Tahoma"/>
          <w:b/>
        </w:rPr>
      </w:pPr>
    </w:p>
    <w:p w14:paraId="5A78E69C" w14:textId="4EF49C72" w:rsidR="00363E6C" w:rsidRPr="005D0D9D" w:rsidRDefault="00363E6C" w:rsidP="001E1B4B">
      <w:pPr>
        <w:keepNext/>
        <w:jc w:val="both"/>
        <w:rPr>
          <w:rFonts w:ascii="Tahoma" w:hAnsi="Tahoma" w:cs="Tahoma"/>
        </w:rPr>
      </w:pPr>
      <w:r w:rsidRPr="005D0D9D">
        <w:rPr>
          <w:rFonts w:ascii="Tahoma" w:hAnsi="Tahoma" w:cs="Tahoma"/>
        </w:rPr>
        <w:t>Odpiranje ponudb bo potekalo avtomatično v informacijskem sistemu e-</w:t>
      </w:r>
      <w:r w:rsidRPr="00D444E5">
        <w:rPr>
          <w:rFonts w:ascii="Tahoma" w:hAnsi="Tahoma" w:cs="Tahoma"/>
        </w:rPr>
        <w:t xml:space="preserve">JN dne </w:t>
      </w:r>
      <w:r w:rsidR="00D444E5" w:rsidRPr="00D444E5">
        <w:rPr>
          <w:rFonts w:ascii="Tahoma" w:hAnsi="Tahoma" w:cs="Tahoma"/>
          <w:b/>
        </w:rPr>
        <w:t>8. 3</w:t>
      </w:r>
      <w:r w:rsidR="009272C1" w:rsidRPr="00D444E5">
        <w:rPr>
          <w:rFonts w:ascii="Tahoma" w:hAnsi="Tahoma" w:cs="Tahoma"/>
          <w:b/>
        </w:rPr>
        <w:t>.</w:t>
      </w:r>
      <w:r w:rsidR="00980E1C" w:rsidRPr="00D444E5">
        <w:rPr>
          <w:rFonts w:ascii="Tahoma" w:hAnsi="Tahoma" w:cs="Tahoma"/>
          <w:b/>
        </w:rPr>
        <w:t xml:space="preserve"> </w:t>
      </w:r>
      <w:r w:rsidR="005A320A" w:rsidRPr="00D444E5">
        <w:rPr>
          <w:rFonts w:ascii="Tahoma" w:hAnsi="Tahoma" w:cs="Tahoma"/>
          <w:b/>
        </w:rPr>
        <w:t>2024</w:t>
      </w:r>
      <w:r w:rsidR="00032CA0" w:rsidRPr="00D444E5">
        <w:rPr>
          <w:rFonts w:ascii="Tahoma" w:hAnsi="Tahoma" w:cs="Tahoma"/>
          <w:b/>
          <w:i/>
        </w:rPr>
        <w:t xml:space="preserve"> </w:t>
      </w:r>
      <w:r w:rsidRPr="00D444E5">
        <w:rPr>
          <w:rFonts w:ascii="Tahoma" w:hAnsi="Tahoma" w:cs="Tahoma"/>
        </w:rPr>
        <w:t xml:space="preserve">in se bo začelo </w:t>
      </w:r>
      <w:r w:rsidR="00980E1C" w:rsidRPr="00D444E5">
        <w:rPr>
          <w:rFonts w:ascii="Tahoma" w:hAnsi="Tahoma" w:cs="Tahoma"/>
          <w:b/>
        </w:rPr>
        <w:t xml:space="preserve">ob 11:00 </w:t>
      </w:r>
      <w:r w:rsidRPr="00D444E5">
        <w:rPr>
          <w:rFonts w:ascii="Tahoma" w:hAnsi="Tahoma" w:cs="Tahoma"/>
          <w:b/>
        </w:rPr>
        <w:t xml:space="preserve"> uri</w:t>
      </w:r>
      <w:r w:rsidRPr="00D444E5">
        <w:rPr>
          <w:rFonts w:ascii="Tahoma" w:hAnsi="Tahoma" w:cs="Tahoma"/>
        </w:rPr>
        <w:t xml:space="preserve"> na spletnem naslovu </w:t>
      </w:r>
      <w:hyperlink r:id="rId12" w:history="1">
        <w:r w:rsidRPr="00D444E5">
          <w:rPr>
            <w:rStyle w:val="Hiperpovezava"/>
            <w:rFonts w:ascii="Tahoma" w:hAnsi="Tahoma" w:cs="Tahoma"/>
          </w:rPr>
          <w:t>https://ejn.gov.si/eJN2</w:t>
        </w:r>
      </w:hyperlink>
      <w:r w:rsidRPr="00D444E5">
        <w:rPr>
          <w:rFonts w:ascii="Tahoma" w:hAnsi="Tahoma" w:cs="Tahoma"/>
        </w:rPr>
        <w:t>.</w:t>
      </w:r>
      <w:r w:rsidRPr="005D0D9D">
        <w:rPr>
          <w:rFonts w:ascii="Tahoma" w:hAnsi="Tahoma" w:cs="Tahoma"/>
        </w:rPr>
        <w:t xml:space="preserve"> </w:t>
      </w:r>
    </w:p>
    <w:p w14:paraId="6B33DCE4" w14:textId="77777777" w:rsidR="00363E6C" w:rsidRPr="005D0D9D" w:rsidRDefault="00363E6C" w:rsidP="001E1B4B">
      <w:pPr>
        <w:keepNext/>
        <w:jc w:val="both"/>
        <w:rPr>
          <w:rFonts w:ascii="Tahoma" w:hAnsi="Tahoma" w:cs="Tahoma"/>
        </w:rPr>
      </w:pPr>
    </w:p>
    <w:p w14:paraId="3FADF816" w14:textId="256416EB" w:rsidR="00363E6C" w:rsidRPr="00C8579C" w:rsidRDefault="000C6699" w:rsidP="001E1B4B">
      <w:pPr>
        <w:keepNext/>
        <w:jc w:val="both"/>
        <w:rPr>
          <w:rFonts w:ascii="Tahoma" w:hAnsi="Tahoma" w:cs="Tahoma"/>
        </w:rPr>
      </w:pPr>
      <w:r>
        <w:rPr>
          <w:rFonts w:ascii="Tahoma" w:hAnsi="Tahoma" w:cs="Tahoma"/>
        </w:rPr>
        <w:t>Ob roku z</w:t>
      </w:r>
      <w:r w:rsidR="009A05FC" w:rsidRPr="005D0D9D">
        <w:rPr>
          <w:rFonts w:ascii="Tahoma" w:hAnsi="Tahoma" w:cs="Tahoma"/>
        </w:rPr>
        <w:t>a odpiranje ponudb se ponudbe v sistemu samodejno prikažejo v zavihku »Aktualna javna naročila«. Ponudniki in ostala javnost bodo lahko po javnem odpiranju ponudb</w:t>
      </w:r>
      <w:r w:rsidR="009A05FC" w:rsidRPr="00C8579C">
        <w:rPr>
          <w:rFonts w:ascii="Tahoma" w:hAnsi="Tahoma" w:cs="Tahoma"/>
        </w:rPr>
        <w:t xml:space="preserve">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1E1B4B">
      <w:pPr>
        <w:keepNext/>
        <w:jc w:val="both"/>
        <w:rPr>
          <w:rFonts w:ascii="Tahoma" w:hAnsi="Tahoma" w:cs="Tahoma"/>
        </w:rPr>
      </w:pPr>
      <w:bookmarkStart w:id="13" w:name="_GoBack"/>
      <w:bookmarkEnd w:id="13"/>
    </w:p>
    <w:p w14:paraId="4BEA750D" w14:textId="77777777" w:rsidR="00363E6C" w:rsidRPr="00C8579C" w:rsidRDefault="00363E6C" w:rsidP="001E1B4B">
      <w:pPr>
        <w:keepNext/>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1E1B4B">
      <w:pPr>
        <w:keepNext/>
        <w:jc w:val="both"/>
        <w:rPr>
          <w:rFonts w:ascii="Tahoma" w:hAnsi="Tahoma" w:cs="Tahoma"/>
          <w:b/>
        </w:rPr>
      </w:pPr>
    </w:p>
    <w:p w14:paraId="22D6813E" w14:textId="77777777" w:rsidR="00363E6C" w:rsidRPr="00C8579C" w:rsidRDefault="00363E6C" w:rsidP="001E1B4B">
      <w:pPr>
        <w:pStyle w:val="Telobesedila3"/>
        <w:keepNext/>
        <w:rPr>
          <w:rStyle w:val="Hiperpovezav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1A28E5CB" w14:textId="77777777" w:rsidR="00363E6C" w:rsidRPr="00C8579C" w:rsidRDefault="00363E6C" w:rsidP="001E1B4B">
      <w:pPr>
        <w:pStyle w:val="Telobesedila3"/>
        <w:rPr>
          <w:rStyle w:val="Hiperpovezava"/>
          <w:lang w:val="sl-SI"/>
        </w:rPr>
      </w:pPr>
    </w:p>
    <w:p w14:paraId="2E044E0D" w14:textId="77777777" w:rsidR="00363E6C" w:rsidRPr="00C8579C" w:rsidRDefault="00363E6C" w:rsidP="001E1B4B">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1E1B4B">
      <w:pPr>
        <w:pStyle w:val="Telobesedila3"/>
        <w:rPr>
          <w:rFonts w:ascii="Tahoma" w:hAnsi="Tahoma" w:cs="Tahoma"/>
          <w:lang w:val="sl-SI"/>
        </w:rPr>
      </w:pPr>
    </w:p>
    <w:p w14:paraId="1FFE9FCD" w14:textId="77777777" w:rsidR="00032CA0" w:rsidRPr="00C8579C" w:rsidRDefault="00032CA0" w:rsidP="001E1B4B">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1E1B4B">
      <w:pPr>
        <w:jc w:val="both"/>
        <w:rPr>
          <w:rFonts w:ascii="Tahoma" w:hAnsi="Tahoma" w:cs="Tahoma"/>
        </w:rPr>
      </w:pPr>
    </w:p>
    <w:p w14:paraId="29885689" w14:textId="77777777" w:rsidR="00363E6C" w:rsidRPr="00C8579C" w:rsidRDefault="00363E6C" w:rsidP="001E1B4B">
      <w:pPr>
        <w:numPr>
          <w:ilvl w:val="1"/>
          <w:numId w:val="2"/>
        </w:numPr>
        <w:jc w:val="both"/>
        <w:rPr>
          <w:rFonts w:ascii="Tahoma" w:hAnsi="Tahoma" w:cs="Tahoma"/>
          <w:b/>
        </w:rPr>
      </w:pPr>
      <w:r w:rsidRPr="00C8579C">
        <w:rPr>
          <w:rFonts w:ascii="Tahoma" w:hAnsi="Tahoma" w:cs="Tahoma"/>
          <w:b/>
        </w:rPr>
        <w:lastRenderedPageBreak/>
        <w:t>Izdelava ponudbe</w:t>
      </w:r>
    </w:p>
    <w:p w14:paraId="6E6C817C" w14:textId="77777777" w:rsidR="00363E6C" w:rsidRPr="00C8579C" w:rsidRDefault="00363E6C" w:rsidP="001E1B4B">
      <w:pPr>
        <w:jc w:val="both"/>
        <w:rPr>
          <w:rFonts w:ascii="Tahoma" w:hAnsi="Tahoma" w:cs="Tahoma"/>
        </w:rPr>
      </w:pPr>
    </w:p>
    <w:p w14:paraId="53B06955" w14:textId="77777777" w:rsidR="00363E6C" w:rsidRPr="00C8579C" w:rsidRDefault="00363E6C" w:rsidP="001E1B4B">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1E1B4B">
      <w:pPr>
        <w:jc w:val="both"/>
        <w:rPr>
          <w:rFonts w:ascii="Tahoma" w:hAnsi="Tahoma" w:cs="Tahoma"/>
          <w:b/>
        </w:rPr>
      </w:pPr>
    </w:p>
    <w:p w14:paraId="0ABC4823" w14:textId="77777777" w:rsidR="00363E6C" w:rsidRPr="00C8579C" w:rsidRDefault="00363E6C" w:rsidP="001E1B4B">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1E1B4B">
      <w:pPr>
        <w:jc w:val="both"/>
        <w:rPr>
          <w:rFonts w:ascii="Tahoma" w:hAnsi="Tahoma" w:cs="Tahoma"/>
        </w:rPr>
      </w:pPr>
    </w:p>
    <w:p w14:paraId="4495380A" w14:textId="77777777" w:rsidR="00363E6C" w:rsidRPr="00C8579C" w:rsidRDefault="00363E6C" w:rsidP="001E1B4B">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1E1B4B">
      <w:pPr>
        <w:jc w:val="both"/>
        <w:rPr>
          <w:rFonts w:ascii="Tahoma" w:hAnsi="Tahoma" w:cs="Tahoma"/>
        </w:rPr>
      </w:pPr>
    </w:p>
    <w:p w14:paraId="597CDE1D" w14:textId="77777777" w:rsidR="00363E6C" w:rsidRPr="00C8579C" w:rsidRDefault="00363E6C" w:rsidP="001E1B4B">
      <w:pPr>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1E1B4B">
      <w:pPr>
        <w:jc w:val="both"/>
        <w:rPr>
          <w:rFonts w:ascii="Tahoma" w:hAnsi="Tahoma" w:cs="Tahoma"/>
        </w:rPr>
      </w:pPr>
    </w:p>
    <w:p w14:paraId="1579CCBC" w14:textId="77777777" w:rsidR="00363E6C" w:rsidRPr="00C8579C" w:rsidRDefault="00363E6C" w:rsidP="001E1B4B">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1E1B4B">
      <w:pPr>
        <w:jc w:val="both"/>
        <w:rPr>
          <w:rFonts w:ascii="Tahoma" w:hAnsi="Tahoma" w:cs="Tahoma"/>
        </w:rPr>
      </w:pPr>
    </w:p>
    <w:p w14:paraId="0996875C" w14:textId="14A1A681" w:rsidR="00363E6C" w:rsidRDefault="00363E6C" w:rsidP="001E1B4B">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w:t>
      </w:r>
      <w:r w:rsidR="000C6699">
        <w:rPr>
          <w:rFonts w:ascii="Tahoma" w:hAnsi="Tahoma" w:cs="Tahoma"/>
          <w:b/>
        </w:rPr>
        <w:t>,</w:t>
      </w:r>
      <w:r w:rsidRPr="00C8579C">
        <w:rPr>
          <w:rFonts w:ascii="Tahoma" w:hAnsi="Tahoma" w:cs="Tahoma"/>
          <w:b/>
        </w:rPr>
        <w:t xml:space="preserve"> je navedena v nadaljevanju:</w:t>
      </w:r>
    </w:p>
    <w:p w14:paraId="5ABC863D" w14:textId="77777777" w:rsidR="004D58DA" w:rsidRPr="00C8579C" w:rsidRDefault="004D58DA" w:rsidP="001E1B4B">
      <w:pPr>
        <w:jc w:val="both"/>
        <w:rPr>
          <w:rFonts w:ascii="Tahoma" w:hAnsi="Tahoma" w:cs="Tahoma"/>
          <w:b/>
        </w:rPr>
      </w:pPr>
    </w:p>
    <w:p w14:paraId="4461D09B" w14:textId="78A11B01" w:rsidR="00363E6C" w:rsidRPr="00C8579C" w:rsidRDefault="00363E6C" w:rsidP="001E1B4B">
      <w:pPr>
        <w:numPr>
          <w:ilvl w:val="0"/>
          <w:numId w:val="13"/>
        </w:numPr>
        <w:jc w:val="both"/>
        <w:rPr>
          <w:rFonts w:ascii="Tahoma" w:hAnsi="Tahoma" w:cs="Tahoma"/>
          <w:b/>
          <w:color w:val="C00000"/>
        </w:rPr>
      </w:pPr>
      <w:r w:rsidRPr="00C8579C">
        <w:rPr>
          <w:rFonts w:ascii="Tahoma" w:hAnsi="Tahoma" w:cs="Tahoma"/>
          <w:b/>
          <w:color w:val="C00000"/>
        </w:rPr>
        <w:t xml:space="preserve">Razdelek </w:t>
      </w:r>
      <w:r w:rsidR="001273B5">
        <w:rPr>
          <w:rFonts w:ascii="Tahoma" w:hAnsi="Tahoma" w:cs="Tahoma"/>
          <w:b/>
          <w:color w:val="C00000"/>
        </w:rPr>
        <w:t xml:space="preserve">»Skupna ponudbena vrednost, del </w:t>
      </w:r>
      <w:r w:rsidRPr="00C8579C">
        <w:rPr>
          <w:rFonts w:ascii="Tahoma" w:hAnsi="Tahoma" w:cs="Tahoma"/>
          <w:b/>
          <w:color w:val="C00000"/>
        </w:rPr>
        <w:t>Predračun«</w:t>
      </w:r>
    </w:p>
    <w:p w14:paraId="778CA38C" w14:textId="77777777" w:rsidR="00363E6C" w:rsidRPr="00C8579C" w:rsidRDefault="00363E6C" w:rsidP="001E1B4B">
      <w:pPr>
        <w:jc w:val="both"/>
        <w:rPr>
          <w:rFonts w:ascii="Tahoma" w:hAnsi="Tahoma" w:cs="Tahoma"/>
        </w:rPr>
      </w:pPr>
    </w:p>
    <w:p w14:paraId="696B1882" w14:textId="65E6B031" w:rsidR="00363E6C" w:rsidRPr="00C8579C" w:rsidRDefault="00363E6C" w:rsidP="001E1B4B">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C0746A">
        <w:rPr>
          <w:rFonts w:ascii="Tahoma" w:hAnsi="Tahoma" w:cs="Tahoma"/>
        </w:rPr>
        <w:t xml:space="preserve"> 2</w:t>
      </w:r>
      <w:r w:rsidR="00812606">
        <w:rPr>
          <w:rFonts w:ascii="Tahoma" w:hAnsi="Tahoma" w:cs="Tahoma"/>
        </w:rPr>
        <w:t>/1</w:t>
      </w:r>
      <w:r w:rsidR="00512963" w:rsidRPr="00C8579C">
        <w:rPr>
          <w:rFonts w:ascii="Tahoma" w:hAnsi="Tahoma" w:cs="Tahoma"/>
        </w:rPr>
        <w:t xml:space="preserve"> </w:t>
      </w:r>
      <w:r w:rsidRPr="00C8579C">
        <w:rPr>
          <w:rFonts w:ascii="Tahoma" w:hAnsi="Tahoma" w:cs="Tahoma"/>
        </w:rPr>
        <w:t>»PO</w:t>
      </w:r>
      <w:r w:rsidR="00C0746A">
        <w:rPr>
          <w:rFonts w:ascii="Tahoma" w:hAnsi="Tahoma" w:cs="Tahoma"/>
        </w:rPr>
        <w:t>NUDBA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001273B5">
        <w:rPr>
          <w:rFonts w:ascii="Tahoma" w:hAnsi="Tahoma" w:cs="Tahoma"/>
          <w:b/>
        </w:rPr>
        <w:t xml:space="preserve"> v del </w:t>
      </w:r>
      <w:r w:rsidRPr="00C8579C">
        <w:rPr>
          <w:rFonts w:ascii="Tahoma" w:hAnsi="Tahoma" w:cs="Tahoma"/>
          <w:b/>
        </w:rPr>
        <w:t xml:space="preserve">»Predračun«. </w:t>
      </w:r>
      <w:r w:rsidRPr="00C8579C">
        <w:rPr>
          <w:rFonts w:ascii="Tahoma" w:hAnsi="Tahoma" w:cs="Tahoma"/>
        </w:rPr>
        <w:t>Priloga</w:t>
      </w:r>
      <w:r w:rsidR="00C0746A">
        <w:rPr>
          <w:rFonts w:ascii="Tahoma" w:hAnsi="Tahoma" w:cs="Tahoma"/>
        </w:rPr>
        <w:t xml:space="preserve"> 2</w:t>
      </w:r>
      <w:r w:rsidR="00812606">
        <w:rPr>
          <w:rFonts w:ascii="Tahoma" w:hAnsi="Tahoma" w:cs="Tahoma"/>
        </w:rPr>
        <w:t>/1</w:t>
      </w:r>
      <w:r w:rsidRPr="00C8579C">
        <w:rPr>
          <w:rFonts w:ascii="Tahoma" w:hAnsi="Tahoma" w:cs="Tahoma"/>
        </w:rPr>
        <w:t xml:space="preserve"> »</w:t>
      </w:r>
      <w:r w:rsidR="00AF5910" w:rsidRPr="00C8579C">
        <w:rPr>
          <w:rFonts w:ascii="Tahoma" w:hAnsi="Tahoma" w:cs="Tahoma"/>
        </w:rPr>
        <w:t>PO</w:t>
      </w:r>
      <w:r w:rsidR="00C0746A">
        <w:rPr>
          <w:rFonts w:ascii="Tahoma" w:hAnsi="Tahoma" w:cs="Tahoma"/>
        </w:rPr>
        <w:t>NUDBA</w:t>
      </w:r>
      <w:r w:rsidRPr="00C8579C">
        <w:rPr>
          <w:rFonts w:ascii="Tahoma" w:hAnsi="Tahoma" w:cs="Tahoma"/>
        </w:rPr>
        <w:t xml:space="preserve">« bo dostopna/razkrita na javnem odpiranju ponudb. </w:t>
      </w:r>
    </w:p>
    <w:p w14:paraId="6B6D841E" w14:textId="783A5C19" w:rsidR="00270EA6" w:rsidRPr="00C8579C" w:rsidRDefault="00270EA6" w:rsidP="001E1B4B">
      <w:pPr>
        <w:rPr>
          <w:rFonts w:ascii="Tahoma" w:hAnsi="Tahoma" w:cs="Tahoma"/>
          <w:b/>
          <w:color w:val="FF0000"/>
        </w:rPr>
      </w:pPr>
    </w:p>
    <w:p w14:paraId="70707CF3" w14:textId="3CD40EFB" w:rsidR="00363E6C" w:rsidRPr="00C8579C" w:rsidRDefault="00363E6C" w:rsidP="001E1B4B">
      <w:pPr>
        <w:numPr>
          <w:ilvl w:val="0"/>
          <w:numId w:val="13"/>
        </w:numPr>
        <w:jc w:val="both"/>
        <w:rPr>
          <w:rFonts w:ascii="Tahoma" w:hAnsi="Tahoma" w:cs="Tahoma"/>
          <w:b/>
          <w:color w:val="C00000"/>
        </w:rPr>
      </w:pPr>
      <w:r w:rsidRPr="00C8579C">
        <w:rPr>
          <w:rFonts w:ascii="Tahoma" w:hAnsi="Tahoma" w:cs="Tahoma"/>
          <w:b/>
          <w:color w:val="C00000"/>
        </w:rPr>
        <w:t xml:space="preserve">Razdelek </w:t>
      </w:r>
      <w:r w:rsidR="001273B5">
        <w:rPr>
          <w:rFonts w:ascii="Tahoma" w:hAnsi="Tahoma" w:cs="Tahoma"/>
          <w:b/>
          <w:color w:val="C00000"/>
        </w:rPr>
        <w:t xml:space="preserve">»DOKUMENTI, del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1E1B4B">
      <w:pPr>
        <w:jc w:val="both"/>
        <w:rPr>
          <w:rFonts w:ascii="Tahoma" w:hAnsi="Tahoma" w:cs="Tahoma"/>
          <w:b/>
        </w:rPr>
      </w:pPr>
    </w:p>
    <w:p w14:paraId="534E2AB1" w14:textId="6FBCCBDC" w:rsidR="00DB2056" w:rsidRDefault="00DB2056" w:rsidP="001E1B4B">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1273B5">
        <w:rPr>
          <w:rFonts w:ascii="Tahoma" w:hAnsi="Tahoma" w:cs="Tahoma"/>
          <w:b/>
        </w:rPr>
        <w:t xml:space="preserve">DOKUMENTI del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1E1B4B">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1E1B4B">
            <w:pPr>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1E1B4B">
            <w:pPr>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1E1B4B">
      <w:pPr>
        <w:jc w:val="both"/>
        <w:rPr>
          <w:rFonts w:ascii="Tahoma" w:hAnsi="Tahoma" w:cs="Tahoma"/>
          <w:b/>
        </w:rPr>
      </w:pPr>
    </w:p>
    <w:p w14:paraId="580301E9" w14:textId="518569B1" w:rsidR="00363E6C" w:rsidRPr="00C8579C" w:rsidRDefault="00363E6C" w:rsidP="001E1B4B">
      <w:pPr>
        <w:numPr>
          <w:ilvl w:val="0"/>
          <w:numId w:val="13"/>
        </w:numPr>
        <w:jc w:val="both"/>
        <w:rPr>
          <w:rFonts w:ascii="Tahoma" w:hAnsi="Tahoma" w:cs="Tahoma"/>
          <w:b/>
          <w:color w:val="C00000"/>
        </w:rPr>
      </w:pPr>
      <w:r w:rsidRPr="00C8579C">
        <w:rPr>
          <w:rFonts w:ascii="Tahoma" w:hAnsi="Tahoma" w:cs="Tahoma"/>
          <w:b/>
          <w:color w:val="C00000"/>
        </w:rPr>
        <w:t>Razdelek »</w:t>
      </w:r>
      <w:r w:rsidR="001273B5">
        <w:rPr>
          <w:rFonts w:ascii="Tahoma" w:hAnsi="Tahoma" w:cs="Tahoma"/>
          <w:b/>
          <w:color w:val="C00000"/>
        </w:rPr>
        <w:t xml:space="preserve">SODELUJOČI, del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1E1B4B">
      <w:pPr>
        <w:jc w:val="both"/>
        <w:rPr>
          <w:rFonts w:ascii="Tahoma" w:hAnsi="Tahoma" w:cs="Tahoma"/>
          <w:b/>
        </w:rPr>
      </w:pPr>
    </w:p>
    <w:p w14:paraId="67021809" w14:textId="04FD0051" w:rsidR="00DB2056" w:rsidRPr="00DB2056" w:rsidRDefault="00DB2056" w:rsidP="001E1B4B">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001273B5">
        <w:rPr>
          <w:rFonts w:ascii="Tahoma" w:hAnsi="Tahoma" w:cs="Tahoma"/>
          <w:b/>
        </w:rPr>
        <w:t xml:space="preserve">SODELUJOČI, del </w:t>
      </w:r>
      <w:r w:rsidRPr="00DB2056">
        <w:rPr>
          <w:rFonts w:ascii="Tahoma" w:hAnsi="Tahoma" w:cs="Tahoma"/>
          <w:b/>
        </w:rPr>
        <w:t>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1E1B4B">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1E1B4B">
            <w:pPr>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1E1B4B">
            <w:pPr>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1E1B4B">
      <w:pPr>
        <w:jc w:val="both"/>
        <w:rPr>
          <w:rFonts w:ascii="Tahoma" w:hAnsi="Tahoma" w:cs="Tahoma"/>
          <w:b/>
        </w:rPr>
      </w:pPr>
    </w:p>
    <w:p w14:paraId="46A67E68" w14:textId="1A475FED" w:rsidR="00DB2056" w:rsidRDefault="00DB2056" w:rsidP="001E1B4B">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sidR="001273B5">
        <w:rPr>
          <w:rFonts w:ascii="Tahoma" w:hAnsi="Tahoma" w:cs="Tahoma"/>
          <w:b/>
        </w:rPr>
        <w:t xml:space="preserve">SODELUJOČI, del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1E1B4B">
            <w:pPr>
              <w:jc w:val="both"/>
              <w:rPr>
                <w:rFonts w:ascii="Tahoma" w:hAnsi="Tahoma" w:cs="Tahoma"/>
              </w:rPr>
            </w:pPr>
            <w:r>
              <w:rPr>
                <w:rFonts w:ascii="Tahoma" w:hAnsi="Tahoma" w:cs="Tahoma"/>
              </w:rPr>
              <w:lastRenderedPageBreak/>
              <w:t>UGOTAVLJANJE SPOSOBNOSTI – Izjava podizvajalca/subjekta, katerega zmogljivost uporablja</w:t>
            </w:r>
          </w:p>
        </w:tc>
        <w:tc>
          <w:tcPr>
            <w:tcW w:w="1417" w:type="dxa"/>
          </w:tcPr>
          <w:p w14:paraId="127F93E4" w14:textId="77777777" w:rsidR="00DB2056" w:rsidRPr="00CE1BAD" w:rsidRDefault="00DB2056" w:rsidP="001E1B4B">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1E1B4B">
      <w:pPr>
        <w:jc w:val="both"/>
        <w:rPr>
          <w:rFonts w:ascii="Tahoma" w:hAnsi="Tahoma" w:cs="Tahoma"/>
          <w:b/>
        </w:rPr>
      </w:pPr>
    </w:p>
    <w:p w14:paraId="0096CFCB" w14:textId="7A52CD2E" w:rsidR="00363E6C" w:rsidRPr="00C8579C" w:rsidRDefault="00363E6C" w:rsidP="001E1B4B">
      <w:pPr>
        <w:numPr>
          <w:ilvl w:val="0"/>
          <w:numId w:val="13"/>
        </w:numPr>
        <w:jc w:val="both"/>
        <w:rPr>
          <w:rFonts w:ascii="Tahoma" w:hAnsi="Tahoma" w:cs="Tahoma"/>
          <w:b/>
          <w:color w:val="C00000"/>
        </w:rPr>
      </w:pPr>
      <w:r w:rsidRPr="00C8579C">
        <w:rPr>
          <w:rFonts w:ascii="Tahoma" w:hAnsi="Tahoma" w:cs="Tahoma"/>
          <w:b/>
          <w:color w:val="C00000"/>
        </w:rPr>
        <w:t>Razdelek »</w:t>
      </w:r>
      <w:r w:rsidR="00EE24A5">
        <w:rPr>
          <w:rFonts w:ascii="Tahoma" w:hAnsi="Tahoma" w:cs="Tahoma"/>
          <w:b/>
          <w:color w:val="C00000"/>
        </w:rPr>
        <w:t xml:space="preserve">DOKUMENTI, del </w:t>
      </w:r>
      <w:r w:rsidRPr="00C8579C">
        <w:rPr>
          <w:rFonts w:ascii="Tahoma" w:hAnsi="Tahoma" w:cs="Tahoma"/>
          <w:b/>
          <w:color w:val="C00000"/>
        </w:rPr>
        <w:t>Druge priloge«</w:t>
      </w:r>
    </w:p>
    <w:p w14:paraId="34AE5226" w14:textId="77777777" w:rsidR="00363E6C" w:rsidRPr="00C8579C" w:rsidRDefault="00363E6C" w:rsidP="001E1B4B">
      <w:pPr>
        <w:jc w:val="both"/>
        <w:rPr>
          <w:rFonts w:ascii="Tahoma" w:hAnsi="Tahoma" w:cs="Tahoma"/>
          <w:b/>
        </w:rPr>
      </w:pPr>
    </w:p>
    <w:p w14:paraId="1E924683" w14:textId="0BDC9944" w:rsidR="00363E6C" w:rsidRPr="00C8579C" w:rsidRDefault="00363E6C" w:rsidP="001E1B4B">
      <w:pPr>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EE24A5">
        <w:rPr>
          <w:rFonts w:ascii="Tahoma" w:hAnsi="Tahoma" w:cs="Tahoma"/>
          <w:b/>
        </w:rPr>
        <w:t xml:space="preserve">DOKUMENTI, del </w:t>
      </w:r>
      <w:r w:rsidRPr="00C8579C">
        <w:rPr>
          <w:rFonts w:ascii="Tahoma" w:hAnsi="Tahoma" w:cs="Tahoma"/>
          <w:b/>
        </w:rPr>
        <w:t xml:space="preserve">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1E1B4B">
      <w:pPr>
        <w:jc w:val="both"/>
        <w:rPr>
          <w:rFonts w:ascii="Tahoma" w:hAnsi="Tahoma" w:cs="Tahoma"/>
        </w:rPr>
      </w:pPr>
    </w:p>
    <w:p w14:paraId="22969D30" w14:textId="7409D2FD" w:rsidR="00F163FE" w:rsidRDefault="00363E6C" w:rsidP="001E1B4B">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3F27FB09" w14:textId="4A0FCF5D" w:rsidR="00F163FE" w:rsidRPr="00C8579C" w:rsidRDefault="00F163FE" w:rsidP="001E1B4B">
      <w:pPr>
        <w:jc w:val="both"/>
        <w:rPr>
          <w:rFonts w:ascii="Tahoma" w:hAnsi="Tahoma" w:cs="Tahoma"/>
        </w:rPr>
      </w:pPr>
    </w:p>
    <w:p w14:paraId="74BE13DF" w14:textId="77777777" w:rsidR="00363E6C" w:rsidRPr="00C8579C" w:rsidRDefault="00363E6C" w:rsidP="001E1B4B">
      <w:pPr>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1E1B4B">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F1609E" w:rsidRDefault="00E533B8" w:rsidP="001E1B4B">
            <w:pPr>
              <w:jc w:val="both"/>
              <w:rPr>
                <w:rFonts w:ascii="Tahoma" w:hAnsi="Tahoma" w:cs="Tahoma"/>
                <w:b/>
                <w:i/>
              </w:rPr>
            </w:pPr>
            <w:r w:rsidRPr="00F1609E">
              <w:rPr>
                <w:rFonts w:ascii="Tahoma" w:hAnsi="Tahoma" w:cs="Tahoma"/>
                <w:b/>
                <w:i/>
              </w:rPr>
              <w:t xml:space="preserve">Priloga </w:t>
            </w:r>
          </w:p>
        </w:tc>
        <w:tc>
          <w:tcPr>
            <w:tcW w:w="505" w:type="dxa"/>
            <w:tcBorders>
              <w:left w:val="nil"/>
            </w:tcBorders>
          </w:tcPr>
          <w:p w14:paraId="5D85F175" w14:textId="77777777" w:rsidR="00E533B8" w:rsidRPr="00F1609E" w:rsidRDefault="00E533B8" w:rsidP="001E1B4B">
            <w:pPr>
              <w:jc w:val="both"/>
              <w:rPr>
                <w:rFonts w:ascii="Tahoma" w:hAnsi="Tahoma" w:cs="Tahoma"/>
                <w:b/>
                <w:i/>
              </w:rPr>
            </w:pPr>
            <w:r w:rsidRPr="00F1609E">
              <w:rPr>
                <w:rFonts w:ascii="Tahoma" w:hAnsi="Tahoma" w:cs="Tahoma"/>
                <w:b/>
                <w:i/>
              </w:rPr>
              <w:t>1</w:t>
            </w:r>
          </w:p>
        </w:tc>
      </w:tr>
    </w:tbl>
    <w:p w14:paraId="166C5D40" w14:textId="60557DC7" w:rsidR="00787220" w:rsidRDefault="007C70A1" w:rsidP="001E1B4B">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7A22E94E" w14:textId="77777777" w:rsidR="00D74BE0" w:rsidRDefault="00D74BE0"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1E1B4B">
            <w:pPr>
              <w:jc w:val="both"/>
              <w:rPr>
                <w:rFonts w:ascii="Tahoma" w:hAnsi="Tahoma" w:cs="Tahoma"/>
              </w:rPr>
            </w:pPr>
            <w:r>
              <w:rPr>
                <w:rFonts w:ascii="Tahoma" w:hAnsi="Tahoma" w:cs="Tahoma"/>
              </w:rPr>
              <w:t>PONUDBA</w:t>
            </w:r>
          </w:p>
        </w:tc>
        <w:tc>
          <w:tcPr>
            <w:tcW w:w="1417" w:type="dxa"/>
          </w:tcPr>
          <w:p w14:paraId="7809F476" w14:textId="2AB283FA" w:rsidR="0033028D" w:rsidRPr="00C8579C" w:rsidRDefault="007E3F63" w:rsidP="001E1B4B">
            <w:pPr>
              <w:ind w:left="-211" w:firstLine="211"/>
              <w:jc w:val="both"/>
              <w:rPr>
                <w:rFonts w:ascii="Tahoma" w:hAnsi="Tahoma" w:cs="Tahoma"/>
                <w:b/>
                <w:i/>
              </w:rPr>
            </w:pPr>
            <w:r>
              <w:rPr>
                <w:rFonts w:ascii="Tahoma" w:hAnsi="Tahoma" w:cs="Tahoma"/>
                <w:b/>
                <w:i/>
              </w:rPr>
              <w:t>Priloga 2</w:t>
            </w:r>
            <w:r w:rsidR="00955BEA">
              <w:rPr>
                <w:rFonts w:ascii="Tahoma" w:hAnsi="Tahoma" w:cs="Tahoma"/>
                <w:b/>
                <w:i/>
              </w:rPr>
              <w:t>/1</w:t>
            </w:r>
          </w:p>
        </w:tc>
      </w:tr>
    </w:tbl>
    <w:p w14:paraId="65270B57" w14:textId="77777777" w:rsidR="004F3135" w:rsidRPr="00C8579C" w:rsidRDefault="004F3135" w:rsidP="004F3135">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4271AE77" w14:textId="77777777" w:rsidR="00955BEA" w:rsidRPr="00D74BE0" w:rsidRDefault="00955BEA" w:rsidP="001E1B4B">
      <w:pPr>
        <w:jc w:val="both"/>
        <w:rPr>
          <w:rFonts w:ascii="Tahoma" w:hAnsi="Tahoma" w:cs="Tahoma"/>
          <w:iCs/>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851"/>
        <w:gridCol w:w="783"/>
      </w:tblGrid>
      <w:tr w:rsidR="00955BEA" w:rsidRPr="00C8579C" w14:paraId="641035E2" w14:textId="77777777" w:rsidTr="00955BEA">
        <w:tc>
          <w:tcPr>
            <w:tcW w:w="7508" w:type="dxa"/>
          </w:tcPr>
          <w:p w14:paraId="4EF37EB2" w14:textId="67CF15A4" w:rsidR="00955BEA" w:rsidRPr="00C8579C" w:rsidRDefault="00955BEA" w:rsidP="00822786">
            <w:pPr>
              <w:jc w:val="both"/>
              <w:rPr>
                <w:rFonts w:ascii="Tahoma" w:hAnsi="Tahoma" w:cs="Tahoma"/>
              </w:rPr>
            </w:pPr>
            <w:r>
              <w:rPr>
                <w:rFonts w:ascii="Tahoma" w:hAnsi="Tahoma" w:cs="Tahoma"/>
              </w:rPr>
              <w:t>PONUDBENI PREDRAČUN</w:t>
            </w:r>
            <w:r w:rsidRPr="00C8579C">
              <w:rPr>
                <w:rFonts w:ascii="Tahoma" w:hAnsi="Tahoma" w:cs="Tahoma"/>
              </w:rPr>
              <w:t xml:space="preserve"> </w:t>
            </w:r>
          </w:p>
        </w:tc>
        <w:tc>
          <w:tcPr>
            <w:tcW w:w="851" w:type="dxa"/>
            <w:tcBorders>
              <w:right w:val="nil"/>
            </w:tcBorders>
          </w:tcPr>
          <w:p w14:paraId="6E505857" w14:textId="77777777" w:rsidR="00955BEA" w:rsidRPr="00F1609E" w:rsidRDefault="00955BEA" w:rsidP="00822786">
            <w:pPr>
              <w:jc w:val="both"/>
              <w:rPr>
                <w:rFonts w:ascii="Tahoma" w:hAnsi="Tahoma" w:cs="Tahoma"/>
                <w:b/>
                <w:i/>
              </w:rPr>
            </w:pPr>
            <w:r w:rsidRPr="00F1609E">
              <w:rPr>
                <w:rFonts w:ascii="Tahoma" w:hAnsi="Tahoma" w:cs="Tahoma"/>
                <w:b/>
                <w:i/>
              </w:rPr>
              <w:t xml:space="preserve">Priloga </w:t>
            </w:r>
          </w:p>
        </w:tc>
        <w:tc>
          <w:tcPr>
            <w:tcW w:w="783" w:type="dxa"/>
            <w:tcBorders>
              <w:left w:val="nil"/>
            </w:tcBorders>
          </w:tcPr>
          <w:p w14:paraId="1B59EE1B" w14:textId="41ABA502" w:rsidR="00955BEA" w:rsidRPr="00F1609E" w:rsidRDefault="00955BEA" w:rsidP="00822786">
            <w:pPr>
              <w:jc w:val="both"/>
              <w:rPr>
                <w:rFonts w:ascii="Tahoma" w:hAnsi="Tahoma" w:cs="Tahoma"/>
                <w:b/>
                <w:i/>
              </w:rPr>
            </w:pPr>
            <w:r>
              <w:rPr>
                <w:rFonts w:ascii="Tahoma" w:hAnsi="Tahoma" w:cs="Tahoma"/>
                <w:b/>
                <w:i/>
              </w:rPr>
              <w:t>2/2</w:t>
            </w:r>
          </w:p>
        </w:tc>
      </w:tr>
    </w:tbl>
    <w:p w14:paraId="7BF5160A" w14:textId="5CF4FA5D" w:rsidR="00955BEA" w:rsidRDefault="00955BEA" w:rsidP="00955BEA">
      <w:pPr>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3D35B45A" w14:textId="77777777" w:rsidR="00955BEA" w:rsidRPr="00C8579C" w:rsidRDefault="00955BEA" w:rsidP="00955BE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851"/>
        <w:gridCol w:w="783"/>
      </w:tblGrid>
      <w:tr w:rsidR="00955BEA" w:rsidRPr="00C8579C" w14:paraId="78F5C59D" w14:textId="77777777" w:rsidTr="00822786">
        <w:tc>
          <w:tcPr>
            <w:tcW w:w="7508" w:type="dxa"/>
          </w:tcPr>
          <w:p w14:paraId="24A91BA1" w14:textId="1F5396E7" w:rsidR="00955BEA" w:rsidRPr="00C8579C" w:rsidRDefault="00955BEA" w:rsidP="00822786">
            <w:pPr>
              <w:jc w:val="both"/>
              <w:rPr>
                <w:rFonts w:ascii="Tahoma" w:hAnsi="Tahoma" w:cs="Tahoma"/>
              </w:rPr>
            </w:pPr>
            <w:r>
              <w:rPr>
                <w:rFonts w:ascii="Tahoma" w:hAnsi="Tahoma" w:cs="Tahoma"/>
              </w:rPr>
              <w:t xml:space="preserve">ODZIVNI ČAS IZVAJALCA </w:t>
            </w:r>
          </w:p>
        </w:tc>
        <w:tc>
          <w:tcPr>
            <w:tcW w:w="851" w:type="dxa"/>
            <w:tcBorders>
              <w:right w:val="nil"/>
            </w:tcBorders>
          </w:tcPr>
          <w:p w14:paraId="0695BBC5" w14:textId="77777777" w:rsidR="00955BEA" w:rsidRPr="00F1609E" w:rsidRDefault="00955BEA" w:rsidP="00822786">
            <w:pPr>
              <w:jc w:val="both"/>
              <w:rPr>
                <w:rFonts w:ascii="Tahoma" w:hAnsi="Tahoma" w:cs="Tahoma"/>
                <w:b/>
                <w:i/>
              </w:rPr>
            </w:pPr>
            <w:r w:rsidRPr="00F1609E">
              <w:rPr>
                <w:rFonts w:ascii="Tahoma" w:hAnsi="Tahoma" w:cs="Tahoma"/>
                <w:b/>
                <w:i/>
              </w:rPr>
              <w:t xml:space="preserve">Priloga </w:t>
            </w:r>
          </w:p>
        </w:tc>
        <w:tc>
          <w:tcPr>
            <w:tcW w:w="783" w:type="dxa"/>
            <w:tcBorders>
              <w:left w:val="nil"/>
            </w:tcBorders>
          </w:tcPr>
          <w:p w14:paraId="39512499" w14:textId="6A3F13EC" w:rsidR="00955BEA" w:rsidRPr="00F1609E" w:rsidRDefault="00955BEA" w:rsidP="00822786">
            <w:pPr>
              <w:jc w:val="both"/>
              <w:rPr>
                <w:rFonts w:ascii="Tahoma" w:hAnsi="Tahoma" w:cs="Tahoma"/>
                <w:b/>
                <w:i/>
              </w:rPr>
            </w:pPr>
            <w:r>
              <w:rPr>
                <w:rFonts w:ascii="Tahoma" w:hAnsi="Tahoma" w:cs="Tahoma"/>
                <w:b/>
                <w:i/>
              </w:rPr>
              <w:t>2/3</w:t>
            </w:r>
          </w:p>
        </w:tc>
      </w:tr>
    </w:tbl>
    <w:p w14:paraId="24E64ED9" w14:textId="77777777" w:rsidR="00955BEA" w:rsidRPr="00A92C75" w:rsidRDefault="00955BEA" w:rsidP="00955BEA">
      <w:pPr>
        <w:jc w:val="both"/>
        <w:rPr>
          <w:rFonts w:ascii="Tahoma" w:hAnsi="Tahoma" w:cs="Tahoma"/>
        </w:rPr>
      </w:pPr>
      <w:r w:rsidRPr="0030748B">
        <w:rPr>
          <w:rFonts w:ascii="Tahoma" w:hAnsi="Tahoma" w:cs="Tahoma"/>
        </w:rPr>
        <w:t>Ponudnik mora obrazec izpolniti, žigosati in podpisati.</w:t>
      </w:r>
    </w:p>
    <w:p w14:paraId="0466C8E9" w14:textId="44E15E7C" w:rsidR="00DB2056" w:rsidRDefault="00DB2056"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851"/>
        <w:gridCol w:w="783"/>
      </w:tblGrid>
      <w:tr w:rsidR="00600373" w:rsidRPr="00C8579C" w14:paraId="0F037438" w14:textId="77777777" w:rsidTr="00352636">
        <w:tc>
          <w:tcPr>
            <w:tcW w:w="7508" w:type="dxa"/>
          </w:tcPr>
          <w:p w14:paraId="440E4580" w14:textId="48B1DAB8" w:rsidR="00600373" w:rsidRPr="00C8579C" w:rsidRDefault="00600373" w:rsidP="00352636">
            <w:pPr>
              <w:jc w:val="both"/>
              <w:rPr>
                <w:rFonts w:ascii="Tahoma" w:hAnsi="Tahoma" w:cs="Tahoma"/>
              </w:rPr>
            </w:pPr>
            <w:r>
              <w:rPr>
                <w:rFonts w:ascii="Tahoma" w:hAnsi="Tahoma" w:cs="Tahoma"/>
              </w:rPr>
              <w:t xml:space="preserve">IZJAVA FIZIČNE OSEBE </w:t>
            </w:r>
          </w:p>
        </w:tc>
        <w:tc>
          <w:tcPr>
            <w:tcW w:w="851" w:type="dxa"/>
            <w:tcBorders>
              <w:right w:val="nil"/>
            </w:tcBorders>
          </w:tcPr>
          <w:p w14:paraId="728D20E7" w14:textId="77777777" w:rsidR="00600373" w:rsidRPr="00F1609E" w:rsidRDefault="00600373" w:rsidP="00352636">
            <w:pPr>
              <w:jc w:val="both"/>
              <w:rPr>
                <w:rFonts w:ascii="Tahoma" w:hAnsi="Tahoma" w:cs="Tahoma"/>
                <w:b/>
                <w:i/>
              </w:rPr>
            </w:pPr>
            <w:r w:rsidRPr="00F1609E">
              <w:rPr>
                <w:rFonts w:ascii="Tahoma" w:hAnsi="Tahoma" w:cs="Tahoma"/>
                <w:b/>
                <w:i/>
              </w:rPr>
              <w:t xml:space="preserve">Priloga </w:t>
            </w:r>
          </w:p>
        </w:tc>
        <w:tc>
          <w:tcPr>
            <w:tcW w:w="783" w:type="dxa"/>
            <w:tcBorders>
              <w:left w:val="nil"/>
            </w:tcBorders>
          </w:tcPr>
          <w:p w14:paraId="2B344338" w14:textId="65F36509" w:rsidR="00600373" w:rsidRPr="00F1609E" w:rsidRDefault="00600373" w:rsidP="00352636">
            <w:pPr>
              <w:jc w:val="both"/>
              <w:rPr>
                <w:rFonts w:ascii="Tahoma" w:hAnsi="Tahoma" w:cs="Tahoma"/>
                <w:b/>
                <w:i/>
              </w:rPr>
            </w:pPr>
            <w:r>
              <w:rPr>
                <w:rFonts w:ascii="Tahoma" w:hAnsi="Tahoma" w:cs="Tahoma"/>
                <w:b/>
                <w:i/>
              </w:rPr>
              <w:t>3/3</w:t>
            </w:r>
          </w:p>
        </w:tc>
      </w:tr>
    </w:tbl>
    <w:p w14:paraId="53ECA590" w14:textId="77777777" w:rsidR="00600373" w:rsidRDefault="00600373" w:rsidP="00600373">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w:t>
      </w:r>
      <w:r>
        <w:rPr>
          <w:rFonts w:ascii="Tahoma" w:hAnsi="Tahoma" w:cs="Tahoma"/>
        </w:rPr>
        <w:t>jo</w:t>
      </w:r>
      <w:r w:rsidRPr="00112425">
        <w:rPr>
          <w:rFonts w:ascii="Tahoma" w:hAnsi="Tahoma" w:cs="Tahoma"/>
        </w:rPr>
        <w:t xml:space="preserve"> pooblastila za njegovo zastopanje ali odločanje ali nadzor v njem (velja za ponudnika, za vse člane skupine ponudnikov – partnerje, za vse nominirane podizvajalce in za vse ostale subjekte, katerih zmogljivosti uporablja ponudnik).</w:t>
      </w:r>
      <w:r>
        <w:rPr>
          <w:rFonts w:ascii="Tahoma" w:hAnsi="Tahoma" w:cs="Tahoma"/>
        </w:rPr>
        <w:t xml:space="preserve"> Priloga se v pdf. formatu naloži v </w:t>
      </w:r>
      <w:r w:rsidRPr="004D2034">
        <w:rPr>
          <w:rFonts w:ascii="Tahoma" w:hAnsi="Tahoma" w:cs="Tahoma"/>
          <w:u w:val="single"/>
        </w:rPr>
        <w:t>razdelek »DOKUMENTI«, del »Ostale priloge«</w:t>
      </w:r>
      <w:r w:rsidRPr="004D2034">
        <w:rPr>
          <w:rFonts w:ascii="Tahoma" w:hAnsi="Tahoma" w:cs="Tahoma"/>
        </w:rPr>
        <w:t>.</w:t>
      </w:r>
    </w:p>
    <w:p w14:paraId="031CE7B6" w14:textId="77777777" w:rsidR="00600373" w:rsidRPr="008A3EC0" w:rsidRDefault="00600373"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1E1B4B">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5CB0AB20" w:rsidR="00DB2056" w:rsidRPr="00CE1BAD" w:rsidRDefault="00DB2056" w:rsidP="00600373">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600373">
              <w:rPr>
                <w:rFonts w:ascii="Tahoma" w:hAnsi="Tahoma" w:cs="Tahoma"/>
                <w:b/>
                <w:i/>
              </w:rPr>
              <w:t>4</w:t>
            </w:r>
          </w:p>
        </w:tc>
      </w:tr>
    </w:tbl>
    <w:p w14:paraId="5AD1D346" w14:textId="77777777" w:rsidR="00DB2056" w:rsidRDefault="00DB2056" w:rsidP="001E1B4B">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1E1B4B">
            <w:pPr>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1E1B4B">
            <w:pPr>
              <w:jc w:val="both"/>
              <w:rPr>
                <w:rFonts w:ascii="Tahoma" w:hAnsi="Tahoma" w:cs="Tahoma"/>
                <w:b/>
                <w:i/>
              </w:rPr>
            </w:pPr>
            <w:r w:rsidRPr="00C8579C">
              <w:rPr>
                <w:rFonts w:ascii="Tahoma" w:hAnsi="Tahoma" w:cs="Tahoma"/>
                <w:b/>
                <w:i/>
              </w:rPr>
              <w:t>Priloga 4/1</w:t>
            </w:r>
          </w:p>
        </w:tc>
      </w:tr>
    </w:tbl>
    <w:p w14:paraId="7D55A457" w14:textId="77777777" w:rsidR="0084389E" w:rsidRDefault="00D92424" w:rsidP="001E1B4B">
      <w:pPr>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598EA680" w14:textId="77777777" w:rsidR="00B25DEB" w:rsidRPr="00C8579C" w:rsidRDefault="00B25DEB"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1E1B4B">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1E1B4B">
            <w:pPr>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1E1B4B">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4D785DE6" w:rsidR="00147D46" w:rsidRDefault="00147D46" w:rsidP="001E1B4B">
      <w:pPr>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00373" w:rsidRPr="00C8579C" w14:paraId="064B52BD" w14:textId="77777777" w:rsidTr="00352636">
        <w:tc>
          <w:tcPr>
            <w:tcW w:w="7725" w:type="dxa"/>
          </w:tcPr>
          <w:p w14:paraId="1AC6125A" w14:textId="01A7EFEB" w:rsidR="00600373" w:rsidRPr="00C8579C" w:rsidRDefault="00600373" w:rsidP="00352636">
            <w:pPr>
              <w:jc w:val="both"/>
              <w:rPr>
                <w:rFonts w:ascii="Tahoma" w:hAnsi="Tahoma" w:cs="Tahoma"/>
              </w:rPr>
            </w:pPr>
            <w:r>
              <w:rPr>
                <w:rFonts w:ascii="Tahoma" w:hAnsi="Tahoma" w:cs="Tahoma"/>
              </w:rPr>
              <w:t>POOBLASTILO PONUDNIKA</w:t>
            </w:r>
          </w:p>
        </w:tc>
        <w:tc>
          <w:tcPr>
            <w:tcW w:w="1417" w:type="dxa"/>
          </w:tcPr>
          <w:p w14:paraId="3BBABF57" w14:textId="2F9F99E1" w:rsidR="00600373" w:rsidRPr="00C8579C" w:rsidRDefault="00600373" w:rsidP="00600373">
            <w:pPr>
              <w:jc w:val="both"/>
              <w:rPr>
                <w:rFonts w:ascii="Tahoma" w:hAnsi="Tahoma" w:cs="Tahoma"/>
                <w:b/>
                <w:i/>
              </w:rPr>
            </w:pPr>
            <w:r w:rsidRPr="00C8579C">
              <w:rPr>
                <w:rFonts w:ascii="Tahoma" w:hAnsi="Tahoma" w:cs="Tahoma"/>
                <w:b/>
                <w:i/>
              </w:rPr>
              <w:t>Priloga 4/</w:t>
            </w:r>
            <w:r>
              <w:rPr>
                <w:rFonts w:ascii="Tahoma" w:hAnsi="Tahoma" w:cs="Tahoma"/>
                <w:b/>
                <w:i/>
              </w:rPr>
              <w:t>3</w:t>
            </w:r>
          </w:p>
        </w:tc>
      </w:tr>
    </w:tbl>
    <w:p w14:paraId="12B1BFE1" w14:textId="71878084" w:rsidR="00600373" w:rsidRPr="00C8579C" w:rsidRDefault="00600373" w:rsidP="00600373">
      <w:pPr>
        <w:jc w:val="both"/>
        <w:rPr>
          <w:rFonts w:ascii="Tahoma" w:hAnsi="Tahoma" w:cs="Tahoma"/>
        </w:rPr>
      </w:pPr>
      <w:r>
        <w:rPr>
          <w:rFonts w:ascii="Tahoma" w:hAnsi="Tahoma" w:cs="Tahoma"/>
        </w:rPr>
        <w:t>Ponudnik</w:t>
      </w:r>
      <w:r w:rsidRPr="00C8579C">
        <w:rPr>
          <w:rFonts w:ascii="Tahoma" w:hAnsi="Tahoma" w:cs="Tahoma"/>
        </w:rPr>
        <w:t xml:space="preserve"> izpolni prilogo, v kolikor </w:t>
      </w:r>
      <w:r>
        <w:rPr>
          <w:rFonts w:ascii="Tahoma" w:hAnsi="Tahoma" w:cs="Tahoma"/>
        </w:rPr>
        <w:t xml:space="preserve">podizvajalec </w:t>
      </w:r>
      <w:r w:rsidRPr="00C8579C">
        <w:rPr>
          <w:rFonts w:ascii="Tahoma" w:hAnsi="Tahoma" w:cs="Tahoma"/>
        </w:rPr>
        <w:t>zahteva neposredna plačila. V kolikor ponudnik v predmetnem naročilu ne nastopa z nobenim podizvajalcem, priloge ni treba prilagati.</w:t>
      </w:r>
    </w:p>
    <w:p w14:paraId="1DB71A79" w14:textId="77777777" w:rsidR="00600373" w:rsidRPr="00C8579C" w:rsidRDefault="00600373" w:rsidP="001E1B4B">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1E1B4B">
            <w:pPr>
              <w:jc w:val="both"/>
              <w:rPr>
                <w:rFonts w:ascii="Tahoma" w:hAnsi="Tahoma" w:cs="Tahoma"/>
              </w:rPr>
            </w:pPr>
            <w:r w:rsidRPr="00C8579C">
              <w:rPr>
                <w:rFonts w:ascii="Tahoma" w:hAnsi="Tahoma" w:cs="Tahoma"/>
              </w:rPr>
              <w:lastRenderedPageBreak/>
              <w:t>UDELEŽBA SUBJEKTA, KATEREGA ZMOGLJIVOST SE UPORABLJA</w:t>
            </w:r>
          </w:p>
        </w:tc>
        <w:tc>
          <w:tcPr>
            <w:tcW w:w="1463" w:type="dxa"/>
          </w:tcPr>
          <w:p w14:paraId="59017914" w14:textId="0644A1D5" w:rsidR="00AA4428" w:rsidRPr="00C8579C" w:rsidRDefault="00AA4428" w:rsidP="00600373">
            <w:pPr>
              <w:jc w:val="both"/>
              <w:rPr>
                <w:rFonts w:ascii="Tahoma" w:hAnsi="Tahoma" w:cs="Tahoma"/>
                <w:b/>
                <w:i/>
              </w:rPr>
            </w:pPr>
            <w:r w:rsidRPr="00C8579C">
              <w:rPr>
                <w:rFonts w:ascii="Tahoma" w:hAnsi="Tahoma" w:cs="Tahoma"/>
                <w:b/>
                <w:i/>
              </w:rPr>
              <w:t>Priloga 4/</w:t>
            </w:r>
            <w:r w:rsidR="00600373">
              <w:rPr>
                <w:rFonts w:ascii="Tahoma" w:hAnsi="Tahoma" w:cs="Tahoma"/>
                <w:b/>
                <w:i/>
              </w:rPr>
              <w:t>4</w:t>
            </w:r>
          </w:p>
        </w:tc>
      </w:tr>
    </w:tbl>
    <w:p w14:paraId="0AF5A2EE" w14:textId="05CED2F8" w:rsidR="00D92424" w:rsidRDefault="00D92424" w:rsidP="001E1B4B">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6A80398D" w14:textId="77777777" w:rsidR="00955BEA" w:rsidRPr="00C8579C" w:rsidRDefault="00955BEA" w:rsidP="001E1B4B">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955BEA" w:rsidRPr="00C8579C" w14:paraId="1A64C7C8" w14:textId="77777777" w:rsidTr="00822786">
        <w:tc>
          <w:tcPr>
            <w:tcW w:w="7867" w:type="dxa"/>
          </w:tcPr>
          <w:p w14:paraId="38428F0C" w14:textId="7CD20776" w:rsidR="00955BEA" w:rsidRPr="00C8579C" w:rsidRDefault="00955BEA" w:rsidP="00822786">
            <w:pPr>
              <w:jc w:val="both"/>
              <w:rPr>
                <w:rFonts w:ascii="Tahoma" w:hAnsi="Tahoma" w:cs="Tahoma"/>
              </w:rPr>
            </w:pPr>
            <w:r>
              <w:rPr>
                <w:rFonts w:ascii="Tahoma" w:hAnsi="Tahoma" w:cs="Tahoma"/>
              </w:rPr>
              <w:t>TEHNIČNA IN STROKOVNA SPOSOBNOST – delovni stroji in oprema</w:t>
            </w:r>
          </w:p>
        </w:tc>
        <w:tc>
          <w:tcPr>
            <w:tcW w:w="1342" w:type="dxa"/>
          </w:tcPr>
          <w:p w14:paraId="6C7688A3" w14:textId="77777777" w:rsidR="00955BEA" w:rsidRPr="00C8579C" w:rsidRDefault="00955BEA" w:rsidP="00822786">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5</w:t>
            </w:r>
          </w:p>
        </w:tc>
      </w:tr>
    </w:tbl>
    <w:p w14:paraId="27511328" w14:textId="6BEC2176" w:rsidR="00955BEA" w:rsidRDefault="004F3135" w:rsidP="00955BEA">
      <w:pPr>
        <w:jc w:val="both"/>
        <w:rPr>
          <w:rFonts w:ascii="Tahoma" w:hAnsi="Tahoma" w:cs="Tahoma"/>
        </w:rPr>
      </w:pPr>
      <w:r w:rsidRPr="0030748B">
        <w:rPr>
          <w:rFonts w:ascii="Tahoma" w:hAnsi="Tahoma" w:cs="Tahoma"/>
        </w:rPr>
        <w:t>Ponudnik mora obrazec izpolniti, žigosati in podpisati</w:t>
      </w:r>
      <w:r w:rsidR="00955BEA" w:rsidRPr="00C8579C">
        <w:rPr>
          <w:rFonts w:ascii="Tahoma" w:hAnsi="Tahoma" w:cs="Tahoma"/>
        </w:rPr>
        <w:t xml:space="preserve">. </w:t>
      </w:r>
    </w:p>
    <w:p w14:paraId="5CCCA8B2" w14:textId="77777777" w:rsidR="004F3135" w:rsidRPr="00C8579C" w:rsidRDefault="004F3135" w:rsidP="00955BE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4F3135" w:rsidRPr="00C8579C" w14:paraId="5083D88C" w14:textId="77777777" w:rsidTr="00822786">
        <w:tc>
          <w:tcPr>
            <w:tcW w:w="7867" w:type="dxa"/>
          </w:tcPr>
          <w:p w14:paraId="1EEA908A" w14:textId="5B1B2007" w:rsidR="004F3135" w:rsidRPr="00C8579C" w:rsidRDefault="004F3135" w:rsidP="00822786">
            <w:pPr>
              <w:jc w:val="both"/>
              <w:rPr>
                <w:rFonts w:ascii="Tahoma" w:hAnsi="Tahoma" w:cs="Tahoma"/>
              </w:rPr>
            </w:pPr>
            <w:r>
              <w:rPr>
                <w:rFonts w:ascii="Tahoma" w:hAnsi="Tahoma" w:cs="Tahoma"/>
              </w:rPr>
              <w:t>TEHNIČNA IN STROKOVNA SPOSOBNOST – kadri</w:t>
            </w:r>
          </w:p>
        </w:tc>
        <w:tc>
          <w:tcPr>
            <w:tcW w:w="1342" w:type="dxa"/>
          </w:tcPr>
          <w:p w14:paraId="27B7C817" w14:textId="67ECCA76" w:rsidR="004F3135" w:rsidRPr="00C8579C" w:rsidRDefault="004F3135" w:rsidP="00822786">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6</w:t>
            </w:r>
          </w:p>
        </w:tc>
      </w:tr>
    </w:tbl>
    <w:p w14:paraId="6D17438E" w14:textId="10FA83E2" w:rsidR="004F3135" w:rsidRDefault="004F3135" w:rsidP="004F3135">
      <w:pPr>
        <w:jc w:val="both"/>
        <w:rPr>
          <w:rFonts w:ascii="Tahoma" w:hAnsi="Tahoma" w:cs="Tahoma"/>
        </w:rPr>
      </w:pPr>
      <w:r w:rsidRPr="0030748B">
        <w:rPr>
          <w:rFonts w:ascii="Tahoma" w:hAnsi="Tahoma" w:cs="Tahoma"/>
        </w:rPr>
        <w:t>Ponudnik mora obrazec izpolniti, žigosati in podpisati</w:t>
      </w:r>
      <w:r w:rsidRPr="00C8579C">
        <w:rPr>
          <w:rFonts w:ascii="Tahoma" w:hAnsi="Tahoma" w:cs="Tahoma"/>
        </w:rPr>
        <w:t xml:space="preserve">. </w:t>
      </w:r>
    </w:p>
    <w:p w14:paraId="75A22966" w14:textId="77777777" w:rsidR="004F3135" w:rsidRPr="00C8579C"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F3135" w:rsidRPr="00C8579C" w14:paraId="1C367238" w14:textId="77777777" w:rsidTr="00822786">
        <w:tc>
          <w:tcPr>
            <w:tcW w:w="7725" w:type="dxa"/>
            <w:tcBorders>
              <w:top w:val="single" w:sz="4" w:space="0" w:color="auto"/>
              <w:bottom w:val="single" w:sz="4" w:space="0" w:color="auto"/>
            </w:tcBorders>
          </w:tcPr>
          <w:p w14:paraId="1DE9C3BC" w14:textId="77777777" w:rsidR="004F3135" w:rsidRPr="00C8579C" w:rsidRDefault="004F3135" w:rsidP="00822786">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PONUDNIKA</w:t>
            </w:r>
          </w:p>
        </w:tc>
        <w:tc>
          <w:tcPr>
            <w:tcW w:w="1417" w:type="dxa"/>
            <w:tcBorders>
              <w:top w:val="single" w:sz="4" w:space="0" w:color="auto"/>
              <w:bottom w:val="single" w:sz="4" w:space="0" w:color="auto"/>
            </w:tcBorders>
          </w:tcPr>
          <w:p w14:paraId="2C06CEC0" w14:textId="77777777" w:rsidR="004F3135" w:rsidRPr="00C8579C" w:rsidRDefault="004F3135" w:rsidP="00822786">
            <w:pPr>
              <w:rPr>
                <w:rFonts w:ascii="Tahoma" w:hAnsi="Tahoma" w:cs="Tahoma"/>
                <w:b/>
                <w:i/>
              </w:rPr>
            </w:pPr>
            <w:r w:rsidRPr="00C8579C">
              <w:rPr>
                <w:rFonts w:ascii="Tahoma" w:hAnsi="Tahoma" w:cs="Tahoma"/>
                <w:b/>
                <w:i/>
              </w:rPr>
              <w:t xml:space="preserve">Priloga </w:t>
            </w:r>
            <w:r>
              <w:rPr>
                <w:rFonts w:ascii="Tahoma" w:hAnsi="Tahoma" w:cs="Tahoma"/>
                <w:b/>
                <w:i/>
              </w:rPr>
              <w:t>7</w:t>
            </w:r>
            <w:r w:rsidRPr="00C8579C">
              <w:rPr>
                <w:rFonts w:ascii="Tahoma" w:hAnsi="Tahoma" w:cs="Tahoma"/>
                <w:b/>
                <w:i/>
              </w:rPr>
              <w:t>/1</w:t>
            </w:r>
          </w:p>
        </w:tc>
      </w:tr>
    </w:tbl>
    <w:p w14:paraId="6FC89958" w14:textId="77777777" w:rsidR="004F3135" w:rsidRDefault="004F3135" w:rsidP="004F3135">
      <w:pPr>
        <w:jc w:val="both"/>
        <w:rPr>
          <w:rFonts w:ascii="Tahoma" w:hAnsi="Tahoma" w:cs="Tahoma"/>
        </w:rPr>
      </w:pPr>
      <w:r w:rsidRPr="00C8579C">
        <w:rPr>
          <w:rFonts w:ascii="Tahoma" w:hAnsi="Tahoma" w:cs="Tahoma"/>
        </w:rPr>
        <w:t xml:space="preserve">Ponudnik </w:t>
      </w:r>
      <w:r>
        <w:rPr>
          <w:rFonts w:ascii="Tahoma" w:hAnsi="Tahoma" w:cs="Tahoma"/>
        </w:rPr>
        <w:t>v Prilogo vpiše seznam referenc.</w:t>
      </w:r>
    </w:p>
    <w:p w14:paraId="7DAFBE59" w14:textId="77777777" w:rsidR="004F3135" w:rsidRPr="00C8579C"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F3135" w:rsidRPr="00F02301" w14:paraId="03CCD2E2" w14:textId="77777777" w:rsidTr="00822786">
        <w:tc>
          <w:tcPr>
            <w:tcW w:w="7725" w:type="dxa"/>
            <w:tcBorders>
              <w:top w:val="single" w:sz="4" w:space="0" w:color="auto"/>
              <w:bottom w:val="single" w:sz="4" w:space="0" w:color="auto"/>
            </w:tcBorders>
          </w:tcPr>
          <w:p w14:paraId="5A26666C" w14:textId="77777777" w:rsidR="004F3135" w:rsidRPr="00F02301" w:rsidRDefault="004F3135" w:rsidP="00822786">
            <w:pPr>
              <w:rPr>
                <w:rFonts w:ascii="Tahoma" w:hAnsi="Tahoma" w:cs="Tahoma"/>
              </w:rPr>
            </w:pPr>
            <w:r w:rsidRPr="00C8579C">
              <w:br w:type="page"/>
            </w:r>
            <w:r w:rsidRPr="00C8579C">
              <w:rPr>
                <w:rFonts w:ascii="Tahoma" w:hAnsi="Tahoma" w:cs="Tahoma"/>
                <w:sz w:val="18"/>
              </w:rPr>
              <w:br w:type="page"/>
            </w:r>
            <w:r w:rsidRPr="00F02301">
              <w:rPr>
                <w:rFonts w:ascii="Tahoma" w:hAnsi="Tahoma" w:cs="Tahoma"/>
              </w:rPr>
              <w:t>POTRDITEV REFERENC S STRANI POSAMEZNIH NAROČNIKOV - PONUDNIK</w:t>
            </w:r>
          </w:p>
        </w:tc>
        <w:tc>
          <w:tcPr>
            <w:tcW w:w="1417" w:type="dxa"/>
            <w:tcBorders>
              <w:top w:val="single" w:sz="4" w:space="0" w:color="auto"/>
              <w:bottom w:val="single" w:sz="4" w:space="0" w:color="auto"/>
            </w:tcBorders>
          </w:tcPr>
          <w:p w14:paraId="0E343473" w14:textId="77777777" w:rsidR="004F3135" w:rsidRPr="00F02301" w:rsidRDefault="004F3135" w:rsidP="00822786">
            <w:pPr>
              <w:rPr>
                <w:rFonts w:ascii="Tahoma" w:hAnsi="Tahoma" w:cs="Tahoma"/>
                <w:b/>
                <w:i/>
              </w:rPr>
            </w:pPr>
            <w:r w:rsidRPr="00F02301">
              <w:rPr>
                <w:rFonts w:ascii="Tahoma" w:hAnsi="Tahoma" w:cs="Tahoma"/>
                <w:b/>
                <w:i/>
              </w:rPr>
              <w:t>Priloga 7/2</w:t>
            </w:r>
          </w:p>
        </w:tc>
      </w:tr>
    </w:tbl>
    <w:p w14:paraId="63C2D6EE" w14:textId="77777777" w:rsidR="004F3135" w:rsidRDefault="004F3135" w:rsidP="004F3135">
      <w:pPr>
        <w:autoSpaceDE w:val="0"/>
        <w:autoSpaceDN w:val="0"/>
        <w:adjustRightInd w:val="0"/>
        <w:jc w:val="both"/>
        <w:rPr>
          <w:rFonts w:ascii="Tahoma" w:hAnsi="Tahoma" w:cs="Tahoma"/>
        </w:rPr>
      </w:pPr>
      <w:r w:rsidRPr="00F02301">
        <w:rPr>
          <w:rFonts w:ascii="Tahoma" w:hAnsi="Tahoma" w:cs="Tahoma"/>
          <w:bCs/>
          <w:szCs w:val="22"/>
        </w:rPr>
        <w:t>Ponudnik mora v ponudbi priložiti</w:t>
      </w:r>
      <w:r w:rsidRPr="00C8579C">
        <w:rPr>
          <w:rFonts w:ascii="Tahoma" w:hAnsi="Tahoma" w:cs="Tahoma"/>
          <w:bCs/>
          <w:szCs w:val="22"/>
        </w:rPr>
        <w:t xml:space="preserve"> izpolnjeno in podpisano </w:t>
      </w:r>
      <w:r>
        <w:rPr>
          <w:rFonts w:ascii="Tahoma" w:hAnsi="Tahoma" w:cs="Tahoma"/>
          <w:bCs/>
          <w:szCs w:val="22"/>
        </w:rPr>
        <w:t>prilogo</w:t>
      </w:r>
      <w:r w:rsidRPr="00C8579C">
        <w:rPr>
          <w:rFonts w:ascii="Tahoma" w:hAnsi="Tahoma" w:cs="Tahoma"/>
        </w:rPr>
        <w:t>.</w:t>
      </w:r>
    </w:p>
    <w:p w14:paraId="13968914" w14:textId="4451866E" w:rsidR="00AA4428" w:rsidRPr="00C8579C" w:rsidRDefault="00AA4428" w:rsidP="001E1B4B">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AA4428" w:rsidRPr="00C8579C" w14:paraId="53CD4C78" w14:textId="77777777" w:rsidTr="002A53F7">
        <w:tc>
          <w:tcPr>
            <w:tcW w:w="7867" w:type="dxa"/>
          </w:tcPr>
          <w:p w14:paraId="63C44540" w14:textId="229E5018" w:rsidR="00AA4428" w:rsidRPr="00C8579C" w:rsidRDefault="00AA4428" w:rsidP="001E1B4B">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342" w:type="dxa"/>
          </w:tcPr>
          <w:p w14:paraId="00082703" w14:textId="395EB73D" w:rsidR="00AA4428" w:rsidRPr="00C8579C" w:rsidRDefault="00AA4428" w:rsidP="001E1B4B">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4F3135">
              <w:rPr>
                <w:rFonts w:ascii="Tahoma" w:hAnsi="Tahoma" w:cs="Tahoma"/>
                <w:b/>
                <w:i/>
              </w:rPr>
              <w:t>8</w:t>
            </w:r>
          </w:p>
        </w:tc>
      </w:tr>
    </w:tbl>
    <w:p w14:paraId="05FB8226" w14:textId="20AF492E" w:rsidR="00C23AD1" w:rsidRPr="00C8579C" w:rsidRDefault="00C23AD1" w:rsidP="001E1B4B">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1FFD3F81" w14:textId="691C685C" w:rsidR="00787220" w:rsidRPr="00C8579C" w:rsidRDefault="00787220" w:rsidP="001E1B4B">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12963" w:rsidRPr="00C8579C" w14:paraId="1DC61D19" w14:textId="77777777" w:rsidTr="002A53F7">
        <w:tc>
          <w:tcPr>
            <w:tcW w:w="7933" w:type="dxa"/>
            <w:tcBorders>
              <w:top w:val="single" w:sz="4" w:space="0" w:color="auto"/>
              <w:bottom w:val="single" w:sz="4" w:space="0" w:color="auto"/>
            </w:tcBorders>
          </w:tcPr>
          <w:p w14:paraId="5179FA79" w14:textId="77777777" w:rsidR="00512963" w:rsidRPr="00C8579C" w:rsidRDefault="00512963" w:rsidP="001E1B4B">
            <w:pPr>
              <w:rPr>
                <w:rFonts w:ascii="Tahoma" w:hAnsi="Tahoma" w:cs="Tahoma"/>
              </w:rPr>
            </w:pPr>
            <w:r w:rsidRPr="00C8579C">
              <w:rPr>
                <w:rFonts w:ascii="Tahoma" w:hAnsi="Tahoma" w:cs="Tahoma"/>
              </w:rPr>
              <w:t>ZAVAROVANJE DOBRE IZVEDBE OBVEZNOSTI</w:t>
            </w:r>
          </w:p>
        </w:tc>
        <w:tc>
          <w:tcPr>
            <w:tcW w:w="1276" w:type="dxa"/>
            <w:tcBorders>
              <w:top w:val="single" w:sz="4" w:space="0" w:color="auto"/>
              <w:bottom w:val="single" w:sz="4" w:space="0" w:color="auto"/>
            </w:tcBorders>
          </w:tcPr>
          <w:p w14:paraId="4F8AE027" w14:textId="3D3909B0" w:rsidR="00512963" w:rsidRPr="00C8579C" w:rsidRDefault="00FD3ECE" w:rsidP="001E1B4B">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4F3135">
              <w:rPr>
                <w:rFonts w:ascii="Tahoma" w:hAnsi="Tahoma" w:cs="Tahoma"/>
                <w:b/>
                <w:i/>
              </w:rPr>
              <w:t>9</w:t>
            </w:r>
          </w:p>
        </w:tc>
      </w:tr>
    </w:tbl>
    <w:p w14:paraId="54571542" w14:textId="17FA402D" w:rsidR="000C36D4" w:rsidRDefault="00A92E0F" w:rsidP="001E1B4B">
      <w:pPr>
        <w:jc w:val="both"/>
        <w:rPr>
          <w:rFonts w:ascii="Tahoma" w:hAnsi="Tahoma" w:cs="Tahoma"/>
        </w:rPr>
      </w:pPr>
      <w:r w:rsidRPr="00C8579C">
        <w:rPr>
          <w:rFonts w:ascii="Tahoma" w:hAnsi="Tahoma" w:cs="Tahoma"/>
        </w:rPr>
        <w:t>Razpisni dokumentaciji je priložen vzorec zavarovanja. Vzorca ni treba prilagati ponudbi.</w:t>
      </w:r>
    </w:p>
    <w:p w14:paraId="767CBA70" w14:textId="77777777" w:rsidR="004F3135" w:rsidRDefault="004F3135"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4F3135" w:rsidRPr="00C8579C" w14:paraId="11075AB6" w14:textId="77777777" w:rsidTr="00822786">
        <w:tc>
          <w:tcPr>
            <w:tcW w:w="7933" w:type="dxa"/>
            <w:tcBorders>
              <w:top w:val="single" w:sz="4" w:space="0" w:color="auto"/>
              <w:bottom w:val="single" w:sz="4" w:space="0" w:color="auto"/>
            </w:tcBorders>
          </w:tcPr>
          <w:p w14:paraId="048F7315" w14:textId="77777777" w:rsidR="004F3135" w:rsidRPr="00C8579C" w:rsidRDefault="004F3135" w:rsidP="00822786">
            <w:pPr>
              <w:rPr>
                <w:rFonts w:ascii="Tahoma" w:hAnsi="Tahoma" w:cs="Tahoma"/>
              </w:rPr>
            </w:pPr>
            <w:r w:rsidRPr="00C8579C">
              <w:rPr>
                <w:rFonts w:ascii="Tahoma" w:hAnsi="Tahoma" w:cs="Tahoma"/>
              </w:rPr>
              <w:t>ZAVA</w:t>
            </w:r>
            <w:r>
              <w:rPr>
                <w:rFonts w:ascii="Tahoma" w:hAnsi="Tahoma" w:cs="Tahoma"/>
              </w:rPr>
              <w:t>ROVANJE ZA ODPRAVO NAPAK V GARANCIJSKI DOBI</w:t>
            </w:r>
          </w:p>
        </w:tc>
        <w:tc>
          <w:tcPr>
            <w:tcW w:w="1209" w:type="dxa"/>
            <w:tcBorders>
              <w:top w:val="single" w:sz="4" w:space="0" w:color="auto"/>
              <w:bottom w:val="single" w:sz="4" w:space="0" w:color="auto"/>
            </w:tcBorders>
          </w:tcPr>
          <w:p w14:paraId="0E3E8F2D" w14:textId="77777777" w:rsidR="004F3135" w:rsidRPr="00C8579C" w:rsidRDefault="004F3135" w:rsidP="00822786">
            <w:pPr>
              <w:ind w:left="-353" w:firstLine="353"/>
              <w:rPr>
                <w:rFonts w:ascii="Tahoma" w:hAnsi="Tahoma" w:cs="Tahoma"/>
                <w:b/>
                <w:i/>
              </w:rPr>
            </w:pPr>
            <w:r>
              <w:rPr>
                <w:rFonts w:ascii="Tahoma" w:hAnsi="Tahoma" w:cs="Tahoma"/>
                <w:b/>
                <w:i/>
              </w:rPr>
              <w:t>Priloga 10</w:t>
            </w:r>
          </w:p>
        </w:tc>
      </w:tr>
    </w:tbl>
    <w:p w14:paraId="622FB5C8" w14:textId="12D87953" w:rsidR="004F3135" w:rsidRDefault="004F3135" w:rsidP="004F3135">
      <w:pPr>
        <w:jc w:val="both"/>
        <w:rPr>
          <w:rFonts w:ascii="Tahoma" w:hAnsi="Tahoma" w:cs="Tahoma"/>
        </w:rPr>
      </w:pPr>
      <w:r w:rsidRPr="00C8579C">
        <w:rPr>
          <w:rFonts w:ascii="Tahoma" w:hAnsi="Tahoma" w:cs="Tahoma"/>
        </w:rPr>
        <w:t>Razpisni dokumentaciji je priložen vzorec zavarovanja. Vzorca ni treba prilagati ponudbi.</w:t>
      </w:r>
    </w:p>
    <w:p w14:paraId="15B31808" w14:textId="77777777" w:rsidR="004F3135" w:rsidRPr="00C8579C"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0DAF0BCE" w14:textId="77777777" w:rsidTr="00822786">
        <w:tc>
          <w:tcPr>
            <w:tcW w:w="7792" w:type="dxa"/>
            <w:tcBorders>
              <w:top w:val="single" w:sz="4" w:space="0" w:color="auto"/>
              <w:bottom w:val="single" w:sz="4" w:space="0" w:color="auto"/>
            </w:tcBorders>
          </w:tcPr>
          <w:p w14:paraId="7D12E299" w14:textId="77777777" w:rsidR="004F3135" w:rsidRPr="00C8579C" w:rsidRDefault="004F3135" w:rsidP="00822786">
            <w:pPr>
              <w:rPr>
                <w:rFonts w:ascii="Tahoma" w:hAnsi="Tahoma" w:cs="Tahoma"/>
              </w:rPr>
            </w:pPr>
            <w:r>
              <w:rPr>
                <w:rFonts w:ascii="Tahoma" w:hAnsi="Tahoma" w:cs="Tahoma"/>
              </w:rPr>
              <w:t>IZJAVA PONUDNIKA – PRIČETEK DEL</w:t>
            </w:r>
          </w:p>
        </w:tc>
        <w:tc>
          <w:tcPr>
            <w:tcW w:w="1350" w:type="dxa"/>
            <w:tcBorders>
              <w:top w:val="single" w:sz="4" w:space="0" w:color="auto"/>
              <w:bottom w:val="single" w:sz="4" w:space="0" w:color="auto"/>
            </w:tcBorders>
          </w:tcPr>
          <w:p w14:paraId="588BFE7E" w14:textId="77777777" w:rsidR="004F3135" w:rsidRPr="00C8579C" w:rsidRDefault="004F3135" w:rsidP="00822786">
            <w:pPr>
              <w:ind w:left="-353" w:firstLine="353"/>
              <w:rPr>
                <w:rFonts w:ascii="Tahoma" w:hAnsi="Tahoma" w:cs="Tahoma"/>
                <w:b/>
                <w:i/>
              </w:rPr>
            </w:pPr>
            <w:r>
              <w:rPr>
                <w:rFonts w:ascii="Tahoma" w:hAnsi="Tahoma" w:cs="Tahoma"/>
                <w:b/>
                <w:i/>
              </w:rPr>
              <w:t>Priloga 11</w:t>
            </w:r>
          </w:p>
        </w:tc>
      </w:tr>
    </w:tbl>
    <w:p w14:paraId="0F64A41F" w14:textId="77777777" w:rsidR="004F3135" w:rsidRPr="00A63D69" w:rsidRDefault="004F3135" w:rsidP="004F3135">
      <w:pPr>
        <w:jc w:val="both"/>
        <w:rPr>
          <w:rFonts w:ascii="Tahoma" w:hAnsi="Tahoma"/>
        </w:rPr>
      </w:pPr>
      <w:r w:rsidRPr="00A63D69">
        <w:rPr>
          <w:rFonts w:ascii="Tahoma" w:hAnsi="Tahoma"/>
        </w:rPr>
        <w:t>Ponudnik mora obrazec podpisati in žigosati, s čimer potrjuje seznanjenost z obrazcem.</w:t>
      </w:r>
    </w:p>
    <w:p w14:paraId="22F8FB47"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79994AA0" w14:textId="77777777" w:rsidTr="00822786">
        <w:tc>
          <w:tcPr>
            <w:tcW w:w="7792" w:type="dxa"/>
            <w:tcBorders>
              <w:top w:val="single" w:sz="4" w:space="0" w:color="auto"/>
              <w:bottom w:val="single" w:sz="4" w:space="0" w:color="auto"/>
            </w:tcBorders>
          </w:tcPr>
          <w:p w14:paraId="44CC873E" w14:textId="71753187" w:rsidR="004F3135" w:rsidRPr="00C8579C" w:rsidRDefault="004F3135" w:rsidP="00822786">
            <w:pPr>
              <w:rPr>
                <w:rFonts w:ascii="Tahoma" w:hAnsi="Tahoma" w:cs="Tahoma"/>
              </w:rPr>
            </w:pPr>
            <w:r>
              <w:rPr>
                <w:rFonts w:ascii="Tahoma" w:hAnsi="Tahoma" w:cs="Tahoma"/>
              </w:rPr>
              <w:t xml:space="preserve">OBRAZEC S.BON-1 </w:t>
            </w:r>
            <w:r w:rsidR="00226DF8">
              <w:rPr>
                <w:rFonts w:ascii="Tahoma" w:hAnsi="Tahoma" w:cs="Tahoma"/>
              </w:rPr>
              <w:t xml:space="preserve">, </w:t>
            </w:r>
            <w:r w:rsidR="00226DF8" w:rsidRPr="004E676B">
              <w:rPr>
                <w:rFonts w:ascii="Tahoma" w:hAnsi="Tahoma" w:cs="Tahoma"/>
              </w:rPr>
              <w:t>BON 1/P</w:t>
            </w:r>
            <w:r w:rsidR="00226DF8">
              <w:rPr>
                <w:rFonts w:ascii="Tahoma" w:hAnsi="Tahoma" w:cs="Tahoma"/>
              </w:rPr>
              <w:t xml:space="preserve"> </w:t>
            </w:r>
            <w:r>
              <w:rPr>
                <w:rFonts w:ascii="Tahoma" w:hAnsi="Tahoma" w:cs="Tahoma"/>
              </w:rPr>
              <w:t>ali eS. BON</w:t>
            </w:r>
          </w:p>
        </w:tc>
        <w:tc>
          <w:tcPr>
            <w:tcW w:w="1350" w:type="dxa"/>
            <w:tcBorders>
              <w:top w:val="single" w:sz="4" w:space="0" w:color="auto"/>
              <w:bottom w:val="single" w:sz="4" w:space="0" w:color="auto"/>
            </w:tcBorders>
          </w:tcPr>
          <w:p w14:paraId="756D350E" w14:textId="77777777" w:rsidR="004F3135" w:rsidRPr="00C8579C" w:rsidRDefault="004F3135" w:rsidP="00822786">
            <w:pPr>
              <w:ind w:left="-353" w:firstLine="353"/>
              <w:rPr>
                <w:rFonts w:ascii="Tahoma" w:hAnsi="Tahoma" w:cs="Tahoma"/>
                <w:b/>
                <w:i/>
              </w:rPr>
            </w:pPr>
            <w:r>
              <w:rPr>
                <w:rFonts w:ascii="Tahoma" w:hAnsi="Tahoma" w:cs="Tahoma"/>
                <w:b/>
                <w:i/>
              </w:rPr>
              <w:t>Priloga 12</w:t>
            </w:r>
          </w:p>
        </w:tc>
      </w:tr>
    </w:tbl>
    <w:p w14:paraId="08D0D5BD" w14:textId="77777777" w:rsidR="004F3135" w:rsidRDefault="004F3135" w:rsidP="004F3135">
      <w:pPr>
        <w:jc w:val="both"/>
        <w:rPr>
          <w:rFonts w:ascii="Tahoma" w:hAnsi="Tahoma" w:cs="Tahoma"/>
        </w:rPr>
      </w:pPr>
      <w:r w:rsidRPr="0030748B">
        <w:rPr>
          <w:rFonts w:ascii="Tahoma" w:hAnsi="Tahoma" w:cs="Tahoma"/>
        </w:rPr>
        <w:t>Ponudnik mora obrazec izpolniti, žigosati in podpisati.</w:t>
      </w:r>
    </w:p>
    <w:p w14:paraId="4EA45FA4"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2C004302" w14:textId="77777777" w:rsidTr="00822786">
        <w:tc>
          <w:tcPr>
            <w:tcW w:w="7792" w:type="dxa"/>
            <w:tcBorders>
              <w:top w:val="single" w:sz="4" w:space="0" w:color="auto"/>
              <w:bottom w:val="single" w:sz="4" w:space="0" w:color="auto"/>
            </w:tcBorders>
          </w:tcPr>
          <w:p w14:paraId="12F60853" w14:textId="77777777" w:rsidR="004F3135" w:rsidRPr="00F02301" w:rsidRDefault="004F3135" w:rsidP="00822786">
            <w:pPr>
              <w:rPr>
                <w:rFonts w:ascii="Tahoma" w:hAnsi="Tahoma" w:cs="Tahoma"/>
              </w:rPr>
            </w:pPr>
            <w:r w:rsidRPr="00F02301">
              <w:rPr>
                <w:rFonts w:ascii="Tahoma" w:hAnsi="Tahoma" w:cs="Tahoma"/>
              </w:rPr>
              <w:t>ZAVAROVANJE ODGOVORNOSTI</w:t>
            </w:r>
          </w:p>
        </w:tc>
        <w:tc>
          <w:tcPr>
            <w:tcW w:w="1350" w:type="dxa"/>
            <w:tcBorders>
              <w:top w:val="single" w:sz="4" w:space="0" w:color="auto"/>
              <w:bottom w:val="single" w:sz="4" w:space="0" w:color="auto"/>
            </w:tcBorders>
          </w:tcPr>
          <w:p w14:paraId="03AA014B" w14:textId="77777777" w:rsidR="004F3135" w:rsidRPr="00C8579C" w:rsidRDefault="004F3135" w:rsidP="00822786">
            <w:pPr>
              <w:ind w:left="-353" w:firstLine="353"/>
              <w:rPr>
                <w:rFonts w:ascii="Tahoma" w:hAnsi="Tahoma" w:cs="Tahoma"/>
                <w:b/>
                <w:i/>
              </w:rPr>
            </w:pPr>
            <w:r w:rsidRPr="00F02301">
              <w:rPr>
                <w:rFonts w:ascii="Tahoma" w:hAnsi="Tahoma" w:cs="Tahoma"/>
                <w:b/>
                <w:i/>
              </w:rPr>
              <w:t>Priloga 1</w:t>
            </w:r>
            <w:r>
              <w:rPr>
                <w:rFonts w:ascii="Tahoma" w:hAnsi="Tahoma" w:cs="Tahoma"/>
                <w:b/>
                <w:i/>
              </w:rPr>
              <w:t>3</w:t>
            </w:r>
          </w:p>
        </w:tc>
      </w:tr>
    </w:tbl>
    <w:p w14:paraId="21177660" w14:textId="77777777" w:rsidR="004F3135" w:rsidRPr="00A63D69" w:rsidRDefault="004F3135" w:rsidP="004F3135">
      <w:pPr>
        <w:jc w:val="both"/>
        <w:rPr>
          <w:rFonts w:ascii="Tahoma" w:hAnsi="Tahoma" w:cs="Tahoma"/>
        </w:rPr>
      </w:pPr>
      <w:r w:rsidRPr="00A63D69">
        <w:rPr>
          <w:rFonts w:ascii="Tahoma" w:hAnsi="Tahoma" w:cs="Tahoma"/>
        </w:rPr>
        <w:t>Kot dokazilo za izpolnjevanje pogoja mora potencialni ponudnik predložiti kopijo veljavne zavarovalne pogodbe in /ali police. V primeru, da odda več ponudnikov skupno ponudbo, morajo kopijo veljavne zavarovalne pogodbe in /ali police predložiti vsi ponudniki.</w:t>
      </w:r>
    </w:p>
    <w:p w14:paraId="1C2501C4"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2E5665A8" w14:textId="77777777" w:rsidTr="00822786">
        <w:tc>
          <w:tcPr>
            <w:tcW w:w="7792" w:type="dxa"/>
            <w:tcBorders>
              <w:top w:val="single" w:sz="4" w:space="0" w:color="auto"/>
              <w:bottom w:val="single" w:sz="4" w:space="0" w:color="auto"/>
            </w:tcBorders>
          </w:tcPr>
          <w:p w14:paraId="52C17B38" w14:textId="77777777" w:rsidR="004F3135" w:rsidRPr="00C8579C" w:rsidRDefault="004F3135" w:rsidP="00822786">
            <w:pPr>
              <w:rPr>
                <w:rFonts w:ascii="Tahoma" w:hAnsi="Tahoma" w:cs="Tahoma"/>
              </w:rPr>
            </w:pPr>
            <w:r>
              <w:rPr>
                <w:rFonts w:ascii="Tahoma" w:hAnsi="Tahoma" w:cs="Tahoma"/>
              </w:rPr>
              <w:t>SEZNAM VODOVODNIH SISTEMOV</w:t>
            </w:r>
          </w:p>
        </w:tc>
        <w:tc>
          <w:tcPr>
            <w:tcW w:w="1350" w:type="dxa"/>
            <w:tcBorders>
              <w:top w:val="single" w:sz="4" w:space="0" w:color="auto"/>
              <w:bottom w:val="single" w:sz="4" w:space="0" w:color="auto"/>
            </w:tcBorders>
          </w:tcPr>
          <w:p w14:paraId="63A0E3F7" w14:textId="77777777" w:rsidR="004F3135" w:rsidRPr="00C8579C" w:rsidRDefault="004F3135" w:rsidP="00822786">
            <w:pPr>
              <w:ind w:left="-353" w:firstLine="353"/>
              <w:rPr>
                <w:rFonts w:ascii="Tahoma" w:hAnsi="Tahoma" w:cs="Tahoma"/>
                <w:b/>
                <w:i/>
              </w:rPr>
            </w:pPr>
            <w:r>
              <w:rPr>
                <w:rFonts w:ascii="Tahoma" w:hAnsi="Tahoma" w:cs="Tahoma"/>
                <w:b/>
                <w:i/>
              </w:rPr>
              <w:t>Priloga 14</w:t>
            </w:r>
          </w:p>
        </w:tc>
      </w:tr>
    </w:tbl>
    <w:p w14:paraId="4386993A" w14:textId="77777777" w:rsidR="004F3135" w:rsidRDefault="004F3135" w:rsidP="004F3135">
      <w:pPr>
        <w:jc w:val="both"/>
        <w:rPr>
          <w:rFonts w:ascii="Tahoma" w:hAnsi="Tahoma" w:cs="Tahoma"/>
        </w:rPr>
      </w:pPr>
      <w:r w:rsidRPr="00A63D69">
        <w:rPr>
          <w:rFonts w:ascii="Tahoma" w:hAnsi="Tahoma"/>
        </w:rPr>
        <w:t>Ponudnik mora obrazec podpisati in žigosati, s čimer potrjuje seznanjenost z obrazcem</w:t>
      </w:r>
      <w:r>
        <w:rPr>
          <w:rFonts w:ascii="Tahoma" w:hAnsi="Tahoma"/>
        </w:rPr>
        <w:t>.</w:t>
      </w:r>
    </w:p>
    <w:p w14:paraId="1DB10C95"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31B30ED7" w14:textId="77777777" w:rsidTr="00822786">
        <w:tc>
          <w:tcPr>
            <w:tcW w:w="7792" w:type="dxa"/>
            <w:tcBorders>
              <w:top w:val="single" w:sz="4" w:space="0" w:color="auto"/>
              <w:bottom w:val="single" w:sz="4" w:space="0" w:color="auto"/>
            </w:tcBorders>
          </w:tcPr>
          <w:p w14:paraId="2C3C60AF" w14:textId="08507DE0" w:rsidR="004F3135" w:rsidRPr="00C8579C" w:rsidRDefault="004F3135" w:rsidP="005A320A">
            <w:pPr>
              <w:rPr>
                <w:rFonts w:ascii="Tahoma" w:hAnsi="Tahoma" w:cs="Tahoma"/>
              </w:rPr>
            </w:pPr>
            <w:r>
              <w:rPr>
                <w:rFonts w:ascii="Tahoma" w:hAnsi="Tahoma" w:cs="Tahoma"/>
              </w:rPr>
              <w:t>TEHNIČNI POGOJI</w:t>
            </w:r>
            <w:r w:rsidR="005A320A">
              <w:rPr>
                <w:rFonts w:ascii="Tahoma" w:hAnsi="Tahoma" w:cs="Tahoma"/>
              </w:rPr>
              <w:t xml:space="preserve"> </w:t>
            </w:r>
          </w:p>
        </w:tc>
        <w:tc>
          <w:tcPr>
            <w:tcW w:w="1350" w:type="dxa"/>
            <w:tcBorders>
              <w:top w:val="single" w:sz="4" w:space="0" w:color="auto"/>
              <w:bottom w:val="single" w:sz="4" w:space="0" w:color="auto"/>
            </w:tcBorders>
          </w:tcPr>
          <w:p w14:paraId="2355E807" w14:textId="77777777" w:rsidR="004F3135" w:rsidRPr="00C8579C" w:rsidRDefault="004F3135" w:rsidP="00822786">
            <w:pPr>
              <w:ind w:left="-353" w:firstLine="353"/>
              <w:rPr>
                <w:rFonts w:ascii="Tahoma" w:hAnsi="Tahoma" w:cs="Tahoma"/>
                <w:b/>
                <w:i/>
              </w:rPr>
            </w:pPr>
            <w:r>
              <w:rPr>
                <w:rFonts w:ascii="Tahoma" w:hAnsi="Tahoma" w:cs="Tahoma"/>
                <w:b/>
                <w:i/>
              </w:rPr>
              <w:t>Priloga 15</w:t>
            </w:r>
          </w:p>
        </w:tc>
      </w:tr>
    </w:tbl>
    <w:p w14:paraId="3D4D0DB8" w14:textId="77777777" w:rsidR="004F3135" w:rsidRDefault="004F3135" w:rsidP="004F3135">
      <w:pPr>
        <w:jc w:val="both"/>
        <w:rPr>
          <w:rFonts w:ascii="Tahoma" w:hAnsi="Tahoma" w:cs="Tahoma"/>
        </w:rPr>
      </w:pPr>
      <w:r w:rsidRPr="00A63D69">
        <w:rPr>
          <w:rFonts w:ascii="Tahoma" w:hAnsi="Tahoma"/>
        </w:rPr>
        <w:t xml:space="preserve">Ponudnik mora obrazec </w:t>
      </w:r>
      <w:r>
        <w:rPr>
          <w:rFonts w:ascii="Tahoma" w:hAnsi="Tahoma"/>
        </w:rPr>
        <w:t>izpolniti, podpisati in žigosati.</w:t>
      </w:r>
    </w:p>
    <w:p w14:paraId="50142DD9"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FB71B2" w:rsidRPr="00C8579C" w14:paraId="46DB2AB6" w14:textId="77777777" w:rsidTr="00E46C76">
        <w:tc>
          <w:tcPr>
            <w:tcW w:w="7792" w:type="dxa"/>
            <w:tcBorders>
              <w:top w:val="single" w:sz="4" w:space="0" w:color="auto"/>
              <w:bottom w:val="single" w:sz="4" w:space="0" w:color="auto"/>
            </w:tcBorders>
          </w:tcPr>
          <w:p w14:paraId="3CA503EA" w14:textId="7409BC94" w:rsidR="00FB71B2" w:rsidRPr="00C8579C" w:rsidRDefault="00FB71B2" w:rsidP="00E46C76">
            <w:pPr>
              <w:rPr>
                <w:rFonts w:ascii="Tahoma" w:hAnsi="Tahoma" w:cs="Tahoma"/>
              </w:rPr>
            </w:pPr>
            <w:r>
              <w:rPr>
                <w:rFonts w:ascii="Tahoma" w:hAnsi="Tahoma" w:cs="Tahoma"/>
              </w:rPr>
              <w:t>CENIK</w:t>
            </w:r>
            <w:r w:rsidR="007D7CD1">
              <w:rPr>
                <w:rFonts w:ascii="Tahoma" w:hAnsi="Tahoma" w:cs="Tahoma"/>
              </w:rPr>
              <w:t xml:space="preserve"> PRODAJNIH </w:t>
            </w:r>
            <w:r w:rsidR="009A0176">
              <w:rPr>
                <w:rFonts w:ascii="Tahoma" w:hAnsi="Tahoma" w:cs="Tahoma"/>
              </w:rPr>
              <w:t>UR</w:t>
            </w:r>
          </w:p>
        </w:tc>
        <w:tc>
          <w:tcPr>
            <w:tcW w:w="1350" w:type="dxa"/>
            <w:tcBorders>
              <w:top w:val="single" w:sz="4" w:space="0" w:color="auto"/>
              <w:bottom w:val="single" w:sz="4" w:space="0" w:color="auto"/>
            </w:tcBorders>
          </w:tcPr>
          <w:p w14:paraId="219406F2" w14:textId="4D284572" w:rsidR="00FB71B2" w:rsidRPr="00C8579C" w:rsidRDefault="009A0176" w:rsidP="00E46C76">
            <w:pPr>
              <w:ind w:left="-353" w:firstLine="353"/>
              <w:rPr>
                <w:rFonts w:ascii="Tahoma" w:hAnsi="Tahoma" w:cs="Tahoma"/>
                <w:b/>
                <w:i/>
              </w:rPr>
            </w:pPr>
            <w:r>
              <w:rPr>
                <w:rFonts w:ascii="Tahoma" w:hAnsi="Tahoma" w:cs="Tahoma"/>
                <w:b/>
                <w:i/>
              </w:rPr>
              <w:t>Priloga 16</w:t>
            </w:r>
          </w:p>
        </w:tc>
      </w:tr>
    </w:tbl>
    <w:p w14:paraId="46B81DA2" w14:textId="7F7A7DB9" w:rsidR="009E0745" w:rsidRDefault="007D7CD1" w:rsidP="00E04507">
      <w:pPr>
        <w:jc w:val="both"/>
        <w:rPr>
          <w:rFonts w:ascii="Tahoma" w:hAnsi="Tahoma" w:cs="Tahoma"/>
        </w:rPr>
      </w:pPr>
      <w:r>
        <w:rPr>
          <w:rFonts w:ascii="Tahoma" w:hAnsi="Tahoma" w:cs="Tahoma"/>
        </w:rPr>
        <w:t xml:space="preserve">Ponudnik </w:t>
      </w:r>
      <w:r>
        <w:rPr>
          <w:rFonts w:ascii="Tahoma" w:hAnsi="Tahoma" w:cs="Tahoma"/>
          <w:b/>
          <w:bCs/>
        </w:rPr>
        <w:t>mora</w:t>
      </w:r>
      <w:r>
        <w:rPr>
          <w:rFonts w:ascii="Tahoma" w:hAnsi="Tahoma" w:cs="Tahoma"/>
        </w:rPr>
        <w:t xml:space="preserve"> v prilogi priložiti cenik prodajnih ur po kvalifikacijski strukturi (NKD – nekvalificiran, PKD –polkvalificirana izobrazba, KD-kvalificirana izobrazba, SŠ-srednje šolska izobrazba, VKD-visoko kvalificiran</w:t>
      </w:r>
      <w:r w:rsidR="000C6699">
        <w:rPr>
          <w:rFonts w:ascii="Tahoma" w:hAnsi="Tahoma" w:cs="Tahoma"/>
        </w:rPr>
        <w:t>.</w:t>
      </w:r>
    </w:p>
    <w:p w14:paraId="670D3D67" w14:textId="4FEDFB40" w:rsidR="000C6699" w:rsidRDefault="000C6699" w:rsidP="00E04507">
      <w:pPr>
        <w:jc w:val="both"/>
        <w:rPr>
          <w:rFonts w:ascii="Tahoma" w:hAnsi="Tahoma" w:cs="Tahoma"/>
        </w:rPr>
      </w:pPr>
    </w:p>
    <w:p w14:paraId="77CC961F" w14:textId="4C3CF3B0" w:rsidR="000C6699" w:rsidRDefault="000C6699" w:rsidP="00E04507">
      <w:pPr>
        <w:jc w:val="both"/>
        <w:rPr>
          <w:rFonts w:ascii="Tahoma" w:hAnsi="Tahoma" w:cs="Tahoma"/>
        </w:rPr>
      </w:pPr>
    </w:p>
    <w:p w14:paraId="595D7BD4" w14:textId="1F512727" w:rsidR="000C6699" w:rsidRDefault="000C6699" w:rsidP="00E04507">
      <w:pPr>
        <w:jc w:val="both"/>
        <w:rPr>
          <w:rFonts w:ascii="Tahoma" w:hAnsi="Tahoma" w:cs="Tahoma"/>
        </w:rPr>
      </w:pPr>
    </w:p>
    <w:p w14:paraId="0757D6DE" w14:textId="77777777" w:rsidR="00EB091A" w:rsidRDefault="00EB091A" w:rsidP="00E04507">
      <w:pPr>
        <w:jc w:val="both"/>
        <w:rPr>
          <w:rFonts w:ascii="Tahoma" w:hAnsi="Tahoma" w:cs="Tahoma"/>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8D7A5C" w:rsidRPr="00C8579C" w14:paraId="6F06879D" w14:textId="77777777" w:rsidTr="002E63A0">
        <w:tc>
          <w:tcPr>
            <w:tcW w:w="7938" w:type="dxa"/>
          </w:tcPr>
          <w:p w14:paraId="302F84FE" w14:textId="77777777" w:rsidR="008D7A5C" w:rsidRPr="00C8579C" w:rsidRDefault="008D7A5C" w:rsidP="00684FFD">
            <w:pPr>
              <w:keepNext/>
              <w:keepLines/>
              <w:jc w:val="both"/>
              <w:rPr>
                <w:rFonts w:ascii="Tahoma" w:hAnsi="Tahoma" w:cs="Tahoma"/>
              </w:rPr>
            </w:pPr>
            <w:r w:rsidRPr="00C8579C">
              <w:rPr>
                <w:rFonts w:ascii="Tahoma" w:hAnsi="Tahoma" w:cs="Tahoma"/>
              </w:rPr>
              <w:lastRenderedPageBreak/>
              <w:br w:type="page"/>
              <w:t xml:space="preserve">PODATKI O PONUDNIKU </w:t>
            </w:r>
          </w:p>
        </w:tc>
        <w:tc>
          <w:tcPr>
            <w:tcW w:w="1152" w:type="dxa"/>
          </w:tcPr>
          <w:p w14:paraId="2A0DD08D" w14:textId="77777777" w:rsidR="008D7A5C" w:rsidRPr="00C8579C" w:rsidRDefault="008D7A5C" w:rsidP="00684FFD">
            <w:pPr>
              <w:keepNext/>
              <w:keepLines/>
              <w:jc w:val="both"/>
              <w:rPr>
                <w:rFonts w:ascii="Tahoma" w:hAnsi="Tahoma" w:cs="Tahoma"/>
                <w:b/>
                <w:i/>
              </w:rPr>
            </w:pPr>
            <w:r w:rsidRPr="00C8579C">
              <w:rPr>
                <w:rFonts w:ascii="Tahoma" w:hAnsi="Tahoma" w:cs="Tahoma"/>
                <w:b/>
                <w:i/>
              </w:rPr>
              <w:t>Priloga 1</w:t>
            </w:r>
          </w:p>
        </w:tc>
      </w:tr>
    </w:tbl>
    <w:p w14:paraId="385B7AA5" w14:textId="3761339F" w:rsidR="008D7A5C" w:rsidRDefault="006A622D" w:rsidP="00022FA1">
      <w:pPr>
        <w:keepNext/>
        <w:keepLines/>
        <w:ind w:right="424"/>
        <w:jc w:val="both"/>
        <w:rPr>
          <w:rFonts w:ascii="Tahoma" w:hAnsi="Tahoma" w:cs="Tahoma"/>
          <w:b/>
        </w:rPr>
      </w:pPr>
      <w:r>
        <w:rPr>
          <w:rFonts w:ascii="Tahoma" w:hAnsi="Tahoma" w:cs="Tahoma"/>
          <w:b/>
          <w:color w:val="000000" w:themeColor="text1"/>
        </w:rPr>
        <w:t>VKS-41</w:t>
      </w:r>
      <w:r w:rsidR="005A320A">
        <w:rPr>
          <w:rFonts w:ascii="Tahoma" w:hAnsi="Tahoma" w:cs="Tahoma"/>
          <w:b/>
          <w:color w:val="000000" w:themeColor="text1"/>
        </w:rPr>
        <w:t>/24</w:t>
      </w:r>
      <w:r w:rsidR="008D7A5C" w:rsidRPr="0091771B">
        <w:rPr>
          <w:rFonts w:ascii="Tahoma" w:hAnsi="Tahoma" w:cs="Tahoma"/>
          <w:b/>
          <w:color w:val="000000" w:themeColor="text1"/>
        </w:rPr>
        <w:t xml:space="preserve"> – </w:t>
      </w:r>
      <w:r w:rsidR="0091771B" w:rsidRPr="0091771B">
        <w:rPr>
          <w:rFonts w:ascii="Tahoma" w:hAnsi="Tahoma" w:cs="Tahoma"/>
          <w:b/>
          <w:color w:val="272727"/>
          <w:shd w:val="clear" w:color="auto" w:fill="FFFFFF"/>
        </w:rPr>
        <w:t>Asfaltiranje prekopov po vzdrževalnih delih na vodovodnem omrežju</w:t>
      </w:r>
      <w:r w:rsidR="00022FA1">
        <w:rPr>
          <w:rFonts w:ascii="Tahoma" w:hAnsi="Tahoma" w:cs="Tahoma"/>
          <w:b/>
        </w:rPr>
        <w:t xml:space="preserve"> </w:t>
      </w:r>
    </w:p>
    <w:p w14:paraId="3B280340" w14:textId="77777777" w:rsidR="005A320A" w:rsidRPr="00022FA1" w:rsidRDefault="005A320A" w:rsidP="00022FA1">
      <w:pPr>
        <w:keepNext/>
        <w:keepLines/>
        <w:ind w:right="424"/>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6D63BA" w:rsidRPr="002A1323" w14:paraId="4190ED59" w14:textId="77777777" w:rsidTr="00690C25">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F07994C" w14:textId="77777777" w:rsidR="006D63BA" w:rsidRPr="002A1323" w:rsidRDefault="006D63BA" w:rsidP="00690C25">
            <w:pPr>
              <w:keepLines/>
              <w:widowControl w:val="0"/>
              <w:rPr>
                <w:rFonts w:ascii="Tahoma" w:hAnsi="Tahoma" w:cs="Tahoma"/>
                <w:sz w:val="18"/>
                <w:szCs w:val="18"/>
              </w:rPr>
            </w:pPr>
            <w:r w:rsidRPr="002A1323">
              <w:rPr>
                <w:rFonts w:ascii="Tahoma" w:hAnsi="Tahoma" w:cs="Tahoma"/>
                <w:b/>
                <w:sz w:val="18"/>
                <w:szCs w:val="18"/>
              </w:rPr>
              <w:t>PODATKI O PONUDNIKU</w:t>
            </w:r>
          </w:p>
        </w:tc>
      </w:tr>
      <w:tr w:rsidR="006D63BA" w:rsidRPr="002A1323" w14:paraId="2F8D10E2" w14:textId="77777777" w:rsidTr="00690C25">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FEE4905"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3742EEB" w14:textId="77777777" w:rsidR="006D63BA" w:rsidRPr="002A1323" w:rsidRDefault="006D63BA" w:rsidP="00690C25">
            <w:pPr>
              <w:keepLines/>
              <w:widowControl w:val="0"/>
              <w:rPr>
                <w:rFonts w:ascii="Tahoma" w:hAnsi="Tahoma" w:cs="Tahoma"/>
                <w:sz w:val="18"/>
                <w:szCs w:val="18"/>
              </w:rPr>
            </w:pPr>
          </w:p>
          <w:p w14:paraId="3B38A8A4" w14:textId="77777777" w:rsidR="006D63BA" w:rsidRPr="002A1323" w:rsidRDefault="006D63BA" w:rsidP="00690C25">
            <w:pPr>
              <w:keepLines/>
              <w:widowControl w:val="0"/>
              <w:rPr>
                <w:rFonts w:ascii="Tahoma" w:hAnsi="Tahoma" w:cs="Tahoma"/>
                <w:sz w:val="18"/>
                <w:szCs w:val="18"/>
              </w:rPr>
            </w:pPr>
          </w:p>
          <w:p w14:paraId="07AA690F" w14:textId="77777777" w:rsidR="006D63BA" w:rsidRPr="002A1323" w:rsidRDefault="006D63BA" w:rsidP="00690C25">
            <w:pPr>
              <w:keepLines/>
              <w:widowControl w:val="0"/>
              <w:rPr>
                <w:rFonts w:ascii="Tahoma" w:hAnsi="Tahoma" w:cs="Tahoma"/>
                <w:sz w:val="18"/>
                <w:szCs w:val="18"/>
              </w:rPr>
            </w:pPr>
          </w:p>
        </w:tc>
      </w:tr>
      <w:tr w:rsidR="006D63BA" w:rsidRPr="002A1323" w14:paraId="5B169635" w14:textId="77777777" w:rsidTr="00690C25">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1CD7CED"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33E6D3C" w14:textId="77777777" w:rsidR="006D63BA" w:rsidRPr="002A1323" w:rsidRDefault="006D63BA" w:rsidP="00690C25">
            <w:pPr>
              <w:keepLines/>
              <w:widowControl w:val="0"/>
              <w:rPr>
                <w:rFonts w:ascii="Tahoma" w:hAnsi="Tahoma" w:cs="Tahoma"/>
                <w:sz w:val="18"/>
                <w:szCs w:val="18"/>
              </w:rPr>
            </w:pPr>
          </w:p>
          <w:p w14:paraId="1CF1682C" w14:textId="77777777" w:rsidR="006D63BA" w:rsidRPr="002A1323" w:rsidRDefault="006D63BA" w:rsidP="00690C25">
            <w:pPr>
              <w:keepLines/>
              <w:widowControl w:val="0"/>
              <w:rPr>
                <w:rFonts w:ascii="Tahoma" w:hAnsi="Tahoma" w:cs="Tahoma"/>
                <w:sz w:val="18"/>
                <w:szCs w:val="18"/>
              </w:rPr>
            </w:pPr>
          </w:p>
          <w:p w14:paraId="74361D7F" w14:textId="77777777" w:rsidR="006D63BA" w:rsidRPr="002A1323" w:rsidRDefault="006D63BA" w:rsidP="00690C25">
            <w:pPr>
              <w:keepLines/>
              <w:widowControl w:val="0"/>
              <w:rPr>
                <w:rFonts w:ascii="Tahoma" w:hAnsi="Tahoma" w:cs="Tahoma"/>
                <w:sz w:val="18"/>
                <w:szCs w:val="18"/>
              </w:rPr>
            </w:pPr>
          </w:p>
        </w:tc>
      </w:tr>
      <w:tr w:rsidR="006D63BA" w:rsidRPr="002A1323" w14:paraId="3F71A6B6" w14:textId="77777777" w:rsidTr="00690C25">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8D5FE0" w14:textId="77777777" w:rsidR="006D63BA" w:rsidRPr="002A1323" w:rsidRDefault="006D63BA" w:rsidP="00690C25">
            <w:pPr>
              <w:keepLines/>
              <w:widowControl w:val="0"/>
              <w:spacing w:line="276" w:lineRule="auto"/>
              <w:rPr>
                <w:rFonts w:ascii="Tahoma" w:hAnsi="Tahoma" w:cs="Tahoma"/>
                <w:sz w:val="18"/>
                <w:szCs w:val="18"/>
              </w:rPr>
            </w:pPr>
            <w:r w:rsidRPr="002A1323">
              <w:rPr>
                <w:rFonts w:ascii="Tahoma" w:hAnsi="Tahoma" w:cs="Tahoma"/>
                <w:sz w:val="18"/>
                <w:szCs w:val="18"/>
              </w:rPr>
              <w:t xml:space="preserve">Matična </w:t>
            </w:r>
            <w:r w:rsidRPr="002A1323">
              <w:rPr>
                <w:rFonts w:ascii="Tahoma" w:hAnsi="Tahoma" w:cs="Tahoma"/>
                <w:sz w:val="18"/>
                <w:szCs w:val="18"/>
                <w:u w:val="single"/>
              </w:rPr>
              <w:t>in</w:t>
            </w:r>
            <w:r w:rsidRPr="002A1323">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6A3C814" w14:textId="77777777" w:rsidR="006D63BA" w:rsidRPr="002A1323" w:rsidRDefault="006D63BA" w:rsidP="00690C25">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43F677A" w14:textId="77777777" w:rsidR="006D63BA" w:rsidRPr="002A1323" w:rsidRDefault="006D63BA" w:rsidP="00690C25">
            <w:pPr>
              <w:keepLines/>
              <w:widowControl w:val="0"/>
              <w:spacing w:line="276" w:lineRule="auto"/>
              <w:rPr>
                <w:rFonts w:ascii="Tahoma" w:hAnsi="Tahoma" w:cs="Tahoma"/>
                <w:sz w:val="18"/>
                <w:szCs w:val="18"/>
              </w:rPr>
            </w:pPr>
          </w:p>
        </w:tc>
      </w:tr>
      <w:tr w:rsidR="006D63BA" w:rsidRPr="002A1323" w14:paraId="731EDA8B" w14:textId="77777777" w:rsidTr="00690C25">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6156378" w14:textId="77777777" w:rsidR="006D63BA" w:rsidRPr="002A1323" w:rsidRDefault="006D63BA" w:rsidP="00690C25">
            <w:pPr>
              <w:keepLines/>
              <w:widowControl w:val="0"/>
              <w:spacing w:line="276" w:lineRule="auto"/>
              <w:rPr>
                <w:rFonts w:ascii="Tahoma" w:hAnsi="Tahoma" w:cs="Tahoma"/>
                <w:sz w:val="18"/>
                <w:szCs w:val="18"/>
              </w:rPr>
            </w:pPr>
            <w:r w:rsidRPr="002A1323">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D95B3C7" w14:textId="77777777" w:rsidR="006D63BA" w:rsidRPr="002A1323" w:rsidRDefault="006D63BA" w:rsidP="00690C25">
            <w:pPr>
              <w:keepLines/>
              <w:widowControl w:val="0"/>
              <w:spacing w:line="276" w:lineRule="auto"/>
              <w:rPr>
                <w:rFonts w:ascii="Tahoma" w:hAnsi="Tahoma" w:cs="Tahoma"/>
                <w:sz w:val="18"/>
                <w:szCs w:val="18"/>
              </w:rPr>
            </w:pPr>
          </w:p>
        </w:tc>
      </w:tr>
      <w:tr w:rsidR="006D63BA" w:rsidRPr="002A1323" w14:paraId="483DBF01" w14:textId="77777777" w:rsidTr="00690C25">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1B2ED14" w14:textId="77777777" w:rsidR="006D63BA" w:rsidRPr="002A1323" w:rsidRDefault="006D63BA" w:rsidP="00690C25">
            <w:pPr>
              <w:keepLines/>
              <w:widowControl w:val="0"/>
              <w:rPr>
                <w:sz w:val="18"/>
                <w:szCs w:val="18"/>
              </w:rPr>
            </w:pPr>
            <w:r w:rsidRPr="002A1323">
              <w:rPr>
                <w:rFonts w:ascii="Tahoma" w:hAnsi="Tahoma" w:cs="Tahoma"/>
                <w:b/>
                <w:sz w:val="18"/>
                <w:szCs w:val="18"/>
              </w:rPr>
              <w:t>ODGOVORNA OSEBA PONUDNIKA</w:t>
            </w:r>
          </w:p>
        </w:tc>
      </w:tr>
      <w:tr w:rsidR="006D63BA" w:rsidRPr="002A1323" w14:paraId="39F0DC0F" w14:textId="77777777" w:rsidTr="00690C25">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3D55FB0"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Naziv odgovorne osebe</w:t>
            </w:r>
          </w:p>
          <w:p w14:paraId="2BC490A5"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EEDDC24" w14:textId="77777777" w:rsidR="006D63BA" w:rsidRPr="002A1323" w:rsidRDefault="006D63BA" w:rsidP="00690C25">
            <w:pPr>
              <w:keepLines/>
              <w:widowControl w:val="0"/>
              <w:rPr>
                <w:sz w:val="18"/>
                <w:szCs w:val="18"/>
              </w:rPr>
            </w:pPr>
          </w:p>
          <w:p w14:paraId="76230E84" w14:textId="77777777" w:rsidR="006D63BA" w:rsidRPr="002A1323" w:rsidRDefault="006D63BA" w:rsidP="00690C25">
            <w:pPr>
              <w:keepLines/>
              <w:widowControl w:val="0"/>
              <w:rPr>
                <w:sz w:val="18"/>
                <w:szCs w:val="18"/>
              </w:rPr>
            </w:pPr>
          </w:p>
        </w:tc>
      </w:tr>
      <w:tr w:rsidR="006D63BA" w:rsidRPr="002A1323" w14:paraId="32567699" w14:textId="77777777" w:rsidTr="00690C25">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836F9E6"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01DCD37" w14:textId="77777777" w:rsidR="006D63BA" w:rsidRPr="002A1323" w:rsidRDefault="006D63BA" w:rsidP="00690C25">
            <w:pPr>
              <w:keepLines/>
              <w:widowControl w:val="0"/>
              <w:rPr>
                <w:sz w:val="18"/>
                <w:szCs w:val="18"/>
              </w:rPr>
            </w:pPr>
          </w:p>
        </w:tc>
      </w:tr>
      <w:tr w:rsidR="006D63BA" w:rsidRPr="002A1323" w14:paraId="309E94FF" w14:textId="77777777" w:rsidTr="00690C25">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A10873A"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 xml:space="preserve">Elektronska pošta </w:t>
            </w:r>
            <w:r w:rsidRPr="002A1323">
              <w:rPr>
                <w:rFonts w:ascii="Tahoma" w:hAnsi="Tahoma" w:cs="Tahoma"/>
                <w:sz w:val="18"/>
                <w:szCs w:val="18"/>
                <w:u w:val="single"/>
              </w:rPr>
              <w:t>in</w:t>
            </w:r>
            <w:r w:rsidRPr="002A1323">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7208607" w14:textId="77777777" w:rsidR="006D63BA" w:rsidRPr="002A1323" w:rsidRDefault="006D63BA" w:rsidP="00690C25">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5C278BC" w14:textId="77777777" w:rsidR="006D63BA" w:rsidRPr="002A1323" w:rsidRDefault="006D63BA" w:rsidP="00690C25">
            <w:pPr>
              <w:keepLines/>
              <w:widowControl w:val="0"/>
              <w:rPr>
                <w:sz w:val="18"/>
                <w:szCs w:val="18"/>
              </w:rPr>
            </w:pPr>
          </w:p>
        </w:tc>
      </w:tr>
      <w:tr w:rsidR="006D63BA" w:rsidRPr="002A1323" w14:paraId="3AAD16B2" w14:textId="77777777" w:rsidTr="00690C25">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EC6C62A" w14:textId="77777777" w:rsidR="006D63BA" w:rsidRPr="002A1323" w:rsidRDefault="006D63BA" w:rsidP="00690C25">
            <w:pPr>
              <w:keepLines/>
              <w:widowControl w:val="0"/>
              <w:rPr>
                <w:sz w:val="18"/>
                <w:szCs w:val="18"/>
              </w:rPr>
            </w:pPr>
            <w:r w:rsidRPr="002A1323">
              <w:rPr>
                <w:rFonts w:ascii="Tahoma" w:hAnsi="Tahoma" w:cs="Tahoma"/>
                <w:b/>
                <w:sz w:val="18"/>
                <w:szCs w:val="18"/>
              </w:rPr>
              <w:t>KONTAKTNA OSEBA PONUDNIKA</w:t>
            </w:r>
          </w:p>
        </w:tc>
      </w:tr>
      <w:tr w:rsidR="006D63BA" w:rsidRPr="002A1323" w14:paraId="3A642CD2" w14:textId="77777777" w:rsidTr="00690C25">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4C718C"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8ACDB42" w14:textId="77777777" w:rsidR="006D63BA" w:rsidRPr="002A1323" w:rsidRDefault="006D63BA" w:rsidP="00690C25">
            <w:pPr>
              <w:keepLines/>
              <w:widowControl w:val="0"/>
              <w:rPr>
                <w:sz w:val="18"/>
                <w:szCs w:val="18"/>
              </w:rPr>
            </w:pPr>
          </w:p>
        </w:tc>
      </w:tr>
      <w:tr w:rsidR="006D63BA" w:rsidRPr="002A1323" w14:paraId="721F3D19" w14:textId="77777777" w:rsidTr="00690C25">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01856D2"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0C78AA9" w14:textId="77777777" w:rsidR="006D63BA" w:rsidRPr="002A1323" w:rsidRDefault="006D63BA" w:rsidP="00690C25">
            <w:pPr>
              <w:keepLines/>
              <w:widowControl w:val="0"/>
              <w:rPr>
                <w:sz w:val="18"/>
                <w:szCs w:val="18"/>
              </w:rPr>
            </w:pPr>
          </w:p>
        </w:tc>
      </w:tr>
      <w:tr w:rsidR="006D63BA" w:rsidRPr="002A1323" w14:paraId="46398B63" w14:textId="77777777" w:rsidTr="00690C25">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377E1C4"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 xml:space="preserve">Elektronska pošta </w:t>
            </w:r>
            <w:r w:rsidRPr="002A1323">
              <w:rPr>
                <w:rFonts w:ascii="Tahoma" w:hAnsi="Tahoma" w:cs="Tahoma"/>
                <w:sz w:val="18"/>
                <w:szCs w:val="18"/>
                <w:u w:val="single"/>
              </w:rPr>
              <w:t>in</w:t>
            </w:r>
            <w:r w:rsidRPr="002A1323">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1CF572" w14:textId="77777777" w:rsidR="006D63BA" w:rsidRPr="002A1323" w:rsidRDefault="006D63BA" w:rsidP="00690C25">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700D6B5" w14:textId="77777777" w:rsidR="006D63BA" w:rsidRPr="002A1323" w:rsidRDefault="006D63BA" w:rsidP="00690C25">
            <w:pPr>
              <w:keepLines/>
              <w:widowControl w:val="0"/>
              <w:rPr>
                <w:sz w:val="18"/>
                <w:szCs w:val="18"/>
              </w:rPr>
            </w:pPr>
          </w:p>
        </w:tc>
      </w:tr>
      <w:tr w:rsidR="006D63BA" w:rsidRPr="002A1323" w14:paraId="61D0DFB9" w14:textId="77777777" w:rsidTr="00690C25">
        <w:trPr>
          <w:gridBefore w:val="1"/>
          <w:wBefore w:w="48" w:type="dxa"/>
          <w:trHeight w:val="310"/>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8A52032" w14:textId="77777777" w:rsidR="006D63BA" w:rsidRPr="002A1323" w:rsidRDefault="006D63BA" w:rsidP="00690C25">
            <w:pPr>
              <w:keepLines/>
              <w:widowControl w:val="0"/>
              <w:rPr>
                <w:rFonts w:ascii="Tahoma" w:hAnsi="Tahoma" w:cs="Tahoma"/>
                <w:b/>
                <w:sz w:val="18"/>
                <w:szCs w:val="18"/>
              </w:rPr>
            </w:pPr>
            <w:r>
              <w:rPr>
                <w:rFonts w:ascii="Tahoma" w:hAnsi="Tahoma" w:cs="Tahoma"/>
                <w:b/>
                <w:sz w:val="18"/>
                <w:szCs w:val="18"/>
              </w:rPr>
              <w:t xml:space="preserve">KONTAKTNI PODATKI OBJAVLJENI NA PORTALU JAVNIH NAROČIL POD TOČKO D.2.3 </w:t>
            </w:r>
          </w:p>
        </w:tc>
      </w:tr>
      <w:tr w:rsidR="006D63BA" w:rsidRPr="002A1323" w14:paraId="44C69AF6" w14:textId="77777777" w:rsidTr="00690C25">
        <w:trPr>
          <w:gridBefore w:val="1"/>
          <w:wBefore w:w="48" w:type="dxa"/>
          <w:trHeight w:val="310"/>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523B9F0" w14:textId="77777777" w:rsidR="006D63BA" w:rsidRDefault="006D63BA" w:rsidP="00690C25">
            <w:pPr>
              <w:keepLines/>
              <w:widowControl w:val="0"/>
              <w:spacing w:line="276" w:lineRule="auto"/>
              <w:ind w:right="-47"/>
              <w:jc w:val="both"/>
              <w:rPr>
                <w:rFonts w:ascii="Tahoma" w:hAnsi="Tahoma" w:cs="Tahoma"/>
                <w:sz w:val="17"/>
                <w:szCs w:val="17"/>
              </w:rPr>
            </w:pPr>
          </w:p>
          <w:p w14:paraId="66A0FE15" w14:textId="77777777" w:rsidR="006D63BA" w:rsidRPr="002A1323" w:rsidRDefault="006D63BA" w:rsidP="00690C25">
            <w:pPr>
              <w:keepLines/>
              <w:widowControl w:val="0"/>
              <w:spacing w:line="276" w:lineRule="auto"/>
              <w:ind w:right="-47"/>
              <w:jc w:val="both"/>
              <w:rPr>
                <w:rFonts w:ascii="Tahoma" w:hAnsi="Tahoma" w:cs="Tahoma"/>
                <w:sz w:val="17"/>
                <w:szCs w:val="17"/>
              </w:rPr>
            </w:pPr>
            <w:r w:rsidRPr="002A1323">
              <w:rPr>
                <w:rFonts w:ascii="Tahoma" w:hAnsi="Tahoma" w:cs="Tahoma"/>
                <w:sz w:val="17"/>
                <w:szCs w:val="17"/>
              </w:rPr>
              <w:t>e - mail: ________________________</w:t>
            </w:r>
            <w:r>
              <w:rPr>
                <w:rFonts w:ascii="Tahoma" w:hAnsi="Tahoma" w:cs="Tahoma"/>
                <w:sz w:val="17"/>
                <w:szCs w:val="17"/>
              </w:rPr>
              <w:t xml:space="preserve">__;            tel.: __________________________; </w:t>
            </w:r>
          </w:p>
          <w:p w14:paraId="494059EC" w14:textId="77777777" w:rsidR="006D63BA" w:rsidRDefault="006D63BA" w:rsidP="00690C25">
            <w:pPr>
              <w:keepLines/>
              <w:widowControl w:val="0"/>
              <w:rPr>
                <w:rFonts w:ascii="Tahoma" w:hAnsi="Tahoma" w:cs="Tahoma"/>
                <w:b/>
                <w:sz w:val="18"/>
                <w:szCs w:val="18"/>
              </w:rPr>
            </w:pPr>
          </w:p>
        </w:tc>
      </w:tr>
      <w:tr w:rsidR="006D63BA" w:rsidRPr="002A1323" w14:paraId="60FDDE4C" w14:textId="77777777" w:rsidTr="00690C25">
        <w:trPr>
          <w:gridBefore w:val="1"/>
          <w:wBefore w:w="48" w:type="dxa"/>
          <w:trHeight w:val="310"/>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2339C3F" w14:textId="77777777" w:rsidR="006D63BA" w:rsidRPr="002A1323" w:rsidRDefault="006D63BA" w:rsidP="00690C25">
            <w:pPr>
              <w:keepLines/>
              <w:widowControl w:val="0"/>
              <w:rPr>
                <w:sz w:val="18"/>
                <w:szCs w:val="18"/>
              </w:rPr>
            </w:pPr>
            <w:r w:rsidRPr="002A1323">
              <w:rPr>
                <w:rFonts w:ascii="Tahoma" w:hAnsi="Tahoma" w:cs="Tahoma"/>
                <w:b/>
                <w:sz w:val="18"/>
                <w:szCs w:val="18"/>
              </w:rPr>
              <w:t xml:space="preserve">OSTALI PODATKI </w:t>
            </w:r>
          </w:p>
        </w:tc>
      </w:tr>
      <w:tr w:rsidR="006D63BA" w:rsidRPr="002A1323" w14:paraId="3A35DA83" w14:textId="77777777" w:rsidTr="00690C25">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645F968" w14:textId="77777777" w:rsidR="006D63BA" w:rsidRPr="002A1323" w:rsidRDefault="006D63BA" w:rsidP="00690C25">
            <w:pPr>
              <w:keepLines/>
              <w:widowControl w:val="0"/>
              <w:rPr>
                <w:rFonts w:ascii="Tahoma" w:hAnsi="Tahoma" w:cs="Tahoma"/>
                <w:sz w:val="18"/>
                <w:szCs w:val="18"/>
              </w:rPr>
            </w:pPr>
            <w:r w:rsidRPr="002A1323">
              <w:rPr>
                <w:rFonts w:ascii="Tahoma" w:hAnsi="Tahoma" w:cs="Tahoma"/>
                <w:sz w:val="18"/>
                <w:szCs w:val="18"/>
              </w:rPr>
              <w:t xml:space="preserve">Predstavnik/i ponudnika, ki bo/do urejali izvajanje predmetne pogodbe/ okvirnega sporazuma </w:t>
            </w:r>
            <w:r w:rsidRPr="002A1323">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57DBE8F" w14:textId="77777777" w:rsidR="006D63BA" w:rsidRPr="002A1323" w:rsidRDefault="006D63BA" w:rsidP="00690C25">
            <w:pPr>
              <w:keepLines/>
              <w:widowControl w:val="0"/>
              <w:spacing w:line="276" w:lineRule="auto"/>
              <w:jc w:val="both"/>
              <w:rPr>
                <w:rFonts w:ascii="Tahoma" w:hAnsi="Tahoma" w:cs="Tahoma"/>
                <w:sz w:val="18"/>
                <w:szCs w:val="18"/>
              </w:rPr>
            </w:pPr>
            <w:r w:rsidRPr="002A1323">
              <w:rPr>
                <w:rFonts w:ascii="Tahoma" w:hAnsi="Tahoma" w:cs="Tahoma"/>
                <w:sz w:val="18"/>
                <w:szCs w:val="18"/>
              </w:rPr>
              <w:t>Skrbnik pogodbe/okvirnega sporazuma:</w:t>
            </w:r>
          </w:p>
          <w:p w14:paraId="04043B23" w14:textId="77777777" w:rsidR="006D63BA" w:rsidRPr="002A1323" w:rsidRDefault="006D63BA" w:rsidP="00690C25">
            <w:pPr>
              <w:keepLines/>
              <w:widowControl w:val="0"/>
              <w:spacing w:line="276" w:lineRule="auto"/>
              <w:ind w:right="-47"/>
              <w:jc w:val="both"/>
              <w:rPr>
                <w:rFonts w:ascii="Tahoma" w:hAnsi="Tahoma" w:cs="Tahoma"/>
                <w:sz w:val="17"/>
                <w:szCs w:val="17"/>
              </w:rPr>
            </w:pPr>
            <w:r w:rsidRPr="002A1323">
              <w:rPr>
                <w:rFonts w:ascii="Tahoma" w:hAnsi="Tahoma" w:cs="Tahoma"/>
                <w:sz w:val="17"/>
                <w:szCs w:val="17"/>
              </w:rPr>
              <w:t xml:space="preserve">g./ga.________________________________; tel.: ____________________; </w:t>
            </w:r>
          </w:p>
          <w:p w14:paraId="315D5042" w14:textId="77777777" w:rsidR="006D63BA" w:rsidRPr="002A1323" w:rsidRDefault="006D63BA" w:rsidP="00690C25">
            <w:pPr>
              <w:keepLines/>
              <w:widowControl w:val="0"/>
              <w:spacing w:line="276" w:lineRule="auto"/>
              <w:jc w:val="both"/>
              <w:rPr>
                <w:rFonts w:ascii="Tahoma" w:hAnsi="Tahoma" w:cs="Tahoma"/>
                <w:sz w:val="17"/>
                <w:szCs w:val="17"/>
              </w:rPr>
            </w:pPr>
            <w:r w:rsidRPr="002A1323">
              <w:rPr>
                <w:rFonts w:ascii="Tahoma" w:hAnsi="Tahoma" w:cs="Tahoma"/>
                <w:sz w:val="17"/>
                <w:szCs w:val="17"/>
              </w:rPr>
              <w:t>e - mail: ___________________________________.</w:t>
            </w:r>
          </w:p>
          <w:p w14:paraId="63DCC3B3" w14:textId="77777777" w:rsidR="006D63BA" w:rsidRPr="002A1323" w:rsidRDefault="006D63BA" w:rsidP="00690C25">
            <w:pPr>
              <w:keepLines/>
              <w:widowControl w:val="0"/>
              <w:jc w:val="both"/>
              <w:rPr>
                <w:rFonts w:ascii="Tahoma" w:hAnsi="Tahoma" w:cs="Tahoma"/>
                <w:snapToGrid w:val="0"/>
                <w:sz w:val="16"/>
                <w:szCs w:val="18"/>
              </w:rPr>
            </w:pPr>
          </w:p>
          <w:p w14:paraId="274C8E0F" w14:textId="77777777" w:rsidR="006D63BA" w:rsidRPr="002A1323" w:rsidRDefault="006D63BA" w:rsidP="00690C25">
            <w:pPr>
              <w:keepLines/>
              <w:widowControl w:val="0"/>
              <w:spacing w:line="276" w:lineRule="auto"/>
              <w:jc w:val="both"/>
              <w:rPr>
                <w:rFonts w:ascii="Tahoma" w:hAnsi="Tahoma" w:cs="Tahoma"/>
                <w:sz w:val="18"/>
                <w:szCs w:val="18"/>
              </w:rPr>
            </w:pPr>
            <w:r w:rsidRPr="002A1323">
              <w:rPr>
                <w:rFonts w:ascii="Tahoma" w:hAnsi="Tahoma" w:cs="Tahoma"/>
                <w:sz w:val="18"/>
                <w:szCs w:val="18"/>
              </w:rPr>
              <w:t xml:space="preserve">Kontaktna oseba pogodbe/okvirnega sporazuma: </w:t>
            </w:r>
          </w:p>
          <w:p w14:paraId="3EF29BBB" w14:textId="77777777" w:rsidR="006D63BA" w:rsidRPr="002A1323" w:rsidRDefault="006D63BA" w:rsidP="00690C25">
            <w:pPr>
              <w:keepLines/>
              <w:widowControl w:val="0"/>
              <w:spacing w:line="276" w:lineRule="auto"/>
              <w:ind w:right="-47"/>
              <w:jc w:val="both"/>
              <w:rPr>
                <w:rFonts w:ascii="Tahoma" w:hAnsi="Tahoma" w:cs="Tahoma"/>
                <w:sz w:val="17"/>
                <w:szCs w:val="17"/>
              </w:rPr>
            </w:pPr>
            <w:r w:rsidRPr="002A1323">
              <w:rPr>
                <w:rFonts w:ascii="Tahoma" w:hAnsi="Tahoma" w:cs="Tahoma"/>
                <w:sz w:val="17"/>
                <w:szCs w:val="17"/>
              </w:rPr>
              <w:t xml:space="preserve">g./ga.________________________________; tel.: ____________________; </w:t>
            </w:r>
          </w:p>
          <w:p w14:paraId="7C4D3D4E" w14:textId="77777777" w:rsidR="006D63BA" w:rsidRPr="002A1323" w:rsidRDefault="006D63BA" w:rsidP="00690C25">
            <w:pPr>
              <w:keepLines/>
              <w:widowControl w:val="0"/>
              <w:jc w:val="both"/>
              <w:rPr>
                <w:rFonts w:ascii="Tahoma" w:hAnsi="Tahoma" w:cs="Tahoma"/>
                <w:sz w:val="18"/>
                <w:szCs w:val="18"/>
              </w:rPr>
            </w:pPr>
            <w:r w:rsidRPr="002A1323">
              <w:rPr>
                <w:rFonts w:ascii="Tahoma" w:hAnsi="Tahoma" w:cs="Tahoma"/>
                <w:sz w:val="17"/>
                <w:szCs w:val="17"/>
              </w:rPr>
              <w:t>e - mail: ___________________________________.</w:t>
            </w:r>
          </w:p>
        </w:tc>
      </w:tr>
      <w:tr w:rsidR="006D63BA" w:rsidRPr="002A1323" w14:paraId="589528BB" w14:textId="77777777" w:rsidTr="00690C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3F0CB320" w14:textId="77777777" w:rsidR="006D63BA" w:rsidRPr="002A1323" w:rsidRDefault="006D63BA" w:rsidP="00690C25">
            <w:pPr>
              <w:keepLines/>
              <w:widowControl w:val="0"/>
              <w:jc w:val="both"/>
              <w:rPr>
                <w:rFonts w:ascii="Tahoma" w:hAnsi="Tahoma" w:cs="Tahoma"/>
                <w:snapToGrid w:val="0"/>
                <w:color w:val="000000"/>
              </w:rPr>
            </w:pPr>
          </w:p>
          <w:p w14:paraId="65409CCD" w14:textId="77777777" w:rsidR="006D63BA" w:rsidRPr="002A1323" w:rsidRDefault="006D63BA" w:rsidP="00690C25">
            <w:pPr>
              <w:keepLines/>
              <w:widowControl w:val="0"/>
              <w:jc w:val="both"/>
              <w:rPr>
                <w:rFonts w:ascii="Tahoma" w:hAnsi="Tahoma" w:cs="Tahoma"/>
                <w:snapToGrid w:val="0"/>
                <w:color w:val="000000"/>
              </w:rPr>
            </w:pPr>
          </w:p>
          <w:p w14:paraId="7ACC5DEE" w14:textId="77777777" w:rsidR="006D63BA" w:rsidRPr="002A1323" w:rsidRDefault="006D63BA" w:rsidP="00690C25">
            <w:pPr>
              <w:keepLines/>
              <w:widowControl w:val="0"/>
              <w:jc w:val="both"/>
              <w:rPr>
                <w:rFonts w:ascii="Tahoma" w:hAnsi="Tahoma" w:cs="Tahoma"/>
                <w:snapToGrid w:val="0"/>
                <w:color w:val="000000"/>
              </w:rPr>
            </w:pPr>
          </w:p>
        </w:tc>
        <w:tc>
          <w:tcPr>
            <w:tcW w:w="2574" w:type="dxa"/>
            <w:gridSpan w:val="2"/>
          </w:tcPr>
          <w:p w14:paraId="0D3C5E2A" w14:textId="77777777" w:rsidR="006D63BA" w:rsidRPr="002A1323" w:rsidRDefault="006D63BA" w:rsidP="00690C25">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5FF5178B" w14:textId="77777777" w:rsidR="006D63BA" w:rsidRPr="002A1323" w:rsidRDefault="006D63BA" w:rsidP="00690C25">
            <w:pPr>
              <w:keepLines/>
              <w:widowControl w:val="0"/>
              <w:tabs>
                <w:tab w:val="left" w:pos="567"/>
                <w:tab w:val="num" w:pos="851"/>
                <w:tab w:val="left" w:pos="993"/>
              </w:tabs>
              <w:jc w:val="both"/>
              <w:rPr>
                <w:rFonts w:ascii="Tahoma" w:hAnsi="Tahoma" w:cs="Tahoma"/>
                <w:snapToGrid w:val="0"/>
                <w:color w:val="000000"/>
              </w:rPr>
            </w:pPr>
          </w:p>
        </w:tc>
      </w:tr>
      <w:tr w:rsidR="006D63BA" w:rsidRPr="002A1323" w14:paraId="27C30785" w14:textId="77777777" w:rsidTr="00690C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6D4863B9" w14:textId="77777777" w:rsidR="006D63BA" w:rsidRPr="002A1323" w:rsidRDefault="006D63BA" w:rsidP="00690C25">
            <w:pPr>
              <w:keepLines/>
              <w:widowControl w:val="0"/>
              <w:jc w:val="center"/>
              <w:rPr>
                <w:rFonts w:ascii="Tahoma" w:hAnsi="Tahoma" w:cs="Tahoma"/>
                <w:snapToGrid w:val="0"/>
                <w:color w:val="000000"/>
              </w:rPr>
            </w:pPr>
            <w:r w:rsidRPr="002A1323">
              <w:rPr>
                <w:rFonts w:ascii="Tahoma" w:hAnsi="Tahoma" w:cs="Tahoma"/>
                <w:snapToGrid w:val="0"/>
                <w:color w:val="000000"/>
              </w:rPr>
              <w:t>(</w:t>
            </w:r>
            <w:r w:rsidRPr="002A1323">
              <w:rPr>
                <w:rFonts w:ascii="Tahoma" w:hAnsi="Tahoma" w:cs="Tahoma"/>
                <w:snapToGrid w:val="0"/>
                <w:color w:val="000000"/>
                <w:sz w:val="18"/>
              </w:rPr>
              <w:t>kraj, datum</w:t>
            </w:r>
            <w:r w:rsidRPr="002A1323">
              <w:rPr>
                <w:rFonts w:ascii="Tahoma" w:hAnsi="Tahoma" w:cs="Tahoma"/>
                <w:snapToGrid w:val="0"/>
                <w:color w:val="000000"/>
              </w:rPr>
              <w:t>)</w:t>
            </w:r>
          </w:p>
        </w:tc>
        <w:tc>
          <w:tcPr>
            <w:tcW w:w="2574" w:type="dxa"/>
            <w:gridSpan w:val="2"/>
          </w:tcPr>
          <w:p w14:paraId="0D26AF97" w14:textId="77777777" w:rsidR="006D63BA" w:rsidRPr="002A1323" w:rsidRDefault="006D63BA" w:rsidP="00690C25">
            <w:pPr>
              <w:keepLines/>
              <w:widowControl w:val="0"/>
              <w:jc w:val="center"/>
              <w:rPr>
                <w:rFonts w:ascii="Tahoma" w:hAnsi="Tahoma" w:cs="Tahoma"/>
                <w:snapToGrid w:val="0"/>
                <w:color w:val="000000"/>
              </w:rPr>
            </w:pPr>
            <w:r w:rsidRPr="002A1323">
              <w:rPr>
                <w:rFonts w:ascii="Tahoma" w:hAnsi="Tahoma" w:cs="Tahoma"/>
                <w:snapToGrid w:val="0"/>
                <w:color w:val="000000"/>
              </w:rPr>
              <w:t>žig</w:t>
            </w:r>
          </w:p>
        </w:tc>
        <w:tc>
          <w:tcPr>
            <w:tcW w:w="3715" w:type="dxa"/>
            <w:gridSpan w:val="2"/>
            <w:tcBorders>
              <w:top w:val="single" w:sz="4" w:space="0" w:color="auto"/>
            </w:tcBorders>
          </w:tcPr>
          <w:p w14:paraId="202ADF3E" w14:textId="77777777" w:rsidR="006D63BA" w:rsidRPr="002A1323" w:rsidRDefault="006D63BA" w:rsidP="00690C25">
            <w:pPr>
              <w:keepLines/>
              <w:widowControl w:val="0"/>
              <w:jc w:val="both"/>
              <w:rPr>
                <w:rFonts w:ascii="Tahoma" w:hAnsi="Tahoma" w:cs="Tahoma"/>
                <w:snapToGrid w:val="0"/>
                <w:color w:val="000000"/>
              </w:rPr>
            </w:pPr>
            <w:r w:rsidRPr="002A1323">
              <w:rPr>
                <w:rFonts w:ascii="Tahoma" w:hAnsi="Tahoma" w:cs="Tahoma"/>
                <w:snapToGrid w:val="0"/>
                <w:color w:val="000000"/>
              </w:rPr>
              <w:t>(</w:t>
            </w:r>
            <w:r w:rsidRPr="002A1323">
              <w:rPr>
                <w:rFonts w:ascii="Tahoma" w:hAnsi="Tahoma" w:cs="Tahoma"/>
                <w:snapToGrid w:val="0"/>
                <w:color w:val="000000"/>
                <w:sz w:val="18"/>
              </w:rPr>
              <w:t>Naziv in podpis odgovorne osebe ponudnika</w:t>
            </w:r>
            <w:r w:rsidRPr="002A1323">
              <w:rPr>
                <w:rFonts w:ascii="Tahoma" w:hAnsi="Tahoma" w:cs="Tahoma"/>
                <w:snapToGrid w:val="0"/>
                <w:color w:val="000000"/>
              </w:rPr>
              <w:t>)</w:t>
            </w:r>
          </w:p>
        </w:tc>
      </w:tr>
    </w:tbl>
    <w:p w14:paraId="0004436D" w14:textId="77777777" w:rsidR="006D63BA" w:rsidRPr="002A1323" w:rsidRDefault="006D63BA" w:rsidP="006D63BA">
      <w:pPr>
        <w:keepLines/>
        <w:widowControl w:val="0"/>
        <w:tabs>
          <w:tab w:val="left" w:pos="2835"/>
        </w:tabs>
        <w:ind w:left="284" w:hanging="284"/>
        <w:jc w:val="both"/>
        <w:rPr>
          <w:rFonts w:ascii="Tahoma" w:hAnsi="Tahoma" w:cs="Tahoma"/>
        </w:rPr>
      </w:pPr>
    </w:p>
    <w:p w14:paraId="3E9B525D" w14:textId="77777777" w:rsidR="006D63BA" w:rsidRPr="002A1323" w:rsidRDefault="006D63BA" w:rsidP="006D63BA">
      <w:pPr>
        <w:keepLines/>
        <w:widowControl w:val="0"/>
        <w:tabs>
          <w:tab w:val="left" w:pos="567"/>
          <w:tab w:val="num" w:pos="851"/>
          <w:tab w:val="left" w:pos="993"/>
        </w:tabs>
        <w:jc w:val="both"/>
        <w:rPr>
          <w:rFonts w:ascii="Tahoma" w:hAnsi="Tahoma" w:cs="Tahoma"/>
          <w:b/>
          <w:i/>
          <w:sz w:val="16"/>
          <w:szCs w:val="18"/>
        </w:rPr>
      </w:pPr>
    </w:p>
    <w:p w14:paraId="67B3823D" w14:textId="77777777" w:rsidR="006D63BA" w:rsidRPr="002A1323" w:rsidRDefault="006D63BA" w:rsidP="006D63BA">
      <w:pPr>
        <w:keepLines/>
        <w:widowControl w:val="0"/>
        <w:tabs>
          <w:tab w:val="left" w:pos="567"/>
          <w:tab w:val="num" w:pos="851"/>
          <w:tab w:val="left" w:pos="993"/>
        </w:tabs>
        <w:jc w:val="both"/>
        <w:rPr>
          <w:rFonts w:ascii="Tahoma" w:hAnsi="Tahoma" w:cs="Tahoma"/>
          <w:b/>
          <w:i/>
          <w:sz w:val="16"/>
          <w:szCs w:val="18"/>
        </w:rPr>
      </w:pPr>
    </w:p>
    <w:p w14:paraId="6C985EA9" w14:textId="77777777" w:rsidR="006D63BA" w:rsidRPr="002A1323" w:rsidRDefault="006D63BA" w:rsidP="006D63BA">
      <w:pPr>
        <w:keepLines/>
        <w:widowControl w:val="0"/>
        <w:tabs>
          <w:tab w:val="left" w:pos="567"/>
          <w:tab w:val="num" w:pos="851"/>
          <w:tab w:val="left" w:pos="993"/>
        </w:tabs>
        <w:jc w:val="both"/>
        <w:rPr>
          <w:rFonts w:ascii="Tahoma" w:hAnsi="Tahoma" w:cs="Tahoma"/>
          <w:i/>
          <w:sz w:val="17"/>
          <w:szCs w:val="17"/>
        </w:rPr>
      </w:pPr>
      <w:r w:rsidRPr="002A1323">
        <w:rPr>
          <w:rFonts w:ascii="Tahoma" w:hAnsi="Tahoma" w:cs="Tahoma"/>
          <w:b/>
          <w:i/>
          <w:sz w:val="17"/>
          <w:szCs w:val="17"/>
        </w:rPr>
        <w:t xml:space="preserve">Navodilo: </w:t>
      </w:r>
      <w:r w:rsidRPr="002A1323">
        <w:rPr>
          <w:rFonts w:ascii="Tahoma" w:hAnsi="Tahoma" w:cs="Tahoma"/>
          <w:i/>
          <w:sz w:val="17"/>
          <w:szCs w:val="17"/>
        </w:rPr>
        <w:t xml:space="preserve">V primeru, da odda več ponudnikov </w:t>
      </w:r>
      <w:r w:rsidRPr="002A1323">
        <w:rPr>
          <w:rFonts w:ascii="Tahoma" w:hAnsi="Tahoma" w:cs="Tahoma"/>
          <w:i/>
          <w:sz w:val="17"/>
          <w:szCs w:val="17"/>
          <w:u w:val="single"/>
        </w:rPr>
        <w:t>skupno ponudbo</w:t>
      </w:r>
      <w:r w:rsidRPr="002A1323">
        <w:rPr>
          <w:rFonts w:ascii="Tahoma" w:hAnsi="Tahoma" w:cs="Tahoma"/>
          <w:i/>
          <w:sz w:val="17"/>
          <w:szCs w:val="17"/>
        </w:rPr>
        <w:t xml:space="preserve">, morajo razmnožen obrazec priloge 1 izpolniti vsi ponudniki – partnerji. V primeru skupne ponudbe se k prilogi 1 priloži </w:t>
      </w:r>
      <w:r w:rsidRPr="002A1323">
        <w:rPr>
          <w:rFonts w:ascii="Tahoma" w:hAnsi="Tahoma" w:cs="Tahoma"/>
          <w:i/>
          <w:sz w:val="17"/>
          <w:szCs w:val="17"/>
          <w:u w:val="single"/>
        </w:rPr>
        <w:t>pravni akt o skupni izvedbi naročila</w:t>
      </w:r>
      <w:r w:rsidRPr="002A1323">
        <w:rPr>
          <w:rFonts w:ascii="Tahoma" w:hAnsi="Tahoma" w:cs="Tahoma"/>
          <w:i/>
          <w:sz w:val="17"/>
          <w:szCs w:val="17"/>
        </w:rPr>
        <w:t>.</w:t>
      </w:r>
    </w:p>
    <w:p w14:paraId="2C7466F1" w14:textId="77777777" w:rsidR="006D63BA" w:rsidRPr="002A1323" w:rsidRDefault="006D63BA" w:rsidP="006D63BA">
      <w:pPr>
        <w:keepLines/>
        <w:widowControl w:val="0"/>
        <w:tabs>
          <w:tab w:val="left" w:pos="567"/>
          <w:tab w:val="num" w:pos="851"/>
          <w:tab w:val="left" w:pos="993"/>
        </w:tabs>
        <w:jc w:val="both"/>
        <w:rPr>
          <w:rFonts w:ascii="Tahoma" w:hAnsi="Tahoma" w:cs="Tahoma"/>
          <w:b/>
          <w:i/>
          <w:sz w:val="17"/>
          <w:szCs w:val="17"/>
          <w:u w:val="single"/>
        </w:rPr>
      </w:pPr>
    </w:p>
    <w:p w14:paraId="089DF49C" w14:textId="77777777" w:rsidR="006D63BA" w:rsidRPr="002A1323" w:rsidRDefault="006D63BA" w:rsidP="006D63BA">
      <w:pPr>
        <w:keepLines/>
        <w:widowControl w:val="0"/>
        <w:tabs>
          <w:tab w:val="left" w:pos="567"/>
          <w:tab w:val="num" w:pos="851"/>
          <w:tab w:val="left" w:pos="993"/>
        </w:tabs>
        <w:jc w:val="both"/>
        <w:rPr>
          <w:rFonts w:ascii="Tahoma" w:hAnsi="Tahoma" w:cs="Tahoma"/>
          <w:b/>
          <w:i/>
          <w:sz w:val="17"/>
          <w:szCs w:val="17"/>
          <w:u w:val="single"/>
        </w:rPr>
      </w:pPr>
      <w:r w:rsidRPr="002A1323">
        <w:rPr>
          <w:rFonts w:ascii="Tahoma" w:hAnsi="Tahoma" w:cs="Tahoma"/>
          <w:i/>
          <w:iCs/>
          <w:sz w:val="17"/>
          <w:szCs w:val="17"/>
        </w:rPr>
        <w:t xml:space="preserve">Ponudnik </w:t>
      </w:r>
      <w:r w:rsidRPr="002A1323">
        <w:rPr>
          <w:rFonts w:ascii="Tahoma" w:hAnsi="Tahoma" w:cs="Tahoma"/>
          <w:i/>
          <w:iCs/>
          <w:sz w:val="17"/>
          <w:szCs w:val="17"/>
          <w:u w:val="single"/>
        </w:rPr>
        <w:t>obrazec</w:t>
      </w:r>
      <w:r w:rsidRPr="002A1323">
        <w:rPr>
          <w:rFonts w:ascii="Tahoma" w:hAnsi="Tahoma" w:cs="Tahoma"/>
          <w:b/>
          <w:i/>
          <w:iCs/>
          <w:sz w:val="17"/>
          <w:szCs w:val="17"/>
        </w:rPr>
        <w:t xml:space="preserve"> </w:t>
      </w:r>
      <w:r w:rsidRPr="002A1323">
        <w:rPr>
          <w:rFonts w:ascii="Tahoma" w:hAnsi="Tahoma" w:cs="Tahoma"/>
          <w:i/>
          <w:iCs/>
          <w:sz w:val="17"/>
          <w:szCs w:val="17"/>
        </w:rPr>
        <w:t>v okviru sistema e-JN</w:t>
      </w:r>
      <w:r w:rsidRPr="002A1323">
        <w:rPr>
          <w:rFonts w:ascii="Tahoma" w:hAnsi="Tahoma" w:cs="Tahoma"/>
          <w:b/>
          <w:i/>
          <w:iCs/>
          <w:sz w:val="17"/>
          <w:szCs w:val="17"/>
        </w:rPr>
        <w:t xml:space="preserve"> </w:t>
      </w:r>
      <w:r w:rsidRPr="002A1323">
        <w:rPr>
          <w:rFonts w:ascii="Tahoma" w:hAnsi="Tahoma" w:cs="Tahoma"/>
          <w:b/>
          <w:i/>
          <w:iCs/>
          <w:sz w:val="17"/>
          <w:szCs w:val="17"/>
          <w:u w:val="single"/>
        </w:rPr>
        <w:t>naloži v Razdelek »DOKUMENTI«, del »Ostale priloge«!!!</w:t>
      </w:r>
    </w:p>
    <w:p w14:paraId="2EBDBBF8" w14:textId="77777777" w:rsidR="006D63BA" w:rsidRPr="002A1323" w:rsidRDefault="006D63BA" w:rsidP="006D63BA">
      <w:pPr>
        <w:keepLines/>
        <w:widowControl w:val="0"/>
        <w:tabs>
          <w:tab w:val="left" w:pos="567"/>
          <w:tab w:val="num" w:pos="851"/>
          <w:tab w:val="left" w:pos="993"/>
        </w:tabs>
        <w:jc w:val="both"/>
        <w:rPr>
          <w:rFonts w:ascii="Tahoma" w:hAnsi="Tahoma" w:cs="Tahoma"/>
          <w:i/>
          <w:sz w:val="17"/>
          <w:szCs w:val="17"/>
        </w:rPr>
      </w:pPr>
    </w:p>
    <w:p w14:paraId="348D51A3" w14:textId="037D65D2" w:rsidR="00B53E7A" w:rsidRDefault="00B53E7A" w:rsidP="00684FFD">
      <w:pPr>
        <w:keepNext/>
        <w:keepLines/>
        <w:pageBreakBefore/>
        <w:jc w:val="both"/>
        <w:rPr>
          <w:rFonts w:ascii="Tahoma" w:hAnsi="Tahoma" w:cs="Tahoma"/>
        </w:rPr>
      </w:pPr>
    </w:p>
    <w:p w14:paraId="336BFBB3" w14:textId="77777777" w:rsidR="001F6967" w:rsidRPr="00CD1BF3" w:rsidRDefault="001F6967" w:rsidP="00684FFD">
      <w:pPr>
        <w:keepNext/>
        <w:keepLines/>
        <w:tabs>
          <w:tab w:val="left" w:pos="567"/>
          <w:tab w:val="num" w:pos="851"/>
          <w:tab w:val="left" w:pos="993"/>
        </w:tabs>
        <w:jc w:val="right"/>
        <w:rPr>
          <w:rFonts w:ascii="Tahoma" w:hAnsi="Tahoma" w:cs="Tahoma"/>
          <w:b/>
        </w:rPr>
      </w:pPr>
      <w:r w:rsidRPr="00CD1BF3">
        <w:rPr>
          <w:rFonts w:ascii="Tahoma" w:hAnsi="Tahoma" w:cs="Tahoma"/>
          <w:b/>
        </w:rPr>
        <w:t xml:space="preserve">Obrazec 1 k prilogi 1 </w:t>
      </w:r>
    </w:p>
    <w:p w14:paraId="50A3C024" w14:textId="77777777" w:rsidR="001F6967" w:rsidRPr="00CD1BF3" w:rsidRDefault="001F6967" w:rsidP="00684FFD">
      <w:pPr>
        <w:pStyle w:val="Naslov"/>
        <w:keepNext/>
        <w:keepLines/>
        <w:jc w:val="both"/>
        <w:rPr>
          <w:rFonts w:ascii="Tahoma" w:hAnsi="Tahoma" w:cs="Tahoma"/>
          <w:b w:val="0"/>
          <w:sz w:val="20"/>
        </w:rPr>
      </w:pPr>
    </w:p>
    <w:p w14:paraId="350F152C" w14:textId="77777777" w:rsidR="001F6967" w:rsidRPr="00CD1BF3" w:rsidRDefault="001F6967" w:rsidP="00684FFD">
      <w:pPr>
        <w:pStyle w:val="Naslov"/>
        <w:keepNext/>
        <w:keepLines/>
        <w:jc w:val="both"/>
        <w:rPr>
          <w:rFonts w:ascii="Tahoma" w:hAnsi="Tahoma" w:cs="Tahoma"/>
          <w:b w:val="0"/>
          <w:sz w:val="20"/>
        </w:rPr>
      </w:pPr>
    </w:p>
    <w:p w14:paraId="1EAC08A3" w14:textId="77777777" w:rsidR="001F6967" w:rsidRPr="00CD1BF3" w:rsidRDefault="001F6967" w:rsidP="00684FFD">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48D40BEA" w14:textId="77777777" w:rsidR="001F6967" w:rsidRPr="00CD1BF3" w:rsidRDefault="001F6967" w:rsidP="00684FFD">
      <w:pPr>
        <w:pStyle w:val="Naslov"/>
        <w:keepNext/>
        <w:keepLines/>
        <w:jc w:val="both"/>
        <w:rPr>
          <w:rFonts w:ascii="Tahoma" w:hAnsi="Tahoma" w:cs="Tahoma"/>
          <w:b w:val="0"/>
          <w:sz w:val="20"/>
        </w:rPr>
      </w:pPr>
    </w:p>
    <w:p w14:paraId="09D9DA6A" w14:textId="77777777" w:rsidR="001F6967" w:rsidRPr="00CD1BF3" w:rsidRDefault="001F6967" w:rsidP="00684FFD">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059CD626" w14:textId="77777777" w:rsidR="001F6967" w:rsidRPr="00CD1BF3" w:rsidRDefault="001F6967" w:rsidP="00684FFD">
      <w:pPr>
        <w:keepNext/>
        <w:keepLines/>
        <w:rPr>
          <w:rFonts w:ascii="Tahoma" w:hAnsi="Tahoma" w:cs="Tahoma"/>
        </w:rPr>
      </w:pPr>
      <w:r w:rsidRPr="00CD1BF3">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2C98F42" w:rsidR="006C1AC9" w:rsidRPr="00C8579C" w:rsidRDefault="000F67D7" w:rsidP="00684FFD">
            <w:pPr>
              <w:keepNext/>
              <w:keepLines/>
              <w:jc w:val="both"/>
              <w:rPr>
                <w:rFonts w:ascii="Tahoma" w:hAnsi="Tahoma" w:cs="Tahoma"/>
              </w:rPr>
            </w:pPr>
            <w:r>
              <w:rPr>
                <w:rFonts w:ascii="Tahoma" w:hAnsi="Tahoma" w:cs="Tahoma"/>
              </w:rPr>
              <w:lastRenderedPageBreak/>
              <w:t>PONUDBA</w:t>
            </w:r>
          </w:p>
        </w:tc>
        <w:tc>
          <w:tcPr>
            <w:tcW w:w="1342" w:type="dxa"/>
          </w:tcPr>
          <w:p w14:paraId="5B91606D" w14:textId="6B7B70C6" w:rsidR="006C1AC9" w:rsidRPr="00C8579C" w:rsidRDefault="00A74099" w:rsidP="00684FFD">
            <w:pPr>
              <w:keepNext/>
              <w:keepLines/>
              <w:jc w:val="both"/>
              <w:rPr>
                <w:rFonts w:ascii="Tahoma" w:hAnsi="Tahoma" w:cs="Tahoma"/>
                <w:b/>
                <w:i/>
              </w:rPr>
            </w:pPr>
            <w:r>
              <w:rPr>
                <w:rFonts w:ascii="Tahoma" w:hAnsi="Tahoma" w:cs="Tahoma"/>
                <w:b/>
                <w:i/>
              </w:rPr>
              <w:t>Priloga 2</w:t>
            </w:r>
            <w:r w:rsidR="009C45F4">
              <w:rPr>
                <w:rFonts w:ascii="Tahoma" w:hAnsi="Tahoma" w:cs="Tahoma"/>
                <w:b/>
                <w:i/>
              </w:rPr>
              <w:t>/1</w:t>
            </w:r>
          </w:p>
        </w:tc>
      </w:tr>
    </w:tbl>
    <w:p w14:paraId="257EED4A" w14:textId="77777777" w:rsidR="006C1AC9" w:rsidRPr="00C8579C" w:rsidRDefault="006C1AC9" w:rsidP="00684FFD">
      <w:pPr>
        <w:keepNext/>
        <w:keepLines/>
        <w:jc w:val="both"/>
        <w:rPr>
          <w:rFonts w:ascii="Tahoma" w:hAnsi="Tahoma" w:cs="Tahoma"/>
        </w:rPr>
      </w:pPr>
    </w:p>
    <w:p w14:paraId="1161F0D9" w14:textId="77777777" w:rsidR="006C1AC9" w:rsidRPr="00C8579C" w:rsidRDefault="006C1AC9" w:rsidP="00684FF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684FFD">
      <w:pPr>
        <w:keepNext/>
        <w:keepLines/>
        <w:jc w:val="both"/>
        <w:rPr>
          <w:rFonts w:ascii="Tahoma" w:hAnsi="Tahoma" w:cs="Tahoma"/>
        </w:rPr>
      </w:pPr>
    </w:p>
    <w:p w14:paraId="087DF2E1" w14:textId="0CF22CC1" w:rsidR="00E24A55" w:rsidRPr="00A63D69" w:rsidRDefault="006C1AC9" w:rsidP="0091771B">
      <w:pPr>
        <w:keepNext/>
        <w:keepLines/>
        <w:ind w:right="424"/>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000F67D7">
        <w:rPr>
          <w:rFonts w:ascii="Tahoma" w:hAnsi="Tahoma" w:cs="Tahoma"/>
        </w:rPr>
        <w:t>____________</w:t>
      </w:r>
      <w:r w:rsidRPr="00C8579C">
        <w:rPr>
          <w:rFonts w:ascii="Tahoma" w:hAnsi="Tahoma" w:cs="Tahoma"/>
        </w:rPr>
        <w:t xml:space="preserve"> za javno naročilo št.</w:t>
      </w:r>
      <w:r w:rsidRPr="00C8579C">
        <w:rPr>
          <w:rFonts w:ascii="Tahoma" w:hAnsi="Tahoma" w:cs="Tahoma"/>
          <w:b/>
        </w:rPr>
        <w:t xml:space="preserve"> </w:t>
      </w:r>
      <w:r w:rsidR="0091771B" w:rsidRPr="0091771B">
        <w:rPr>
          <w:rFonts w:ascii="Tahoma" w:hAnsi="Tahoma" w:cs="Tahoma"/>
          <w:b/>
          <w:color w:val="000000" w:themeColor="text1"/>
        </w:rPr>
        <w:t>VKS-</w:t>
      </w:r>
      <w:r w:rsidR="006A622D">
        <w:rPr>
          <w:rFonts w:ascii="Tahoma" w:hAnsi="Tahoma" w:cs="Tahoma"/>
          <w:b/>
          <w:color w:val="000000" w:themeColor="text1"/>
        </w:rPr>
        <w:t>41</w:t>
      </w:r>
      <w:r w:rsidR="0065215C">
        <w:rPr>
          <w:rFonts w:ascii="Tahoma" w:hAnsi="Tahoma" w:cs="Tahoma"/>
          <w:b/>
          <w:color w:val="000000" w:themeColor="text1"/>
        </w:rPr>
        <w:t>/24</w:t>
      </w:r>
      <w:r w:rsidR="0091771B" w:rsidRPr="0091771B">
        <w:rPr>
          <w:rFonts w:ascii="Tahoma" w:hAnsi="Tahoma" w:cs="Tahoma"/>
          <w:b/>
          <w:color w:val="000000" w:themeColor="text1"/>
        </w:rPr>
        <w:t xml:space="preserve"> – </w:t>
      </w:r>
      <w:r w:rsidR="0091771B" w:rsidRPr="0091771B">
        <w:rPr>
          <w:rFonts w:ascii="Tahoma" w:hAnsi="Tahoma" w:cs="Tahoma"/>
          <w:b/>
          <w:color w:val="272727"/>
          <w:shd w:val="clear" w:color="auto" w:fill="FFFFFF"/>
        </w:rPr>
        <w:t>Asfaltiranje prekopov po vzdrževalnih delih na vodovodnem omrežju</w:t>
      </w:r>
      <w:r w:rsidR="0065215C">
        <w:rPr>
          <w:rFonts w:ascii="Tahoma" w:hAnsi="Tahoma" w:cs="Tahoma"/>
          <w:b/>
          <w:color w:val="272727"/>
          <w:shd w:val="clear" w:color="auto" w:fill="FFFFFF"/>
        </w:rPr>
        <w:t xml:space="preserve"> JP VOKA SNAGA d.o.o.</w:t>
      </w:r>
    </w:p>
    <w:p w14:paraId="784BC880" w14:textId="48D54CB5" w:rsidR="00E24A55" w:rsidRDefault="00E24A55" w:rsidP="00684FFD">
      <w:pPr>
        <w:keepNext/>
        <w:keepLines/>
        <w:jc w:val="both"/>
        <w:rPr>
          <w:rFonts w:ascii="Tahoma" w:hAnsi="Tahoma" w:cs="Tahoma"/>
          <w:b/>
        </w:rPr>
      </w:pPr>
    </w:p>
    <w:p w14:paraId="39EC8F86" w14:textId="77777777" w:rsidR="0091771B" w:rsidRPr="00A63D69" w:rsidRDefault="0091771B" w:rsidP="00684FFD">
      <w:pPr>
        <w:keepNext/>
        <w:keepLines/>
        <w:jc w:val="both"/>
        <w:rPr>
          <w:rFonts w:ascii="Tahoma" w:hAnsi="Tahoma" w:cs="Tahoma"/>
          <w:b/>
        </w:rPr>
      </w:pPr>
    </w:p>
    <w:p w14:paraId="35118031" w14:textId="77777777" w:rsidR="000F67D7" w:rsidRPr="000F67D7" w:rsidRDefault="000F67D7" w:rsidP="00684FFD">
      <w:pPr>
        <w:keepNext/>
        <w:keepLines/>
        <w:ind w:left="1080" w:hanging="1080"/>
        <w:jc w:val="both"/>
        <w:rPr>
          <w:rFonts w:ascii="Tahoma" w:hAnsi="Tahoma" w:cs="Tahoma"/>
          <w:b/>
        </w:rPr>
      </w:pPr>
      <w:r w:rsidRPr="000F67D7">
        <w:rPr>
          <w:rFonts w:ascii="Tahoma" w:hAnsi="Tahoma" w:cs="Tahoma"/>
        </w:rPr>
        <w:t>Ponudbo/prijavo oddajamo (označi):</w:t>
      </w:r>
      <w:r w:rsidRPr="000F67D7">
        <w:rPr>
          <w:rFonts w:ascii="Tahoma" w:hAnsi="Tahoma" w:cs="Tahoma"/>
          <w:b/>
        </w:rPr>
        <w:t xml:space="preserve"> </w:t>
      </w:r>
    </w:p>
    <w:tbl>
      <w:tblPr>
        <w:tblW w:w="0" w:type="auto"/>
        <w:tblInd w:w="108" w:type="dxa"/>
        <w:tblLook w:val="04A0" w:firstRow="1" w:lastRow="0" w:firstColumn="1" w:lastColumn="0" w:noHBand="0" w:noVBand="1"/>
      </w:tblPr>
      <w:tblGrid>
        <w:gridCol w:w="1673"/>
        <w:gridCol w:w="2443"/>
        <w:gridCol w:w="2155"/>
        <w:gridCol w:w="2550"/>
      </w:tblGrid>
      <w:tr w:rsidR="000F67D7" w:rsidRPr="000F67D7" w14:paraId="232BCC22" w14:textId="77777777" w:rsidTr="0023707D">
        <w:tc>
          <w:tcPr>
            <w:tcW w:w="1688" w:type="dxa"/>
          </w:tcPr>
          <w:p w14:paraId="7B6FB4A2" w14:textId="77777777" w:rsidR="000F67D7" w:rsidRPr="000F67D7" w:rsidRDefault="000F67D7" w:rsidP="00684FFD">
            <w:pPr>
              <w:keepNext/>
              <w:keepLines/>
              <w:numPr>
                <w:ilvl w:val="0"/>
                <w:numId w:val="9"/>
              </w:numPr>
              <w:ind w:left="318" w:hanging="426"/>
              <w:jc w:val="both"/>
              <w:rPr>
                <w:rFonts w:ascii="Tahoma" w:hAnsi="Tahoma" w:cs="Tahoma"/>
                <w:b/>
                <w:sz w:val="18"/>
                <w:szCs w:val="18"/>
              </w:rPr>
            </w:pPr>
            <w:r w:rsidRPr="000F67D7">
              <w:rPr>
                <w:rFonts w:ascii="Tahoma" w:hAnsi="Tahoma" w:cs="Tahoma"/>
                <w:sz w:val="18"/>
                <w:szCs w:val="18"/>
              </w:rPr>
              <w:t>samostojno</w:t>
            </w:r>
          </w:p>
        </w:tc>
        <w:tc>
          <w:tcPr>
            <w:tcW w:w="2507" w:type="dxa"/>
          </w:tcPr>
          <w:p w14:paraId="0771AD15" w14:textId="77777777" w:rsidR="000F67D7" w:rsidRPr="000F67D7" w:rsidRDefault="000F67D7" w:rsidP="00684FFD">
            <w:pPr>
              <w:keepNext/>
              <w:keepLines/>
              <w:numPr>
                <w:ilvl w:val="0"/>
                <w:numId w:val="9"/>
              </w:numPr>
              <w:ind w:left="601" w:hanging="425"/>
              <w:jc w:val="both"/>
              <w:rPr>
                <w:rFonts w:ascii="Tahoma" w:hAnsi="Tahoma" w:cs="Tahoma"/>
                <w:b/>
                <w:sz w:val="18"/>
                <w:szCs w:val="18"/>
              </w:rPr>
            </w:pPr>
            <w:r w:rsidRPr="000F67D7">
              <w:rPr>
                <w:rFonts w:ascii="Tahoma" w:hAnsi="Tahoma" w:cs="Tahoma"/>
                <w:sz w:val="18"/>
                <w:szCs w:val="18"/>
              </w:rPr>
              <w:t>skupna ponudba</w:t>
            </w:r>
          </w:p>
        </w:tc>
        <w:tc>
          <w:tcPr>
            <w:tcW w:w="2184" w:type="dxa"/>
          </w:tcPr>
          <w:p w14:paraId="2F09A66B" w14:textId="77777777" w:rsidR="000F67D7" w:rsidRPr="000F67D7" w:rsidRDefault="000F67D7" w:rsidP="00684FFD">
            <w:pPr>
              <w:keepNext/>
              <w:keepLines/>
              <w:numPr>
                <w:ilvl w:val="0"/>
                <w:numId w:val="9"/>
              </w:numPr>
              <w:ind w:left="601" w:hanging="426"/>
              <w:jc w:val="both"/>
              <w:rPr>
                <w:rFonts w:ascii="Tahoma" w:hAnsi="Tahoma" w:cs="Tahoma"/>
                <w:b/>
                <w:sz w:val="18"/>
                <w:szCs w:val="18"/>
              </w:rPr>
            </w:pPr>
            <w:r w:rsidRPr="000F67D7">
              <w:rPr>
                <w:rFonts w:ascii="Tahoma" w:hAnsi="Tahoma" w:cs="Tahoma"/>
                <w:sz w:val="18"/>
                <w:szCs w:val="18"/>
              </w:rPr>
              <w:t>s podizvajalci</w:t>
            </w:r>
          </w:p>
        </w:tc>
        <w:tc>
          <w:tcPr>
            <w:tcW w:w="2605" w:type="dxa"/>
          </w:tcPr>
          <w:p w14:paraId="20421BA8" w14:textId="77777777" w:rsidR="000F67D7" w:rsidRPr="000F67D7" w:rsidRDefault="000F67D7" w:rsidP="00684FFD">
            <w:pPr>
              <w:keepNext/>
              <w:keepLines/>
              <w:numPr>
                <w:ilvl w:val="0"/>
                <w:numId w:val="9"/>
              </w:numPr>
              <w:ind w:left="601" w:hanging="426"/>
              <w:jc w:val="both"/>
              <w:rPr>
                <w:rFonts w:ascii="Tahoma" w:hAnsi="Tahoma" w:cs="Tahoma"/>
                <w:sz w:val="18"/>
                <w:szCs w:val="18"/>
              </w:rPr>
            </w:pPr>
            <w:r w:rsidRPr="000F67D7">
              <w:rPr>
                <w:rFonts w:ascii="Tahoma" w:hAnsi="Tahoma" w:cs="Tahoma"/>
                <w:sz w:val="18"/>
                <w:szCs w:val="18"/>
              </w:rPr>
              <w:t>Uporaba zmogljivosti drugih subjektov</w:t>
            </w:r>
          </w:p>
        </w:tc>
      </w:tr>
    </w:tbl>
    <w:p w14:paraId="5AAB0ACB" w14:textId="5D591519" w:rsidR="0091771B" w:rsidRDefault="0091771B" w:rsidP="00684FFD">
      <w:pPr>
        <w:keepNext/>
        <w:keepLines/>
        <w:tabs>
          <w:tab w:val="num" w:pos="426"/>
        </w:tabs>
        <w:ind w:left="720"/>
        <w:rPr>
          <w:rFonts w:ascii="Tahoma" w:hAnsi="Tahoma" w:cs="Tahoma"/>
          <w:b/>
        </w:rPr>
      </w:pPr>
    </w:p>
    <w:p w14:paraId="3D8B5AE4" w14:textId="77777777" w:rsidR="0091771B" w:rsidRDefault="0091771B" w:rsidP="00684FFD">
      <w:pPr>
        <w:keepNext/>
        <w:keepLines/>
        <w:tabs>
          <w:tab w:val="num" w:pos="426"/>
        </w:tabs>
        <w:ind w:left="720"/>
        <w:rPr>
          <w:rFonts w:ascii="Tahoma" w:hAnsi="Tahoma" w:cs="Tahoma"/>
          <w:b/>
        </w:rPr>
      </w:pPr>
    </w:p>
    <w:p w14:paraId="7307578A" w14:textId="77777777" w:rsidR="0091771B" w:rsidRPr="00A63D69" w:rsidRDefault="0091771B" w:rsidP="00774F30">
      <w:pPr>
        <w:pStyle w:val="Naslov8"/>
        <w:numPr>
          <w:ilvl w:val="0"/>
          <w:numId w:val="28"/>
        </w:numPr>
        <w:rPr>
          <w:rFonts w:ascii="Tahoma" w:hAnsi="Tahoma" w:cs="Tahoma"/>
          <w:sz w:val="20"/>
        </w:rPr>
      </w:pPr>
      <w:r w:rsidRPr="00A63D69">
        <w:rPr>
          <w:rFonts w:ascii="Tahoma" w:hAnsi="Tahoma" w:cs="Tahoma"/>
          <w:sz w:val="20"/>
          <w:lang w:val="sl-SI"/>
        </w:rPr>
        <w:t>SKUPNA PONUDBENA VREDNOST</w:t>
      </w:r>
    </w:p>
    <w:p w14:paraId="3CC4562E" w14:textId="77777777" w:rsidR="000F67D7" w:rsidRPr="000F67D7" w:rsidRDefault="000F67D7" w:rsidP="00684FFD">
      <w:pPr>
        <w:keepNext/>
        <w:keepLines/>
        <w:rPr>
          <w:rFonts w:ascii="Tahoma" w:hAnsi="Tahoma" w:cs="Tahoma"/>
          <w:b/>
        </w:rPr>
      </w:pPr>
    </w:p>
    <w:p w14:paraId="532AE698" w14:textId="77777777" w:rsidR="000F67D7" w:rsidRPr="000F67D7" w:rsidRDefault="000F67D7" w:rsidP="00684FFD">
      <w:pPr>
        <w:keepNext/>
        <w:keepLines/>
        <w:rPr>
          <w:rFonts w:ascii="Tahoma" w:hAnsi="Tahoma" w:cs="Tahoma"/>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91771B" w:rsidRPr="00A63D69" w14:paraId="5A4538F0" w14:textId="77777777" w:rsidTr="0091771B">
        <w:tc>
          <w:tcPr>
            <w:tcW w:w="5245" w:type="dxa"/>
            <w:shd w:val="clear" w:color="auto" w:fill="auto"/>
            <w:vAlign w:val="bottom"/>
          </w:tcPr>
          <w:p w14:paraId="6E87D662" w14:textId="77777777" w:rsidR="0091771B" w:rsidRPr="00A63D69" w:rsidRDefault="0091771B" w:rsidP="0091771B">
            <w:pPr>
              <w:keepNext/>
              <w:rPr>
                <w:rFonts w:ascii="Tahoma" w:hAnsi="Tahoma" w:cs="Tahoma"/>
                <w:b/>
              </w:rPr>
            </w:pPr>
          </w:p>
          <w:p w14:paraId="6C386F86" w14:textId="77777777" w:rsidR="0091771B" w:rsidRPr="00A63D69" w:rsidRDefault="0091771B" w:rsidP="0091771B">
            <w:pPr>
              <w:keepNext/>
              <w:rPr>
                <w:rFonts w:ascii="Tahoma" w:hAnsi="Tahoma" w:cs="Tahoma"/>
                <w:b/>
              </w:rPr>
            </w:pPr>
            <w:r w:rsidRPr="00A63D69">
              <w:rPr>
                <w:rFonts w:ascii="Tahoma" w:hAnsi="Tahoma" w:cs="Tahoma"/>
                <w:b/>
              </w:rPr>
              <w:t>SKUP</w:t>
            </w:r>
            <w:r>
              <w:rPr>
                <w:rFonts w:ascii="Tahoma" w:hAnsi="Tahoma" w:cs="Tahoma"/>
                <w:b/>
              </w:rPr>
              <w:t xml:space="preserve">NA PONUDBENA CENA ZA OBDOBJE 36 </w:t>
            </w:r>
            <w:r w:rsidRPr="00A63D69">
              <w:rPr>
                <w:rFonts w:ascii="Tahoma" w:hAnsi="Tahoma" w:cs="Tahoma"/>
                <w:b/>
              </w:rPr>
              <w:t>MESECEV brez DDV</w:t>
            </w:r>
          </w:p>
        </w:tc>
        <w:tc>
          <w:tcPr>
            <w:tcW w:w="3714" w:type="dxa"/>
            <w:shd w:val="clear" w:color="auto" w:fill="auto"/>
            <w:vAlign w:val="bottom"/>
          </w:tcPr>
          <w:p w14:paraId="4C1B66AF" w14:textId="77777777" w:rsidR="0091771B" w:rsidRPr="00A63D69" w:rsidRDefault="0091771B" w:rsidP="0091771B">
            <w:pPr>
              <w:keepNext/>
              <w:jc w:val="right"/>
              <w:rPr>
                <w:rFonts w:ascii="Tahoma" w:hAnsi="Tahoma" w:cs="Tahoma"/>
                <w:b/>
              </w:rPr>
            </w:pPr>
          </w:p>
          <w:p w14:paraId="523F1CEB" w14:textId="77777777" w:rsidR="0091771B" w:rsidRPr="00A63D69" w:rsidRDefault="0091771B" w:rsidP="0091771B">
            <w:pPr>
              <w:keepNext/>
              <w:ind w:left="317"/>
              <w:jc w:val="right"/>
              <w:rPr>
                <w:rFonts w:ascii="Tahoma" w:hAnsi="Tahoma" w:cs="Tahoma"/>
                <w:b/>
              </w:rPr>
            </w:pPr>
            <w:r w:rsidRPr="00A63D69">
              <w:rPr>
                <w:rFonts w:ascii="Tahoma" w:hAnsi="Tahoma" w:cs="Tahoma"/>
                <w:b/>
              </w:rPr>
              <w:t>EUR</w:t>
            </w:r>
          </w:p>
        </w:tc>
      </w:tr>
      <w:tr w:rsidR="0091771B" w:rsidRPr="00A63D69" w14:paraId="70DDC218" w14:textId="77777777" w:rsidTr="0091771B">
        <w:trPr>
          <w:trHeight w:val="463"/>
        </w:trPr>
        <w:tc>
          <w:tcPr>
            <w:tcW w:w="5245" w:type="dxa"/>
            <w:shd w:val="clear" w:color="auto" w:fill="auto"/>
            <w:vAlign w:val="bottom"/>
          </w:tcPr>
          <w:p w14:paraId="2CA639A9" w14:textId="77777777" w:rsidR="0091771B" w:rsidRPr="00A63D69" w:rsidRDefault="0091771B" w:rsidP="0091771B">
            <w:pPr>
              <w:keepNext/>
              <w:rPr>
                <w:rFonts w:ascii="Tahoma" w:hAnsi="Tahoma" w:cs="Tahoma"/>
              </w:rPr>
            </w:pPr>
            <w:r w:rsidRPr="00A63D69">
              <w:rPr>
                <w:rFonts w:ascii="Tahoma" w:hAnsi="Tahoma" w:cs="Tahoma"/>
              </w:rPr>
              <w:t>DDV    ______ %</w:t>
            </w:r>
          </w:p>
        </w:tc>
        <w:tc>
          <w:tcPr>
            <w:tcW w:w="3714" w:type="dxa"/>
            <w:shd w:val="clear" w:color="auto" w:fill="auto"/>
            <w:vAlign w:val="bottom"/>
          </w:tcPr>
          <w:p w14:paraId="7FFEE680" w14:textId="77777777" w:rsidR="0091771B" w:rsidRPr="00A63D69" w:rsidRDefault="0091771B" w:rsidP="0091771B">
            <w:pPr>
              <w:keepNext/>
              <w:jc w:val="right"/>
              <w:rPr>
                <w:rFonts w:ascii="Tahoma" w:hAnsi="Tahoma" w:cs="Tahoma"/>
              </w:rPr>
            </w:pPr>
            <w:r w:rsidRPr="00A63D69">
              <w:rPr>
                <w:rFonts w:ascii="Tahoma" w:hAnsi="Tahoma" w:cs="Tahoma"/>
              </w:rPr>
              <w:t>EUR</w:t>
            </w:r>
          </w:p>
        </w:tc>
      </w:tr>
      <w:tr w:rsidR="0091771B" w:rsidRPr="00A63D69" w14:paraId="1A0A637B" w14:textId="77777777" w:rsidTr="0091771B">
        <w:trPr>
          <w:trHeight w:val="697"/>
        </w:trPr>
        <w:tc>
          <w:tcPr>
            <w:tcW w:w="5245" w:type="dxa"/>
            <w:shd w:val="clear" w:color="auto" w:fill="auto"/>
            <w:vAlign w:val="bottom"/>
          </w:tcPr>
          <w:p w14:paraId="066C0DD4" w14:textId="77777777" w:rsidR="0091771B" w:rsidRPr="00A63D69" w:rsidRDefault="0091771B" w:rsidP="0091771B">
            <w:pPr>
              <w:keepNext/>
              <w:rPr>
                <w:rFonts w:ascii="Tahoma" w:hAnsi="Tahoma" w:cs="Tahoma"/>
              </w:rPr>
            </w:pPr>
            <w:r w:rsidRPr="00A63D69">
              <w:rPr>
                <w:rFonts w:ascii="Tahoma" w:hAnsi="Tahoma" w:cs="Tahoma"/>
              </w:rPr>
              <w:t>SKU</w:t>
            </w:r>
            <w:r>
              <w:rPr>
                <w:rFonts w:ascii="Tahoma" w:hAnsi="Tahoma" w:cs="Tahoma"/>
              </w:rPr>
              <w:t>PNA PONUDBENA CENA ZA OBDOBJE 36</w:t>
            </w:r>
            <w:r w:rsidRPr="00A63D69">
              <w:rPr>
                <w:rFonts w:ascii="Tahoma" w:hAnsi="Tahoma" w:cs="Tahoma"/>
              </w:rPr>
              <w:t xml:space="preserve"> MESECEV z DDV</w:t>
            </w:r>
          </w:p>
        </w:tc>
        <w:tc>
          <w:tcPr>
            <w:tcW w:w="3714" w:type="dxa"/>
            <w:shd w:val="clear" w:color="auto" w:fill="auto"/>
            <w:vAlign w:val="bottom"/>
          </w:tcPr>
          <w:p w14:paraId="7A5B4246" w14:textId="77777777" w:rsidR="0091771B" w:rsidRPr="00A63D69" w:rsidRDefault="0091771B" w:rsidP="0091771B">
            <w:pPr>
              <w:keepNext/>
              <w:jc w:val="right"/>
              <w:rPr>
                <w:rFonts w:ascii="Tahoma" w:hAnsi="Tahoma" w:cs="Tahoma"/>
              </w:rPr>
            </w:pPr>
            <w:r w:rsidRPr="00A63D69">
              <w:rPr>
                <w:rFonts w:ascii="Tahoma" w:hAnsi="Tahoma" w:cs="Tahoma"/>
              </w:rPr>
              <w:t>EUR</w:t>
            </w:r>
          </w:p>
        </w:tc>
      </w:tr>
    </w:tbl>
    <w:p w14:paraId="1128710D" w14:textId="156B6B76" w:rsidR="00971B63" w:rsidRDefault="00971B63" w:rsidP="00684FFD">
      <w:pPr>
        <w:keepNext/>
        <w:keepLines/>
        <w:rPr>
          <w:rFonts w:ascii="Tahoma" w:hAnsi="Tahoma" w:cs="Tahoma"/>
          <w:b/>
        </w:rPr>
      </w:pPr>
    </w:p>
    <w:p w14:paraId="55064025" w14:textId="6B5D5453" w:rsidR="0091771B" w:rsidRDefault="0091771B" w:rsidP="00684FFD">
      <w:pPr>
        <w:keepNext/>
        <w:keepLines/>
        <w:rPr>
          <w:rFonts w:ascii="Tahoma" w:hAnsi="Tahoma" w:cs="Tahoma"/>
          <w:b/>
        </w:rPr>
      </w:pPr>
    </w:p>
    <w:p w14:paraId="7678E4B1" w14:textId="30D39F68" w:rsidR="0091771B" w:rsidRDefault="0091771B" w:rsidP="00684FFD">
      <w:pPr>
        <w:keepNext/>
        <w:keepLines/>
        <w:rPr>
          <w:rFonts w:ascii="Tahoma" w:hAnsi="Tahoma" w:cs="Tahoma"/>
          <w:b/>
        </w:rPr>
      </w:pPr>
    </w:p>
    <w:p w14:paraId="4197194B" w14:textId="77777777" w:rsidR="0091771B" w:rsidRDefault="0091771B" w:rsidP="00684FFD">
      <w:pPr>
        <w:keepNext/>
        <w:keepLines/>
        <w:rPr>
          <w:rFonts w:ascii="Tahoma" w:hAnsi="Tahoma" w:cs="Tahoma"/>
          <w:b/>
        </w:rPr>
      </w:pPr>
    </w:p>
    <w:p w14:paraId="1264A720" w14:textId="6A5CA000" w:rsidR="000F67D7" w:rsidRPr="0091771B" w:rsidRDefault="000F67D7" w:rsidP="00774F30">
      <w:pPr>
        <w:pStyle w:val="Odstavekseznama"/>
        <w:keepNext/>
        <w:keepLines/>
        <w:numPr>
          <w:ilvl w:val="0"/>
          <w:numId w:val="28"/>
        </w:numPr>
        <w:rPr>
          <w:rFonts w:ascii="Tahoma" w:hAnsi="Tahoma" w:cs="Tahoma"/>
          <w:b/>
        </w:rPr>
      </w:pPr>
      <w:r w:rsidRPr="0091771B">
        <w:rPr>
          <w:rFonts w:ascii="Tahoma" w:hAnsi="Tahoma" w:cs="Tahoma"/>
          <w:b/>
        </w:rPr>
        <w:t>VELJAVNOST PONUDBE</w:t>
      </w:r>
    </w:p>
    <w:p w14:paraId="3A6C3E08" w14:textId="77777777" w:rsidR="000F67D7" w:rsidRPr="0091771B" w:rsidRDefault="000F67D7" w:rsidP="00684FFD">
      <w:pPr>
        <w:keepNext/>
        <w:keepLines/>
        <w:jc w:val="both"/>
        <w:rPr>
          <w:rFonts w:ascii="Tahoma" w:hAnsi="Tahoma" w:cs="Tahoma"/>
          <w:highlight w:val="yellow"/>
        </w:rPr>
      </w:pPr>
    </w:p>
    <w:p w14:paraId="659496B7" w14:textId="3B4C2005" w:rsidR="000F67D7" w:rsidRPr="000F67D7" w:rsidRDefault="000F67D7" w:rsidP="00684FFD">
      <w:pPr>
        <w:keepNext/>
        <w:keepLines/>
        <w:jc w:val="both"/>
        <w:rPr>
          <w:rFonts w:ascii="Tahoma" w:hAnsi="Tahoma" w:cs="Tahoma"/>
        </w:rPr>
      </w:pPr>
      <w:r w:rsidRPr="000F67D7">
        <w:rPr>
          <w:rFonts w:ascii="Tahoma" w:hAnsi="Tahoma" w:cs="Tahoma"/>
        </w:rPr>
        <w:t>Veljavnost ponudbe je _________ koledarskih dni (minimalno 120 dni</w:t>
      </w:r>
      <w:r w:rsidR="008D7A5C">
        <w:rPr>
          <w:rFonts w:ascii="Tahoma" w:hAnsi="Tahoma" w:cs="Tahoma"/>
        </w:rPr>
        <w:t>)</w:t>
      </w:r>
      <w:r w:rsidRPr="000F67D7">
        <w:rPr>
          <w:rFonts w:ascii="Tahoma" w:hAnsi="Tahoma" w:cs="Tahoma"/>
        </w:rPr>
        <w:t xml:space="preserve"> od datuma </w:t>
      </w:r>
      <w:r w:rsidR="00F2023F" w:rsidRPr="00C8579C">
        <w:rPr>
          <w:rFonts w:ascii="Tahoma" w:hAnsi="Tahoma" w:cs="Tahoma"/>
        </w:rPr>
        <w:t>določenega za oddajo ponudb</w:t>
      </w:r>
      <w:r w:rsidRPr="000F67D7">
        <w:rPr>
          <w:rFonts w:ascii="Tahoma" w:hAnsi="Tahoma" w:cs="Tahoma"/>
        </w:rPr>
        <w:t>.</w:t>
      </w:r>
    </w:p>
    <w:p w14:paraId="23CF1D73" w14:textId="77777777" w:rsidR="00FA60EC" w:rsidRDefault="00FA60EC" w:rsidP="00684FFD">
      <w:pPr>
        <w:keepNext/>
        <w:keepLines/>
        <w:jc w:val="both"/>
        <w:rPr>
          <w:rFonts w:ascii="Tahoma" w:hAnsi="Tahoma" w:cs="Tahoma"/>
          <w:color w:val="FF0000"/>
        </w:rPr>
      </w:pPr>
    </w:p>
    <w:p w14:paraId="3622C3AB" w14:textId="29A66872" w:rsidR="000F67D7" w:rsidRDefault="000F67D7" w:rsidP="00684FFD">
      <w:pPr>
        <w:keepNext/>
        <w:keepLines/>
        <w:jc w:val="both"/>
        <w:rPr>
          <w:rFonts w:ascii="Tahoma" w:hAnsi="Tahoma" w:cs="Tahoma"/>
          <w:color w:val="FF0000"/>
        </w:rPr>
      </w:pPr>
    </w:p>
    <w:p w14:paraId="700195AF" w14:textId="24CC7FBE" w:rsidR="0091771B" w:rsidRDefault="0091771B" w:rsidP="00684FFD">
      <w:pPr>
        <w:keepNext/>
        <w:keepLines/>
        <w:jc w:val="both"/>
        <w:rPr>
          <w:rFonts w:ascii="Tahoma" w:hAnsi="Tahoma" w:cs="Tahoma"/>
          <w:color w:val="FF0000"/>
        </w:rPr>
      </w:pPr>
    </w:p>
    <w:p w14:paraId="544D51AC" w14:textId="12D2DAD6" w:rsidR="0091771B" w:rsidRDefault="0091771B" w:rsidP="00684FFD">
      <w:pPr>
        <w:keepNext/>
        <w:keepLines/>
        <w:jc w:val="both"/>
        <w:rPr>
          <w:rFonts w:ascii="Tahoma" w:hAnsi="Tahoma" w:cs="Tahoma"/>
          <w:color w:val="FF0000"/>
        </w:rPr>
      </w:pPr>
    </w:p>
    <w:p w14:paraId="3E2205E8" w14:textId="27FECA3C" w:rsidR="0091771B" w:rsidRDefault="0091771B" w:rsidP="00684FFD">
      <w:pPr>
        <w:keepNext/>
        <w:keepLines/>
        <w:jc w:val="both"/>
        <w:rPr>
          <w:rFonts w:ascii="Tahoma" w:hAnsi="Tahoma" w:cs="Tahoma"/>
          <w:color w:val="FF0000"/>
        </w:rPr>
      </w:pPr>
    </w:p>
    <w:p w14:paraId="74A132D1" w14:textId="4B940EFC" w:rsidR="0091771B" w:rsidRDefault="0091771B" w:rsidP="00684FFD">
      <w:pPr>
        <w:keepNext/>
        <w:keepLines/>
        <w:jc w:val="both"/>
        <w:rPr>
          <w:rFonts w:ascii="Tahoma" w:hAnsi="Tahoma" w:cs="Tahoma"/>
          <w:color w:val="FF0000"/>
        </w:rPr>
      </w:pPr>
    </w:p>
    <w:p w14:paraId="0A0FB809" w14:textId="0E29252B" w:rsidR="0091771B" w:rsidRDefault="0091771B" w:rsidP="00684FFD">
      <w:pPr>
        <w:keepNext/>
        <w:keepLines/>
        <w:jc w:val="both"/>
        <w:rPr>
          <w:rFonts w:ascii="Tahoma" w:hAnsi="Tahoma" w:cs="Tahoma"/>
          <w:color w:val="FF0000"/>
        </w:rPr>
      </w:pPr>
    </w:p>
    <w:p w14:paraId="5B838B75" w14:textId="77777777" w:rsidR="0091771B" w:rsidRDefault="0091771B" w:rsidP="00684FFD">
      <w:pPr>
        <w:keepNext/>
        <w:keepLines/>
        <w:jc w:val="both"/>
        <w:rPr>
          <w:rFonts w:ascii="Tahoma" w:hAnsi="Tahoma" w:cs="Tahoma"/>
          <w:color w:val="FF0000"/>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0F67D7" w:rsidRPr="00A63D69" w14:paraId="5E3CE596" w14:textId="77777777" w:rsidTr="0023707D">
        <w:trPr>
          <w:trHeight w:val="235"/>
        </w:trPr>
        <w:tc>
          <w:tcPr>
            <w:tcW w:w="3430" w:type="dxa"/>
            <w:tcBorders>
              <w:bottom w:val="single" w:sz="4" w:space="0" w:color="auto"/>
            </w:tcBorders>
          </w:tcPr>
          <w:p w14:paraId="018194F8" w14:textId="77777777" w:rsidR="000F67D7" w:rsidRPr="00A63D69" w:rsidRDefault="000F67D7" w:rsidP="00684FFD">
            <w:pPr>
              <w:keepNext/>
              <w:keepLines/>
              <w:jc w:val="both"/>
              <w:rPr>
                <w:rFonts w:ascii="Tahoma" w:hAnsi="Tahoma" w:cs="Tahoma"/>
                <w:snapToGrid w:val="0"/>
                <w:color w:val="000000"/>
              </w:rPr>
            </w:pPr>
          </w:p>
        </w:tc>
        <w:tc>
          <w:tcPr>
            <w:tcW w:w="2574" w:type="dxa"/>
          </w:tcPr>
          <w:p w14:paraId="633C9162" w14:textId="77777777" w:rsidR="000F67D7" w:rsidRPr="00A63D69" w:rsidRDefault="000F67D7" w:rsidP="00684FFD">
            <w:pPr>
              <w:keepNext/>
              <w:keepLines/>
              <w:jc w:val="center"/>
              <w:rPr>
                <w:rFonts w:ascii="Tahoma" w:hAnsi="Tahoma" w:cs="Tahoma"/>
                <w:snapToGrid w:val="0"/>
                <w:color w:val="000000"/>
              </w:rPr>
            </w:pPr>
          </w:p>
        </w:tc>
        <w:tc>
          <w:tcPr>
            <w:tcW w:w="3118" w:type="dxa"/>
            <w:tcBorders>
              <w:bottom w:val="single" w:sz="4" w:space="0" w:color="auto"/>
            </w:tcBorders>
          </w:tcPr>
          <w:p w14:paraId="25A24BA6" w14:textId="77777777" w:rsidR="000F67D7" w:rsidRPr="00A63D69" w:rsidRDefault="000F67D7" w:rsidP="00684FFD">
            <w:pPr>
              <w:keepNext/>
              <w:keepLines/>
              <w:tabs>
                <w:tab w:val="left" w:pos="567"/>
                <w:tab w:val="num" w:pos="851"/>
                <w:tab w:val="left" w:pos="993"/>
              </w:tabs>
              <w:jc w:val="both"/>
              <w:rPr>
                <w:rFonts w:ascii="Tahoma" w:hAnsi="Tahoma" w:cs="Tahoma"/>
                <w:snapToGrid w:val="0"/>
                <w:color w:val="000000"/>
              </w:rPr>
            </w:pPr>
          </w:p>
        </w:tc>
      </w:tr>
      <w:tr w:rsidR="000F67D7" w:rsidRPr="00A63D69" w14:paraId="057E059A" w14:textId="77777777" w:rsidTr="0023707D">
        <w:trPr>
          <w:trHeight w:val="235"/>
        </w:trPr>
        <w:tc>
          <w:tcPr>
            <w:tcW w:w="3430" w:type="dxa"/>
            <w:tcBorders>
              <w:top w:val="single" w:sz="4" w:space="0" w:color="auto"/>
            </w:tcBorders>
          </w:tcPr>
          <w:p w14:paraId="614093DE" w14:textId="77777777" w:rsidR="000F67D7" w:rsidRPr="00A63D69" w:rsidRDefault="000F67D7" w:rsidP="00684FF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05758677" w14:textId="77777777" w:rsidR="000F67D7" w:rsidRPr="00A63D69" w:rsidRDefault="000F67D7" w:rsidP="00684FF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08B43C68" w14:textId="77777777" w:rsidR="000F67D7" w:rsidRPr="00A63D69" w:rsidRDefault="000F67D7" w:rsidP="00684FF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62BCB13C" w14:textId="6EC48B07" w:rsidR="008D7A5C" w:rsidRDefault="008D7A5C" w:rsidP="00684FFD">
      <w:pPr>
        <w:keepNext/>
        <w:keepLines/>
        <w:jc w:val="both"/>
        <w:rPr>
          <w:rFonts w:ascii="Tahoma" w:hAnsi="Tahoma" w:cs="Tahoma"/>
        </w:rPr>
      </w:pPr>
    </w:p>
    <w:p w14:paraId="05166C5B" w14:textId="77777777" w:rsidR="008D7A5C" w:rsidRPr="00C83B9A" w:rsidRDefault="008D7A5C" w:rsidP="00684FFD">
      <w:pPr>
        <w:keepNext/>
        <w:keepLines/>
        <w:jc w:val="both"/>
        <w:rPr>
          <w:rFonts w:ascii="Tahoma" w:hAnsi="Tahoma" w:cs="Tahoma"/>
          <w:color w:val="FF0000"/>
        </w:rPr>
      </w:pPr>
    </w:p>
    <w:p w14:paraId="33E1ED55" w14:textId="53B88709" w:rsidR="008D7A5C" w:rsidRDefault="008D7A5C" w:rsidP="00684FFD">
      <w:pPr>
        <w:keepNext/>
        <w:keepLines/>
        <w:rPr>
          <w:rFonts w:ascii="Tahoma" w:hAnsi="Tahoma" w:cs="Tahoma"/>
        </w:rPr>
      </w:pPr>
    </w:p>
    <w:p w14:paraId="6921508A" w14:textId="000B4FEA" w:rsidR="0091771B" w:rsidRDefault="0091771B" w:rsidP="00684FFD">
      <w:pPr>
        <w:keepNext/>
        <w:keepLines/>
        <w:rPr>
          <w:rFonts w:ascii="Tahoma" w:hAnsi="Tahoma" w:cs="Tahoma"/>
        </w:rPr>
      </w:pPr>
    </w:p>
    <w:p w14:paraId="4D057EFA" w14:textId="0343602F" w:rsidR="0091771B" w:rsidRDefault="0091771B" w:rsidP="00684FFD">
      <w:pPr>
        <w:keepNext/>
        <w:keepLines/>
        <w:rPr>
          <w:rFonts w:ascii="Tahoma" w:hAnsi="Tahoma" w:cs="Tahoma"/>
        </w:rPr>
      </w:pPr>
    </w:p>
    <w:p w14:paraId="4ACD9303" w14:textId="3B9EA1B7" w:rsidR="009C45F4" w:rsidRDefault="009C45F4" w:rsidP="00684FFD">
      <w:pPr>
        <w:keepNext/>
        <w:keepLines/>
        <w:rPr>
          <w:rFonts w:ascii="Tahoma" w:hAnsi="Tahoma" w:cs="Tahoma"/>
        </w:rPr>
      </w:pPr>
    </w:p>
    <w:p w14:paraId="4FAEB6F5" w14:textId="77777777" w:rsidR="009C45F4" w:rsidRDefault="009C45F4" w:rsidP="00684FFD">
      <w:pPr>
        <w:keepNext/>
        <w:keepLines/>
        <w:rPr>
          <w:rFonts w:ascii="Tahoma" w:hAnsi="Tahoma" w:cs="Tahoma"/>
        </w:rPr>
      </w:pPr>
    </w:p>
    <w:p w14:paraId="3FFAFA4A" w14:textId="673A5EE8" w:rsidR="0091771B" w:rsidRDefault="0091771B" w:rsidP="00684FFD">
      <w:pPr>
        <w:keepNext/>
        <w:keepLines/>
        <w:rPr>
          <w:rFonts w:ascii="Tahoma" w:hAnsi="Tahoma" w:cs="Tahoma"/>
        </w:rPr>
      </w:pPr>
    </w:p>
    <w:p w14:paraId="4557CCE3" w14:textId="03EC8F6C" w:rsidR="0091771B" w:rsidRDefault="0091771B" w:rsidP="00684FFD">
      <w:pPr>
        <w:keepNext/>
        <w:keepLines/>
        <w:rPr>
          <w:rFonts w:ascii="Tahoma" w:hAnsi="Tahoma" w:cs="Tahoma"/>
        </w:rPr>
      </w:pPr>
    </w:p>
    <w:p w14:paraId="28A7DED2" w14:textId="35C21848" w:rsidR="00F2023F" w:rsidRDefault="00F2023F" w:rsidP="00684FF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C45F4" w:rsidRPr="00C8579C" w14:paraId="67CDDCF1" w14:textId="77777777" w:rsidTr="00822786">
        <w:tc>
          <w:tcPr>
            <w:tcW w:w="7725" w:type="dxa"/>
          </w:tcPr>
          <w:p w14:paraId="0E3C1154" w14:textId="77777777" w:rsidR="009C45F4" w:rsidRPr="00C8579C" w:rsidRDefault="009C45F4" w:rsidP="00822786">
            <w:pPr>
              <w:keepNext/>
              <w:keepLines/>
              <w:jc w:val="both"/>
              <w:rPr>
                <w:rFonts w:ascii="Tahoma" w:hAnsi="Tahoma" w:cs="Tahoma"/>
              </w:rPr>
            </w:pPr>
            <w:r>
              <w:rPr>
                <w:rFonts w:ascii="Tahoma" w:hAnsi="Tahoma" w:cs="Tahoma"/>
              </w:rPr>
              <w:lastRenderedPageBreak/>
              <w:t>ODZIVNI ČAS IZVAJALCA ZA SANACIJO</w:t>
            </w:r>
          </w:p>
        </w:tc>
        <w:tc>
          <w:tcPr>
            <w:tcW w:w="1417" w:type="dxa"/>
          </w:tcPr>
          <w:p w14:paraId="31716F76" w14:textId="77777777" w:rsidR="009C45F4" w:rsidRPr="00C8579C" w:rsidRDefault="009C45F4" w:rsidP="00822786">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5FA1EE4A" w14:textId="77777777" w:rsidR="009C45F4" w:rsidRDefault="009C45F4" w:rsidP="009C45F4">
      <w:pPr>
        <w:keepNext/>
        <w:keepLines/>
      </w:pPr>
    </w:p>
    <w:p w14:paraId="623F8238" w14:textId="0BC72234" w:rsidR="009C45F4" w:rsidRDefault="009C45F4" w:rsidP="009C45F4">
      <w:pPr>
        <w:keepNext/>
        <w:keepLines/>
        <w:jc w:val="both"/>
        <w:rPr>
          <w:rFonts w:ascii="Tahoma" w:hAnsi="Tahoma" w:cs="Tahoma"/>
        </w:rPr>
      </w:pPr>
      <w:r>
        <w:rPr>
          <w:rFonts w:ascii="Tahoma" w:hAnsi="Tahoma" w:cs="Tahoma"/>
        </w:rPr>
        <w:t>Odzivni čas izvajalca  za izvedbo sanacije prekopa je __________koledarskih dni</w:t>
      </w:r>
      <w:r w:rsidR="00F2023F">
        <w:rPr>
          <w:rFonts w:ascii="Tahoma" w:hAnsi="Tahoma" w:cs="Tahoma"/>
        </w:rPr>
        <w:t xml:space="preserve"> </w:t>
      </w:r>
      <w:r w:rsidRPr="00A63D69">
        <w:rPr>
          <w:rFonts w:ascii="Tahoma" w:hAnsi="Tahoma" w:cs="Tahoma"/>
          <w:snapToGrid w:val="0"/>
        </w:rPr>
        <w:t>(največ 60</w:t>
      </w:r>
      <w:r>
        <w:rPr>
          <w:rFonts w:ascii="Tahoma" w:hAnsi="Tahoma" w:cs="Tahoma"/>
          <w:snapToGrid w:val="0"/>
        </w:rPr>
        <w:t xml:space="preserve"> koledarskih dni</w:t>
      </w:r>
      <w:r w:rsidR="00F2023F">
        <w:rPr>
          <w:rFonts w:ascii="Tahoma" w:hAnsi="Tahoma" w:cs="Tahoma"/>
          <w:snapToGrid w:val="0"/>
        </w:rPr>
        <w:t>)</w:t>
      </w:r>
      <w:r w:rsidRPr="00A63D69">
        <w:rPr>
          <w:rFonts w:ascii="Tahoma" w:hAnsi="Tahoma" w:cs="Tahoma"/>
          <w:snapToGrid w:val="0"/>
        </w:rPr>
        <w:t xml:space="preserve"> od vsakokratne predhodne zahteve naro</w:t>
      </w:r>
      <w:r w:rsidRPr="00A63D69">
        <w:rPr>
          <w:rFonts w:ascii="Tahoma" w:hAnsi="Tahoma" w:cs="Tahoma" w:hint="eastAsia"/>
          <w:snapToGrid w:val="0"/>
        </w:rPr>
        <w:t>č</w:t>
      </w:r>
      <w:r w:rsidRPr="00A63D69">
        <w:rPr>
          <w:rFonts w:ascii="Tahoma" w:hAnsi="Tahoma" w:cs="Tahoma"/>
          <w:snapToGrid w:val="0"/>
        </w:rPr>
        <w:t xml:space="preserve">nika, ki je  podana v pisni obliki.    </w:t>
      </w:r>
    </w:p>
    <w:p w14:paraId="3973896B" w14:textId="77777777" w:rsidR="009C45F4" w:rsidRDefault="009C45F4" w:rsidP="009C45F4">
      <w:pPr>
        <w:keepNext/>
        <w:keepLines/>
        <w:jc w:val="both"/>
        <w:rPr>
          <w:rFonts w:ascii="Tahoma" w:hAnsi="Tahoma" w:cs="Tahoma"/>
        </w:rPr>
      </w:pPr>
    </w:p>
    <w:p w14:paraId="206B9701" w14:textId="77777777" w:rsidR="009C45F4" w:rsidRDefault="009C45F4" w:rsidP="009C45F4">
      <w:pPr>
        <w:keepNext/>
        <w:keepLines/>
        <w:jc w:val="both"/>
        <w:rPr>
          <w:rFonts w:ascii="Tahoma" w:hAnsi="Tahoma" w:cs="Tahoma"/>
        </w:rPr>
      </w:pPr>
    </w:p>
    <w:p w14:paraId="5A8CBFA1" w14:textId="77777777" w:rsidR="009C45F4" w:rsidRDefault="009C45F4" w:rsidP="009C45F4">
      <w:pPr>
        <w:keepNext/>
        <w:keepLines/>
        <w:jc w:val="both"/>
        <w:rPr>
          <w:rFonts w:ascii="Tahoma" w:hAnsi="Tahoma" w:cs="Tahoma"/>
        </w:rPr>
      </w:pPr>
    </w:p>
    <w:p w14:paraId="64A05B27" w14:textId="77777777" w:rsidR="009C45F4" w:rsidRDefault="009C45F4" w:rsidP="009C45F4">
      <w:pPr>
        <w:keepNext/>
        <w:keepLines/>
      </w:pPr>
      <w:r w:rsidRPr="00F66BBD">
        <w:rPr>
          <w:rFonts w:ascii="Tahoma" w:hAnsi="Tahoma" w:cs="Tahoma"/>
        </w:rPr>
        <w:t>Prilogo/obrazec je potrebno izpolniti, podpisati in žigosati.</w:t>
      </w:r>
    </w:p>
    <w:p w14:paraId="76D5D4EF" w14:textId="77777777" w:rsidR="009C45F4" w:rsidRDefault="009C45F4" w:rsidP="009C45F4">
      <w:pPr>
        <w:keepNext/>
        <w:keepLines/>
      </w:pPr>
    </w:p>
    <w:p w14:paraId="0456D900" w14:textId="77777777" w:rsidR="009C45F4" w:rsidRDefault="009C45F4" w:rsidP="009C45F4"/>
    <w:p w14:paraId="12CF985D" w14:textId="77777777" w:rsidR="009C45F4" w:rsidRDefault="009C45F4" w:rsidP="009C45F4"/>
    <w:p w14:paraId="4114E693" w14:textId="77777777" w:rsidR="009C45F4" w:rsidRDefault="009C45F4" w:rsidP="009C45F4"/>
    <w:p w14:paraId="59DE777B" w14:textId="77777777" w:rsidR="009C45F4" w:rsidRDefault="009C45F4" w:rsidP="009C45F4"/>
    <w:p w14:paraId="469AA0F8" w14:textId="77777777" w:rsidR="009C45F4" w:rsidRDefault="009C45F4" w:rsidP="009C45F4"/>
    <w:p w14:paraId="351E2A87" w14:textId="77777777" w:rsidR="009C45F4" w:rsidRDefault="009C45F4" w:rsidP="009C45F4"/>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9C45F4" w:rsidRPr="00B75E78" w14:paraId="430ED64A" w14:textId="77777777" w:rsidTr="00822786">
        <w:trPr>
          <w:trHeight w:val="235"/>
        </w:trPr>
        <w:tc>
          <w:tcPr>
            <w:tcW w:w="3402" w:type="dxa"/>
            <w:tcBorders>
              <w:top w:val="single" w:sz="4" w:space="0" w:color="auto"/>
            </w:tcBorders>
          </w:tcPr>
          <w:p w14:paraId="61524E1D" w14:textId="77777777" w:rsidR="009C45F4" w:rsidRPr="00B75E78" w:rsidRDefault="009C45F4" w:rsidP="00822786">
            <w:pPr>
              <w:jc w:val="both"/>
              <w:rPr>
                <w:rFonts w:ascii="Tahoma" w:hAnsi="Tahoma" w:cs="Tahoma"/>
              </w:rPr>
            </w:pPr>
            <w:r w:rsidRPr="00B75E78">
              <w:rPr>
                <w:rFonts w:ascii="Tahoma" w:hAnsi="Tahoma" w:cs="Tahoma"/>
              </w:rPr>
              <w:t>(Kraj, datum)</w:t>
            </w:r>
          </w:p>
        </w:tc>
        <w:tc>
          <w:tcPr>
            <w:tcW w:w="2410" w:type="dxa"/>
          </w:tcPr>
          <w:p w14:paraId="2D8B9CE8" w14:textId="77777777" w:rsidR="009C45F4" w:rsidRPr="00B75E78" w:rsidRDefault="009C45F4" w:rsidP="00822786">
            <w:pPr>
              <w:jc w:val="both"/>
              <w:rPr>
                <w:rFonts w:ascii="Tahoma" w:hAnsi="Tahoma" w:cs="Tahoma"/>
              </w:rPr>
            </w:pPr>
          </w:p>
        </w:tc>
        <w:tc>
          <w:tcPr>
            <w:tcW w:w="3260" w:type="dxa"/>
            <w:tcBorders>
              <w:top w:val="single" w:sz="4" w:space="0" w:color="auto"/>
            </w:tcBorders>
          </w:tcPr>
          <w:p w14:paraId="600F391C" w14:textId="7177D405" w:rsidR="009C45F4" w:rsidRPr="00B75E78" w:rsidRDefault="009C45F4" w:rsidP="00F2023F">
            <w:pPr>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 xml:space="preserve">odpis </w:t>
            </w:r>
            <w:r w:rsidR="00F2023F">
              <w:rPr>
                <w:rFonts w:ascii="Tahoma" w:hAnsi="Tahoma" w:cs="Tahoma"/>
              </w:rPr>
              <w:t>ponudnika</w:t>
            </w:r>
            <w:r w:rsidRPr="00B75E78">
              <w:rPr>
                <w:rFonts w:ascii="Tahoma" w:hAnsi="Tahoma" w:cs="Tahoma"/>
              </w:rPr>
              <w:t>)</w:t>
            </w:r>
          </w:p>
        </w:tc>
      </w:tr>
    </w:tbl>
    <w:p w14:paraId="2B3FBD09" w14:textId="77777777" w:rsidR="009C45F4" w:rsidRDefault="009C45F4" w:rsidP="009C45F4"/>
    <w:p w14:paraId="4743C82D" w14:textId="77777777" w:rsidR="009C45F4" w:rsidRDefault="009C45F4" w:rsidP="009C45F4"/>
    <w:p w14:paraId="0E63523F" w14:textId="77777777" w:rsidR="009C45F4" w:rsidRDefault="009C45F4" w:rsidP="009C45F4"/>
    <w:p w14:paraId="135703F2" w14:textId="31EB8F88" w:rsidR="009C45F4" w:rsidRDefault="009C45F4" w:rsidP="009C45F4"/>
    <w:p w14:paraId="34EE3045" w14:textId="186A13A0" w:rsidR="00812E0A" w:rsidRDefault="00812E0A" w:rsidP="009C45F4"/>
    <w:p w14:paraId="387FB1D3" w14:textId="12E09186" w:rsidR="00812E0A" w:rsidRDefault="00812E0A" w:rsidP="009C45F4"/>
    <w:p w14:paraId="4C3B8A96" w14:textId="6BAC73AD" w:rsidR="00812E0A" w:rsidRDefault="00812E0A" w:rsidP="009C45F4"/>
    <w:p w14:paraId="51DEA8BC" w14:textId="09204953" w:rsidR="00812E0A" w:rsidRDefault="00812E0A" w:rsidP="009C45F4"/>
    <w:p w14:paraId="36A9B9CA" w14:textId="11CBC013" w:rsidR="00812E0A" w:rsidRDefault="00812E0A" w:rsidP="009C45F4"/>
    <w:p w14:paraId="50945AB0" w14:textId="491D3FE6" w:rsidR="00812E0A" w:rsidRDefault="00812E0A" w:rsidP="009C45F4"/>
    <w:p w14:paraId="02294050" w14:textId="55D935E1" w:rsidR="00812E0A" w:rsidRDefault="00812E0A" w:rsidP="009C45F4"/>
    <w:p w14:paraId="08F4CB63" w14:textId="29A19C01" w:rsidR="00812E0A" w:rsidRDefault="00812E0A" w:rsidP="009C45F4"/>
    <w:p w14:paraId="37EA9FFD" w14:textId="5E2B78F2" w:rsidR="00812E0A" w:rsidRDefault="00812E0A" w:rsidP="009C45F4"/>
    <w:p w14:paraId="44CBD6A6" w14:textId="5A338D86" w:rsidR="00812E0A" w:rsidRDefault="00812E0A" w:rsidP="009C45F4"/>
    <w:p w14:paraId="06C940EC" w14:textId="24725AE9" w:rsidR="00812E0A" w:rsidRDefault="00812E0A" w:rsidP="009C45F4"/>
    <w:p w14:paraId="52166792" w14:textId="05291E10" w:rsidR="00812E0A" w:rsidRDefault="00812E0A" w:rsidP="009C45F4"/>
    <w:p w14:paraId="157305BC" w14:textId="3A574E21" w:rsidR="00812E0A" w:rsidRDefault="00812E0A" w:rsidP="009C45F4"/>
    <w:p w14:paraId="425D21C1" w14:textId="4EE0A1AC" w:rsidR="00812E0A" w:rsidRDefault="00812E0A" w:rsidP="009C45F4"/>
    <w:p w14:paraId="1AA7329B" w14:textId="4A82FF44" w:rsidR="00812E0A" w:rsidRDefault="00812E0A" w:rsidP="009C45F4"/>
    <w:p w14:paraId="1E87BDA7" w14:textId="0ADA94A8" w:rsidR="00812E0A" w:rsidRDefault="00812E0A" w:rsidP="009C45F4"/>
    <w:p w14:paraId="7E85AD32" w14:textId="6AD3324C" w:rsidR="00812E0A" w:rsidRDefault="00812E0A" w:rsidP="009C45F4"/>
    <w:p w14:paraId="433D7E87" w14:textId="114D4EB3" w:rsidR="00812E0A" w:rsidRDefault="00812E0A" w:rsidP="009C45F4"/>
    <w:p w14:paraId="5DD0E8DD" w14:textId="5C272140" w:rsidR="00812E0A" w:rsidRDefault="00812E0A" w:rsidP="009C45F4"/>
    <w:p w14:paraId="6433773A" w14:textId="01A863AF" w:rsidR="00812E0A" w:rsidRDefault="00812E0A" w:rsidP="009C45F4"/>
    <w:p w14:paraId="3404EF24" w14:textId="4E778122" w:rsidR="00812E0A" w:rsidRDefault="00812E0A" w:rsidP="009C45F4"/>
    <w:p w14:paraId="59A1E13F" w14:textId="5CF95205" w:rsidR="00812E0A" w:rsidRDefault="00812E0A" w:rsidP="009C45F4"/>
    <w:p w14:paraId="58D34826" w14:textId="7C8F3018" w:rsidR="00812E0A" w:rsidRDefault="00812E0A" w:rsidP="009C45F4"/>
    <w:p w14:paraId="1C34F0F2" w14:textId="77777777" w:rsidR="00FA4E4D" w:rsidRDefault="00FA4E4D" w:rsidP="009C45F4"/>
    <w:p w14:paraId="065ED02B" w14:textId="77777777" w:rsidR="00812E0A" w:rsidRDefault="00812E0A" w:rsidP="009C45F4"/>
    <w:p w14:paraId="0C3F1237" w14:textId="79372BDB" w:rsidR="009C45F4" w:rsidRDefault="009C45F4" w:rsidP="009C45F4"/>
    <w:p w14:paraId="549A7196" w14:textId="4309D925" w:rsidR="00F2023F" w:rsidRDefault="00F2023F" w:rsidP="009C45F4"/>
    <w:p w14:paraId="6BDC27EC" w14:textId="666A1A13" w:rsidR="00F2023F" w:rsidRDefault="00F2023F" w:rsidP="009C45F4"/>
    <w:p w14:paraId="0F773468" w14:textId="2EDC785E" w:rsidR="00F2023F" w:rsidRDefault="00F2023F" w:rsidP="009C45F4"/>
    <w:p w14:paraId="5B026EF6" w14:textId="77777777" w:rsidR="00F2023F" w:rsidRDefault="00F2023F" w:rsidP="009C45F4"/>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7777777" w:rsidR="00DB2056" w:rsidRPr="00CE1BAD" w:rsidRDefault="00DB2056" w:rsidP="00684FF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684FFD">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684FFD">
      <w:pPr>
        <w:pStyle w:val="Blokbesedila"/>
        <w:keepNext/>
        <w:keepLines/>
        <w:tabs>
          <w:tab w:val="left" w:pos="9354"/>
        </w:tabs>
        <w:ind w:left="0" w:right="-2"/>
        <w:jc w:val="both"/>
        <w:rPr>
          <w:rFonts w:ascii="Tahoma" w:hAnsi="Tahoma" w:cs="Tahoma"/>
          <w:sz w:val="20"/>
        </w:rPr>
      </w:pPr>
    </w:p>
    <w:p w14:paraId="53F2AFFF" w14:textId="0FFFAC34" w:rsidR="00DB2056" w:rsidRPr="00160629" w:rsidRDefault="00DB2056" w:rsidP="0091771B">
      <w:pPr>
        <w:keepNext/>
        <w:keepLines/>
        <w:ind w:right="424"/>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6A622D">
        <w:rPr>
          <w:rFonts w:ascii="Tahoma" w:hAnsi="Tahoma" w:cs="Tahoma"/>
          <w:b/>
          <w:color w:val="000000" w:themeColor="text1"/>
        </w:rPr>
        <w:t>VKS-41</w:t>
      </w:r>
      <w:r w:rsidR="0065215C">
        <w:rPr>
          <w:rFonts w:ascii="Tahoma" w:hAnsi="Tahoma" w:cs="Tahoma"/>
          <w:b/>
          <w:color w:val="000000" w:themeColor="text1"/>
        </w:rPr>
        <w:t>/24</w:t>
      </w:r>
      <w:r w:rsidR="0091771B" w:rsidRPr="0091771B">
        <w:rPr>
          <w:rFonts w:ascii="Tahoma" w:hAnsi="Tahoma" w:cs="Tahoma"/>
          <w:b/>
          <w:color w:val="000000" w:themeColor="text1"/>
        </w:rPr>
        <w:t xml:space="preserve"> – </w:t>
      </w:r>
      <w:r w:rsidR="0091771B" w:rsidRPr="0091771B">
        <w:rPr>
          <w:rFonts w:ascii="Tahoma" w:hAnsi="Tahoma" w:cs="Tahoma"/>
          <w:b/>
          <w:color w:val="272727"/>
          <w:shd w:val="clear" w:color="auto" w:fill="FFFFFF"/>
        </w:rPr>
        <w:t>Asfaltiranje prekopov po vzdrževalnih delih na vodovodnem omrežju</w:t>
      </w:r>
      <w:r w:rsidR="0065215C">
        <w:rPr>
          <w:rFonts w:ascii="Tahoma" w:hAnsi="Tahoma" w:cs="Tahoma"/>
          <w:b/>
          <w:color w:val="272727"/>
          <w:shd w:val="clear" w:color="auto" w:fill="FFFFFF"/>
        </w:rPr>
        <w:t xml:space="preserve"> JP VOKA SNAGA d.o.o.</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r w:rsidR="008D7A5C">
        <w:rPr>
          <w:rFonts w:ascii="Tahoma" w:hAnsi="Tahoma" w:cs="Tahoma"/>
          <w:i/>
        </w:rPr>
        <w:t>, matična št. ________________</w:t>
      </w:r>
    </w:p>
    <w:p w14:paraId="09CF4C21" w14:textId="77A1860A" w:rsidR="00812E0A" w:rsidRPr="00812E0A" w:rsidRDefault="00DB2056" w:rsidP="00812E0A">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70A835C6" w14:textId="77777777" w:rsidR="00812E0A" w:rsidRPr="002A1323" w:rsidRDefault="00812E0A" w:rsidP="00812E0A">
      <w:pPr>
        <w:keepLines/>
        <w:widowControl w:val="0"/>
        <w:numPr>
          <w:ilvl w:val="0"/>
          <w:numId w:val="48"/>
        </w:numPr>
        <w:jc w:val="both"/>
        <w:rPr>
          <w:rFonts w:ascii="Tahoma" w:hAnsi="Tahoma" w:cs="Tahoma"/>
          <w:b/>
          <w:sz w:val="22"/>
        </w:rPr>
      </w:pPr>
      <w:r w:rsidRPr="002A1323">
        <w:rPr>
          <w:rFonts w:ascii="Tahoma" w:hAnsi="Tahoma" w:cs="Tahoma"/>
          <w:b/>
          <w:sz w:val="22"/>
        </w:rPr>
        <w:t>IZJAVA O SPREJEMANJU POGOJEV RAZPISNE DOKUMENTACIJE</w:t>
      </w:r>
    </w:p>
    <w:p w14:paraId="0023D815" w14:textId="77777777" w:rsidR="00812E0A" w:rsidRPr="002A1323" w:rsidRDefault="00812E0A" w:rsidP="00690C25">
      <w:pPr>
        <w:keepLines/>
        <w:widowControl w:val="0"/>
        <w:tabs>
          <w:tab w:val="left" w:pos="426"/>
          <w:tab w:val="left" w:pos="9354"/>
        </w:tabs>
        <w:ind w:right="-2"/>
        <w:jc w:val="both"/>
        <w:rPr>
          <w:rFonts w:ascii="Tahoma" w:hAnsi="Tahoma" w:cs="Tahoma"/>
        </w:rPr>
      </w:pPr>
    </w:p>
    <w:p w14:paraId="7A254783" w14:textId="77777777" w:rsidR="00812E0A" w:rsidRPr="002A1323" w:rsidRDefault="00812E0A" w:rsidP="00690C25">
      <w:pPr>
        <w:keepLines/>
        <w:widowControl w:val="0"/>
        <w:tabs>
          <w:tab w:val="left" w:pos="8647"/>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smo v celoti seznanjeni z vsebino razpisne dokumentacije ter vsemi njenimi popravki in dopolnitvami oz. spremembami in da se strinjamo z </w:t>
      </w:r>
      <w:r w:rsidRPr="002A1323">
        <w:rPr>
          <w:rFonts w:ascii="Tahoma" w:hAnsi="Tahoma" w:cs="Tahoma"/>
          <w:b/>
          <w:u w:val="single"/>
        </w:rPr>
        <w:t>vsemi</w:t>
      </w:r>
      <w:r w:rsidRPr="002A1323">
        <w:rPr>
          <w:rFonts w:ascii="Tahoma" w:hAnsi="Tahoma" w:cs="Tahoma"/>
          <w:u w:val="single"/>
        </w:rPr>
        <w:t xml:space="preserve"> pogoji in zahtevami razpisne dokumentacije</w:t>
      </w:r>
      <w:r w:rsidRPr="002A1323">
        <w:rPr>
          <w:rFonts w:ascii="Tahoma" w:hAnsi="Tahoma" w:cs="Tahoma"/>
        </w:rPr>
        <w:t xml:space="preserve"> (opisi, določila, zahteve, pogoji, zahteve glede finančnih zavarovanj itd…) oziroma da izpolnjujemo le-te. </w:t>
      </w:r>
    </w:p>
    <w:p w14:paraId="03355B0A" w14:textId="77777777" w:rsidR="00812E0A" w:rsidRPr="002A1323" w:rsidRDefault="00812E0A" w:rsidP="00690C25">
      <w:pPr>
        <w:keepLines/>
        <w:widowControl w:val="0"/>
        <w:tabs>
          <w:tab w:val="left" w:pos="8647"/>
          <w:tab w:val="left" w:pos="9354"/>
        </w:tabs>
        <w:ind w:right="-2"/>
        <w:jc w:val="both"/>
        <w:rPr>
          <w:rFonts w:ascii="Tahoma" w:hAnsi="Tahoma" w:cs="Tahoma"/>
        </w:rPr>
      </w:pPr>
    </w:p>
    <w:p w14:paraId="30F24675" w14:textId="77777777" w:rsidR="00812E0A" w:rsidRPr="002A1323" w:rsidRDefault="00812E0A" w:rsidP="00812E0A">
      <w:pPr>
        <w:keepLines/>
        <w:widowControl w:val="0"/>
        <w:numPr>
          <w:ilvl w:val="0"/>
          <w:numId w:val="48"/>
        </w:numPr>
        <w:jc w:val="both"/>
        <w:rPr>
          <w:rFonts w:ascii="Tahoma" w:hAnsi="Tahoma" w:cs="Tahoma"/>
          <w:b/>
          <w:sz w:val="22"/>
        </w:rPr>
      </w:pPr>
      <w:r w:rsidRPr="002A1323">
        <w:rPr>
          <w:rFonts w:ascii="Tahoma" w:hAnsi="Tahoma" w:cs="Tahoma"/>
          <w:b/>
          <w:sz w:val="22"/>
        </w:rPr>
        <w:t>TEHNIČNA SPECIFIKACIJA</w:t>
      </w:r>
      <w:r w:rsidRPr="002A1323">
        <w:rPr>
          <w:rFonts w:ascii="Tahoma" w:hAnsi="Tahoma" w:cs="Tahoma"/>
          <w:b/>
          <w:sz w:val="28"/>
        </w:rPr>
        <w:t xml:space="preserve"> </w:t>
      </w:r>
      <w:r w:rsidRPr="002A1323">
        <w:rPr>
          <w:rFonts w:ascii="Tahoma" w:hAnsi="Tahoma" w:cs="Tahoma"/>
          <w:b/>
          <w:sz w:val="22"/>
        </w:rPr>
        <w:t>IN PONUDBENI POGOJI IN ZAHTEVE</w:t>
      </w:r>
    </w:p>
    <w:p w14:paraId="5985B658" w14:textId="77777777" w:rsidR="00812E0A" w:rsidRPr="002A1323" w:rsidRDefault="00812E0A" w:rsidP="00690C25">
      <w:pPr>
        <w:keepLines/>
        <w:widowControl w:val="0"/>
        <w:tabs>
          <w:tab w:val="left" w:pos="8647"/>
          <w:tab w:val="left" w:pos="9354"/>
        </w:tabs>
        <w:ind w:right="-2"/>
        <w:jc w:val="both"/>
        <w:rPr>
          <w:rFonts w:ascii="Tahoma" w:hAnsi="Tahoma" w:cs="Tahoma"/>
        </w:rPr>
      </w:pPr>
    </w:p>
    <w:p w14:paraId="79B13584" w14:textId="77777777" w:rsidR="00812E0A" w:rsidRPr="002A1323" w:rsidRDefault="00812E0A" w:rsidP="00690C25">
      <w:pPr>
        <w:keepLines/>
        <w:widowControl w:val="0"/>
        <w:tabs>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se strinjamo in v celoti izpolnjujemo vse pogoje in zahteve glede tehnične specifikacije in ostalih pogojev in zahtev, ki so navedeni v točki 2. razpisne dokumentacije oz. v vseh njeni podtočkah.</w:t>
      </w:r>
    </w:p>
    <w:p w14:paraId="1E5F0A35" w14:textId="77777777" w:rsidR="00812E0A" w:rsidRPr="002A1323" w:rsidRDefault="00812E0A" w:rsidP="00690C25">
      <w:pPr>
        <w:keepLines/>
        <w:widowControl w:val="0"/>
        <w:tabs>
          <w:tab w:val="left" w:pos="8647"/>
          <w:tab w:val="left" w:pos="9354"/>
        </w:tabs>
        <w:ind w:right="-2"/>
        <w:jc w:val="both"/>
        <w:rPr>
          <w:rFonts w:ascii="Tahoma" w:hAnsi="Tahoma" w:cs="Tahoma"/>
          <w:b/>
        </w:rPr>
      </w:pPr>
    </w:p>
    <w:p w14:paraId="3F175378" w14:textId="77777777" w:rsidR="00812E0A" w:rsidRPr="002A1323" w:rsidRDefault="00812E0A" w:rsidP="00812E0A">
      <w:pPr>
        <w:keepLines/>
        <w:widowControl w:val="0"/>
        <w:numPr>
          <w:ilvl w:val="0"/>
          <w:numId w:val="48"/>
        </w:numPr>
        <w:jc w:val="both"/>
        <w:rPr>
          <w:rFonts w:ascii="Tahoma" w:hAnsi="Tahoma" w:cs="Tahoma"/>
          <w:b/>
          <w:sz w:val="22"/>
        </w:rPr>
      </w:pPr>
      <w:r w:rsidRPr="002A1323">
        <w:rPr>
          <w:rFonts w:ascii="Tahoma" w:hAnsi="Tahoma" w:cs="Tahoma"/>
          <w:b/>
          <w:sz w:val="22"/>
        </w:rPr>
        <w:t>UGOTAVLJANJE SPOSOBNOSTI PONUDNIKA</w:t>
      </w:r>
    </w:p>
    <w:p w14:paraId="7CE9EF9E" w14:textId="77777777" w:rsidR="00812E0A" w:rsidRPr="002A1323" w:rsidRDefault="00812E0A" w:rsidP="00690C25">
      <w:pPr>
        <w:keepLines/>
        <w:widowControl w:val="0"/>
        <w:tabs>
          <w:tab w:val="left" w:pos="8647"/>
          <w:tab w:val="left" w:pos="9354"/>
        </w:tabs>
        <w:ind w:right="-2"/>
        <w:jc w:val="both"/>
        <w:rPr>
          <w:rFonts w:ascii="Tahoma" w:hAnsi="Tahoma" w:cs="Tahoma"/>
          <w:b/>
        </w:rPr>
      </w:pPr>
    </w:p>
    <w:p w14:paraId="359A761D" w14:textId="77777777" w:rsidR="00812E0A" w:rsidRPr="002A1323" w:rsidRDefault="00812E0A" w:rsidP="00690C25">
      <w:pPr>
        <w:keepLines/>
        <w:widowControl w:val="0"/>
        <w:tabs>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v celoti izpolnjujemo </w:t>
      </w:r>
      <w:r>
        <w:rPr>
          <w:rFonts w:ascii="Tahoma" w:hAnsi="Tahoma" w:cs="Tahoma"/>
        </w:rPr>
        <w:t>pogoje in zahteve za sodelovanje</w:t>
      </w:r>
      <w:r w:rsidRPr="002A1323">
        <w:rPr>
          <w:rFonts w:ascii="Tahoma" w:hAnsi="Tahoma" w:cs="Tahoma"/>
        </w:rPr>
        <w:t xml:space="preserve"> v postopku javnega naročanja, ki so navedeni v točki 3. razpisne dokumentacije oz. v vseh njeni</w:t>
      </w:r>
      <w:r>
        <w:rPr>
          <w:rFonts w:ascii="Tahoma" w:hAnsi="Tahoma" w:cs="Tahoma"/>
        </w:rPr>
        <w:t>h</w:t>
      </w:r>
      <w:r w:rsidRPr="002A1323">
        <w:rPr>
          <w:rFonts w:ascii="Tahoma" w:hAnsi="Tahoma" w:cs="Tahoma"/>
        </w:rPr>
        <w:t xml:space="preserve"> podtočkah.</w:t>
      </w:r>
    </w:p>
    <w:p w14:paraId="01B1F7CD" w14:textId="77777777" w:rsidR="00812E0A" w:rsidRPr="002A1323" w:rsidRDefault="00812E0A" w:rsidP="00690C25">
      <w:pPr>
        <w:keepLines/>
        <w:widowControl w:val="0"/>
        <w:tabs>
          <w:tab w:val="left" w:pos="8647"/>
          <w:tab w:val="left" w:pos="9354"/>
        </w:tabs>
        <w:ind w:right="-2"/>
        <w:jc w:val="both"/>
        <w:rPr>
          <w:rFonts w:ascii="Tahoma" w:hAnsi="Tahoma" w:cs="Tahoma"/>
          <w:b/>
        </w:rPr>
      </w:pPr>
    </w:p>
    <w:p w14:paraId="237C2EF8" w14:textId="77777777" w:rsidR="00812E0A" w:rsidRPr="002A1323" w:rsidRDefault="00812E0A" w:rsidP="00812E0A">
      <w:pPr>
        <w:keepLines/>
        <w:widowControl w:val="0"/>
        <w:numPr>
          <w:ilvl w:val="1"/>
          <w:numId w:val="48"/>
        </w:numPr>
        <w:ind w:right="-2"/>
        <w:jc w:val="both"/>
        <w:rPr>
          <w:rFonts w:ascii="Tahoma" w:hAnsi="Tahoma" w:cs="Tahoma"/>
          <w:b/>
        </w:rPr>
      </w:pPr>
      <w:r w:rsidRPr="002A1323">
        <w:rPr>
          <w:rFonts w:ascii="Tahoma" w:hAnsi="Tahoma" w:cs="Tahoma"/>
          <w:b/>
        </w:rPr>
        <w:t>Ugotavljanje sposobnosti (razlogi za izključitev</w:t>
      </w:r>
      <w:r w:rsidRPr="002A1323">
        <w:rPr>
          <w:rFonts w:ascii="Tahoma" w:hAnsi="Tahoma" w:cs="Tahoma"/>
          <w:b/>
          <w:sz w:val="22"/>
          <w:szCs w:val="24"/>
        </w:rPr>
        <w:t xml:space="preserve"> </w:t>
      </w:r>
      <w:r w:rsidRPr="002A1323">
        <w:rPr>
          <w:rFonts w:ascii="Tahoma" w:hAnsi="Tahoma" w:cs="Tahoma"/>
          <w:b/>
        </w:rPr>
        <w:t>iz sodelovanja v postopku javnega naročanja)</w:t>
      </w:r>
    </w:p>
    <w:p w14:paraId="6E229C1C" w14:textId="77777777" w:rsidR="00812E0A" w:rsidRPr="002A1323" w:rsidRDefault="00812E0A" w:rsidP="00690C25">
      <w:pPr>
        <w:keepLines/>
        <w:widowControl w:val="0"/>
        <w:tabs>
          <w:tab w:val="left" w:pos="8647"/>
          <w:tab w:val="left" w:pos="9354"/>
        </w:tabs>
        <w:ind w:right="-2"/>
        <w:jc w:val="both"/>
        <w:rPr>
          <w:rFonts w:ascii="Tahoma" w:hAnsi="Tahoma" w:cs="Tahoma"/>
          <w:b/>
        </w:rPr>
      </w:pPr>
    </w:p>
    <w:p w14:paraId="40CBE1F9" w14:textId="77777777" w:rsidR="00812E0A" w:rsidRPr="002A1323" w:rsidRDefault="00812E0A" w:rsidP="00690C25">
      <w:pPr>
        <w:keepLines/>
        <w:widowControl w:val="0"/>
        <w:tabs>
          <w:tab w:val="left" w:pos="8647"/>
          <w:tab w:val="left" w:pos="9354"/>
        </w:tabs>
        <w:ind w:right="-2"/>
        <w:jc w:val="both"/>
        <w:rPr>
          <w:rFonts w:ascii="Tahoma" w:hAnsi="Tahoma" w:cs="Tahoma"/>
          <w:b/>
        </w:rPr>
      </w:pPr>
      <w:r w:rsidRPr="002A1323">
        <w:rPr>
          <w:rFonts w:ascii="Tahoma" w:hAnsi="Tahoma" w:cs="Tahoma"/>
          <w:b/>
        </w:rPr>
        <w:t xml:space="preserve">IZJAVLJAMO, </w:t>
      </w:r>
      <w:r w:rsidRPr="002A1323">
        <w:rPr>
          <w:rFonts w:ascii="Tahoma" w:hAnsi="Tahoma" w:cs="Tahoma"/>
        </w:rPr>
        <w:t>da</w:t>
      </w:r>
      <w:r w:rsidRPr="002A1323">
        <w:rPr>
          <w:rFonts w:ascii="Tahoma" w:hAnsi="Tahoma" w:cs="Tahoma"/>
          <w:b/>
        </w:rPr>
        <w:t xml:space="preserve"> </w:t>
      </w:r>
      <w:r w:rsidRPr="002A132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68A8D469" w14:textId="77777777" w:rsidR="00812E0A" w:rsidRPr="002A1323" w:rsidRDefault="00812E0A" w:rsidP="00690C25">
      <w:pPr>
        <w:keepLines/>
        <w:widowControl w:val="0"/>
        <w:rPr>
          <w:rFonts w:ascii="Tahoma" w:hAnsi="Tahoma" w:cs="Tahoma"/>
        </w:rPr>
      </w:pPr>
    </w:p>
    <w:p w14:paraId="2FE9C0DF" w14:textId="77777777" w:rsidR="00812E0A" w:rsidRPr="002A1323" w:rsidRDefault="00812E0A" w:rsidP="00812E0A">
      <w:pPr>
        <w:keepLines/>
        <w:widowControl w:val="0"/>
        <w:numPr>
          <w:ilvl w:val="1"/>
          <w:numId w:val="48"/>
        </w:numPr>
        <w:ind w:right="-2"/>
        <w:jc w:val="both"/>
        <w:rPr>
          <w:rFonts w:ascii="Tahoma" w:hAnsi="Tahoma" w:cs="Tahoma"/>
          <w:b/>
        </w:rPr>
      </w:pPr>
      <w:r w:rsidRPr="002A1323">
        <w:rPr>
          <w:rFonts w:ascii="Tahoma" w:hAnsi="Tahoma" w:cs="Tahoma"/>
          <w:b/>
        </w:rPr>
        <w:t>Pogoji za sodelovanje</w:t>
      </w:r>
    </w:p>
    <w:p w14:paraId="35990719" w14:textId="77777777" w:rsidR="00812E0A" w:rsidRPr="002A1323" w:rsidRDefault="00812E0A" w:rsidP="00690C25">
      <w:pPr>
        <w:keepLines/>
        <w:widowControl w:val="0"/>
        <w:tabs>
          <w:tab w:val="left" w:pos="426"/>
          <w:tab w:val="left" w:pos="9354"/>
        </w:tabs>
        <w:ind w:right="-2" w:firstLine="708"/>
        <w:jc w:val="both"/>
        <w:rPr>
          <w:rFonts w:ascii="Tahoma" w:hAnsi="Tahoma" w:cs="Tahoma"/>
        </w:rPr>
      </w:pPr>
    </w:p>
    <w:p w14:paraId="4AB22CFD" w14:textId="77777777" w:rsidR="00812E0A" w:rsidRPr="002A1323" w:rsidRDefault="00812E0A" w:rsidP="00690C25">
      <w:pPr>
        <w:keepLines/>
        <w:widowControl w:val="0"/>
        <w:tabs>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v celoti izpolnjujemo </w:t>
      </w:r>
      <w:r>
        <w:rPr>
          <w:rFonts w:ascii="Tahoma" w:hAnsi="Tahoma" w:cs="Tahoma"/>
        </w:rPr>
        <w:t>pogoje in zahteve za sodelovanje</w:t>
      </w:r>
      <w:r w:rsidRPr="002A1323">
        <w:rPr>
          <w:rFonts w:ascii="Tahoma" w:hAnsi="Tahoma" w:cs="Tahoma"/>
        </w:rPr>
        <w:t xml:space="preserve"> v postopku javnega naročanja, ki so navedeni v točki 3.2. razpisne dokumentacije.</w:t>
      </w:r>
    </w:p>
    <w:p w14:paraId="3074B6C2" w14:textId="77777777" w:rsidR="00812E0A" w:rsidRPr="002A1323" w:rsidRDefault="00812E0A" w:rsidP="00690C25">
      <w:pPr>
        <w:keepLines/>
        <w:widowControl w:val="0"/>
        <w:tabs>
          <w:tab w:val="left" w:pos="9354"/>
        </w:tabs>
        <w:ind w:right="-2"/>
        <w:jc w:val="both"/>
        <w:rPr>
          <w:rFonts w:ascii="Tahoma" w:hAnsi="Tahoma" w:cs="Tahoma"/>
        </w:rPr>
      </w:pPr>
    </w:p>
    <w:p w14:paraId="089409F2" w14:textId="77777777" w:rsidR="00812E0A" w:rsidRPr="002A1323" w:rsidRDefault="00812E0A" w:rsidP="00812E0A">
      <w:pPr>
        <w:keepLines/>
        <w:widowControl w:val="0"/>
        <w:numPr>
          <w:ilvl w:val="2"/>
          <w:numId w:val="48"/>
        </w:numPr>
        <w:ind w:right="-2"/>
        <w:jc w:val="both"/>
        <w:rPr>
          <w:rFonts w:ascii="Tahoma" w:hAnsi="Tahoma" w:cs="Tahoma"/>
          <w:b/>
        </w:rPr>
      </w:pPr>
      <w:r w:rsidRPr="002A1323">
        <w:rPr>
          <w:rFonts w:ascii="Tahoma" w:hAnsi="Tahoma" w:cs="Tahoma"/>
          <w:b/>
        </w:rPr>
        <w:t>Ustreznost za opravljanje poklicne dejavnosti</w:t>
      </w:r>
    </w:p>
    <w:p w14:paraId="324E37BF" w14:textId="77777777" w:rsidR="00812E0A" w:rsidRPr="002A1323" w:rsidRDefault="00812E0A" w:rsidP="00690C25">
      <w:pPr>
        <w:keepLines/>
        <w:widowControl w:val="0"/>
        <w:tabs>
          <w:tab w:val="left" w:pos="-6237"/>
          <w:tab w:val="left" w:pos="9354"/>
        </w:tabs>
        <w:ind w:right="-2"/>
        <w:jc w:val="both"/>
        <w:rPr>
          <w:rFonts w:ascii="Tahoma" w:hAnsi="Tahoma" w:cs="Tahoma"/>
          <w:b/>
          <w:szCs w:val="24"/>
        </w:rPr>
      </w:pPr>
    </w:p>
    <w:p w14:paraId="7DBD6204" w14:textId="4DA92CCD" w:rsidR="00812E0A" w:rsidRDefault="00812E0A" w:rsidP="00690C25">
      <w:pPr>
        <w:keepLines/>
        <w:widowControl w:val="0"/>
        <w:tabs>
          <w:tab w:val="left" w:pos="-6237"/>
          <w:tab w:val="left" w:pos="9354"/>
        </w:tabs>
        <w:ind w:right="-2"/>
        <w:jc w:val="both"/>
        <w:rPr>
          <w:rFonts w:ascii="Tahoma" w:hAnsi="Tahoma" w:cs="Tahoma"/>
        </w:rPr>
      </w:pPr>
      <w:r w:rsidRPr="002A1323">
        <w:rPr>
          <w:rFonts w:ascii="Tahoma" w:hAnsi="Tahoma" w:cs="Tahoma"/>
          <w:b/>
          <w:szCs w:val="24"/>
        </w:rPr>
        <w:t>IZJAVLJAMO</w:t>
      </w:r>
      <w:r w:rsidRPr="002A1323">
        <w:rPr>
          <w:rFonts w:ascii="Tahoma" w:hAnsi="Tahoma" w:cs="Tahoma"/>
          <w:szCs w:val="24"/>
        </w:rPr>
        <w:t>,</w:t>
      </w:r>
      <w:r w:rsidRPr="002A1323">
        <w:rPr>
          <w:rFonts w:ascii="Tahoma" w:hAnsi="Tahoma" w:cs="Tahoma"/>
          <w:b/>
          <w:szCs w:val="24"/>
        </w:rPr>
        <w:t xml:space="preserve"> </w:t>
      </w:r>
      <w:r w:rsidRPr="002A1323">
        <w:rPr>
          <w:rFonts w:ascii="Tahoma" w:hAnsi="Tahoma" w:cs="Tahoma"/>
          <w:szCs w:val="24"/>
        </w:rPr>
        <w:t xml:space="preserve">da </w:t>
      </w:r>
      <w:r w:rsidRPr="002A1323">
        <w:rPr>
          <w:rFonts w:ascii="Tahoma" w:hAnsi="Tahoma" w:cs="Tahoma"/>
        </w:rPr>
        <w:t>smo sposobni za opravljanje poklicne dejavnosti oziroma imamo registrirano dejavnost oziroma smo vpisani v enega od poklicnih ali poslovnih registrov, ki se vodijo v državi članici, v kateri imamo sedež</w:t>
      </w:r>
      <w:r w:rsidR="008A76CF">
        <w:rPr>
          <w:rFonts w:ascii="Tahoma" w:hAnsi="Tahoma" w:cs="Tahoma"/>
        </w:rPr>
        <w:t>,</w:t>
      </w:r>
      <w:r w:rsidRPr="002A1323">
        <w:rPr>
          <w:rFonts w:ascii="Tahoma" w:hAnsi="Tahoma" w:cs="Tahoma"/>
        </w:rPr>
        <w:t xml:space="preserve"> oz. da izpolnjujemo zahtevane pogoje naročnika iz točke 3.2.1. razpisne dokumentacije.</w:t>
      </w:r>
    </w:p>
    <w:p w14:paraId="08556B8C" w14:textId="77777777" w:rsidR="00FA4E4D" w:rsidRPr="002A1323" w:rsidRDefault="00FA4E4D" w:rsidP="00690C25">
      <w:pPr>
        <w:keepLines/>
        <w:widowControl w:val="0"/>
        <w:tabs>
          <w:tab w:val="left" w:pos="-6237"/>
          <w:tab w:val="left" w:pos="9354"/>
        </w:tabs>
        <w:ind w:right="-2"/>
        <w:jc w:val="both"/>
        <w:rPr>
          <w:rFonts w:ascii="Tahoma" w:hAnsi="Tahoma" w:cs="Tahoma"/>
        </w:rPr>
      </w:pPr>
    </w:p>
    <w:p w14:paraId="7296F8EE" w14:textId="77777777" w:rsidR="00FA4E4D" w:rsidRPr="002A1323" w:rsidRDefault="00FA4E4D" w:rsidP="00FA4E4D">
      <w:pPr>
        <w:keepLines/>
        <w:widowControl w:val="0"/>
        <w:numPr>
          <w:ilvl w:val="2"/>
          <w:numId w:val="48"/>
        </w:numPr>
        <w:ind w:right="-2"/>
        <w:jc w:val="both"/>
        <w:rPr>
          <w:rFonts w:ascii="Tahoma" w:hAnsi="Tahoma" w:cs="Tahoma"/>
          <w:b/>
        </w:rPr>
      </w:pPr>
      <w:r w:rsidRPr="002A1323">
        <w:rPr>
          <w:rFonts w:ascii="Tahoma" w:hAnsi="Tahoma" w:cs="Tahoma"/>
          <w:b/>
        </w:rPr>
        <w:t xml:space="preserve">Tehnična in strokovna sposobnost </w:t>
      </w:r>
    </w:p>
    <w:p w14:paraId="24D8C656" w14:textId="77777777" w:rsidR="00FA4E4D" w:rsidRPr="002A1323" w:rsidRDefault="00FA4E4D" w:rsidP="00FA4E4D">
      <w:pPr>
        <w:keepLines/>
        <w:widowControl w:val="0"/>
        <w:tabs>
          <w:tab w:val="left" w:pos="-6237"/>
          <w:tab w:val="left" w:pos="9354"/>
        </w:tabs>
        <w:ind w:right="-2"/>
        <w:jc w:val="both"/>
        <w:rPr>
          <w:rFonts w:ascii="Tahoma" w:hAnsi="Tahoma" w:cs="Tahoma"/>
        </w:rPr>
      </w:pPr>
    </w:p>
    <w:p w14:paraId="2B3D9F18" w14:textId="4798AE53" w:rsidR="00FA4E4D" w:rsidRPr="002A1323" w:rsidRDefault="00FA4E4D" w:rsidP="00FA4E4D">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da</w:t>
      </w:r>
      <w:r w:rsidRPr="002A1323">
        <w:rPr>
          <w:rFonts w:ascii="Tahoma" w:hAnsi="Tahoma" w:cs="Tahoma"/>
          <w:b/>
        </w:rPr>
        <w:t xml:space="preserve"> </w:t>
      </w:r>
      <w:r w:rsidRPr="002A1323">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oziroma, da v celoti izpolnjujemo tehnično in strokovno/kadrovsko sposobnost iz točke 3.2</w:t>
      </w:r>
      <w:r>
        <w:rPr>
          <w:rFonts w:ascii="Tahoma" w:hAnsi="Tahoma" w:cs="Tahoma"/>
        </w:rPr>
        <w:t>.2</w:t>
      </w:r>
      <w:r w:rsidRPr="002A1323">
        <w:rPr>
          <w:rFonts w:ascii="Tahoma" w:hAnsi="Tahoma" w:cs="Tahoma"/>
        </w:rPr>
        <w:t>. razpisne dokumentacije.</w:t>
      </w:r>
    </w:p>
    <w:p w14:paraId="6566262B" w14:textId="77777777" w:rsidR="00812E0A" w:rsidRPr="002A1323" w:rsidRDefault="00812E0A" w:rsidP="00690C25">
      <w:pPr>
        <w:keepLines/>
        <w:widowControl w:val="0"/>
        <w:tabs>
          <w:tab w:val="left" w:pos="-6237"/>
          <w:tab w:val="left" w:pos="9354"/>
        </w:tabs>
        <w:ind w:right="-2"/>
        <w:jc w:val="both"/>
        <w:rPr>
          <w:rFonts w:ascii="Tahoma" w:hAnsi="Tahoma" w:cs="Tahoma"/>
        </w:rPr>
      </w:pPr>
    </w:p>
    <w:p w14:paraId="1AD31D0F" w14:textId="77777777" w:rsidR="00812E0A" w:rsidRPr="002A1323" w:rsidRDefault="00812E0A" w:rsidP="00812E0A">
      <w:pPr>
        <w:keepLines/>
        <w:widowControl w:val="0"/>
        <w:numPr>
          <w:ilvl w:val="2"/>
          <w:numId w:val="48"/>
        </w:numPr>
        <w:tabs>
          <w:tab w:val="left" w:pos="-6663"/>
        </w:tabs>
        <w:ind w:right="-2"/>
        <w:jc w:val="both"/>
        <w:rPr>
          <w:rFonts w:ascii="Tahoma" w:hAnsi="Tahoma" w:cs="Tahoma"/>
          <w:b/>
        </w:rPr>
      </w:pPr>
      <w:r w:rsidRPr="002A1323">
        <w:rPr>
          <w:rFonts w:ascii="Tahoma" w:hAnsi="Tahoma" w:cs="Tahoma"/>
          <w:b/>
        </w:rPr>
        <w:t xml:space="preserve">Ekonomski in finančni položaj </w:t>
      </w:r>
    </w:p>
    <w:p w14:paraId="300E8F55" w14:textId="77777777" w:rsidR="00812E0A" w:rsidRPr="002A1323" w:rsidRDefault="00812E0A" w:rsidP="00690C25">
      <w:pPr>
        <w:keepLines/>
        <w:widowControl w:val="0"/>
        <w:tabs>
          <w:tab w:val="left" w:pos="-6237"/>
          <w:tab w:val="left" w:pos="9354"/>
        </w:tabs>
        <w:ind w:right="-2"/>
        <w:jc w:val="both"/>
        <w:rPr>
          <w:rFonts w:ascii="Tahoma" w:hAnsi="Tahoma" w:cs="Tahoma"/>
        </w:rPr>
      </w:pPr>
    </w:p>
    <w:p w14:paraId="399D8346" w14:textId="233DF607" w:rsidR="00812E0A" w:rsidRDefault="00812E0A" w:rsidP="00690C25">
      <w:pPr>
        <w:keepLines/>
        <w:widowControl w:val="0"/>
        <w:tabs>
          <w:tab w:val="left" w:pos="567"/>
        </w:tabs>
        <w:jc w:val="both"/>
        <w:rPr>
          <w:rFonts w:ascii="Tahoma" w:hAnsi="Tahoma" w:cs="Tahoma"/>
        </w:rPr>
      </w:pPr>
      <w:r w:rsidRPr="002A1323">
        <w:rPr>
          <w:rFonts w:ascii="Tahoma" w:hAnsi="Tahoma" w:cs="Tahoma"/>
          <w:b/>
        </w:rPr>
        <w:t>IZJAVLJAMO,</w:t>
      </w:r>
      <w:r w:rsidRPr="002A1323">
        <w:rPr>
          <w:rFonts w:ascii="Tahoma" w:hAnsi="Tahoma" w:cs="Tahoma"/>
        </w:rPr>
        <w:t xml:space="preserve"> da smo ekonomsko in finančno sposobni za izvedbo predmeta javnega naročila oz. da izpolnjujemo zahtevane</w:t>
      </w:r>
      <w:r w:rsidR="00FA4E4D">
        <w:rPr>
          <w:rFonts w:ascii="Tahoma" w:hAnsi="Tahoma" w:cs="Tahoma"/>
        </w:rPr>
        <w:t xml:space="preserve"> pogoje naročnika iz točke 3.2.3</w:t>
      </w:r>
      <w:r w:rsidRPr="002A1323">
        <w:rPr>
          <w:rFonts w:ascii="Tahoma" w:hAnsi="Tahoma" w:cs="Tahoma"/>
        </w:rPr>
        <w:t>. razpisne dokumentacije.</w:t>
      </w:r>
    </w:p>
    <w:p w14:paraId="1B14236B" w14:textId="77777777" w:rsidR="00FA4E4D" w:rsidRPr="002A1323" w:rsidRDefault="00FA4E4D" w:rsidP="00690C25">
      <w:pPr>
        <w:keepLines/>
        <w:widowControl w:val="0"/>
        <w:tabs>
          <w:tab w:val="left" w:pos="567"/>
        </w:tabs>
        <w:jc w:val="both"/>
        <w:rPr>
          <w:rFonts w:ascii="Tahoma" w:hAnsi="Tahoma" w:cs="Tahoma"/>
          <w:b/>
        </w:rPr>
      </w:pPr>
    </w:p>
    <w:p w14:paraId="5D5F5371" w14:textId="0555BC41" w:rsidR="00FA4E4D" w:rsidRPr="00FA4E4D" w:rsidRDefault="00FA4E4D" w:rsidP="00FA4E4D">
      <w:pPr>
        <w:pStyle w:val="Odstavekseznama"/>
        <w:keepLines/>
        <w:widowControl w:val="0"/>
        <w:numPr>
          <w:ilvl w:val="1"/>
          <w:numId w:val="48"/>
        </w:numPr>
        <w:tabs>
          <w:tab w:val="left" w:pos="-6663"/>
        </w:tabs>
        <w:ind w:right="-2"/>
        <w:jc w:val="both"/>
        <w:rPr>
          <w:rFonts w:ascii="Tahoma" w:hAnsi="Tahoma" w:cs="Tahoma"/>
          <w:b/>
        </w:rPr>
      </w:pPr>
      <w:r w:rsidRPr="00FA4E4D">
        <w:rPr>
          <w:rFonts w:ascii="Tahoma" w:hAnsi="Tahoma" w:cs="Tahoma"/>
          <w:b/>
          <w:sz w:val="22"/>
        </w:rPr>
        <w:t>IZJAVA O SPREJEMANJU OSTALIH POGOJEV/ZAHTEV RAZPISNE DOKUMENTACIJE</w:t>
      </w:r>
    </w:p>
    <w:p w14:paraId="0C94F155" w14:textId="77777777" w:rsidR="00FA4E4D" w:rsidRPr="002A1323" w:rsidRDefault="00FA4E4D" w:rsidP="00FA4E4D">
      <w:pPr>
        <w:keepLines/>
        <w:widowControl w:val="0"/>
        <w:tabs>
          <w:tab w:val="left" w:pos="-6237"/>
          <w:tab w:val="left" w:pos="9354"/>
        </w:tabs>
        <w:ind w:right="-2"/>
        <w:jc w:val="both"/>
        <w:rPr>
          <w:rFonts w:ascii="Tahoma" w:hAnsi="Tahoma" w:cs="Tahoma"/>
        </w:rPr>
      </w:pPr>
    </w:p>
    <w:p w14:paraId="3707739B" w14:textId="77777777" w:rsidR="00FA4E4D" w:rsidRPr="002A1323" w:rsidRDefault="00FA4E4D" w:rsidP="00FA4E4D">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nismo uvrščeni v evidenco poslovnih subjektov</w:t>
      </w:r>
      <w:r>
        <w:rPr>
          <w:rFonts w:ascii="Tahoma" w:hAnsi="Tahoma" w:cs="Tahoma"/>
        </w:rPr>
        <w:t>,</w:t>
      </w:r>
      <w:r w:rsidRPr="002A1323">
        <w:rPr>
          <w:rFonts w:ascii="Tahoma" w:hAnsi="Tahoma" w:cs="Tahoma"/>
        </w:rPr>
        <w:t xml:space="preserve"> katerim je prepovedano poslovanje z naročnikom na podlagi 35. člena Zakona o integriteti in preprečevanju korupcije (Uradni list RS, št. 69/11 ZIntPK-UPB2).</w:t>
      </w:r>
    </w:p>
    <w:p w14:paraId="33EAD90D" w14:textId="77777777" w:rsidR="00FA4E4D" w:rsidRPr="002A1323" w:rsidRDefault="00FA4E4D" w:rsidP="00FA4E4D">
      <w:pPr>
        <w:keepLines/>
        <w:widowControl w:val="0"/>
        <w:tabs>
          <w:tab w:val="left" w:pos="426"/>
          <w:tab w:val="left" w:pos="9354"/>
        </w:tabs>
        <w:ind w:right="-2"/>
        <w:jc w:val="both"/>
        <w:rPr>
          <w:rFonts w:ascii="Tahoma" w:hAnsi="Tahoma" w:cs="Tahoma"/>
        </w:rPr>
      </w:pPr>
    </w:p>
    <w:p w14:paraId="53959619" w14:textId="77777777" w:rsidR="00FA4E4D" w:rsidRPr="002A1323" w:rsidRDefault="00FA4E4D" w:rsidP="00FA4E4D">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so v ponudbeno ceno vključeni vsi materialni in nematerialni stroški, ki bodo potrebni za izvedbo predmeta naročila, v skladu z vsemi zahtevami in pogoji naročnika.</w:t>
      </w:r>
    </w:p>
    <w:p w14:paraId="2CAC16C6" w14:textId="77777777" w:rsidR="00FA4E4D" w:rsidRPr="002A1323" w:rsidRDefault="00FA4E4D" w:rsidP="00FA4E4D">
      <w:pPr>
        <w:keepLines/>
        <w:widowControl w:val="0"/>
        <w:tabs>
          <w:tab w:val="left" w:pos="426"/>
          <w:tab w:val="left" w:pos="9354"/>
        </w:tabs>
        <w:ind w:right="-2"/>
        <w:jc w:val="both"/>
        <w:rPr>
          <w:rFonts w:ascii="Tahoma" w:hAnsi="Tahoma" w:cs="Tahoma"/>
        </w:rPr>
      </w:pPr>
    </w:p>
    <w:p w14:paraId="60F26DAA" w14:textId="41B97AAE" w:rsidR="00FA4E4D" w:rsidRPr="002A1323" w:rsidRDefault="00FA4E4D" w:rsidP="00FA4E4D">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oziroma o izpolnjevanju pogojev iz 1., 2. in 4. odstavka 75. člena ZJN-3 preko informacijskega sistema e-Dosje, ter se tudi zavezujemo, da bomo </w:t>
      </w:r>
      <w:r w:rsidR="008A76CF">
        <w:rPr>
          <w:rFonts w:ascii="Tahoma" w:hAnsi="Tahoma" w:cs="Tahoma"/>
        </w:rPr>
        <w:t xml:space="preserve">na zahtevo naročnika predložili </w:t>
      </w:r>
      <w:r w:rsidRPr="002A1323">
        <w:rPr>
          <w:rFonts w:ascii="Tahoma" w:hAnsi="Tahoma" w:cs="Tahoma"/>
        </w:rPr>
        <w:t>dodatne informacije za preveritev podatkov iz uradnih evidenc.</w:t>
      </w:r>
    </w:p>
    <w:p w14:paraId="4F65F464" w14:textId="77777777" w:rsidR="00FA4E4D" w:rsidRPr="002A1323" w:rsidRDefault="00FA4E4D" w:rsidP="00FA4E4D">
      <w:pPr>
        <w:keepLines/>
        <w:widowControl w:val="0"/>
        <w:tabs>
          <w:tab w:val="left" w:pos="426"/>
          <w:tab w:val="left" w:pos="9354"/>
        </w:tabs>
        <w:ind w:right="-2"/>
        <w:jc w:val="both"/>
        <w:rPr>
          <w:rFonts w:ascii="Tahoma" w:hAnsi="Tahoma" w:cs="Tahoma"/>
          <w:b/>
        </w:rPr>
      </w:pPr>
    </w:p>
    <w:p w14:paraId="155D6DCF" w14:textId="77777777" w:rsidR="00FA4E4D" w:rsidRPr="002A1323" w:rsidRDefault="00FA4E4D" w:rsidP="00FA4E4D">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 podpisom te izjave dajemo soglasje</w:t>
      </w:r>
      <w:r w:rsidRPr="002A1323">
        <w:t xml:space="preserve"> </w:t>
      </w:r>
      <w:r w:rsidRPr="002A1323">
        <w:rPr>
          <w:rFonts w:ascii="Tahoma" w:hAnsi="Tahoma" w:cs="Tahoma"/>
        </w:rPr>
        <w:t xml:space="preserve">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    </w:t>
      </w:r>
    </w:p>
    <w:p w14:paraId="3C4A4AA2" w14:textId="77777777" w:rsidR="00FA4E4D" w:rsidRPr="002A1323" w:rsidRDefault="00FA4E4D" w:rsidP="00FA4E4D">
      <w:pPr>
        <w:keepLines/>
        <w:widowControl w:val="0"/>
        <w:tabs>
          <w:tab w:val="left" w:pos="426"/>
          <w:tab w:val="left" w:pos="9354"/>
        </w:tabs>
        <w:ind w:right="-2"/>
        <w:jc w:val="both"/>
        <w:rPr>
          <w:rFonts w:ascii="Tahoma" w:hAnsi="Tahoma" w:cs="Tahoma"/>
          <w:b/>
        </w:rPr>
      </w:pPr>
    </w:p>
    <w:p w14:paraId="61630BE2" w14:textId="6F8987E9" w:rsidR="00FA4E4D" w:rsidRPr="002A1323" w:rsidRDefault="00FA4E4D" w:rsidP="00FA4E4D">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 (podtočka C. točk</w:t>
      </w:r>
      <w:r>
        <w:rPr>
          <w:rFonts w:ascii="Tahoma" w:hAnsi="Tahoma" w:cs="Tahoma"/>
        </w:rPr>
        <w:t>e 3.3. razpisne dokumentacije).</w:t>
      </w:r>
    </w:p>
    <w:p w14:paraId="4E182A1D" w14:textId="05C8D7E2" w:rsidR="00812E0A" w:rsidRPr="002A1323" w:rsidRDefault="00812E0A" w:rsidP="00690C25">
      <w:pPr>
        <w:keepLines/>
        <w:widowControl w:val="0"/>
        <w:tabs>
          <w:tab w:val="left" w:pos="426"/>
          <w:tab w:val="left" w:pos="9354"/>
        </w:tabs>
        <w:ind w:right="-2"/>
        <w:jc w:val="both"/>
        <w:rPr>
          <w:rFonts w:ascii="Tahoma" w:hAnsi="Tahoma" w:cs="Tahoma"/>
        </w:rPr>
      </w:pPr>
    </w:p>
    <w:p w14:paraId="10146E88" w14:textId="77777777" w:rsidR="00812E0A" w:rsidRPr="002A1323" w:rsidRDefault="00812E0A" w:rsidP="00812E0A">
      <w:pPr>
        <w:keepLines/>
        <w:widowControl w:val="0"/>
        <w:numPr>
          <w:ilvl w:val="0"/>
          <w:numId w:val="48"/>
        </w:numPr>
        <w:rPr>
          <w:rFonts w:ascii="Tahoma" w:hAnsi="Tahoma" w:cs="Tahoma"/>
          <w:b/>
          <w:sz w:val="22"/>
        </w:rPr>
      </w:pPr>
      <w:r w:rsidRPr="002A1323">
        <w:rPr>
          <w:rFonts w:ascii="Tahoma" w:hAnsi="Tahoma" w:cs="Tahoma"/>
          <w:b/>
          <w:sz w:val="22"/>
        </w:rPr>
        <w:t>IZJAVA O SPREJEMANJU FINANČNIH ZAVAROVANJ</w:t>
      </w:r>
    </w:p>
    <w:p w14:paraId="7AE122A2" w14:textId="77777777" w:rsidR="00812E0A" w:rsidRPr="002A1323" w:rsidRDefault="00812E0A" w:rsidP="00690C25">
      <w:pPr>
        <w:keepLines/>
        <w:widowControl w:val="0"/>
        <w:tabs>
          <w:tab w:val="left" w:pos="426"/>
          <w:tab w:val="left" w:pos="9354"/>
        </w:tabs>
        <w:ind w:right="-2"/>
        <w:jc w:val="both"/>
        <w:rPr>
          <w:rFonts w:ascii="Tahoma" w:hAnsi="Tahoma" w:cs="Tahoma"/>
        </w:rPr>
      </w:pPr>
    </w:p>
    <w:p w14:paraId="29FA88C7" w14:textId="77777777" w:rsidR="00812E0A" w:rsidRPr="002A1323" w:rsidRDefault="00812E0A" w:rsidP="00690C25">
      <w:pPr>
        <w:keepLines/>
        <w:widowControl w:val="0"/>
        <w:tabs>
          <w:tab w:val="left" w:pos="426"/>
          <w:tab w:val="left" w:pos="9354"/>
        </w:tabs>
        <w:ind w:right="-2"/>
        <w:jc w:val="both"/>
        <w:rPr>
          <w:rFonts w:ascii="Tahoma" w:hAnsi="Tahoma" w:cs="Tahoma"/>
        </w:rPr>
      </w:pPr>
      <w:r w:rsidRPr="002A1323">
        <w:rPr>
          <w:rFonts w:ascii="Tahoma" w:hAnsi="Tahoma" w:cs="Tahoma"/>
          <w:b/>
        </w:rPr>
        <w:t>IZJAVLJAMO</w:t>
      </w:r>
      <w:r w:rsidRPr="002A1323">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7248F7D" w14:textId="13599132" w:rsidR="00812E0A" w:rsidRPr="002A1323" w:rsidRDefault="00812E0A" w:rsidP="00690C25">
      <w:pPr>
        <w:keepLines/>
        <w:widowControl w:val="0"/>
        <w:tabs>
          <w:tab w:val="left" w:pos="426"/>
          <w:tab w:val="left" w:pos="9354"/>
        </w:tabs>
        <w:ind w:right="-2"/>
        <w:jc w:val="both"/>
        <w:rPr>
          <w:rFonts w:ascii="Tahoma" w:hAnsi="Tahoma" w:cs="Tahoma"/>
        </w:rPr>
      </w:pPr>
    </w:p>
    <w:p w14:paraId="10A1810F" w14:textId="77777777" w:rsidR="00812E0A" w:rsidRPr="002A1323" w:rsidRDefault="00812E0A" w:rsidP="00812E0A">
      <w:pPr>
        <w:keepLines/>
        <w:widowControl w:val="0"/>
        <w:numPr>
          <w:ilvl w:val="0"/>
          <w:numId w:val="48"/>
        </w:numPr>
        <w:jc w:val="both"/>
        <w:rPr>
          <w:rFonts w:ascii="Tahoma" w:hAnsi="Tahoma" w:cs="Tahoma"/>
          <w:b/>
          <w:sz w:val="22"/>
        </w:rPr>
      </w:pPr>
      <w:r w:rsidRPr="002A1323">
        <w:rPr>
          <w:rFonts w:ascii="Tahoma" w:hAnsi="Tahoma" w:cs="Tahoma"/>
          <w:b/>
          <w:sz w:val="22"/>
        </w:rPr>
        <w:t>IZJAVA O STRINJANJU Z OSNUTKOM POGODBE/OKVIRNEGA SPORAZUMA</w:t>
      </w:r>
    </w:p>
    <w:p w14:paraId="1EE0DD57" w14:textId="77777777" w:rsidR="00812E0A" w:rsidRPr="002A1323" w:rsidRDefault="00812E0A" w:rsidP="00690C25">
      <w:pPr>
        <w:keepLines/>
        <w:widowControl w:val="0"/>
        <w:tabs>
          <w:tab w:val="left" w:pos="426"/>
        </w:tabs>
        <w:jc w:val="both"/>
        <w:rPr>
          <w:rFonts w:ascii="Tahoma" w:hAnsi="Tahoma" w:cs="Tahoma"/>
          <w:b/>
        </w:rPr>
      </w:pPr>
    </w:p>
    <w:p w14:paraId="3398119F" w14:textId="77777777" w:rsidR="00812E0A" w:rsidRPr="002A1323" w:rsidRDefault="00812E0A" w:rsidP="00690C25">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da se strinjamo z opredeljenimi določili osnutka pogodbe/okvirnega sporazuma in jo/ga bomo v primeru, da bomo izbrani za izvajanje predmeta javnega naročila, podpisali brez dodatnih zahtev in ugovorov.</w:t>
      </w:r>
    </w:p>
    <w:p w14:paraId="5DB58786" w14:textId="00F0EBF8" w:rsidR="00812E0A" w:rsidRDefault="00812E0A" w:rsidP="00690C25">
      <w:pPr>
        <w:keepLines/>
        <w:widowControl w:val="0"/>
        <w:tabs>
          <w:tab w:val="left" w:pos="426"/>
          <w:tab w:val="left" w:pos="9354"/>
        </w:tabs>
        <w:ind w:right="-2"/>
        <w:jc w:val="both"/>
        <w:rPr>
          <w:rFonts w:ascii="Tahoma" w:hAnsi="Tahoma" w:cs="Tahoma"/>
        </w:rPr>
      </w:pPr>
    </w:p>
    <w:p w14:paraId="35992F15" w14:textId="77777777" w:rsidR="00A06226" w:rsidRPr="002A1323" w:rsidRDefault="00A06226" w:rsidP="00690C25">
      <w:pPr>
        <w:keepLines/>
        <w:widowControl w:val="0"/>
        <w:tabs>
          <w:tab w:val="left" w:pos="426"/>
          <w:tab w:val="left" w:pos="9354"/>
        </w:tabs>
        <w:ind w:right="-2"/>
        <w:jc w:val="both"/>
        <w:rPr>
          <w:rFonts w:ascii="Tahoma" w:hAnsi="Tahoma" w:cs="Tahoma"/>
        </w:rPr>
      </w:pPr>
    </w:p>
    <w:p w14:paraId="181D0150" w14:textId="77777777" w:rsidR="00812E0A" w:rsidRPr="002A1323" w:rsidRDefault="00812E0A" w:rsidP="00690C25">
      <w:pPr>
        <w:keepLines/>
        <w:widowControl w:val="0"/>
        <w:ind w:firstLine="284"/>
        <w:jc w:val="both"/>
        <w:rPr>
          <w:rFonts w:ascii="Tahoma" w:hAnsi="Tahoma" w:cs="Tahoma"/>
          <w:i/>
          <w:u w:val="single"/>
        </w:rPr>
      </w:pPr>
      <w:r w:rsidRPr="002A1323">
        <w:rPr>
          <w:rFonts w:ascii="Tahoma" w:hAnsi="Tahoma" w:cs="Tahoma"/>
          <w:i/>
          <w:u w:val="single"/>
        </w:rPr>
        <w:t>Vse izjave podajamo pod kazensko in materialno odgovornostjo.</w:t>
      </w:r>
    </w:p>
    <w:p w14:paraId="2D4D9849" w14:textId="0074860C" w:rsidR="00812E0A" w:rsidRDefault="00812E0A" w:rsidP="00690C25">
      <w:pPr>
        <w:keepLines/>
        <w:widowControl w:val="0"/>
        <w:tabs>
          <w:tab w:val="left" w:pos="284"/>
        </w:tabs>
        <w:rPr>
          <w:rFonts w:ascii="Tahoma" w:hAnsi="Tahoma" w:cs="Tahoma"/>
          <w:b/>
        </w:rPr>
      </w:pPr>
    </w:p>
    <w:p w14:paraId="11473DF3" w14:textId="77777777" w:rsidR="00A06226" w:rsidRPr="002A1323" w:rsidRDefault="00A06226" w:rsidP="00690C25">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812E0A" w:rsidRPr="002A1323" w14:paraId="532EF051" w14:textId="77777777" w:rsidTr="00690C25">
        <w:trPr>
          <w:trHeight w:val="235"/>
        </w:trPr>
        <w:tc>
          <w:tcPr>
            <w:tcW w:w="3401" w:type="dxa"/>
            <w:tcBorders>
              <w:top w:val="nil"/>
              <w:left w:val="nil"/>
              <w:bottom w:val="single" w:sz="4" w:space="0" w:color="auto"/>
              <w:right w:val="nil"/>
            </w:tcBorders>
          </w:tcPr>
          <w:p w14:paraId="14D805A9" w14:textId="77777777" w:rsidR="00812E0A" w:rsidRPr="002A1323" w:rsidRDefault="00812E0A" w:rsidP="00812E0A">
            <w:pPr>
              <w:keepLines/>
              <w:widowControl w:val="0"/>
              <w:jc w:val="both"/>
              <w:rPr>
                <w:rFonts w:ascii="Tahoma" w:hAnsi="Tahoma" w:cs="Tahoma"/>
                <w:snapToGrid w:val="0"/>
              </w:rPr>
            </w:pPr>
          </w:p>
        </w:tc>
        <w:tc>
          <w:tcPr>
            <w:tcW w:w="2976" w:type="dxa"/>
          </w:tcPr>
          <w:p w14:paraId="3E5DCF67" w14:textId="77777777" w:rsidR="00812E0A" w:rsidRPr="002A1323" w:rsidRDefault="00812E0A" w:rsidP="00812E0A">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2FEA864C" w14:textId="77777777" w:rsidR="00812E0A" w:rsidRPr="002A1323" w:rsidRDefault="00812E0A" w:rsidP="00812E0A">
            <w:pPr>
              <w:keepLines/>
              <w:widowControl w:val="0"/>
              <w:tabs>
                <w:tab w:val="left" w:pos="567"/>
                <w:tab w:val="num" w:pos="851"/>
                <w:tab w:val="left" w:pos="993"/>
              </w:tabs>
              <w:jc w:val="both"/>
              <w:rPr>
                <w:rFonts w:ascii="Tahoma" w:hAnsi="Tahoma" w:cs="Tahoma"/>
                <w:snapToGrid w:val="0"/>
                <w:sz w:val="28"/>
              </w:rPr>
            </w:pPr>
          </w:p>
        </w:tc>
      </w:tr>
      <w:tr w:rsidR="00812E0A" w:rsidRPr="002A1323" w14:paraId="21B94085" w14:textId="77777777" w:rsidTr="00690C25">
        <w:trPr>
          <w:trHeight w:val="235"/>
        </w:trPr>
        <w:tc>
          <w:tcPr>
            <w:tcW w:w="3401" w:type="dxa"/>
            <w:tcBorders>
              <w:top w:val="single" w:sz="4" w:space="0" w:color="auto"/>
              <w:left w:val="nil"/>
              <w:bottom w:val="nil"/>
              <w:right w:val="nil"/>
            </w:tcBorders>
            <w:hideMark/>
          </w:tcPr>
          <w:p w14:paraId="4AC6440B" w14:textId="77777777" w:rsidR="00812E0A" w:rsidRPr="002A1323" w:rsidRDefault="00812E0A" w:rsidP="00812E0A">
            <w:pPr>
              <w:keepLines/>
              <w:widowControl w:val="0"/>
              <w:jc w:val="center"/>
              <w:rPr>
                <w:rFonts w:ascii="Tahoma" w:hAnsi="Tahoma" w:cs="Tahoma"/>
                <w:snapToGrid w:val="0"/>
              </w:rPr>
            </w:pPr>
            <w:r w:rsidRPr="002A1323">
              <w:rPr>
                <w:rFonts w:ascii="Tahoma" w:hAnsi="Tahoma" w:cs="Tahoma"/>
                <w:snapToGrid w:val="0"/>
              </w:rPr>
              <w:t>(kraj, datum)</w:t>
            </w:r>
          </w:p>
        </w:tc>
        <w:tc>
          <w:tcPr>
            <w:tcW w:w="2976" w:type="dxa"/>
            <w:hideMark/>
          </w:tcPr>
          <w:p w14:paraId="332D3410" w14:textId="77777777" w:rsidR="00812E0A" w:rsidRPr="002A1323" w:rsidRDefault="00812E0A" w:rsidP="00812E0A">
            <w:pPr>
              <w:keepLines/>
              <w:widowControl w:val="0"/>
              <w:jc w:val="center"/>
              <w:rPr>
                <w:rFonts w:ascii="Tahoma" w:hAnsi="Tahoma" w:cs="Tahoma"/>
                <w:snapToGrid w:val="0"/>
              </w:rPr>
            </w:pPr>
            <w:r w:rsidRPr="002A1323">
              <w:rPr>
                <w:rFonts w:ascii="Tahoma" w:hAnsi="Tahoma" w:cs="Tahoma"/>
                <w:snapToGrid w:val="0"/>
              </w:rPr>
              <w:t>žig</w:t>
            </w:r>
          </w:p>
        </w:tc>
        <w:tc>
          <w:tcPr>
            <w:tcW w:w="3118" w:type="dxa"/>
            <w:tcBorders>
              <w:top w:val="single" w:sz="4" w:space="0" w:color="auto"/>
              <w:left w:val="nil"/>
              <w:bottom w:val="nil"/>
              <w:right w:val="nil"/>
            </w:tcBorders>
            <w:hideMark/>
          </w:tcPr>
          <w:p w14:paraId="68330A06" w14:textId="77777777" w:rsidR="00812E0A" w:rsidRPr="002A1323" w:rsidRDefault="00812E0A" w:rsidP="00812E0A">
            <w:pPr>
              <w:keepLines/>
              <w:widowControl w:val="0"/>
              <w:jc w:val="center"/>
              <w:rPr>
                <w:rFonts w:ascii="Tahoma" w:hAnsi="Tahoma" w:cs="Tahoma"/>
                <w:snapToGrid w:val="0"/>
              </w:rPr>
            </w:pPr>
            <w:r w:rsidRPr="002A1323">
              <w:rPr>
                <w:rFonts w:ascii="Tahoma" w:hAnsi="Tahoma" w:cs="Tahoma"/>
                <w:snapToGrid w:val="0"/>
              </w:rPr>
              <w:t>(podpis odgovorne osebe)</w:t>
            </w:r>
          </w:p>
          <w:p w14:paraId="09147B93" w14:textId="77777777" w:rsidR="00812E0A" w:rsidRPr="002A1323" w:rsidRDefault="00812E0A" w:rsidP="00812E0A">
            <w:pPr>
              <w:keepLines/>
              <w:widowControl w:val="0"/>
              <w:jc w:val="center"/>
              <w:rPr>
                <w:rFonts w:ascii="Tahoma" w:hAnsi="Tahoma" w:cs="Tahoma"/>
                <w:snapToGrid w:val="0"/>
              </w:rPr>
            </w:pPr>
          </w:p>
          <w:p w14:paraId="71D55F63" w14:textId="77777777" w:rsidR="00812E0A" w:rsidRPr="002A1323" w:rsidRDefault="00812E0A" w:rsidP="00812E0A">
            <w:pPr>
              <w:keepLines/>
              <w:widowControl w:val="0"/>
              <w:jc w:val="center"/>
              <w:rPr>
                <w:rFonts w:ascii="Tahoma" w:hAnsi="Tahoma" w:cs="Tahoma"/>
                <w:snapToGrid w:val="0"/>
              </w:rPr>
            </w:pPr>
          </w:p>
        </w:tc>
      </w:tr>
    </w:tbl>
    <w:p w14:paraId="5AECE2FD" w14:textId="77777777" w:rsidR="00812E0A" w:rsidRPr="002A1323" w:rsidRDefault="00812E0A" w:rsidP="00690C25">
      <w:pPr>
        <w:keepLines/>
        <w:widowControl w:val="0"/>
        <w:rPr>
          <w:sz w:val="14"/>
        </w:rPr>
      </w:pPr>
    </w:p>
    <w:p w14:paraId="4CCCF859" w14:textId="77777777" w:rsidR="00812E0A" w:rsidRPr="002A1323" w:rsidRDefault="00812E0A" w:rsidP="00690C25">
      <w:pPr>
        <w:keepLines/>
        <w:widowControl w:val="0"/>
        <w:jc w:val="both"/>
        <w:rPr>
          <w:rFonts w:ascii="Tahoma" w:hAnsi="Tahoma" w:cs="Tahoma"/>
          <w:i/>
          <w:sz w:val="18"/>
          <w:szCs w:val="18"/>
          <w:u w:val="single"/>
        </w:rPr>
      </w:pPr>
      <w:r w:rsidRPr="002A1323">
        <w:rPr>
          <w:rFonts w:ascii="Tahoma" w:hAnsi="Tahoma" w:cs="Tahoma"/>
          <w:b/>
          <w:i/>
          <w:sz w:val="18"/>
          <w:szCs w:val="18"/>
          <w:u w:val="single"/>
        </w:rPr>
        <w:t>Opomba:</w:t>
      </w:r>
      <w:r w:rsidRPr="002A1323">
        <w:rPr>
          <w:rFonts w:ascii="Tahoma" w:hAnsi="Tahoma" w:cs="Tahoma"/>
          <w:i/>
          <w:sz w:val="18"/>
          <w:szCs w:val="18"/>
          <w:u w:val="single"/>
        </w:rPr>
        <w:t xml:space="preserve"> </w:t>
      </w:r>
    </w:p>
    <w:p w14:paraId="6E605282" w14:textId="77777777" w:rsidR="00812E0A" w:rsidRPr="002A1323" w:rsidRDefault="00812E0A" w:rsidP="00690C25">
      <w:pPr>
        <w:keepLines/>
        <w:widowControl w:val="0"/>
        <w:jc w:val="both"/>
        <w:rPr>
          <w:rFonts w:ascii="Tahoma" w:hAnsi="Tahoma" w:cs="Tahoma"/>
          <w:i/>
          <w:iCs/>
          <w:sz w:val="18"/>
          <w:szCs w:val="22"/>
        </w:rPr>
      </w:pPr>
      <w:r w:rsidRPr="002A1323">
        <w:rPr>
          <w:rFonts w:ascii="Tahoma" w:hAnsi="Tahoma" w:cs="Tahoma"/>
          <w:i/>
          <w:iCs/>
          <w:sz w:val="18"/>
          <w:szCs w:val="22"/>
        </w:rPr>
        <w:t>Izjavo izpolnijo in podpišejo tudi VSI posamezni člani skupine ponudnikov – partnerji v primeru skupne ponudbe.</w:t>
      </w:r>
    </w:p>
    <w:p w14:paraId="004A3FD0" w14:textId="77777777" w:rsidR="00812E0A" w:rsidRPr="002A1323" w:rsidRDefault="00812E0A" w:rsidP="00690C25">
      <w:pPr>
        <w:pStyle w:val="Blokbesedila"/>
        <w:keepLines/>
        <w:widowControl w:val="0"/>
        <w:tabs>
          <w:tab w:val="left" w:pos="9354"/>
        </w:tabs>
        <w:ind w:left="0" w:right="-2"/>
        <w:jc w:val="both"/>
        <w:rPr>
          <w:rFonts w:ascii="Tahoma" w:hAnsi="Tahoma" w:cs="Tahoma"/>
          <w:b/>
          <w:sz w:val="20"/>
        </w:rPr>
      </w:pPr>
    </w:p>
    <w:p w14:paraId="3B7EC855" w14:textId="77777777" w:rsidR="00812E0A" w:rsidRPr="002A1323" w:rsidRDefault="00812E0A" w:rsidP="00690C25">
      <w:pPr>
        <w:keepLines/>
        <w:widowControl w:val="0"/>
        <w:jc w:val="both"/>
        <w:rPr>
          <w:rFonts w:ascii="Tahoma" w:hAnsi="Tahoma" w:cs="Tahoma"/>
          <w:b/>
          <w:i/>
          <w:sz w:val="18"/>
          <w:szCs w:val="18"/>
          <w:u w:val="single"/>
        </w:rPr>
      </w:pPr>
      <w:r w:rsidRPr="002A1323">
        <w:rPr>
          <w:rFonts w:ascii="Tahoma" w:hAnsi="Tahoma" w:cs="Tahoma"/>
          <w:b/>
          <w:i/>
          <w:sz w:val="18"/>
          <w:szCs w:val="18"/>
          <w:u w:val="single"/>
        </w:rPr>
        <w:lastRenderedPageBreak/>
        <w:t xml:space="preserve">Navodilo: </w:t>
      </w:r>
    </w:p>
    <w:p w14:paraId="09D84072" w14:textId="77777777" w:rsidR="00812E0A" w:rsidRPr="002A1323" w:rsidRDefault="00812E0A" w:rsidP="00690C25">
      <w:pPr>
        <w:keepLines/>
        <w:widowControl w:val="0"/>
        <w:jc w:val="both"/>
      </w:pPr>
      <w:r w:rsidRPr="002A1323">
        <w:rPr>
          <w:rFonts w:ascii="Tahoma" w:hAnsi="Tahoma" w:cs="Tahoma"/>
          <w:b/>
          <w:i/>
          <w:iCs/>
          <w:sz w:val="18"/>
          <w:szCs w:val="22"/>
        </w:rPr>
        <w:t>Ponudnik</w:t>
      </w:r>
      <w:r w:rsidRPr="002A1323">
        <w:rPr>
          <w:rFonts w:ascii="Tahoma" w:hAnsi="Tahoma" w:cs="Tahoma"/>
          <w:i/>
          <w:iCs/>
          <w:sz w:val="18"/>
          <w:szCs w:val="22"/>
        </w:rPr>
        <w:t xml:space="preserve"> </w:t>
      </w:r>
      <w:r w:rsidRPr="002A1323">
        <w:rPr>
          <w:rFonts w:ascii="Tahoma" w:hAnsi="Tahoma" w:cs="Tahoma"/>
          <w:i/>
          <w:iCs/>
          <w:sz w:val="18"/>
          <w:szCs w:val="22"/>
          <w:u w:val="single"/>
        </w:rPr>
        <w:t>obrazec</w:t>
      </w:r>
      <w:r w:rsidRPr="002A1323">
        <w:rPr>
          <w:rFonts w:ascii="Tahoma" w:hAnsi="Tahoma" w:cs="Tahoma"/>
          <w:b/>
          <w:i/>
          <w:iCs/>
          <w:sz w:val="18"/>
          <w:szCs w:val="22"/>
        </w:rPr>
        <w:t xml:space="preserve"> </w:t>
      </w:r>
      <w:r w:rsidRPr="002A1323">
        <w:rPr>
          <w:rFonts w:ascii="Tahoma" w:hAnsi="Tahoma" w:cs="Tahoma"/>
          <w:i/>
          <w:iCs/>
          <w:sz w:val="18"/>
          <w:szCs w:val="22"/>
        </w:rPr>
        <w:t>v okviru sistema e-JN</w:t>
      </w:r>
      <w:r w:rsidRPr="002A1323">
        <w:rPr>
          <w:rFonts w:ascii="Tahoma" w:hAnsi="Tahoma" w:cs="Tahoma"/>
          <w:b/>
          <w:i/>
          <w:iCs/>
          <w:sz w:val="18"/>
          <w:szCs w:val="22"/>
        </w:rPr>
        <w:t xml:space="preserve"> </w:t>
      </w:r>
      <w:r w:rsidRPr="002A1323">
        <w:rPr>
          <w:rFonts w:ascii="Tahoma" w:hAnsi="Tahoma" w:cs="Tahoma"/>
          <w:b/>
          <w:i/>
          <w:iCs/>
          <w:sz w:val="18"/>
          <w:szCs w:val="22"/>
          <w:u w:val="single"/>
        </w:rPr>
        <w:t>naloži v Razdelek »DOKUMENTI«, del »IZJAVA – ponudnik«!!!</w:t>
      </w:r>
    </w:p>
    <w:p w14:paraId="482D15ED" w14:textId="77777777" w:rsidR="00812E0A" w:rsidRPr="002A1323" w:rsidRDefault="00812E0A" w:rsidP="00690C25">
      <w:pPr>
        <w:keepLines/>
        <w:widowControl w:val="0"/>
        <w:jc w:val="both"/>
        <w:rPr>
          <w:rFonts w:ascii="Tahoma" w:hAnsi="Tahoma" w:cs="Tahoma"/>
          <w:i/>
          <w:iCs/>
          <w:sz w:val="16"/>
          <w:szCs w:val="22"/>
        </w:rPr>
      </w:pPr>
    </w:p>
    <w:p w14:paraId="04AF0E00" w14:textId="77777777" w:rsidR="00812E0A" w:rsidRPr="002A1323" w:rsidRDefault="00812E0A" w:rsidP="00690C25">
      <w:pPr>
        <w:keepLines/>
        <w:widowControl w:val="0"/>
        <w:jc w:val="both"/>
      </w:pPr>
      <w:r w:rsidRPr="002A1323">
        <w:rPr>
          <w:rFonts w:ascii="Tahoma" w:hAnsi="Tahoma" w:cs="Tahoma"/>
          <w:i/>
          <w:iCs/>
          <w:sz w:val="18"/>
          <w:szCs w:val="22"/>
        </w:rPr>
        <w:t xml:space="preserve">Za </w:t>
      </w:r>
      <w:r w:rsidRPr="002A1323">
        <w:rPr>
          <w:rFonts w:ascii="Tahoma" w:hAnsi="Tahoma" w:cs="Tahoma"/>
          <w:b/>
          <w:i/>
          <w:iCs/>
          <w:sz w:val="18"/>
          <w:szCs w:val="22"/>
        </w:rPr>
        <w:t>posameznega člana skupine ponudnikov</w:t>
      </w:r>
      <w:r w:rsidRPr="002A1323">
        <w:rPr>
          <w:rFonts w:ascii="Tahoma" w:hAnsi="Tahoma" w:cs="Tahoma"/>
          <w:i/>
          <w:iCs/>
          <w:sz w:val="18"/>
          <w:szCs w:val="22"/>
        </w:rPr>
        <w:t xml:space="preserve"> v okviru skupne ponudbe (partnerja) ponudnik </w:t>
      </w:r>
      <w:r w:rsidRPr="002A1323">
        <w:rPr>
          <w:rFonts w:ascii="Tahoma" w:hAnsi="Tahoma" w:cs="Tahoma"/>
          <w:i/>
          <w:iCs/>
          <w:sz w:val="18"/>
          <w:szCs w:val="22"/>
          <w:u w:val="single"/>
        </w:rPr>
        <w:t>obrazec</w:t>
      </w:r>
      <w:r w:rsidRPr="002A1323">
        <w:rPr>
          <w:rFonts w:ascii="Tahoma" w:hAnsi="Tahoma" w:cs="Tahoma"/>
          <w:b/>
          <w:i/>
          <w:iCs/>
          <w:sz w:val="18"/>
          <w:szCs w:val="22"/>
        </w:rPr>
        <w:t xml:space="preserve"> </w:t>
      </w:r>
      <w:r w:rsidRPr="002A1323">
        <w:rPr>
          <w:rFonts w:ascii="Tahoma" w:hAnsi="Tahoma" w:cs="Tahoma"/>
          <w:i/>
          <w:iCs/>
          <w:sz w:val="18"/>
          <w:szCs w:val="22"/>
        </w:rPr>
        <w:t>v okviru sistema e-JN</w:t>
      </w:r>
      <w:r w:rsidRPr="002A1323">
        <w:rPr>
          <w:rFonts w:ascii="Tahoma" w:hAnsi="Tahoma" w:cs="Tahoma"/>
          <w:b/>
          <w:i/>
          <w:iCs/>
          <w:sz w:val="18"/>
          <w:szCs w:val="22"/>
        </w:rPr>
        <w:t xml:space="preserve"> </w:t>
      </w:r>
      <w:r w:rsidRPr="002A1323">
        <w:rPr>
          <w:rFonts w:ascii="Tahoma" w:hAnsi="Tahoma" w:cs="Tahoma"/>
          <w:b/>
          <w:i/>
          <w:iCs/>
          <w:sz w:val="18"/>
          <w:szCs w:val="22"/>
          <w:u w:val="single"/>
        </w:rPr>
        <w:t>naloži v Razdelek »SODELUJOČI«, del »IZJAVA – ostali sodelujoči«!!!</w:t>
      </w:r>
    </w:p>
    <w:p w14:paraId="4AB8D4DD" w14:textId="77777777" w:rsidR="00812E0A" w:rsidRPr="002A1323" w:rsidRDefault="00812E0A" w:rsidP="00812E0A">
      <w:pPr>
        <w:keepLines/>
        <w:widowControl w:val="0"/>
        <w:rPr>
          <w:sz w:val="8"/>
        </w:rPr>
      </w:pPr>
      <w:r w:rsidRPr="002A1323">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684FF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684FF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684FFD">
      <w:pPr>
        <w:pStyle w:val="Blokbesedila"/>
        <w:keepNext/>
        <w:keepLines/>
        <w:tabs>
          <w:tab w:val="left" w:pos="9354"/>
        </w:tabs>
        <w:ind w:left="0" w:right="-2"/>
        <w:rPr>
          <w:rFonts w:ascii="Tahoma" w:hAnsi="Tahoma" w:cs="Tahoma"/>
          <w:sz w:val="20"/>
        </w:rPr>
      </w:pPr>
    </w:p>
    <w:p w14:paraId="4875671C" w14:textId="36F30E73" w:rsidR="00DB2056" w:rsidRPr="00097989" w:rsidRDefault="00DB2056" w:rsidP="00F2023F">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6A622D">
        <w:rPr>
          <w:rFonts w:ascii="Tahoma" w:hAnsi="Tahoma" w:cs="Tahoma"/>
          <w:b/>
          <w:color w:val="000000" w:themeColor="text1"/>
          <w:sz w:val="20"/>
        </w:rPr>
        <w:t>VKS-41</w:t>
      </w:r>
      <w:r w:rsidR="0065215C">
        <w:rPr>
          <w:rFonts w:ascii="Tahoma" w:hAnsi="Tahoma" w:cs="Tahoma"/>
          <w:b/>
          <w:color w:val="000000" w:themeColor="text1"/>
          <w:sz w:val="20"/>
        </w:rPr>
        <w:t>/24</w:t>
      </w:r>
      <w:r w:rsidR="0091771B" w:rsidRPr="0091771B">
        <w:rPr>
          <w:rFonts w:ascii="Tahoma" w:hAnsi="Tahoma" w:cs="Tahoma"/>
          <w:b/>
          <w:color w:val="000000" w:themeColor="text1"/>
          <w:sz w:val="20"/>
        </w:rPr>
        <w:t xml:space="preserve"> – Asfaltiranje prekopov po vzdrževal</w:t>
      </w:r>
      <w:r w:rsidR="0091771B">
        <w:rPr>
          <w:rFonts w:ascii="Tahoma" w:hAnsi="Tahoma" w:cs="Tahoma"/>
          <w:b/>
          <w:color w:val="000000" w:themeColor="text1"/>
          <w:sz w:val="20"/>
        </w:rPr>
        <w:t>nih delih na vodovodnem omrežju</w:t>
      </w:r>
      <w:r w:rsidR="00C72610">
        <w:rPr>
          <w:rFonts w:ascii="Tahoma" w:hAnsi="Tahoma" w:cs="Tahoma"/>
          <w:b/>
          <w:color w:val="000000" w:themeColor="text1"/>
          <w:sz w:val="20"/>
        </w:rPr>
        <w:t xml:space="preserve"> </w:t>
      </w:r>
      <w:r w:rsidR="0065215C">
        <w:rPr>
          <w:rFonts w:ascii="Tahoma" w:hAnsi="Tahoma" w:cs="Tahoma"/>
          <w:b/>
          <w:snapToGrid w:val="0"/>
          <w:sz w:val="20"/>
        </w:rPr>
        <w:t>JP VOKA SNAGA d.o.o.</w:t>
      </w:r>
      <w:r w:rsidR="0091771B">
        <w:rPr>
          <w:rFonts w:ascii="Tahoma" w:hAnsi="Tahoma" w:cs="Tahoma"/>
          <w:b/>
          <w:color w:val="000000" w:themeColor="text1"/>
          <w:sz w:val="20"/>
        </w:rPr>
        <w:t xml:space="preserve"> </w:t>
      </w:r>
      <w:r w:rsidRPr="00160629">
        <w:rPr>
          <w:rFonts w:ascii="Tahoma" w:hAnsi="Tahoma" w:cs="Tahoma"/>
          <w:b/>
          <w:sz w:val="20"/>
        </w:rPr>
        <w:t>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r w:rsidR="009E504D">
        <w:rPr>
          <w:rFonts w:ascii="Tahoma" w:hAnsi="Tahoma" w:cs="Tahoma"/>
          <w:i/>
          <w:sz w:val="20"/>
        </w:rPr>
        <w:t xml:space="preserve">, matična št. __________________ </w:t>
      </w:r>
    </w:p>
    <w:p w14:paraId="5B017AFB" w14:textId="77777777" w:rsidR="00DB2056" w:rsidRDefault="00DB2056" w:rsidP="00684FFD">
      <w:pPr>
        <w:pStyle w:val="Blokbesedila"/>
        <w:keepNext/>
        <w:keepLines/>
        <w:tabs>
          <w:tab w:val="left" w:pos="9354"/>
        </w:tabs>
        <w:ind w:left="0" w:right="-2"/>
        <w:rPr>
          <w:rFonts w:ascii="Tahoma" w:hAnsi="Tahoma" w:cs="Tahoma"/>
          <w:b/>
          <w:sz w:val="20"/>
        </w:rPr>
      </w:pPr>
    </w:p>
    <w:p w14:paraId="1EB8E7BE" w14:textId="77777777" w:rsidR="00A06226" w:rsidRPr="002A1323" w:rsidRDefault="00A06226" w:rsidP="00A06226">
      <w:pPr>
        <w:keepLines/>
        <w:widowControl w:val="0"/>
        <w:numPr>
          <w:ilvl w:val="0"/>
          <w:numId w:val="50"/>
        </w:numPr>
        <w:jc w:val="both"/>
        <w:rPr>
          <w:rFonts w:ascii="Tahoma" w:hAnsi="Tahoma" w:cs="Tahoma"/>
          <w:b/>
          <w:sz w:val="22"/>
        </w:rPr>
      </w:pPr>
      <w:r w:rsidRPr="002A1323">
        <w:rPr>
          <w:rFonts w:ascii="Tahoma" w:hAnsi="Tahoma" w:cs="Tahoma"/>
          <w:b/>
          <w:sz w:val="22"/>
        </w:rPr>
        <w:t>IZJAVA O SPREJEMANJU POGOJEV RAZPISNE DOKUMENTACIJE</w:t>
      </w:r>
    </w:p>
    <w:p w14:paraId="369F2656" w14:textId="77777777" w:rsidR="00A06226" w:rsidRPr="002A1323" w:rsidRDefault="00A06226" w:rsidP="00A06226">
      <w:pPr>
        <w:keepLines/>
        <w:widowControl w:val="0"/>
        <w:tabs>
          <w:tab w:val="left" w:pos="426"/>
          <w:tab w:val="left" w:pos="9354"/>
        </w:tabs>
        <w:ind w:right="-2"/>
        <w:jc w:val="both"/>
        <w:rPr>
          <w:rFonts w:ascii="Tahoma" w:hAnsi="Tahoma" w:cs="Tahoma"/>
        </w:rPr>
      </w:pPr>
    </w:p>
    <w:p w14:paraId="128E8FF4" w14:textId="77777777" w:rsidR="00A06226" w:rsidRPr="002A1323" w:rsidRDefault="00A06226" w:rsidP="00A06226">
      <w:pPr>
        <w:keepLines/>
        <w:widowControl w:val="0"/>
        <w:tabs>
          <w:tab w:val="left" w:pos="8647"/>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smo v celoti seznanjeni z vsebino razpisne dokumentacije ter vsemi njenimi popravki in dopolnitvami oz. spremembami in da se strinjamo z </w:t>
      </w:r>
      <w:r w:rsidRPr="002A1323">
        <w:rPr>
          <w:rFonts w:ascii="Tahoma" w:hAnsi="Tahoma" w:cs="Tahoma"/>
          <w:b/>
          <w:u w:val="single"/>
        </w:rPr>
        <w:t>vsemi</w:t>
      </w:r>
      <w:r w:rsidRPr="002A1323">
        <w:rPr>
          <w:rFonts w:ascii="Tahoma" w:hAnsi="Tahoma" w:cs="Tahoma"/>
          <w:u w:val="single"/>
        </w:rPr>
        <w:t xml:space="preserve"> pogoji in zahtevami razpisne dokumentacije</w:t>
      </w:r>
      <w:r w:rsidRPr="002A1323">
        <w:rPr>
          <w:rFonts w:ascii="Tahoma" w:hAnsi="Tahoma" w:cs="Tahoma"/>
        </w:rPr>
        <w:t xml:space="preserve"> (opisi, določila, zahteve, pogoji, zahteve glede finančnih zavarovanj itd…) oziroma da izpolnjujemo le-te. </w:t>
      </w:r>
    </w:p>
    <w:p w14:paraId="02354DE6" w14:textId="77777777" w:rsidR="00A06226" w:rsidRPr="002A1323" w:rsidRDefault="00A06226" w:rsidP="00A06226">
      <w:pPr>
        <w:keepLines/>
        <w:widowControl w:val="0"/>
        <w:tabs>
          <w:tab w:val="left" w:pos="8647"/>
          <w:tab w:val="left" w:pos="9354"/>
        </w:tabs>
        <w:ind w:right="-2"/>
        <w:jc w:val="both"/>
        <w:rPr>
          <w:rFonts w:ascii="Tahoma" w:hAnsi="Tahoma" w:cs="Tahoma"/>
        </w:rPr>
      </w:pPr>
    </w:p>
    <w:p w14:paraId="51FA2441" w14:textId="77777777" w:rsidR="00A06226" w:rsidRPr="002A1323" w:rsidRDefault="00A06226" w:rsidP="00A06226">
      <w:pPr>
        <w:keepLines/>
        <w:widowControl w:val="0"/>
        <w:numPr>
          <w:ilvl w:val="0"/>
          <w:numId w:val="50"/>
        </w:numPr>
        <w:jc w:val="both"/>
        <w:rPr>
          <w:rFonts w:ascii="Tahoma" w:hAnsi="Tahoma" w:cs="Tahoma"/>
          <w:b/>
          <w:sz w:val="22"/>
        </w:rPr>
      </w:pPr>
      <w:r w:rsidRPr="002A1323">
        <w:rPr>
          <w:rFonts w:ascii="Tahoma" w:hAnsi="Tahoma" w:cs="Tahoma"/>
          <w:b/>
          <w:sz w:val="22"/>
        </w:rPr>
        <w:t>TEHNIČNA SPECIFIKACIJA</w:t>
      </w:r>
      <w:r w:rsidRPr="002A1323">
        <w:rPr>
          <w:rFonts w:ascii="Tahoma" w:hAnsi="Tahoma" w:cs="Tahoma"/>
          <w:b/>
          <w:sz w:val="28"/>
        </w:rPr>
        <w:t xml:space="preserve"> </w:t>
      </w:r>
      <w:r w:rsidRPr="002A1323">
        <w:rPr>
          <w:rFonts w:ascii="Tahoma" w:hAnsi="Tahoma" w:cs="Tahoma"/>
          <w:b/>
          <w:sz w:val="22"/>
        </w:rPr>
        <w:t>IN PONUDBENI POGOJI IN ZAHTEVE</w:t>
      </w:r>
    </w:p>
    <w:p w14:paraId="044DB832" w14:textId="77777777" w:rsidR="00A06226" w:rsidRPr="002A1323" w:rsidRDefault="00A06226" w:rsidP="00A06226">
      <w:pPr>
        <w:keepLines/>
        <w:widowControl w:val="0"/>
        <w:tabs>
          <w:tab w:val="left" w:pos="8647"/>
          <w:tab w:val="left" w:pos="9354"/>
        </w:tabs>
        <w:ind w:right="-2"/>
        <w:jc w:val="both"/>
        <w:rPr>
          <w:rFonts w:ascii="Tahoma" w:hAnsi="Tahoma" w:cs="Tahoma"/>
        </w:rPr>
      </w:pPr>
    </w:p>
    <w:p w14:paraId="34A013D5" w14:textId="77777777" w:rsidR="00A06226" w:rsidRPr="002A1323" w:rsidRDefault="00A06226" w:rsidP="00A06226">
      <w:pPr>
        <w:keepLines/>
        <w:widowControl w:val="0"/>
        <w:tabs>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se strinjamo in v celoti izpolnjujemo vse pogoje in zahteve glede tehnične specifikacije in ostalih pogojev in zahtev, ki so navedeni v točki 2. razpisne dokumentacije oz. v vseh njeni podtočkah.</w:t>
      </w:r>
    </w:p>
    <w:p w14:paraId="7C2598A9" w14:textId="77777777" w:rsidR="00A06226" w:rsidRPr="002A1323" w:rsidRDefault="00A06226" w:rsidP="00A06226">
      <w:pPr>
        <w:keepLines/>
        <w:widowControl w:val="0"/>
        <w:tabs>
          <w:tab w:val="left" w:pos="8647"/>
          <w:tab w:val="left" w:pos="9354"/>
        </w:tabs>
        <w:ind w:right="-2"/>
        <w:jc w:val="both"/>
        <w:rPr>
          <w:rFonts w:ascii="Tahoma" w:hAnsi="Tahoma" w:cs="Tahoma"/>
          <w:b/>
        </w:rPr>
      </w:pPr>
    </w:p>
    <w:p w14:paraId="495E73C5" w14:textId="77777777" w:rsidR="00A06226" w:rsidRPr="002A1323" w:rsidRDefault="00A06226" w:rsidP="00A06226">
      <w:pPr>
        <w:keepLines/>
        <w:widowControl w:val="0"/>
        <w:numPr>
          <w:ilvl w:val="0"/>
          <w:numId w:val="50"/>
        </w:numPr>
        <w:jc w:val="both"/>
        <w:rPr>
          <w:rFonts w:ascii="Tahoma" w:hAnsi="Tahoma" w:cs="Tahoma"/>
          <w:b/>
          <w:sz w:val="22"/>
        </w:rPr>
      </w:pPr>
      <w:r w:rsidRPr="002A1323">
        <w:rPr>
          <w:rFonts w:ascii="Tahoma" w:hAnsi="Tahoma" w:cs="Tahoma"/>
          <w:b/>
          <w:sz w:val="22"/>
        </w:rPr>
        <w:t>UGOTAVLJANJE SPOSOBNOSTI PONUDNIKA</w:t>
      </w:r>
    </w:p>
    <w:p w14:paraId="478C2774" w14:textId="77777777" w:rsidR="00A06226" w:rsidRPr="002A1323" w:rsidRDefault="00A06226" w:rsidP="00A06226">
      <w:pPr>
        <w:keepLines/>
        <w:widowControl w:val="0"/>
        <w:tabs>
          <w:tab w:val="left" w:pos="8647"/>
          <w:tab w:val="left" w:pos="9354"/>
        </w:tabs>
        <w:ind w:right="-2"/>
        <w:jc w:val="both"/>
        <w:rPr>
          <w:rFonts w:ascii="Tahoma" w:hAnsi="Tahoma" w:cs="Tahoma"/>
          <w:b/>
        </w:rPr>
      </w:pPr>
    </w:p>
    <w:p w14:paraId="66D273A4" w14:textId="77777777" w:rsidR="00A06226" w:rsidRPr="002A1323" w:rsidRDefault="00A06226" w:rsidP="00A06226">
      <w:pPr>
        <w:keepLines/>
        <w:widowControl w:val="0"/>
        <w:tabs>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v celoti izpolnjujemo </w:t>
      </w:r>
      <w:r>
        <w:rPr>
          <w:rFonts w:ascii="Tahoma" w:hAnsi="Tahoma" w:cs="Tahoma"/>
        </w:rPr>
        <w:t>pogoje in zahteve za sodelovanje</w:t>
      </w:r>
      <w:r w:rsidRPr="002A1323">
        <w:rPr>
          <w:rFonts w:ascii="Tahoma" w:hAnsi="Tahoma" w:cs="Tahoma"/>
        </w:rPr>
        <w:t xml:space="preserve"> v postopku javnega naročanja, ki so navedeni v točki 3. razpisne dokumentacije oz. v vseh njeni</w:t>
      </w:r>
      <w:r>
        <w:rPr>
          <w:rFonts w:ascii="Tahoma" w:hAnsi="Tahoma" w:cs="Tahoma"/>
        </w:rPr>
        <w:t>h</w:t>
      </w:r>
      <w:r w:rsidRPr="002A1323">
        <w:rPr>
          <w:rFonts w:ascii="Tahoma" w:hAnsi="Tahoma" w:cs="Tahoma"/>
        </w:rPr>
        <w:t xml:space="preserve"> podtočkah.</w:t>
      </w:r>
    </w:p>
    <w:p w14:paraId="32AB4700" w14:textId="77777777" w:rsidR="00A06226" w:rsidRPr="002A1323" w:rsidRDefault="00A06226" w:rsidP="00A06226">
      <w:pPr>
        <w:keepLines/>
        <w:widowControl w:val="0"/>
        <w:tabs>
          <w:tab w:val="left" w:pos="8647"/>
          <w:tab w:val="left" w:pos="9354"/>
        </w:tabs>
        <w:ind w:right="-2"/>
        <w:jc w:val="both"/>
        <w:rPr>
          <w:rFonts w:ascii="Tahoma" w:hAnsi="Tahoma" w:cs="Tahoma"/>
          <w:b/>
        </w:rPr>
      </w:pPr>
    </w:p>
    <w:p w14:paraId="6FCF9E78" w14:textId="77777777" w:rsidR="00A06226" w:rsidRPr="002A1323" w:rsidRDefault="00A06226" w:rsidP="00A06226">
      <w:pPr>
        <w:keepLines/>
        <w:widowControl w:val="0"/>
        <w:numPr>
          <w:ilvl w:val="1"/>
          <w:numId w:val="50"/>
        </w:numPr>
        <w:ind w:right="-2"/>
        <w:jc w:val="both"/>
        <w:rPr>
          <w:rFonts w:ascii="Tahoma" w:hAnsi="Tahoma" w:cs="Tahoma"/>
          <w:b/>
        </w:rPr>
      </w:pPr>
      <w:r w:rsidRPr="002A1323">
        <w:rPr>
          <w:rFonts w:ascii="Tahoma" w:hAnsi="Tahoma" w:cs="Tahoma"/>
          <w:b/>
        </w:rPr>
        <w:t>Ugotavljanje sposobnosti (razlogi za izključitev</w:t>
      </w:r>
      <w:r w:rsidRPr="002A1323">
        <w:rPr>
          <w:rFonts w:ascii="Tahoma" w:hAnsi="Tahoma" w:cs="Tahoma"/>
          <w:b/>
          <w:sz w:val="22"/>
          <w:szCs w:val="24"/>
        </w:rPr>
        <w:t xml:space="preserve"> </w:t>
      </w:r>
      <w:r w:rsidRPr="002A1323">
        <w:rPr>
          <w:rFonts w:ascii="Tahoma" w:hAnsi="Tahoma" w:cs="Tahoma"/>
          <w:b/>
        </w:rPr>
        <w:t>iz sodelovanja v postopku javnega naročanja)</w:t>
      </w:r>
    </w:p>
    <w:p w14:paraId="0AFF48C6" w14:textId="77777777" w:rsidR="00A06226" w:rsidRPr="002A1323" w:rsidRDefault="00A06226" w:rsidP="00A06226">
      <w:pPr>
        <w:keepLines/>
        <w:widowControl w:val="0"/>
        <w:tabs>
          <w:tab w:val="left" w:pos="8647"/>
          <w:tab w:val="left" w:pos="9354"/>
        </w:tabs>
        <w:ind w:right="-2"/>
        <w:jc w:val="both"/>
        <w:rPr>
          <w:rFonts w:ascii="Tahoma" w:hAnsi="Tahoma" w:cs="Tahoma"/>
          <w:b/>
        </w:rPr>
      </w:pPr>
    </w:p>
    <w:p w14:paraId="7E978C0C" w14:textId="77777777" w:rsidR="00A06226" w:rsidRPr="002A1323" w:rsidRDefault="00A06226" w:rsidP="00A06226">
      <w:pPr>
        <w:keepLines/>
        <w:widowControl w:val="0"/>
        <w:tabs>
          <w:tab w:val="left" w:pos="8647"/>
          <w:tab w:val="left" w:pos="9354"/>
        </w:tabs>
        <w:ind w:right="-2"/>
        <w:jc w:val="both"/>
        <w:rPr>
          <w:rFonts w:ascii="Tahoma" w:hAnsi="Tahoma" w:cs="Tahoma"/>
          <w:b/>
        </w:rPr>
      </w:pPr>
      <w:r w:rsidRPr="002A1323">
        <w:rPr>
          <w:rFonts w:ascii="Tahoma" w:hAnsi="Tahoma" w:cs="Tahoma"/>
          <w:b/>
        </w:rPr>
        <w:t xml:space="preserve">IZJAVLJAMO, </w:t>
      </w:r>
      <w:r w:rsidRPr="002A1323">
        <w:rPr>
          <w:rFonts w:ascii="Tahoma" w:hAnsi="Tahoma" w:cs="Tahoma"/>
        </w:rPr>
        <w:t>da</w:t>
      </w:r>
      <w:r w:rsidRPr="002A1323">
        <w:rPr>
          <w:rFonts w:ascii="Tahoma" w:hAnsi="Tahoma" w:cs="Tahoma"/>
          <w:b/>
        </w:rPr>
        <w:t xml:space="preserve"> </w:t>
      </w:r>
      <w:r w:rsidRPr="002A132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16E4AA70" w14:textId="77777777" w:rsidR="00A06226" w:rsidRPr="002A1323" w:rsidRDefault="00A06226" w:rsidP="00A06226">
      <w:pPr>
        <w:keepLines/>
        <w:widowControl w:val="0"/>
        <w:rPr>
          <w:rFonts w:ascii="Tahoma" w:hAnsi="Tahoma" w:cs="Tahoma"/>
        </w:rPr>
      </w:pPr>
    </w:p>
    <w:p w14:paraId="5D6B4AC0" w14:textId="77777777" w:rsidR="00A06226" w:rsidRPr="002A1323" w:rsidRDefault="00A06226" w:rsidP="00A06226">
      <w:pPr>
        <w:keepLines/>
        <w:widowControl w:val="0"/>
        <w:numPr>
          <w:ilvl w:val="1"/>
          <w:numId w:val="50"/>
        </w:numPr>
        <w:ind w:right="-2"/>
        <w:jc w:val="both"/>
        <w:rPr>
          <w:rFonts w:ascii="Tahoma" w:hAnsi="Tahoma" w:cs="Tahoma"/>
          <w:b/>
        </w:rPr>
      </w:pPr>
      <w:r w:rsidRPr="002A1323">
        <w:rPr>
          <w:rFonts w:ascii="Tahoma" w:hAnsi="Tahoma" w:cs="Tahoma"/>
          <w:b/>
        </w:rPr>
        <w:t>Pogoji za sodelovanje</w:t>
      </w:r>
    </w:p>
    <w:p w14:paraId="781F8D33" w14:textId="77777777" w:rsidR="00A06226" w:rsidRPr="002A1323" w:rsidRDefault="00A06226" w:rsidP="00A06226">
      <w:pPr>
        <w:keepLines/>
        <w:widowControl w:val="0"/>
        <w:tabs>
          <w:tab w:val="left" w:pos="426"/>
          <w:tab w:val="left" w:pos="9354"/>
        </w:tabs>
        <w:ind w:right="-2" w:firstLine="708"/>
        <w:jc w:val="both"/>
        <w:rPr>
          <w:rFonts w:ascii="Tahoma" w:hAnsi="Tahoma" w:cs="Tahoma"/>
        </w:rPr>
      </w:pPr>
    </w:p>
    <w:p w14:paraId="6D78DB7B" w14:textId="77777777" w:rsidR="00A06226" w:rsidRPr="002A1323" w:rsidRDefault="00A06226" w:rsidP="00A06226">
      <w:pPr>
        <w:keepLines/>
        <w:widowControl w:val="0"/>
        <w:tabs>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v celoti izpolnjujemo </w:t>
      </w:r>
      <w:r>
        <w:rPr>
          <w:rFonts w:ascii="Tahoma" w:hAnsi="Tahoma" w:cs="Tahoma"/>
        </w:rPr>
        <w:t>pogoje in zahteve za sodelovanje</w:t>
      </w:r>
      <w:r w:rsidRPr="002A1323">
        <w:rPr>
          <w:rFonts w:ascii="Tahoma" w:hAnsi="Tahoma" w:cs="Tahoma"/>
        </w:rPr>
        <w:t xml:space="preserve"> v postopku javnega naročanja, ki so navedeni v točki 3.2. razpisne dokumentacije.</w:t>
      </w:r>
    </w:p>
    <w:p w14:paraId="5088E48F" w14:textId="77777777" w:rsidR="00A06226" w:rsidRPr="002A1323" w:rsidRDefault="00A06226" w:rsidP="00A06226">
      <w:pPr>
        <w:keepLines/>
        <w:widowControl w:val="0"/>
        <w:tabs>
          <w:tab w:val="left" w:pos="9354"/>
        </w:tabs>
        <w:ind w:right="-2"/>
        <w:jc w:val="both"/>
        <w:rPr>
          <w:rFonts w:ascii="Tahoma" w:hAnsi="Tahoma" w:cs="Tahoma"/>
        </w:rPr>
      </w:pPr>
    </w:p>
    <w:p w14:paraId="2EB52AED" w14:textId="77777777" w:rsidR="00A06226" w:rsidRPr="002A1323" w:rsidRDefault="00A06226" w:rsidP="00A06226">
      <w:pPr>
        <w:keepLines/>
        <w:widowControl w:val="0"/>
        <w:numPr>
          <w:ilvl w:val="2"/>
          <w:numId w:val="50"/>
        </w:numPr>
        <w:ind w:right="-2"/>
        <w:jc w:val="both"/>
        <w:rPr>
          <w:rFonts w:ascii="Tahoma" w:hAnsi="Tahoma" w:cs="Tahoma"/>
          <w:b/>
        </w:rPr>
      </w:pPr>
      <w:r w:rsidRPr="002A1323">
        <w:rPr>
          <w:rFonts w:ascii="Tahoma" w:hAnsi="Tahoma" w:cs="Tahoma"/>
          <w:b/>
        </w:rPr>
        <w:t>Ustreznost za opravljanje poklicne dejavnosti</w:t>
      </w:r>
    </w:p>
    <w:p w14:paraId="773C8BEE" w14:textId="77777777" w:rsidR="00A06226" w:rsidRPr="002A1323" w:rsidRDefault="00A06226" w:rsidP="00A06226">
      <w:pPr>
        <w:keepLines/>
        <w:widowControl w:val="0"/>
        <w:tabs>
          <w:tab w:val="left" w:pos="-6237"/>
          <w:tab w:val="left" w:pos="9354"/>
        </w:tabs>
        <w:ind w:right="-2"/>
        <w:jc w:val="both"/>
        <w:rPr>
          <w:rFonts w:ascii="Tahoma" w:hAnsi="Tahoma" w:cs="Tahoma"/>
          <w:b/>
          <w:szCs w:val="24"/>
        </w:rPr>
      </w:pPr>
    </w:p>
    <w:p w14:paraId="68D10E63" w14:textId="77777777" w:rsidR="00A06226" w:rsidRDefault="00A06226" w:rsidP="00A06226">
      <w:pPr>
        <w:keepLines/>
        <w:widowControl w:val="0"/>
        <w:tabs>
          <w:tab w:val="left" w:pos="-6237"/>
          <w:tab w:val="left" w:pos="9354"/>
        </w:tabs>
        <w:ind w:right="-2"/>
        <w:jc w:val="both"/>
        <w:rPr>
          <w:rFonts w:ascii="Tahoma" w:hAnsi="Tahoma" w:cs="Tahoma"/>
        </w:rPr>
      </w:pPr>
      <w:r w:rsidRPr="002A1323">
        <w:rPr>
          <w:rFonts w:ascii="Tahoma" w:hAnsi="Tahoma" w:cs="Tahoma"/>
          <w:b/>
          <w:szCs w:val="24"/>
        </w:rPr>
        <w:t>IZJAVLJAMO</w:t>
      </w:r>
      <w:r w:rsidRPr="002A1323">
        <w:rPr>
          <w:rFonts w:ascii="Tahoma" w:hAnsi="Tahoma" w:cs="Tahoma"/>
          <w:szCs w:val="24"/>
        </w:rPr>
        <w:t>,</w:t>
      </w:r>
      <w:r w:rsidRPr="002A1323">
        <w:rPr>
          <w:rFonts w:ascii="Tahoma" w:hAnsi="Tahoma" w:cs="Tahoma"/>
          <w:b/>
          <w:szCs w:val="24"/>
        </w:rPr>
        <w:t xml:space="preserve"> </w:t>
      </w:r>
      <w:r w:rsidRPr="002A1323">
        <w:rPr>
          <w:rFonts w:ascii="Tahoma" w:hAnsi="Tahoma" w:cs="Tahoma"/>
          <w:szCs w:val="24"/>
        </w:rPr>
        <w:t xml:space="preserve">da </w:t>
      </w:r>
      <w:r w:rsidRPr="002A1323">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3721DF94" w14:textId="77777777" w:rsidR="00A06226" w:rsidRPr="002A1323" w:rsidRDefault="00A06226" w:rsidP="00A06226">
      <w:pPr>
        <w:keepLines/>
        <w:widowControl w:val="0"/>
        <w:tabs>
          <w:tab w:val="left" w:pos="-6237"/>
          <w:tab w:val="left" w:pos="9354"/>
        </w:tabs>
        <w:ind w:right="-2"/>
        <w:jc w:val="both"/>
        <w:rPr>
          <w:rFonts w:ascii="Tahoma" w:hAnsi="Tahoma" w:cs="Tahoma"/>
        </w:rPr>
      </w:pPr>
    </w:p>
    <w:p w14:paraId="298B1505" w14:textId="77777777" w:rsidR="00A06226" w:rsidRPr="002A1323" w:rsidRDefault="00A06226" w:rsidP="00A06226">
      <w:pPr>
        <w:keepLines/>
        <w:widowControl w:val="0"/>
        <w:numPr>
          <w:ilvl w:val="2"/>
          <w:numId w:val="50"/>
        </w:numPr>
        <w:ind w:right="-2"/>
        <w:jc w:val="both"/>
        <w:rPr>
          <w:rFonts w:ascii="Tahoma" w:hAnsi="Tahoma" w:cs="Tahoma"/>
          <w:b/>
        </w:rPr>
      </w:pPr>
      <w:r w:rsidRPr="002A1323">
        <w:rPr>
          <w:rFonts w:ascii="Tahoma" w:hAnsi="Tahoma" w:cs="Tahoma"/>
          <w:b/>
        </w:rPr>
        <w:t xml:space="preserve">Tehnična in strokovna sposobnost </w:t>
      </w:r>
    </w:p>
    <w:p w14:paraId="57B23C01" w14:textId="77777777" w:rsidR="00A06226" w:rsidRPr="002A1323" w:rsidRDefault="00A06226" w:rsidP="00A06226">
      <w:pPr>
        <w:keepLines/>
        <w:widowControl w:val="0"/>
        <w:tabs>
          <w:tab w:val="left" w:pos="-6237"/>
          <w:tab w:val="left" w:pos="9354"/>
        </w:tabs>
        <w:ind w:right="-2"/>
        <w:jc w:val="both"/>
        <w:rPr>
          <w:rFonts w:ascii="Tahoma" w:hAnsi="Tahoma" w:cs="Tahoma"/>
        </w:rPr>
      </w:pPr>
    </w:p>
    <w:p w14:paraId="6BB4CE5F" w14:textId="77777777" w:rsidR="00A06226" w:rsidRPr="002A1323" w:rsidRDefault="00A06226" w:rsidP="00A06226">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da</w:t>
      </w:r>
      <w:r w:rsidRPr="002A1323">
        <w:rPr>
          <w:rFonts w:ascii="Tahoma" w:hAnsi="Tahoma" w:cs="Tahoma"/>
          <w:b/>
        </w:rPr>
        <w:t xml:space="preserve"> </w:t>
      </w:r>
      <w:r w:rsidRPr="002A1323">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oziroma, da v celoti izpolnjujemo tehnično in strokovno/kadrovsko sposobnost iz točke 3.2</w:t>
      </w:r>
      <w:r>
        <w:rPr>
          <w:rFonts w:ascii="Tahoma" w:hAnsi="Tahoma" w:cs="Tahoma"/>
        </w:rPr>
        <w:t>.2</w:t>
      </w:r>
      <w:r w:rsidRPr="002A1323">
        <w:rPr>
          <w:rFonts w:ascii="Tahoma" w:hAnsi="Tahoma" w:cs="Tahoma"/>
        </w:rPr>
        <w:t>. razpisne dokumentacije.</w:t>
      </w:r>
    </w:p>
    <w:p w14:paraId="125E14D1" w14:textId="77777777" w:rsidR="00A06226" w:rsidRPr="002A1323" w:rsidRDefault="00A06226" w:rsidP="00A06226">
      <w:pPr>
        <w:keepLines/>
        <w:widowControl w:val="0"/>
        <w:tabs>
          <w:tab w:val="left" w:pos="-6237"/>
          <w:tab w:val="left" w:pos="9354"/>
        </w:tabs>
        <w:ind w:right="-2"/>
        <w:jc w:val="both"/>
        <w:rPr>
          <w:rFonts w:ascii="Tahoma" w:hAnsi="Tahoma" w:cs="Tahoma"/>
        </w:rPr>
      </w:pPr>
    </w:p>
    <w:p w14:paraId="3E51449B" w14:textId="77777777" w:rsidR="00A06226" w:rsidRPr="002A1323" w:rsidRDefault="00A06226" w:rsidP="00A06226">
      <w:pPr>
        <w:keepLines/>
        <w:widowControl w:val="0"/>
        <w:numPr>
          <w:ilvl w:val="2"/>
          <w:numId w:val="50"/>
        </w:numPr>
        <w:tabs>
          <w:tab w:val="left" w:pos="-6663"/>
        </w:tabs>
        <w:ind w:right="-2"/>
        <w:jc w:val="both"/>
        <w:rPr>
          <w:rFonts w:ascii="Tahoma" w:hAnsi="Tahoma" w:cs="Tahoma"/>
          <w:b/>
        </w:rPr>
      </w:pPr>
      <w:r w:rsidRPr="002A1323">
        <w:rPr>
          <w:rFonts w:ascii="Tahoma" w:hAnsi="Tahoma" w:cs="Tahoma"/>
          <w:b/>
        </w:rPr>
        <w:lastRenderedPageBreak/>
        <w:t xml:space="preserve">Ekonomski in finančni položaj </w:t>
      </w:r>
    </w:p>
    <w:p w14:paraId="4EC1CE5E" w14:textId="77777777" w:rsidR="00A06226" w:rsidRPr="002A1323" w:rsidRDefault="00A06226" w:rsidP="00A06226">
      <w:pPr>
        <w:keepLines/>
        <w:widowControl w:val="0"/>
        <w:tabs>
          <w:tab w:val="left" w:pos="-6237"/>
          <w:tab w:val="left" w:pos="9354"/>
        </w:tabs>
        <w:ind w:right="-2"/>
        <w:jc w:val="both"/>
        <w:rPr>
          <w:rFonts w:ascii="Tahoma" w:hAnsi="Tahoma" w:cs="Tahoma"/>
        </w:rPr>
      </w:pPr>
    </w:p>
    <w:p w14:paraId="7C16C0BD" w14:textId="77777777" w:rsidR="00A06226" w:rsidRDefault="00A06226" w:rsidP="00A06226">
      <w:pPr>
        <w:keepLines/>
        <w:widowControl w:val="0"/>
        <w:tabs>
          <w:tab w:val="left" w:pos="567"/>
        </w:tabs>
        <w:jc w:val="both"/>
        <w:rPr>
          <w:rFonts w:ascii="Tahoma" w:hAnsi="Tahoma" w:cs="Tahoma"/>
        </w:rPr>
      </w:pPr>
      <w:r w:rsidRPr="002A1323">
        <w:rPr>
          <w:rFonts w:ascii="Tahoma" w:hAnsi="Tahoma" w:cs="Tahoma"/>
          <w:b/>
        </w:rPr>
        <w:t>IZJAVLJAMO,</w:t>
      </w:r>
      <w:r w:rsidRPr="002A1323">
        <w:rPr>
          <w:rFonts w:ascii="Tahoma" w:hAnsi="Tahoma" w:cs="Tahoma"/>
        </w:rPr>
        <w:t xml:space="preserve"> da smo ekonomsko in finančno sposobni za izvedbo predmeta javnega naročila oz. da izpolnjujemo zahtevane</w:t>
      </w:r>
      <w:r>
        <w:rPr>
          <w:rFonts w:ascii="Tahoma" w:hAnsi="Tahoma" w:cs="Tahoma"/>
        </w:rPr>
        <w:t xml:space="preserve"> pogoje naročnika iz točke 3.2.3</w:t>
      </w:r>
      <w:r w:rsidRPr="002A1323">
        <w:rPr>
          <w:rFonts w:ascii="Tahoma" w:hAnsi="Tahoma" w:cs="Tahoma"/>
        </w:rPr>
        <w:t>. razpisne dokumentacije.</w:t>
      </w:r>
    </w:p>
    <w:p w14:paraId="0FED15A3" w14:textId="77777777" w:rsidR="00A06226" w:rsidRPr="002A1323" w:rsidRDefault="00A06226" w:rsidP="00A06226">
      <w:pPr>
        <w:keepLines/>
        <w:widowControl w:val="0"/>
        <w:tabs>
          <w:tab w:val="left" w:pos="567"/>
        </w:tabs>
        <w:jc w:val="both"/>
        <w:rPr>
          <w:rFonts w:ascii="Tahoma" w:hAnsi="Tahoma" w:cs="Tahoma"/>
          <w:b/>
        </w:rPr>
      </w:pPr>
    </w:p>
    <w:p w14:paraId="1563D52D" w14:textId="77777777" w:rsidR="00A06226" w:rsidRPr="00FA4E4D" w:rsidRDefault="00A06226" w:rsidP="00A06226">
      <w:pPr>
        <w:pStyle w:val="Odstavekseznama"/>
        <w:keepLines/>
        <w:widowControl w:val="0"/>
        <w:numPr>
          <w:ilvl w:val="1"/>
          <w:numId w:val="50"/>
        </w:numPr>
        <w:tabs>
          <w:tab w:val="left" w:pos="-6663"/>
        </w:tabs>
        <w:ind w:right="-2"/>
        <w:jc w:val="both"/>
        <w:rPr>
          <w:rFonts w:ascii="Tahoma" w:hAnsi="Tahoma" w:cs="Tahoma"/>
          <w:b/>
        </w:rPr>
      </w:pPr>
      <w:r w:rsidRPr="00FA4E4D">
        <w:rPr>
          <w:rFonts w:ascii="Tahoma" w:hAnsi="Tahoma" w:cs="Tahoma"/>
          <w:b/>
          <w:sz w:val="22"/>
        </w:rPr>
        <w:t>IZJAVA O SPREJEMANJU OSTALIH POGOJEV/ZAHTEV RAZPISNE DOKUMENTACIJE</w:t>
      </w:r>
    </w:p>
    <w:p w14:paraId="31F5D359" w14:textId="77777777" w:rsidR="00A06226" w:rsidRPr="002A1323" w:rsidRDefault="00A06226" w:rsidP="00A06226">
      <w:pPr>
        <w:keepLines/>
        <w:widowControl w:val="0"/>
        <w:tabs>
          <w:tab w:val="left" w:pos="-6237"/>
          <w:tab w:val="left" w:pos="9354"/>
        </w:tabs>
        <w:ind w:right="-2"/>
        <w:jc w:val="both"/>
        <w:rPr>
          <w:rFonts w:ascii="Tahoma" w:hAnsi="Tahoma" w:cs="Tahoma"/>
        </w:rPr>
      </w:pPr>
    </w:p>
    <w:p w14:paraId="3EB9D96B" w14:textId="77777777" w:rsidR="00A06226" w:rsidRPr="002A1323" w:rsidRDefault="00A06226" w:rsidP="00A06226">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nismo uvrščeni v evidenco poslovnih subjektov</w:t>
      </w:r>
      <w:r>
        <w:rPr>
          <w:rFonts w:ascii="Tahoma" w:hAnsi="Tahoma" w:cs="Tahoma"/>
        </w:rPr>
        <w:t>,</w:t>
      </w:r>
      <w:r w:rsidRPr="002A1323">
        <w:rPr>
          <w:rFonts w:ascii="Tahoma" w:hAnsi="Tahoma" w:cs="Tahoma"/>
        </w:rPr>
        <w:t xml:space="preserve"> katerim je prepovedano poslovanje z naročnikom na podlagi 35. člena Zakona o integriteti in preprečevanju korupcije (Uradni list RS, št. 69/11 ZIntPK-UPB2).</w:t>
      </w:r>
    </w:p>
    <w:p w14:paraId="7AD6C0C6" w14:textId="77777777" w:rsidR="00A06226" w:rsidRPr="002A1323" w:rsidRDefault="00A06226" w:rsidP="00A06226">
      <w:pPr>
        <w:keepLines/>
        <w:widowControl w:val="0"/>
        <w:tabs>
          <w:tab w:val="left" w:pos="426"/>
          <w:tab w:val="left" w:pos="9354"/>
        </w:tabs>
        <w:ind w:right="-2"/>
        <w:jc w:val="both"/>
        <w:rPr>
          <w:rFonts w:ascii="Tahoma" w:hAnsi="Tahoma" w:cs="Tahoma"/>
        </w:rPr>
      </w:pPr>
    </w:p>
    <w:p w14:paraId="1BAE6325" w14:textId="77777777" w:rsidR="00A06226" w:rsidRPr="002A1323" w:rsidRDefault="00A06226" w:rsidP="00A06226">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so v ponudbeno ceno vključeni vsi materialni in nematerialni stroški, ki bodo potrebni za izvedbo predmeta naročila, v skladu z vsemi zahtevami in pogoji naročnika.</w:t>
      </w:r>
    </w:p>
    <w:p w14:paraId="0C1E359F" w14:textId="77777777" w:rsidR="00A06226" w:rsidRPr="002A1323" w:rsidRDefault="00A06226" w:rsidP="00A06226">
      <w:pPr>
        <w:keepLines/>
        <w:widowControl w:val="0"/>
        <w:tabs>
          <w:tab w:val="left" w:pos="426"/>
          <w:tab w:val="left" w:pos="9354"/>
        </w:tabs>
        <w:ind w:right="-2"/>
        <w:jc w:val="both"/>
        <w:rPr>
          <w:rFonts w:ascii="Tahoma" w:hAnsi="Tahoma" w:cs="Tahoma"/>
        </w:rPr>
      </w:pPr>
    </w:p>
    <w:p w14:paraId="7DFBCA8F" w14:textId="77777777" w:rsidR="00A06226" w:rsidRPr="002A1323" w:rsidRDefault="00A06226" w:rsidP="00A06226">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oziroma o izpolnjevanju pogojev iz 1., 2. in 4. odstavka 75. člena ZJN-3 preko informacijskega sistema e-Dosje, ter se tudi zavezujemo, da bomo na zahtevo naročnika predložiti dodatne informacije za preveritev podatkov iz uradnih evidenc.</w:t>
      </w:r>
    </w:p>
    <w:p w14:paraId="3F96B9D3" w14:textId="77777777" w:rsidR="00A06226" w:rsidRPr="002A1323" w:rsidRDefault="00A06226" w:rsidP="00A06226">
      <w:pPr>
        <w:keepLines/>
        <w:widowControl w:val="0"/>
        <w:tabs>
          <w:tab w:val="left" w:pos="426"/>
          <w:tab w:val="left" w:pos="9354"/>
        </w:tabs>
        <w:ind w:right="-2"/>
        <w:jc w:val="both"/>
        <w:rPr>
          <w:rFonts w:ascii="Tahoma" w:hAnsi="Tahoma" w:cs="Tahoma"/>
          <w:b/>
        </w:rPr>
      </w:pPr>
    </w:p>
    <w:p w14:paraId="1463A075" w14:textId="77777777" w:rsidR="00A06226" w:rsidRPr="002A1323" w:rsidRDefault="00A06226" w:rsidP="00A06226">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 podpisom te izjave dajemo soglasje</w:t>
      </w:r>
      <w:r w:rsidRPr="002A1323">
        <w:t xml:space="preserve"> </w:t>
      </w:r>
      <w:r w:rsidRPr="002A1323">
        <w:rPr>
          <w:rFonts w:ascii="Tahoma" w:hAnsi="Tahoma" w:cs="Tahoma"/>
        </w:rPr>
        <w:t xml:space="preserve">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    </w:t>
      </w:r>
    </w:p>
    <w:p w14:paraId="4D0F62F3" w14:textId="77777777" w:rsidR="00A06226" w:rsidRPr="002A1323" w:rsidRDefault="00A06226" w:rsidP="00A06226">
      <w:pPr>
        <w:keepLines/>
        <w:widowControl w:val="0"/>
        <w:tabs>
          <w:tab w:val="left" w:pos="426"/>
          <w:tab w:val="left" w:pos="9354"/>
        </w:tabs>
        <w:ind w:right="-2"/>
        <w:jc w:val="both"/>
        <w:rPr>
          <w:rFonts w:ascii="Tahoma" w:hAnsi="Tahoma" w:cs="Tahoma"/>
          <w:b/>
        </w:rPr>
      </w:pPr>
    </w:p>
    <w:p w14:paraId="6253D1D4" w14:textId="77777777" w:rsidR="00A06226" w:rsidRPr="002A1323" w:rsidRDefault="00A06226" w:rsidP="00A06226">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 (podtočka C. točk</w:t>
      </w:r>
      <w:r>
        <w:rPr>
          <w:rFonts w:ascii="Tahoma" w:hAnsi="Tahoma" w:cs="Tahoma"/>
        </w:rPr>
        <w:t>e 3.3. razpisne dokumentacije).</w:t>
      </w:r>
    </w:p>
    <w:p w14:paraId="44A58BC8" w14:textId="77777777" w:rsidR="00A06226" w:rsidRPr="002A1323" w:rsidRDefault="00A06226" w:rsidP="00A06226">
      <w:pPr>
        <w:keepLines/>
        <w:widowControl w:val="0"/>
        <w:tabs>
          <w:tab w:val="left" w:pos="426"/>
          <w:tab w:val="left" w:pos="9354"/>
        </w:tabs>
        <w:ind w:right="-2"/>
        <w:jc w:val="both"/>
        <w:rPr>
          <w:rFonts w:ascii="Tahoma" w:hAnsi="Tahoma" w:cs="Tahoma"/>
        </w:rPr>
      </w:pPr>
    </w:p>
    <w:p w14:paraId="1DF0425D" w14:textId="77777777" w:rsidR="00A06226" w:rsidRPr="002A1323" w:rsidRDefault="00A06226" w:rsidP="00A06226">
      <w:pPr>
        <w:keepLines/>
        <w:widowControl w:val="0"/>
        <w:numPr>
          <w:ilvl w:val="0"/>
          <w:numId w:val="50"/>
        </w:numPr>
        <w:rPr>
          <w:rFonts w:ascii="Tahoma" w:hAnsi="Tahoma" w:cs="Tahoma"/>
          <w:b/>
          <w:sz w:val="22"/>
        </w:rPr>
      </w:pPr>
      <w:r w:rsidRPr="002A1323">
        <w:rPr>
          <w:rFonts w:ascii="Tahoma" w:hAnsi="Tahoma" w:cs="Tahoma"/>
          <w:b/>
          <w:sz w:val="22"/>
        </w:rPr>
        <w:t>IZJAVA O SPREJEMANJU FINANČNIH ZAVAROVANJ</w:t>
      </w:r>
    </w:p>
    <w:p w14:paraId="252EA0EF" w14:textId="77777777" w:rsidR="00A06226" w:rsidRPr="002A1323" w:rsidRDefault="00A06226" w:rsidP="00A06226">
      <w:pPr>
        <w:keepLines/>
        <w:widowControl w:val="0"/>
        <w:tabs>
          <w:tab w:val="left" w:pos="426"/>
          <w:tab w:val="left" w:pos="9354"/>
        </w:tabs>
        <w:ind w:right="-2"/>
        <w:jc w:val="both"/>
        <w:rPr>
          <w:rFonts w:ascii="Tahoma" w:hAnsi="Tahoma" w:cs="Tahoma"/>
        </w:rPr>
      </w:pPr>
    </w:p>
    <w:p w14:paraId="08E0BEAE" w14:textId="77777777" w:rsidR="00A06226" w:rsidRPr="002A1323" w:rsidRDefault="00A06226" w:rsidP="00A06226">
      <w:pPr>
        <w:keepLines/>
        <w:widowControl w:val="0"/>
        <w:tabs>
          <w:tab w:val="left" w:pos="426"/>
          <w:tab w:val="left" w:pos="9354"/>
        </w:tabs>
        <w:ind w:right="-2"/>
        <w:jc w:val="both"/>
        <w:rPr>
          <w:rFonts w:ascii="Tahoma" w:hAnsi="Tahoma" w:cs="Tahoma"/>
        </w:rPr>
      </w:pPr>
      <w:r w:rsidRPr="002A1323">
        <w:rPr>
          <w:rFonts w:ascii="Tahoma" w:hAnsi="Tahoma" w:cs="Tahoma"/>
          <w:b/>
        </w:rPr>
        <w:t>IZJAVLJAMO</w:t>
      </w:r>
      <w:r w:rsidRPr="002A1323">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0FFC21F" w14:textId="77777777" w:rsidR="00A06226" w:rsidRPr="002A1323" w:rsidRDefault="00A06226" w:rsidP="00A06226">
      <w:pPr>
        <w:keepLines/>
        <w:widowControl w:val="0"/>
        <w:tabs>
          <w:tab w:val="left" w:pos="426"/>
          <w:tab w:val="left" w:pos="9354"/>
        </w:tabs>
        <w:ind w:right="-2"/>
        <w:jc w:val="both"/>
        <w:rPr>
          <w:rFonts w:ascii="Tahoma" w:hAnsi="Tahoma" w:cs="Tahoma"/>
        </w:rPr>
      </w:pPr>
    </w:p>
    <w:p w14:paraId="5EC6FFD8" w14:textId="77777777" w:rsidR="00A06226" w:rsidRPr="002A1323" w:rsidRDefault="00A06226" w:rsidP="00A06226">
      <w:pPr>
        <w:keepLines/>
        <w:widowControl w:val="0"/>
        <w:numPr>
          <w:ilvl w:val="0"/>
          <w:numId w:val="50"/>
        </w:numPr>
        <w:jc w:val="both"/>
        <w:rPr>
          <w:rFonts w:ascii="Tahoma" w:hAnsi="Tahoma" w:cs="Tahoma"/>
          <w:b/>
          <w:sz w:val="22"/>
        </w:rPr>
      </w:pPr>
      <w:r w:rsidRPr="002A1323">
        <w:rPr>
          <w:rFonts w:ascii="Tahoma" w:hAnsi="Tahoma" w:cs="Tahoma"/>
          <w:b/>
          <w:sz w:val="22"/>
        </w:rPr>
        <w:t>IZJAVA O STRINJANJU Z OSNUTKOM POGODBE/OKVIRNEGA SPORAZUMA</w:t>
      </w:r>
    </w:p>
    <w:p w14:paraId="1351E07B" w14:textId="77777777" w:rsidR="00A06226" w:rsidRPr="002A1323" w:rsidRDefault="00A06226" w:rsidP="00A06226">
      <w:pPr>
        <w:keepLines/>
        <w:widowControl w:val="0"/>
        <w:tabs>
          <w:tab w:val="left" w:pos="426"/>
        </w:tabs>
        <w:jc w:val="both"/>
        <w:rPr>
          <w:rFonts w:ascii="Tahoma" w:hAnsi="Tahoma" w:cs="Tahoma"/>
          <w:b/>
        </w:rPr>
      </w:pPr>
    </w:p>
    <w:p w14:paraId="471D8E73" w14:textId="77777777" w:rsidR="00A06226" w:rsidRPr="002A1323" w:rsidRDefault="00A06226" w:rsidP="00A06226">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da se strinjamo z opredeljenimi določili osnutka pogodbe/okvirnega sporazuma in jo/ga bomo v primeru, da bomo izbrani za izvajanje predmeta javnega naročila, podpisali brez dodatnih zahtev in ugovorov.</w:t>
      </w:r>
    </w:p>
    <w:p w14:paraId="53EE9B5B" w14:textId="77777777" w:rsidR="00A06226" w:rsidRDefault="00A06226" w:rsidP="00A06226">
      <w:pPr>
        <w:keepLines/>
        <w:widowControl w:val="0"/>
        <w:tabs>
          <w:tab w:val="left" w:pos="426"/>
          <w:tab w:val="left" w:pos="9354"/>
        </w:tabs>
        <w:ind w:right="-2"/>
        <w:jc w:val="both"/>
        <w:rPr>
          <w:rFonts w:ascii="Tahoma" w:hAnsi="Tahoma" w:cs="Tahoma"/>
        </w:rPr>
      </w:pPr>
    </w:p>
    <w:p w14:paraId="03CADA23" w14:textId="77777777" w:rsidR="00A06226" w:rsidRPr="002A1323" w:rsidRDefault="00A06226" w:rsidP="00A06226">
      <w:pPr>
        <w:keepLines/>
        <w:widowControl w:val="0"/>
        <w:tabs>
          <w:tab w:val="left" w:pos="426"/>
          <w:tab w:val="left" w:pos="9354"/>
        </w:tabs>
        <w:ind w:right="-2"/>
        <w:jc w:val="both"/>
        <w:rPr>
          <w:rFonts w:ascii="Tahoma" w:hAnsi="Tahoma" w:cs="Tahoma"/>
        </w:rPr>
      </w:pPr>
    </w:p>
    <w:p w14:paraId="181F2FA8" w14:textId="77777777" w:rsidR="00A06226" w:rsidRPr="002A1323" w:rsidRDefault="00A06226" w:rsidP="00A06226">
      <w:pPr>
        <w:keepLines/>
        <w:widowControl w:val="0"/>
        <w:ind w:firstLine="284"/>
        <w:jc w:val="both"/>
        <w:rPr>
          <w:rFonts w:ascii="Tahoma" w:hAnsi="Tahoma" w:cs="Tahoma"/>
          <w:i/>
          <w:u w:val="single"/>
        </w:rPr>
      </w:pPr>
      <w:r w:rsidRPr="002A1323">
        <w:rPr>
          <w:rFonts w:ascii="Tahoma" w:hAnsi="Tahoma" w:cs="Tahoma"/>
          <w:i/>
          <w:u w:val="single"/>
        </w:rPr>
        <w:t>Vse izjave podajamo pod kazensko in materialno odgovornostjo.</w:t>
      </w:r>
    </w:p>
    <w:p w14:paraId="7F7409AF" w14:textId="77777777" w:rsidR="00A06226" w:rsidRDefault="00A06226" w:rsidP="00A06226">
      <w:pPr>
        <w:keepLines/>
        <w:widowControl w:val="0"/>
        <w:tabs>
          <w:tab w:val="left" w:pos="284"/>
        </w:tabs>
        <w:rPr>
          <w:rFonts w:ascii="Tahoma" w:hAnsi="Tahoma" w:cs="Tahoma"/>
          <w:b/>
        </w:rPr>
      </w:pPr>
    </w:p>
    <w:p w14:paraId="16D32E90" w14:textId="77777777" w:rsidR="00812E0A" w:rsidRPr="002A1323" w:rsidRDefault="00812E0A" w:rsidP="00812E0A">
      <w:pPr>
        <w:keepLines/>
        <w:widowControl w:val="0"/>
        <w:jc w:val="both"/>
        <w:rPr>
          <w:rFonts w:ascii="Tahoma" w:hAnsi="Tahoma" w:cs="Tahoma"/>
          <w:b/>
        </w:rPr>
      </w:pPr>
    </w:p>
    <w:p w14:paraId="3EAE1B29" w14:textId="77777777" w:rsidR="00812E0A" w:rsidRPr="002A1323" w:rsidRDefault="00812E0A" w:rsidP="00812E0A">
      <w:pPr>
        <w:keepLines/>
        <w:widowControl w:val="0"/>
        <w:jc w:val="both"/>
        <w:rPr>
          <w:rFonts w:ascii="Tahoma" w:hAnsi="Tahoma" w:cs="Tahoma"/>
          <w:b/>
        </w:rPr>
      </w:pPr>
    </w:p>
    <w:p w14:paraId="3854CD5C" w14:textId="77777777" w:rsidR="00812E0A" w:rsidRPr="002A1323" w:rsidRDefault="00812E0A" w:rsidP="00812E0A">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812E0A" w:rsidRPr="002A1323" w14:paraId="50B2B456" w14:textId="77777777" w:rsidTr="00690C25">
        <w:trPr>
          <w:trHeight w:val="235"/>
        </w:trPr>
        <w:tc>
          <w:tcPr>
            <w:tcW w:w="3401" w:type="dxa"/>
            <w:tcBorders>
              <w:top w:val="nil"/>
              <w:left w:val="nil"/>
              <w:bottom w:val="single" w:sz="4" w:space="0" w:color="auto"/>
              <w:right w:val="nil"/>
            </w:tcBorders>
          </w:tcPr>
          <w:p w14:paraId="2857179E" w14:textId="77777777" w:rsidR="00812E0A" w:rsidRPr="002A1323" w:rsidRDefault="00812E0A" w:rsidP="00690C25">
            <w:pPr>
              <w:keepLines/>
              <w:widowControl w:val="0"/>
              <w:jc w:val="both"/>
              <w:rPr>
                <w:rFonts w:ascii="Tahoma" w:hAnsi="Tahoma" w:cs="Tahoma"/>
              </w:rPr>
            </w:pPr>
          </w:p>
        </w:tc>
        <w:tc>
          <w:tcPr>
            <w:tcW w:w="2976" w:type="dxa"/>
          </w:tcPr>
          <w:p w14:paraId="3031D008" w14:textId="77777777" w:rsidR="00812E0A" w:rsidRPr="002A1323" w:rsidRDefault="00812E0A" w:rsidP="00690C25">
            <w:pPr>
              <w:keepLines/>
              <w:widowControl w:val="0"/>
              <w:jc w:val="both"/>
              <w:rPr>
                <w:rFonts w:ascii="Tahoma" w:hAnsi="Tahoma" w:cs="Tahoma"/>
              </w:rPr>
            </w:pPr>
          </w:p>
        </w:tc>
        <w:tc>
          <w:tcPr>
            <w:tcW w:w="3118" w:type="dxa"/>
            <w:tcBorders>
              <w:top w:val="nil"/>
              <w:left w:val="nil"/>
              <w:bottom w:val="single" w:sz="4" w:space="0" w:color="auto"/>
              <w:right w:val="nil"/>
            </w:tcBorders>
          </w:tcPr>
          <w:p w14:paraId="02068F43" w14:textId="77777777" w:rsidR="00812E0A" w:rsidRPr="002A1323" w:rsidRDefault="00812E0A" w:rsidP="00690C25">
            <w:pPr>
              <w:keepLines/>
              <w:widowControl w:val="0"/>
              <w:jc w:val="both"/>
              <w:rPr>
                <w:rFonts w:ascii="Tahoma" w:hAnsi="Tahoma" w:cs="Tahoma"/>
              </w:rPr>
            </w:pPr>
          </w:p>
        </w:tc>
      </w:tr>
      <w:tr w:rsidR="00812E0A" w:rsidRPr="002A1323" w14:paraId="77F626F8" w14:textId="77777777" w:rsidTr="00690C25">
        <w:trPr>
          <w:trHeight w:val="235"/>
        </w:trPr>
        <w:tc>
          <w:tcPr>
            <w:tcW w:w="3401" w:type="dxa"/>
            <w:tcBorders>
              <w:top w:val="single" w:sz="4" w:space="0" w:color="auto"/>
              <w:left w:val="nil"/>
              <w:bottom w:val="nil"/>
              <w:right w:val="nil"/>
            </w:tcBorders>
            <w:hideMark/>
          </w:tcPr>
          <w:p w14:paraId="72BD2D85" w14:textId="77777777" w:rsidR="00812E0A" w:rsidRPr="002A1323" w:rsidRDefault="00812E0A" w:rsidP="00690C25">
            <w:pPr>
              <w:keepLines/>
              <w:widowControl w:val="0"/>
              <w:jc w:val="both"/>
              <w:rPr>
                <w:rFonts w:ascii="Tahoma" w:hAnsi="Tahoma" w:cs="Tahoma"/>
              </w:rPr>
            </w:pPr>
            <w:r w:rsidRPr="002A1323">
              <w:rPr>
                <w:rFonts w:ascii="Tahoma" w:hAnsi="Tahoma" w:cs="Tahoma"/>
              </w:rPr>
              <w:t xml:space="preserve">            (kraj, datum)</w:t>
            </w:r>
          </w:p>
        </w:tc>
        <w:tc>
          <w:tcPr>
            <w:tcW w:w="2976" w:type="dxa"/>
            <w:hideMark/>
          </w:tcPr>
          <w:p w14:paraId="5E8835D6" w14:textId="77777777" w:rsidR="00812E0A" w:rsidRPr="002A1323" w:rsidRDefault="00812E0A" w:rsidP="00690C25">
            <w:pPr>
              <w:keepLines/>
              <w:widowControl w:val="0"/>
              <w:jc w:val="both"/>
              <w:rPr>
                <w:rFonts w:ascii="Tahoma" w:hAnsi="Tahoma" w:cs="Tahoma"/>
              </w:rPr>
            </w:pPr>
            <w:r w:rsidRPr="002A1323">
              <w:rPr>
                <w:rFonts w:ascii="Tahoma" w:hAnsi="Tahoma" w:cs="Tahoma"/>
              </w:rPr>
              <w:t xml:space="preserve">               žig</w:t>
            </w:r>
          </w:p>
        </w:tc>
        <w:tc>
          <w:tcPr>
            <w:tcW w:w="3118" w:type="dxa"/>
            <w:tcBorders>
              <w:top w:val="single" w:sz="4" w:space="0" w:color="auto"/>
              <w:left w:val="nil"/>
              <w:bottom w:val="nil"/>
              <w:right w:val="nil"/>
            </w:tcBorders>
            <w:hideMark/>
          </w:tcPr>
          <w:p w14:paraId="2A862996" w14:textId="77777777" w:rsidR="00812E0A" w:rsidRPr="002A1323" w:rsidRDefault="00812E0A" w:rsidP="00690C25">
            <w:pPr>
              <w:keepLines/>
              <w:widowControl w:val="0"/>
              <w:jc w:val="both"/>
              <w:rPr>
                <w:rFonts w:ascii="Tahoma" w:hAnsi="Tahoma" w:cs="Tahoma"/>
              </w:rPr>
            </w:pPr>
            <w:r w:rsidRPr="002A1323">
              <w:rPr>
                <w:rFonts w:ascii="Tahoma" w:hAnsi="Tahoma" w:cs="Tahoma"/>
              </w:rPr>
              <w:t xml:space="preserve">    (podpis odgovorne osebe)</w:t>
            </w:r>
          </w:p>
        </w:tc>
      </w:tr>
    </w:tbl>
    <w:p w14:paraId="3942033C" w14:textId="77777777" w:rsidR="00812E0A" w:rsidRPr="002A1323" w:rsidRDefault="00812E0A" w:rsidP="00812E0A">
      <w:pPr>
        <w:keepLines/>
        <w:widowControl w:val="0"/>
        <w:jc w:val="both"/>
        <w:rPr>
          <w:rFonts w:ascii="Tahoma" w:hAnsi="Tahoma" w:cs="Tahoma"/>
          <w:b/>
          <w:i/>
          <w:u w:val="single"/>
        </w:rPr>
      </w:pPr>
    </w:p>
    <w:p w14:paraId="3482FA7A" w14:textId="77777777" w:rsidR="00812E0A" w:rsidRPr="002A1323" w:rsidRDefault="00812E0A" w:rsidP="00812E0A">
      <w:pPr>
        <w:keepLines/>
        <w:widowControl w:val="0"/>
        <w:jc w:val="both"/>
        <w:rPr>
          <w:rFonts w:ascii="Tahoma" w:hAnsi="Tahoma" w:cs="Tahoma"/>
          <w:b/>
          <w:i/>
          <w:u w:val="single"/>
        </w:rPr>
      </w:pPr>
    </w:p>
    <w:p w14:paraId="1FCFE075" w14:textId="77777777" w:rsidR="00812E0A" w:rsidRPr="002A1323" w:rsidRDefault="00812E0A" w:rsidP="00812E0A">
      <w:pPr>
        <w:keepLines/>
        <w:widowControl w:val="0"/>
        <w:jc w:val="both"/>
        <w:rPr>
          <w:rFonts w:ascii="Tahoma" w:hAnsi="Tahoma" w:cs="Tahoma"/>
          <w:b/>
          <w:i/>
          <w:u w:val="single"/>
        </w:rPr>
      </w:pPr>
    </w:p>
    <w:p w14:paraId="04E29C95" w14:textId="77777777" w:rsidR="00812E0A" w:rsidRPr="002A1323" w:rsidRDefault="00812E0A" w:rsidP="00812E0A">
      <w:pPr>
        <w:keepLines/>
        <w:widowControl w:val="0"/>
        <w:jc w:val="both"/>
        <w:rPr>
          <w:rFonts w:ascii="Tahoma" w:hAnsi="Tahoma" w:cs="Tahoma"/>
          <w:b/>
          <w:i/>
          <w:u w:val="single"/>
        </w:rPr>
      </w:pPr>
    </w:p>
    <w:p w14:paraId="049DBCD3" w14:textId="77777777" w:rsidR="00812E0A" w:rsidRPr="002A1323" w:rsidRDefault="00812E0A" w:rsidP="00812E0A">
      <w:pPr>
        <w:keepLines/>
        <w:widowControl w:val="0"/>
        <w:jc w:val="both"/>
        <w:rPr>
          <w:rFonts w:ascii="Tahoma" w:hAnsi="Tahoma" w:cs="Tahoma"/>
          <w:b/>
          <w:i/>
          <w:u w:val="single"/>
        </w:rPr>
      </w:pPr>
    </w:p>
    <w:p w14:paraId="3261A313" w14:textId="77777777" w:rsidR="00812E0A" w:rsidRPr="002A1323" w:rsidRDefault="00812E0A" w:rsidP="00812E0A">
      <w:pPr>
        <w:keepLines/>
        <w:widowControl w:val="0"/>
        <w:jc w:val="both"/>
        <w:rPr>
          <w:rFonts w:ascii="Tahoma" w:hAnsi="Tahoma" w:cs="Tahoma"/>
          <w:b/>
          <w:i/>
          <w:u w:val="single"/>
        </w:rPr>
      </w:pPr>
    </w:p>
    <w:p w14:paraId="66B9E11F" w14:textId="77777777" w:rsidR="00812E0A" w:rsidRPr="002A1323" w:rsidRDefault="00812E0A" w:rsidP="00812E0A">
      <w:pPr>
        <w:keepLines/>
        <w:widowControl w:val="0"/>
        <w:jc w:val="both"/>
        <w:rPr>
          <w:rFonts w:ascii="Tahoma" w:hAnsi="Tahoma" w:cs="Tahoma"/>
          <w:b/>
          <w:i/>
          <w:sz w:val="18"/>
          <w:szCs w:val="18"/>
          <w:u w:val="single"/>
        </w:rPr>
      </w:pPr>
      <w:r w:rsidRPr="002A1323">
        <w:rPr>
          <w:rFonts w:ascii="Tahoma" w:hAnsi="Tahoma" w:cs="Tahoma"/>
          <w:b/>
          <w:i/>
          <w:sz w:val="18"/>
          <w:szCs w:val="18"/>
          <w:u w:val="single"/>
        </w:rPr>
        <w:t>Opomba:</w:t>
      </w:r>
    </w:p>
    <w:p w14:paraId="03FE5E92" w14:textId="77777777" w:rsidR="00812E0A" w:rsidRPr="002A1323" w:rsidRDefault="00812E0A" w:rsidP="00812E0A">
      <w:pPr>
        <w:keepLines/>
        <w:widowControl w:val="0"/>
        <w:jc w:val="both"/>
        <w:rPr>
          <w:rFonts w:ascii="Tahoma" w:hAnsi="Tahoma" w:cs="Tahoma"/>
          <w:sz w:val="18"/>
        </w:rPr>
      </w:pPr>
      <w:r w:rsidRPr="002A1323">
        <w:rPr>
          <w:rFonts w:ascii="Tahoma" w:hAnsi="Tahoma" w:cs="Tahoma"/>
          <w:i/>
          <w:iCs/>
          <w:sz w:val="18"/>
        </w:rPr>
        <w:t xml:space="preserve">Izjavo izpolnijo in podpišejo </w:t>
      </w:r>
      <w:r w:rsidRPr="002A1323">
        <w:rPr>
          <w:rFonts w:ascii="Tahoma" w:hAnsi="Tahoma" w:cs="Tahoma"/>
          <w:b/>
          <w:i/>
          <w:iCs/>
          <w:sz w:val="18"/>
        </w:rPr>
        <w:t>VSI</w:t>
      </w:r>
      <w:r w:rsidRPr="002A1323">
        <w:rPr>
          <w:rFonts w:ascii="Tahoma" w:hAnsi="Tahoma" w:cs="Tahoma"/>
          <w:i/>
          <w:iCs/>
          <w:sz w:val="18"/>
        </w:rPr>
        <w:t xml:space="preserve"> </w:t>
      </w:r>
      <w:r w:rsidRPr="002A1323">
        <w:rPr>
          <w:rFonts w:ascii="Tahoma" w:hAnsi="Tahoma" w:cs="Tahoma"/>
          <w:i/>
          <w:iCs/>
          <w:sz w:val="18"/>
          <w:u w:val="single"/>
        </w:rPr>
        <w:t>podizvajalci</w:t>
      </w:r>
      <w:r w:rsidRPr="002A1323">
        <w:rPr>
          <w:rFonts w:ascii="Tahoma" w:hAnsi="Tahoma" w:cs="Tahoma"/>
          <w:i/>
          <w:iCs/>
          <w:sz w:val="18"/>
        </w:rPr>
        <w:t xml:space="preserve"> (če ponudnik izvaja javno naročilo s podizvajalci) in morebitni </w:t>
      </w:r>
      <w:r w:rsidRPr="002A1323">
        <w:rPr>
          <w:rFonts w:ascii="Tahoma" w:hAnsi="Tahoma" w:cs="Tahoma"/>
          <w:i/>
          <w:iCs/>
          <w:sz w:val="18"/>
          <w:u w:val="single"/>
        </w:rPr>
        <w:t>subjekti, katerih zmogljivost uporablja ponudnik</w:t>
      </w:r>
      <w:r w:rsidRPr="002A1323">
        <w:rPr>
          <w:rFonts w:ascii="Tahoma" w:hAnsi="Tahoma" w:cs="Tahoma"/>
          <w:i/>
          <w:iCs/>
          <w:sz w:val="18"/>
        </w:rPr>
        <w:t xml:space="preserve"> (v kolikor bo ponudnik uporabil zmogljivosti drugih subjektov za izvedbo javnega naročila).</w:t>
      </w:r>
    </w:p>
    <w:p w14:paraId="507EC7A0" w14:textId="77777777" w:rsidR="00812E0A" w:rsidRPr="002A1323" w:rsidRDefault="00812E0A" w:rsidP="00812E0A">
      <w:pPr>
        <w:keepLines/>
        <w:widowControl w:val="0"/>
        <w:jc w:val="both"/>
      </w:pPr>
    </w:p>
    <w:p w14:paraId="2ABD34FF" w14:textId="77777777" w:rsidR="00812E0A" w:rsidRPr="002A1323" w:rsidRDefault="00812E0A" w:rsidP="00812E0A">
      <w:pPr>
        <w:keepLines/>
        <w:widowControl w:val="0"/>
        <w:jc w:val="both"/>
      </w:pPr>
    </w:p>
    <w:p w14:paraId="37A6D562" w14:textId="77777777" w:rsidR="00812E0A" w:rsidRPr="002A1323" w:rsidRDefault="00812E0A" w:rsidP="00812E0A">
      <w:pPr>
        <w:keepLines/>
        <w:widowControl w:val="0"/>
        <w:jc w:val="both"/>
        <w:rPr>
          <w:rFonts w:ascii="Tahoma" w:hAnsi="Tahoma" w:cs="Tahoma"/>
          <w:b/>
          <w:i/>
          <w:sz w:val="18"/>
          <w:szCs w:val="18"/>
          <w:u w:val="single"/>
        </w:rPr>
      </w:pPr>
      <w:r w:rsidRPr="002A1323">
        <w:rPr>
          <w:rFonts w:ascii="Tahoma" w:hAnsi="Tahoma" w:cs="Tahoma"/>
          <w:b/>
          <w:i/>
          <w:sz w:val="18"/>
          <w:szCs w:val="18"/>
          <w:u w:val="single"/>
        </w:rPr>
        <w:t>Navodilo:</w:t>
      </w:r>
    </w:p>
    <w:p w14:paraId="1654D3AA" w14:textId="77777777" w:rsidR="00812E0A" w:rsidRPr="002A1323" w:rsidRDefault="00812E0A" w:rsidP="00812E0A">
      <w:pPr>
        <w:keepLines/>
        <w:widowControl w:val="0"/>
        <w:jc w:val="both"/>
      </w:pPr>
      <w:r w:rsidRPr="002A1323">
        <w:rPr>
          <w:rFonts w:ascii="Tahoma" w:hAnsi="Tahoma" w:cs="Tahoma"/>
          <w:i/>
          <w:iCs/>
          <w:sz w:val="18"/>
          <w:szCs w:val="22"/>
        </w:rPr>
        <w:t xml:space="preserve">Ponudnik </w:t>
      </w:r>
      <w:r w:rsidRPr="002A1323">
        <w:rPr>
          <w:rFonts w:ascii="Tahoma" w:hAnsi="Tahoma" w:cs="Tahoma"/>
          <w:i/>
          <w:iCs/>
          <w:sz w:val="18"/>
          <w:szCs w:val="22"/>
          <w:u w:val="single"/>
        </w:rPr>
        <w:t>obrazec</w:t>
      </w:r>
      <w:r w:rsidRPr="002A1323">
        <w:rPr>
          <w:rFonts w:ascii="Tahoma" w:hAnsi="Tahoma" w:cs="Tahoma"/>
          <w:b/>
          <w:i/>
          <w:iCs/>
          <w:sz w:val="18"/>
          <w:szCs w:val="22"/>
        </w:rPr>
        <w:t xml:space="preserve"> </w:t>
      </w:r>
      <w:r w:rsidRPr="002A1323">
        <w:rPr>
          <w:rFonts w:ascii="Tahoma" w:hAnsi="Tahoma" w:cs="Tahoma"/>
          <w:i/>
          <w:iCs/>
          <w:sz w:val="18"/>
          <w:szCs w:val="22"/>
        </w:rPr>
        <w:t>v okviru sistema e-JN</w:t>
      </w:r>
      <w:r w:rsidRPr="002A1323">
        <w:rPr>
          <w:rFonts w:ascii="Tahoma" w:hAnsi="Tahoma" w:cs="Tahoma"/>
          <w:b/>
          <w:i/>
          <w:iCs/>
          <w:sz w:val="18"/>
          <w:szCs w:val="22"/>
        </w:rPr>
        <w:t xml:space="preserve"> </w:t>
      </w:r>
      <w:r w:rsidRPr="002A1323">
        <w:rPr>
          <w:rFonts w:ascii="Tahoma" w:hAnsi="Tahoma" w:cs="Tahoma"/>
          <w:b/>
          <w:i/>
          <w:iCs/>
          <w:sz w:val="18"/>
          <w:szCs w:val="22"/>
          <w:u w:val="single"/>
        </w:rPr>
        <w:t>naloži v Razdelek »SODELUJOČI«, del »IZJAVA – ostali sodelujoči«!!!</w:t>
      </w:r>
    </w:p>
    <w:p w14:paraId="3B474DD6" w14:textId="2961F255" w:rsidR="00812E0A" w:rsidRPr="002A1323" w:rsidRDefault="00812E0A" w:rsidP="00812E0A">
      <w:pPr>
        <w:keepLines/>
        <w:widowControl w:val="0"/>
        <w:jc w:val="both"/>
        <w:rPr>
          <w:rFonts w:ascii="Tahoma" w:hAnsi="Tahoma" w:cs="Tahoma"/>
          <w:bCs/>
          <w:i/>
          <w:noProof/>
          <w:sz w:val="18"/>
          <w:szCs w:val="18"/>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740A4F" w:rsidRPr="00112425" w14:paraId="6672B6A6" w14:textId="77777777" w:rsidTr="00352636">
        <w:tc>
          <w:tcPr>
            <w:tcW w:w="8045" w:type="dxa"/>
          </w:tcPr>
          <w:p w14:paraId="0B09E416" w14:textId="77777777" w:rsidR="00740A4F" w:rsidRPr="00112425" w:rsidRDefault="00740A4F" w:rsidP="00352636">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157FE4A1" w14:textId="77777777" w:rsidR="00740A4F" w:rsidRPr="00112425" w:rsidRDefault="00740A4F" w:rsidP="00352636">
            <w:pPr>
              <w:keepNext/>
              <w:keepLines/>
              <w:jc w:val="both"/>
              <w:rPr>
                <w:rFonts w:ascii="Tahoma" w:hAnsi="Tahoma" w:cs="Tahoma"/>
                <w:b/>
                <w:i/>
              </w:rPr>
            </w:pPr>
            <w:r w:rsidRPr="00112425">
              <w:rPr>
                <w:rFonts w:ascii="Tahoma" w:hAnsi="Tahoma" w:cs="Tahoma"/>
                <w:b/>
                <w:i/>
              </w:rPr>
              <w:t>Priloga 3/3</w:t>
            </w:r>
          </w:p>
        </w:tc>
      </w:tr>
    </w:tbl>
    <w:p w14:paraId="59D5E70E" w14:textId="77777777" w:rsidR="00740A4F" w:rsidRPr="00112425" w:rsidRDefault="00740A4F" w:rsidP="00740A4F">
      <w:pPr>
        <w:keepNext/>
        <w:keepLines/>
        <w:rPr>
          <w:rFonts w:ascii="Tahoma" w:hAnsi="Tahoma" w:cs="Tahoma"/>
          <w:b/>
        </w:rPr>
      </w:pPr>
    </w:p>
    <w:p w14:paraId="7E0DDB60" w14:textId="13261F07" w:rsidR="00740A4F" w:rsidRPr="00112425" w:rsidRDefault="00740A4F" w:rsidP="00740A4F">
      <w:pPr>
        <w:keepNext/>
        <w:keepLines/>
        <w:jc w:val="both"/>
        <w:rPr>
          <w:rFonts w:ascii="Tahoma" w:hAnsi="Tahoma" w:cs="Tahoma"/>
          <w:b/>
        </w:rPr>
      </w:pPr>
      <w:r w:rsidRPr="00112425">
        <w:rPr>
          <w:rFonts w:ascii="Tahoma" w:hAnsi="Tahoma" w:cs="Tahoma"/>
          <w:b/>
        </w:rPr>
        <w:t xml:space="preserve">Javno naročilo št. </w:t>
      </w:r>
      <w:r w:rsidRPr="0091771B">
        <w:rPr>
          <w:rFonts w:ascii="Tahoma" w:hAnsi="Tahoma" w:cs="Tahoma"/>
          <w:b/>
          <w:color w:val="000000" w:themeColor="text1"/>
        </w:rPr>
        <w:t>VKS-</w:t>
      </w:r>
      <w:r>
        <w:rPr>
          <w:rFonts w:ascii="Tahoma" w:hAnsi="Tahoma" w:cs="Tahoma"/>
          <w:b/>
          <w:color w:val="000000" w:themeColor="text1"/>
        </w:rPr>
        <w:t>41/24</w:t>
      </w:r>
      <w:r w:rsidRPr="0091771B">
        <w:rPr>
          <w:rFonts w:ascii="Tahoma" w:hAnsi="Tahoma" w:cs="Tahoma"/>
          <w:b/>
          <w:color w:val="000000" w:themeColor="text1"/>
        </w:rPr>
        <w:t xml:space="preserve"> – Asfaltiranje prekopov po vzdrževal</w:t>
      </w:r>
      <w:r>
        <w:rPr>
          <w:rFonts w:ascii="Tahoma" w:hAnsi="Tahoma" w:cs="Tahoma"/>
          <w:b/>
          <w:color w:val="000000" w:themeColor="text1"/>
        </w:rPr>
        <w:t>nih delih na vodovodnem omrežju JP VOKA SNAGA d.o.o.</w:t>
      </w:r>
    </w:p>
    <w:p w14:paraId="74A5E32A" w14:textId="77777777" w:rsidR="00740A4F" w:rsidRPr="00112425" w:rsidRDefault="00740A4F" w:rsidP="00740A4F">
      <w:pPr>
        <w:keepNext/>
        <w:keepLines/>
        <w:tabs>
          <w:tab w:val="left" w:pos="567"/>
          <w:tab w:val="num" w:pos="851"/>
          <w:tab w:val="left" w:pos="993"/>
        </w:tabs>
        <w:jc w:val="both"/>
        <w:rPr>
          <w:rFonts w:ascii="Tahoma" w:hAnsi="Tahoma" w:cs="Tahoma"/>
        </w:rPr>
      </w:pPr>
    </w:p>
    <w:p w14:paraId="1B08B4AD" w14:textId="77777777" w:rsidR="00740A4F" w:rsidRPr="00112425" w:rsidRDefault="00740A4F" w:rsidP="00740A4F">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38081269" w14:textId="77777777" w:rsidR="00740A4F" w:rsidRPr="00112425" w:rsidRDefault="00740A4F" w:rsidP="00740A4F">
      <w:pPr>
        <w:keepNext/>
        <w:keepLines/>
        <w:tabs>
          <w:tab w:val="left" w:pos="567"/>
          <w:tab w:val="num" w:pos="851"/>
          <w:tab w:val="left" w:pos="993"/>
        </w:tabs>
        <w:jc w:val="both"/>
        <w:rPr>
          <w:rFonts w:ascii="Tahoma" w:hAnsi="Tahoma" w:cs="Tahoma"/>
        </w:rPr>
      </w:pPr>
    </w:p>
    <w:p w14:paraId="28B71D83" w14:textId="77777777" w:rsidR="00740A4F" w:rsidRPr="00112425" w:rsidRDefault="00740A4F" w:rsidP="00740A4F">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13F3FC7D" w14:textId="77777777" w:rsidR="00740A4F" w:rsidRPr="00112425" w:rsidRDefault="00740A4F" w:rsidP="00740A4F">
      <w:pPr>
        <w:keepNext/>
        <w:keepLines/>
        <w:tabs>
          <w:tab w:val="left" w:pos="567"/>
          <w:tab w:val="num" w:pos="851"/>
          <w:tab w:val="left" w:pos="993"/>
        </w:tabs>
        <w:jc w:val="both"/>
        <w:rPr>
          <w:rFonts w:ascii="Tahoma" w:hAnsi="Tahoma" w:cs="Tahoma"/>
        </w:rPr>
      </w:pPr>
    </w:p>
    <w:p w14:paraId="122A0F58" w14:textId="77777777" w:rsidR="00740A4F" w:rsidRPr="00112425" w:rsidRDefault="00740A4F" w:rsidP="00740A4F">
      <w:pPr>
        <w:keepNext/>
        <w:keepLines/>
        <w:tabs>
          <w:tab w:val="left" w:pos="567"/>
          <w:tab w:val="num" w:pos="851"/>
          <w:tab w:val="left" w:pos="993"/>
        </w:tabs>
        <w:jc w:val="both"/>
        <w:rPr>
          <w:rFonts w:ascii="Tahoma" w:hAnsi="Tahoma" w:cs="Tahoma"/>
        </w:rPr>
      </w:pPr>
    </w:p>
    <w:p w14:paraId="729B64D4" w14:textId="77777777" w:rsidR="00740A4F" w:rsidRPr="00112425" w:rsidRDefault="00740A4F" w:rsidP="00740A4F">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4E780C41" w14:textId="77777777" w:rsidR="00740A4F" w:rsidRPr="00112425" w:rsidRDefault="00740A4F" w:rsidP="00740A4F">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6E7B0189" w14:textId="77777777" w:rsidR="00740A4F" w:rsidRPr="00112425" w:rsidRDefault="00740A4F" w:rsidP="00740A4F">
      <w:pPr>
        <w:keepNext/>
        <w:keepLines/>
        <w:numPr>
          <w:ilvl w:val="0"/>
          <w:numId w:val="52"/>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7FF6E27F" w14:textId="77777777" w:rsidR="00740A4F" w:rsidRPr="00112425" w:rsidRDefault="00740A4F" w:rsidP="00740A4F">
      <w:pPr>
        <w:keepNext/>
        <w:keepLines/>
        <w:numPr>
          <w:ilvl w:val="0"/>
          <w:numId w:val="52"/>
        </w:numPr>
        <w:tabs>
          <w:tab w:val="left" w:pos="567"/>
          <w:tab w:val="num" w:pos="851"/>
          <w:tab w:val="left" w:pos="993"/>
        </w:tabs>
        <w:jc w:val="both"/>
        <w:rPr>
          <w:rFonts w:ascii="Tahoma" w:hAnsi="Tahoma" w:cs="Tahoma"/>
        </w:rPr>
      </w:pPr>
      <w:r w:rsidRPr="00112425">
        <w:rPr>
          <w:rFonts w:ascii="Tahoma" w:hAnsi="Tahoma" w:cs="Tahoma"/>
        </w:rPr>
        <w:t>vodstvenega organa ali</w:t>
      </w:r>
    </w:p>
    <w:p w14:paraId="3D5C1A8C" w14:textId="77777777" w:rsidR="00740A4F" w:rsidRPr="00112425" w:rsidRDefault="00740A4F" w:rsidP="00740A4F">
      <w:pPr>
        <w:keepNext/>
        <w:keepLines/>
        <w:numPr>
          <w:ilvl w:val="0"/>
          <w:numId w:val="52"/>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117342CE" w14:textId="77777777" w:rsidR="00740A4F" w:rsidRPr="00112425" w:rsidRDefault="00740A4F" w:rsidP="00740A4F">
      <w:pPr>
        <w:keepNext/>
        <w:keepLines/>
        <w:tabs>
          <w:tab w:val="left" w:pos="567"/>
          <w:tab w:val="num" w:pos="851"/>
          <w:tab w:val="left" w:pos="993"/>
        </w:tabs>
        <w:jc w:val="both"/>
        <w:rPr>
          <w:rFonts w:ascii="Tahoma" w:hAnsi="Tahoma" w:cs="Tahoma"/>
        </w:rPr>
      </w:pPr>
    </w:p>
    <w:p w14:paraId="0DD6996D" w14:textId="77777777" w:rsidR="00740A4F" w:rsidRPr="00112425" w:rsidRDefault="00740A4F" w:rsidP="00740A4F">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7CC8B419" w14:textId="77777777" w:rsidR="00740A4F" w:rsidRPr="00112425" w:rsidRDefault="00740A4F" w:rsidP="00740A4F">
      <w:pPr>
        <w:keepNext/>
        <w:keepLines/>
        <w:numPr>
          <w:ilvl w:val="0"/>
          <w:numId w:val="52"/>
        </w:numPr>
        <w:tabs>
          <w:tab w:val="left" w:pos="567"/>
          <w:tab w:val="num" w:pos="851"/>
          <w:tab w:val="left" w:pos="993"/>
        </w:tabs>
        <w:jc w:val="both"/>
        <w:rPr>
          <w:rFonts w:ascii="Tahoma" w:hAnsi="Tahoma" w:cs="Tahoma"/>
        </w:rPr>
      </w:pPr>
      <w:r w:rsidRPr="00112425">
        <w:rPr>
          <w:rFonts w:ascii="Tahoma" w:hAnsi="Tahoma" w:cs="Tahoma"/>
        </w:rPr>
        <w:t>zastopanje ali</w:t>
      </w:r>
    </w:p>
    <w:p w14:paraId="3AB22A8E" w14:textId="77777777" w:rsidR="00740A4F" w:rsidRPr="00112425" w:rsidRDefault="00740A4F" w:rsidP="00740A4F">
      <w:pPr>
        <w:keepNext/>
        <w:keepLines/>
        <w:numPr>
          <w:ilvl w:val="0"/>
          <w:numId w:val="52"/>
        </w:numPr>
        <w:tabs>
          <w:tab w:val="left" w:pos="567"/>
          <w:tab w:val="num" w:pos="851"/>
          <w:tab w:val="left" w:pos="993"/>
        </w:tabs>
        <w:jc w:val="both"/>
        <w:rPr>
          <w:rFonts w:ascii="Tahoma" w:hAnsi="Tahoma" w:cs="Tahoma"/>
        </w:rPr>
      </w:pPr>
      <w:r w:rsidRPr="00112425">
        <w:rPr>
          <w:rFonts w:ascii="Tahoma" w:hAnsi="Tahoma" w:cs="Tahoma"/>
        </w:rPr>
        <w:t>odločanje ali</w:t>
      </w:r>
    </w:p>
    <w:p w14:paraId="60174CA5" w14:textId="77777777" w:rsidR="00740A4F" w:rsidRPr="00112425" w:rsidRDefault="00740A4F" w:rsidP="00740A4F">
      <w:pPr>
        <w:keepNext/>
        <w:keepLines/>
        <w:numPr>
          <w:ilvl w:val="0"/>
          <w:numId w:val="52"/>
        </w:numPr>
        <w:tabs>
          <w:tab w:val="left" w:pos="567"/>
          <w:tab w:val="num" w:pos="851"/>
          <w:tab w:val="left" w:pos="993"/>
        </w:tabs>
        <w:jc w:val="both"/>
        <w:rPr>
          <w:rFonts w:ascii="Tahoma" w:hAnsi="Tahoma" w:cs="Tahoma"/>
        </w:rPr>
      </w:pPr>
      <w:r w:rsidRPr="00112425">
        <w:rPr>
          <w:rFonts w:ascii="Tahoma" w:hAnsi="Tahoma" w:cs="Tahoma"/>
        </w:rPr>
        <w:t>nadzor v njem,</w:t>
      </w:r>
    </w:p>
    <w:p w14:paraId="78E44595" w14:textId="77777777" w:rsidR="00740A4F" w:rsidRPr="00112425" w:rsidRDefault="00740A4F" w:rsidP="00740A4F">
      <w:pPr>
        <w:keepNext/>
        <w:keepLines/>
        <w:tabs>
          <w:tab w:val="left" w:pos="567"/>
          <w:tab w:val="num" w:pos="851"/>
          <w:tab w:val="left" w:pos="993"/>
        </w:tabs>
        <w:jc w:val="both"/>
        <w:rPr>
          <w:rFonts w:ascii="Tahoma" w:hAnsi="Tahoma" w:cs="Tahoma"/>
        </w:rPr>
      </w:pPr>
    </w:p>
    <w:p w14:paraId="684E57B1" w14:textId="77777777" w:rsidR="00740A4F" w:rsidRPr="00112425" w:rsidRDefault="00740A4F" w:rsidP="00740A4F">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2087172A" w14:textId="77777777" w:rsidR="00740A4F" w:rsidRPr="00112425" w:rsidRDefault="00740A4F" w:rsidP="00740A4F">
      <w:pPr>
        <w:keepNext/>
        <w:keepLines/>
        <w:tabs>
          <w:tab w:val="left" w:pos="567"/>
          <w:tab w:val="num" w:pos="851"/>
          <w:tab w:val="left" w:pos="993"/>
        </w:tabs>
        <w:rPr>
          <w:rFonts w:ascii="Tahoma" w:hAnsi="Tahoma" w:cs="Tahoma"/>
          <w:b/>
        </w:rPr>
      </w:pPr>
    </w:p>
    <w:p w14:paraId="79907561" w14:textId="77777777" w:rsidR="00740A4F" w:rsidRPr="00531A66" w:rsidRDefault="00740A4F" w:rsidP="00740A4F">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35F40340" w14:textId="77777777" w:rsidR="00740A4F" w:rsidRPr="00112425" w:rsidRDefault="00740A4F" w:rsidP="00740A4F">
      <w:pPr>
        <w:keepNext/>
        <w:keepLines/>
        <w:tabs>
          <w:tab w:val="left" w:pos="567"/>
          <w:tab w:val="num" w:pos="851"/>
          <w:tab w:val="left" w:pos="993"/>
        </w:tabs>
        <w:jc w:val="both"/>
        <w:rPr>
          <w:rFonts w:ascii="Tahoma" w:hAnsi="Tahoma" w:cs="Tahoma"/>
        </w:rPr>
      </w:pPr>
    </w:p>
    <w:p w14:paraId="6D2D6F36" w14:textId="77777777" w:rsidR="00740A4F" w:rsidRPr="00112425" w:rsidRDefault="00740A4F" w:rsidP="00740A4F">
      <w:pPr>
        <w:keepNext/>
        <w:keepLines/>
        <w:tabs>
          <w:tab w:val="left" w:pos="567"/>
          <w:tab w:val="num" w:pos="851"/>
          <w:tab w:val="left" w:pos="993"/>
        </w:tabs>
        <w:jc w:val="both"/>
        <w:rPr>
          <w:rFonts w:ascii="Tahoma" w:hAnsi="Tahoma" w:cs="Tahoma"/>
        </w:rPr>
      </w:pPr>
      <w:r w:rsidRPr="00112425">
        <w:rPr>
          <w:rFonts w:ascii="Tahoma" w:hAnsi="Tahoma" w:cs="Tahoma"/>
        </w:rPr>
        <w:t>da mi ni b</w:t>
      </w:r>
      <w:r>
        <w:rPr>
          <w:rFonts w:ascii="Tahoma" w:hAnsi="Tahoma" w:cs="Tahoma"/>
        </w:rPr>
        <w:t xml:space="preserve">ila izrečena pravnomočna sodba </w:t>
      </w:r>
      <w:r w:rsidRPr="00D51F1D">
        <w:rPr>
          <w:rFonts w:ascii="Tahoma" w:hAnsi="Tahoma" w:cs="Tahoma"/>
        </w:rPr>
        <w:t>za kazniva dejanja iz Kazenskega zakonika (Uradni list RS, št. 50/12 – uradno prečiščeno besedilo, 6/16 – popr., 54/15, 38/16, 27/17, 23/20, 91/20, 95/21, 186/21 in 105/22 – ZZNŠPP; v nadaljnjem besedilu: KZ-1) ali za primerljiva kazniva dejanja, ki so jih izrekla tuja sodišča</w:t>
      </w:r>
      <w:r w:rsidRPr="00112425">
        <w:rPr>
          <w:rFonts w:ascii="Tahoma" w:hAnsi="Tahoma" w:cs="Tahoma"/>
        </w:rPr>
        <w:t xml:space="preserve">, ki so </w:t>
      </w:r>
      <w:r>
        <w:rPr>
          <w:rFonts w:ascii="Tahoma" w:hAnsi="Tahoma" w:cs="Tahoma"/>
        </w:rPr>
        <w:t>našteta</w:t>
      </w:r>
      <w:r w:rsidRPr="00112425">
        <w:rPr>
          <w:rFonts w:ascii="Tahoma" w:hAnsi="Tahoma" w:cs="Tahoma"/>
        </w:rPr>
        <w:t xml:space="preserve"> v prvem odstavku 75. člena ZJN-3</w:t>
      </w:r>
      <w:r>
        <w:rPr>
          <w:rFonts w:ascii="Tahoma" w:hAnsi="Tahoma" w:cs="Tahoma"/>
        </w:rPr>
        <w:t xml:space="preserve"> </w:t>
      </w:r>
      <w:r w:rsidRPr="00112425">
        <w:rPr>
          <w:rFonts w:ascii="Tahoma" w:hAnsi="Tahoma" w:cs="Tahoma"/>
        </w:rPr>
        <w:t xml:space="preserve">in </w:t>
      </w:r>
    </w:p>
    <w:p w14:paraId="031056F8" w14:textId="77777777" w:rsidR="00740A4F" w:rsidRDefault="00740A4F" w:rsidP="00740A4F">
      <w:pPr>
        <w:keepNext/>
        <w:keepLines/>
        <w:tabs>
          <w:tab w:val="left" w:pos="567"/>
          <w:tab w:val="num" w:pos="851"/>
          <w:tab w:val="left" w:pos="993"/>
        </w:tabs>
        <w:jc w:val="both"/>
        <w:rPr>
          <w:rFonts w:ascii="Arial" w:hAnsi="Arial" w:cs="Arial"/>
          <w:sz w:val="18"/>
          <w:szCs w:val="18"/>
        </w:rPr>
      </w:pPr>
    </w:p>
    <w:p w14:paraId="24E50E62" w14:textId="77777777" w:rsidR="00740A4F" w:rsidRPr="00112425" w:rsidRDefault="00740A4F" w:rsidP="00740A4F">
      <w:pPr>
        <w:keepNext/>
        <w:keepLines/>
        <w:tabs>
          <w:tab w:val="left" w:pos="567"/>
          <w:tab w:val="num" w:pos="851"/>
          <w:tab w:val="left" w:pos="993"/>
        </w:tabs>
        <w:jc w:val="both"/>
        <w:rPr>
          <w:rFonts w:ascii="Arial" w:hAnsi="Arial" w:cs="Arial"/>
          <w:sz w:val="18"/>
          <w:szCs w:val="18"/>
        </w:rPr>
      </w:pPr>
    </w:p>
    <w:p w14:paraId="0265987B" w14:textId="77777777" w:rsidR="00740A4F" w:rsidRPr="00112425" w:rsidRDefault="00740A4F" w:rsidP="00740A4F">
      <w:pPr>
        <w:keepNext/>
        <w:keepLines/>
        <w:tabs>
          <w:tab w:val="left" w:pos="567"/>
          <w:tab w:val="num" w:pos="851"/>
          <w:tab w:val="left" w:pos="993"/>
        </w:tabs>
        <w:jc w:val="both"/>
        <w:rPr>
          <w:rFonts w:ascii="Tahoma" w:hAnsi="Tahoma" w:cs="Tahoma"/>
        </w:rPr>
      </w:pPr>
      <w:r>
        <w:rPr>
          <w:rFonts w:ascii="Tahoma" w:hAnsi="Tahoma" w:cs="Tahoma"/>
        </w:rPr>
        <w:t>s</w:t>
      </w:r>
      <w:r w:rsidRPr="005376D4">
        <w:rPr>
          <w:rFonts w:ascii="Tahoma" w:hAnsi="Tahoma" w:cs="Tahoma"/>
        </w:rPr>
        <w:t xml:space="preserve"> podpisom te izjave dajemo soglasje, da </w:t>
      </w:r>
      <w:r w:rsidRPr="005D4E4E">
        <w:rPr>
          <w:rFonts w:ascii="Tahoma" w:hAnsi="Tahoma" w:cs="Tahoma"/>
        </w:rPr>
        <w:t>pooblaščeni predstavnik naročnika</w:t>
      </w:r>
      <w:r w:rsidRPr="005D4E4E">
        <w:rPr>
          <w:rFonts w:ascii="Tahoma" w:hAnsi="Tahoma" w:cs="Tahoma"/>
          <w:b/>
        </w:rPr>
        <w:t xml:space="preserve"> </w:t>
      </w:r>
      <w:r w:rsidRPr="005376D4">
        <w:rPr>
          <w:rFonts w:ascii="Tahoma" w:hAnsi="Tahoma" w:cs="Tahoma"/>
        </w:rPr>
        <w:t xml:space="preserve">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w:t>
      </w:r>
      <w:r w:rsidRPr="005D4E4E">
        <w:rPr>
          <w:rFonts w:ascii="Tahoma" w:hAnsi="Tahoma" w:cs="Tahoma"/>
        </w:rPr>
        <w:t>pooblaščenega predstavnika naročnika</w:t>
      </w:r>
      <w:r w:rsidRPr="005D4E4E">
        <w:rPr>
          <w:rFonts w:ascii="Tahoma" w:hAnsi="Tahoma" w:cs="Tahoma"/>
          <w:b/>
        </w:rPr>
        <w:t xml:space="preserve"> </w:t>
      </w:r>
      <w:r w:rsidRPr="005376D4">
        <w:rPr>
          <w:rFonts w:ascii="Tahoma" w:hAnsi="Tahoma" w:cs="Tahoma"/>
        </w:rPr>
        <w:t>predloži</w:t>
      </w:r>
      <w:r>
        <w:rPr>
          <w:rFonts w:ascii="Tahoma" w:hAnsi="Tahoma" w:cs="Tahoma"/>
        </w:rPr>
        <w:t>l</w:t>
      </w:r>
      <w:r w:rsidRPr="005376D4">
        <w:rPr>
          <w:rFonts w:ascii="Tahoma" w:hAnsi="Tahoma" w:cs="Tahoma"/>
        </w:rPr>
        <w:t>i dodatna pooblastila za preveri</w:t>
      </w:r>
      <w:r>
        <w:rPr>
          <w:rFonts w:ascii="Tahoma" w:hAnsi="Tahoma" w:cs="Tahoma"/>
        </w:rPr>
        <w:t>tev podatkov iz uradnih evidenc.</w:t>
      </w:r>
    </w:p>
    <w:p w14:paraId="0E9746C2" w14:textId="77777777" w:rsidR="00740A4F" w:rsidRPr="00112425" w:rsidRDefault="00740A4F" w:rsidP="00740A4F">
      <w:pPr>
        <w:keepNext/>
        <w:keepLines/>
        <w:tabs>
          <w:tab w:val="left" w:pos="567"/>
          <w:tab w:val="num" w:pos="851"/>
          <w:tab w:val="left" w:pos="993"/>
        </w:tabs>
        <w:jc w:val="both"/>
        <w:rPr>
          <w:rFonts w:ascii="Arial" w:hAnsi="Arial" w:cs="Arial"/>
          <w:sz w:val="18"/>
          <w:szCs w:val="18"/>
        </w:rPr>
      </w:pPr>
    </w:p>
    <w:p w14:paraId="5C822A10" w14:textId="77777777" w:rsidR="00740A4F" w:rsidRPr="00112425" w:rsidRDefault="00740A4F" w:rsidP="00740A4F">
      <w:pPr>
        <w:keepNext/>
        <w:keepLines/>
        <w:tabs>
          <w:tab w:val="left" w:pos="567"/>
          <w:tab w:val="num" w:pos="851"/>
          <w:tab w:val="left" w:pos="993"/>
        </w:tabs>
        <w:jc w:val="both"/>
        <w:rPr>
          <w:rFonts w:ascii="Arial" w:hAnsi="Arial" w:cs="Arial"/>
          <w:sz w:val="18"/>
          <w:szCs w:val="18"/>
        </w:rPr>
      </w:pPr>
    </w:p>
    <w:p w14:paraId="08949164" w14:textId="77777777" w:rsidR="00740A4F" w:rsidRPr="00112425" w:rsidRDefault="00740A4F" w:rsidP="00740A4F">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40A4F" w:rsidRPr="00112425" w14:paraId="020D0488" w14:textId="77777777" w:rsidTr="00352636">
        <w:trPr>
          <w:trHeight w:val="235"/>
        </w:trPr>
        <w:tc>
          <w:tcPr>
            <w:tcW w:w="3402" w:type="dxa"/>
            <w:tcBorders>
              <w:top w:val="single" w:sz="4" w:space="0" w:color="auto"/>
            </w:tcBorders>
          </w:tcPr>
          <w:p w14:paraId="469A5A2E" w14:textId="77777777" w:rsidR="00740A4F" w:rsidRPr="00112425" w:rsidRDefault="00740A4F" w:rsidP="00352636">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A828109" w14:textId="77777777" w:rsidR="00740A4F" w:rsidRPr="00112425" w:rsidRDefault="00740A4F" w:rsidP="00352636">
            <w:pPr>
              <w:keepNext/>
              <w:keepLines/>
              <w:jc w:val="center"/>
              <w:rPr>
                <w:rFonts w:ascii="Tahoma" w:hAnsi="Tahoma" w:cs="Tahoma"/>
                <w:snapToGrid w:val="0"/>
                <w:color w:val="000000"/>
              </w:rPr>
            </w:pPr>
          </w:p>
        </w:tc>
        <w:tc>
          <w:tcPr>
            <w:tcW w:w="3686" w:type="dxa"/>
            <w:tcBorders>
              <w:top w:val="single" w:sz="4" w:space="0" w:color="auto"/>
            </w:tcBorders>
          </w:tcPr>
          <w:p w14:paraId="6B9D0671" w14:textId="77777777" w:rsidR="00740A4F" w:rsidRPr="00112425" w:rsidRDefault="00740A4F" w:rsidP="00352636">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4873830A" w14:textId="77777777" w:rsidR="00740A4F" w:rsidRPr="00112425" w:rsidRDefault="00740A4F" w:rsidP="00740A4F">
      <w:pPr>
        <w:keepNext/>
        <w:keepLines/>
        <w:tabs>
          <w:tab w:val="left" w:pos="284"/>
        </w:tabs>
        <w:jc w:val="both"/>
        <w:rPr>
          <w:rFonts w:ascii="Tahoma" w:hAnsi="Tahoma" w:cs="Tahoma"/>
        </w:rPr>
      </w:pPr>
    </w:p>
    <w:p w14:paraId="75C3B3D9" w14:textId="5DA9175B" w:rsidR="00740A4F" w:rsidRPr="00112425" w:rsidRDefault="00740A4F" w:rsidP="00740A4F">
      <w:pPr>
        <w:keepNext/>
        <w:keepLines/>
        <w:tabs>
          <w:tab w:val="left" w:pos="284"/>
        </w:tabs>
        <w:jc w:val="both"/>
        <w:rPr>
          <w:rFonts w:ascii="Tahoma" w:hAnsi="Tahoma" w:cs="Tahoma"/>
        </w:rPr>
      </w:pPr>
    </w:p>
    <w:p w14:paraId="6FD7807E" w14:textId="77777777" w:rsidR="00740A4F" w:rsidRPr="00112425" w:rsidRDefault="00740A4F" w:rsidP="00740A4F">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39695AEF" w14:textId="77777777" w:rsidR="00740A4F" w:rsidRPr="00112425" w:rsidRDefault="00740A4F" w:rsidP="00740A4F">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19D251BA" w14:textId="77777777" w:rsidR="00740A4F" w:rsidRPr="00112425" w:rsidRDefault="00740A4F" w:rsidP="00740A4F">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4960A50" w14:textId="77777777" w:rsidR="00740A4F" w:rsidRPr="00112425" w:rsidRDefault="00740A4F" w:rsidP="00740A4F">
      <w:pPr>
        <w:keepNext/>
        <w:keepLines/>
        <w:tabs>
          <w:tab w:val="left" w:pos="426"/>
        </w:tabs>
        <w:jc w:val="both"/>
        <w:rPr>
          <w:rFonts w:ascii="Tahoma" w:hAnsi="Tahoma" w:cs="Tahoma"/>
          <w:i/>
          <w:sz w:val="18"/>
          <w:szCs w:val="18"/>
        </w:rPr>
      </w:pPr>
    </w:p>
    <w:p w14:paraId="7B166C4F" w14:textId="77777777" w:rsidR="00740A4F" w:rsidRPr="00112425" w:rsidRDefault="00740A4F" w:rsidP="00740A4F">
      <w:pPr>
        <w:keepNext/>
        <w:keepLines/>
        <w:tabs>
          <w:tab w:val="left" w:pos="426"/>
        </w:tabs>
        <w:jc w:val="both"/>
        <w:rPr>
          <w:rFonts w:ascii="Tahoma" w:hAnsi="Tahoma" w:cs="Tahoma"/>
          <w:i/>
          <w:sz w:val="18"/>
          <w:szCs w:val="18"/>
        </w:rPr>
      </w:pPr>
    </w:p>
    <w:p w14:paraId="26461D52" w14:textId="77777777" w:rsidR="00740A4F" w:rsidRPr="00112425" w:rsidRDefault="00740A4F" w:rsidP="00740A4F">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64228580" w14:textId="3D5A4401" w:rsidR="00A615E3" w:rsidRDefault="00A615E3" w:rsidP="00684FF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684FF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01ED1D91" w:rsidR="00B976DC" w:rsidRPr="00C8579C" w:rsidRDefault="00B976DC" w:rsidP="00740A4F">
            <w:pPr>
              <w:keepNext/>
              <w:keepLines/>
              <w:jc w:val="both"/>
              <w:rPr>
                <w:rFonts w:ascii="Tahoma" w:hAnsi="Tahoma" w:cs="Tahoma"/>
                <w:b/>
              </w:rPr>
            </w:pPr>
            <w:r w:rsidRPr="00C8579C">
              <w:rPr>
                <w:rFonts w:ascii="Tahoma" w:hAnsi="Tahoma" w:cs="Tahoma"/>
                <w:b/>
              </w:rPr>
              <w:t>Priloga 3/</w:t>
            </w:r>
            <w:r w:rsidR="00740A4F">
              <w:rPr>
                <w:rFonts w:ascii="Tahoma" w:hAnsi="Tahoma" w:cs="Tahoma"/>
                <w:b/>
              </w:rPr>
              <w:t>4</w:t>
            </w:r>
          </w:p>
        </w:tc>
      </w:tr>
    </w:tbl>
    <w:p w14:paraId="393B95E5" w14:textId="77777777" w:rsidR="00A539F0" w:rsidRPr="00C8579C" w:rsidRDefault="00A539F0" w:rsidP="00684FFD">
      <w:pPr>
        <w:keepNext/>
        <w:keepLines/>
        <w:jc w:val="both"/>
        <w:rPr>
          <w:rFonts w:ascii="Tahoma" w:hAnsi="Tahoma" w:cs="Tahoma"/>
          <w:bCs/>
          <w:i/>
          <w:noProof/>
          <w:sz w:val="18"/>
          <w:szCs w:val="18"/>
        </w:rPr>
      </w:pPr>
    </w:p>
    <w:p w14:paraId="3DF2376D" w14:textId="77777777" w:rsidR="00A539F0" w:rsidRPr="00C8579C" w:rsidRDefault="00A539F0" w:rsidP="00684FFD">
      <w:pPr>
        <w:keepNext/>
        <w:keepLines/>
        <w:tabs>
          <w:tab w:val="left" w:pos="284"/>
        </w:tabs>
        <w:jc w:val="both"/>
        <w:rPr>
          <w:rFonts w:ascii="Tahoma" w:hAnsi="Tahoma" w:cs="Tahoma"/>
        </w:rPr>
      </w:pPr>
    </w:p>
    <w:p w14:paraId="10452425" w14:textId="77777777" w:rsidR="00A539F0" w:rsidRPr="00C8579C" w:rsidRDefault="00A539F0" w:rsidP="00684FF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256179E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0E907B0E" w14:textId="77777777" w:rsidR="00A539F0" w:rsidRPr="00C8579C" w:rsidRDefault="00A539F0" w:rsidP="00684FFD">
      <w:pPr>
        <w:keepNext/>
        <w:keepLines/>
        <w:ind w:right="1"/>
        <w:jc w:val="both"/>
        <w:rPr>
          <w:rFonts w:ascii="Tahoma" w:hAnsi="Tahoma" w:cs="Tahoma"/>
        </w:rPr>
      </w:pPr>
    </w:p>
    <w:p w14:paraId="57CD8DD8" w14:textId="6223D551" w:rsidR="00A539F0" w:rsidRPr="0018536E" w:rsidRDefault="00A539F0" w:rsidP="00684FFD">
      <w:pPr>
        <w:keepNext/>
        <w:keepLines/>
        <w:ind w:left="142"/>
        <w:jc w:val="both"/>
        <w:rPr>
          <w:rFonts w:ascii="Tahoma" w:hAnsi="Tahoma" w:cs="Tahoma"/>
          <w:b/>
        </w:rPr>
      </w:pPr>
      <w:r w:rsidRPr="00C8579C">
        <w:rPr>
          <w:rFonts w:ascii="Tahoma" w:hAnsi="Tahoma" w:cs="Tahoma"/>
        </w:rPr>
        <w:t xml:space="preserve">V zvezi z javnim naročilom </w:t>
      </w:r>
      <w:r w:rsidR="0091771B" w:rsidRPr="0091771B">
        <w:rPr>
          <w:rFonts w:ascii="Tahoma" w:hAnsi="Tahoma" w:cs="Tahoma"/>
          <w:b/>
          <w:color w:val="000000" w:themeColor="text1"/>
        </w:rPr>
        <w:t>VKS-</w:t>
      </w:r>
      <w:r w:rsidR="006A622D">
        <w:rPr>
          <w:rFonts w:ascii="Tahoma" w:hAnsi="Tahoma" w:cs="Tahoma"/>
          <w:b/>
          <w:color w:val="000000" w:themeColor="text1"/>
        </w:rPr>
        <w:t>41</w:t>
      </w:r>
      <w:r w:rsidR="0065215C">
        <w:rPr>
          <w:rFonts w:ascii="Tahoma" w:hAnsi="Tahoma" w:cs="Tahoma"/>
          <w:b/>
          <w:color w:val="000000" w:themeColor="text1"/>
        </w:rPr>
        <w:t>/24</w:t>
      </w:r>
      <w:r w:rsidR="0091771B" w:rsidRPr="0091771B">
        <w:rPr>
          <w:rFonts w:ascii="Tahoma" w:hAnsi="Tahoma" w:cs="Tahoma"/>
          <w:b/>
          <w:color w:val="000000" w:themeColor="text1"/>
        </w:rPr>
        <w:t xml:space="preserve"> – Asfaltiranje prekopov po vzdrževal</w:t>
      </w:r>
      <w:r w:rsidR="0091771B">
        <w:rPr>
          <w:rFonts w:ascii="Tahoma" w:hAnsi="Tahoma" w:cs="Tahoma"/>
          <w:b/>
          <w:color w:val="000000" w:themeColor="text1"/>
        </w:rPr>
        <w:t xml:space="preserve">nih delih na vodovodnem omrežju </w:t>
      </w:r>
      <w:r w:rsidR="0065215C">
        <w:rPr>
          <w:rFonts w:ascii="Tahoma" w:hAnsi="Tahoma" w:cs="Tahoma"/>
          <w:b/>
          <w:color w:val="000000" w:themeColor="text1"/>
        </w:rPr>
        <w:t>JP VOKA SNAGA d.o.o.</w:t>
      </w:r>
      <w:r w:rsidR="00C72610">
        <w:rPr>
          <w:rFonts w:ascii="Tahoma" w:hAnsi="Tahoma" w:cs="Tahoma"/>
          <w:b/>
          <w:snapToGrid w:val="0"/>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684FFD">
      <w:pPr>
        <w:keepNext/>
        <w:keepLines/>
        <w:jc w:val="both"/>
      </w:pPr>
    </w:p>
    <w:p w14:paraId="15F0CE43" w14:textId="77777777" w:rsidR="00A539F0" w:rsidRPr="00C8579C" w:rsidRDefault="00A539F0" w:rsidP="00684FF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684FFD">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684FF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684FFD">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684FFD">
            <w:pPr>
              <w:keepNext/>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684FFD">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684FF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684FFD">
            <w:pPr>
              <w:keepNext/>
              <w:keepLines/>
              <w:jc w:val="both"/>
              <w:rPr>
                <w:rFonts w:ascii="Tahoma" w:hAnsi="Tahoma" w:cs="Tahoma"/>
                <w:b/>
              </w:rPr>
            </w:pPr>
          </w:p>
        </w:tc>
        <w:tc>
          <w:tcPr>
            <w:tcW w:w="3402" w:type="dxa"/>
          </w:tcPr>
          <w:p w14:paraId="65EEE093" w14:textId="77777777" w:rsidR="00A539F0" w:rsidRPr="00C8579C" w:rsidRDefault="00A539F0" w:rsidP="00684FFD">
            <w:pPr>
              <w:keepNext/>
              <w:keepLines/>
              <w:jc w:val="both"/>
              <w:rPr>
                <w:rFonts w:ascii="Tahoma" w:hAnsi="Tahoma" w:cs="Tahoma"/>
                <w:b/>
              </w:rPr>
            </w:pPr>
          </w:p>
        </w:tc>
        <w:tc>
          <w:tcPr>
            <w:tcW w:w="1588" w:type="dxa"/>
            <w:shd w:val="clear" w:color="auto" w:fill="auto"/>
          </w:tcPr>
          <w:p w14:paraId="182A5939" w14:textId="77777777" w:rsidR="00A539F0" w:rsidRPr="00C8579C" w:rsidRDefault="00A539F0" w:rsidP="00684FFD">
            <w:pPr>
              <w:keepNext/>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684FF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684FFD">
            <w:pPr>
              <w:keepNext/>
              <w:keepLines/>
              <w:jc w:val="both"/>
              <w:rPr>
                <w:rFonts w:ascii="Tahoma" w:hAnsi="Tahoma" w:cs="Tahoma"/>
                <w:b/>
              </w:rPr>
            </w:pPr>
          </w:p>
        </w:tc>
        <w:tc>
          <w:tcPr>
            <w:tcW w:w="3402" w:type="dxa"/>
          </w:tcPr>
          <w:p w14:paraId="3AE0BA65" w14:textId="77777777" w:rsidR="00A539F0" w:rsidRPr="00C8579C" w:rsidRDefault="00A539F0" w:rsidP="00684FFD">
            <w:pPr>
              <w:keepNext/>
              <w:keepLines/>
              <w:jc w:val="both"/>
              <w:rPr>
                <w:rFonts w:ascii="Tahoma" w:hAnsi="Tahoma" w:cs="Tahoma"/>
                <w:b/>
              </w:rPr>
            </w:pPr>
          </w:p>
        </w:tc>
        <w:tc>
          <w:tcPr>
            <w:tcW w:w="1588" w:type="dxa"/>
            <w:shd w:val="clear" w:color="auto" w:fill="auto"/>
          </w:tcPr>
          <w:p w14:paraId="5A5B8576" w14:textId="77777777" w:rsidR="00A539F0" w:rsidRPr="00C8579C" w:rsidRDefault="00A539F0" w:rsidP="00684FFD">
            <w:pPr>
              <w:keepNext/>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684FF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684FFD">
            <w:pPr>
              <w:keepNext/>
              <w:keepLines/>
              <w:jc w:val="both"/>
              <w:rPr>
                <w:rFonts w:ascii="Tahoma" w:hAnsi="Tahoma" w:cs="Tahoma"/>
                <w:b/>
              </w:rPr>
            </w:pPr>
          </w:p>
        </w:tc>
        <w:tc>
          <w:tcPr>
            <w:tcW w:w="3402" w:type="dxa"/>
          </w:tcPr>
          <w:p w14:paraId="6E669814" w14:textId="77777777" w:rsidR="00A539F0" w:rsidRPr="00C8579C" w:rsidRDefault="00A539F0" w:rsidP="00684FFD">
            <w:pPr>
              <w:keepNext/>
              <w:keepLines/>
              <w:jc w:val="both"/>
              <w:rPr>
                <w:rFonts w:ascii="Tahoma" w:hAnsi="Tahoma" w:cs="Tahoma"/>
                <w:b/>
              </w:rPr>
            </w:pPr>
          </w:p>
        </w:tc>
        <w:tc>
          <w:tcPr>
            <w:tcW w:w="1588" w:type="dxa"/>
            <w:shd w:val="clear" w:color="auto" w:fill="auto"/>
          </w:tcPr>
          <w:p w14:paraId="70E52961" w14:textId="77777777" w:rsidR="00A539F0" w:rsidRPr="00C8579C" w:rsidRDefault="00A539F0" w:rsidP="00684FFD">
            <w:pPr>
              <w:keepNext/>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684FF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684FFD">
            <w:pPr>
              <w:keepNext/>
              <w:keepLines/>
              <w:jc w:val="both"/>
              <w:rPr>
                <w:rFonts w:ascii="Tahoma" w:hAnsi="Tahoma" w:cs="Tahoma"/>
                <w:b/>
              </w:rPr>
            </w:pPr>
          </w:p>
        </w:tc>
        <w:tc>
          <w:tcPr>
            <w:tcW w:w="3402" w:type="dxa"/>
          </w:tcPr>
          <w:p w14:paraId="033C708B" w14:textId="77777777" w:rsidR="00A539F0" w:rsidRPr="00C8579C" w:rsidRDefault="00A539F0" w:rsidP="00684FFD">
            <w:pPr>
              <w:keepNext/>
              <w:keepLines/>
              <w:jc w:val="both"/>
              <w:rPr>
                <w:rFonts w:ascii="Tahoma" w:hAnsi="Tahoma" w:cs="Tahoma"/>
                <w:b/>
              </w:rPr>
            </w:pPr>
          </w:p>
        </w:tc>
        <w:tc>
          <w:tcPr>
            <w:tcW w:w="1588" w:type="dxa"/>
            <w:shd w:val="clear" w:color="auto" w:fill="auto"/>
          </w:tcPr>
          <w:p w14:paraId="40B63413" w14:textId="77777777" w:rsidR="00A539F0" w:rsidRPr="00C8579C" w:rsidRDefault="00A539F0" w:rsidP="00684FFD">
            <w:pPr>
              <w:keepNext/>
              <w:keepLines/>
              <w:jc w:val="both"/>
              <w:rPr>
                <w:rFonts w:ascii="Tahoma" w:hAnsi="Tahoma" w:cs="Tahoma"/>
                <w:b/>
              </w:rPr>
            </w:pPr>
          </w:p>
        </w:tc>
      </w:tr>
    </w:tbl>
    <w:p w14:paraId="65B2E910" w14:textId="77777777" w:rsidR="00A539F0" w:rsidRPr="00C8579C" w:rsidRDefault="00A539F0" w:rsidP="00684FFD">
      <w:pPr>
        <w:keepNext/>
        <w:keepLines/>
        <w:jc w:val="both"/>
        <w:rPr>
          <w:rFonts w:ascii="Tahoma" w:hAnsi="Tahoma" w:cs="Tahoma"/>
          <w:b/>
        </w:rPr>
      </w:pPr>
    </w:p>
    <w:p w14:paraId="1BA40938" w14:textId="77777777" w:rsidR="00890C57" w:rsidRPr="00C8579C" w:rsidRDefault="00890C57" w:rsidP="00684FFD">
      <w:pPr>
        <w:keepNext/>
        <w:keepLines/>
        <w:jc w:val="both"/>
        <w:rPr>
          <w:rFonts w:ascii="Tahoma" w:hAnsi="Tahoma" w:cs="Tahoma"/>
          <w:b/>
        </w:rPr>
      </w:pPr>
    </w:p>
    <w:p w14:paraId="7F026D3A" w14:textId="77777777" w:rsidR="00A539F0" w:rsidRPr="00C8579C" w:rsidRDefault="00A539F0" w:rsidP="00684FF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684FF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84"/>
        <w:gridCol w:w="3451"/>
        <w:gridCol w:w="1754"/>
      </w:tblGrid>
      <w:tr w:rsidR="00A539F0" w:rsidRPr="00C8579C" w14:paraId="60F3F1F2" w14:textId="77777777" w:rsidTr="003C0E5D">
        <w:tc>
          <w:tcPr>
            <w:tcW w:w="534" w:type="dxa"/>
            <w:shd w:val="clear" w:color="auto" w:fill="auto"/>
          </w:tcPr>
          <w:p w14:paraId="7E210DE2" w14:textId="77777777" w:rsidR="00A539F0" w:rsidRPr="00C8579C" w:rsidRDefault="00A539F0" w:rsidP="00684FF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684FF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684FF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684FFD">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684FF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684FFD">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684FFD">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684FFD">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684FF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684FFD">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684FFD">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684FFD">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684FF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684FFD">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684FFD">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684FFD">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684FF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684FFD">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684FFD">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684FFD">
            <w:pPr>
              <w:keepNext/>
              <w:keepLines/>
              <w:jc w:val="both"/>
              <w:rPr>
                <w:rFonts w:ascii="Tahoma" w:hAnsi="Tahoma" w:cs="Tahoma"/>
                <w:b/>
              </w:rPr>
            </w:pPr>
          </w:p>
        </w:tc>
      </w:tr>
    </w:tbl>
    <w:p w14:paraId="304DB979" w14:textId="77777777" w:rsidR="00A539F0" w:rsidRPr="00C8579C" w:rsidRDefault="00A539F0" w:rsidP="00684FFD">
      <w:pPr>
        <w:keepNext/>
        <w:keepLines/>
        <w:jc w:val="both"/>
        <w:rPr>
          <w:rFonts w:ascii="Tahoma" w:hAnsi="Tahoma" w:cs="Tahoma"/>
          <w:b/>
        </w:rPr>
      </w:pPr>
    </w:p>
    <w:p w14:paraId="30D12C87" w14:textId="77777777" w:rsidR="00D6227E" w:rsidRPr="00C8579C" w:rsidRDefault="00D6227E" w:rsidP="00684FFD">
      <w:pPr>
        <w:keepNext/>
        <w:keepLines/>
        <w:jc w:val="both"/>
        <w:rPr>
          <w:rFonts w:ascii="Tahoma" w:hAnsi="Tahoma" w:cs="Tahoma"/>
          <w:b/>
        </w:rPr>
      </w:pPr>
    </w:p>
    <w:p w14:paraId="63A5FB27" w14:textId="77777777" w:rsidR="00D6227E" w:rsidRPr="00C8579C" w:rsidRDefault="00D6227E" w:rsidP="00684FFD">
      <w:pPr>
        <w:keepNext/>
        <w:keepLines/>
        <w:jc w:val="both"/>
        <w:rPr>
          <w:rFonts w:ascii="Tahoma" w:hAnsi="Tahoma" w:cs="Tahoma"/>
          <w:b/>
        </w:rPr>
      </w:pPr>
    </w:p>
    <w:p w14:paraId="71A0E546" w14:textId="77777777" w:rsidR="00D6227E" w:rsidRPr="00C8579C" w:rsidRDefault="00D6227E" w:rsidP="00684FFD">
      <w:pPr>
        <w:keepNext/>
        <w:keepLines/>
        <w:jc w:val="both"/>
        <w:rPr>
          <w:rFonts w:ascii="Tahoma" w:hAnsi="Tahoma" w:cs="Tahoma"/>
          <w:b/>
        </w:rPr>
      </w:pPr>
    </w:p>
    <w:p w14:paraId="4488B407" w14:textId="6E813B74" w:rsidR="00D6227E" w:rsidRDefault="00D6227E" w:rsidP="00684FFD">
      <w:pPr>
        <w:keepNext/>
        <w:keepLines/>
        <w:jc w:val="both"/>
        <w:rPr>
          <w:rFonts w:ascii="Tahoma" w:hAnsi="Tahoma" w:cs="Tahoma"/>
          <w:b/>
        </w:rPr>
      </w:pPr>
    </w:p>
    <w:p w14:paraId="6ED2B398" w14:textId="77777777" w:rsidR="0084247C" w:rsidRPr="00C8579C" w:rsidRDefault="0084247C" w:rsidP="00684FFD">
      <w:pPr>
        <w:keepNext/>
        <w:keepLines/>
        <w:jc w:val="both"/>
        <w:rPr>
          <w:rFonts w:ascii="Tahoma" w:hAnsi="Tahoma" w:cs="Tahoma"/>
          <w:b/>
        </w:rPr>
      </w:pPr>
    </w:p>
    <w:p w14:paraId="4B6F4549" w14:textId="77777777" w:rsidR="00D6227E" w:rsidRPr="00C8579C" w:rsidRDefault="00D6227E" w:rsidP="00684FFD">
      <w:pPr>
        <w:keepNext/>
        <w:keepLines/>
        <w:jc w:val="both"/>
        <w:rPr>
          <w:rFonts w:ascii="Tahoma" w:hAnsi="Tahoma" w:cs="Tahoma"/>
          <w:b/>
        </w:rPr>
      </w:pPr>
    </w:p>
    <w:p w14:paraId="06C1EC12" w14:textId="77777777" w:rsidR="00A539F0" w:rsidRPr="00C8579C" w:rsidRDefault="00A539F0" w:rsidP="00684FFD">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684FF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7"/>
        <w:gridCol w:w="1796"/>
      </w:tblGrid>
      <w:tr w:rsidR="00A539F0" w:rsidRPr="00C8579C" w14:paraId="54DB96AC" w14:textId="77777777" w:rsidTr="003C0E5D">
        <w:tc>
          <w:tcPr>
            <w:tcW w:w="533" w:type="dxa"/>
            <w:shd w:val="clear" w:color="auto" w:fill="auto"/>
          </w:tcPr>
          <w:p w14:paraId="47F6F1BA" w14:textId="77777777" w:rsidR="00A539F0" w:rsidRPr="00C8579C" w:rsidRDefault="00A539F0" w:rsidP="00684FFD">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684FF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684FF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684FFD">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684FF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684FFD">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684FFD">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684FFD">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684FF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684FFD">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684FFD">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684FFD">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684FF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684FFD">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684FFD">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684FFD">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684FF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684FFD">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684FFD">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684FFD">
            <w:pPr>
              <w:keepNext/>
              <w:keepLines/>
              <w:jc w:val="both"/>
              <w:rPr>
                <w:rFonts w:ascii="Tahoma" w:hAnsi="Tahoma" w:cs="Tahoma"/>
                <w:b/>
              </w:rPr>
            </w:pPr>
          </w:p>
        </w:tc>
      </w:tr>
    </w:tbl>
    <w:p w14:paraId="3CE16C13" w14:textId="77777777" w:rsidR="00890C57" w:rsidRPr="00C8579C" w:rsidRDefault="00890C57" w:rsidP="00684FFD">
      <w:pPr>
        <w:keepNext/>
        <w:keepLines/>
        <w:jc w:val="both"/>
        <w:rPr>
          <w:rFonts w:ascii="Tahoma" w:hAnsi="Tahoma" w:cs="Tahoma"/>
        </w:rPr>
      </w:pPr>
    </w:p>
    <w:p w14:paraId="2EFBF15D" w14:textId="77777777" w:rsidR="00A539F0" w:rsidRPr="00C8579C" w:rsidRDefault="00A539F0" w:rsidP="00684FF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684FFD">
      <w:pPr>
        <w:keepNext/>
        <w:keepLines/>
        <w:jc w:val="both"/>
        <w:rPr>
          <w:rFonts w:ascii="Tahoma" w:hAnsi="Tahoma" w:cs="Tahoma"/>
        </w:rPr>
      </w:pPr>
    </w:p>
    <w:p w14:paraId="2247C03B" w14:textId="77777777" w:rsidR="00A539F0" w:rsidRPr="00C8579C" w:rsidRDefault="00A539F0" w:rsidP="00684FF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684FFD">
      <w:pPr>
        <w:keepNext/>
        <w:keepLines/>
        <w:jc w:val="both"/>
        <w:rPr>
          <w:rFonts w:ascii="Tahoma" w:hAnsi="Tahoma" w:cs="Tahoma"/>
          <w:b/>
        </w:rPr>
      </w:pPr>
    </w:p>
    <w:p w14:paraId="47CE1BBB" w14:textId="77777777" w:rsidR="00A539F0" w:rsidRPr="00C8579C" w:rsidRDefault="00A539F0" w:rsidP="00684FFD">
      <w:pPr>
        <w:keepNext/>
        <w:keepLines/>
        <w:jc w:val="both"/>
        <w:rPr>
          <w:rFonts w:ascii="Tahoma" w:hAnsi="Tahoma" w:cs="Tahoma"/>
          <w:i/>
          <w:u w:val="single"/>
        </w:rPr>
      </w:pPr>
    </w:p>
    <w:p w14:paraId="490AA8A1" w14:textId="77777777" w:rsidR="00A539F0" w:rsidRPr="00C8579C" w:rsidRDefault="00A539F0" w:rsidP="00684FF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684FFD">
      <w:pPr>
        <w:keepNext/>
        <w:keepLines/>
        <w:jc w:val="both"/>
        <w:rPr>
          <w:rFonts w:ascii="Tahoma" w:hAnsi="Tahoma" w:cs="Tahoma"/>
          <w:b/>
        </w:rPr>
      </w:pPr>
    </w:p>
    <w:p w14:paraId="036C094E" w14:textId="77777777" w:rsidR="00A539F0" w:rsidRPr="00C8579C" w:rsidRDefault="00A539F0" w:rsidP="00684FFD">
      <w:pPr>
        <w:keepNext/>
        <w:keepLines/>
        <w:jc w:val="both"/>
        <w:rPr>
          <w:rFonts w:ascii="Tahoma" w:hAnsi="Tahoma" w:cs="Tahoma"/>
          <w:b/>
        </w:rPr>
      </w:pPr>
    </w:p>
    <w:p w14:paraId="62ADA4D7" w14:textId="77777777" w:rsidR="00A539F0" w:rsidRPr="00C8579C" w:rsidRDefault="00A539F0" w:rsidP="00684FF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684FFD">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684FFD">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684FF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684FF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684FF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684FF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684FFD">
      <w:pPr>
        <w:keepNext/>
        <w:keepLines/>
        <w:tabs>
          <w:tab w:val="left" w:pos="284"/>
        </w:tabs>
        <w:jc w:val="both"/>
        <w:rPr>
          <w:rFonts w:ascii="Tahoma" w:hAnsi="Tahoma" w:cs="Tahoma"/>
        </w:rPr>
      </w:pPr>
    </w:p>
    <w:p w14:paraId="7AF98AD2" w14:textId="77777777" w:rsidR="00A539F0" w:rsidRPr="00C8579C" w:rsidRDefault="00A539F0" w:rsidP="00684FFD">
      <w:pPr>
        <w:keepNext/>
        <w:keepLines/>
        <w:tabs>
          <w:tab w:val="left" w:pos="284"/>
        </w:tabs>
        <w:jc w:val="both"/>
        <w:rPr>
          <w:rFonts w:ascii="Tahoma" w:hAnsi="Tahoma" w:cs="Tahoma"/>
        </w:rPr>
      </w:pPr>
    </w:p>
    <w:p w14:paraId="524F9399" w14:textId="77777777" w:rsidR="00A539F0" w:rsidRPr="00C8579C" w:rsidRDefault="00A539F0" w:rsidP="00684FFD">
      <w:pPr>
        <w:keepNext/>
        <w:keepLines/>
        <w:tabs>
          <w:tab w:val="left" w:pos="284"/>
        </w:tabs>
        <w:jc w:val="both"/>
        <w:rPr>
          <w:rFonts w:ascii="Tahoma" w:hAnsi="Tahoma" w:cs="Tahoma"/>
        </w:rPr>
      </w:pPr>
    </w:p>
    <w:p w14:paraId="51DE316B" w14:textId="77777777" w:rsidR="00A539F0" w:rsidRPr="00C8579C" w:rsidRDefault="00A539F0" w:rsidP="00684FFD">
      <w:pPr>
        <w:keepNext/>
        <w:keepLines/>
        <w:tabs>
          <w:tab w:val="left" w:pos="284"/>
        </w:tabs>
        <w:jc w:val="both"/>
        <w:rPr>
          <w:rFonts w:ascii="Tahoma" w:hAnsi="Tahoma" w:cs="Tahoma"/>
        </w:rPr>
      </w:pPr>
    </w:p>
    <w:p w14:paraId="541AB1BB" w14:textId="77777777" w:rsidR="00A539F0" w:rsidRPr="00C8579C" w:rsidRDefault="00A539F0" w:rsidP="00684FFD">
      <w:pPr>
        <w:keepNext/>
        <w:keepLines/>
        <w:tabs>
          <w:tab w:val="left" w:pos="284"/>
        </w:tabs>
        <w:jc w:val="both"/>
        <w:rPr>
          <w:rFonts w:ascii="Tahoma" w:hAnsi="Tahoma" w:cs="Tahoma"/>
        </w:rPr>
      </w:pPr>
    </w:p>
    <w:p w14:paraId="1F21474D" w14:textId="77777777" w:rsidR="00A539F0" w:rsidRPr="00C8579C" w:rsidRDefault="00A539F0" w:rsidP="00684FFD">
      <w:pPr>
        <w:keepNext/>
        <w:keepLines/>
        <w:tabs>
          <w:tab w:val="left" w:pos="284"/>
        </w:tabs>
        <w:jc w:val="both"/>
        <w:rPr>
          <w:rFonts w:ascii="Tahoma" w:hAnsi="Tahoma" w:cs="Tahoma"/>
        </w:rPr>
      </w:pPr>
    </w:p>
    <w:p w14:paraId="5AB90BD2" w14:textId="77777777" w:rsidR="00A539F0" w:rsidRPr="00C8579C" w:rsidRDefault="00A539F0" w:rsidP="00684FF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684FFD">
      <w:pPr>
        <w:keepNext/>
        <w:keepLines/>
        <w:tabs>
          <w:tab w:val="left" w:pos="284"/>
        </w:tabs>
        <w:jc w:val="both"/>
        <w:rPr>
          <w:rFonts w:ascii="Tahoma" w:hAnsi="Tahoma" w:cs="Tahoma"/>
        </w:rPr>
      </w:pPr>
    </w:p>
    <w:p w14:paraId="1B86B340" w14:textId="77777777" w:rsidR="00A539F0" w:rsidRPr="00C8579C" w:rsidRDefault="00A539F0" w:rsidP="00684FFD">
      <w:pPr>
        <w:keepNext/>
        <w:keepLines/>
        <w:tabs>
          <w:tab w:val="left" w:pos="284"/>
        </w:tabs>
        <w:jc w:val="both"/>
        <w:rPr>
          <w:rFonts w:ascii="Tahoma" w:hAnsi="Tahoma" w:cs="Tahoma"/>
        </w:rPr>
      </w:pPr>
    </w:p>
    <w:p w14:paraId="199756F9" w14:textId="77777777" w:rsidR="00A539F0" w:rsidRPr="00C8579C" w:rsidRDefault="00A539F0" w:rsidP="00684FF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684FFD">
      <w:pPr>
        <w:keepNext/>
        <w:keepLines/>
        <w:jc w:val="both"/>
        <w:rPr>
          <w:rFonts w:ascii="Tahoma" w:hAnsi="Tahoma" w:cs="Tahoma"/>
          <w:bCs/>
          <w:i/>
          <w:noProof/>
          <w:sz w:val="18"/>
          <w:szCs w:val="18"/>
        </w:rPr>
      </w:pPr>
    </w:p>
    <w:p w14:paraId="6800FE42" w14:textId="77777777" w:rsidR="0084389E" w:rsidRPr="00C8579C" w:rsidRDefault="0084389E" w:rsidP="00684FFD">
      <w:pPr>
        <w:keepNext/>
        <w:keepLines/>
        <w:jc w:val="both"/>
        <w:rPr>
          <w:rFonts w:ascii="Tahoma" w:hAnsi="Tahoma" w:cs="Tahoma"/>
          <w:bCs/>
          <w:i/>
          <w:noProof/>
          <w:sz w:val="18"/>
          <w:szCs w:val="18"/>
        </w:rPr>
      </w:pPr>
    </w:p>
    <w:p w14:paraId="0927126E" w14:textId="77777777" w:rsidR="00890C57" w:rsidRPr="00C8579C" w:rsidRDefault="00890C57" w:rsidP="00684FF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684FFD">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684FFD">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684FFD">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684FFD">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684FFD">
      <w:pPr>
        <w:keepNext/>
        <w:keepLines/>
        <w:jc w:val="both"/>
        <w:rPr>
          <w:rFonts w:ascii="Tahoma" w:hAnsi="Tahoma" w:cs="Tahoma"/>
          <w:b/>
          <w:color w:val="000000" w:themeColor="text1"/>
        </w:rPr>
      </w:pPr>
    </w:p>
    <w:p w14:paraId="4A618F9C" w14:textId="32E8BA17" w:rsidR="001F1A87" w:rsidRDefault="0091771B" w:rsidP="005F259C">
      <w:pPr>
        <w:keepNext/>
        <w:keepLines/>
        <w:ind w:right="424"/>
        <w:jc w:val="both"/>
        <w:rPr>
          <w:rFonts w:ascii="Tahoma" w:hAnsi="Tahoma" w:cs="Tahoma"/>
          <w:b/>
          <w:snapToGrid w:val="0"/>
        </w:rPr>
      </w:pPr>
      <w:r w:rsidRPr="0091771B">
        <w:rPr>
          <w:rFonts w:ascii="Tahoma" w:hAnsi="Tahoma" w:cs="Tahoma"/>
          <w:b/>
          <w:color w:val="000000" w:themeColor="text1"/>
        </w:rPr>
        <w:t>VKS-</w:t>
      </w:r>
      <w:r w:rsidR="006A622D">
        <w:rPr>
          <w:rFonts w:ascii="Tahoma" w:hAnsi="Tahoma" w:cs="Tahoma"/>
          <w:b/>
          <w:color w:val="000000" w:themeColor="text1"/>
        </w:rPr>
        <w:t>41</w:t>
      </w:r>
      <w:r w:rsidR="005F259C">
        <w:rPr>
          <w:rFonts w:ascii="Tahoma" w:hAnsi="Tahoma" w:cs="Tahoma"/>
          <w:b/>
          <w:color w:val="000000" w:themeColor="text1"/>
        </w:rPr>
        <w:t>/24</w:t>
      </w:r>
      <w:r w:rsidRPr="0091771B">
        <w:rPr>
          <w:rFonts w:ascii="Tahoma" w:hAnsi="Tahoma" w:cs="Tahoma"/>
          <w:b/>
          <w:color w:val="000000" w:themeColor="text1"/>
        </w:rPr>
        <w:t xml:space="preserve"> – </w:t>
      </w:r>
      <w:r w:rsidRPr="0091771B">
        <w:rPr>
          <w:rFonts w:ascii="Tahoma" w:hAnsi="Tahoma" w:cs="Tahoma"/>
          <w:b/>
          <w:color w:val="272727"/>
          <w:shd w:val="clear" w:color="auto" w:fill="FFFFFF"/>
        </w:rPr>
        <w:t>Asfaltiranje prekopov po vzdrževalnih delih na vodovodnem omrežju</w:t>
      </w:r>
      <w:r w:rsidR="00D14E5F" w:rsidRPr="00D14E5F">
        <w:rPr>
          <w:rFonts w:ascii="Tahoma" w:hAnsi="Tahoma" w:cs="Tahoma"/>
          <w:b/>
          <w:snapToGrid w:val="0"/>
        </w:rPr>
        <w:t xml:space="preserve"> </w:t>
      </w:r>
      <w:r w:rsidR="00C72610">
        <w:rPr>
          <w:rFonts w:ascii="Tahoma" w:hAnsi="Tahoma" w:cs="Tahoma"/>
          <w:b/>
          <w:snapToGrid w:val="0"/>
        </w:rPr>
        <w:t xml:space="preserve"> </w:t>
      </w:r>
    </w:p>
    <w:p w14:paraId="332FF481" w14:textId="77777777" w:rsidR="005F259C" w:rsidRDefault="005F259C" w:rsidP="005F259C">
      <w:pPr>
        <w:keepNext/>
        <w:keepLines/>
        <w:ind w:right="424"/>
        <w:jc w:val="both"/>
        <w:rPr>
          <w:rFonts w:ascii="Tahoma" w:hAnsi="Tahoma" w:cs="Tahoma"/>
          <w:b/>
        </w:rPr>
      </w:pPr>
    </w:p>
    <w:p w14:paraId="1E3F2C84" w14:textId="670D566B" w:rsidR="00696F1B" w:rsidRPr="00C72610" w:rsidRDefault="00696F1B" w:rsidP="00684FFD">
      <w:pPr>
        <w:keepNext/>
        <w:keepLines/>
        <w:jc w:val="both"/>
        <w:rPr>
          <w:rFonts w:ascii="Tahoma" w:hAnsi="Tahoma" w:cs="Tahoma"/>
        </w:rPr>
      </w:pPr>
      <w:r w:rsidRPr="00F5688B">
        <w:rPr>
          <w:rFonts w:ascii="Tahoma" w:hAnsi="Tahoma" w:cs="Tahoma"/>
        </w:rPr>
        <w:t>Ponudnik mora v prilogi navesti podizvajalce, s katerimi nastopa v skupnem nastopu</w:t>
      </w:r>
      <w:r w:rsidR="008A76CF">
        <w:rPr>
          <w:rFonts w:ascii="Tahoma" w:hAnsi="Tahoma" w:cs="Tahoma"/>
        </w:rPr>
        <w:t>,</w:t>
      </w:r>
      <w:r w:rsidRPr="00F5688B">
        <w:rPr>
          <w:rFonts w:ascii="Tahoma" w:hAnsi="Tahoma" w:cs="Tahoma"/>
        </w:rPr>
        <w:t xml:space="preserve"> in izpolniti vse zahtevane podatke. Prilogo podpišeta tako ponudnik kot podizvajalec.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432"/>
        <w:gridCol w:w="3030"/>
      </w:tblGrid>
      <w:tr w:rsidR="00812E0A" w:rsidRPr="00812E0A" w14:paraId="0A1905B2" w14:textId="77777777" w:rsidTr="00690C25">
        <w:trPr>
          <w:trHeight w:val="560"/>
          <w:jc w:val="center"/>
        </w:trPr>
        <w:tc>
          <w:tcPr>
            <w:tcW w:w="3964" w:type="dxa"/>
            <w:tcBorders>
              <w:top w:val="single" w:sz="4" w:space="0" w:color="auto"/>
              <w:left w:val="single" w:sz="4" w:space="0" w:color="auto"/>
              <w:bottom w:val="single" w:sz="4" w:space="0" w:color="auto"/>
              <w:right w:val="single" w:sz="4" w:space="0" w:color="auto"/>
            </w:tcBorders>
            <w:vAlign w:val="center"/>
          </w:tcPr>
          <w:p w14:paraId="57C6DEBA" w14:textId="77777777" w:rsidR="00812E0A" w:rsidRPr="00812E0A" w:rsidRDefault="00812E0A" w:rsidP="00690C25">
            <w:pPr>
              <w:keepLines/>
              <w:widowControl w:val="0"/>
              <w:rPr>
                <w:rFonts w:ascii="Tahoma" w:hAnsi="Tahoma" w:cs="Tahoma"/>
                <w:sz w:val="18"/>
                <w:szCs w:val="18"/>
              </w:rPr>
            </w:pPr>
            <w:r w:rsidRPr="00812E0A">
              <w:rPr>
                <w:rFonts w:ascii="Tahoma" w:hAnsi="Tahoma" w:cs="Tahoma"/>
                <w:sz w:val="18"/>
                <w:szCs w:val="18"/>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35B7D4F" w14:textId="77777777" w:rsidR="00812E0A" w:rsidRPr="00812E0A" w:rsidRDefault="00812E0A" w:rsidP="00690C25">
            <w:pPr>
              <w:keepLines/>
              <w:widowControl w:val="0"/>
              <w:rPr>
                <w:rFonts w:ascii="Tahoma" w:hAnsi="Tahoma" w:cs="Tahoma"/>
                <w:sz w:val="18"/>
                <w:szCs w:val="18"/>
              </w:rPr>
            </w:pPr>
          </w:p>
          <w:p w14:paraId="67E2FD37" w14:textId="77777777" w:rsidR="00812E0A" w:rsidRPr="00812E0A" w:rsidRDefault="00812E0A" w:rsidP="00690C25">
            <w:pPr>
              <w:keepLines/>
              <w:widowControl w:val="0"/>
              <w:rPr>
                <w:rFonts w:ascii="Tahoma" w:hAnsi="Tahoma" w:cs="Tahoma"/>
                <w:sz w:val="18"/>
                <w:szCs w:val="18"/>
              </w:rPr>
            </w:pPr>
          </w:p>
        </w:tc>
      </w:tr>
      <w:tr w:rsidR="00812E0A" w:rsidRPr="00812E0A" w14:paraId="502EE6F2" w14:textId="77777777" w:rsidTr="00690C25">
        <w:trPr>
          <w:trHeight w:val="540"/>
          <w:jc w:val="center"/>
        </w:trPr>
        <w:tc>
          <w:tcPr>
            <w:tcW w:w="3964" w:type="dxa"/>
            <w:tcBorders>
              <w:top w:val="single" w:sz="4" w:space="0" w:color="auto"/>
              <w:left w:val="single" w:sz="4" w:space="0" w:color="auto"/>
              <w:bottom w:val="single" w:sz="4" w:space="0" w:color="auto"/>
              <w:right w:val="single" w:sz="4" w:space="0" w:color="auto"/>
            </w:tcBorders>
            <w:vAlign w:val="center"/>
          </w:tcPr>
          <w:p w14:paraId="7CFC218D" w14:textId="77777777" w:rsidR="00812E0A" w:rsidRPr="00812E0A" w:rsidRDefault="00812E0A" w:rsidP="00690C25">
            <w:pPr>
              <w:keepLines/>
              <w:widowControl w:val="0"/>
              <w:rPr>
                <w:rFonts w:ascii="Tahoma" w:hAnsi="Tahoma" w:cs="Tahoma"/>
                <w:sz w:val="18"/>
                <w:szCs w:val="18"/>
              </w:rPr>
            </w:pPr>
            <w:r w:rsidRPr="00812E0A">
              <w:rPr>
                <w:rFonts w:ascii="Tahoma" w:hAnsi="Tahoma" w:cs="Tahoma"/>
                <w:sz w:val="18"/>
                <w:szCs w:val="18"/>
              </w:rPr>
              <w:t>Polni naslov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6FA01EA6" w14:textId="77777777" w:rsidR="00812E0A" w:rsidRPr="00812E0A" w:rsidRDefault="00812E0A" w:rsidP="00690C25">
            <w:pPr>
              <w:keepLines/>
              <w:widowControl w:val="0"/>
              <w:rPr>
                <w:rFonts w:ascii="Tahoma" w:hAnsi="Tahoma" w:cs="Tahoma"/>
                <w:sz w:val="18"/>
                <w:szCs w:val="18"/>
              </w:rPr>
            </w:pPr>
          </w:p>
          <w:p w14:paraId="6CC4AD07" w14:textId="77777777" w:rsidR="00812E0A" w:rsidRPr="00812E0A" w:rsidRDefault="00812E0A" w:rsidP="00690C25">
            <w:pPr>
              <w:keepLines/>
              <w:widowControl w:val="0"/>
              <w:rPr>
                <w:rFonts w:ascii="Tahoma" w:hAnsi="Tahoma" w:cs="Tahoma"/>
                <w:sz w:val="18"/>
                <w:szCs w:val="18"/>
              </w:rPr>
            </w:pPr>
          </w:p>
        </w:tc>
      </w:tr>
      <w:tr w:rsidR="00812E0A" w:rsidRPr="00812E0A" w14:paraId="7E0D5D76" w14:textId="77777777" w:rsidTr="00690C25">
        <w:trPr>
          <w:trHeight w:val="334"/>
          <w:jc w:val="center"/>
        </w:trPr>
        <w:tc>
          <w:tcPr>
            <w:tcW w:w="3964" w:type="dxa"/>
            <w:vMerge w:val="restart"/>
            <w:tcBorders>
              <w:top w:val="single" w:sz="4" w:space="0" w:color="auto"/>
              <w:left w:val="single" w:sz="4" w:space="0" w:color="auto"/>
              <w:right w:val="single" w:sz="4" w:space="0" w:color="auto"/>
            </w:tcBorders>
            <w:vAlign w:val="center"/>
          </w:tcPr>
          <w:p w14:paraId="325EA011" w14:textId="77777777" w:rsidR="00812E0A" w:rsidRPr="00812E0A" w:rsidRDefault="00812E0A" w:rsidP="00690C25">
            <w:pPr>
              <w:keepLines/>
              <w:widowControl w:val="0"/>
              <w:jc w:val="both"/>
              <w:rPr>
                <w:rFonts w:ascii="Tahoma" w:hAnsi="Tahoma" w:cs="Tahoma"/>
                <w:sz w:val="18"/>
                <w:szCs w:val="17"/>
              </w:rPr>
            </w:pPr>
            <w:r w:rsidRPr="00812E0A">
              <w:rPr>
                <w:rFonts w:ascii="Tahoma" w:hAnsi="Tahoma" w:cs="Tahoma"/>
                <w:sz w:val="18"/>
                <w:szCs w:val="17"/>
              </w:rPr>
              <w:t xml:space="preserve">V skladu s 94. členom ZJN-3 kot podizvajalec zahtevamo neposredno plačilo s strani naročnika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32F70F5" w14:textId="77777777" w:rsidR="00812E0A" w:rsidRPr="00812E0A" w:rsidRDefault="00812E0A" w:rsidP="00690C25">
            <w:pPr>
              <w:keepLines/>
              <w:widowControl w:val="0"/>
              <w:jc w:val="center"/>
              <w:rPr>
                <w:rFonts w:ascii="Tahoma" w:hAnsi="Tahoma" w:cs="Tahoma"/>
                <w:sz w:val="18"/>
                <w:szCs w:val="18"/>
              </w:rPr>
            </w:pPr>
            <w:r w:rsidRPr="00812E0A">
              <w:rPr>
                <w:rFonts w:ascii="Tahoma" w:hAnsi="Tahoma" w:cs="Tahoma"/>
                <w:sz w:val="16"/>
                <w:szCs w:val="18"/>
              </w:rPr>
              <w:t xml:space="preserve">Obkrožite/označite </w:t>
            </w:r>
          </w:p>
        </w:tc>
      </w:tr>
      <w:tr w:rsidR="00812E0A" w:rsidRPr="00812E0A" w14:paraId="7AD14017" w14:textId="77777777" w:rsidTr="00690C25">
        <w:trPr>
          <w:trHeight w:val="334"/>
          <w:jc w:val="center"/>
        </w:trPr>
        <w:tc>
          <w:tcPr>
            <w:tcW w:w="3964" w:type="dxa"/>
            <w:vMerge/>
            <w:tcBorders>
              <w:left w:val="single" w:sz="4" w:space="0" w:color="auto"/>
              <w:bottom w:val="single" w:sz="4" w:space="0" w:color="auto"/>
              <w:right w:val="single" w:sz="4" w:space="0" w:color="auto"/>
            </w:tcBorders>
            <w:vAlign w:val="center"/>
          </w:tcPr>
          <w:p w14:paraId="61C77ED0" w14:textId="77777777" w:rsidR="00812E0A" w:rsidRPr="00812E0A" w:rsidRDefault="00812E0A" w:rsidP="00690C25">
            <w:pPr>
              <w:keepLines/>
              <w:widowControl w:val="0"/>
              <w:rPr>
                <w:rFonts w:ascii="Tahoma" w:hAnsi="Tahoma" w:cs="Tahoma"/>
                <w:sz w:val="18"/>
                <w:szCs w:val="18"/>
              </w:rPr>
            </w:pPr>
          </w:p>
        </w:tc>
        <w:tc>
          <w:tcPr>
            <w:tcW w:w="2432" w:type="dxa"/>
            <w:tcBorders>
              <w:top w:val="single" w:sz="4" w:space="0" w:color="auto"/>
              <w:left w:val="single" w:sz="4" w:space="0" w:color="auto"/>
              <w:bottom w:val="single" w:sz="4" w:space="0" w:color="auto"/>
              <w:right w:val="single" w:sz="4" w:space="0" w:color="auto"/>
            </w:tcBorders>
            <w:vAlign w:val="center"/>
          </w:tcPr>
          <w:p w14:paraId="3D58D0A6" w14:textId="77777777" w:rsidR="00812E0A" w:rsidRPr="00812E0A" w:rsidRDefault="00812E0A" w:rsidP="00690C25">
            <w:pPr>
              <w:keepLines/>
              <w:widowControl w:val="0"/>
              <w:jc w:val="center"/>
              <w:rPr>
                <w:rFonts w:ascii="Tahoma" w:hAnsi="Tahoma" w:cs="Tahoma"/>
                <w:sz w:val="18"/>
                <w:szCs w:val="18"/>
              </w:rPr>
            </w:pPr>
            <w:r w:rsidRPr="00812E0A">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1349370A" w14:textId="77777777" w:rsidR="00812E0A" w:rsidRPr="00812E0A" w:rsidRDefault="00812E0A" w:rsidP="00690C25">
            <w:pPr>
              <w:keepLines/>
              <w:widowControl w:val="0"/>
              <w:jc w:val="center"/>
              <w:rPr>
                <w:rFonts w:ascii="Tahoma" w:hAnsi="Tahoma" w:cs="Tahoma"/>
                <w:sz w:val="18"/>
                <w:szCs w:val="18"/>
              </w:rPr>
            </w:pPr>
            <w:r w:rsidRPr="00812E0A">
              <w:rPr>
                <w:rFonts w:ascii="Tahoma" w:hAnsi="Tahoma" w:cs="Tahoma"/>
                <w:sz w:val="18"/>
                <w:szCs w:val="18"/>
              </w:rPr>
              <w:t>NE</w:t>
            </w:r>
          </w:p>
        </w:tc>
      </w:tr>
      <w:tr w:rsidR="00812E0A" w:rsidRPr="00812E0A" w14:paraId="085F8EE2" w14:textId="77777777" w:rsidTr="00690C25">
        <w:trPr>
          <w:trHeight w:val="417"/>
          <w:jc w:val="center"/>
        </w:trPr>
        <w:tc>
          <w:tcPr>
            <w:tcW w:w="3964" w:type="dxa"/>
            <w:tcBorders>
              <w:top w:val="single" w:sz="4" w:space="0" w:color="auto"/>
              <w:left w:val="single" w:sz="4" w:space="0" w:color="auto"/>
              <w:bottom w:val="single" w:sz="4" w:space="0" w:color="auto"/>
              <w:right w:val="single" w:sz="4" w:space="0" w:color="auto"/>
            </w:tcBorders>
            <w:vAlign w:val="center"/>
          </w:tcPr>
          <w:p w14:paraId="48949ACE" w14:textId="77777777" w:rsidR="00812E0A" w:rsidRPr="00812E0A" w:rsidRDefault="00812E0A" w:rsidP="00690C25">
            <w:pPr>
              <w:keepLines/>
              <w:widowControl w:val="0"/>
              <w:spacing w:line="276" w:lineRule="auto"/>
              <w:rPr>
                <w:rFonts w:ascii="Tahoma" w:hAnsi="Tahoma" w:cs="Tahoma"/>
                <w:sz w:val="18"/>
                <w:szCs w:val="18"/>
              </w:rPr>
            </w:pPr>
            <w:r w:rsidRPr="00812E0A">
              <w:rPr>
                <w:rFonts w:ascii="Tahoma" w:hAnsi="Tahoma" w:cs="Tahoma"/>
                <w:sz w:val="18"/>
                <w:szCs w:val="18"/>
              </w:rPr>
              <w:t xml:space="preserve">Navedba VSEH oseb, ki je člani upravnega, vodstvenega ali nadzornega organa gospodarskega subjekta ali ki imajo pooblastila za njegovo zastopanje ali odločanje ali nadzor v njem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803B2C5" w14:textId="77777777" w:rsidR="00812E0A" w:rsidRPr="00812E0A" w:rsidRDefault="00812E0A" w:rsidP="00690C25">
            <w:pPr>
              <w:keepLines/>
              <w:widowControl w:val="0"/>
              <w:spacing w:line="276" w:lineRule="auto"/>
              <w:rPr>
                <w:rFonts w:ascii="Tahoma" w:hAnsi="Tahoma" w:cs="Tahoma"/>
                <w:sz w:val="18"/>
                <w:szCs w:val="18"/>
              </w:rPr>
            </w:pPr>
          </w:p>
          <w:p w14:paraId="10EDF28E" w14:textId="77777777" w:rsidR="00812E0A" w:rsidRPr="00812E0A" w:rsidRDefault="00812E0A" w:rsidP="00690C25">
            <w:pPr>
              <w:keepLines/>
              <w:widowControl w:val="0"/>
              <w:spacing w:line="276" w:lineRule="auto"/>
              <w:rPr>
                <w:rFonts w:ascii="Tahoma" w:hAnsi="Tahoma" w:cs="Tahoma"/>
                <w:sz w:val="18"/>
                <w:szCs w:val="18"/>
              </w:rPr>
            </w:pPr>
          </w:p>
          <w:p w14:paraId="137EF3E7" w14:textId="77777777" w:rsidR="00812E0A" w:rsidRPr="00812E0A" w:rsidRDefault="00812E0A" w:rsidP="00690C25">
            <w:pPr>
              <w:keepLines/>
              <w:widowControl w:val="0"/>
              <w:spacing w:line="276" w:lineRule="auto"/>
              <w:rPr>
                <w:rFonts w:ascii="Tahoma" w:hAnsi="Tahoma" w:cs="Tahoma"/>
                <w:sz w:val="18"/>
                <w:szCs w:val="18"/>
              </w:rPr>
            </w:pPr>
          </w:p>
        </w:tc>
      </w:tr>
      <w:tr w:rsidR="00812E0A" w:rsidRPr="00812E0A" w14:paraId="5A05845E" w14:textId="77777777" w:rsidTr="00690C25">
        <w:trPr>
          <w:trHeight w:val="417"/>
          <w:jc w:val="center"/>
        </w:trPr>
        <w:tc>
          <w:tcPr>
            <w:tcW w:w="3964" w:type="dxa"/>
            <w:tcBorders>
              <w:top w:val="single" w:sz="4" w:space="0" w:color="auto"/>
              <w:left w:val="single" w:sz="4" w:space="0" w:color="auto"/>
              <w:bottom w:val="single" w:sz="4" w:space="0" w:color="auto"/>
              <w:right w:val="single" w:sz="4" w:space="0" w:color="auto"/>
            </w:tcBorders>
            <w:vAlign w:val="center"/>
          </w:tcPr>
          <w:p w14:paraId="54F91CC9" w14:textId="77777777" w:rsidR="00812E0A" w:rsidRPr="00812E0A" w:rsidRDefault="00812E0A" w:rsidP="00690C25">
            <w:pPr>
              <w:keepLines/>
              <w:widowControl w:val="0"/>
              <w:spacing w:line="276" w:lineRule="auto"/>
              <w:rPr>
                <w:rFonts w:ascii="Tahoma" w:hAnsi="Tahoma" w:cs="Tahoma"/>
                <w:sz w:val="18"/>
                <w:szCs w:val="18"/>
              </w:rPr>
            </w:pPr>
            <w:r w:rsidRPr="00812E0A">
              <w:rPr>
                <w:rFonts w:ascii="Tahoma" w:hAnsi="Tahoma" w:cs="Tahoma"/>
                <w:sz w:val="18"/>
                <w:szCs w:val="18"/>
              </w:rPr>
              <w:t>Matična in davčna številka podizvajalca</w:t>
            </w:r>
          </w:p>
        </w:tc>
        <w:tc>
          <w:tcPr>
            <w:tcW w:w="2432" w:type="dxa"/>
            <w:tcBorders>
              <w:top w:val="single" w:sz="4" w:space="0" w:color="auto"/>
              <w:left w:val="single" w:sz="4" w:space="0" w:color="auto"/>
              <w:bottom w:val="single" w:sz="4" w:space="0" w:color="auto"/>
              <w:right w:val="single" w:sz="4" w:space="0" w:color="auto"/>
            </w:tcBorders>
            <w:vAlign w:val="center"/>
          </w:tcPr>
          <w:p w14:paraId="73D23D0F" w14:textId="77777777" w:rsidR="00812E0A" w:rsidRPr="00812E0A" w:rsidRDefault="00812E0A" w:rsidP="00690C25">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637D53D2" w14:textId="77777777" w:rsidR="00812E0A" w:rsidRPr="00812E0A" w:rsidRDefault="00812E0A" w:rsidP="00690C25">
            <w:pPr>
              <w:keepLines/>
              <w:widowControl w:val="0"/>
              <w:spacing w:line="276" w:lineRule="auto"/>
              <w:rPr>
                <w:rFonts w:ascii="Tahoma" w:hAnsi="Tahoma" w:cs="Tahoma"/>
                <w:sz w:val="18"/>
                <w:szCs w:val="18"/>
              </w:rPr>
            </w:pPr>
          </w:p>
        </w:tc>
      </w:tr>
      <w:tr w:rsidR="00812E0A" w:rsidRPr="00812E0A" w14:paraId="2FD45FA9" w14:textId="77777777" w:rsidTr="00690C25">
        <w:trPr>
          <w:trHeight w:val="428"/>
          <w:jc w:val="center"/>
        </w:trPr>
        <w:tc>
          <w:tcPr>
            <w:tcW w:w="3964" w:type="dxa"/>
            <w:tcBorders>
              <w:top w:val="single" w:sz="4" w:space="0" w:color="auto"/>
              <w:left w:val="single" w:sz="4" w:space="0" w:color="auto"/>
              <w:bottom w:val="single" w:sz="4" w:space="0" w:color="auto"/>
              <w:right w:val="single" w:sz="4" w:space="0" w:color="auto"/>
            </w:tcBorders>
            <w:vAlign w:val="center"/>
          </w:tcPr>
          <w:p w14:paraId="20B3E543" w14:textId="77777777" w:rsidR="00812E0A" w:rsidRPr="00812E0A" w:rsidRDefault="00812E0A" w:rsidP="00690C25">
            <w:pPr>
              <w:keepLines/>
              <w:widowControl w:val="0"/>
              <w:spacing w:line="276" w:lineRule="auto"/>
              <w:rPr>
                <w:rFonts w:ascii="Tahoma" w:hAnsi="Tahoma" w:cs="Tahoma"/>
                <w:sz w:val="18"/>
                <w:szCs w:val="18"/>
              </w:rPr>
            </w:pPr>
            <w:r w:rsidRPr="00812E0A">
              <w:rPr>
                <w:rFonts w:ascii="Tahoma" w:hAnsi="Tahoma" w:cs="Tahoma"/>
                <w:sz w:val="18"/>
                <w:szCs w:val="18"/>
              </w:rPr>
              <w:t>Transakcijski račun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306F1062" w14:textId="77777777" w:rsidR="00812E0A" w:rsidRPr="00812E0A" w:rsidRDefault="00812E0A" w:rsidP="00690C25">
            <w:pPr>
              <w:keepLines/>
              <w:widowControl w:val="0"/>
              <w:spacing w:line="276" w:lineRule="auto"/>
              <w:rPr>
                <w:rFonts w:ascii="Tahoma" w:hAnsi="Tahoma" w:cs="Tahoma"/>
                <w:sz w:val="18"/>
                <w:szCs w:val="18"/>
              </w:rPr>
            </w:pPr>
          </w:p>
        </w:tc>
      </w:tr>
      <w:tr w:rsidR="00812E0A" w:rsidRPr="00812E0A" w14:paraId="411443A3" w14:textId="77777777" w:rsidTr="00690C25">
        <w:trPr>
          <w:trHeight w:val="428"/>
          <w:jc w:val="center"/>
        </w:trPr>
        <w:tc>
          <w:tcPr>
            <w:tcW w:w="3964" w:type="dxa"/>
            <w:vMerge w:val="restart"/>
            <w:tcBorders>
              <w:top w:val="single" w:sz="4" w:space="0" w:color="auto"/>
              <w:left w:val="single" w:sz="4" w:space="0" w:color="auto"/>
              <w:right w:val="single" w:sz="4" w:space="0" w:color="auto"/>
            </w:tcBorders>
            <w:vAlign w:val="center"/>
          </w:tcPr>
          <w:p w14:paraId="0166AAFE" w14:textId="77777777" w:rsidR="00812E0A" w:rsidRPr="00812E0A" w:rsidRDefault="00812E0A" w:rsidP="00690C25">
            <w:pPr>
              <w:keepLines/>
              <w:widowControl w:val="0"/>
              <w:rPr>
                <w:rFonts w:ascii="Tahoma" w:hAnsi="Tahoma" w:cs="Tahoma"/>
                <w:sz w:val="18"/>
                <w:szCs w:val="18"/>
              </w:rPr>
            </w:pPr>
            <w:r w:rsidRPr="00812E0A">
              <w:rPr>
                <w:rFonts w:ascii="Tahoma" w:hAnsi="Tahoma" w:cs="Tahoma"/>
                <w:sz w:val="18"/>
                <w:szCs w:val="18"/>
              </w:rPr>
              <w:t>Vsak del javnega naročila (storitev/gradnja/blago), ki se oddaja v podizvajanje (vrsta/opis del)</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ABA8885" w14:textId="77777777" w:rsidR="00812E0A" w:rsidRPr="00812E0A" w:rsidRDefault="00812E0A" w:rsidP="00690C25">
            <w:pPr>
              <w:keepLines/>
              <w:widowControl w:val="0"/>
              <w:spacing w:line="276" w:lineRule="auto"/>
              <w:rPr>
                <w:rFonts w:ascii="Tahoma" w:hAnsi="Tahoma" w:cs="Tahoma"/>
                <w:sz w:val="18"/>
                <w:szCs w:val="18"/>
              </w:rPr>
            </w:pPr>
          </w:p>
        </w:tc>
      </w:tr>
      <w:tr w:rsidR="00812E0A" w:rsidRPr="00812E0A" w14:paraId="33C02A60" w14:textId="77777777" w:rsidTr="00690C25">
        <w:trPr>
          <w:trHeight w:val="428"/>
          <w:jc w:val="center"/>
        </w:trPr>
        <w:tc>
          <w:tcPr>
            <w:tcW w:w="3964" w:type="dxa"/>
            <w:vMerge/>
            <w:tcBorders>
              <w:left w:val="single" w:sz="4" w:space="0" w:color="auto"/>
              <w:right w:val="single" w:sz="4" w:space="0" w:color="auto"/>
            </w:tcBorders>
            <w:vAlign w:val="center"/>
          </w:tcPr>
          <w:p w14:paraId="4173AA0B" w14:textId="77777777" w:rsidR="00812E0A" w:rsidRPr="00812E0A" w:rsidRDefault="00812E0A" w:rsidP="00690C25">
            <w:pPr>
              <w:keepLines/>
              <w:widowControl w:val="0"/>
              <w:rPr>
                <w:rFonts w:ascii="Tahoma" w:hAnsi="Tahoma" w:cs="Tahoma"/>
                <w:sz w:val="18"/>
                <w:szCs w:val="18"/>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D4F3C12" w14:textId="77777777" w:rsidR="00812E0A" w:rsidRPr="00812E0A" w:rsidRDefault="00812E0A" w:rsidP="00690C25">
            <w:pPr>
              <w:keepLines/>
              <w:widowControl w:val="0"/>
              <w:spacing w:line="276" w:lineRule="auto"/>
              <w:rPr>
                <w:rFonts w:ascii="Tahoma" w:hAnsi="Tahoma" w:cs="Tahoma"/>
                <w:sz w:val="18"/>
                <w:szCs w:val="18"/>
              </w:rPr>
            </w:pPr>
          </w:p>
        </w:tc>
      </w:tr>
      <w:tr w:rsidR="00812E0A" w:rsidRPr="00812E0A" w14:paraId="18E56113" w14:textId="77777777" w:rsidTr="00690C25">
        <w:trPr>
          <w:trHeight w:val="428"/>
          <w:jc w:val="center"/>
        </w:trPr>
        <w:tc>
          <w:tcPr>
            <w:tcW w:w="3964" w:type="dxa"/>
            <w:vMerge/>
            <w:tcBorders>
              <w:left w:val="single" w:sz="4" w:space="0" w:color="auto"/>
              <w:bottom w:val="single" w:sz="4" w:space="0" w:color="auto"/>
              <w:right w:val="single" w:sz="4" w:space="0" w:color="auto"/>
            </w:tcBorders>
            <w:vAlign w:val="center"/>
          </w:tcPr>
          <w:p w14:paraId="6E266250" w14:textId="77777777" w:rsidR="00812E0A" w:rsidRPr="00812E0A" w:rsidRDefault="00812E0A" w:rsidP="00690C25">
            <w:pPr>
              <w:keepLines/>
              <w:widowControl w:val="0"/>
              <w:rPr>
                <w:rFonts w:ascii="Tahoma" w:hAnsi="Tahoma" w:cs="Tahoma"/>
                <w:sz w:val="18"/>
                <w:szCs w:val="18"/>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196952B" w14:textId="77777777" w:rsidR="00812E0A" w:rsidRPr="00812E0A" w:rsidRDefault="00812E0A" w:rsidP="00690C25">
            <w:pPr>
              <w:keepLines/>
              <w:widowControl w:val="0"/>
              <w:spacing w:line="276" w:lineRule="auto"/>
              <w:rPr>
                <w:rFonts w:ascii="Tahoma" w:hAnsi="Tahoma" w:cs="Tahoma"/>
                <w:sz w:val="18"/>
                <w:szCs w:val="18"/>
              </w:rPr>
            </w:pPr>
          </w:p>
        </w:tc>
      </w:tr>
      <w:tr w:rsidR="00812E0A" w:rsidRPr="00812E0A" w14:paraId="2C8574F3" w14:textId="77777777" w:rsidTr="00690C25">
        <w:trPr>
          <w:trHeight w:val="676"/>
          <w:jc w:val="center"/>
        </w:trPr>
        <w:tc>
          <w:tcPr>
            <w:tcW w:w="3964" w:type="dxa"/>
            <w:tcBorders>
              <w:top w:val="single" w:sz="4" w:space="0" w:color="auto"/>
              <w:left w:val="single" w:sz="4" w:space="0" w:color="auto"/>
              <w:bottom w:val="single" w:sz="4" w:space="0" w:color="auto"/>
              <w:right w:val="single" w:sz="4" w:space="0" w:color="auto"/>
            </w:tcBorders>
            <w:vAlign w:val="center"/>
          </w:tcPr>
          <w:p w14:paraId="32C9D033" w14:textId="77777777" w:rsidR="00812E0A" w:rsidRPr="00812E0A" w:rsidRDefault="00812E0A" w:rsidP="00690C25">
            <w:pPr>
              <w:keepLines/>
              <w:widowControl w:val="0"/>
              <w:rPr>
                <w:rFonts w:ascii="Tahoma" w:hAnsi="Tahoma" w:cs="Tahoma"/>
                <w:sz w:val="18"/>
                <w:szCs w:val="18"/>
              </w:rPr>
            </w:pPr>
            <w:r w:rsidRPr="00812E0A">
              <w:rPr>
                <w:rFonts w:ascii="Tahoma" w:hAnsi="Tahoma" w:cs="Tahoma"/>
                <w:sz w:val="18"/>
                <w:szCs w:val="18"/>
              </w:rPr>
              <w:t>Okvirna količina/delež (%) javnega naročila, ki se oddaja v podizvajanje</w:t>
            </w:r>
          </w:p>
          <w:p w14:paraId="0344F425" w14:textId="77777777" w:rsidR="00812E0A" w:rsidRPr="00812E0A" w:rsidRDefault="00812E0A" w:rsidP="00690C25">
            <w:pPr>
              <w:keepLines/>
              <w:widowControl w:val="0"/>
              <w:rPr>
                <w:rFonts w:ascii="Tahoma" w:hAnsi="Tahoma" w:cs="Tahoma"/>
                <w:i/>
                <w:sz w:val="18"/>
                <w:szCs w:val="18"/>
              </w:rPr>
            </w:pPr>
            <w:r w:rsidRPr="00812E0A">
              <w:rPr>
                <w:rFonts w:ascii="Tahoma" w:hAnsi="Tahoma" w:cs="Tahoma"/>
                <w:i/>
                <w:sz w:val="16"/>
                <w:szCs w:val="18"/>
              </w:rPr>
              <w:t>(manj kot 100%)</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756EB17" w14:textId="77777777" w:rsidR="00812E0A" w:rsidRPr="00812E0A" w:rsidRDefault="00812E0A" w:rsidP="00690C25">
            <w:pPr>
              <w:keepLines/>
              <w:widowControl w:val="0"/>
              <w:rPr>
                <w:rFonts w:ascii="Tahoma" w:hAnsi="Tahoma" w:cs="Tahoma"/>
                <w:sz w:val="18"/>
                <w:szCs w:val="18"/>
              </w:rPr>
            </w:pPr>
          </w:p>
        </w:tc>
      </w:tr>
    </w:tbl>
    <w:p w14:paraId="16E46377" w14:textId="77777777" w:rsidR="00812E0A" w:rsidRPr="00812E0A" w:rsidRDefault="00812E0A" w:rsidP="00812E0A">
      <w:pPr>
        <w:keepLines/>
        <w:widowControl w:val="0"/>
        <w:tabs>
          <w:tab w:val="left" w:pos="567"/>
          <w:tab w:val="left" w:pos="851"/>
          <w:tab w:val="left" w:pos="993"/>
        </w:tabs>
        <w:jc w:val="both"/>
        <w:rPr>
          <w:rFonts w:ascii="Tahoma" w:hAnsi="Tahoma" w:cs="Tahoma"/>
          <w:lang w:eastAsia="ar-SA"/>
        </w:rPr>
      </w:pPr>
    </w:p>
    <w:p w14:paraId="52C8849D" w14:textId="77777777" w:rsidR="00812E0A" w:rsidRPr="00812E0A" w:rsidRDefault="00812E0A" w:rsidP="00812E0A">
      <w:pPr>
        <w:keepLines/>
        <w:widowControl w:val="0"/>
        <w:tabs>
          <w:tab w:val="left" w:pos="5400"/>
        </w:tabs>
        <w:rPr>
          <w:rFonts w:ascii="Tahoma" w:hAnsi="Tahoma" w:cs="Tahoma"/>
        </w:rPr>
      </w:pPr>
      <w:r w:rsidRPr="00812E0A">
        <w:rPr>
          <w:rFonts w:ascii="Tahoma" w:hAnsi="Tahoma" w:cs="Tahoma"/>
        </w:rPr>
        <w:t>Datum: ___________________</w:t>
      </w:r>
      <w:r w:rsidRPr="00812E0A">
        <w:rPr>
          <w:rFonts w:ascii="Tahoma" w:hAnsi="Tahoma" w:cs="Tahoma"/>
        </w:rPr>
        <w:tab/>
      </w:r>
    </w:p>
    <w:p w14:paraId="71945BF4" w14:textId="77777777" w:rsidR="00812E0A" w:rsidRPr="00812E0A" w:rsidRDefault="00812E0A" w:rsidP="00812E0A">
      <w:pPr>
        <w:keepLines/>
        <w:widowControl w:val="0"/>
        <w:tabs>
          <w:tab w:val="left" w:pos="5400"/>
        </w:tabs>
        <w:rPr>
          <w:rFonts w:ascii="Tahoma" w:hAnsi="Tahoma" w:cs="Tahoma"/>
          <w:sz w:val="16"/>
        </w:rPr>
      </w:pPr>
    </w:p>
    <w:p w14:paraId="63988AC9" w14:textId="77777777" w:rsidR="00812E0A" w:rsidRPr="00812E0A" w:rsidRDefault="00812E0A" w:rsidP="00812E0A">
      <w:pPr>
        <w:keepLines/>
        <w:widowControl w:val="0"/>
        <w:tabs>
          <w:tab w:val="left" w:pos="5400"/>
        </w:tabs>
        <w:rPr>
          <w:rFonts w:ascii="Tahoma" w:hAnsi="Tahoma" w:cs="Tahoma"/>
        </w:rPr>
      </w:pPr>
    </w:p>
    <w:p w14:paraId="6E1137A1" w14:textId="03247800" w:rsidR="00812E0A" w:rsidRPr="00812E0A" w:rsidRDefault="00F2023F" w:rsidP="00812E0A">
      <w:pPr>
        <w:keepLines/>
        <w:widowControl w:val="0"/>
        <w:tabs>
          <w:tab w:val="left" w:pos="5400"/>
        </w:tabs>
        <w:rPr>
          <w:rFonts w:ascii="Tahoma" w:hAnsi="Tahoma" w:cs="Tahoma"/>
        </w:rPr>
      </w:pPr>
      <w:r>
        <w:rPr>
          <w:rFonts w:ascii="Tahoma" w:hAnsi="Tahoma" w:cs="Tahoma"/>
        </w:rPr>
        <w:t>Ime in priimek ter podpis</w:t>
      </w:r>
      <w:r w:rsidR="00812E0A" w:rsidRPr="00812E0A">
        <w:rPr>
          <w:rFonts w:ascii="Tahoma" w:hAnsi="Tahoma" w:cs="Tahoma"/>
        </w:rPr>
        <w:t xml:space="preserve"> </w:t>
      </w:r>
      <w:r w:rsidR="00812E0A" w:rsidRPr="00812E0A">
        <w:rPr>
          <w:rFonts w:ascii="Tahoma" w:hAnsi="Tahoma" w:cs="Tahoma"/>
          <w:b/>
        </w:rPr>
        <w:t>ponudnika</w:t>
      </w:r>
      <w:r w:rsidR="00812E0A" w:rsidRPr="00812E0A">
        <w:rPr>
          <w:rFonts w:ascii="Tahoma" w:hAnsi="Tahoma" w:cs="Tahoma"/>
        </w:rPr>
        <w:t xml:space="preserve">: </w:t>
      </w:r>
      <w:r>
        <w:rPr>
          <w:rFonts w:ascii="Tahoma" w:hAnsi="Tahoma" w:cs="Tahoma"/>
        </w:rPr>
        <w:t xml:space="preserve">                          Ime in priimek ter podpis</w:t>
      </w:r>
      <w:r w:rsidR="00812E0A" w:rsidRPr="00812E0A">
        <w:rPr>
          <w:rFonts w:ascii="Tahoma" w:hAnsi="Tahoma" w:cs="Tahoma"/>
        </w:rPr>
        <w:t xml:space="preserve"> </w:t>
      </w:r>
      <w:r w:rsidR="00812E0A" w:rsidRPr="00812E0A">
        <w:rPr>
          <w:rFonts w:ascii="Tahoma" w:hAnsi="Tahoma" w:cs="Tahoma"/>
          <w:b/>
        </w:rPr>
        <w:t>podizvajalca</w:t>
      </w:r>
      <w:r w:rsidR="00812E0A" w:rsidRPr="00812E0A">
        <w:rPr>
          <w:rFonts w:ascii="Tahoma" w:hAnsi="Tahoma" w:cs="Tahoma"/>
        </w:rPr>
        <w:t>:</w:t>
      </w:r>
    </w:p>
    <w:p w14:paraId="259009EF" w14:textId="77777777" w:rsidR="00812E0A" w:rsidRPr="00812E0A" w:rsidRDefault="00812E0A" w:rsidP="00812E0A">
      <w:pPr>
        <w:keepLines/>
        <w:widowControl w:val="0"/>
        <w:tabs>
          <w:tab w:val="left" w:pos="5400"/>
        </w:tabs>
        <w:rPr>
          <w:rFonts w:ascii="Tahoma" w:hAnsi="Tahoma" w:cs="Tahoma"/>
          <w:sz w:val="32"/>
        </w:rPr>
      </w:pPr>
    </w:p>
    <w:p w14:paraId="21D9E5C6" w14:textId="2FB7298B" w:rsidR="00812E0A" w:rsidRPr="00812E0A" w:rsidRDefault="00812E0A" w:rsidP="00812E0A">
      <w:pPr>
        <w:keepLines/>
        <w:widowControl w:val="0"/>
        <w:rPr>
          <w:rFonts w:ascii="Tahoma" w:hAnsi="Tahoma" w:cs="Tahoma"/>
        </w:rPr>
      </w:pPr>
      <w:r w:rsidRPr="00812E0A">
        <w:rPr>
          <w:rFonts w:ascii="Tahoma" w:hAnsi="Tahoma" w:cs="Tahoma"/>
        </w:rPr>
        <w:t>_______________________________</w:t>
      </w:r>
      <w:r w:rsidRPr="00812E0A">
        <w:rPr>
          <w:rFonts w:ascii="Tahoma" w:hAnsi="Tahoma" w:cs="Tahoma"/>
        </w:rPr>
        <w:tab/>
      </w:r>
      <w:r w:rsidRPr="00812E0A">
        <w:rPr>
          <w:rFonts w:ascii="Tahoma" w:hAnsi="Tahoma" w:cs="Tahoma"/>
        </w:rPr>
        <w:tab/>
      </w:r>
      <w:r w:rsidRPr="00812E0A">
        <w:rPr>
          <w:rFonts w:ascii="Tahoma" w:hAnsi="Tahoma" w:cs="Tahoma"/>
        </w:rPr>
        <w:tab/>
      </w:r>
      <w:r>
        <w:rPr>
          <w:rFonts w:ascii="Tahoma" w:hAnsi="Tahoma" w:cs="Tahoma"/>
        </w:rPr>
        <w:tab/>
        <w:t>_________________________</w:t>
      </w:r>
    </w:p>
    <w:p w14:paraId="3F50AF80" w14:textId="63CE6CB4" w:rsidR="00812E0A" w:rsidRPr="00812E0A" w:rsidRDefault="00812E0A" w:rsidP="00812E0A">
      <w:pPr>
        <w:keepLines/>
        <w:widowControl w:val="0"/>
        <w:tabs>
          <w:tab w:val="left" w:pos="284"/>
        </w:tabs>
        <w:jc w:val="both"/>
        <w:rPr>
          <w:rFonts w:ascii="Tahoma" w:hAnsi="Tahoma" w:cs="Tahoma"/>
          <w:b/>
          <w:sz w:val="12"/>
        </w:rPr>
      </w:pPr>
      <w:r w:rsidRPr="00812E0A">
        <w:rPr>
          <w:rFonts w:ascii="Tahoma" w:hAnsi="Tahoma" w:cs="Tahoma"/>
          <w:b/>
        </w:rPr>
        <w:tab/>
      </w:r>
      <w:r w:rsidRPr="00812E0A">
        <w:rPr>
          <w:rFonts w:ascii="Tahoma" w:hAnsi="Tahoma" w:cs="Tahoma"/>
          <w:b/>
        </w:rPr>
        <w:tab/>
      </w:r>
      <w:r>
        <w:rPr>
          <w:rFonts w:ascii="Tahoma" w:hAnsi="Tahoma" w:cs="Tahoma"/>
          <w:b/>
        </w:rPr>
        <w:t xml:space="preserve">                         </w:t>
      </w:r>
      <w:r w:rsidRPr="00812E0A">
        <w:rPr>
          <w:rFonts w:ascii="Tahoma" w:hAnsi="Tahoma" w:cs="Tahoma"/>
          <w:b/>
        </w:rPr>
        <w:t xml:space="preserve">   </w:t>
      </w:r>
    </w:p>
    <w:p w14:paraId="1569A1C9" w14:textId="77777777" w:rsidR="00812E0A" w:rsidRPr="00812E0A" w:rsidRDefault="00812E0A" w:rsidP="00812E0A">
      <w:pPr>
        <w:keepLines/>
        <w:widowControl w:val="0"/>
        <w:tabs>
          <w:tab w:val="left" w:pos="284"/>
        </w:tabs>
        <w:rPr>
          <w:rFonts w:ascii="Tahoma" w:hAnsi="Tahoma" w:cs="Tahoma"/>
          <w:b/>
        </w:rPr>
      </w:pPr>
      <w:r w:rsidRPr="00812E0A">
        <w:rPr>
          <w:rFonts w:ascii="Tahoma" w:hAnsi="Tahoma" w:cs="Tahoma"/>
        </w:rPr>
        <w:tab/>
      </w:r>
      <w:r w:rsidRPr="00812E0A">
        <w:rPr>
          <w:rFonts w:ascii="Tahoma" w:hAnsi="Tahoma" w:cs="Tahoma"/>
        </w:rPr>
        <w:tab/>
      </w:r>
      <w:r w:rsidRPr="00812E0A">
        <w:rPr>
          <w:rFonts w:ascii="Tahoma" w:hAnsi="Tahoma" w:cs="Tahoma"/>
        </w:rPr>
        <w:tab/>
        <w:t xml:space="preserve">Žig: </w:t>
      </w:r>
      <w:r w:rsidRPr="00812E0A">
        <w:rPr>
          <w:rFonts w:ascii="Tahoma" w:hAnsi="Tahoma" w:cs="Tahoma"/>
        </w:rPr>
        <w:tab/>
      </w:r>
      <w:r w:rsidRPr="00812E0A">
        <w:rPr>
          <w:rFonts w:ascii="Tahoma" w:hAnsi="Tahoma" w:cs="Tahoma"/>
        </w:rPr>
        <w:tab/>
      </w:r>
      <w:r w:rsidRPr="00812E0A">
        <w:rPr>
          <w:rFonts w:ascii="Tahoma" w:hAnsi="Tahoma" w:cs="Tahoma"/>
        </w:rPr>
        <w:tab/>
      </w:r>
      <w:r w:rsidRPr="00812E0A">
        <w:rPr>
          <w:rFonts w:ascii="Tahoma" w:hAnsi="Tahoma" w:cs="Tahoma"/>
        </w:rPr>
        <w:tab/>
      </w:r>
      <w:r w:rsidRPr="00812E0A">
        <w:rPr>
          <w:rFonts w:ascii="Tahoma" w:hAnsi="Tahoma" w:cs="Tahoma"/>
        </w:rPr>
        <w:tab/>
      </w:r>
      <w:r w:rsidRPr="00812E0A">
        <w:rPr>
          <w:rFonts w:ascii="Tahoma" w:hAnsi="Tahoma" w:cs="Tahoma"/>
        </w:rPr>
        <w:tab/>
      </w:r>
      <w:r w:rsidRPr="00812E0A">
        <w:rPr>
          <w:rFonts w:ascii="Tahoma" w:hAnsi="Tahoma" w:cs="Tahoma"/>
        </w:rPr>
        <w:tab/>
      </w:r>
      <w:r w:rsidRPr="00812E0A">
        <w:rPr>
          <w:rFonts w:ascii="Tahoma" w:hAnsi="Tahoma" w:cs="Tahoma"/>
        </w:rPr>
        <w:tab/>
        <w:t xml:space="preserve"> Žig:</w:t>
      </w:r>
    </w:p>
    <w:p w14:paraId="10705F29" w14:textId="77777777" w:rsidR="00812E0A" w:rsidRPr="00812E0A" w:rsidRDefault="00812E0A" w:rsidP="00812E0A">
      <w:pPr>
        <w:keepLines/>
        <w:widowControl w:val="0"/>
        <w:rPr>
          <w:rFonts w:ascii="Tahoma" w:hAnsi="Tahoma" w:cs="Tahoma"/>
          <w:sz w:val="22"/>
          <w:szCs w:val="18"/>
          <w:lang w:eastAsia="ar-SA"/>
        </w:rPr>
      </w:pPr>
    </w:p>
    <w:p w14:paraId="41FF51C8" w14:textId="77777777" w:rsidR="00812E0A" w:rsidRPr="00812E0A" w:rsidRDefault="00812E0A" w:rsidP="00812E0A">
      <w:pPr>
        <w:keepLines/>
        <w:widowControl w:val="0"/>
        <w:rPr>
          <w:rFonts w:ascii="Tahoma" w:hAnsi="Tahoma" w:cs="Tahoma"/>
          <w:sz w:val="18"/>
          <w:szCs w:val="18"/>
          <w:lang w:eastAsia="ar-SA"/>
        </w:rPr>
      </w:pPr>
    </w:p>
    <w:p w14:paraId="7AF12DBC" w14:textId="77777777" w:rsidR="00812E0A" w:rsidRPr="00812E0A" w:rsidRDefault="00812E0A" w:rsidP="00812E0A">
      <w:pPr>
        <w:keepLines/>
        <w:widowControl w:val="0"/>
        <w:ind w:left="851" w:hanging="851"/>
        <w:rPr>
          <w:rFonts w:ascii="Tahoma" w:hAnsi="Tahoma" w:cs="Tahoma"/>
          <w:i/>
          <w:sz w:val="18"/>
          <w:szCs w:val="18"/>
          <w:lang w:eastAsia="ar-SA"/>
        </w:rPr>
      </w:pPr>
      <w:r w:rsidRPr="00812E0A">
        <w:rPr>
          <w:rFonts w:ascii="Tahoma" w:hAnsi="Tahoma" w:cs="Tahoma"/>
          <w:b/>
          <w:i/>
          <w:sz w:val="18"/>
          <w:szCs w:val="18"/>
          <w:lang w:eastAsia="ar-SA"/>
        </w:rPr>
        <w:t xml:space="preserve">Opomba:  </w:t>
      </w:r>
      <w:r w:rsidRPr="00812E0A">
        <w:rPr>
          <w:rFonts w:ascii="Tahoma" w:hAnsi="Tahoma" w:cs="Tahoma"/>
          <w:i/>
          <w:sz w:val="18"/>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11747B76" w14:textId="77777777" w:rsidR="00812E0A" w:rsidRPr="00812E0A" w:rsidRDefault="00812E0A" w:rsidP="00812E0A">
      <w:pPr>
        <w:keepLines/>
        <w:widowControl w:val="0"/>
        <w:rPr>
          <w:rFonts w:ascii="Tahoma" w:hAnsi="Tahoma" w:cs="Tahoma"/>
          <w:sz w:val="18"/>
          <w:szCs w:val="18"/>
          <w:lang w:eastAsia="ar-SA"/>
        </w:rPr>
      </w:pPr>
    </w:p>
    <w:p w14:paraId="3CB12294" w14:textId="77777777" w:rsidR="00812E0A" w:rsidRPr="00812E0A" w:rsidRDefault="00812E0A" w:rsidP="00812E0A">
      <w:pPr>
        <w:keepLines/>
        <w:widowControl w:val="0"/>
        <w:tabs>
          <w:tab w:val="left" w:pos="851"/>
        </w:tabs>
        <w:rPr>
          <w:rFonts w:ascii="Tahoma" w:hAnsi="Tahoma" w:cs="Tahoma"/>
        </w:rPr>
      </w:pPr>
      <w:r w:rsidRPr="00812E0A">
        <w:rPr>
          <w:rFonts w:ascii="Tahoma" w:hAnsi="Tahoma" w:cs="Tahoma"/>
          <w:b/>
          <w:i/>
          <w:sz w:val="18"/>
          <w:szCs w:val="18"/>
          <w:lang w:eastAsia="ar-SA"/>
        </w:rPr>
        <w:t>Navodilo</w:t>
      </w:r>
      <w:r w:rsidRPr="00812E0A">
        <w:rPr>
          <w:rFonts w:ascii="Tahoma" w:hAnsi="Tahoma" w:cs="Tahoma"/>
          <w:i/>
          <w:sz w:val="18"/>
          <w:szCs w:val="18"/>
          <w:lang w:eastAsia="ar-SA"/>
        </w:rPr>
        <w:t>: Obrazec se po potrebi kopira!</w:t>
      </w:r>
      <w:r w:rsidRPr="00812E0A">
        <w:rPr>
          <w:rFonts w:ascii="Tahoma" w:hAnsi="Tahoma" w:cs="Tahoma"/>
        </w:rPr>
        <w:t xml:space="preserve"> </w:t>
      </w:r>
    </w:p>
    <w:p w14:paraId="728850E5" w14:textId="77777777" w:rsidR="00812E0A" w:rsidRPr="00812E0A" w:rsidRDefault="00812E0A" w:rsidP="00812E0A">
      <w:pPr>
        <w:keepLines/>
        <w:widowControl w:val="0"/>
        <w:tabs>
          <w:tab w:val="left" w:pos="851"/>
        </w:tabs>
        <w:ind w:left="851" w:hanging="851"/>
        <w:rPr>
          <w:rFonts w:ascii="Tahoma" w:hAnsi="Tahoma" w:cs="Tahoma"/>
        </w:rPr>
      </w:pPr>
      <w:r w:rsidRPr="00812E0A">
        <w:rPr>
          <w:rFonts w:ascii="Tahoma" w:hAnsi="Tahoma" w:cs="Tahoma"/>
          <w:i/>
          <w:sz w:val="18"/>
        </w:rPr>
        <w:tab/>
        <w:t xml:space="preserve">Ponudnik </w:t>
      </w:r>
      <w:r w:rsidRPr="00812E0A">
        <w:rPr>
          <w:rFonts w:ascii="Tahoma" w:hAnsi="Tahoma" w:cs="Tahoma"/>
          <w:i/>
          <w:sz w:val="18"/>
          <w:u w:val="single"/>
        </w:rPr>
        <w:t>obrazec</w:t>
      </w:r>
      <w:r w:rsidRPr="00812E0A">
        <w:rPr>
          <w:rFonts w:ascii="Tahoma" w:hAnsi="Tahoma" w:cs="Tahoma"/>
          <w:b/>
          <w:i/>
          <w:sz w:val="18"/>
        </w:rPr>
        <w:t xml:space="preserve"> </w:t>
      </w:r>
      <w:r w:rsidRPr="00812E0A">
        <w:rPr>
          <w:rFonts w:ascii="Tahoma" w:hAnsi="Tahoma" w:cs="Tahoma"/>
          <w:i/>
          <w:sz w:val="18"/>
        </w:rPr>
        <w:t>v okviru sistema e-JN</w:t>
      </w:r>
      <w:r w:rsidRPr="00812E0A">
        <w:rPr>
          <w:rFonts w:ascii="Tahoma" w:hAnsi="Tahoma" w:cs="Tahoma"/>
          <w:b/>
          <w:i/>
          <w:sz w:val="18"/>
        </w:rPr>
        <w:t xml:space="preserve"> </w:t>
      </w:r>
      <w:r w:rsidRPr="00812E0A">
        <w:rPr>
          <w:rFonts w:ascii="Tahoma" w:hAnsi="Tahoma" w:cs="Tahoma"/>
          <w:b/>
          <w:i/>
          <w:sz w:val="18"/>
          <w:u w:val="single"/>
        </w:rPr>
        <w:t>naloži ločeno v Razdelek »DOKUMENTI«, del »Ostale priloge«!!!</w:t>
      </w:r>
    </w:p>
    <w:p w14:paraId="4A778805" w14:textId="0C0FC859" w:rsidR="00AA4428" w:rsidRPr="00C8579C" w:rsidRDefault="00AA4428" w:rsidP="00684FFD">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684FFD">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684FFD">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684FFD">
      <w:pPr>
        <w:keepNext/>
        <w:keepLines/>
        <w:jc w:val="both"/>
        <w:rPr>
          <w:rFonts w:ascii="Tahoma" w:hAnsi="Tahoma" w:cs="Tahoma"/>
        </w:rPr>
      </w:pPr>
    </w:p>
    <w:p w14:paraId="339EC43F" w14:textId="77777777" w:rsidR="00805B6C" w:rsidRPr="00C8579C" w:rsidRDefault="00805B6C" w:rsidP="00684FF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684FFD">
      <w:pPr>
        <w:keepNext/>
        <w:keepLines/>
        <w:jc w:val="both"/>
        <w:rPr>
          <w:rFonts w:ascii="Tahoma" w:hAnsi="Tahoma" w:cs="Tahoma"/>
        </w:rPr>
      </w:pPr>
    </w:p>
    <w:p w14:paraId="3AAAE1FA" w14:textId="77777777" w:rsidR="00805B6C" w:rsidRPr="00C8579C" w:rsidRDefault="00805B6C" w:rsidP="00684FF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684FFD">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684FFD">
      <w:pPr>
        <w:keepNext/>
        <w:keepLines/>
        <w:jc w:val="both"/>
        <w:rPr>
          <w:rFonts w:ascii="Tahoma" w:hAnsi="Tahoma" w:cs="Tahoma"/>
        </w:rPr>
      </w:pPr>
    </w:p>
    <w:p w14:paraId="3BE430D0" w14:textId="25E1A3C0" w:rsidR="00094688" w:rsidRPr="00C8579C" w:rsidRDefault="005F1B04" w:rsidP="00684FF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684FFD">
      <w:pPr>
        <w:keepNext/>
        <w:keepLines/>
        <w:jc w:val="both"/>
        <w:rPr>
          <w:rFonts w:ascii="Tahoma" w:hAnsi="Tahoma" w:cs="Tahoma"/>
          <w:b/>
        </w:rPr>
      </w:pPr>
    </w:p>
    <w:p w14:paraId="51C212F5" w14:textId="6CABF2F5" w:rsidR="00094688" w:rsidRPr="0018536E" w:rsidRDefault="00094688" w:rsidP="0091771B">
      <w:pPr>
        <w:keepNext/>
        <w:keepLines/>
        <w:ind w:right="424"/>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91771B" w:rsidRPr="0091771B">
        <w:rPr>
          <w:rFonts w:ascii="Tahoma" w:hAnsi="Tahoma" w:cs="Tahoma"/>
          <w:b/>
          <w:color w:val="000000" w:themeColor="text1"/>
        </w:rPr>
        <w:t>VKS-</w:t>
      </w:r>
      <w:r w:rsidR="006A622D">
        <w:rPr>
          <w:rFonts w:ascii="Tahoma" w:hAnsi="Tahoma" w:cs="Tahoma"/>
          <w:b/>
          <w:color w:val="000000" w:themeColor="text1"/>
        </w:rPr>
        <w:t>41</w:t>
      </w:r>
      <w:r w:rsidR="005F259C">
        <w:rPr>
          <w:rFonts w:ascii="Tahoma" w:hAnsi="Tahoma" w:cs="Tahoma"/>
          <w:b/>
          <w:color w:val="000000" w:themeColor="text1"/>
        </w:rPr>
        <w:t>/24</w:t>
      </w:r>
      <w:r w:rsidR="0091771B" w:rsidRPr="0091771B">
        <w:rPr>
          <w:rFonts w:ascii="Tahoma" w:hAnsi="Tahoma" w:cs="Tahoma"/>
          <w:b/>
          <w:color w:val="000000" w:themeColor="text1"/>
        </w:rPr>
        <w:t xml:space="preserve"> – </w:t>
      </w:r>
      <w:r w:rsidR="0091771B" w:rsidRPr="0091771B">
        <w:rPr>
          <w:rFonts w:ascii="Tahoma" w:hAnsi="Tahoma" w:cs="Tahoma"/>
          <w:b/>
          <w:color w:val="272727"/>
          <w:shd w:val="clear" w:color="auto" w:fill="FFFFFF"/>
        </w:rPr>
        <w:t>Asfaltiranje prekopov po vzdrževalnih delih na vodovodnem omrežju</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684FFD">
      <w:pPr>
        <w:keepNext/>
        <w:keepLines/>
        <w:jc w:val="both"/>
        <w:rPr>
          <w:rFonts w:ascii="Tahoma" w:hAnsi="Tahoma" w:cs="Tahoma"/>
        </w:rPr>
      </w:pPr>
    </w:p>
    <w:p w14:paraId="40A2A656" w14:textId="77777777" w:rsidR="00094688" w:rsidRPr="00C8579C" w:rsidRDefault="00094688" w:rsidP="00684FFD">
      <w:pPr>
        <w:keepNext/>
        <w:keepLines/>
        <w:jc w:val="both"/>
        <w:rPr>
          <w:rFonts w:ascii="Tahoma" w:hAnsi="Tahoma" w:cs="Tahoma"/>
        </w:rPr>
      </w:pPr>
    </w:p>
    <w:p w14:paraId="3AD406F6" w14:textId="77777777" w:rsidR="00094688" w:rsidRPr="00C8579C" w:rsidRDefault="00094688" w:rsidP="00684FF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684FFD">
            <w:pPr>
              <w:keepNext/>
              <w:keepLines/>
              <w:jc w:val="both"/>
              <w:rPr>
                <w:rFonts w:ascii="Tahoma" w:hAnsi="Tahoma" w:cs="Tahoma"/>
                <w:snapToGrid w:val="0"/>
              </w:rPr>
            </w:pPr>
          </w:p>
        </w:tc>
        <w:tc>
          <w:tcPr>
            <w:tcW w:w="2977" w:type="dxa"/>
          </w:tcPr>
          <w:p w14:paraId="0F0A0161" w14:textId="77777777" w:rsidR="00094688" w:rsidRPr="00C8579C" w:rsidRDefault="00094688" w:rsidP="00684FFD">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684FFD">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684FFD">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684FF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684FF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684FFD">
      <w:pPr>
        <w:keepNext/>
        <w:keepLines/>
        <w:jc w:val="both"/>
        <w:rPr>
          <w:rFonts w:ascii="Tahoma" w:eastAsia="Calibri" w:hAnsi="Tahoma" w:cs="Tahoma"/>
          <w:sz w:val="22"/>
          <w:szCs w:val="22"/>
          <w:lang w:eastAsia="en-US"/>
        </w:rPr>
      </w:pPr>
    </w:p>
    <w:p w14:paraId="0C53B747" w14:textId="77777777" w:rsidR="00094688" w:rsidRPr="00C8579C" w:rsidRDefault="00094688" w:rsidP="00684FFD">
      <w:pPr>
        <w:keepNext/>
        <w:keepLines/>
        <w:jc w:val="both"/>
        <w:rPr>
          <w:rFonts w:ascii="Tahoma" w:eastAsia="Calibri" w:hAnsi="Tahoma" w:cs="Tahoma"/>
          <w:sz w:val="22"/>
          <w:szCs w:val="22"/>
          <w:lang w:eastAsia="en-US"/>
        </w:rPr>
      </w:pPr>
    </w:p>
    <w:p w14:paraId="02AACC34" w14:textId="77777777" w:rsidR="00094688" w:rsidRPr="00C8579C" w:rsidRDefault="00094688" w:rsidP="00684FF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684FFD">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684FFD">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684FF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684FFD">
      <w:pPr>
        <w:keepNext/>
        <w:keepLines/>
        <w:jc w:val="both"/>
        <w:rPr>
          <w:rFonts w:ascii="Tahoma" w:hAnsi="Tahoma" w:cs="Tahoma"/>
        </w:rPr>
      </w:pPr>
    </w:p>
    <w:p w14:paraId="7C2D85C8" w14:textId="77777777" w:rsidR="00094688" w:rsidRPr="00C8579C" w:rsidRDefault="00094688" w:rsidP="00684FFD">
      <w:pPr>
        <w:keepNext/>
        <w:keepLines/>
        <w:jc w:val="both"/>
        <w:rPr>
          <w:rFonts w:ascii="Tahoma" w:hAnsi="Tahoma" w:cs="Tahoma"/>
        </w:rPr>
      </w:pPr>
    </w:p>
    <w:p w14:paraId="797252EC" w14:textId="17617463" w:rsidR="00094688" w:rsidRDefault="00094688" w:rsidP="00684FFD">
      <w:pPr>
        <w:keepNext/>
        <w:keepLines/>
        <w:jc w:val="both"/>
        <w:rPr>
          <w:rFonts w:ascii="Tahoma" w:hAnsi="Tahoma" w:cs="Tahoma"/>
        </w:rPr>
      </w:pPr>
    </w:p>
    <w:p w14:paraId="10BAB875" w14:textId="4046925F" w:rsidR="00740A4F" w:rsidRDefault="00740A4F" w:rsidP="00684FFD">
      <w:pPr>
        <w:keepNext/>
        <w:keepLines/>
        <w:jc w:val="both"/>
        <w:rPr>
          <w:rFonts w:ascii="Tahoma" w:hAnsi="Tahoma" w:cs="Tahoma"/>
        </w:rPr>
      </w:pPr>
    </w:p>
    <w:p w14:paraId="6E6A24C5" w14:textId="7DAE25E5" w:rsidR="00740A4F" w:rsidRDefault="00740A4F" w:rsidP="00684FFD">
      <w:pPr>
        <w:keepNext/>
        <w:keepLines/>
        <w:jc w:val="both"/>
        <w:rPr>
          <w:rFonts w:ascii="Tahoma" w:hAnsi="Tahoma" w:cs="Tahoma"/>
        </w:rPr>
      </w:pPr>
    </w:p>
    <w:p w14:paraId="1CF0C1B9" w14:textId="3E544CF6" w:rsidR="00740A4F" w:rsidRDefault="00740A4F" w:rsidP="00684FFD">
      <w:pPr>
        <w:keepNext/>
        <w:keepLines/>
        <w:jc w:val="both"/>
        <w:rPr>
          <w:rFonts w:ascii="Tahoma" w:hAnsi="Tahoma" w:cs="Tahoma"/>
        </w:rPr>
      </w:pPr>
    </w:p>
    <w:p w14:paraId="4319426C" w14:textId="3E745E07" w:rsidR="00740A4F" w:rsidRDefault="00740A4F" w:rsidP="00684FFD">
      <w:pPr>
        <w:keepNext/>
        <w:keepLines/>
        <w:jc w:val="both"/>
        <w:rPr>
          <w:rFonts w:ascii="Tahoma" w:hAnsi="Tahoma" w:cs="Tahoma"/>
        </w:rPr>
      </w:pPr>
    </w:p>
    <w:p w14:paraId="114815D3" w14:textId="351851F2" w:rsidR="00740A4F" w:rsidRDefault="00740A4F" w:rsidP="00684FFD">
      <w:pPr>
        <w:keepNext/>
        <w:keepLines/>
        <w:jc w:val="both"/>
        <w:rPr>
          <w:rFonts w:ascii="Tahoma" w:hAnsi="Tahoma" w:cs="Tahoma"/>
        </w:rPr>
      </w:pPr>
    </w:p>
    <w:p w14:paraId="010C7148" w14:textId="1C5092C4" w:rsidR="00740A4F" w:rsidRDefault="00740A4F" w:rsidP="00684FFD">
      <w:pPr>
        <w:keepNext/>
        <w:keepLines/>
        <w:jc w:val="both"/>
        <w:rPr>
          <w:rFonts w:ascii="Tahoma" w:hAnsi="Tahoma" w:cs="Tahoma"/>
        </w:rPr>
      </w:pPr>
    </w:p>
    <w:p w14:paraId="5A1B1F9A" w14:textId="655D7B71" w:rsidR="00740A4F" w:rsidRDefault="00740A4F" w:rsidP="00684FFD">
      <w:pPr>
        <w:keepNext/>
        <w:keepLines/>
        <w:jc w:val="both"/>
        <w:rPr>
          <w:rFonts w:ascii="Tahoma" w:hAnsi="Tahoma" w:cs="Tahoma"/>
        </w:rPr>
      </w:pPr>
    </w:p>
    <w:p w14:paraId="4E557B43" w14:textId="417925DF" w:rsidR="00740A4F" w:rsidRDefault="00740A4F" w:rsidP="00684FFD">
      <w:pPr>
        <w:keepNext/>
        <w:keepLines/>
        <w:jc w:val="both"/>
        <w:rPr>
          <w:rFonts w:ascii="Tahoma" w:hAnsi="Tahoma" w:cs="Tahoma"/>
        </w:rPr>
      </w:pPr>
    </w:p>
    <w:p w14:paraId="5FAEC489" w14:textId="221DA17D" w:rsidR="00740A4F" w:rsidRDefault="00740A4F" w:rsidP="00684FFD">
      <w:pPr>
        <w:keepNext/>
        <w:keepLines/>
        <w:jc w:val="both"/>
        <w:rPr>
          <w:rFonts w:ascii="Tahoma" w:hAnsi="Tahoma" w:cs="Tahoma"/>
        </w:rPr>
      </w:pPr>
    </w:p>
    <w:p w14:paraId="65C908CE" w14:textId="355A55EF" w:rsidR="00740A4F" w:rsidRDefault="00740A4F" w:rsidP="00684FFD">
      <w:pPr>
        <w:keepNext/>
        <w:keepLines/>
        <w:jc w:val="both"/>
        <w:rPr>
          <w:rFonts w:ascii="Tahoma" w:hAnsi="Tahoma" w:cs="Tahoma"/>
        </w:rPr>
      </w:pPr>
    </w:p>
    <w:p w14:paraId="659F8D3C" w14:textId="2493764C" w:rsidR="00740A4F" w:rsidRDefault="00740A4F" w:rsidP="00684FFD">
      <w:pPr>
        <w:keepNext/>
        <w:keepLines/>
        <w:jc w:val="both"/>
        <w:rPr>
          <w:rFonts w:ascii="Tahoma" w:hAnsi="Tahoma" w:cs="Tahoma"/>
        </w:rPr>
      </w:pPr>
    </w:p>
    <w:p w14:paraId="482DF8FB" w14:textId="4F9D9982" w:rsidR="00740A4F" w:rsidRDefault="00740A4F" w:rsidP="00684FFD">
      <w:pPr>
        <w:keepNext/>
        <w:keepLines/>
        <w:jc w:val="both"/>
        <w:rPr>
          <w:rFonts w:ascii="Tahoma" w:hAnsi="Tahoma" w:cs="Tahoma"/>
        </w:rPr>
      </w:pPr>
    </w:p>
    <w:p w14:paraId="6C16DF6C" w14:textId="0251C5C6" w:rsidR="00740A4F" w:rsidRDefault="00740A4F" w:rsidP="00684FFD">
      <w:pPr>
        <w:keepNext/>
        <w:keepLines/>
        <w:jc w:val="both"/>
        <w:rPr>
          <w:rFonts w:ascii="Tahoma" w:hAnsi="Tahoma" w:cs="Tahoma"/>
        </w:rPr>
      </w:pPr>
    </w:p>
    <w:p w14:paraId="161CF1C2" w14:textId="4DA49BA2" w:rsidR="00740A4F" w:rsidRDefault="00740A4F" w:rsidP="00684FFD">
      <w:pPr>
        <w:keepNext/>
        <w:keepLines/>
        <w:jc w:val="both"/>
        <w:rPr>
          <w:rFonts w:ascii="Tahoma" w:hAnsi="Tahoma" w:cs="Tahoma"/>
        </w:rPr>
      </w:pPr>
    </w:p>
    <w:p w14:paraId="3EF36BDF" w14:textId="59AF03A3" w:rsidR="00740A4F" w:rsidRDefault="00740A4F" w:rsidP="00684FFD">
      <w:pPr>
        <w:keepNext/>
        <w:keepLines/>
        <w:jc w:val="both"/>
        <w:rPr>
          <w:rFonts w:ascii="Tahoma" w:hAnsi="Tahoma" w:cs="Tahoma"/>
        </w:rPr>
      </w:pPr>
    </w:p>
    <w:p w14:paraId="2A2B78A8" w14:textId="21E717C1" w:rsidR="00740A4F" w:rsidRDefault="00740A4F" w:rsidP="00684FFD">
      <w:pPr>
        <w:keepNext/>
        <w:keepLines/>
        <w:jc w:val="both"/>
        <w:rPr>
          <w:rFonts w:ascii="Tahoma" w:hAnsi="Tahoma" w:cs="Tahoma"/>
        </w:rPr>
      </w:pPr>
    </w:p>
    <w:p w14:paraId="39870E72" w14:textId="685E487D" w:rsidR="00740A4F" w:rsidRDefault="00740A4F" w:rsidP="00684FFD">
      <w:pPr>
        <w:keepNext/>
        <w:keepLines/>
        <w:jc w:val="both"/>
        <w:rPr>
          <w:rFonts w:ascii="Tahoma" w:hAnsi="Tahoma" w:cs="Tahoma"/>
        </w:rPr>
      </w:pPr>
    </w:p>
    <w:p w14:paraId="040FE231" w14:textId="20C44685" w:rsidR="00740A4F" w:rsidRDefault="00740A4F" w:rsidP="00684FFD">
      <w:pPr>
        <w:keepNext/>
        <w:keepLines/>
        <w:jc w:val="both"/>
        <w:rPr>
          <w:rFonts w:ascii="Tahoma" w:hAnsi="Tahoma" w:cs="Tahoma"/>
        </w:rPr>
      </w:pPr>
    </w:p>
    <w:p w14:paraId="24D22C1E" w14:textId="0D957E95" w:rsidR="00740A4F" w:rsidRDefault="00740A4F" w:rsidP="00684FFD">
      <w:pPr>
        <w:keepNext/>
        <w:keepLines/>
        <w:jc w:val="both"/>
        <w:rPr>
          <w:rFonts w:ascii="Tahoma" w:hAnsi="Tahoma" w:cs="Tahoma"/>
        </w:rPr>
      </w:pPr>
    </w:p>
    <w:p w14:paraId="3B25C24B" w14:textId="67EB2592" w:rsidR="00740A4F" w:rsidRDefault="00740A4F" w:rsidP="00684FFD">
      <w:pPr>
        <w:keepNext/>
        <w:keepLines/>
        <w:jc w:val="both"/>
        <w:rPr>
          <w:rFonts w:ascii="Tahoma" w:hAnsi="Tahoma" w:cs="Tahoma"/>
        </w:rPr>
      </w:pPr>
    </w:p>
    <w:p w14:paraId="430D407C" w14:textId="27220047" w:rsidR="00740A4F" w:rsidRDefault="00740A4F" w:rsidP="00684FFD">
      <w:pPr>
        <w:keepNext/>
        <w:keepLines/>
        <w:jc w:val="both"/>
        <w:rPr>
          <w:rFonts w:ascii="Tahoma" w:hAnsi="Tahoma" w:cs="Tahoma"/>
        </w:rPr>
      </w:pPr>
    </w:p>
    <w:p w14:paraId="5E7179CF" w14:textId="75D0A240" w:rsidR="00740A4F" w:rsidRDefault="00740A4F" w:rsidP="00684FFD">
      <w:pPr>
        <w:keepNext/>
        <w:keepLines/>
        <w:jc w:val="both"/>
        <w:rPr>
          <w:rFonts w:ascii="Tahoma" w:hAnsi="Tahoma" w:cs="Tahoma"/>
        </w:rPr>
      </w:pPr>
    </w:p>
    <w:p w14:paraId="5FED77AB" w14:textId="3F998388" w:rsidR="00740A4F" w:rsidRDefault="00740A4F" w:rsidP="00684FFD">
      <w:pPr>
        <w:keepNext/>
        <w:keepLines/>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437"/>
        <w:gridCol w:w="1493"/>
      </w:tblGrid>
      <w:tr w:rsidR="00740A4F" w:rsidRPr="00A41889" w14:paraId="0F4DBBF9" w14:textId="77777777" w:rsidTr="00726749">
        <w:tc>
          <w:tcPr>
            <w:tcW w:w="608" w:type="dxa"/>
            <w:tcBorders>
              <w:right w:val="nil"/>
            </w:tcBorders>
          </w:tcPr>
          <w:p w14:paraId="7DD09F83" w14:textId="77777777" w:rsidR="00740A4F" w:rsidRPr="00A41889" w:rsidRDefault="00740A4F" w:rsidP="00352636">
            <w:pPr>
              <w:keepNext/>
              <w:keepLines/>
              <w:jc w:val="both"/>
              <w:rPr>
                <w:rFonts w:ascii="Tahoma" w:hAnsi="Tahoma" w:cs="Tahoma"/>
              </w:rPr>
            </w:pPr>
            <w:r w:rsidRPr="00A41889">
              <w:lastRenderedPageBreak/>
              <w:br w:type="page"/>
            </w:r>
            <w:r w:rsidRPr="00A41889">
              <w:br w:type="page"/>
            </w:r>
            <w:r w:rsidRPr="00A41889">
              <w:br w:type="page"/>
            </w:r>
            <w:r w:rsidRPr="00A41889">
              <w:br w:type="page"/>
            </w:r>
            <w:r w:rsidRPr="00A41889">
              <w:rPr>
                <w:rFonts w:ascii="Tahoma" w:hAnsi="Tahoma" w:cs="Tahoma"/>
              </w:rPr>
              <w:br w:type="page"/>
            </w:r>
            <w:r w:rsidRPr="00A41889">
              <w:rPr>
                <w:rFonts w:ascii="Tahoma" w:hAnsi="Tahoma" w:cs="Tahoma"/>
                <w:b/>
              </w:rPr>
              <w:br w:type="page"/>
            </w:r>
            <w:r w:rsidRPr="00A41889">
              <w:rPr>
                <w:rFonts w:ascii="Tahoma" w:hAnsi="Tahoma" w:cs="Tahoma"/>
              </w:rPr>
              <w:br w:type="page"/>
            </w:r>
          </w:p>
        </w:tc>
        <w:tc>
          <w:tcPr>
            <w:tcW w:w="7437" w:type="dxa"/>
            <w:tcBorders>
              <w:left w:val="nil"/>
            </w:tcBorders>
            <w:vAlign w:val="bottom"/>
          </w:tcPr>
          <w:p w14:paraId="47845941" w14:textId="77777777" w:rsidR="00740A4F" w:rsidRPr="00A41889" w:rsidRDefault="00740A4F" w:rsidP="00352636">
            <w:pPr>
              <w:keepNext/>
              <w:keepLines/>
              <w:rPr>
                <w:rFonts w:ascii="Tahoma" w:hAnsi="Tahoma" w:cs="Tahoma"/>
              </w:rPr>
            </w:pPr>
            <w:r w:rsidRPr="00A41889">
              <w:rPr>
                <w:rFonts w:ascii="Tahoma" w:hAnsi="Tahoma" w:cs="Tahoma"/>
              </w:rPr>
              <w:t>POOBLASTILO PONUDNIKA</w:t>
            </w:r>
          </w:p>
        </w:tc>
        <w:tc>
          <w:tcPr>
            <w:tcW w:w="1493" w:type="dxa"/>
          </w:tcPr>
          <w:p w14:paraId="3B60E569" w14:textId="3EBFF4AE" w:rsidR="00740A4F" w:rsidRPr="00A41889" w:rsidRDefault="00740A4F" w:rsidP="00352636">
            <w:pPr>
              <w:keepNext/>
              <w:keepLines/>
              <w:jc w:val="both"/>
              <w:rPr>
                <w:rFonts w:ascii="Tahoma" w:hAnsi="Tahoma" w:cs="Tahoma"/>
                <w:b/>
              </w:rPr>
            </w:pPr>
            <w:r w:rsidRPr="00A41889">
              <w:rPr>
                <w:rFonts w:ascii="Tahoma" w:hAnsi="Tahoma" w:cs="Tahoma"/>
                <w:b/>
                <w:i/>
              </w:rPr>
              <w:t>Prilogi 4</w:t>
            </w:r>
            <w:r>
              <w:rPr>
                <w:rFonts w:ascii="Tahoma" w:hAnsi="Tahoma" w:cs="Tahoma"/>
                <w:b/>
                <w:i/>
              </w:rPr>
              <w:t>/3</w:t>
            </w:r>
          </w:p>
        </w:tc>
      </w:tr>
    </w:tbl>
    <w:p w14:paraId="3430F63B" w14:textId="77777777" w:rsidR="00740A4F" w:rsidRPr="00A41889" w:rsidRDefault="00740A4F" w:rsidP="00740A4F">
      <w:pPr>
        <w:keepNext/>
        <w:keepLines/>
        <w:jc w:val="both"/>
        <w:rPr>
          <w:rFonts w:ascii="Tahoma" w:hAnsi="Tahoma" w:cs="Tahoma"/>
        </w:rPr>
      </w:pPr>
    </w:p>
    <w:p w14:paraId="556306CE" w14:textId="77777777" w:rsidR="00740A4F" w:rsidRPr="00A41889" w:rsidRDefault="00740A4F" w:rsidP="00740A4F">
      <w:pPr>
        <w:keepNext/>
        <w:keepLines/>
        <w:rPr>
          <w:rFonts w:ascii="Tahoma" w:hAnsi="Tahoma" w:cs="Tahoma"/>
        </w:rPr>
      </w:pPr>
      <w:r w:rsidRPr="00A41889">
        <w:rPr>
          <w:rFonts w:ascii="Tahoma" w:hAnsi="Tahoma" w:cs="Tahoma"/>
        </w:rPr>
        <w:t>Ponudnik: _____________________________________________________________________________</w:t>
      </w:r>
    </w:p>
    <w:p w14:paraId="5308F0B7" w14:textId="77777777" w:rsidR="00740A4F" w:rsidRPr="00A41889" w:rsidRDefault="00740A4F" w:rsidP="00740A4F">
      <w:pPr>
        <w:keepNext/>
        <w:keepLines/>
        <w:rPr>
          <w:rFonts w:ascii="Tahoma" w:hAnsi="Tahoma" w:cs="Tahoma"/>
        </w:rPr>
      </w:pPr>
    </w:p>
    <w:p w14:paraId="19077B31" w14:textId="5560795C" w:rsidR="00740A4F" w:rsidRPr="00A41889" w:rsidRDefault="00740A4F" w:rsidP="00740A4F">
      <w:pPr>
        <w:keepNext/>
        <w:keepLines/>
        <w:ind w:right="-2"/>
        <w:jc w:val="both"/>
        <w:rPr>
          <w:rFonts w:ascii="Tahoma" w:hAnsi="Tahoma" w:cs="Tahoma"/>
          <w:b/>
        </w:rPr>
      </w:pPr>
      <w:r w:rsidRPr="00A41889">
        <w:rPr>
          <w:rFonts w:ascii="Tahoma" w:hAnsi="Tahoma" w:cs="Tahoma"/>
        </w:rPr>
        <w:t>za izvedbo javnega naročila</w:t>
      </w:r>
      <w:r w:rsidRPr="00A41889">
        <w:rPr>
          <w:rFonts w:ascii="Tahoma" w:hAnsi="Tahoma" w:cs="Tahoma"/>
          <w:b/>
        </w:rPr>
        <w:t xml:space="preserve"> </w:t>
      </w:r>
      <w:r w:rsidRPr="00A41889">
        <w:rPr>
          <w:rFonts w:ascii="Tahoma" w:hAnsi="Tahoma" w:cs="Tahoma"/>
        </w:rPr>
        <w:t>št.</w:t>
      </w:r>
      <w:r w:rsidRPr="00A41889">
        <w:rPr>
          <w:rFonts w:ascii="Tahoma" w:hAnsi="Tahoma" w:cs="Tahoma"/>
          <w:b/>
          <w:sz w:val="24"/>
        </w:rPr>
        <w:t xml:space="preserve"> </w:t>
      </w:r>
      <w:r w:rsidRPr="0091771B">
        <w:rPr>
          <w:rFonts w:ascii="Tahoma" w:hAnsi="Tahoma" w:cs="Tahoma"/>
          <w:b/>
          <w:color w:val="000000" w:themeColor="text1"/>
        </w:rPr>
        <w:t>VKS-</w:t>
      </w:r>
      <w:r>
        <w:rPr>
          <w:rFonts w:ascii="Tahoma" w:hAnsi="Tahoma" w:cs="Tahoma"/>
          <w:b/>
          <w:color w:val="000000" w:themeColor="text1"/>
        </w:rPr>
        <w:t>41/24</w:t>
      </w:r>
      <w:r w:rsidRPr="0091771B">
        <w:rPr>
          <w:rFonts w:ascii="Tahoma" w:hAnsi="Tahoma" w:cs="Tahoma"/>
          <w:b/>
          <w:color w:val="000000" w:themeColor="text1"/>
        </w:rPr>
        <w:t xml:space="preserve"> – </w:t>
      </w:r>
      <w:r w:rsidRPr="0091771B">
        <w:rPr>
          <w:rFonts w:ascii="Tahoma" w:hAnsi="Tahoma" w:cs="Tahoma"/>
          <w:b/>
          <w:color w:val="272727"/>
          <w:shd w:val="clear" w:color="auto" w:fill="FFFFFF"/>
        </w:rPr>
        <w:t>Asfaltiranje prekopov po vzdrževalnih delih na vodovodnem omrežju</w:t>
      </w:r>
      <w:r w:rsidRPr="00A41889">
        <w:rPr>
          <w:rFonts w:ascii="Tahoma" w:hAnsi="Tahoma" w:cs="Tahoma"/>
        </w:rPr>
        <w:t xml:space="preserve"> ter v skladu s 94. členom ZJN-3</w:t>
      </w:r>
    </w:p>
    <w:p w14:paraId="4F0DD10E" w14:textId="77777777" w:rsidR="00740A4F" w:rsidRPr="00A41889" w:rsidRDefault="00740A4F" w:rsidP="00740A4F">
      <w:pPr>
        <w:keepNext/>
        <w:keepLines/>
        <w:rPr>
          <w:rFonts w:ascii="Tahoma" w:hAnsi="Tahoma" w:cs="Tahoma"/>
        </w:rPr>
      </w:pPr>
    </w:p>
    <w:p w14:paraId="6019E026" w14:textId="77777777" w:rsidR="00740A4F" w:rsidRPr="00A41889" w:rsidRDefault="00740A4F" w:rsidP="00740A4F">
      <w:pPr>
        <w:keepNext/>
        <w:keepLines/>
        <w:jc w:val="center"/>
        <w:rPr>
          <w:rFonts w:ascii="Tahoma" w:hAnsi="Tahoma" w:cs="Tahoma"/>
          <w:b/>
          <w:sz w:val="22"/>
          <w:szCs w:val="22"/>
        </w:rPr>
      </w:pPr>
      <w:r w:rsidRPr="00A41889">
        <w:rPr>
          <w:rFonts w:ascii="Tahoma" w:hAnsi="Tahoma" w:cs="Tahoma"/>
          <w:b/>
          <w:sz w:val="22"/>
          <w:szCs w:val="22"/>
        </w:rPr>
        <w:t>POOBLAŠČAMO</w:t>
      </w:r>
    </w:p>
    <w:p w14:paraId="5BB8F861" w14:textId="77777777" w:rsidR="00740A4F" w:rsidRPr="00A41889" w:rsidRDefault="00740A4F" w:rsidP="00740A4F">
      <w:pPr>
        <w:keepNext/>
        <w:keepLines/>
        <w:jc w:val="both"/>
        <w:rPr>
          <w:rFonts w:ascii="Tahoma" w:hAnsi="Tahoma" w:cs="Tahoma"/>
        </w:rPr>
      </w:pPr>
    </w:p>
    <w:p w14:paraId="621D94A0" w14:textId="7501254D" w:rsidR="00740A4F" w:rsidRPr="00A41889" w:rsidRDefault="00740A4F" w:rsidP="00740A4F">
      <w:pPr>
        <w:keepNext/>
        <w:keepLines/>
        <w:jc w:val="both"/>
        <w:rPr>
          <w:rFonts w:ascii="Tahoma" w:hAnsi="Tahoma" w:cs="Tahoma"/>
        </w:rPr>
      </w:pPr>
      <w:r w:rsidRPr="00A41889">
        <w:rPr>
          <w:rFonts w:ascii="Tahoma" w:hAnsi="Tahoma" w:cs="Tahoma"/>
        </w:rPr>
        <w:t xml:space="preserve">Javno podjetje </w:t>
      </w:r>
      <w:r>
        <w:rPr>
          <w:rFonts w:ascii="Tahoma" w:hAnsi="Tahoma" w:cs="Tahoma"/>
          <w:bCs/>
        </w:rPr>
        <w:t>VODOVOD KANALIZACIJA SNAGA</w:t>
      </w:r>
      <w:r w:rsidRPr="00A41889">
        <w:rPr>
          <w:rFonts w:ascii="Tahoma" w:hAnsi="Tahoma" w:cs="Tahoma"/>
          <w:bCs/>
        </w:rPr>
        <w:t xml:space="preserve"> d.o.o.,</w:t>
      </w:r>
    </w:p>
    <w:p w14:paraId="23DBB3D7" w14:textId="77777777" w:rsidR="00740A4F" w:rsidRPr="00A41889" w:rsidRDefault="00740A4F" w:rsidP="00740A4F">
      <w:pPr>
        <w:keepNext/>
        <w:keepLines/>
        <w:spacing w:after="120" w:line="276" w:lineRule="auto"/>
        <w:jc w:val="both"/>
        <w:rPr>
          <w:rFonts w:ascii="Tahoma" w:hAnsi="Tahoma" w:cs="Tahoma"/>
        </w:rPr>
      </w:pPr>
    </w:p>
    <w:p w14:paraId="3E8F004B" w14:textId="77777777" w:rsidR="00740A4F" w:rsidRPr="00A41889" w:rsidRDefault="00740A4F" w:rsidP="00740A4F">
      <w:pPr>
        <w:keepNext/>
        <w:keepLines/>
        <w:spacing w:after="120" w:line="276" w:lineRule="auto"/>
        <w:jc w:val="both"/>
        <w:rPr>
          <w:rFonts w:ascii="Tahoma" w:hAnsi="Tahoma" w:cs="Tahoma"/>
        </w:rPr>
      </w:pPr>
      <w:r w:rsidRPr="00A41889">
        <w:rPr>
          <w:rFonts w:ascii="Tahoma" w:hAnsi="Tahoma" w:cs="Tahoma"/>
        </w:rPr>
        <w:t>da na podlagi potrjenega računa oziroma situacije neposredno plačuje naše obveznosti do naslednjih podizvajalcev: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40A4F" w:rsidRPr="00A41889" w14:paraId="04D8B59F" w14:textId="77777777" w:rsidTr="00352636">
        <w:tc>
          <w:tcPr>
            <w:tcW w:w="392" w:type="dxa"/>
            <w:shd w:val="clear" w:color="auto" w:fill="auto"/>
            <w:vAlign w:val="center"/>
          </w:tcPr>
          <w:p w14:paraId="0F0B1823" w14:textId="77777777" w:rsidR="00740A4F" w:rsidRPr="00A41889" w:rsidRDefault="00740A4F" w:rsidP="00352636">
            <w:pPr>
              <w:keepNext/>
              <w:keepLines/>
              <w:spacing w:line="276" w:lineRule="auto"/>
              <w:ind w:right="-108"/>
              <w:rPr>
                <w:rFonts w:ascii="Tahoma" w:hAnsi="Tahoma" w:cs="Tahoma"/>
                <w:szCs w:val="22"/>
                <w:lang w:eastAsia="en-US"/>
              </w:rPr>
            </w:pPr>
            <w:r w:rsidRPr="00A41889">
              <w:rPr>
                <w:rFonts w:ascii="Tahoma" w:hAnsi="Tahoma" w:cs="Tahoma"/>
                <w:sz w:val="18"/>
                <w:szCs w:val="22"/>
                <w:lang w:eastAsia="en-US"/>
              </w:rPr>
              <w:t>Št.</w:t>
            </w:r>
            <w:r w:rsidRPr="00A41889">
              <w:rPr>
                <w:rFonts w:ascii="Tahoma" w:hAnsi="Tahoma" w:cs="Tahoma"/>
                <w:szCs w:val="22"/>
                <w:lang w:eastAsia="en-US"/>
              </w:rPr>
              <w:t xml:space="preserve"> </w:t>
            </w:r>
          </w:p>
        </w:tc>
        <w:tc>
          <w:tcPr>
            <w:tcW w:w="9214" w:type="dxa"/>
            <w:shd w:val="clear" w:color="auto" w:fill="auto"/>
            <w:vAlign w:val="center"/>
          </w:tcPr>
          <w:p w14:paraId="37A9B6DB" w14:textId="77777777" w:rsidR="00740A4F" w:rsidRPr="00A41889" w:rsidRDefault="00740A4F" w:rsidP="00352636">
            <w:pPr>
              <w:keepNext/>
              <w:keepLines/>
              <w:spacing w:line="276" w:lineRule="auto"/>
              <w:jc w:val="center"/>
              <w:rPr>
                <w:rFonts w:ascii="Tahoma" w:hAnsi="Tahoma" w:cs="Tahoma"/>
                <w:szCs w:val="22"/>
                <w:lang w:eastAsia="en-US"/>
              </w:rPr>
            </w:pPr>
            <w:r w:rsidRPr="00A41889">
              <w:rPr>
                <w:rFonts w:ascii="Tahoma" w:hAnsi="Tahoma" w:cs="Tahoma"/>
                <w:sz w:val="18"/>
                <w:szCs w:val="22"/>
                <w:lang w:eastAsia="en-US"/>
              </w:rPr>
              <w:t>NAZIV PODIZVAJALCA</w:t>
            </w:r>
          </w:p>
        </w:tc>
      </w:tr>
      <w:tr w:rsidR="00740A4F" w:rsidRPr="00A41889" w14:paraId="46B4D913" w14:textId="77777777" w:rsidTr="00352636">
        <w:tc>
          <w:tcPr>
            <w:tcW w:w="392" w:type="dxa"/>
            <w:shd w:val="clear" w:color="auto" w:fill="auto"/>
            <w:vAlign w:val="center"/>
          </w:tcPr>
          <w:p w14:paraId="08BC41DF" w14:textId="77777777" w:rsidR="00740A4F" w:rsidRPr="00A41889" w:rsidRDefault="00740A4F" w:rsidP="00352636">
            <w:pPr>
              <w:keepNext/>
              <w:keepLines/>
              <w:spacing w:line="276" w:lineRule="auto"/>
              <w:jc w:val="center"/>
              <w:rPr>
                <w:rFonts w:ascii="Tahoma" w:hAnsi="Tahoma" w:cs="Tahoma"/>
                <w:sz w:val="16"/>
                <w:szCs w:val="22"/>
                <w:lang w:eastAsia="en-US"/>
              </w:rPr>
            </w:pPr>
          </w:p>
          <w:p w14:paraId="3937C8D3" w14:textId="77777777" w:rsidR="00740A4F" w:rsidRPr="00A41889" w:rsidRDefault="00740A4F" w:rsidP="00352636">
            <w:pPr>
              <w:keepNext/>
              <w:keepLines/>
              <w:spacing w:line="276" w:lineRule="auto"/>
              <w:jc w:val="center"/>
              <w:rPr>
                <w:rFonts w:ascii="Tahoma" w:hAnsi="Tahoma" w:cs="Tahoma"/>
                <w:sz w:val="16"/>
                <w:szCs w:val="22"/>
                <w:lang w:eastAsia="en-US"/>
              </w:rPr>
            </w:pPr>
            <w:r w:rsidRPr="00A41889">
              <w:rPr>
                <w:rFonts w:ascii="Tahoma" w:hAnsi="Tahoma" w:cs="Tahoma"/>
                <w:sz w:val="16"/>
                <w:szCs w:val="22"/>
                <w:lang w:eastAsia="en-US"/>
              </w:rPr>
              <w:t>1.</w:t>
            </w:r>
          </w:p>
          <w:p w14:paraId="2C202510" w14:textId="77777777" w:rsidR="00740A4F" w:rsidRPr="00A41889" w:rsidRDefault="00740A4F" w:rsidP="0035263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683AAB8E" w14:textId="77777777" w:rsidR="00740A4F" w:rsidRPr="00A41889" w:rsidRDefault="00740A4F" w:rsidP="00352636">
            <w:pPr>
              <w:keepNext/>
              <w:keepLines/>
              <w:spacing w:line="276" w:lineRule="auto"/>
              <w:rPr>
                <w:rFonts w:ascii="Tahoma" w:hAnsi="Tahoma" w:cs="Tahoma"/>
                <w:sz w:val="22"/>
                <w:szCs w:val="22"/>
                <w:lang w:eastAsia="en-US"/>
              </w:rPr>
            </w:pPr>
          </w:p>
          <w:p w14:paraId="2DD45123" w14:textId="77777777" w:rsidR="00740A4F" w:rsidRPr="00A41889" w:rsidRDefault="00740A4F" w:rsidP="00352636">
            <w:pPr>
              <w:keepNext/>
              <w:keepLines/>
              <w:spacing w:line="276" w:lineRule="auto"/>
              <w:rPr>
                <w:rFonts w:ascii="Tahoma" w:hAnsi="Tahoma" w:cs="Tahoma"/>
                <w:sz w:val="22"/>
                <w:szCs w:val="22"/>
                <w:lang w:eastAsia="en-US"/>
              </w:rPr>
            </w:pPr>
          </w:p>
          <w:p w14:paraId="45396A6E" w14:textId="77777777" w:rsidR="00740A4F" w:rsidRPr="00A41889" w:rsidRDefault="00740A4F" w:rsidP="00352636">
            <w:pPr>
              <w:keepNext/>
              <w:keepLines/>
              <w:spacing w:line="276" w:lineRule="auto"/>
              <w:rPr>
                <w:rFonts w:ascii="Tahoma" w:hAnsi="Tahoma" w:cs="Tahoma"/>
                <w:sz w:val="22"/>
                <w:szCs w:val="22"/>
                <w:lang w:eastAsia="en-US"/>
              </w:rPr>
            </w:pPr>
          </w:p>
        </w:tc>
      </w:tr>
      <w:tr w:rsidR="00740A4F" w:rsidRPr="00A41889" w14:paraId="2CE89FEB" w14:textId="77777777" w:rsidTr="00352636">
        <w:tc>
          <w:tcPr>
            <w:tcW w:w="392" w:type="dxa"/>
            <w:shd w:val="clear" w:color="auto" w:fill="auto"/>
            <w:vAlign w:val="center"/>
          </w:tcPr>
          <w:p w14:paraId="22F882F3" w14:textId="77777777" w:rsidR="00740A4F" w:rsidRPr="00A41889" w:rsidRDefault="00740A4F" w:rsidP="00352636">
            <w:pPr>
              <w:keepNext/>
              <w:keepLines/>
              <w:spacing w:line="276" w:lineRule="auto"/>
              <w:jc w:val="center"/>
              <w:rPr>
                <w:rFonts w:ascii="Tahoma" w:hAnsi="Tahoma" w:cs="Tahoma"/>
                <w:sz w:val="16"/>
                <w:szCs w:val="22"/>
                <w:lang w:eastAsia="en-US"/>
              </w:rPr>
            </w:pPr>
          </w:p>
          <w:p w14:paraId="32C45DF9" w14:textId="77777777" w:rsidR="00740A4F" w:rsidRPr="00A41889" w:rsidRDefault="00740A4F" w:rsidP="00352636">
            <w:pPr>
              <w:keepNext/>
              <w:keepLines/>
              <w:spacing w:line="276" w:lineRule="auto"/>
              <w:jc w:val="center"/>
              <w:rPr>
                <w:rFonts w:ascii="Tahoma" w:hAnsi="Tahoma" w:cs="Tahoma"/>
                <w:sz w:val="16"/>
                <w:szCs w:val="22"/>
                <w:lang w:eastAsia="en-US"/>
              </w:rPr>
            </w:pPr>
            <w:r w:rsidRPr="00A41889">
              <w:rPr>
                <w:rFonts w:ascii="Tahoma" w:hAnsi="Tahoma" w:cs="Tahoma"/>
                <w:sz w:val="16"/>
                <w:szCs w:val="22"/>
                <w:lang w:eastAsia="en-US"/>
              </w:rPr>
              <w:t>2.</w:t>
            </w:r>
          </w:p>
          <w:p w14:paraId="3255EE0D" w14:textId="77777777" w:rsidR="00740A4F" w:rsidRPr="00A41889" w:rsidRDefault="00740A4F" w:rsidP="0035263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259A4556" w14:textId="77777777" w:rsidR="00740A4F" w:rsidRPr="00A41889" w:rsidRDefault="00740A4F" w:rsidP="00352636">
            <w:pPr>
              <w:keepNext/>
              <w:keepLines/>
              <w:spacing w:line="276" w:lineRule="auto"/>
              <w:rPr>
                <w:rFonts w:ascii="Tahoma" w:hAnsi="Tahoma" w:cs="Tahoma"/>
                <w:sz w:val="22"/>
                <w:szCs w:val="22"/>
                <w:lang w:eastAsia="en-US"/>
              </w:rPr>
            </w:pPr>
          </w:p>
          <w:p w14:paraId="2A62BB33" w14:textId="77777777" w:rsidR="00740A4F" w:rsidRPr="00A41889" w:rsidRDefault="00740A4F" w:rsidP="00352636">
            <w:pPr>
              <w:keepNext/>
              <w:keepLines/>
              <w:spacing w:line="276" w:lineRule="auto"/>
              <w:rPr>
                <w:rFonts w:ascii="Tahoma" w:hAnsi="Tahoma" w:cs="Tahoma"/>
                <w:sz w:val="22"/>
                <w:szCs w:val="22"/>
                <w:lang w:eastAsia="en-US"/>
              </w:rPr>
            </w:pPr>
          </w:p>
          <w:p w14:paraId="28B46DE5" w14:textId="77777777" w:rsidR="00740A4F" w:rsidRPr="00A41889" w:rsidRDefault="00740A4F" w:rsidP="00352636">
            <w:pPr>
              <w:keepNext/>
              <w:keepLines/>
              <w:spacing w:line="276" w:lineRule="auto"/>
              <w:rPr>
                <w:rFonts w:ascii="Tahoma" w:hAnsi="Tahoma" w:cs="Tahoma"/>
                <w:sz w:val="22"/>
                <w:szCs w:val="22"/>
                <w:lang w:eastAsia="en-US"/>
              </w:rPr>
            </w:pPr>
          </w:p>
        </w:tc>
      </w:tr>
      <w:tr w:rsidR="00740A4F" w:rsidRPr="00A41889" w14:paraId="5CA3FC7E" w14:textId="77777777" w:rsidTr="00352636">
        <w:tc>
          <w:tcPr>
            <w:tcW w:w="392" w:type="dxa"/>
            <w:shd w:val="clear" w:color="auto" w:fill="auto"/>
            <w:vAlign w:val="center"/>
          </w:tcPr>
          <w:p w14:paraId="734BB6E9" w14:textId="77777777" w:rsidR="00740A4F" w:rsidRPr="00A41889" w:rsidRDefault="00740A4F" w:rsidP="00352636">
            <w:pPr>
              <w:keepNext/>
              <w:keepLines/>
              <w:spacing w:line="276" w:lineRule="auto"/>
              <w:jc w:val="center"/>
              <w:rPr>
                <w:rFonts w:ascii="Tahoma" w:hAnsi="Tahoma" w:cs="Tahoma"/>
                <w:sz w:val="16"/>
                <w:szCs w:val="22"/>
                <w:lang w:eastAsia="en-US"/>
              </w:rPr>
            </w:pPr>
          </w:p>
          <w:p w14:paraId="3AB4FFDB" w14:textId="77777777" w:rsidR="00740A4F" w:rsidRPr="00A41889" w:rsidRDefault="00740A4F" w:rsidP="00352636">
            <w:pPr>
              <w:keepNext/>
              <w:keepLines/>
              <w:spacing w:line="276" w:lineRule="auto"/>
              <w:jc w:val="center"/>
              <w:rPr>
                <w:rFonts w:ascii="Tahoma" w:hAnsi="Tahoma" w:cs="Tahoma"/>
                <w:sz w:val="16"/>
                <w:szCs w:val="22"/>
                <w:lang w:eastAsia="en-US"/>
              </w:rPr>
            </w:pPr>
            <w:r w:rsidRPr="00A41889">
              <w:rPr>
                <w:rFonts w:ascii="Tahoma" w:hAnsi="Tahoma" w:cs="Tahoma"/>
                <w:sz w:val="16"/>
                <w:szCs w:val="22"/>
                <w:lang w:eastAsia="en-US"/>
              </w:rPr>
              <w:t>3.</w:t>
            </w:r>
          </w:p>
          <w:p w14:paraId="4CC84E19" w14:textId="77777777" w:rsidR="00740A4F" w:rsidRPr="00A41889" w:rsidRDefault="00740A4F" w:rsidP="0035263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3B68F13F" w14:textId="77777777" w:rsidR="00740A4F" w:rsidRPr="00A41889" w:rsidRDefault="00740A4F" w:rsidP="00352636">
            <w:pPr>
              <w:keepNext/>
              <w:keepLines/>
              <w:spacing w:line="276" w:lineRule="auto"/>
              <w:rPr>
                <w:rFonts w:ascii="Tahoma" w:hAnsi="Tahoma" w:cs="Tahoma"/>
                <w:sz w:val="22"/>
                <w:szCs w:val="22"/>
                <w:lang w:eastAsia="en-US"/>
              </w:rPr>
            </w:pPr>
          </w:p>
          <w:p w14:paraId="43FBC166" w14:textId="77777777" w:rsidR="00740A4F" w:rsidRPr="00A41889" w:rsidRDefault="00740A4F" w:rsidP="00352636">
            <w:pPr>
              <w:keepNext/>
              <w:keepLines/>
              <w:spacing w:line="276" w:lineRule="auto"/>
              <w:rPr>
                <w:rFonts w:ascii="Tahoma" w:hAnsi="Tahoma" w:cs="Tahoma"/>
                <w:sz w:val="22"/>
                <w:szCs w:val="22"/>
                <w:lang w:eastAsia="en-US"/>
              </w:rPr>
            </w:pPr>
          </w:p>
          <w:p w14:paraId="2C3732C8" w14:textId="77777777" w:rsidR="00740A4F" w:rsidRPr="00A41889" w:rsidRDefault="00740A4F" w:rsidP="00352636">
            <w:pPr>
              <w:keepNext/>
              <w:keepLines/>
              <w:spacing w:line="276" w:lineRule="auto"/>
              <w:rPr>
                <w:rFonts w:ascii="Tahoma" w:hAnsi="Tahoma" w:cs="Tahoma"/>
                <w:sz w:val="22"/>
                <w:szCs w:val="22"/>
                <w:lang w:eastAsia="en-US"/>
              </w:rPr>
            </w:pPr>
          </w:p>
        </w:tc>
      </w:tr>
    </w:tbl>
    <w:p w14:paraId="1A1A65D0" w14:textId="77777777" w:rsidR="00740A4F" w:rsidRPr="00A41889" w:rsidRDefault="00740A4F" w:rsidP="00740A4F">
      <w:pPr>
        <w:keepNext/>
        <w:keepLines/>
        <w:jc w:val="both"/>
        <w:rPr>
          <w:rFonts w:ascii="Tahoma" w:hAnsi="Tahoma" w:cs="Tahoma"/>
          <w:bCs/>
          <w:i/>
          <w:noProof/>
          <w:sz w:val="18"/>
          <w:szCs w:val="18"/>
        </w:rPr>
      </w:pPr>
    </w:p>
    <w:p w14:paraId="01C08F98" w14:textId="77777777" w:rsidR="00740A4F" w:rsidRPr="00A41889" w:rsidRDefault="00740A4F" w:rsidP="00740A4F">
      <w:pPr>
        <w:keepNext/>
        <w:keepLines/>
        <w:jc w:val="both"/>
        <w:rPr>
          <w:rFonts w:ascii="Tahoma" w:hAnsi="Tahoma" w:cs="Tahoma"/>
          <w:bCs/>
          <w:i/>
          <w:noProof/>
          <w:sz w:val="18"/>
          <w:szCs w:val="18"/>
        </w:rPr>
      </w:pPr>
    </w:p>
    <w:p w14:paraId="53516214" w14:textId="77777777" w:rsidR="00740A4F" w:rsidRPr="00A41889" w:rsidRDefault="00740A4F" w:rsidP="00740A4F">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40A4F" w:rsidRPr="00A41889" w14:paraId="6342F133" w14:textId="77777777" w:rsidTr="00352636">
        <w:tc>
          <w:tcPr>
            <w:tcW w:w="3189" w:type="dxa"/>
            <w:tcBorders>
              <w:top w:val="single" w:sz="4" w:space="0" w:color="auto"/>
            </w:tcBorders>
            <w:vAlign w:val="bottom"/>
          </w:tcPr>
          <w:p w14:paraId="742C8B62" w14:textId="77777777" w:rsidR="00740A4F" w:rsidRPr="00A41889" w:rsidRDefault="00740A4F" w:rsidP="00352636">
            <w:pPr>
              <w:keepNext/>
              <w:keepLines/>
              <w:tabs>
                <w:tab w:val="left" w:pos="567"/>
                <w:tab w:val="num" w:pos="851"/>
                <w:tab w:val="left" w:pos="993"/>
              </w:tabs>
              <w:jc w:val="center"/>
              <w:rPr>
                <w:rFonts w:ascii="Tahoma" w:hAnsi="Tahoma" w:cs="Tahoma"/>
              </w:rPr>
            </w:pPr>
            <w:r w:rsidRPr="00A41889">
              <w:rPr>
                <w:rFonts w:ascii="Tahoma" w:hAnsi="Tahoma" w:cs="Tahoma"/>
              </w:rPr>
              <w:t>Kraj, datum</w:t>
            </w:r>
          </w:p>
        </w:tc>
        <w:tc>
          <w:tcPr>
            <w:tcW w:w="2268" w:type="dxa"/>
          </w:tcPr>
          <w:p w14:paraId="6BEC1194" w14:textId="77777777" w:rsidR="00740A4F" w:rsidRPr="00A41889" w:rsidRDefault="00740A4F" w:rsidP="00352636">
            <w:pPr>
              <w:keepNext/>
              <w:keepLines/>
              <w:tabs>
                <w:tab w:val="left" w:pos="567"/>
                <w:tab w:val="num" w:pos="851"/>
                <w:tab w:val="left" w:pos="993"/>
              </w:tabs>
              <w:jc w:val="center"/>
              <w:rPr>
                <w:rFonts w:ascii="Tahoma" w:hAnsi="Tahoma" w:cs="Tahoma"/>
              </w:rPr>
            </w:pPr>
            <w:r w:rsidRPr="00A41889">
              <w:rPr>
                <w:rFonts w:ascii="Tahoma" w:hAnsi="Tahoma" w:cs="Tahoma"/>
              </w:rPr>
              <w:t>žig</w:t>
            </w:r>
          </w:p>
        </w:tc>
        <w:tc>
          <w:tcPr>
            <w:tcW w:w="4111" w:type="dxa"/>
            <w:tcBorders>
              <w:top w:val="single" w:sz="4" w:space="0" w:color="auto"/>
            </w:tcBorders>
          </w:tcPr>
          <w:p w14:paraId="5A6B5905" w14:textId="77777777" w:rsidR="00740A4F" w:rsidRPr="00A41889" w:rsidRDefault="00740A4F" w:rsidP="00352636">
            <w:pPr>
              <w:keepNext/>
              <w:keepLines/>
              <w:tabs>
                <w:tab w:val="left" w:pos="567"/>
                <w:tab w:val="num" w:pos="851"/>
                <w:tab w:val="left" w:pos="993"/>
              </w:tabs>
              <w:jc w:val="center"/>
              <w:rPr>
                <w:rFonts w:ascii="Tahoma" w:hAnsi="Tahoma" w:cs="Tahoma"/>
              </w:rPr>
            </w:pPr>
            <w:r w:rsidRPr="00A41889">
              <w:rPr>
                <w:rFonts w:ascii="Tahoma" w:hAnsi="Tahoma" w:cs="Tahoma"/>
              </w:rPr>
              <w:t>(Naziv gospodarskega subjekta, podpis odgovorne osebe)</w:t>
            </w:r>
          </w:p>
        </w:tc>
      </w:tr>
    </w:tbl>
    <w:p w14:paraId="1A2C304F" w14:textId="77777777" w:rsidR="00740A4F" w:rsidRPr="00A41889" w:rsidRDefault="00740A4F" w:rsidP="00740A4F">
      <w:pPr>
        <w:keepNext/>
        <w:keepLines/>
        <w:tabs>
          <w:tab w:val="left" w:pos="2835"/>
        </w:tabs>
        <w:ind w:left="284" w:hanging="284"/>
        <w:jc w:val="both"/>
        <w:rPr>
          <w:rFonts w:ascii="Tahoma" w:hAnsi="Tahoma" w:cs="Tahoma"/>
        </w:rPr>
      </w:pPr>
    </w:p>
    <w:p w14:paraId="2C460710" w14:textId="77777777" w:rsidR="00740A4F" w:rsidRPr="00A41889" w:rsidRDefault="00740A4F" w:rsidP="00740A4F">
      <w:pPr>
        <w:keepNext/>
        <w:keepLines/>
        <w:tabs>
          <w:tab w:val="left" w:pos="2835"/>
        </w:tabs>
        <w:ind w:left="284" w:hanging="284"/>
        <w:jc w:val="both"/>
        <w:rPr>
          <w:rFonts w:ascii="Tahoma" w:hAnsi="Tahoma" w:cs="Tahoma"/>
        </w:rPr>
      </w:pPr>
    </w:p>
    <w:p w14:paraId="1589CBC7" w14:textId="77777777" w:rsidR="00740A4F" w:rsidRPr="00A41889" w:rsidRDefault="00740A4F" w:rsidP="00740A4F">
      <w:pPr>
        <w:keepNext/>
        <w:keepLines/>
        <w:tabs>
          <w:tab w:val="left" w:pos="2835"/>
        </w:tabs>
        <w:ind w:left="284" w:hanging="284"/>
        <w:jc w:val="both"/>
        <w:rPr>
          <w:rFonts w:ascii="Tahoma" w:hAnsi="Tahoma" w:cs="Tahoma"/>
        </w:rPr>
      </w:pPr>
    </w:p>
    <w:p w14:paraId="625B5866" w14:textId="77777777" w:rsidR="00740A4F" w:rsidRPr="00A41889" w:rsidRDefault="00740A4F" w:rsidP="00740A4F">
      <w:pPr>
        <w:keepNext/>
        <w:keepLines/>
        <w:jc w:val="both"/>
        <w:rPr>
          <w:b/>
        </w:rPr>
      </w:pPr>
    </w:p>
    <w:p w14:paraId="655B295A" w14:textId="77777777" w:rsidR="00740A4F" w:rsidRPr="00A41889" w:rsidRDefault="00740A4F" w:rsidP="00740A4F">
      <w:pPr>
        <w:keepNext/>
        <w:keepLines/>
        <w:spacing w:after="40"/>
        <w:jc w:val="both"/>
        <w:rPr>
          <w:rFonts w:ascii="Tahoma" w:hAnsi="Tahoma" w:cs="Tahoma"/>
          <w:b/>
          <w:i/>
          <w:sz w:val="18"/>
          <w:szCs w:val="18"/>
          <w:u w:val="single"/>
        </w:rPr>
      </w:pPr>
      <w:r w:rsidRPr="00A41889">
        <w:rPr>
          <w:rFonts w:ascii="Tahoma" w:hAnsi="Tahoma" w:cs="Tahoma"/>
          <w:b/>
          <w:i/>
          <w:sz w:val="18"/>
          <w:szCs w:val="18"/>
          <w:u w:val="single"/>
        </w:rPr>
        <w:t xml:space="preserve">Opomba:  </w:t>
      </w:r>
      <w:r w:rsidRPr="00A41889">
        <w:rPr>
          <w:rFonts w:ascii="Tahoma" w:hAnsi="Tahoma" w:cs="Tahoma"/>
          <w:i/>
          <w:iCs/>
          <w:sz w:val="18"/>
          <w:szCs w:val="22"/>
        </w:rPr>
        <w:t xml:space="preserve">Obrazec se izpolni in podpiše </w:t>
      </w:r>
      <w:r w:rsidRPr="00A41889">
        <w:rPr>
          <w:rFonts w:ascii="Tahoma" w:hAnsi="Tahoma" w:cs="Tahoma"/>
          <w:i/>
          <w:iCs/>
          <w:sz w:val="18"/>
          <w:szCs w:val="22"/>
          <w:u w:val="single"/>
        </w:rPr>
        <w:t>kadar namerava ponudnik izvesti javno naročilo s podizvajalcem, ki zahteva neposredno plačilo</w:t>
      </w:r>
      <w:r w:rsidRPr="00A41889">
        <w:rPr>
          <w:rFonts w:ascii="Tahoma" w:hAnsi="Tahoma" w:cs="Tahoma"/>
          <w:i/>
          <w:iCs/>
          <w:sz w:val="18"/>
          <w:szCs w:val="22"/>
        </w:rPr>
        <w:t xml:space="preserve"> v skladu s 94. členom ZJN-3, ter posledično služi kot priloga k okvirnemu sporazumu o izvedbi javnega naročila.</w:t>
      </w:r>
    </w:p>
    <w:p w14:paraId="754E5BE7" w14:textId="77777777" w:rsidR="00740A4F" w:rsidRPr="00A41889" w:rsidRDefault="00740A4F" w:rsidP="00740A4F">
      <w:pPr>
        <w:keepNext/>
        <w:keepLines/>
        <w:jc w:val="both"/>
        <w:rPr>
          <w:rFonts w:ascii="Tahoma" w:hAnsi="Tahoma" w:cs="Tahoma"/>
          <w:i/>
          <w:iCs/>
          <w:sz w:val="16"/>
          <w:szCs w:val="22"/>
        </w:rPr>
      </w:pPr>
    </w:p>
    <w:p w14:paraId="5A289092" w14:textId="77777777" w:rsidR="00740A4F" w:rsidRPr="00A41889" w:rsidRDefault="00740A4F" w:rsidP="00740A4F">
      <w:pPr>
        <w:keepNext/>
        <w:keepLines/>
        <w:jc w:val="both"/>
        <w:rPr>
          <w:rFonts w:ascii="Tahoma" w:hAnsi="Tahoma" w:cs="Tahoma"/>
          <w:i/>
          <w:iCs/>
          <w:sz w:val="18"/>
          <w:szCs w:val="22"/>
        </w:rPr>
      </w:pPr>
      <w:r w:rsidRPr="00A41889">
        <w:rPr>
          <w:rFonts w:ascii="Tahoma" w:hAnsi="Tahoma" w:cs="Tahoma"/>
          <w:i/>
          <w:iCs/>
          <w:sz w:val="18"/>
          <w:szCs w:val="22"/>
        </w:rPr>
        <w:t xml:space="preserve">V primeru, da ponudnik </w:t>
      </w:r>
      <w:r w:rsidRPr="00A41889">
        <w:rPr>
          <w:rFonts w:ascii="Tahoma" w:hAnsi="Tahoma" w:cs="Tahoma"/>
          <w:i/>
          <w:iCs/>
          <w:sz w:val="18"/>
          <w:szCs w:val="22"/>
          <w:u w:val="single"/>
        </w:rPr>
        <w:t>ne namerava</w:t>
      </w:r>
      <w:r w:rsidRPr="00A41889">
        <w:rPr>
          <w:rFonts w:ascii="Tahoma" w:hAnsi="Tahoma" w:cs="Tahoma"/>
          <w:i/>
          <w:iCs/>
          <w:sz w:val="18"/>
          <w:szCs w:val="22"/>
        </w:rPr>
        <w:t xml:space="preserve"> izvesti javno naročilo s podizvajalcem, </w:t>
      </w:r>
      <w:r w:rsidRPr="00A41889">
        <w:rPr>
          <w:rFonts w:ascii="Tahoma" w:hAnsi="Tahoma" w:cs="Tahoma"/>
          <w:i/>
          <w:iCs/>
          <w:sz w:val="18"/>
          <w:szCs w:val="22"/>
          <w:u w:val="single"/>
        </w:rPr>
        <w:t>ki zahteva neposredno plačilo</w:t>
      </w:r>
      <w:r w:rsidRPr="00A41889">
        <w:rPr>
          <w:rFonts w:ascii="Tahoma" w:hAnsi="Tahoma" w:cs="Tahoma"/>
          <w:i/>
          <w:iCs/>
          <w:sz w:val="18"/>
          <w:szCs w:val="22"/>
        </w:rPr>
        <w:t xml:space="preserve">, obrazca ni potrebno izpolniti.  </w:t>
      </w:r>
    </w:p>
    <w:p w14:paraId="613F215B" w14:textId="77777777" w:rsidR="00740A4F" w:rsidRPr="00A41889" w:rsidRDefault="00740A4F" w:rsidP="00740A4F">
      <w:pPr>
        <w:keepNext/>
        <w:keepLines/>
        <w:jc w:val="both"/>
        <w:rPr>
          <w:rFonts w:ascii="Tahoma" w:hAnsi="Tahoma" w:cs="Tahoma"/>
          <w:i/>
          <w:iCs/>
          <w:szCs w:val="22"/>
        </w:rPr>
      </w:pPr>
    </w:p>
    <w:p w14:paraId="4DEF849D" w14:textId="77777777" w:rsidR="00740A4F" w:rsidRPr="00A41889" w:rsidRDefault="00740A4F" w:rsidP="00740A4F">
      <w:pPr>
        <w:keepNext/>
        <w:keepLines/>
        <w:spacing w:after="40"/>
        <w:jc w:val="both"/>
        <w:rPr>
          <w:rFonts w:ascii="Tahoma" w:hAnsi="Tahoma" w:cs="Tahoma"/>
          <w:b/>
          <w:i/>
          <w:sz w:val="18"/>
          <w:szCs w:val="18"/>
          <w:u w:val="single"/>
        </w:rPr>
      </w:pPr>
      <w:r w:rsidRPr="00A41889">
        <w:rPr>
          <w:rFonts w:ascii="Tahoma" w:hAnsi="Tahoma" w:cs="Tahoma"/>
          <w:b/>
          <w:i/>
          <w:sz w:val="18"/>
          <w:szCs w:val="18"/>
          <w:u w:val="single"/>
        </w:rPr>
        <w:t xml:space="preserve">Navodilo: </w:t>
      </w:r>
      <w:r w:rsidRPr="00A41889">
        <w:rPr>
          <w:rFonts w:ascii="Tahoma" w:hAnsi="Tahoma" w:cs="Tahoma"/>
          <w:i/>
          <w:iCs/>
          <w:sz w:val="18"/>
          <w:szCs w:val="22"/>
        </w:rPr>
        <w:t>Glavni izvajalec mora svojemu računu ali situaciji priložiti račun ali situacijo podizvajalca, ki ga je predhodno potrdil.</w:t>
      </w:r>
    </w:p>
    <w:p w14:paraId="78BF4BBB" w14:textId="77777777" w:rsidR="00740A4F" w:rsidRPr="00A41889" w:rsidRDefault="00740A4F" w:rsidP="00740A4F">
      <w:pPr>
        <w:keepNext/>
        <w:keepLines/>
        <w:jc w:val="both"/>
        <w:rPr>
          <w:rFonts w:ascii="Tahoma" w:hAnsi="Tahoma" w:cs="Tahoma"/>
          <w:i/>
          <w:sz w:val="18"/>
        </w:rPr>
      </w:pPr>
    </w:p>
    <w:p w14:paraId="5DC936D3" w14:textId="77777777" w:rsidR="00740A4F" w:rsidRPr="00A41889" w:rsidRDefault="00740A4F" w:rsidP="00740A4F">
      <w:pPr>
        <w:keepNext/>
        <w:keepLines/>
        <w:jc w:val="both"/>
        <w:rPr>
          <w:rFonts w:ascii="Tahoma" w:hAnsi="Tahoma" w:cs="Tahoma"/>
          <w:i/>
          <w:sz w:val="18"/>
        </w:rPr>
      </w:pPr>
      <w:r w:rsidRPr="00A41889">
        <w:rPr>
          <w:rFonts w:ascii="Tahoma" w:hAnsi="Tahoma" w:cs="Tahoma"/>
          <w:i/>
          <w:sz w:val="18"/>
        </w:rPr>
        <w:t>Obrazec se po potrebi kopira!</w:t>
      </w:r>
    </w:p>
    <w:p w14:paraId="7F57C25B" w14:textId="77777777" w:rsidR="00740A4F" w:rsidRPr="00C8579C" w:rsidRDefault="00740A4F" w:rsidP="00684FFD">
      <w:pPr>
        <w:keepNext/>
        <w:keepLines/>
        <w:jc w:val="both"/>
        <w:rPr>
          <w:rFonts w:ascii="Tahoma" w:hAnsi="Tahoma" w:cs="Tahoma"/>
        </w:rPr>
      </w:pPr>
    </w:p>
    <w:p w14:paraId="31E41EF2" w14:textId="77777777" w:rsidR="00D92424" w:rsidRPr="00C8579C" w:rsidRDefault="00D92424" w:rsidP="00684FFD">
      <w:pPr>
        <w:keepNext/>
        <w:keepLines/>
        <w:rPr>
          <w:rFonts w:ascii="Tahoma" w:hAnsi="Tahoma" w:cs="Tahoma"/>
        </w:rPr>
      </w:pPr>
    </w:p>
    <w:p w14:paraId="17840375" w14:textId="77777777" w:rsidR="00D92424" w:rsidRPr="00C8579C" w:rsidRDefault="00D92424" w:rsidP="00684FFD">
      <w:pPr>
        <w:keepNext/>
        <w:keepLines/>
        <w:rPr>
          <w:rFonts w:ascii="Tahoma" w:hAnsi="Tahoma" w:cs="Tahoma"/>
        </w:rPr>
      </w:pPr>
    </w:p>
    <w:p w14:paraId="3E85554E" w14:textId="77777777" w:rsidR="00D92424" w:rsidRPr="00C8579C" w:rsidRDefault="00D92424" w:rsidP="00684FFD">
      <w:pPr>
        <w:keepNext/>
        <w:keepLines/>
        <w:rPr>
          <w:rFonts w:ascii="Tahoma" w:hAnsi="Tahoma" w:cs="Tahoma"/>
        </w:rPr>
      </w:pPr>
    </w:p>
    <w:p w14:paraId="1C2654D9" w14:textId="77777777" w:rsidR="00D92424" w:rsidRPr="00C8579C" w:rsidRDefault="00D92424" w:rsidP="00684FFD">
      <w:pPr>
        <w:keepNext/>
        <w:keepLines/>
        <w:rPr>
          <w:rFonts w:ascii="Tahoma" w:hAnsi="Tahoma" w:cs="Tahoma"/>
        </w:rPr>
      </w:pPr>
    </w:p>
    <w:p w14:paraId="0591D590" w14:textId="77777777" w:rsidR="00D92424" w:rsidRPr="00C8579C" w:rsidRDefault="00D92424" w:rsidP="00684FFD">
      <w:pPr>
        <w:keepNext/>
        <w:keepLines/>
        <w:rPr>
          <w:rFonts w:ascii="Tahoma" w:hAnsi="Tahoma" w:cs="Tahoma"/>
        </w:rPr>
      </w:pPr>
    </w:p>
    <w:p w14:paraId="46BAA8CA" w14:textId="77777777" w:rsidR="00D92424" w:rsidRPr="00C8579C" w:rsidRDefault="00D92424" w:rsidP="00684FFD">
      <w:pPr>
        <w:keepNext/>
        <w:keepLines/>
        <w:rPr>
          <w:rFonts w:ascii="Tahoma" w:hAnsi="Tahoma" w:cs="Tahoma"/>
        </w:rPr>
      </w:pPr>
    </w:p>
    <w:p w14:paraId="01EA1F0F" w14:textId="77777777" w:rsidR="00D92424" w:rsidRPr="00C8579C" w:rsidRDefault="00D92424" w:rsidP="00684FFD">
      <w:pPr>
        <w:keepNext/>
        <w:keepLines/>
        <w:rPr>
          <w:rFonts w:ascii="Tahoma" w:hAnsi="Tahoma" w:cs="Tahoma"/>
        </w:rPr>
      </w:pPr>
    </w:p>
    <w:p w14:paraId="23B4C12B" w14:textId="00095BE7" w:rsidR="00C23AD1" w:rsidRPr="00C8579C" w:rsidRDefault="00C23AD1" w:rsidP="00684FFD">
      <w:pPr>
        <w:keepNext/>
        <w:keepLines/>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684FFD">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479754F4" w14:textId="77777777" w:rsidR="00B976DC" w:rsidRPr="00C8579C" w:rsidRDefault="00B976DC" w:rsidP="00684FF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66A2F68A" w:rsidR="00B976DC" w:rsidRPr="00C8579C" w:rsidRDefault="00B976DC" w:rsidP="00740A4F">
            <w:pPr>
              <w:keepNext/>
              <w:keepLines/>
              <w:jc w:val="both"/>
              <w:rPr>
                <w:rFonts w:ascii="Tahoma" w:hAnsi="Tahoma" w:cs="Tahoma"/>
                <w:b/>
                <w:i/>
              </w:rPr>
            </w:pPr>
            <w:r w:rsidRPr="00C8579C">
              <w:rPr>
                <w:rFonts w:ascii="Tahoma" w:hAnsi="Tahoma" w:cs="Tahoma"/>
                <w:b/>
                <w:i/>
              </w:rPr>
              <w:t>4/</w:t>
            </w:r>
            <w:r w:rsidR="00740A4F">
              <w:rPr>
                <w:rFonts w:ascii="Tahoma" w:hAnsi="Tahoma" w:cs="Tahoma"/>
                <w:b/>
                <w:i/>
              </w:rPr>
              <w:t>4</w:t>
            </w:r>
          </w:p>
        </w:tc>
      </w:tr>
    </w:tbl>
    <w:p w14:paraId="35F34D9C" w14:textId="77777777" w:rsidR="00D92424" w:rsidRPr="00C8579C" w:rsidRDefault="00D92424" w:rsidP="00684FFD">
      <w:pPr>
        <w:keepNext/>
        <w:keepLines/>
      </w:pPr>
    </w:p>
    <w:p w14:paraId="1B1EB98B" w14:textId="1B0FAE2F" w:rsidR="0091771B" w:rsidRPr="00A63D69" w:rsidRDefault="0091771B" w:rsidP="0091771B">
      <w:pPr>
        <w:keepNext/>
        <w:keepLines/>
        <w:ind w:right="424"/>
        <w:jc w:val="both"/>
        <w:rPr>
          <w:rFonts w:ascii="Tahoma" w:hAnsi="Tahoma" w:cs="Tahoma"/>
          <w:b/>
        </w:rPr>
      </w:pPr>
      <w:r w:rsidRPr="0091771B">
        <w:rPr>
          <w:rFonts w:ascii="Tahoma" w:hAnsi="Tahoma" w:cs="Tahoma"/>
          <w:b/>
          <w:color w:val="000000" w:themeColor="text1"/>
        </w:rPr>
        <w:t>VKS-</w:t>
      </w:r>
      <w:r w:rsidR="006A622D">
        <w:rPr>
          <w:rFonts w:ascii="Tahoma" w:hAnsi="Tahoma" w:cs="Tahoma"/>
          <w:b/>
          <w:color w:val="000000" w:themeColor="text1"/>
        </w:rPr>
        <w:t>41</w:t>
      </w:r>
      <w:r w:rsidR="005F259C">
        <w:rPr>
          <w:rFonts w:ascii="Tahoma" w:hAnsi="Tahoma" w:cs="Tahoma"/>
          <w:b/>
          <w:color w:val="000000" w:themeColor="text1"/>
        </w:rPr>
        <w:t>/24</w:t>
      </w:r>
      <w:r w:rsidRPr="0091771B">
        <w:rPr>
          <w:rFonts w:ascii="Tahoma" w:hAnsi="Tahoma" w:cs="Tahoma"/>
          <w:b/>
          <w:color w:val="000000" w:themeColor="text1"/>
        </w:rPr>
        <w:t xml:space="preserve"> – </w:t>
      </w:r>
      <w:r w:rsidRPr="0091771B">
        <w:rPr>
          <w:rFonts w:ascii="Tahoma" w:hAnsi="Tahoma" w:cs="Tahoma"/>
          <w:b/>
          <w:color w:val="272727"/>
          <w:shd w:val="clear" w:color="auto" w:fill="FFFFFF"/>
        </w:rPr>
        <w:t>Asfaltiranje prekopov po vzdrževalnih delih na vodovodnem omrežju</w:t>
      </w:r>
      <w:r w:rsidR="00D14E5F" w:rsidRPr="00D14E5F">
        <w:rPr>
          <w:rFonts w:ascii="Tahoma" w:hAnsi="Tahoma" w:cs="Tahoma"/>
          <w:b/>
          <w:snapToGrid w:val="0"/>
        </w:rPr>
        <w:t xml:space="preserve"> </w:t>
      </w:r>
    </w:p>
    <w:p w14:paraId="7E5A506F" w14:textId="16EB358A" w:rsidR="001F1A87" w:rsidRDefault="001F1A87" w:rsidP="00684FFD">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684FF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0"/>
      </w:tblGrid>
      <w:tr w:rsidR="00B976DC" w:rsidRPr="00C8579C" w14:paraId="7EC6132A" w14:textId="77777777" w:rsidTr="004B3E0A">
        <w:trPr>
          <w:trHeight w:val="385"/>
          <w:jc w:val="center"/>
        </w:trPr>
        <w:tc>
          <w:tcPr>
            <w:tcW w:w="3114" w:type="dxa"/>
            <w:vAlign w:val="center"/>
          </w:tcPr>
          <w:p w14:paraId="00B9BA5D" w14:textId="77777777" w:rsidR="00B976DC" w:rsidRPr="00C8579C" w:rsidRDefault="00B976DC" w:rsidP="00684FFD">
            <w:pPr>
              <w:keepNext/>
              <w:keepLines/>
              <w:rPr>
                <w:rFonts w:ascii="Tahoma" w:hAnsi="Tahoma" w:cs="Tahoma"/>
                <w:sz w:val="18"/>
                <w:szCs w:val="18"/>
              </w:rPr>
            </w:pPr>
            <w:r w:rsidRPr="00C8579C">
              <w:rPr>
                <w:rFonts w:ascii="Tahoma" w:hAnsi="Tahoma" w:cs="Tahoma"/>
                <w:sz w:val="18"/>
                <w:szCs w:val="18"/>
              </w:rPr>
              <w:t>Naziv subjekta</w:t>
            </w:r>
          </w:p>
        </w:tc>
        <w:tc>
          <w:tcPr>
            <w:tcW w:w="5940" w:type="dxa"/>
            <w:vAlign w:val="center"/>
          </w:tcPr>
          <w:p w14:paraId="702F2A3E" w14:textId="77777777" w:rsidR="00B976DC" w:rsidRPr="00C8579C" w:rsidRDefault="00B976DC" w:rsidP="00684FFD">
            <w:pPr>
              <w:keepNext/>
              <w:keepLines/>
              <w:rPr>
                <w:rFonts w:ascii="Tahoma" w:hAnsi="Tahoma" w:cs="Tahoma"/>
                <w:sz w:val="18"/>
                <w:szCs w:val="18"/>
              </w:rPr>
            </w:pPr>
          </w:p>
          <w:p w14:paraId="5C749006" w14:textId="77777777" w:rsidR="00B976DC" w:rsidRPr="00C8579C" w:rsidRDefault="00B976DC" w:rsidP="00684FFD">
            <w:pPr>
              <w:keepNext/>
              <w:keepLines/>
              <w:rPr>
                <w:rFonts w:ascii="Tahoma" w:hAnsi="Tahoma" w:cs="Tahoma"/>
                <w:sz w:val="18"/>
                <w:szCs w:val="18"/>
              </w:rPr>
            </w:pPr>
          </w:p>
        </w:tc>
      </w:tr>
      <w:tr w:rsidR="00B976DC" w:rsidRPr="00C8579C" w14:paraId="61FCBB47" w14:textId="77777777" w:rsidTr="004B3E0A">
        <w:trPr>
          <w:jc w:val="center"/>
        </w:trPr>
        <w:tc>
          <w:tcPr>
            <w:tcW w:w="3114" w:type="dxa"/>
            <w:vAlign w:val="center"/>
          </w:tcPr>
          <w:p w14:paraId="0FDA1C0F" w14:textId="77777777" w:rsidR="00B976DC" w:rsidRPr="00C8579C" w:rsidRDefault="00B976DC" w:rsidP="00684FFD">
            <w:pPr>
              <w:keepNext/>
              <w:keepLines/>
              <w:rPr>
                <w:rFonts w:ascii="Tahoma" w:hAnsi="Tahoma" w:cs="Tahoma"/>
                <w:sz w:val="18"/>
                <w:szCs w:val="18"/>
              </w:rPr>
            </w:pPr>
            <w:r w:rsidRPr="00C8579C">
              <w:rPr>
                <w:rFonts w:ascii="Tahoma" w:hAnsi="Tahoma" w:cs="Tahoma"/>
                <w:sz w:val="18"/>
                <w:szCs w:val="18"/>
              </w:rPr>
              <w:t>Polni naslov</w:t>
            </w:r>
          </w:p>
        </w:tc>
        <w:tc>
          <w:tcPr>
            <w:tcW w:w="5940" w:type="dxa"/>
            <w:vAlign w:val="center"/>
          </w:tcPr>
          <w:p w14:paraId="3D733135" w14:textId="77777777" w:rsidR="00B976DC" w:rsidRPr="00C8579C" w:rsidRDefault="00B976DC" w:rsidP="00684FFD">
            <w:pPr>
              <w:keepNext/>
              <w:keepLines/>
              <w:rPr>
                <w:rFonts w:ascii="Tahoma" w:hAnsi="Tahoma" w:cs="Tahoma"/>
                <w:sz w:val="18"/>
                <w:szCs w:val="18"/>
              </w:rPr>
            </w:pPr>
          </w:p>
          <w:p w14:paraId="07339C38" w14:textId="77777777" w:rsidR="00B976DC" w:rsidRPr="00C8579C" w:rsidRDefault="00B976DC" w:rsidP="00684FFD">
            <w:pPr>
              <w:keepNext/>
              <w:keepLines/>
              <w:rPr>
                <w:rFonts w:ascii="Tahoma" w:hAnsi="Tahoma" w:cs="Tahoma"/>
                <w:sz w:val="18"/>
                <w:szCs w:val="18"/>
              </w:rPr>
            </w:pPr>
          </w:p>
        </w:tc>
      </w:tr>
      <w:tr w:rsidR="005E1556" w:rsidRPr="00C8579C" w14:paraId="73798C4C" w14:textId="77777777" w:rsidTr="004B3E0A">
        <w:trPr>
          <w:jc w:val="center"/>
        </w:trPr>
        <w:tc>
          <w:tcPr>
            <w:tcW w:w="3114" w:type="dxa"/>
            <w:vAlign w:val="center"/>
          </w:tcPr>
          <w:p w14:paraId="5C321C7E" w14:textId="1C97049F" w:rsidR="005E1556" w:rsidRPr="00C8579C" w:rsidRDefault="005E1556" w:rsidP="00684FFD">
            <w:pPr>
              <w:keepNext/>
              <w:keepLines/>
              <w:spacing w:after="120"/>
              <w:rPr>
                <w:rFonts w:ascii="Tahoma" w:hAnsi="Tahoma" w:cs="Tahoma"/>
                <w:sz w:val="18"/>
                <w:szCs w:val="18"/>
              </w:rPr>
            </w:pPr>
            <w:r w:rsidRPr="005E1556">
              <w:rPr>
                <w:rFonts w:ascii="Tahoma" w:hAnsi="Tahoma" w:cs="Tahoma"/>
                <w:sz w:val="18"/>
                <w:szCs w:val="18"/>
              </w:rPr>
              <w:t>Matična številka subjekta</w:t>
            </w:r>
          </w:p>
        </w:tc>
        <w:tc>
          <w:tcPr>
            <w:tcW w:w="5940" w:type="dxa"/>
            <w:vAlign w:val="center"/>
          </w:tcPr>
          <w:p w14:paraId="097BF52E" w14:textId="77777777" w:rsidR="005E1556" w:rsidRPr="00C8579C" w:rsidRDefault="005E1556" w:rsidP="00684FFD">
            <w:pPr>
              <w:keepNext/>
              <w:keepLines/>
              <w:rPr>
                <w:rFonts w:ascii="Tahoma" w:hAnsi="Tahoma" w:cs="Tahoma"/>
                <w:sz w:val="18"/>
                <w:szCs w:val="18"/>
              </w:rPr>
            </w:pPr>
          </w:p>
        </w:tc>
      </w:tr>
      <w:tr w:rsidR="005E1556" w:rsidRPr="00C8579C" w14:paraId="0D763FA3" w14:textId="77777777" w:rsidTr="004B3E0A">
        <w:trPr>
          <w:jc w:val="center"/>
        </w:trPr>
        <w:tc>
          <w:tcPr>
            <w:tcW w:w="3114" w:type="dxa"/>
            <w:vAlign w:val="center"/>
          </w:tcPr>
          <w:p w14:paraId="6E4FA440" w14:textId="36C86209" w:rsidR="005E1556" w:rsidRPr="00C8579C" w:rsidRDefault="005E1556" w:rsidP="00684FFD">
            <w:pPr>
              <w:keepNext/>
              <w:keepLines/>
              <w:spacing w:after="120"/>
              <w:rPr>
                <w:rFonts w:ascii="Tahoma" w:hAnsi="Tahoma" w:cs="Tahoma"/>
                <w:sz w:val="18"/>
                <w:szCs w:val="18"/>
              </w:rPr>
            </w:pPr>
            <w:r w:rsidRPr="005E1556">
              <w:rPr>
                <w:rFonts w:ascii="Tahoma" w:hAnsi="Tahoma" w:cs="Tahoma"/>
                <w:sz w:val="18"/>
                <w:szCs w:val="18"/>
              </w:rPr>
              <w:t>Davčna številka subjekta</w:t>
            </w:r>
          </w:p>
        </w:tc>
        <w:tc>
          <w:tcPr>
            <w:tcW w:w="5940" w:type="dxa"/>
            <w:vAlign w:val="center"/>
          </w:tcPr>
          <w:p w14:paraId="005D1188" w14:textId="77777777" w:rsidR="005E1556" w:rsidRPr="00C8579C" w:rsidRDefault="005E1556" w:rsidP="00684FFD">
            <w:pPr>
              <w:keepNext/>
              <w:keepLines/>
              <w:rPr>
                <w:rFonts w:ascii="Tahoma" w:hAnsi="Tahoma" w:cs="Tahoma"/>
                <w:sz w:val="18"/>
                <w:szCs w:val="18"/>
              </w:rPr>
            </w:pPr>
          </w:p>
        </w:tc>
      </w:tr>
      <w:tr w:rsidR="008D7A5C" w:rsidRPr="00C8579C" w14:paraId="50E71A5A" w14:textId="77777777" w:rsidTr="004B3E0A">
        <w:trPr>
          <w:jc w:val="center"/>
        </w:trPr>
        <w:tc>
          <w:tcPr>
            <w:tcW w:w="3114" w:type="dxa"/>
            <w:vAlign w:val="center"/>
          </w:tcPr>
          <w:p w14:paraId="7E1547A8" w14:textId="34BD7BDD" w:rsidR="008D7A5C" w:rsidRPr="004B3E0A" w:rsidRDefault="004B3E0A" w:rsidP="00740A4F">
            <w:pPr>
              <w:keepNext/>
              <w:keepLines/>
              <w:rPr>
                <w:rFonts w:ascii="Tahoma" w:hAnsi="Tahoma" w:cs="Tahoma"/>
                <w:sz w:val="18"/>
                <w:szCs w:val="18"/>
              </w:rPr>
            </w:pPr>
            <w:r w:rsidRPr="004B3E0A">
              <w:rPr>
                <w:rFonts w:ascii="Tahoma" w:hAnsi="Tahoma" w:cs="Tahoma"/>
                <w:sz w:val="18"/>
                <w:szCs w:val="18"/>
              </w:rPr>
              <w:t>VSE osebe, ki so člani upravnega, vodstvenega ali nadzornega organa gospodarskega subjekta ali ki imajo pooblastila za njegovo zastopanje ali odločanje ali nadzor v njem</w:t>
            </w:r>
          </w:p>
        </w:tc>
        <w:tc>
          <w:tcPr>
            <w:tcW w:w="5940" w:type="dxa"/>
            <w:vAlign w:val="center"/>
          </w:tcPr>
          <w:p w14:paraId="1984654D" w14:textId="77777777" w:rsidR="004C1135" w:rsidRDefault="004C1135" w:rsidP="00684FFD">
            <w:pPr>
              <w:keepNext/>
              <w:keepLines/>
              <w:rPr>
                <w:rFonts w:ascii="Tahoma" w:hAnsi="Tahoma" w:cs="Tahoma"/>
                <w:sz w:val="18"/>
                <w:szCs w:val="18"/>
              </w:rPr>
            </w:pPr>
          </w:p>
          <w:p w14:paraId="5795FBF0" w14:textId="77777777" w:rsidR="004C1135" w:rsidRDefault="004C1135" w:rsidP="00684FFD">
            <w:pPr>
              <w:keepNext/>
              <w:keepLines/>
              <w:rPr>
                <w:rFonts w:ascii="Tahoma" w:hAnsi="Tahoma" w:cs="Tahoma"/>
                <w:sz w:val="18"/>
                <w:szCs w:val="18"/>
              </w:rPr>
            </w:pPr>
          </w:p>
          <w:p w14:paraId="22365109" w14:textId="77777777" w:rsidR="004C1135" w:rsidRDefault="004C1135" w:rsidP="00684FFD">
            <w:pPr>
              <w:keepNext/>
              <w:keepLines/>
              <w:rPr>
                <w:rFonts w:ascii="Tahoma" w:hAnsi="Tahoma" w:cs="Tahoma"/>
                <w:sz w:val="18"/>
                <w:szCs w:val="18"/>
              </w:rPr>
            </w:pPr>
          </w:p>
          <w:p w14:paraId="652FB88E" w14:textId="77777777" w:rsidR="004C1135" w:rsidRDefault="004C1135" w:rsidP="00684FFD">
            <w:pPr>
              <w:keepNext/>
              <w:keepLines/>
              <w:rPr>
                <w:rFonts w:ascii="Tahoma" w:hAnsi="Tahoma" w:cs="Tahoma"/>
                <w:sz w:val="18"/>
                <w:szCs w:val="18"/>
              </w:rPr>
            </w:pPr>
          </w:p>
          <w:p w14:paraId="116AFFE1" w14:textId="2DF32DC5" w:rsidR="004C1135" w:rsidRPr="00C8579C" w:rsidRDefault="004C1135" w:rsidP="00684FFD">
            <w:pPr>
              <w:keepNext/>
              <w:keepLines/>
              <w:rPr>
                <w:rFonts w:ascii="Tahoma" w:hAnsi="Tahoma" w:cs="Tahoma"/>
                <w:sz w:val="18"/>
                <w:szCs w:val="18"/>
              </w:rPr>
            </w:pPr>
          </w:p>
        </w:tc>
      </w:tr>
      <w:tr w:rsidR="00B976DC" w:rsidRPr="00C8579C" w14:paraId="2E35C9CD" w14:textId="77777777" w:rsidTr="004B3E0A">
        <w:trPr>
          <w:jc w:val="center"/>
        </w:trPr>
        <w:tc>
          <w:tcPr>
            <w:tcW w:w="3114" w:type="dxa"/>
            <w:vAlign w:val="center"/>
          </w:tcPr>
          <w:p w14:paraId="37A96FB4" w14:textId="77777777" w:rsidR="00B976DC" w:rsidRPr="00C8579C" w:rsidRDefault="00B976DC" w:rsidP="00684FFD">
            <w:pPr>
              <w:keepNext/>
              <w:keepLines/>
              <w:jc w:val="center"/>
              <w:rPr>
                <w:rFonts w:ascii="Tahoma" w:hAnsi="Tahoma" w:cs="Tahoma"/>
                <w:sz w:val="18"/>
                <w:szCs w:val="18"/>
              </w:rPr>
            </w:pPr>
          </w:p>
          <w:p w14:paraId="7A2F2F38" w14:textId="77777777" w:rsidR="00B976DC" w:rsidRPr="00C8579C" w:rsidRDefault="00B976DC" w:rsidP="00684FFD">
            <w:pPr>
              <w:keepNext/>
              <w:keepLines/>
              <w:jc w:val="center"/>
              <w:rPr>
                <w:rFonts w:ascii="Tahoma" w:hAnsi="Tahoma" w:cs="Tahoma"/>
                <w:sz w:val="18"/>
                <w:szCs w:val="18"/>
              </w:rPr>
            </w:pPr>
          </w:p>
          <w:p w14:paraId="7F336795" w14:textId="77777777" w:rsidR="00B976DC" w:rsidRPr="00C8579C" w:rsidRDefault="00B976DC" w:rsidP="00684FFD">
            <w:pPr>
              <w:keepNext/>
              <w:keepLines/>
              <w:rPr>
                <w:rFonts w:ascii="Tahoma" w:hAnsi="Tahoma" w:cs="Tahoma"/>
                <w:sz w:val="18"/>
                <w:szCs w:val="18"/>
              </w:rPr>
            </w:pPr>
          </w:p>
          <w:p w14:paraId="7219C33A" w14:textId="131F5833" w:rsidR="00B976DC" w:rsidRPr="00C8579C" w:rsidRDefault="00B976DC" w:rsidP="00684FFD">
            <w:pPr>
              <w:keepNext/>
              <w:keepLines/>
              <w:rPr>
                <w:rFonts w:ascii="Tahoma" w:hAnsi="Tahoma" w:cs="Tahoma"/>
                <w:sz w:val="18"/>
                <w:szCs w:val="18"/>
              </w:rPr>
            </w:pPr>
            <w:r w:rsidRPr="00C8579C">
              <w:rPr>
                <w:rFonts w:ascii="Tahoma" w:hAnsi="Tahoma" w:cs="Tahoma"/>
                <w:sz w:val="18"/>
                <w:szCs w:val="18"/>
              </w:rPr>
              <w:t>Vsak del javnega naročila, za katere</w:t>
            </w:r>
            <w:r w:rsidR="00CE4429">
              <w:rPr>
                <w:rFonts w:ascii="Tahoma" w:hAnsi="Tahoma" w:cs="Tahoma"/>
                <w:sz w:val="18"/>
                <w:szCs w:val="18"/>
              </w:rPr>
              <w:t>ga</w:t>
            </w:r>
            <w:r w:rsidRPr="00C8579C">
              <w:rPr>
                <w:rFonts w:ascii="Tahoma" w:hAnsi="Tahoma" w:cs="Tahoma"/>
                <w:sz w:val="18"/>
                <w:szCs w:val="18"/>
              </w:rPr>
              <w:t xml:space="preserve"> namerava ponudnik uporabiti zmogljivost subjekta</w:t>
            </w:r>
          </w:p>
          <w:p w14:paraId="61636AE6" w14:textId="77777777" w:rsidR="00B976DC" w:rsidRPr="00C8579C" w:rsidRDefault="00B976DC" w:rsidP="00684FFD">
            <w:pPr>
              <w:keepNext/>
              <w:keepLines/>
              <w:jc w:val="center"/>
              <w:rPr>
                <w:rFonts w:ascii="Tahoma" w:hAnsi="Tahoma" w:cs="Tahoma"/>
                <w:sz w:val="18"/>
                <w:szCs w:val="18"/>
              </w:rPr>
            </w:pPr>
          </w:p>
          <w:p w14:paraId="3E08E9DF" w14:textId="77777777" w:rsidR="00B976DC" w:rsidRPr="00C8579C" w:rsidRDefault="00B976DC" w:rsidP="00684FFD">
            <w:pPr>
              <w:keepNext/>
              <w:keepLines/>
              <w:rPr>
                <w:rFonts w:ascii="Tahoma" w:hAnsi="Tahoma" w:cs="Tahoma"/>
                <w:sz w:val="18"/>
                <w:szCs w:val="18"/>
              </w:rPr>
            </w:pPr>
          </w:p>
          <w:p w14:paraId="7700F490" w14:textId="77777777" w:rsidR="00B976DC" w:rsidRPr="00C8579C" w:rsidRDefault="00B976DC" w:rsidP="00684FFD">
            <w:pPr>
              <w:keepNext/>
              <w:keepLines/>
              <w:rPr>
                <w:rFonts w:ascii="Tahoma" w:hAnsi="Tahoma" w:cs="Tahoma"/>
                <w:sz w:val="18"/>
                <w:szCs w:val="18"/>
              </w:rPr>
            </w:pPr>
          </w:p>
        </w:tc>
        <w:tc>
          <w:tcPr>
            <w:tcW w:w="5940" w:type="dxa"/>
            <w:vAlign w:val="center"/>
          </w:tcPr>
          <w:p w14:paraId="7AB32F5F" w14:textId="77777777" w:rsidR="00B976DC" w:rsidRPr="00C8579C" w:rsidRDefault="00B976DC" w:rsidP="00684FFD">
            <w:pPr>
              <w:keepNext/>
              <w:keepLines/>
              <w:rPr>
                <w:sz w:val="18"/>
                <w:szCs w:val="18"/>
              </w:rPr>
            </w:pPr>
          </w:p>
          <w:p w14:paraId="472D417A" w14:textId="77777777" w:rsidR="00B976DC" w:rsidRPr="00C8579C" w:rsidRDefault="00B976DC" w:rsidP="00684FFD">
            <w:pPr>
              <w:keepNext/>
              <w:keepLines/>
              <w:rPr>
                <w:sz w:val="18"/>
                <w:szCs w:val="18"/>
              </w:rPr>
            </w:pPr>
          </w:p>
        </w:tc>
      </w:tr>
      <w:tr w:rsidR="00B976DC" w:rsidRPr="00C8579C" w14:paraId="78F65491" w14:textId="77777777" w:rsidTr="004B3E0A">
        <w:trPr>
          <w:trHeight w:val="525"/>
          <w:jc w:val="center"/>
        </w:trPr>
        <w:tc>
          <w:tcPr>
            <w:tcW w:w="3114" w:type="dxa"/>
            <w:vAlign w:val="center"/>
          </w:tcPr>
          <w:p w14:paraId="608B8733" w14:textId="77777777" w:rsidR="00B976DC" w:rsidRPr="00C8579C" w:rsidRDefault="00B976DC" w:rsidP="00684FFD">
            <w:pPr>
              <w:keepNext/>
              <w:keepLines/>
              <w:rPr>
                <w:rFonts w:ascii="Tahoma" w:hAnsi="Tahoma" w:cs="Tahoma"/>
                <w:sz w:val="18"/>
                <w:szCs w:val="18"/>
              </w:rPr>
            </w:pPr>
            <w:r w:rsidRPr="00C8579C">
              <w:rPr>
                <w:rFonts w:ascii="Tahoma" w:hAnsi="Tahoma" w:cs="Tahoma"/>
                <w:sz w:val="18"/>
                <w:szCs w:val="18"/>
              </w:rPr>
              <w:t>Količina/Delež (%) javnega naročila</w:t>
            </w:r>
          </w:p>
        </w:tc>
        <w:tc>
          <w:tcPr>
            <w:tcW w:w="5940" w:type="dxa"/>
            <w:vAlign w:val="center"/>
          </w:tcPr>
          <w:p w14:paraId="63CEA58A" w14:textId="77777777" w:rsidR="00B976DC" w:rsidRPr="00C8579C" w:rsidRDefault="00B976DC" w:rsidP="00684FFD">
            <w:pPr>
              <w:keepNext/>
              <w:keepLines/>
              <w:rPr>
                <w:sz w:val="18"/>
                <w:szCs w:val="18"/>
              </w:rPr>
            </w:pPr>
          </w:p>
          <w:p w14:paraId="09B17C33" w14:textId="77777777" w:rsidR="00B976DC" w:rsidRPr="00C8579C" w:rsidRDefault="00B976DC" w:rsidP="00684FFD">
            <w:pPr>
              <w:keepNext/>
              <w:keepLines/>
              <w:rPr>
                <w:sz w:val="18"/>
                <w:szCs w:val="18"/>
              </w:rPr>
            </w:pPr>
          </w:p>
        </w:tc>
      </w:tr>
    </w:tbl>
    <w:p w14:paraId="1D1726AE" w14:textId="77777777" w:rsidR="00B976DC" w:rsidRPr="00C8579C" w:rsidRDefault="00B976DC" w:rsidP="00684FFD">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684FF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684FFD">
      <w:pPr>
        <w:keepNext/>
        <w:keepLines/>
        <w:tabs>
          <w:tab w:val="left" w:pos="5400"/>
        </w:tabs>
        <w:jc w:val="both"/>
        <w:rPr>
          <w:rFonts w:ascii="Tahoma" w:hAnsi="Tahoma" w:cs="Tahoma"/>
        </w:rPr>
      </w:pPr>
    </w:p>
    <w:p w14:paraId="46EB0C80" w14:textId="77777777" w:rsidR="00D92424" w:rsidRPr="00C8579C" w:rsidRDefault="00D92424" w:rsidP="00684FFD">
      <w:pPr>
        <w:keepNext/>
        <w:keepLines/>
        <w:tabs>
          <w:tab w:val="left" w:pos="5400"/>
        </w:tabs>
        <w:jc w:val="both"/>
        <w:rPr>
          <w:rFonts w:ascii="Tahoma" w:hAnsi="Tahoma" w:cs="Tahoma"/>
        </w:rPr>
      </w:pPr>
    </w:p>
    <w:p w14:paraId="7720A1BD" w14:textId="1033722D" w:rsidR="00D504E5" w:rsidRDefault="00D504E5" w:rsidP="00684FF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ab/>
        <w:t xml:space="preserve">Ime in priimek ter podpis </w:t>
      </w:r>
    </w:p>
    <w:p w14:paraId="424B6F35" w14:textId="1887DD2F" w:rsidR="00D92424" w:rsidRPr="00C8579C" w:rsidRDefault="00D504E5" w:rsidP="00684FFD">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t>subjekta</w:t>
      </w:r>
    </w:p>
    <w:p w14:paraId="62F61387" w14:textId="77777777" w:rsidR="00D92424" w:rsidRPr="00C8579C" w:rsidRDefault="00D92424" w:rsidP="00684FFD">
      <w:pPr>
        <w:keepNext/>
        <w:keepLines/>
        <w:tabs>
          <w:tab w:val="left" w:pos="5400"/>
        </w:tabs>
        <w:rPr>
          <w:rFonts w:ascii="Tahoma" w:hAnsi="Tahoma" w:cs="Tahoma"/>
        </w:rPr>
      </w:pPr>
    </w:p>
    <w:p w14:paraId="155802A1" w14:textId="77777777" w:rsidR="00D92424" w:rsidRPr="00C8579C" w:rsidRDefault="00D92424" w:rsidP="00684FF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684FF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684FF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684FF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684FFD">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684FF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54D8F8AA" w:rsidR="00D92424" w:rsidRDefault="00D92424" w:rsidP="00684FFD">
      <w:pPr>
        <w:keepNext/>
        <w:keepLines/>
        <w:jc w:val="both"/>
        <w:rPr>
          <w:rFonts w:ascii="Tahoma" w:hAnsi="Tahoma" w:cs="Tahoma"/>
          <w:i/>
          <w:sz w:val="18"/>
        </w:rPr>
      </w:pPr>
      <w:r w:rsidRPr="00C8579C">
        <w:rPr>
          <w:rFonts w:ascii="Tahoma" w:hAnsi="Tahoma" w:cs="Tahoma"/>
          <w:i/>
          <w:sz w:val="18"/>
        </w:rPr>
        <w:t>Obrazec se po potrebi kopira!</w:t>
      </w:r>
    </w:p>
    <w:p w14:paraId="22C87EC8" w14:textId="77777777" w:rsidR="00184897" w:rsidRPr="00C8579C" w:rsidRDefault="00184897" w:rsidP="00684FFD">
      <w:pPr>
        <w:keepNext/>
        <w:keepLines/>
        <w:jc w:val="both"/>
        <w:rPr>
          <w:rFonts w:ascii="Tahoma" w:hAnsi="Tahoma" w:cs="Tahoma"/>
          <w:i/>
          <w:sz w:val="18"/>
        </w:rPr>
      </w:pPr>
    </w:p>
    <w:p w14:paraId="25403A40" w14:textId="671D7BB1" w:rsidR="00D31772" w:rsidRDefault="00D31772" w:rsidP="00684FFD">
      <w:pPr>
        <w:keepNext/>
        <w:keepLines/>
        <w:rPr>
          <w:rFonts w:ascii="Tahoma" w:hAnsi="Tahoma" w:cs="Tahoma"/>
        </w:rPr>
      </w:pPr>
    </w:p>
    <w:p w14:paraId="711F2CBC" w14:textId="553A1832" w:rsidR="00600373" w:rsidRDefault="00600373" w:rsidP="00684FFD">
      <w:pPr>
        <w:keepNext/>
        <w:keepLines/>
        <w:rPr>
          <w:rFonts w:ascii="Tahoma" w:hAnsi="Tahoma" w:cs="Tahoma"/>
        </w:rPr>
      </w:pPr>
    </w:p>
    <w:p w14:paraId="30BF1D44" w14:textId="0C397B3C" w:rsidR="00600373" w:rsidRDefault="00600373" w:rsidP="00684FFD">
      <w:pPr>
        <w:keepNext/>
        <w:keepLines/>
        <w:rPr>
          <w:rFonts w:ascii="Tahoma" w:hAnsi="Tahoma" w:cs="Tahoma"/>
        </w:rPr>
      </w:pPr>
    </w:p>
    <w:p w14:paraId="14397149" w14:textId="40E17E56" w:rsidR="00600373" w:rsidRDefault="00600373" w:rsidP="00684FFD">
      <w:pPr>
        <w:keepNext/>
        <w:keepLines/>
        <w:rPr>
          <w:rFonts w:ascii="Tahoma" w:hAnsi="Tahoma" w:cs="Tahoma"/>
        </w:rPr>
      </w:pPr>
    </w:p>
    <w:p w14:paraId="25B88375" w14:textId="1502C2D5" w:rsidR="00600373" w:rsidRDefault="00600373" w:rsidP="00684FFD">
      <w:pPr>
        <w:keepNext/>
        <w:keepLines/>
        <w:rPr>
          <w:rFonts w:ascii="Tahoma" w:hAnsi="Tahoma" w:cs="Tahoma"/>
        </w:rPr>
      </w:pPr>
    </w:p>
    <w:p w14:paraId="25F934A8" w14:textId="4C14A328" w:rsidR="00600373" w:rsidRDefault="00600373" w:rsidP="00684FFD">
      <w:pPr>
        <w:keepNext/>
        <w:keepLines/>
        <w:rPr>
          <w:rFonts w:ascii="Tahoma" w:hAnsi="Tahoma" w:cs="Tahoma"/>
        </w:rPr>
      </w:pPr>
    </w:p>
    <w:p w14:paraId="4EC40242" w14:textId="433B26F9" w:rsidR="00600373" w:rsidRDefault="00600373" w:rsidP="00684FFD">
      <w:pPr>
        <w:keepNext/>
        <w:keepLines/>
        <w:rPr>
          <w:rFonts w:ascii="Tahoma" w:hAnsi="Tahoma" w:cs="Tahoma"/>
        </w:rPr>
      </w:pPr>
    </w:p>
    <w:p w14:paraId="4F52FDD7" w14:textId="77777777" w:rsidR="00600373" w:rsidRDefault="00600373" w:rsidP="00684FF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184897" w:rsidRPr="00C8579C" w14:paraId="6B8BA7B1" w14:textId="77777777" w:rsidTr="00822786">
        <w:tc>
          <w:tcPr>
            <w:tcW w:w="7725" w:type="dxa"/>
          </w:tcPr>
          <w:p w14:paraId="35D13EBE" w14:textId="77777777" w:rsidR="00184897" w:rsidRPr="00C8579C" w:rsidRDefault="00184897" w:rsidP="00822786">
            <w:pPr>
              <w:keepNext/>
              <w:keepLines/>
              <w:jc w:val="both"/>
              <w:rPr>
                <w:rFonts w:ascii="Tahoma" w:hAnsi="Tahoma" w:cs="Tahoma"/>
              </w:rPr>
            </w:pPr>
            <w:r>
              <w:rPr>
                <w:rFonts w:ascii="Tahoma" w:hAnsi="Tahoma" w:cs="Tahoma"/>
              </w:rPr>
              <w:lastRenderedPageBreak/>
              <w:t>TEHNIČNA IN STROKOVNA SPOSOBNOST – delovni stroji in oprema</w:t>
            </w:r>
          </w:p>
        </w:tc>
        <w:tc>
          <w:tcPr>
            <w:tcW w:w="912" w:type="dxa"/>
            <w:tcBorders>
              <w:right w:val="nil"/>
            </w:tcBorders>
          </w:tcPr>
          <w:p w14:paraId="3760BFFD" w14:textId="77777777" w:rsidR="00184897" w:rsidRPr="00C8579C" w:rsidRDefault="00184897" w:rsidP="00822786">
            <w:pPr>
              <w:keepNext/>
              <w:keepLines/>
              <w:jc w:val="both"/>
              <w:rPr>
                <w:rFonts w:ascii="Tahoma" w:hAnsi="Tahoma" w:cs="Tahoma"/>
                <w:b/>
              </w:rPr>
            </w:pPr>
            <w:r w:rsidRPr="00C8579C">
              <w:rPr>
                <w:rFonts w:ascii="Tahoma" w:hAnsi="Tahoma" w:cs="Tahoma"/>
                <w:b/>
                <w:i/>
              </w:rPr>
              <w:t xml:space="preserve">Priloga </w:t>
            </w:r>
          </w:p>
        </w:tc>
        <w:tc>
          <w:tcPr>
            <w:tcW w:w="505" w:type="dxa"/>
            <w:tcBorders>
              <w:left w:val="nil"/>
            </w:tcBorders>
          </w:tcPr>
          <w:p w14:paraId="15B212E5" w14:textId="77777777" w:rsidR="00184897" w:rsidRPr="00C8579C" w:rsidRDefault="00184897" w:rsidP="00822786">
            <w:pPr>
              <w:keepNext/>
              <w:keepLines/>
              <w:jc w:val="both"/>
              <w:rPr>
                <w:rFonts w:ascii="Tahoma" w:hAnsi="Tahoma" w:cs="Tahoma"/>
                <w:b/>
                <w:i/>
              </w:rPr>
            </w:pPr>
            <w:r>
              <w:rPr>
                <w:rFonts w:ascii="Tahoma" w:hAnsi="Tahoma" w:cs="Tahoma"/>
                <w:b/>
                <w:i/>
              </w:rPr>
              <w:t>5</w:t>
            </w:r>
          </w:p>
        </w:tc>
      </w:tr>
    </w:tbl>
    <w:p w14:paraId="1C9B9457" w14:textId="7149A1D5" w:rsidR="008A54BD" w:rsidRPr="00A63D69" w:rsidRDefault="006A622D" w:rsidP="008A54BD">
      <w:pPr>
        <w:keepNext/>
        <w:keepLines/>
        <w:ind w:right="424"/>
        <w:jc w:val="both"/>
        <w:rPr>
          <w:rFonts w:ascii="Tahoma" w:hAnsi="Tahoma" w:cs="Tahoma"/>
          <w:b/>
        </w:rPr>
      </w:pPr>
      <w:r>
        <w:rPr>
          <w:rFonts w:ascii="Tahoma" w:hAnsi="Tahoma" w:cs="Tahoma"/>
          <w:b/>
          <w:color w:val="000000" w:themeColor="text1"/>
        </w:rPr>
        <w:t>VKS-41</w:t>
      </w:r>
      <w:r w:rsidR="005F259C">
        <w:rPr>
          <w:rFonts w:ascii="Tahoma" w:hAnsi="Tahoma" w:cs="Tahoma"/>
          <w:b/>
          <w:color w:val="000000" w:themeColor="text1"/>
        </w:rPr>
        <w:t>/24</w:t>
      </w:r>
      <w:r w:rsidR="008A54BD" w:rsidRPr="0091771B">
        <w:rPr>
          <w:rFonts w:ascii="Tahoma" w:hAnsi="Tahoma" w:cs="Tahoma"/>
          <w:b/>
          <w:color w:val="000000" w:themeColor="text1"/>
        </w:rPr>
        <w:t xml:space="preserve"> – </w:t>
      </w:r>
      <w:r w:rsidR="008A54BD" w:rsidRPr="0091771B">
        <w:rPr>
          <w:rFonts w:ascii="Tahoma" w:hAnsi="Tahoma" w:cs="Tahoma"/>
          <w:b/>
          <w:color w:val="272727"/>
          <w:shd w:val="clear" w:color="auto" w:fill="FFFFFF"/>
        </w:rPr>
        <w:t>Asfaltiranje prekopov po vzdrževalnih delih na vodovodnem omrežju</w:t>
      </w:r>
      <w:r w:rsidR="008A54BD">
        <w:rPr>
          <w:rFonts w:ascii="Tahoma" w:hAnsi="Tahoma" w:cs="Tahoma"/>
          <w:b/>
          <w:color w:val="272727"/>
          <w:shd w:val="clear" w:color="auto" w:fill="FFFFFF"/>
        </w:rPr>
        <w:t xml:space="preserve"> </w:t>
      </w:r>
    </w:p>
    <w:p w14:paraId="67AD1C99" w14:textId="77777777" w:rsidR="00184897" w:rsidRDefault="00184897" w:rsidP="00184897">
      <w:pPr>
        <w:keepNext/>
        <w:keepLines/>
        <w:rPr>
          <w:rFonts w:ascii="Tahoma" w:hAnsi="Tahoma" w:cs="Tahoma"/>
        </w:rPr>
      </w:pPr>
    </w:p>
    <w:p w14:paraId="772EF79D" w14:textId="77777777" w:rsidR="00184897" w:rsidRPr="003A0BAA" w:rsidRDefault="00184897" w:rsidP="00774F30">
      <w:pPr>
        <w:keepNext/>
        <w:keepLines/>
        <w:numPr>
          <w:ilvl w:val="0"/>
          <w:numId w:val="32"/>
        </w:numPr>
        <w:rPr>
          <w:rFonts w:ascii="Tahoma" w:hAnsi="Tahoma" w:cs="Tahoma"/>
          <w:b/>
          <w:color w:val="000000"/>
        </w:rPr>
      </w:pPr>
      <w:r w:rsidRPr="003A0BAA">
        <w:rPr>
          <w:rFonts w:ascii="Tahoma" w:hAnsi="Tahoma" w:cs="Tahoma"/>
          <w:b/>
          <w:color w:val="000000"/>
        </w:rPr>
        <w:t>SEZNAM DELOVNE OPREME</w:t>
      </w:r>
    </w:p>
    <w:p w14:paraId="5FDE40AA" w14:textId="77777777" w:rsidR="00184897" w:rsidRPr="003A0BAA" w:rsidRDefault="00184897" w:rsidP="00184897">
      <w:pPr>
        <w:keepNext/>
        <w:keepLines/>
        <w:rPr>
          <w:rFonts w:ascii="Tahoma" w:hAnsi="Tahoma" w:cs="Tahoma"/>
          <w:b/>
          <w:color w:val="000000"/>
        </w:rPr>
      </w:pPr>
    </w:p>
    <w:p w14:paraId="6C6392B2" w14:textId="77777777" w:rsidR="00184897" w:rsidRPr="003A0BAA" w:rsidRDefault="00184897" w:rsidP="00184897">
      <w:pPr>
        <w:keepNext/>
        <w:keepLines/>
        <w:rPr>
          <w:rFonts w:ascii="Tahoma" w:hAnsi="Tahoma" w:cs="Tahoma"/>
          <w:b/>
          <w:color w:val="000000"/>
        </w:rPr>
      </w:pPr>
    </w:p>
    <w:p w14:paraId="42FFA7CE" w14:textId="77777777" w:rsidR="00184897" w:rsidRPr="003A0BAA" w:rsidRDefault="00184897" w:rsidP="00184897">
      <w:pPr>
        <w:keepNext/>
        <w:keepLines/>
        <w:rPr>
          <w:rFonts w:ascii="Tahoma" w:hAnsi="Tahoma" w:cs="Tahoma"/>
          <w:b/>
          <w:color w:val="000000"/>
        </w:rPr>
      </w:pPr>
      <w:r w:rsidRPr="003A0BAA">
        <w:rPr>
          <w:rFonts w:ascii="Tahoma" w:hAnsi="Tahoma" w:cs="Tahoma"/>
          <w:b/>
          <w:color w:val="000000"/>
        </w:rPr>
        <w:t xml:space="preserve">Navedena delovna sredstva </w:t>
      </w:r>
    </w:p>
    <w:p w14:paraId="64D56E76" w14:textId="7450FDDA" w:rsidR="00184897" w:rsidRPr="003A0BAA" w:rsidRDefault="00184897" w:rsidP="00184897">
      <w:pPr>
        <w:keepNext/>
        <w:keepLines/>
        <w:rPr>
          <w:rFonts w:ascii="Tahoma" w:hAnsi="Tahoma" w:cs="Tahoma"/>
          <w:b/>
          <w:color w:val="000000"/>
        </w:rPr>
      </w:pPr>
      <w:r w:rsidRPr="003A0BAA">
        <w:rPr>
          <w:rFonts w:ascii="Tahoma" w:hAnsi="Tahoma" w:cs="Tahoma"/>
          <w:b/>
          <w:color w:val="000000"/>
        </w:rPr>
        <w:t xml:space="preserve">(zahteva se popolna delovna oprema za minimalno </w:t>
      </w:r>
      <w:r w:rsidR="00812606">
        <w:rPr>
          <w:rFonts w:ascii="Tahoma" w:hAnsi="Tahoma" w:cs="Tahoma"/>
          <w:b/>
          <w:color w:val="000000"/>
        </w:rPr>
        <w:t>dve delovni ekipi – glej 3.2.2.3</w:t>
      </w:r>
      <w:r w:rsidRPr="003A0BAA">
        <w:rPr>
          <w:rFonts w:ascii="Tahoma" w:hAnsi="Tahoma" w:cs="Tahoma"/>
          <w:b/>
          <w:color w:val="000000"/>
        </w:rPr>
        <w:t>.)</w:t>
      </w:r>
    </w:p>
    <w:p w14:paraId="6AFBA2E5" w14:textId="77777777" w:rsidR="00184897" w:rsidRPr="003A0BAA" w:rsidRDefault="00184897" w:rsidP="00184897">
      <w:pPr>
        <w:keepNext/>
        <w:keepLines/>
        <w:rPr>
          <w:rFonts w:ascii="Tahoma" w:hAnsi="Tahoma" w:cs="Tahoma"/>
          <w:color w:val="00000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
        <w:gridCol w:w="5435"/>
        <w:gridCol w:w="2126"/>
        <w:gridCol w:w="1343"/>
        <w:gridCol w:w="75"/>
      </w:tblGrid>
      <w:tr w:rsidR="00184897" w:rsidRPr="003A0BAA" w14:paraId="4425D9E5" w14:textId="77777777" w:rsidTr="00822786">
        <w:trPr>
          <w:trHeight w:val="480"/>
          <w:tblHeader/>
        </w:trPr>
        <w:tc>
          <w:tcPr>
            <w:tcW w:w="589" w:type="dxa"/>
            <w:shd w:val="pct10" w:color="auto" w:fill="auto"/>
          </w:tcPr>
          <w:p w14:paraId="52A518F6"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Zap. št.</w:t>
            </w:r>
          </w:p>
        </w:tc>
        <w:tc>
          <w:tcPr>
            <w:tcW w:w="5435" w:type="dxa"/>
            <w:shd w:val="pct10" w:color="auto" w:fill="auto"/>
          </w:tcPr>
          <w:p w14:paraId="22BB7341"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NAZIV</w:t>
            </w:r>
          </w:p>
        </w:tc>
        <w:tc>
          <w:tcPr>
            <w:tcW w:w="2126" w:type="dxa"/>
            <w:shd w:val="pct10" w:color="auto" w:fill="auto"/>
          </w:tcPr>
          <w:p w14:paraId="0C414EF2"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PROIZVAJALEC TIP</w:t>
            </w:r>
          </w:p>
          <w:p w14:paraId="407E5495"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OZNAKA,                    LETO PROIZVODNJE</w:t>
            </w:r>
          </w:p>
        </w:tc>
        <w:tc>
          <w:tcPr>
            <w:tcW w:w="1418" w:type="dxa"/>
            <w:gridSpan w:val="2"/>
            <w:shd w:val="pct10" w:color="auto" w:fill="auto"/>
          </w:tcPr>
          <w:p w14:paraId="497FBA96"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ŠTEVILO KOSOV</w:t>
            </w:r>
          </w:p>
        </w:tc>
      </w:tr>
      <w:tr w:rsidR="00184897" w:rsidRPr="003A0BAA" w14:paraId="53657CC3" w14:textId="77777777" w:rsidTr="00822786">
        <w:trPr>
          <w:gridAfter w:val="1"/>
          <w:wAfter w:w="75" w:type="dxa"/>
          <w:trHeight w:val="35"/>
          <w:tblHeader/>
        </w:trPr>
        <w:tc>
          <w:tcPr>
            <w:tcW w:w="9493" w:type="dxa"/>
            <w:gridSpan w:val="4"/>
            <w:tcBorders>
              <w:top w:val="nil"/>
              <w:left w:val="nil"/>
              <w:bottom w:val="nil"/>
              <w:right w:val="nil"/>
            </w:tcBorders>
          </w:tcPr>
          <w:p w14:paraId="7B24F204" w14:textId="77777777" w:rsidR="00184897" w:rsidRPr="003A0BAA" w:rsidRDefault="00184897" w:rsidP="00822786">
            <w:pPr>
              <w:keepNext/>
              <w:keepLines/>
              <w:rPr>
                <w:rFonts w:ascii="Tahoma" w:hAnsi="Tahoma" w:cs="Tahoma"/>
                <w:color w:val="000000"/>
              </w:rPr>
            </w:pPr>
          </w:p>
        </w:tc>
      </w:tr>
      <w:tr w:rsidR="00184897" w:rsidRPr="003A0BAA" w14:paraId="258738C1" w14:textId="77777777" w:rsidTr="00822786">
        <w:trPr>
          <w:trHeight w:val="400"/>
          <w:tblHeader/>
        </w:trPr>
        <w:tc>
          <w:tcPr>
            <w:tcW w:w="589" w:type="dxa"/>
            <w:vMerge w:val="restart"/>
            <w:shd w:val="pct10" w:color="auto" w:fill="auto"/>
            <w:textDirection w:val="btLr"/>
          </w:tcPr>
          <w:p w14:paraId="777021AC" w14:textId="77777777" w:rsidR="00184897" w:rsidRPr="003A0BAA" w:rsidRDefault="00184897" w:rsidP="00822786">
            <w:pPr>
              <w:keepNext/>
              <w:keepLines/>
              <w:jc w:val="center"/>
              <w:rPr>
                <w:rFonts w:ascii="Tahoma" w:hAnsi="Tahoma" w:cs="Tahoma"/>
                <w:b/>
                <w:color w:val="000000"/>
              </w:rPr>
            </w:pPr>
            <w:r w:rsidRPr="003A0BAA">
              <w:rPr>
                <w:rFonts w:ascii="Tahoma" w:hAnsi="Tahoma" w:cs="Tahoma"/>
                <w:b/>
                <w:color w:val="000000"/>
              </w:rPr>
              <w:t>DELOVNA EKIPA ŠT. 1</w:t>
            </w:r>
          </w:p>
        </w:tc>
        <w:tc>
          <w:tcPr>
            <w:tcW w:w="5435" w:type="dxa"/>
          </w:tcPr>
          <w:p w14:paraId="23C8C5B6"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Poltovorno vozilo za prevoz delavcev</w:t>
            </w:r>
          </w:p>
          <w:p w14:paraId="6855A544" w14:textId="77777777" w:rsidR="00184897" w:rsidRPr="003A0BAA" w:rsidRDefault="00184897" w:rsidP="00822786">
            <w:pPr>
              <w:keepNext/>
              <w:keepLines/>
              <w:rPr>
                <w:rFonts w:ascii="Tahoma" w:hAnsi="Tahoma" w:cs="Tahoma"/>
                <w:color w:val="000000"/>
                <w:lang w:val="x-none"/>
              </w:rPr>
            </w:pPr>
          </w:p>
        </w:tc>
        <w:tc>
          <w:tcPr>
            <w:tcW w:w="2126" w:type="dxa"/>
          </w:tcPr>
          <w:p w14:paraId="38B20CDA" w14:textId="77777777" w:rsidR="00184897" w:rsidRPr="003A0BAA" w:rsidRDefault="00184897" w:rsidP="00822786">
            <w:pPr>
              <w:keepNext/>
              <w:keepLines/>
              <w:rPr>
                <w:rFonts w:ascii="Tahoma" w:hAnsi="Tahoma" w:cs="Tahoma"/>
                <w:color w:val="000000"/>
              </w:rPr>
            </w:pPr>
          </w:p>
        </w:tc>
        <w:tc>
          <w:tcPr>
            <w:tcW w:w="1418" w:type="dxa"/>
            <w:gridSpan w:val="2"/>
          </w:tcPr>
          <w:p w14:paraId="21A3D74C" w14:textId="77777777" w:rsidR="00184897" w:rsidRPr="003A0BAA" w:rsidRDefault="00184897" w:rsidP="00822786">
            <w:pPr>
              <w:keepNext/>
              <w:keepLines/>
              <w:rPr>
                <w:rFonts w:ascii="Tahoma" w:hAnsi="Tahoma" w:cs="Tahoma"/>
                <w:color w:val="000000"/>
              </w:rPr>
            </w:pPr>
          </w:p>
        </w:tc>
      </w:tr>
      <w:tr w:rsidR="00184897" w:rsidRPr="003A0BAA" w14:paraId="065D9A25" w14:textId="77777777" w:rsidTr="00822786">
        <w:trPr>
          <w:trHeight w:val="400"/>
          <w:tblHeader/>
        </w:trPr>
        <w:tc>
          <w:tcPr>
            <w:tcW w:w="589" w:type="dxa"/>
            <w:vMerge/>
            <w:shd w:val="pct10" w:color="auto" w:fill="auto"/>
          </w:tcPr>
          <w:p w14:paraId="4F991C27" w14:textId="77777777" w:rsidR="00184897" w:rsidRPr="003A0BAA" w:rsidRDefault="00184897" w:rsidP="00822786">
            <w:pPr>
              <w:keepNext/>
              <w:keepLines/>
              <w:rPr>
                <w:rFonts w:ascii="Tahoma" w:hAnsi="Tahoma" w:cs="Tahoma"/>
                <w:b/>
                <w:color w:val="000000"/>
              </w:rPr>
            </w:pPr>
          </w:p>
        </w:tc>
        <w:tc>
          <w:tcPr>
            <w:tcW w:w="5435" w:type="dxa"/>
          </w:tcPr>
          <w:p w14:paraId="3FD9EE6B"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Tovorno vozilo – prekucnik (kiper – skupna teža 7,5 t)</w:t>
            </w:r>
          </w:p>
          <w:p w14:paraId="269C4814" w14:textId="77777777" w:rsidR="00184897" w:rsidRPr="003A0BAA" w:rsidRDefault="00184897" w:rsidP="00822786">
            <w:pPr>
              <w:keepNext/>
              <w:keepLines/>
              <w:rPr>
                <w:rFonts w:ascii="Tahoma" w:hAnsi="Tahoma" w:cs="Tahoma"/>
                <w:color w:val="000000"/>
                <w:lang w:val="x-none"/>
              </w:rPr>
            </w:pPr>
          </w:p>
        </w:tc>
        <w:tc>
          <w:tcPr>
            <w:tcW w:w="2126" w:type="dxa"/>
          </w:tcPr>
          <w:p w14:paraId="5485EC80" w14:textId="77777777" w:rsidR="00184897" w:rsidRPr="003A0BAA" w:rsidRDefault="00184897" w:rsidP="00822786">
            <w:pPr>
              <w:keepNext/>
              <w:keepLines/>
              <w:rPr>
                <w:rFonts w:ascii="Tahoma" w:hAnsi="Tahoma" w:cs="Tahoma"/>
                <w:color w:val="000000"/>
              </w:rPr>
            </w:pPr>
          </w:p>
        </w:tc>
        <w:tc>
          <w:tcPr>
            <w:tcW w:w="1418" w:type="dxa"/>
            <w:gridSpan w:val="2"/>
          </w:tcPr>
          <w:p w14:paraId="30CEBE0C" w14:textId="77777777" w:rsidR="00184897" w:rsidRPr="003A0BAA" w:rsidRDefault="00184897" w:rsidP="00822786">
            <w:pPr>
              <w:keepNext/>
              <w:keepLines/>
              <w:rPr>
                <w:rFonts w:ascii="Tahoma" w:hAnsi="Tahoma" w:cs="Tahoma"/>
                <w:color w:val="000000"/>
              </w:rPr>
            </w:pPr>
          </w:p>
        </w:tc>
      </w:tr>
      <w:tr w:rsidR="00184897" w:rsidRPr="003A0BAA" w14:paraId="22D86401" w14:textId="77777777" w:rsidTr="00822786">
        <w:trPr>
          <w:trHeight w:val="400"/>
          <w:tblHeader/>
        </w:trPr>
        <w:tc>
          <w:tcPr>
            <w:tcW w:w="589" w:type="dxa"/>
            <w:vMerge/>
            <w:shd w:val="pct10" w:color="auto" w:fill="auto"/>
          </w:tcPr>
          <w:p w14:paraId="4FEF315E" w14:textId="77777777" w:rsidR="00184897" w:rsidRPr="003A0BAA" w:rsidRDefault="00184897" w:rsidP="00822786">
            <w:pPr>
              <w:keepNext/>
              <w:keepLines/>
              <w:rPr>
                <w:rFonts w:ascii="Tahoma" w:hAnsi="Tahoma" w:cs="Tahoma"/>
                <w:b/>
                <w:color w:val="000000"/>
              </w:rPr>
            </w:pPr>
          </w:p>
        </w:tc>
        <w:tc>
          <w:tcPr>
            <w:tcW w:w="5435" w:type="dxa"/>
          </w:tcPr>
          <w:p w14:paraId="2645B845"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Minibager s pripadajočimi žlicami, sekačem, konico</w:t>
            </w:r>
          </w:p>
          <w:p w14:paraId="5BBAEFBA" w14:textId="77777777" w:rsidR="00184897" w:rsidRPr="003A0BAA" w:rsidRDefault="00184897" w:rsidP="00822786">
            <w:pPr>
              <w:keepNext/>
              <w:keepLines/>
              <w:rPr>
                <w:rFonts w:ascii="Tahoma" w:hAnsi="Tahoma" w:cs="Tahoma"/>
                <w:color w:val="000000"/>
                <w:lang w:val="x-none"/>
              </w:rPr>
            </w:pPr>
          </w:p>
        </w:tc>
        <w:tc>
          <w:tcPr>
            <w:tcW w:w="2126" w:type="dxa"/>
          </w:tcPr>
          <w:p w14:paraId="2D8BA968" w14:textId="77777777" w:rsidR="00184897" w:rsidRPr="003A0BAA" w:rsidRDefault="00184897" w:rsidP="00822786">
            <w:pPr>
              <w:keepNext/>
              <w:keepLines/>
              <w:rPr>
                <w:rFonts w:ascii="Tahoma" w:hAnsi="Tahoma" w:cs="Tahoma"/>
                <w:color w:val="000000"/>
              </w:rPr>
            </w:pPr>
          </w:p>
        </w:tc>
        <w:tc>
          <w:tcPr>
            <w:tcW w:w="1418" w:type="dxa"/>
            <w:gridSpan w:val="2"/>
          </w:tcPr>
          <w:p w14:paraId="61EED7C4" w14:textId="77777777" w:rsidR="00184897" w:rsidRPr="003A0BAA" w:rsidRDefault="00184897" w:rsidP="00822786">
            <w:pPr>
              <w:keepNext/>
              <w:keepLines/>
              <w:rPr>
                <w:rFonts w:ascii="Tahoma" w:hAnsi="Tahoma" w:cs="Tahoma"/>
                <w:color w:val="000000"/>
              </w:rPr>
            </w:pPr>
          </w:p>
        </w:tc>
      </w:tr>
      <w:tr w:rsidR="00184897" w:rsidRPr="003A0BAA" w14:paraId="2D370E38" w14:textId="77777777" w:rsidTr="00822786">
        <w:trPr>
          <w:trHeight w:val="400"/>
          <w:tblHeader/>
        </w:trPr>
        <w:tc>
          <w:tcPr>
            <w:tcW w:w="589" w:type="dxa"/>
            <w:vMerge/>
            <w:shd w:val="pct10" w:color="auto" w:fill="auto"/>
          </w:tcPr>
          <w:p w14:paraId="6281401F" w14:textId="77777777" w:rsidR="00184897" w:rsidRPr="003A0BAA" w:rsidRDefault="00184897" w:rsidP="00822786">
            <w:pPr>
              <w:keepNext/>
              <w:keepLines/>
              <w:rPr>
                <w:rFonts w:ascii="Tahoma" w:hAnsi="Tahoma" w:cs="Tahoma"/>
                <w:b/>
                <w:color w:val="000000"/>
              </w:rPr>
            </w:pPr>
          </w:p>
        </w:tc>
        <w:tc>
          <w:tcPr>
            <w:tcW w:w="5435" w:type="dxa"/>
          </w:tcPr>
          <w:p w14:paraId="1385C33A"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 xml:space="preserve">Bencinski sekač </w:t>
            </w:r>
          </w:p>
          <w:p w14:paraId="0D9F3302" w14:textId="77777777" w:rsidR="00184897" w:rsidRPr="003A0BAA" w:rsidRDefault="00184897" w:rsidP="00822786">
            <w:pPr>
              <w:keepNext/>
              <w:keepLines/>
              <w:rPr>
                <w:rFonts w:ascii="Tahoma" w:hAnsi="Tahoma" w:cs="Tahoma"/>
                <w:color w:val="000000"/>
                <w:lang w:val="x-none"/>
              </w:rPr>
            </w:pPr>
          </w:p>
        </w:tc>
        <w:tc>
          <w:tcPr>
            <w:tcW w:w="2126" w:type="dxa"/>
          </w:tcPr>
          <w:p w14:paraId="2F748A47" w14:textId="77777777" w:rsidR="00184897" w:rsidRPr="003A0BAA" w:rsidRDefault="00184897" w:rsidP="00822786">
            <w:pPr>
              <w:keepNext/>
              <w:keepLines/>
              <w:rPr>
                <w:rFonts w:ascii="Tahoma" w:hAnsi="Tahoma" w:cs="Tahoma"/>
                <w:color w:val="000000"/>
              </w:rPr>
            </w:pPr>
          </w:p>
        </w:tc>
        <w:tc>
          <w:tcPr>
            <w:tcW w:w="1418" w:type="dxa"/>
            <w:gridSpan w:val="2"/>
          </w:tcPr>
          <w:p w14:paraId="24E98243" w14:textId="77777777" w:rsidR="00184897" w:rsidRPr="003A0BAA" w:rsidRDefault="00184897" w:rsidP="00822786">
            <w:pPr>
              <w:keepNext/>
              <w:keepLines/>
              <w:rPr>
                <w:rFonts w:ascii="Tahoma" w:hAnsi="Tahoma" w:cs="Tahoma"/>
                <w:color w:val="000000"/>
              </w:rPr>
            </w:pPr>
          </w:p>
        </w:tc>
      </w:tr>
      <w:tr w:rsidR="00184897" w:rsidRPr="003A0BAA" w14:paraId="4C5C79D7" w14:textId="77777777" w:rsidTr="00822786">
        <w:trPr>
          <w:trHeight w:val="400"/>
          <w:tblHeader/>
        </w:trPr>
        <w:tc>
          <w:tcPr>
            <w:tcW w:w="589" w:type="dxa"/>
            <w:vMerge/>
            <w:shd w:val="pct10" w:color="auto" w:fill="auto"/>
          </w:tcPr>
          <w:p w14:paraId="342957EE" w14:textId="77777777" w:rsidR="00184897" w:rsidRPr="003A0BAA" w:rsidRDefault="00184897" w:rsidP="00822786">
            <w:pPr>
              <w:keepNext/>
              <w:keepLines/>
              <w:rPr>
                <w:rFonts w:ascii="Tahoma" w:hAnsi="Tahoma" w:cs="Tahoma"/>
                <w:b/>
                <w:color w:val="000000"/>
              </w:rPr>
            </w:pPr>
          </w:p>
        </w:tc>
        <w:tc>
          <w:tcPr>
            <w:tcW w:w="5435" w:type="dxa"/>
          </w:tcPr>
          <w:p w14:paraId="311F1A48"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Nabijač za utrjevanje – vibronabijač</w:t>
            </w:r>
          </w:p>
          <w:p w14:paraId="11400750" w14:textId="77777777" w:rsidR="00184897" w:rsidRPr="003A0BAA" w:rsidRDefault="00184897" w:rsidP="00822786">
            <w:pPr>
              <w:keepNext/>
              <w:keepLines/>
              <w:rPr>
                <w:rFonts w:ascii="Tahoma" w:hAnsi="Tahoma" w:cs="Tahoma"/>
                <w:color w:val="000000"/>
                <w:lang w:val="x-none"/>
              </w:rPr>
            </w:pPr>
          </w:p>
        </w:tc>
        <w:tc>
          <w:tcPr>
            <w:tcW w:w="2126" w:type="dxa"/>
          </w:tcPr>
          <w:p w14:paraId="606542A8" w14:textId="77777777" w:rsidR="00184897" w:rsidRPr="003A0BAA" w:rsidRDefault="00184897" w:rsidP="00822786">
            <w:pPr>
              <w:keepNext/>
              <w:keepLines/>
              <w:rPr>
                <w:rFonts w:ascii="Tahoma" w:hAnsi="Tahoma" w:cs="Tahoma"/>
                <w:color w:val="000000"/>
              </w:rPr>
            </w:pPr>
          </w:p>
        </w:tc>
        <w:tc>
          <w:tcPr>
            <w:tcW w:w="1418" w:type="dxa"/>
            <w:gridSpan w:val="2"/>
          </w:tcPr>
          <w:p w14:paraId="27BB0285" w14:textId="77777777" w:rsidR="00184897" w:rsidRPr="003A0BAA" w:rsidRDefault="00184897" w:rsidP="00822786">
            <w:pPr>
              <w:keepNext/>
              <w:keepLines/>
              <w:rPr>
                <w:rFonts w:ascii="Tahoma" w:hAnsi="Tahoma" w:cs="Tahoma"/>
                <w:color w:val="000000"/>
              </w:rPr>
            </w:pPr>
          </w:p>
        </w:tc>
      </w:tr>
      <w:tr w:rsidR="00184897" w:rsidRPr="003A0BAA" w14:paraId="6B64ED01" w14:textId="77777777" w:rsidTr="00822786">
        <w:trPr>
          <w:trHeight w:val="400"/>
          <w:tblHeader/>
        </w:trPr>
        <w:tc>
          <w:tcPr>
            <w:tcW w:w="589" w:type="dxa"/>
            <w:vMerge/>
            <w:shd w:val="pct10" w:color="auto" w:fill="auto"/>
          </w:tcPr>
          <w:p w14:paraId="12BAF890" w14:textId="77777777" w:rsidR="00184897" w:rsidRPr="003A0BAA" w:rsidRDefault="00184897" w:rsidP="00822786">
            <w:pPr>
              <w:keepNext/>
              <w:keepLines/>
              <w:rPr>
                <w:rFonts w:ascii="Tahoma" w:hAnsi="Tahoma" w:cs="Tahoma"/>
                <w:b/>
                <w:color w:val="000000"/>
              </w:rPr>
            </w:pPr>
          </w:p>
        </w:tc>
        <w:tc>
          <w:tcPr>
            <w:tcW w:w="5435" w:type="dxa"/>
          </w:tcPr>
          <w:p w14:paraId="29DE5C6B" w14:textId="05078B5C" w:rsidR="00184897" w:rsidRPr="003A0BAA" w:rsidRDefault="005F259C" w:rsidP="00822786">
            <w:pPr>
              <w:keepNext/>
              <w:keepLines/>
              <w:rPr>
                <w:rFonts w:ascii="Tahoma" w:hAnsi="Tahoma" w:cs="Tahoma"/>
                <w:color w:val="000000"/>
              </w:rPr>
            </w:pPr>
            <w:r>
              <w:rPr>
                <w:rFonts w:ascii="Tahoma" w:hAnsi="Tahoma" w:cs="Tahoma"/>
                <w:color w:val="000000"/>
              </w:rPr>
              <w:t>Ročni samohodni ali vlečni</w:t>
            </w:r>
            <w:r w:rsidR="00184897" w:rsidRPr="003A0BAA">
              <w:rPr>
                <w:rFonts w:ascii="Tahoma" w:hAnsi="Tahoma" w:cs="Tahoma"/>
                <w:color w:val="000000"/>
              </w:rPr>
              <w:t xml:space="preserve"> valjar</w:t>
            </w:r>
          </w:p>
          <w:p w14:paraId="528C3FE0" w14:textId="77777777" w:rsidR="00184897" w:rsidRPr="003A0BAA" w:rsidRDefault="00184897" w:rsidP="00822786">
            <w:pPr>
              <w:keepNext/>
              <w:keepLines/>
              <w:rPr>
                <w:rFonts w:ascii="Tahoma" w:hAnsi="Tahoma" w:cs="Tahoma"/>
                <w:color w:val="000000"/>
                <w:lang w:val="x-none"/>
              </w:rPr>
            </w:pPr>
          </w:p>
        </w:tc>
        <w:tc>
          <w:tcPr>
            <w:tcW w:w="2126" w:type="dxa"/>
          </w:tcPr>
          <w:p w14:paraId="697B4765" w14:textId="77777777" w:rsidR="00184897" w:rsidRPr="003A0BAA" w:rsidRDefault="00184897" w:rsidP="00822786">
            <w:pPr>
              <w:keepNext/>
              <w:keepLines/>
              <w:rPr>
                <w:rFonts w:ascii="Tahoma" w:hAnsi="Tahoma" w:cs="Tahoma"/>
                <w:color w:val="000000"/>
              </w:rPr>
            </w:pPr>
          </w:p>
        </w:tc>
        <w:tc>
          <w:tcPr>
            <w:tcW w:w="1418" w:type="dxa"/>
            <w:gridSpan w:val="2"/>
          </w:tcPr>
          <w:p w14:paraId="396ED16C" w14:textId="77777777" w:rsidR="00184897" w:rsidRPr="003A0BAA" w:rsidRDefault="00184897" w:rsidP="00822786">
            <w:pPr>
              <w:keepNext/>
              <w:keepLines/>
              <w:rPr>
                <w:rFonts w:ascii="Tahoma" w:hAnsi="Tahoma" w:cs="Tahoma"/>
                <w:color w:val="000000"/>
              </w:rPr>
            </w:pPr>
          </w:p>
        </w:tc>
      </w:tr>
      <w:tr w:rsidR="00184897" w:rsidRPr="003A0BAA" w14:paraId="065264A8" w14:textId="77777777" w:rsidTr="00822786">
        <w:trPr>
          <w:trHeight w:val="400"/>
          <w:tblHeader/>
        </w:trPr>
        <w:tc>
          <w:tcPr>
            <w:tcW w:w="589" w:type="dxa"/>
            <w:vMerge/>
            <w:shd w:val="pct10" w:color="auto" w:fill="auto"/>
          </w:tcPr>
          <w:p w14:paraId="19E5383A" w14:textId="77777777" w:rsidR="00184897" w:rsidRPr="003A0BAA" w:rsidRDefault="00184897" w:rsidP="00822786">
            <w:pPr>
              <w:keepNext/>
              <w:keepLines/>
              <w:rPr>
                <w:rFonts w:ascii="Tahoma" w:hAnsi="Tahoma" w:cs="Tahoma"/>
                <w:b/>
                <w:color w:val="000000"/>
              </w:rPr>
            </w:pPr>
          </w:p>
        </w:tc>
        <w:tc>
          <w:tcPr>
            <w:tcW w:w="5435" w:type="dxa"/>
          </w:tcPr>
          <w:p w14:paraId="09AABC1A"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Vibracijska plošča</w:t>
            </w:r>
          </w:p>
          <w:p w14:paraId="75FED94E" w14:textId="77777777" w:rsidR="00184897" w:rsidRPr="003A0BAA" w:rsidRDefault="00184897" w:rsidP="00822786">
            <w:pPr>
              <w:keepNext/>
              <w:keepLines/>
              <w:rPr>
                <w:rFonts w:ascii="Tahoma" w:hAnsi="Tahoma" w:cs="Tahoma"/>
                <w:color w:val="000000"/>
                <w:lang w:val="x-none"/>
              </w:rPr>
            </w:pPr>
          </w:p>
        </w:tc>
        <w:tc>
          <w:tcPr>
            <w:tcW w:w="2126" w:type="dxa"/>
          </w:tcPr>
          <w:p w14:paraId="4CE37774" w14:textId="77777777" w:rsidR="00184897" w:rsidRPr="003A0BAA" w:rsidRDefault="00184897" w:rsidP="00822786">
            <w:pPr>
              <w:keepNext/>
              <w:keepLines/>
              <w:rPr>
                <w:rFonts w:ascii="Tahoma" w:hAnsi="Tahoma" w:cs="Tahoma"/>
                <w:color w:val="000000"/>
              </w:rPr>
            </w:pPr>
          </w:p>
        </w:tc>
        <w:tc>
          <w:tcPr>
            <w:tcW w:w="1418" w:type="dxa"/>
            <w:gridSpan w:val="2"/>
          </w:tcPr>
          <w:p w14:paraId="4D6A6931" w14:textId="77777777" w:rsidR="00184897" w:rsidRPr="003A0BAA" w:rsidRDefault="00184897" w:rsidP="00822786">
            <w:pPr>
              <w:keepNext/>
              <w:keepLines/>
              <w:rPr>
                <w:rFonts w:ascii="Tahoma" w:hAnsi="Tahoma" w:cs="Tahoma"/>
                <w:color w:val="000000"/>
              </w:rPr>
            </w:pPr>
          </w:p>
        </w:tc>
      </w:tr>
      <w:tr w:rsidR="00184897" w:rsidRPr="003A0BAA" w14:paraId="39E58509" w14:textId="77777777" w:rsidTr="00822786">
        <w:trPr>
          <w:trHeight w:val="400"/>
          <w:tblHeader/>
        </w:trPr>
        <w:tc>
          <w:tcPr>
            <w:tcW w:w="589" w:type="dxa"/>
            <w:vMerge/>
            <w:shd w:val="pct10" w:color="auto" w:fill="auto"/>
          </w:tcPr>
          <w:p w14:paraId="21EC2B11" w14:textId="77777777" w:rsidR="00184897" w:rsidRPr="003A0BAA" w:rsidRDefault="00184897" w:rsidP="00822786">
            <w:pPr>
              <w:keepNext/>
              <w:keepLines/>
              <w:rPr>
                <w:rFonts w:ascii="Tahoma" w:hAnsi="Tahoma" w:cs="Tahoma"/>
                <w:b/>
                <w:color w:val="000000"/>
              </w:rPr>
            </w:pPr>
          </w:p>
        </w:tc>
        <w:tc>
          <w:tcPr>
            <w:tcW w:w="5435" w:type="dxa"/>
          </w:tcPr>
          <w:p w14:paraId="7C3D0131"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Komplet zapornih znakov za zaporo delovišča</w:t>
            </w:r>
          </w:p>
          <w:p w14:paraId="4B63A2B8" w14:textId="77777777" w:rsidR="00184897" w:rsidRPr="003A0BAA" w:rsidRDefault="00184897" w:rsidP="00822786">
            <w:pPr>
              <w:keepNext/>
              <w:keepLines/>
              <w:rPr>
                <w:rFonts w:ascii="Tahoma" w:hAnsi="Tahoma" w:cs="Tahoma"/>
                <w:color w:val="000000"/>
                <w:lang w:val="x-none"/>
              </w:rPr>
            </w:pPr>
          </w:p>
        </w:tc>
        <w:tc>
          <w:tcPr>
            <w:tcW w:w="2126" w:type="dxa"/>
          </w:tcPr>
          <w:p w14:paraId="486658AA" w14:textId="77777777" w:rsidR="00184897" w:rsidRPr="003A0BAA" w:rsidRDefault="00184897" w:rsidP="00822786">
            <w:pPr>
              <w:keepNext/>
              <w:keepLines/>
              <w:rPr>
                <w:rFonts w:ascii="Tahoma" w:hAnsi="Tahoma" w:cs="Tahoma"/>
                <w:color w:val="000000"/>
              </w:rPr>
            </w:pPr>
          </w:p>
        </w:tc>
        <w:tc>
          <w:tcPr>
            <w:tcW w:w="1418" w:type="dxa"/>
            <w:gridSpan w:val="2"/>
          </w:tcPr>
          <w:p w14:paraId="19645A36" w14:textId="77777777" w:rsidR="00184897" w:rsidRPr="003A0BAA" w:rsidRDefault="00184897" w:rsidP="00822786">
            <w:pPr>
              <w:keepNext/>
              <w:keepLines/>
              <w:rPr>
                <w:rFonts w:ascii="Tahoma" w:hAnsi="Tahoma" w:cs="Tahoma"/>
                <w:color w:val="000000"/>
              </w:rPr>
            </w:pPr>
          </w:p>
        </w:tc>
      </w:tr>
      <w:tr w:rsidR="00184897" w:rsidRPr="003A0BAA" w14:paraId="5CEF4FF6" w14:textId="77777777" w:rsidTr="00822786">
        <w:trPr>
          <w:trHeight w:val="400"/>
          <w:tblHeader/>
        </w:trPr>
        <w:tc>
          <w:tcPr>
            <w:tcW w:w="589" w:type="dxa"/>
            <w:vMerge/>
            <w:shd w:val="pct10" w:color="auto" w:fill="auto"/>
          </w:tcPr>
          <w:p w14:paraId="352D85AF" w14:textId="77777777" w:rsidR="00184897" w:rsidRPr="003A0BAA" w:rsidRDefault="00184897" w:rsidP="00822786">
            <w:pPr>
              <w:keepNext/>
              <w:keepLines/>
              <w:rPr>
                <w:rFonts w:ascii="Tahoma" w:hAnsi="Tahoma" w:cs="Tahoma"/>
                <w:b/>
                <w:color w:val="000000"/>
              </w:rPr>
            </w:pPr>
          </w:p>
        </w:tc>
        <w:tc>
          <w:tcPr>
            <w:tcW w:w="5435" w:type="dxa"/>
          </w:tcPr>
          <w:p w14:paraId="2E6E5521"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Ostalo ročno orodje (lopata, metla, samokolnica, vedro …)</w:t>
            </w:r>
          </w:p>
          <w:p w14:paraId="59C4A290" w14:textId="77777777" w:rsidR="00184897" w:rsidRPr="003A0BAA" w:rsidRDefault="00184897" w:rsidP="00822786">
            <w:pPr>
              <w:keepNext/>
              <w:keepLines/>
              <w:rPr>
                <w:rFonts w:ascii="Tahoma" w:hAnsi="Tahoma" w:cs="Tahoma"/>
                <w:color w:val="000000"/>
                <w:lang w:val="x-none"/>
              </w:rPr>
            </w:pPr>
          </w:p>
        </w:tc>
        <w:tc>
          <w:tcPr>
            <w:tcW w:w="2126" w:type="dxa"/>
          </w:tcPr>
          <w:p w14:paraId="679D4467" w14:textId="77777777" w:rsidR="00184897" w:rsidRPr="003A0BAA" w:rsidRDefault="00184897" w:rsidP="00822786">
            <w:pPr>
              <w:keepNext/>
              <w:keepLines/>
              <w:rPr>
                <w:rFonts w:ascii="Tahoma" w:hAnsi="Tahoma" w:cs="Tahoma"/>
                <w:color w:val="000000"/>
              </w:rPr>
            </w:pPr>
          </w:p>
        </w:tc>
        <w:tc>
          <w:tcPr>
            <w:tcW w:w="1418" w:type="dxa"/>
            <w:gridSpan w:val="2"/>
          </w:tcPr>
          <w:p w14:paraId="1756184F" w14:textId="77777777" w:rsidR="00184897" w:rsidRPr="003A0BAA" w:rsidRDefault="00184897" w:rsidP="00822786">
            <w:pPr>
              <w:keepNext/>
              <w:keepLines/>
              <w:rPr>
                <w:rFonts w:ascii="Tahoma" w:hAnsi="Tahoma" w:cs="Tahoma"/>
                <w:color w:val="000000"/>
              </w:rPr>
            </w:pPr>
          </w:p>
        </w:tc>
      </w:tr>
    </w:tbl>
    <w:p w14:paraId="63DB7239" w14:textId="77777777" w:rsidR="00184897" w:rsidRPr="003A0BAA" w:rsidRDefault="00184897" w:rsidP="00184897">
      <w:pPr>
        <w:keepNext/>
        <w:keepLines/>
        <w:rPr>
          <w:rFonts w:ascii="Tahoma" w:hAnsi="Tahoma" w:cs="Tahoma"/>
          <w:b/>
          <w:color w:val="00000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5392"/>
        <w:gridCol w:w="2126"/>
        <w:gridCol w:w="1418"/>
      </w:tblGrid>
      <w:tr w:rsidR="00184897" w:rsidRPr="003A0BAA" w14:paraId="0DC0C7F4" w14:textId="77777777" w:rsidTr="00822786">
        <w:trPr>
          <w:trHeight w:val="400"/>
          <w:tblHeader/>
        </w:trPr>
        <w:tc>
          <w:tcPr>
            <w:tcW w:w="632" w:type="dxa"/>
            <w:vMerge w:val="restart"/>
            <w:shd w:val="pct10" w:color="auto" w:fill="auto"/>
            <w:textDirection w:val="btLr"/>
          </w:tcPr>
          <w:p w14:paraId="74B9D716" w14:textId="77777777" w:rsidR="00184897" w:rsidRPr="003A0BAA" w:rsidRDefault="00184897" w:rsidP="00822786">
            <w:pPr>
              <w:keepNext/>
              <w:keepLines/>
              <w:jc w:val="center"/>
              <w:rPr>
                <w:rFonts w:ascii="Tahoma" w:hAnsi="Tahoma" w:cs="Tahoma"/>
                <w:b/>
                <w:color w:val="000000"/>
              </w:rPr>
            </w:pPr>
            <w:r w:rsidRPr="003A0BAA">
              <w:rPr>
                <w:rFonts w:ascii="Tahoma" w:hAnsi="Tahoma" w:cs="Tahoma"/>
                <w:b/>
                <w:color w:val="000000"/>
              </w:rPr>
              <w:t>DELOVNA EKIPA ŠT. 2</w:t>
            </w:r>
          </w:p>
        </w:tc>
        <w:tc>
          <w:tcPr>
            <w:tcW w:w="5392" w:type="dxa"/>
          </w:tcPr>
          <w:p w14:paraId="187D53CA"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Poltovorno vozilo za prevoz delavcev</w:t>
            </w:r>
          </w:p>
          <w:p w14:paraId="1B043C55" w14:textId="77777777" w:rsidR="00184897" w:rsidRPr="003A0BAA" w:rsidRDefault="00184897" w:rsidP="00822786">
            <w:pPr>
              <w:keepNext/>
              <w:keepLines/>
              <w:rPr>
                <w:rFonts w:ascii="Tahoma" w:hAnsi="Tahoma" w:cs="Tahoma"/>
                <w:color w:val="000000"/>
                <w:lang w:val="x-none"/>
              </w:rPr>
            </w:pPr>
          </w:p>
        </w:tc>
        <w:tc>
          <w:tcPr>
            <w:tcW w:w="2126" w:type="dxa"/>
          </w:tcPr>
          <w:p w14:paraId="0C8B5B74" w14:textId="77777777" w:rsidR="00184897" w:rsidRPr="003A0BAA" w:rsidRDefault="00184897" w:rsidP="00822786">
            <w:pPr>
              <w:keepNext/>
              <w:keepLines/>
              <w:rPr>
                <w:rFonts w:ascii="Tahoma" w:hAnsi="Tahoma" w:cs="Tahoma"/>
                <w:color w:val="000000"/>
              </w:rPr>
            </w:pPr>
          </w:p>
        </w:tc>
        <w:tc>
          <w:tcPr>
            <w:tcW w:w="1418" w:type="dxa"/>
          </w:tcPr>
          <w:p w14:paraId="59402B0F" w14:textId="77777777" w:rsidR="00184897" w:rsidRPr="003A0BAA" w:rsidRDefault="00184897" w:rsidP="00822786">
            <w:pPr>
              <w:keepNext/>
              <w:keepLines/>
              <w:rPr>
                <w:rFonts w:ascii="Tahoma" w:hAnsi="Tahoma" w:cs="Tahoma"/>
                <w:color w:val="000000"/>
              </w:rPr>
            </w:pPr>
          </w:p>
        </w:tc>
      </w:tr>
      <w:tr w:rsidR="00184897" w:rsidRPr="003A0BAA" w14:paraId="4BC407D4" w14:textId="77777777" w:rsidTr="00822786">
        <w:trPr>
          <w:trHeight w:val="400"/>
          <w:tblHeader/>
        </w:trPr>
        <w:tc>
          <w:tcPr>
            <w:tcW w:w="632" w:type="dxa"/>
            <w:vMerge/>
            <w:shd w:val="pct10" w:color="auto" w:fill="auto"/>
          </w:tcPr>
          <w:p w14:paraId="37C38587" w14:textId="77777777" w:rsidR="00184897" w:rsidRPr="003A0BAA" w:rsidRDefault="00184897" w:rsidP="00822786">
            <w:pPr>
              <w:keepNext/>
              <w:keepLines/>
              <w:rPr>
                <w:rFonts w:ascii="Tahoma" w:hAnsi="Tahoma" w:cs="Tahoma"/>
                <w:b/>
                <w:color w:val="000000"/>
              </w:rPr>
            </w:pPr>
          </w:p>
        </w:tc>
        <w:tc>
          <w:tcPr>
            <w:tcW w:w="5392" w:type="dxa"/>
          </w:tcPr>
          <w:p w14:paraId="62E6541F"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Tovorno vozilo – prekucnik (kiper – skupna teža 7,5 t)</w:t>
            </w:r>
          </w:p>
          <w:p w14:paraId="39361F6D" w14:textId="77777777" w:rsidR="00184897" w:rsidRPr="003A0BAA" w:rsidRDefault="00184897" w:rsidP="00822786">
            <w:pPr>
              <w:keepNext/>
              <w:keepLines/>
              <w:rPr>
                <w:rFonts w:ascii="Tahoma" w:hAnsi="Tahoma" w:cs="Tahoma"/>
                <w:color w:val="000000"/>
                <w:lang w:val="x-none"/>
              </w:rPr>
            </w:pPr>
          </w:p>
        </w:tc>
        <w:tc>
          <w:tcPr>
            <w:tcW w:w="2126" w:type="dxa"/>
          </w:tcPr>
          <w:p w14:paraId="6C605D3B" w14:textId="77777777" w:rsidR="00184897" w:rsidRPr="003A0BAA" w:rsidRDefault="00184897" w:rsidP="00822786">
            <w:pPr>
              <w:keepNext/>
              <w:keepLines/>
              <w:rPr>
                <w:rFonts w:ascii="Tahoma" w:hAnsi="Tahoma" w:cs="Tahoma"/>
                <w:color w:val="000000"/>
              </w:rPr>
            </w:pPr>
          </w:p>
        </w:tc>
        <w:tc>
          <w:tcPr>
            <w:tcW w:w="1418" w:type="dxa"/>
          </w:tcPr>
          <w:p w14:paraId="47E588F5" w14:textId="77777777" w:rsidR="00184897" w:rsidRPr="003A0BAA" w:rsidRDefault="00184897" w:rsidP="00822786">
            <w:pPr>
              <w:keepNext/>
              <w:keepLines/>
              <w:rPr>
                <w:rFonts w:ascii="Tahoma" w:hAnsi="Tahoma" w:cs="Tahoma"/>
                <w:color w:val="000000"/>
              </w:rPr>
            </w:pPr>
          </w:p>
        </w:tc>
      </w:tr>
      <w:tr w:rsidR="00184897" w:rsidRPr="003A0BAA" w14:paraId="5C93F43B" w14:textId="77777777" w:rsidTr="00822786">
        <w:trPr>
          <w:trHeight w:val="400"/>
          <w:tblHeader/>
        </w:trPr>
        <w:tc>
          <w:tcPr>
            <w:tcW w:w="632" w:type="dxa"/>
            <w:vMerge/>
            <w:shd w:val="pct10" w:color="auto" w:fill="auto"/>
          </w:tcPr>
          <w:p w14:paraId="3A6D2E47" w14:textId="77777777" w:rsidR="00184897" w:rsidRPr="003A0BAA" w:rsidRDefault="00184897" w:rsidP="00822786">
            <w:pPr>
              <w:keepNext/>
              <w:keepLines/>
              <w:rPr>
                <w:rFonts w:ascii="Tahoma" w:hAnsi="Tahoma" w:cs="Tahoma"/>
                <w:b/>
                <w:color w:val="000000"/>
              </w:rPr>
            </w:pPr>
          </w:p>
        </w:tc>
        <w:tc>
          <w:tcPr>
            <w:tcW w:w="5392" w:type="dxa"/>
          </w:tcPr>
          <w:p w14:paraId="0995209B"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Minibager s pripadajočimi žlicami, sekačem, konico</w:t>
            </w:r>
          </w:p>
          <w:p w14:paraId="3910805F" w14:textId="77777777" w:rsidR="00184897" w:rsidRPr="003A0BAA" w:rsidRDefault="00184897" w:rsidP="00822786">
            <w:pPr>
              <w:keepNext/>
              <w:keepLines/>
              <w:rPr>
                <w:rFonts w:ascii="Tahoma" w:hAnsi="Tahoma" w:cs="Tahoma"/>
                <w:color w:val="000000"/>
                <w:lang w:val="x-none"/>
              </w:rPr>
            </w:pPr>
          </w:p>
        </w:tc>
        <w:tc>
          <w:tcPr>
            <w:tcW w:w="2126" w:type="dxa"/>
          </w:tcPr>
          <w:p w14:paraId="4919A0D7" w14:textId="77777777" w:rsidR="00184897" w:rsidRPr="003A0BAA" w:rsidRDefault="00184897" w:rsidP="00822786">
            <w:pPr>
              <w:keepNext/>
              <w:keepLines/>
              <w:rPr>
                <w:rFonts w:ascii="Tahoma" w:hAnsi="Tahoma" w:cs="Tahoma"/>
                <w:color w:val="000000"/>
              </w:rPr>
            </w:pPr>
          </w:p>
        </w:tc>
        <w:tc>
          <w:tcPr>
            <w:tcW w:w="1418" w:type="dxa"/>
          </w:tcPr>
          <w:p w14:paraId="773C3A42" w14:textId="77777777" w:rsidR="00184897" w:rsidRPr="003A0BAA" w:rsidRDefault="00184897" w:rsidP="00822786">
            <w:pPr>
              <w:keepNext/>
              <w:keepLines/>
              <w:rPr>
                <w:rFonts w:ascii="Tahoma" w:hAnsi="Tahoma" w:cs="Tahoma"/>
                <w:color w:val="000000"/>
              </w:rPr>
            </w:pPr>
          </w:p>
        </w:tc>
      </w:tr>
      <w:tr w:rsidR="00184897" w:rsidRPr="003A0BAA" w14:paraId="447C31A1" w14:textId="77777777" w:rsidTr="00822786">
        <w:trPr>
          <w:trHeight w:val="400"/>
          <w:tblHeader/>
        </w:trPr>
        <w:tc>
          <w:tcPr>
            <w:tcW w:w="632" w:type="dxa"/>
            <w:vMerge/>
            <w:shd w:val="pct10" w:color="auto" w:fill="auto"/>
          </w:tcPr>
          <w:p w14:paraId="330D57D2" w14:textId="77777777" w:rsidR="00184897" w:rsidRPr="003A0BAA" w:rsidRDefault="00184897" w:rsidP="00822786">
            <w:pPr>
              <w:keepNext/>
              <w:keepLines/>
              <w:rPr>
                <w:rFonts w:ascii="Tahoma" w:hAnsi="Tahoma" w:cs="Tahoma"/>
                <w:b/>
                <w:color w:val="000000"/>
              </w:rPr>
            </w:pPr>
          </w:p>
        </w:tc>
        <w:tc>
          <w:tcPr>
            <w:tcW w:w="5392" w:type="dxa"/>
          </w:tcPr>
          <w:p w14:paraId="21EEEBB5"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 xml:space="preserve">Bencinski sekač </w:t>
            </w:r>
          </w:p>
          <w:p w14:paraId="65D53F1E" w14:textId="77777777" w:rsidR="00184897" w:rsidRPr="003A0BAA" w:rsidRDefault="00184897" w:rsidP="00822786">
            <w:pPr>
              <w:keepNext/>
              <w:keepLines/>
              <w:rPr>
                <w:rFonts w:ascii="Tahoma" w:hAnsi="Tahoma" w:cs="Tahoma"/>
                <w:color w:val="000000"/>
                <w:lang w:val="x-none"/>
              </w:rPr>
            </w:pPr>
          </w:p>
        </w:tc>
        <w:tc>
          <w:tcPr>
            <w:tcW w:w="2126" w:type="dxa"/>
          </w:tcPr>
          <w:p w14:paraId="40E33CDD" w14:textId="77777777" w:rsidR="00184897" w:rsidRPr="003A0BAA" w:rsidRDefault="00184897" w:rsidP="00822786">
            <w:pPr>
              <w:keepNext/>
              <w:keepLines/>
              <w:rPr>
                <w:rFonts w:ascii="Tahoma" w:hAnsi="Tahoma" w:cs="Tahoma"/>
                <w:color w:val="000000"/>
              </w:rPr>
            </w:pPr>
          </w:p>
        </w:tc>
        <w:tc>
          <w:tcPr>
            <w:tcW w:w="1418" w:type="dxa"/>
          </w:tcPr>
          <w:p w14:paraId="68A2B164" w14:textId="77777777" w:rsidR="00184897" w:rsidRPr="003A0BAA" w:rsidRDefault="00184897" w:rsidP="00822786">
            <w:pPr>
              <w:keepNext/>
              <w:keepLines/>
              <w:rPr>
                <w:rFonts w:ascii="Tahoma" w:hAnsi="Tahoma" w:cs="Tahoma"/>
                <w:color w:val="000000"/>
              </w:rPr>
            </w:pPr>
          </w:p>
        </w:tc>
      </w:tr>
      <w:tr w:rsidR="00184897" w:rsidRPr="003A0BAA" w14:paraId="01604FB5" w14:textId="77777777" w:rsidTr="00822786">
        <w:trPr>
          <w:trHeight w:val="400"/>
          <w:tblHeader/>
        </w:trPr>
        <w:tc>
          <w:tcPr>
            <w:tcW w:w="632" w:type="dxa"/>
            <w:vMerge/>
            <w:shd w:val="pct10" w:color="auto" w:fill="auto"/>
          </w:tcPr>
          <w:p w14:paraId="6B88C155" w14:textId="77777777" w:rsidR="00184897" w:rsidRPr="003A0BAA" w:rsidRDefault="00184897" w:rsidP="00822786">
            <w:pPr>
              <w:keepNext/>
              <w:keepLines/>
              <w:rPr>
                <w:rFonts w:ascii="Tahoma" w:hAnsi="Tahoma" w:cs="Tahoma"/>
                <w:b/>
                <w:color w:val="000000"/>
              </w:rPr>
            </w:pPr>
          </w:p>
        </w:tc>
        <w:tc>
          <w:tcPr>
            <w:tcW w:w="5392" w:type="dxa"/>
          </w:tcPr>
          <w:p w14:paraId="786DBD88"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Nabijač za utrjevanje – vibronabijač</w:t>
            </w:r>
          </w:p>
          <w:p w14:paraId="250CFABA" w14:textId="77777777" w:rsidR="00184897" w:rsidRPr="003A0BAA" w:rsidRDefault="00184897" w:rsidP="00822786">
            <w:pPr>
              <w:keepNext/>
              <w:keepLines/>
              <w:rPr>
                <w:rFonts w:ascii="Tahoma" w:hAnsi="Tahoma" w:cs="Tahoma"/>
                <w:color w:val="000000"/>
                <w:lang w:val="x-none"/>
              </w:rPr>
            </w:pPr>
          </w:p>
        </w:tc>
        <w:tc>
          <w:tcPr>
            <w:tcW w:w="2126" w:type="dxa"/>
          </w:tcPr>
          <w:p w14:paraId="7DFB6FD5" w14:textId="77777777" w:rsidR="00184897" w:rsidRPr="003A0BAA" w:rsidRDefault="00184897" w:rsidP="00822786">
            <w:pPr>
              <w:keepNext/>
              <w:keepLines/>
              <w:rPr>
                <w:rFonts w:ascii="Tahoma" w:hAnsi="Tahoma" w:cs="Tahoma"/>
                <w:color w:val="000000"/>
              </w:rPr>
            </w:pPr>
          </w:p>
        </w:tc>
        <w:tc>
          <w:tcPr>
            <w:tcW w:w="1418" w:type="dxa"/>
          </w:tcPr>
          <w:p w14:paraId="31FE3C69" w14:textId="77777777" w:rsidR="00184897" w:rsidRPr="003A0BAA" w:rsidRDefault="00184897" w:rsidP="00822786">
            <w:pPr>
              <w:keepNext/>
              <w:keepLines/>
              <w:rPr>
                <w:rFonts w:ascii="Tahoma" w:hAnsi="Tahoma" w:cs="Tahoma"/>
                <w:color w:val="000000"/>
              </w:rPr>
            </w:pPr>
          </w:p>
        </w:tc>
      </w:tr>
      <w:tr w:rsidR="00184897" w:rsidRPr="003A0BAA" w14:paraId="6CE08D14" w14:textId="77777777" w:rsidTr="00822786">
        <w:trPr>
          <w:trHeight w:val="400"/>
          <w:tblHeader/>
        </w:trPr>
        <w:tc>
          <w:tcPr>
            <w:tcW w:w="632" w:type="dxa"/>
            <w:vMerge/>
            <w:shd w:val="pct10" w:color="auto" w:fill="auto"/>
          </w:tcPr>
          <w:p w14:paraId="66DE71C6" w14:textId="77777777" w:rsidR="00184897" w:rsidRPr="003A0BAA" w:rsidRDefault="00184897" w:rsidP="00822786">
            <w:pPr>
              <w:keepNext/>
              <w:keepLines/>
              <w:rPr>
                <w:rFonts w:ascii="Tahoma" w:hAnsi="Tahoma" w:cs="Tahoma"/>
                <w:b/>
                <w:color w:val="000000"/>
              </w:rPr>
            </w:pPr>
          </w:p>
        </w:tc>
        <w:tc>
          <w:tcPr>
            <w:tcW w:w="5392" w:type="dxa"/>
          </w:tcPr>
          <w:p w14:paraId="7EBF9A69"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Ročni /samohodni ali vlečni) valjar</w:t>
            </w:r>
          </w:p>
          <w:p w14:paraId="17939F84" w14:textId="77777777" w:rsidR="00184897" w:rsidRPr="003A0BAA" w:rsidRDefault="00184897" w:rsidP="00822786">
            <w:pPr>
              <w:keepNext/>
              <w:keepLines/>
              <w:rPr>
                <w:rFonts w:ascii="Tahoma" w:hAnsi="Tahoma" w:cs="Tahoma"/>
                <w:color w:val="000000"/>
                <w:lang w:val="x-none"/>
              </w:rPr>
            </w:pPr>
          </w:p>
        </w:tc>
        <w:tc>
          <w:tcPr>
            <w:tcW w:w="2126" w:type="dxa"/>
          </w:tcPr>
          <w:p w14:paraId="155B37B0" w14:textId="77777777" w:rsidR="00184897" w:rsidRPr="003A0BAA" w:rsidRDefault="00184897" w:rsidP="00822786">
            <w:pPr>
              <w:keepNext/>
              <w:keepLines/>
              <w:rPr>
                <w:rFonts w:ascii="Tahoma" w:hAnsi="Tahoma" w:cs="Tahoma"/>
                <w:color w:val="000000"/>
              </w:rPr>
            </w:pPr>
          </w:p>
        </w:tc>
        <w:tc>
          <w:tcPr>
            <w:tcW w:w="1418" w:type="dxa"/>
          </w:tcPr>
          <w:p w14:paraId="67741F45" w14:textId="77777777" w:rsidR="00184897" w:rsidRPr="003A0BAA" w:rsidRDefault="00184897" w:rsidP="00822786">
            <w:pPr>
              <w:keepNext/>
              <w:keepLines/>
              <w:rPr>
                <w:rFonts w:ascii="Tahoma" w:hAnsi="Tahoma" w:cs="Tahoma"/>
                <w:color w:val="000000"/>
              </w:rPr>
            </w:pPr>
          </w:p>
        </w:tc>
      </w:tr>
      <w:tr w:rsidR="00184897" w:rsidRPr="003A0BAA" w14:paraId="5F3D0CBD" w14:textId="77777777" w:rsidTr="00822786">
        <w:trPr>
          <w:trHeight w:val="400"/>
          <w:tblHeader/>
        </w:trPr>
        <w:tc>
          <w:tcPr>
            <w:tcW w:w="632" w:type="dxa"/>
            <w:vMerge/>
            <w:shd w:val="pct10" w:color="auto" w:fill="auto"/>
          </w:tcPr>
          <w:p w14:paraId="7D91317F" w14:textId="77777777" w:rsidR="00184897" w:rsidRPr="003A0BAA" w:rsidRDefault="00184897" w:rsidP="00822786">
            <w:pPr>
              <w:keepNext/>
              <w:keepLines/>
              <w:rPr>
                <w:rFonts w:ascii="Tahoma" w:hAnsi="Tahoma" w:cs="Tahoma"/>
                <w:b/>
                <w:color w:val="000000"/>
              </w:rPr>
            </w:pPr>
          </w:p>
        </w:tc>
        <w:tc>
          <w:tcPr>
            <w:tcW w:w="5392" w:type="dxa"/>
          </w:tcPr>
          <w:p w14:paraId="4624D171"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Vibracijska plošča</w:t>
            </w:r>
          </w:p>
          <w:p w14:paraId="0D83C315" w14:textId="77777777" w:rsidR="00184897" w:rsidRPr="003A0BAA" w:rsidRDefault="00184897" w:rsidP="00822786">
            <w:pPr>
              <w:keepNext/>
              <w:keepLines/>
              <w:rPr>
                <w:rFonts w:ascii="Tahoma" w:hAnsi="Tahoma" w:cs="Tahoma"/>
                <w:color w:val="000000"/>
                <w:lang w:val="x-none"/>
              </w:rPr>
            </w:pPr>
          </w:p>
        </w:tc>
        <w:tc>
          <w:tcPr>
            <w:tcW w:w="2126" w:type="dxa"/>
          </w:tcPr>
          <w:p w14:paraId="12DFA6BE" w14:textId="77777777" w:rsidR="00184897" w:rsidRPr="003A0BAA" w:rsidRDefault="00184897" w:rsidP="00822786">
            <w:pPr>
              <w:keepNext/>
              <w:keepLines/>
              <w:rPr>
                <w:rFonts w:ascii="Tahoma" w:hAnsi="Tahoma" w:cs="Tahoma"/>
                <w:color w:val="000000"/>
              </w:rPr>
            </w:pPr>
          </w:p>
        </w:tc>
        <w:tc>
          <w:tcPr>
            <w:tcW w:w="1418" w:type="dxa"/>
          </w:tcPr>
          <w:p w14:paraId="290C7DA6" w14:textId="77777777" w:rsidR="00184897" w:rsidRPr="003A0BAA" w:rsidRDefault="00184897" w:rsidP="00822786">
            <w:pPr>
              <w:keepNext/>
              <w:keepLines/>
              <w:rPr>
                <w:rFonts w:ascii="Tahoma" w:hAnsi="Tahoma" w:cs="Tahoma"/>
                <w:color w:val="000000"/>
              </w:rPr>
            </w:pPr>
          </w:p>
        </w:tc>
      </w:tr>
      <w:tr w:rsidR="00184897" w:rsidRPr="003A0BAA" w14:paraId="225618AE" w14:textId="77777777" w:rsidTr="00822786">
        <w:trPr>
          <w:trHeight w:val="400"/>
          <w:tblHeader/>
        </w:trPr>
        <w:tc>
          <w:tcPr>
            <w:tcW w:w="632" w:type="dxa"/>
            <w:vMerge/>
            <w:shd w:val="pct10" w:color="auto" w:fill="auto"/>
          </w:tcPr>
          <w:p w14:paraId="441E9AC8" w14:textId="77777777" w:rsidR="00184897" w:rsidRPr="003A0BAA" w:rsidRDefault="00184897" w:rsidP="00822786">
            <w:pPr>
              <w:keepNext/>
              <w:keepLines/>
              <w:rPr>
                <w:rFonts w:ascii="Tahoma" w:hAnsi="Tahoma" w:cs="Tahoma"/>
                <w:b/>
                <w:color w:val="000000"/>
              </w:rPr>
            </w:pPr>
          </w:p>
        </w:tc>
        <w:tc>
          <w:tcPr>
            <w:tcW w:w="5392" w:type="dxa"/>
          </w:tcPr>
          <w:p w14:paraId="6524C89D"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Komplet zapornih znakov za zaporo delovišča</w:t>
            </w:r>
          </w:p>
          <w:p w14:paraId="4F3126B2" w14:textId="77777777" w:rsidR="00184897" w:rsidRPr="003A0BAA" w:rsidRDefault="00184897" w:rsidP="00822786">
            <w:pPr>
              <w:keepNext/>
              <w:keepLines/>
              <w:rPr>
                <w:rFonts w:ascii="Tahoma" w:hAnsi="Tahoma" w:cs="Tahoma"/>
                <w:color w:val="000000"/>
                <w:lang w:val="x-none"/>
              </w:rPr>
            </w:pPr>
          </w:p>
        </w:tc>
        <w:tc>
          <w:tcPr>
            <w:tcW w:w="2126" w:type="dxa"/>
          </w:tcPr>
          <w:p w14:paraId="2BA65794" w14:textId="77777777" w:rsidR="00184897" w:rsidRPr="003A0BAA" w:rsidRDefault="00184897" w:rsidP="00822786">
            <w:pPr>
              <w:keepNext/>
              <w:keepLines/>
              <w:rPr>
                <w:rFonts w:ascii="Tahoma" w:hAnsi="Tahoma" w:cs="Tahoma"/>
                <w:color w:val="000000"/>
              </w:rPr>
            </w:pPr>
          </w:p>
        </w:tc>
        <w:tc>
          <w:tcPr>
            <w:tcW w:w="1418" w:type="dxa"/>
          </w:tcPr>
          <w:p w14:paraId="277A853C" w14:textId="77777777" w:rsidR="00184897" w:rsidRPr="003A0BAA" w:rsidRDefault="00184897" w:rsidP="00822786">
            <w:pPr>
              <w:keepNext/>
              <w:keepLines/>
              <w:rPr>
                <w:rFonts w:ascii="Tahoma" w:hAnsi="Tahoma" w:cs="Tahoma"/>
                <w:color w:val="000000"/>
              </w:rPr>
            </w:pPr>
          </w:p>
        </w:tc>
      </w:tr>
      <w:tr w:rsidR="00184897" w:rsidRPr="003A0BAA" w14:paraId="1FAC8F57" w14:textId="77777777" w:rsidTr="00822786">
        <w:trPr>
          <w:trHeight w:val="400"/>
          <w:tblHeader/>
        </w:trPr>
        <w:tc>
          <w:tcPr>
            <w:tcW w:w="632" w:type="dxa"/>
            <w:vMerge/>
            <w:shd w:val="pct10" w:color="auto" w:fill="auto"/>
          </w:tcPr>
          <w:p w14:paraId="5BFD826F" w14:textId="77777777" w:rsidR="00184897" w:rsidRPr="003A0BAA" w:rsidRDefault="00184897" w:rsidP="00822786">
            <w:pPr>
              <w:keepNext/>
              <w:keepLines/>
              <w:rPr>
                <w:rFonts w:ascii="Tahoma" w:hAnsi="Tahoma" w:cs="Tahoma"/>
                <w:b/>
                <w:color w:val="000000"/>
              </w:rPr>
            </w:pPr>
          </w:p>
        </w:tc>
        <w:tc>
          <w:tcPr>
            <w:tcW w:w="5392" w:type="dxa"/>
          </w:tcPr>
          <w:p w14:paraId="2781B125"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Ostalo ročno orodje (lopata, metla, samokolnica, vedro …)</w:t>
            </w:r>
          </w:p>
          <w:p w14:paraId="3575A398" w14:textId="77777777" w:rsidR="00184897" w:rsidRPr="003A0BAA" w:rsidRDefault="00184897" w:rsidP="00822786">
            <w:pPr>
              <w:keepNext/>
              <w:keepLines/>
              <w:rPr>
                <w:rFonts w:ascii="Tahoma" w:hAnsi="Tahoma" w:cs="Tahoma"/>
                <w:color w:val="000000"/>
                <w:lang w:val="x-none"/>
              </w:rPr>
            </w:pPr>
          </w:p>
        </w:tc>
        <w:tc>
          <w:tcPr>
            <w:tcW w:w="2126" w:type="dxa"/>
          </w:tcPr>
          <w:p w14:paraId="7D11DF2C" w14:textId="77777777" w:rsidR="00184897" w:rsidRPr="003A0BAA" w:rsidRDefault="00184897" w:rsidP="00822786">
            <w:pPr>
              <w:keepNext/>
              <w:keepLines/>
              <w:rPr>
                <w:rFonts w:ascii="Tahoma" w:hAnsi="Tahoma" w:cs="Tahoma"/>
                <w:color w:val="000000"/>
              </w:rPr>
            </w:pPr>
          </w:p>
        </w:tc>
        <w:tc>
          <w:tcPr>
            <w:tcW w:w="1418" w:type="dxa"/>
          </w:tcPr>
          <w:p w14:paraId="31AB9CD6" w14:textId="77777777" w:rsidR="00184897" w:rsidRPr="003A0BAA" w:rsidRDefault="00184897" w:rsidP="00822786">
            <w:pPr>
              <w:keepNext/>
              <w:keepLines/>
              <w:rPr>
                <w:rFonts w:ascii="Tahoma" w:hAnsi="Tahoma" w:cs="Tahoma"/>
                <w:color w:val="000000"/>
              </w:rPr>
            </w:pPr>
          </w:p>
        </w:tc>
      </w:tr>
    </w:tbl>
    <w:p w14:paraId="3A03CF07" w14:textId="77777777" w:rsidR="00184897" w:rsidRDefault="00184897" w:rsidP="00184897">
      <w:pPr>
        <w:keepNext/>
        <w:keepLines/>
        <w:rPr>
          <w:rFonts w:ascii="Tahoma" w:hAnsi="Tahoma" w:cs="Tahoma"/>
          <w:b/>
          <w:color w:val="000000"/>
        </w:rPr>
      </w:pPr>
    </w:p>
    <w:p w14:paraId="4BFD2335" w14:textId="62229B80" w:rsidR="00184897" w:rsidRDefault="00184897" w:rsidP="00184897">
      <w:pPr>
        <w:keepNext/>
        <w:keepLines/>
        <w:rPr>
          <w:rFonts w:ascii="Tahoma" w:hAnsi="Tahoma" w:cs="Tahoma"/>
          <w:b/>
          <w:color w:val="000000"/>
        </w:rPr>
      </w:pPr>
    </w:p>
    <w:p w14:paraId="64B44100" w14:textId="77777777" w:rsidR="005F259C" w:rsidRPr="003A0BAA" w:rsidRDefault="005F259C" w:rsidP="00184897">
      <w:pPr>
        <w:keepNext/>
        <w:keepLines/>
        <w:rPr>
          <w:rFonts w:ascii="Tahoma" w:hAnsi="Tahoma" w:cs="Tahoma"/>
          <w:b/>
          <w:color w:val="000000"/>
        </w:rPr>
      </w:pPr>
    </w:p>
    <w:p w14:paraId="493C77C1" w14:textId="77777777" w:rsidR="00184897" w:rsidRPr="003A0BAA" w:rsidRDefault="00184897" w:rsidP="00184897">
      <w:pPr>
        <w:keepNext/>
        <w:keepLines/>
        <w:rPr>
          <w:rFonts w:ascii="Tahoma" w:hAnsi="Tahoma" w:cs="Tahoma"/>
          <w:b/>
          <w:color w:val="000000"/>
        </w:rPr>
      </w:pPr>
      <w:r>
        <w:rPr>
          <w:rFonts w:ascii="Tahoma" w:hAnsi="Tahoma" w:cs="Tahoma"/>
          <w:b/>
          <w:color w:val="000000"/>
        </w:rPr>
        <w:lastRenderedPageBreak/>
        <w:t xml:space="preserve">b. </w:t>
      </w:r>
      <w:r w:rsidRPr="003A0BAA">
        <w:rPr>
          <w:rFonts w:ascii="Tahoma" w:hAnsi="Tahoma" w:cs="Tahoma"/>
          <w:b/>
          <w:color w:val="000000"/>
        </w:rPr>
        <w:t>SEZNAM DODATNE  OPREME</w:t>
      </w:r>
    </w:p>
    <w:p w14:paraId="2FCAF63D" w14:textId="77777777" w:rsidR="00184897" w:rsidRPr="003A0BAA" w:rsidRDefault="00184897" w:rsidP="00184897">
      <w:pPr>
        <w:keepNext/>
        <w:keepLines/>
        <w:rPr>
          <w:rFonts w:ascii="Tahoma" w:hAnsi="Tahoma" w:cs="Tahoma"/>
          <w:color w:val="000000"/>
        </w:rPr>
      </w:pPr>
    </w:p>
    <w:p w14:paraId="185554CF" w14:textId="1C5E6E6F" w:rsidR="00184897" w:rsidRPr="003A0BAA" w:rsidRDefault="00184897" w:rsidP="00184897">
      <w:pPr>
        <w:keepNext/>
        <w:keepLines/>
        <w:rPr>
          <w:rFonts w:ascii="Tahoma" w:hAnsi="Tahoma" w:cs="Tahoma"/>
          <w:b/>
          <w:color w:val="000000"/>
        </w:rPr>
      </w:pPr>
      <w:r w:rsidRPr="003A0BAA">
        <w:rPr>
          <w:rFonts w:ascii="Tahoma" w:hAnsi="Tahoma" w:cs="Tahoma"/>
          <w:b/>
          <w:color w:val="000000"/>
        </w:rPr>
        <w:t>Navedena delovna sredstva in naprave so:</w:t>
      </w:r>
    </w:p>
    <w:p w14:paraId="1CA34A17" w14:textId="77777777" w:rsidR="00184897" w:rsidRPr="003A0BAA" w:rsidRDefault="00184897" w:rsidP="00184897">
      <w:pPr>
        <w:keepNext/>
        <w:keepLines/>
        <w:rPr>
          <w:rFonts w:ascii="Tahoma" w:hAnsi="Tahoma" w:cs="Tahoma"/>
          <w:color w:val="000000"/>
        </w:rPr>
      </w:pPr>
      <w:r w:rsidRPr="003A0BAA">
        <w:rPr>
          <w:rFonts w:ascii="Tahoma" w:hAnsi="Tahoma" w:cs="Tahoma"/>
          <w:b/>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327"/>
        <w:gridCol w:w="4044"/>
        <w:gridCol w:w="1418"/>
      </w:tblGrid>
      <w:tr w:rsidR="00184897" w:rsidRPr="003A0BAA" w14:paraId="0A73E0DE" w14:textId="77777777" w:rsidTr="00822786">
        <w:trPr>
          <w:trHeight w:val="480"/>
          <w:tblHeader/>
        </w:trPr>
        <w:tc>
          <w:tcPr>
            <w:tcW w:w="779" w:type="dxa"/>
            <w:tcBorders>
              <w:bottom w:val="single" w:sz="4" w:space="0" w:color="auto"/>
            </w:tcBorders>
            <w:shd w:val="pct10" w:color="auto" w:fill="auto"/>
          </w:tcPr>
          <w:p w14:paraId="3F5E135F"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Zap. št.</w:t>
            </w:r>
          </w:p>
        </w:tc>
        <w:tc>
          <w:tcPr>
            <w:tcW w:w="3327" w:type="dxa"/>
            <w:tcBorders>
              <w:bottom w:val="single" w:sz="4" w:space="0" w:color="auto"/>
            </w:tcBorders>
            <w:shd w:val="pct10" w:color="auto" w:fill="auto"/>
          </w:tcPr>
          <w:p w14:paraId="1719F423" w14:textId="77777777" w:rsidR="00184897" w:rsidRPr="00303CF2" w:rsidRDefault="00184897" w:rsidP="00822786">
            <w:pPr>
              <w:keepNext/>
              <w:keepLines/>
              <w:rPr>
                <w:rFonts w:ascii="Tahoma" w:hAnsi="Tahoma" w:cs="Tahoma"/>
                <w:b/>
                <w:color w:val="000000"/>
                <w:sz w:val="18"/>
              </w:rPr>
            </w:pPr>
            <w:r w:rsidRPr="00303CF2">
              <w:rPr>
                <w:rFonts w:ascii="Tahoma" w:hAnsi="Tahoma" w:cs="Tahoma"/>
                <w:b/>
                <w:color w:val="000000"/>
                <w:sz w:val="18"/>
              </w:rPr>
              <w:t>NAZIV</w:t>
            </w:r>
          </w:p>
        </w:tc>
        <w:tc>
          <w:tcPr>
            <w:tcW w:w="4044" w:type="dxa"/>
            <w:tcBorders>
              <w:bottom w:val="single" w:sz="4" w:space="0" w:color="auto"/>
            </w:tcBorders>
            <w:shd w:val="pct10" w:color="auto" w:fill="auto"/>
          </w:tcPr>
          <w:p w14:paraId="59B7A746" w14:textId="77777777" w:rsidR="00184897" w:rsidRPr="00303CF2" w:rsidRDefault="00184897" w:rsidP="00822786">
            <w:pPr>
              <w:keepNext/>
              <w:keepLines/>
              <w:rPr>
                <w:rFonts w:ascii="Tahoma" w:hAnsi="Tahoma" w:cs="Tahoma"/>
                <w:b/>
                <w:color w:val="000000"/>
                <w:sz w:val="18"/>
              </w:rPr>
            </w:pPr>
            <w:r w:rsidRPr="00303CF2">
              <w:rPr>
                <w:rFonts w:ascii="Tahoma" w:hAnsi="Tahoma" w:cs="Tahoma"/>
                <w:b/>
                <w:color w:val="000000"/>
                <w:sz w:val="18"/>
              </w:rPr>
              <w:t>PROIZVAJALEC TIP</w:t>
            </w:r>
          </w:p>
          <w:p w14:paraId="759909FC" w14:textId="77777777" w:rsidR="00184897" w:rsidRPr="00303CF2" w:rsidRDefault="00184897" w:rsidP="00822786">
            <w:pPr>
              <w:keepNext/>
              <w:keepLines/>
              <w:rPr>
                <w:rFonts w:ascii="Tahoma" w:hAnsi="Tahoma" w:cs="Tahoma"/>
                <w:b/>
                <w:color w:val="000000"/>
                <w:sz w:val="18"/>
              </w:rPr>
            </w:pPr>
            <w:r w:rsidRPr="00303CF2">
              <w:rPr>
                <w:rFonts w:ascii="Tahoma" w:hAnsi="Tahoma" w:cs="Tahoma"/>
                <w:b/>
                <w:color w:val="000000"/>
                <w:sz w:val="18"/>
              </w:rPr>
              <w:t>OZNAKA,  LETO PROIZVODNJE</w:t>
            </w:r>
          </w:p>
        </w:tc>
        <w:tc>
          <w:tcPr>
            <w:tcW w:w="1418" w:type="dxa"/>
            <w:tcBorders>
              <w:bottom w:val="single" w:sz="4" w:space="0" w:color="auto"/>
            </w:tcBorders>
            <w:shd w:val="pct10" w:color="auto" w:fill="auto"/>
          </w:tcPr>
          <w:p w14:paraId="0B20F56C" w14:textId="77777777" w:rsidR="00184897" w:rsidRPr="00303CF2" w:rsidRDefault="00184897" w:rsidP="00822786">
            <w:pPr>
              <w:keepNext/>
              <w:keepLines/>
              <w:rPr>
                <w:rFonts w:ascii="Tahoma" w:hAnsi="Tahoma" w:cs="Tahoma"/>
                <w:b/>
                <w:color w:val="000000"/>
                <w:sz w:val="18"/>
              </w:rPr>
            </w:pPr>
            <w:r w:rsidRPr="00303CF2">
              <w:rPr>
                <w:rFonts w:ascii="Tahoma" w:hAnsi="Tahoma" w:cs="Tahoma"/>
                <w:b/>
                <w:color w:val="000000"/>
                <w:sz w:val="18"/>
              </w:rPr>
              <w:t>ŠTEVILO KOSOV</w:t>
            </w:r>
          </w:p>
        </w:tc>
      </w:tr>
      <w:tr w:rsidR="00184897" w:rsidRPr="003A0BAA" w14:paraId="2E45FCEE" w14:textId="77777777" w:rsidTr="00822786">
        <w:trPr>
          <w:trHeight w:val="35"/>
          <w:tblHeader/>
        </w:trPr>
        <w:tc>
          <w:tcPr>
            <w:tcW w:w="9568" w:type="dxa"/>
            <w:gridSpan w:val="4"/>
            <w:tcBorders>
              <w:top w:val="single" w:sz="4" w:space="0" w:color="auto"/>
              <w:left w:val="nil"/>
              <w:bottom w:val="single" w:sz="4" w:space="0" w:color="auto"/>
              <w:right w:val="nil"/>
            </w:tcBorders>
          </w:tcPr>
          <w:p w14:paraId="1A8653B5" w14:textId="77777777" w:rsidR="00184897" w:rsidRPr="003A0BAA" w:rsidRDefault="00184897" w:rsidP="00822786">
            <w:pPr>
              <w:keepNext/>
              <w:keepLines/>
              <w:rPr>
                <w:rFonts w:ascii="Tahoma" w:hAnsi="Tahoma" w:cs="Tahoma"/>
                <w:color w:val="000000"/>
              </w:rPr>
            </w:pPr>
          </w:p>
        </w:tc>
      </w:tr>
      <w:tr w:rsidR="00184897" w:rsidRPr="003A0BAA" w14:paraId="55635A42" w14:textId="77777777" w:rsidTr="00822786">
        <w:trPr>
          <w:trHeight w:val="400"/>
          <w:tblHeader/>
        </w:trPr>
        <w:tc>
          <w:tcPr>
            <w:tcW w:w="779" w:type="dxa"/>
            <w:tcBorders>
              <w:top w:val="single" w:sz="4" w:space="0" w:color="auto"/>
            </w:tcBorders>
            <w:shd w:val="pct10" w:color="auto" w:fill="auto"/>
          </w:tcPr>
          <w:p w14:paraId="4E04F673" w14:textId="77777777" w:rsidR="00184897" w:rsidRPr="003A0BAA" w:rsidRDefault="00184897" w:rsidP="00822786">
            <w:pPr>
              <w:keepNext/>
              <w:keepLines/>
              <w:rPr>
                <w:rFonts w:ascii="Tahoma" w:hAnsi="Tahoma" w:cs="Tahoma"/>
                <w:b/>
                <w:color w:val="000000"/>
              </w:rPr>
            </w:pPr>
          </w:p>
        </w:tc>
        <w:tc>
          <w:tcPr>
            <w:tcW w:w="3327" w:type="dxa"/>
            <w:tcBorders>
              <w:top w:val="single" w:sz="4" w:space="0" w:color="auto"/>
            </w:tcBorders>
          </w:tcPr>
          <w:p w14:paraId="2F6F7843" w14:textId="77777777" w:rsidR="00184897" w:rsidRPr="003A0BAA" w:rsidRDefault="00184897" w:rsidP="00822786">
            <w:pPr>
              <w:keepNext/>
              <w:keepLines/>
              <w:rPr>
                <w:rFonts w:ascii="Tahoma" w:hAnsi="Tahoma" w:cs="Tahoma"/>
                <w:color w:val="000000"/>
                <w:lang w:val="x-none"/>
              </w:rPr>
            </w:pPr>
          </w:p>
        </w:tc>
        <w:tc>
          <w:tcPr>
            <w:tcW w:w="4044" w:type="dxa"/>
            <w:tcBorders>
              <w:top w:val="single" w:sz="4" w:space="0" w:color="auto"/>
            </w:tcBorders>
          </w:tcPr>
          <w:p w14:paraId="62657E0D" w14:textId="77777777" w:rsidR="00184897" w:rsidRPr="003A0BAA" w:rsidRDefault="00184897" w:rsidP="00822786">
            <w:pPr>
              <w:keepNext/>
              <w:keepLines/>
              <w:rPr>
                <w:rFonts w:ascii="Tahoma" w:hAnsi="Tahoma" w:cs="Tahoma"/>
                <w:color w:val="000000"/>
              </w:rPr>
            </w:pPr>
          </w:p>
        </w:tc>
        <w:tc>
          <w:tcPr>
            <w:tcW w:w="1418" w:type="dxa"/>
            <w:tcBorders>
              <w:top w:val="single" w:sz="4" w:space="0" w:color="auto"/>
            </w:tcBorders>
          </w:tcPr>
          <w:p w14:paraId="6AA19F26" w14:textId="77777777" w:rsidR="00184897" w:rsidRPr="003A0BAA" w:rsidRDefault="00184897" w:rsidP="00822786">
            <w:pPr>
              <w:keepNext/>
              <w:keepLines/>
              <w:rPr>
                <w:rFonts w:ascii="Tahoma" w:hAnsi="Tahoma" w:cs="Tahoma"/>
                <w:color w:val="000000"/>
              </w:rPr>
            </w:pPr>
          </w:p>
        </w:tc>
      </w:tr>
      <w:tr w:rsidR="00184897" w:rsidRPr="003A0BAA" w14:paraId="071D7243" w14:textId="77777777" w:rsidTr="00822786">
        <w:trPr>
          <w:trHeight w:val="400"/>
          <w:tblHeader/>
        </w:trPr>
        <w:tc>
          <w:tcPr>
            <w:tcW w:w="779" w:type="dxa"/>
            <w:shd w:val="pct10" w:color="auto" w:fill="auto"/>
          </w:tcPr>
          <w:p w14:paraId="5F8A6D91" w14:textId="77777777" w:rsidR="00184897" w:rsidRPr="003A0BAA" w:rsidRDefault="00184897" w:rsidP="00822786">
            <w:pPr>
              <w:keepNext/>
              <w:keepLines/>
              <w:rPr>
                <w:rFonts w:ascii="Tahoma" w:hAnsi="Tahoma" w:cs="Tahoma"/>
                <w:b/>
                <w:color w:val="000000"/>
              </w:rPr>
            </w:pPr>
          </w:p>
        </w:tc>
        <w:tc>
          <w:tcPr>
            <w:tcW w:w="3327" w:type="dxa"/>
          </w:tcPr>
          <w:p w14:paraId="5C9A3A7A" w14:textId="77777777" w:rsidR="00184897" w:rsidRPr="003A0BAA" w:rsidRDefault="00184897" w:rsidP="00822786">
            <w:pPr>
              <w:keepNext/>
              <w:keepLines/>
              <w:rPr>
                <w:rFonts w:ascii="Tahoma" w:hAnsi="Tahoma" w:cs="Tahoma"/>
                <w:color w:val="000000"/>
                <w:lang w:val="x-none"/>
              </w:rPr>
            </w:pPr>
          </w:p>
        </w:tc>
        <w:tc>
          <w:tcPr>
            <w:tcW w:w="4044" w:type="dxa"/>
          </w:tcPr>
          <w:p w14:paraId="23C23C41" w14:textId="77777777" w:rsidR="00184897" w:rsidRPr="003A0BAA" w:rsidRDefault="00184897" w:rsidP="00822786">
            <w:pPr>
              <w:keepNext/>
              <w:keepLines/>
              <w:rPr>
                <w:rFonts w:ascii="Tahoma" w:hAnsi="Tahoma" w:cs="Tahoma"/>
                <w:color w:val="000000"/>
              </w:rPr>
            </w:pPr>
          </w:p>
        </w:tc>
        <w:tc>
          <w:tcPr>
            <w:tcW w:w="1418" w:type="dxa"/>
          </w:tcPr>
          <w:p w14:paraId="6D8E4C99" w14:textId="77777777" w:rsidR="00184897" w:rsidRPr="003A0BAA" w:rsidRDefault="00184897" w:rsidP="00822786">
            <w:pPr>
              <w:keepNext/>
              <w:keepLines/>
              <w:rPr>
                <w:rFonts w:ascii="Tahoma" w:hAnsi="Tahoma" w:cs="Tahoma"/>
                <w:color w:val="000000"/>
              </w:rPr>
            </w:pPr>
          </w:p>
        </w:tc>
      </w:tr>
      <w:tr w:rsidR="00184897" w:rsidRPr="003A0BAA" w14:paraId="0DB4E6FD" w14:textId="77777777" w:rsidTr="00822786">
        <w:trPr>
          <w:trHeight w:val="400"/>
          <w:tblHeader/>
        </w:trPr>
        <w:tc>
          <w:tcPr>
            <w:tcW w:w="779" w:type="dxa"/>
            <w:shd w:val="pct10" w:color="auto" w:fill="auto"/>
          </w:tcPr>
          <w:p w14:paraId="0FB51E61" w14:textId="77777777" w:rsidR="00184897" w:rsidRPr="003A0BAA" w:rsidRDefault="00184897" w:rsidP="00822786">
            <w:pPr>
              <w:keepNext/>
              <w:keepLines/>
              <w:rPr>
                <w:rFonts w:ascii="Tahoma" w:hAnsi="Tahoma" w:cs="Tahoma"/>
                <w:b/>
                <w:color w:val="000000"/>
              </w:rPr>
            </w:pPr>
          </w:p>
        </w:tc>
        <w:tc>
          <w:tcPr>
            <w:tcW w:w="3327" w:type="dxa"/>
          </w:tcPr>
          <w:p w14:paraId="325B1EE5" w14:textId="77777777" w:rsidR="00184897" w:rsidRPr="003A0BAA" w:rsidRDefault="00184897" w:rsidP="00822786">
            <w:pPr>
              <w:keepNext/>
              <w:keepLines/>
              <w:rPr>
                <w:rFonts w:ascii="Tahoma" w:hAnsi="Tahoma" w:cs="Tahoma"/>
                <w:color w:val="000000"/>
                <w:lang w:val="x-none"/>
              </w:rPr>
            </w:pPr>
          </w:p>
        </w:tc>
        <w:tc>
          <w:tcPr>
            <w:tcW w:w="4044" w:type="dxa"/>
          </w:tcPr>
          <w:p w14:paraId="6CBCFEBF" w14:textId="77777777" w:rsidR="00184897" w:rsidRPr="003A0BAA" w:rsidRDefault="00184897" w:rsidP="00822786">
            <w:pPr>
              <w:keepNext/>
              <w:keepLines/>
              <w:rPr>
                <w:rFonts w:ascii="Tahoma" w:hAnsi="Tahoma" w:cs="Tahoma"/>
                <w:color w:val="000000"/>
              </w:rPr>
            </w:pPr>
          </w:p>
        </w:tc>
        <w:tc>
          <w:tcPr>
            <w:tcW w:w="1418" w:type="dxa"/>
          </w:tcPr>
          <w:p w14:paraId="2985D123" w14:textId="77777777" w:rsidR="00184897" w:rsidRPr="003A0BAA" w:rsidRDefault="00184897" w:rsidP="00822786">
            <w:pPr>
              <w:keepNext/>
              <w:keepLines/>
              <w:rPr>
                <w:rFonts w:ascii="Tahoma" w:hAnsi="Tahoma" w:cs="Tahoma"/>
                <w:color w:val="000000"/>
              </w:rPr>
            </w:pPr>
          </w:p>
        </w:tc>
      </w:tr>
      <w:tr w:rsidR="00184897" w:rsidRPr="003A0BAA" w14:paraId="5DD62987" w14:textId="77777777" w:rsidTr="00822786">
        <w:trPr>
          <w:trHeight w:val="400"/>
          <w:tblHeader/>
        </w:trPr>
        <w:tc>
          <w:tcPr>
            <w:tcW w:w="779" w:type="dxa"/>
            <w:shd w:val="pct10" w:color="auto" w:fill="auto"/>
          </w:tcPr>
          <w:p w14:paraId="700E1F05" w14:textId="77777777" w:rsidR="00184897" w:rsidRPr="003A0BAA" w:rsidRDefault="00184897" w:rsidP="00822786">
            <w:pPr>
              <w:keepNext/>
              <w:keepLines/>
              <w:rPr>
                <w:rFonts w:ascii="Tahoma" w:hAnsi="Tahoma" w:cs="Tahoma"/>
                <w:b/>
                <w:color w:val="000000"/>
              </w:rPr>
            </w:pPr>
          </w:p>
        </w:tc>
        <w:tc>
          <w:tcPr>
            <w:tcW w:w="3327" w:type="dxa"/>
          </w:tcPr>
          <w:p w14:paraId="68C8FBF9" w14:textId="77777777" w:rsidR="00184897" w:rsidRPr="003A0BAA" w:rsidRDefault="00184897" w:rsidP="00822786">
            <w:pPr>
              <w:keepNext/>
              <w:keepLines/>
              <w:rPr>
                <w:rFonts w:ascii="Tahoma" w:hAnsi="Tahoma" w:cs="Tahoma"/>
                <w:color w:val="000000"/>
                <w:lang w:val="x-none"/>
              </w:rPr>
            </w:pPr>
          </w:p>
        </w:tc>
        <w:tc>
          <w:tcPr>
            <w:tcW w:w="4044" w:type="dxa"/>
          </w:tcPr>
          <w:p w14:paraId="017774B9" w14:textId="77777777" w:rsidR="00184897" w:rsidRPr="003A0BAA" w:rsidRDefault="00184897" w:rsidP="00822786">
            <w:pPr>
              <w:keepNext/>
              <w:keepLines/>
              <w:rPr>
                <w:rFonts w:ascii="Tahoma" w:hAnsi="Tahoma" w:cs="Tahoma"/>
                <w:color w:val="000000"/>
              </w:rPr>
            </w:pPr>
          </w:p>
        </w:tc>
        <w:tc>
          <w:tcPr>
            <w:tcW w:w="1418" w:type="dxa"/>
          </w:tcPr>
          <w:p w14:paraId="5EC59AF2" w14:textId="77777777" w:rsidR="00184897" w:rsidRPr="003A0BAA" w:rsidRDefault="00184897" w:rsidP="00822786">
            <w:pPr>
              <w:keepNext/>
              <w:keepLines/>
              <w:rPr>
                <w:rFonts w:ascii="Tahoma" w:hAnsi="Tahoma" w:cs="Tahoma"/>
                <w:color w:val="000000"/>
              </w:rPr>
            </w:pPr>
          </w:p>
        </w:tc>
      </w:tr>
      <w:tr w:rsidR="00184897" w:rsidRPr="003A0BAA" w14:paraId="425FB9BC" w14:textId="77777777" w:rsidTr="00822786">
        <w:trPr>
          <w:trHeight w:val="400"/>
          <w:tblHeader/>
        </w:trPr>
        <w:tc>
          <w:tcPr>
            <w:tcW w:w="779" w:type="dxa"/>
            <w:shd w:val="pct10" w:color="auto" w:fill="auto"/>
          </w:tcPr>
          <w:p w14:paraId="7C040FC2" w14:textId="77777777" w:rsidR="00184897" w:rsidRPr="003A0BAA" w:rsidRDefault="00184897" w:rsidP="00822786">
            <w:pPr>
              <w:keepNext/>
              <w:keepLines/>
              <w:rPr>
                <w:rFonts w:ascii="Tahoma" w:hAnsi="Tahoma" w:cs="Tahoma"/>
                <w:b/>
                <w:color w:val="000000"/>
              </w:rPr>
            </w:pPr>
          </w:p>
        </w:tc>
        <w:tc>
          <w:tcPr>
            <w:tcW w:w="3327" w:type="dxa"/>
          </w:tcPr>
          <w:p w14:paraId="42DD7F03" w14:textId="77777777" w:rsidR="00184897" w:rsidRPr="003A0BAA" w:rsidRDefault="00184897" w:rsidP="00822786">
            <w:pPr>
              <w:keepNext/>
              <w:keepLines/>
              <w:rPr>
                <w:rFonts w:ascii="Tahoma" w:hAnsi="Tahoma" w:cs="Tahoma"/>
                <w:color w:val="000000"/>
                <w:lang w:val="x-none"/>
              </w:rPr>
            </w:pPr>
          </w:p>
        </w:tc>
        <w:tc>
          <w:tcPr>
            <w:tcW w:w="4044" w:type="dxa"/>
          </w:tcPr>
          <w:p w14:paraId="465E618B" w14:textId="77777777" w:rsidR="00184897" w:rsidRPr="003A0BAA" w:rsidRDefault="00184897" w:rsidP="00822786">
            <w:pPr>
              <w:keepNext/>
              <w:keepLines/>
              <w:rPr>
                <w:rFonts w:ascii="Tahoma" w:hAnsi="Tahoma" w:cs="Tahoma"/>
                <w:color w:val="000000"/>
              </w:rPr>
            </w:pPr>
          </w:p>
        </w:tc>
        <w:tc>
          <w:tcPr>
            <w:tcW w:w="1418" w:type="dxa"/>
          </w:tcPr>
          <w:p w14:paraId="2DD0E7F7" w14:textId="77777777" w:rsidR="00184897" w:rsidRPr="003A0BAA" w:rsidRDefault="00184897" w:rsidP="00822786">
            <w:pPr>
              <w:keepNext/>
              <w:keepLines/>
              <w:rPr>
                <w:rFonts w:ascii="Tahoma" w:hAnsi="Tahoma" w:cs="Tahoma"/>
                <w:color w:val="000000"/>
              </w:rPr>
            </w:pPr>
          </w:p>
        </w:tc>
      </w:tr>
      <w:tr w:rsidR="00184897" w:rsidRPr="003A0BAA" w14:paraId="7BBE8695" w14:textId="77777777" w:rsidTr="00822786">
        <w:trPr>
          <w:trHeight w:val="400"/>
          <w:tblHeader/>
        </w:trPr>
        <w:tc>
          <w:tcPr>
            <w:tcW w:w="779" w:type="dxa"/>
            <w:shd w:val="pct10" w:color="auto" w:fill="auto"/>
          </w:tcPr>
          <w:p w14:paraId="6D653451" w14:textId="77777777" w:rsidR="00184897" w:rsidRPr="003A0BAA" w:rsidRDefault="00184897" w:rsidP="00822786">
            <w:pPr>
              <w:keepNext/>
              <w:keepLines/>
              <w:rPr>
                <w:rFonts w:ascii="Tahoma" w:hAnsi="Tahoma" w:cs="Tahoma"/>
                <w:b/>
                <w:color w:val="000000"/>
              </w:rPr>
            </w:pPr>
          </w:p>
        </w:tc>
        <w:tc>
          <w:tcPr>
            <w:tcW w:w="3327" w:type="dxa"/>
          </w:tcPr>
          <w:p w14:paraId="5E94EB27" w14:textId="77777777" w:rsidR="00184897" w:rsidRPr="003A0BAA" w:rsidRDefault="00184897" w:rsidP="00822786">
            <w:pPr>
              <w:keepNext/>
              <w:keepLines/>
              <w:rPr>
                <w:rFonts w:ascii="Tahoma" w:hAnsi="Tahoma" w:cs="Tahoma"/>
                <w:color w:val="000000"/>
                <w:lang w:val="x-none"/>
              </w:rPr>
            </w:pPr>
          </w:p>
        </w:tc>
        <w:tc>
          <w:tcPr>
            <w:tcW w:w="4044" w:type="dxa"/>
          </w:tcPr>
          <w:p w14:paraId="120E2E62" w14:textId="77777777" w:rsidR="00184897" w:rsidRPr="003A0BAA" w:rsidRDefault="00184897" w:rsidP="00822786">
            <w:pPr>
              <w:keepNext/>
              <w:keepLines/>
              <w:rPr>
                <w:rFonts w:ascii="Tahoma" w:hAnsi="Tahoma" w:cs="Tahoma"/>
                <w:color w:val="000000"/>
              </w:rPr>
            </w:pPr>
          </w:p>
        </w:tc>
        <w:tc>
          <w:tcPr>
            <w:tcW w:w="1418" w:type="dxa"/>
          </w:tcPr>
          <w:p w14:paraId="451618B4" w14:textId="77777777" w:rsidR="00184897" w:rsidRPr="003A0BAA" w:rsidRDefault="00184897" w:rsidP="00822786">
            <w:pPr>
              <w:keepNext/>
              <w:keepLines/>
              <w:rPr>
                <w:rFonts w:ascii="Tahoma" w:hAnsi="Tahoma" w:cs="Tahoma"/>
                <w:color w:val="000000"/>
              </w:rPr>
            </w:pPr>
          </w:p>
        </w:tc>
      </w:tr>
      <w:tr w:rsidR="00184897" w:rsidRPr="003A0BAA" w14:paraId="6F5DBA2A" w14:textId="77777777" w:rsidTr="00822786">
        <w:trPr>
          <w:trHeight w:val="400"/>
          <w:tblHeader/>
        </w:trPr>
        <w:tc>
          <w:tcPr>
            <w:tcW w:w="779" w:type="dxa"/>
            <w:shd w:val="pct10" w:color="auto" w:fill="auto"/>
          </w:tcPr>
          <w:p w14:paraId="573DF01F" w14:textId="77777777" w:rsidR="00184897" w:rsidRPr="003A0BAA" w:rsidRDefault="00184897" w:rsidP="00822786">
            <w:pPr>
              <w:keepNext/>
              <w:keepLines/>
              <w:rPr>
                <w:rFonts w:ascii="Tahoma" w:hAnsi="Tahoma" w:cs="Tahoma"/>
                <w:b/>
                <w:color w:val="000000"/>
              </w:rPr>
            </w:pPr>
          </w:p>
        </w:tc>
        <w:tc>
          <w:tcPr>
            <w:tcW w:w="3327" w:type="dxa"/>
          </w:tcPr>
          <w:p w14:paraId="7E31C7F9" w14:textId="77777777" w:rsidR="00184897" w:rsidRPr="003A0BAA" w:rsidRDefault="00184897" w:rsidP="00822786">
            <w:pPr>
              <w:keepNext/>
              <w:keepLines/>
              <w:rPr>
                <w:rFonts w:ascii="Tahoma" w:hAnsi="Tahoma" w:cs="Tahoma"/>
                <w:color w:val="000000"/>
                <w:lang w:val="x-none"/>
              </w:rPr>
            </w:pPr>
          </w:p>
        </w:tc>
        <w:tc>
          <w:tcPr>
            <w:tcW w:w="4044" w:type="dxa"/>
          </w:tcPr>
          <w:p w14:paraId="56D19F2E" w14:textId="77777777" w:rsidR="00184897" w:rsidRPr="003A0BAA" w:rsidRDefault="00184897" w:rsidP="00822786">
            <w:pPr>
              <w:keepNext/>
              <w:keepLines/>
              <w:rPr>
                <w:rFonts w:ascii="Tahoma" w:hAnsi="Tahoma" w:cs="Tahoma"/>
                <w:color w:val="000000"/>
              </w:rPr>
            </w:pPr>
          </w:p>
        </w:tc>
        <w:tc>
          <w:tcPr>
            <w:tcW w:w="1418" w:type="dxa"/>
          </w:tcPr>
          <w:p w14:paraId="42D48E23" w14:textId="77777777" w:rsidR="00184897" w:rsidRPr="003A0BAA" w:rsidRDefault="00184897" w:rsidP="00822786">
            <w:pPr>
              <w:keepNext/>
              <w:keepLines/>
              <w:rPr>
                <w:rFonts w:ascii="Tahoma" w:hAnsi="Tahoma" w:cs="Tahoma"/>
                <w:color w:val="000000"/>
              </w:rPr>
            </w:pPr>
          </w:p>
        </w:tc>
      </w:tr>
      <w:tr w:rsidR="00184897" w:rsidRPr="003A0BAA" w14:paraId="3D48130F" w14:textId="77777777" w:rsidTr="00822786">
        <w:trPr>
          <w:trHeight w:val="400"/>
          <w:tblHeader/>
        </w:trPr>
        <w:tc>
          <w:tcPr>
            <w:tcW w:w="779" w:type="dxa"/>
            <w:shd w:val="pct10" w:color="auto" w:fill="auto"/>
          </w:tcPr>
          <w:p w14:paraId="79BBDB36" w14:textId="77777777" w:rsidR="00184897" w:rsidRPr="003A0BAA" w:rsidRDefault="00184897" w:rsidP="00822786">
            <w:pPr>
              <w:keepNext/>
              <w:keepLines/>
              <w:rPr>
                <w:rFonts w:ascii="Tahoma" w:hAnsi="Tahoma" w:cs="Tahoma"/>
                <w:b/>
                <w:color w:val="000000"/>
              </w:rPr>
            </w:pPr>
          </w:p>
        </w:tc>
        <w:tc>
          <w:tcPr>
            <w:tcW w:w="3327" w:type="dxa"/>
          </w:tcPr>
          <w:p w14:paraId="36D58D7F" w14:textId="77777777" w:rsidR="00184897" w:rsidRPr="003A0BAA" w:rsidRDefault="00184897" w:rsidP="00822786">
            <w:pPr>
              <w:keepNext/>
              <w:keepLines/>
              <w:rPr>
                <w:rFonts w:ascii="Tahoma" w:hAnsi="Tahoma" w:cs="Tahoma"/>
                <w:color w:val="000000"/>
                <w:lang w:val="x-none"/>
              </w:rPr>
            </w:pPr>
          </w:p>
        </w:tc>
        <w:tc>
          <w:tcPr>
            <w:tcW w:w="4044" w:type="dxa"/>
          </w:tcPr>
          <w:p w14:paraId="39A203C0" w14:textId="77777777" w:rsidR="00184897" w:rsidRPr="003A0BAA" w:rsidRDefault="00184897" w:rsidP="00822786">
            <w:pPr>
              <w:keepNext/>
              <w:keepLines/>
              <w:rPr>
                <w:rFonts w:ascii="Tahoma" w:hAnsi="Tahoma" w:cs="Tahoma"/>
                <w:color w:val="000000"/>
              </w:rPr>
            </w:pPr>
          </w:p>
        </w:tc>
        <w:tc>
          <w:tcPr>
            <w:tcW w:w="1418" w:type="dxa"/>
          </w:tcPr>
          <w:p w14:paraId="1776A296" w14:textId="77777777" w:rsidR="00184897" w:rsidRPr="003A0BAA" w:rsidRDefault="00184897" w:rsidP="00822786">
            <w:pPr>
              <w:keepNext/>
              <w:keepLines/>
              <w:rPr>
                <w:rFonts w:ascii="Tahoma" w:hAnsi="Tahoma" w:cs="Tahoma"/>
                <w:color w:val="000000"/>
              </w:rPr>
            </w:pPr>
          </w:p>
        </w:tc>
      </w:tr>
      <w:tr w:rsidR="00184897" w:rsidRPr="003A0BAA" w14:paraId="3C9423C1" w14:textId="77777777" w:rsidTr="00822786">
        <w:trPr>
          <w:trHeight w:val="400"/>
          <w:tblHeader/>
        </w:trPr>
        <w:tc>
          <w:tcPr>
            <w:tcW w:w="779" w:type="dxa"/>
            <w:shd w:val="pct10" w:color="auto" w:fill="auto"/>
          </w:tcPr>
          <w:p w14:paraId="110FF3A1" w14:textId="77777777" w:rsidR="00184897" w:rsidRPr="003A0BAA" w:rsidRDefault="00184897" w:rsidP="00822786">
            <w:pPr>
              <w:keepNext/>
              <w:keepLines/>
              <w:rPr>
                <w:rFonts w:ascii="Tahoma" w:hAnsi="Tahoma" w:cs="Tahoma"/>
                <w:b/>
                <w:color w:val="000000"/>
              </w:rPr>
            </w:pPr>
          </w:p>
        </w:tc>
        <w:tc>
          <w:tcPr>
            <w:tcW w:w="3327" w:type="dxa"/>
          </w:tcPr>
          <w:p w14:paraId="2C021E6A" w14:textId="77777777" w:rsidR="00184897" w:rsidRPr="003A0BAA" w:rsidRDefault="00184897" w:rsidP="00822786">
            <w:pPr>
              <w:keepNext/>
              <w:keepLines/>
              <w:rPr>
                <w:rFonts w:ascii="Tahoma" w:hAnsi="Tahoma" w:cs="Tahoma"/>
                <w:color w:val="000000"/>
                <w:lang w:val="x-none"/>
              </w:rPr>
            </w:pPr>
          </w:p>
        </w:tc>
        <w:tc>
          <w:tcPr>
            <w:tcW w:w="4044" w:type="dxa"/>
          </w:tcPr>
          <w:p w14:paraId="68558174" w14:textId="77777777" w:rsidR="00184897" w:rsidRPr="003A0BAA" w:rsidRDefault="00184897" w:rsidP="00822786">
            <w:pPr>
              <w:keepNext/>
              <w:keepLines/>
              <w:rPr>
                <w:rFonts w:ascii="Tahoma" w:hAnsi="Tahoma" w:cs="Tahoma"/>
                <w:color w:val="000000"/>
              </w:rPr>
            </w:pPr>
          </w:p>
        </w:tc>
        <w:tc>
          <w:tcPr>
            <w:tcW w:w="1418" w:type="dxa"/>
          </w:tcPr>
          <w:p w14:paraId="33541AC7" w14:textId="77777777" w:rsidR="00184897" w:rsidRPr="003A0BAA" w:rsidRDefault="00184897" w:rsidP="00822786">
            <w:pPr>
              <w:keepNext/>
              <w:keepLines/>
              <w:rPr>
                <w:rFonts w:ascii="Tahoma" w:hAnsi="Tahoma" w:cs="Tahoma"/>
                <w:color w:val="000000"/>
              </w:rPr>
            </w:pPr>
          </w:p>
        </w:tc>
      </w:tr>
      <w:tr w:rsidR="00184897" w:rsidRPr="003A0BAA" w14:paraId="0BAE6C78" w14:textId="77777777" w:rsidTr="00822786">
        <w:trPr>
          <w:trHeight w:val="400"/>
          <w:tblHeader/>
        </w:trPr>
        <w:tc>
          <w:tcPr>
            <w:tcW w:w="779" w:type="dxa"/>
            <w:shd w:val="pct10" w:color="auto" w:fill="auto"/>
          </w:tcPr>
          <w:p w14:paraId="1A2C6654" w14:textId="77777777" w:rsidR="00184897" w:rsidRPr="003A0BAA" w:rsidRDefault="00184897" w:rsidP="00822786">
            <w:pPr>
              <w:keepNext/>
              <w:keepLines/>
              <w:rPr>
                <w:rFonts w:ascii="Tahoma" w:hAnsi="Tahoma" w:cs="Tahoma"/>
                <w:b/>
                <w:color w:val="000000"/>
              </w:rPr>
            </w:pPr>
          </w:p>
        </w:tc>
        <w:tc>
          <w:tcPr>
            <w:tcW w:w="3327" w:type="dxa"/>
          </w:tcPr>
          <w:p w14:paraId="345E555F" w14:textId="77777777" w:rsidR="00184897" w:rsidRPr="003A0BAA" w:rsidRDefault="00184897" w:rsidP="00822786">
            <w:pPr>
              <w:keepNext/>
              <w:keepLines/>
              <w:rPr>
                <w:rFonts w:ascii="Tahoma" w:hAnsi="Tahoma" w:cs="Tahoma"/>
                <w:color w:val="000000"/>
                <w:lang w:val="x-none"/>
              </w:rPr>
            </w:pPr>
          </w:p>
        </w:tc>
        <w:tc>
          <w:tcPr>
            <w:tcW w:w="4044" w:type="dxa"/>
          </w:tcPr>
          <w:p w14:paraId="21FDE179" w14:textId="77777777" w:rsidR="00184897" w:rsidRPr="003A0BAA" w:rsidRDefault="00184897" w:rsidP="00822786">
            <w:pPr>
              <w:keepNext/>
              <w:keepLines/>
              <w:rPr>
                <w:rFonts w:ascii="Tahoma" w:hAnsi="Tahoma" w:cs="Tahoma"/>
                <w:color w:val="000000"/>
              </w:rPr>
            </w:pPr>
          </w:p>
        </w:tc>
        <w:tc>
          <w:tcPr>
            <w:tcW w:w="1418" w:type="dxa"/>
          </w:tcPr>
          <w:p w14:paraId="23BFAF22" w14:textId="77777777" w:rsidR="00184897" w:rsidRPr="003A0BAA" w:rsidRDefault="00184897" w:rsidP="00822786">
            <w:pPr>
              <w:keepNext/>
              <w:keepLines/>
              <w:rPr>
                <w:rFonts w:ascii="Tahoma" w:hAnsi="Tahoma" w:cs="Tahoma"/>
                <w:color w:val="000000"/>
              </w:rPr>
            </w:pPr>
          </w:p>
        </w:tc>
      </w:tr>
      <w:tr w:rsidR="00184897" w:rsidRPr="003A0BAA" w14:paraId="7C39003D" w14:textId="77777777" w:rsidTr="00822786">
        <w:trPr>
          <w:trHeight w:val="400"/>
          <w:tblHeader/>
        </w:trPr>
        <w:tc>
          <w:tcPr>
            <w:tcW w:w="779" w:type="dxa"/>
            <w:shd w:val="pct10" w:color="auto" w:fill="auto"/>
          </w:tcPr>
          <w:p w14:paraId="3D83E527" w14:textId="77777777" w:rsidR="00184897" w:rsidRPr="003A0BAA" w:rsidRDefault="00184897" w:rsidP="00822786">
            <w:pPr>
              <w:keepNext/>
              <w:keepLines/>
              <w:rPr>
                <w:rFonts w:ascii="Tahoma" w:hAnsi="Tahoma" w:cs="Tahoma"/>
                <w:b/>
                <w:color w:val="000000"/>
              </w:rPr>
            </w:pPr>
          </w:p>
        </w:tc>
        <w:tc>
          <w:tcPr>
            <w:tcW w:w="3327" w:type="dxa"/>
          </w:tcPr>
          <w:p w14:paraId="07FACD6E" w14:textId="77777777" w:rsidR="00184897" w:rsidRPr="003A0BAA" w:rsidRDefault="00184897" w:rsidP="00822786">
            <w:pPr>
              <w:keepNext/>
              <w:keepLines/>
              <w:rPr>
                <w:rFonts w:ascii="Tahoma" w:hAnsi="Tahoma" w:cs="Tahoma"/>
                <w:color w:val="000000"/>
                <w:lang w:val="x-none"/>
              </w:rPr>
            </w:pPr>
          </w:p>
        </w:tc>
        <w:tc>
          <w:tcPr>
            <w:tcW w:w="4044" w:type="dxa"/>
          </w:tcPr>
          <w:p w14:paraId="3BA7BAA5" w14:textId="77777777" w:rsidR="00184897" w:rsidRPr="003A0BAA" w:rsidRDefault="00184897" w:rsidP="00822786">
            <w:pPr>
              <w:keepNext/>
              <w:keepLines/>
              <w:rPr>
                <w:rFonts w:ascii="Tahoma" w:hAnsi="Tahoma" w:cs="Tahoma"/>
                <w:color w:val="000000"/>
              </w:rPr>
            </w:pPr>
          </w:p>
        </w:tc>
        <w:tc>
          <w:tcPr>
            <w:tcW w:w="1418" w:type="dxa"/>
          </w:tcPr>
          <w:p w14:paraId="2CB022EF" w14:textId="77777777" w:rsidR="00184897" w:rsidRPr="003A0BAA" w:rsidRDefault="00184897" w:rsidP="00822786">
            <w:pPr>
              <w:keepNext/>
              <w:keepLines/>
              <w:rPr>
                <w:rFonts w:ascii="Tahoma" w:hAnsi="Tahoma" w:cs="Tahoma"/>
                <w:color w:val="000000"/>
              </w:rPr>
            </w:pPr>
          </w:p>
        </w:tc>
      </w:tr>
      <w:tr w:rsidR="00184897" w:rsidRPr="003A0BAA" w14:paraId="66D9031C" w14:textId="77777777" w:rsidTr="00822786">
        <w:trPr>
          <w:trHeight w:val="400"/>
          <w:tblHeader/>
        </w:trPr>
        <w:tc>
          <w:tcPr>
            <w:tcW w:w="779" w:type="dxa"/>
            <w:shd w:val="pct10" w:color="auto" w:fill="auto"/>
          </w:tcPr>
          <w:p w14:paraId="31CB2710" w14:textId="77777777" w:rsidR="00184897" w:rsidRPr="003A0BAA" w:rsidRDefault="00184897" w:rsidP="00822786">
            <w:pPr>
              <w:keepNext/>
              <w:keepLines/>
              <w:rPr>
                <w:rFonts w:ascii="Tahoma" w:hAnsi="Tahoma" w:cs="Tahoma"/>
                <w:b/>
                <w:color w:val="000000"/>
              </w:rPr>
            </w:pPr>
          </w:p>
        </w:tc>
        <w:tc>
          <w:tcPr>
            <w:tcW w:w="3327" w:type="dxa"/>
          </w:tcPr>
          <w:p w14:paraId="59A650E0" w14:textId="77777777" w:rsidR="00184897" w:rsidRPr="003A0BAA" w:rsidRDefault="00184897" w:rsidP="00822786">
            <w:pPr>
              <w:keepNext/>
              <w:keepLines/>
              <w:rPr>
                <w:rFonts w:ascii="Tahoma" w:hAnsi="Tahoma" w:cs="Tahoma"/>
                <w:color w:val="000000"/>
                <w:lang w:val="x-none"/>
              </w:rPr>
            </w:pPr>
          </w:p>
        </w:tc>
        <w:tc>
          <w:tcPr>
            <w:tcW w:w="4044" w:type="dxa"/>
          </w:tcPr>
          <w:p w14:paraId="5C7986D4" w14:textId="77777777" w:rsidR="00184897" w:rsidRPr="003A0BAA" w:rsidRDefault="00184897" w:rsidP="00822786">
            <w:pPr>
              <w:keepNext/>
              <w:keepLines/>
              <w:rPr>
                <w:rFonts w:ascii="Tahoma" w:hAnsi="Tahoma" w:cs="Tahoma"/>
                <w:color w:val="000000"/>
              </w:rPr>
            </w:pPr>
          </w:p>
        </w:tc>
        <w:tc>
          <w:tcPr>
            <w:tcW w:w="1418" w:type="dxa"/>
          </w:tcPr>
          <w:p w14:paraId="3D364A9B" w14:textId="77777777" w:rsidR="00184897" w:rsidRPr="003A0BAA" w:rsidRDefault="00184897" w:rsidP="00822786">
            <w:pPr>
              <w:keepNext/>
              <w:keepLines/>
              <w:rPr>
                <w:rFonts w:ascii="Tahoma" w:hAnsi="Tahoma" w:cs="Tahoma"/>
                <w:color w:val="000000"/>
              </w:rPr>
            </w:pPr>
          </w:p>
        </w:tc>
      </w:tr>
      <w:tr w:rsidR="00184897" w:rsidRPr="003A0BAA" w14:paraId="49EAF500" w14:textId="77777777" w:rsidTr="00822786">
        <w:trPr>
          <w:trHeight w:val="400"/>
          <w:tblHeader/>
        </w:trPr>
        <w:tc>
          <w:tcPr>
            <w:tcW w:w="779" w:type="dxa"/>
            <w:shd w:val="pct10" w:color="auto" w:fill="auto"/>
          </w:tcPr>
          <w:p w14:paraId="2E592B1B" w14:textId="77777777" w:rsidR="00184897" w:rsidRPr="003A0BAA" w:rsidRDefault="00184897" w:rsidP="00822786">
            <w:pPr>
              <w:keepNext/>
              <w:keepLines/>
              <w:rPr>
                <w:rFonts w:ascii="Tahoma" w:hAnsi="Tahoma" w:cs="Tahoma"/>
                <w:b/>
                <w:color w:val="000000"/>
              </w:rPr>
            </w:pPr>
          </w:p>
        </w:tc>
        <w:tc>
          <w:tcPr>
            <w:tcW w:w="3327" w:type="dxa"/>
          </w:tcPr>
          <w:p w14:paraId="2DD76DCC" w14:textId="77777777" w:rsidR="00184897" w:rsidRPr="003A0BAA" w:rsidRDefault="00184897" w:rsidP="00822786">
            <w:pPr>
              <w:keepNext/>
              <w:keepLines/>
              <w:rPr>
                <w:rFonts w:ascii="Tahoma" w:hAnsi="Tahoma" w:cs="Tahoma"/>
                <w:color w:val="000000"/>
                <w:lang w:val="x-none"/>
              </w:rPr>
            </w:pPr>
          </w:p>
        </w:tc>
        <w:tc>
          <w:tcPr>
            <w:tcW w:w="4044" w:type="dxa"/>
          </w:tcPr>
          <w:p w14:paraId="3C9BED6C" w14:textId="77777777" w:rsidR="00184897" w:rsidRPr="003A0BAA" w:rsidRDefault="00184897" w:rsidP="00822786">
            <w:pPr>
              <w:keepNext/>
              <w:keepLines/>
              <w:rPr>
                <w:rFonts w:ascii="Tahoma" w:hAnsi="Tahoma" w:cs="Tahoma"/>
                <w:color w:val="000000"/>
              </w:rPr>
            </w:pPr>
          </w:p>
        </w:tc>
        <w:tc>
          <w:tcPr>
            <w:tcW w:w="1418" w:type="dxa"/>
          </w:tcPr>
          <w:p w14:paraId="44F0188F" w14:textId="77777777" w:rsidR="00184897" w:rsidRPr="003A0BAA" w:rsidRDefault="00184897" w:rsidP="00822786">
            <w:pPr>
              <w:keepNext/>
              <w:keepLines/>
              <w:rPr>
                <w:rFonts w:ascii="Tahoma" w:hAnsi="Tahoma" w:cs="Tahoma"/>
                <w:color w:val="000000"/>
              </w:rPr>
            </w:pPr>
          </w:p>
        </w:tc>
      </w:tr>
      <w:tr w:rsidR="00184897" w:rsidRPr="003A0BAA" w14:paraId="4B89787C" w14:textId="77777777" w:rsidTr="00822786">
        <w:trPr>
          <w:trHeight w:val="400"/>
          <w:tblHeader/>
        </w:trPr>
        <w:tc>
          <w:tcPr>
            <w:tcW w:w="779" w:type="dxa"/>
            <w:shd w:val="pct10" w:color="auto" w:fill="auto"/>
          </w:tcPr>
          <w:p w14:paraId="55C5CCAD" w14:textId="77777777" w:rsidR="00184897" w:rsidRPr="003A0BAA" w:rsidRDefault="00184897" w:rsidP="00822786">
            <w:pPr>
              <w:keepNext/>
              <w:keepLines/>
              <w:rPr>
                <w:rFonts w:ascii="Tahoma" w:hAnsi="Tahoma" w:cs="Tahoma"/>
                <w:b/>
                <w:color w:val="000000"/>
              </w:rPr>
            </w:pPr>
          </w:p>
        </w:tc>
        <w:tc>
          <w:tcPr>
            <w:tcW w:w="3327" w:type="dxa"/>
          </w:tcPr>
          <w:p w14:paraId="2049F439" w14:textId="77777777" w:rsidR="00184897" w:rsidRPr="003A0BAA" w:rsidRDefault="00184897" w:rsidP="00822786">
            <w:pPr>
              <w:keepNext/>
              <w:keepLines/>
              <w:rPr>
                <w:rFonts w:ascii="Tahoma" w:hAnsi="Tahoma" w:cs="Tahoma"/>
                <w:color w:val="000000"/>
                <w:lang w:val="x-none"/>
              </w:rPr>
            </w:pPr>
          </w:p>
        </w:tc>
        <w:tc>
          <w:tcPr>
            <w:tcW w:w="4044" w:type="dxa"/>
          </w:tcPr>
          <w:p w14:paraId="502AED59" w14:textId="77777777" w:rsidR="00184897" w:rsidRPr="003A0BAA" w:rsidRDefault="00184897" w:rsidP="00822786">
            <w:pPr>
              <w:keepNext/>
              <w:keepLines/>
              <w:rPr>
                <w:rFonts w:ascii="Tahoma" w:hAnsi="Tahoma" w:cs="Tahoma"/>
                <w:color w:val="000000"/>
              </w:rPr>
            </w:pPr>
          </w:p>
        </w:tc>
        <w:tc>
          <w:tcPr>
            <w:tcW w:w="1418" w:type="dxa"/>
          </w:tcPr>
          <w:p w14:paraId="19E0437B" w14:textId="77777777" w:rsidR="00184897" w:rsidRPr="003A0BAA" w:rsidRDefault="00184897" w:rsidP="00822786">
            <w:pPr>
              <w:keepNext/>
              <w:keepLines/>
              <w:rPr>
                <w:rFonts w:ascii="Tahoma" w:hAnsi="Tahoma" w:cs="Tahoma"/>
                <w:color w:val="000000"/>
              </w:rPr>
            </w:pPr>
          </w:p>
        </w:tc>
      </w:tr>
      <w:tr w:rsidR="00184897" w:rsidRPr="003A0BAA" w14:paraId="77E3C1AC" w14:textId="77777777" w:rsidTr="00822786">
        <w:trPr>
          <w:trHeight w:val="400"/>
          <w:tblHeader/>
        </w:trPr>
        <w:tc>
          <w:tcPr>
            <w:tcW w:w="779" w:type="dxa"/>
            <w:shd w:val="pct10" w:color="auto" w:fill="auto"/>
          </w:tcPr>
          <w:p w14:paraId="73E00CBA" w14:textId="77777777" w:rsidR="00184897" w:rsidRPr="003A0BAA" w:rsidRDefault="00184897" w:rsidP="00822786">
            <w:pPr>
              <w:keepNext/>
              <w:keepLines/>
              <w:rPr>
                <w:rFonts w:ascii="Tahoma" w:hAnsi="Tahoma" w:cs="Tahoma"/>
                <w:b/>
                <w:color w:val="000000"/>
              </w:rPr>
            </w:pPr>
          </w:p>
        </w:tc>
        <w:tc>
          <w:tcPr>
            <w:tcW w:w="3327" w:type="dxa"/>
          </w:tcPr>
          <w:p w14:paraId="75553A0C" w14:textId="77777777" w:rsidR="00184897" w:rsidRPr="003A0BAA" w:rsidRDefault="00184897" w:rsidP="00822786">
            <w:pPr>
              <w:keepNext/>
              <w:keepLines/>
              <w:rPr>
                <w:rFonts w:ascii="Tahoma" w:hAnsi="Tahoma" w:cs="Tahoma"/>
                <w:color w:val="000000"/>
                <w:lang w:val="x-none"/>
              </w:rPr>
            </w:pPr>
          </w:p>
        </w:tc>
        <w:tc>
          <w:tcPr>
            <w:tcW w:w="4044" w:type="dxa"/>
          </w:tcPr>
          <w:p w14:paraId="61A0CF93" w14:textId="77777777" w:rsidR="00184897" w:rsidRPr="003A0BAA" w:rsidRDefault="00184897" w:rsidP="00822786">
            <w:pPr>
              <w:keepNext/>
              <w:keepLines/>
              <w:rPr>
                <w:rFonts w:ascii="Tahoma" w:hAnsi="Tahoma" w:cs="Tahoma"/>
                <w:color w:val="000000"/>
              </w:rPr>
            </w:pPr>
          </w:p>
        </w:tc>
        <w:tc>
          <w:tcPr>
            <w:tcW w:w="1418" w:type="dxa"/>
          </w:tcPr>
          <w:p w14:paraId="714825EC" w14:textId="77777777" w:rsidR="00184897" w:rsidRPr="003A0BAA" w:rsidRDefault="00184897" w:rsidP="00822786">
            <w:pPr>
              <w:keepNext/>
              <w:keepLines/>
              <w:rPr>
                <w:rFonts w:ascii="Tahoma" w:hAnsi="Tahoma" w:cs="Tahoma"/>
                <w:color w:val="000000"/>
              </w:rPr>
            </w:pPr>
          </w:p>
        </w:tc>
      </w:tr>
      <w:tr w:rsidR="00184897" w:rsidRPr="003A0BAA" w14:paraId="2E7DCF75" w14:textId="77777777" w:rsidTr="00822786">
        <w:trPr>
          <w:trHeight w:val="400"/>
          <w:tblHeader/>
        </w:trPr>
        <w:tc>
          <w:tcPr>
            <w:tcW w:w="779" w:type="dxa"/>
            <w:shd w:val="pct10" w:color="auto" w:fill="auto"/>
          </w:tcPr>
          <w:p w14:paraId="7789D5E6" w14:textId="77777777" w:rsidR="00184897" w:rsidRPr="003A0BAA" w:rsidRDefault="00184897" w:rsidP="00822786">
            <w:pPr>
              <w:keepNext/>
              <w:keepLines/>
              <w:rPr>
                <w:rFonts w:ascii="Tahoma" w:hAnsi="Tahoma" w:cs="Tahoma"/>
                <w:b/>
                <w:color w:val="000000"/>
              </w:rPr>
            </w:pPr>
          </w:p>
        </w:tc>
        <w:tc>
          <w:tcPr>
            <w:tcW w:w="3327" w:type="dxa"/>
          </w:tcPr>
          <w:p w14:paraId="7DDFC07A" w14:textId="77777777" w:rsidR="00184897" w:rsidRPr="003A0BAA" w:rsidRDefault="00184897" w:rsidP="00822786">
            <w:pPr>
              <w:keepNext/>
              <w:keepLines/>
              <w:rPr>
                <w:rFonts w:ascii="Tahoma" w:hAnsi="Tahoma" w:cs="Tahoma"/>
                <w:color w:val="000000"/>
                <w:lang w:val="x-none"/>
              </w:rPr>
            </w:pPr>
          </w:p>
        </w:tc>
        <w:tc>
          <w:tcPr>
            <w:tcW w:w="4044" w:type="dxa"/>
          </w:tcPr>
          <w:p w14:paraId="0BE80621" w14:textId="77777777" w:rsidR="00184897" w:rsidRPr="003A0BAA" w:rsidRDefault="00184897" w:rsidP="00822786">
            <w:pPr>
              <w:keepNext/>
              <w:keepLines/>
              <w:rPr>
                <w:rFonts w:ascii="Tahoma" w:hAnsi="Tahoma" w:cs="Tahoma"/>
                <w:color w:val="000000"/>
              </w:rPr>
            </w:pPr>
          </w:p>
        </w:tc>
        <w:tc>
          <w:tcPr>
            <w:tcW w:w="1418" w:type="dxa"/>
          </w:tcPr>
          <w:p w14:paraId="5F3FD290" w14:textId="77777777" w:rsidR="00184897" w:rsidRPr="003A0BAA" w:rsidRDefault="00184897" w:rsidP="00822786">
            <w:pPr>
              <w:keepNext/>
              <w:keepLines/>
              <w:rPr>
                <w:rFonts w:ascii="Tahoma" w:hAnsi="Tahoma" w:cs="Tahoma"/>
                <w:color w:val="000000"/>
              </w:rPr>
            </w:pPr>
          </w:p>
        </w:tc>
      </w:tr>
      <w:tr w:rsidR="00184897" w:rsidRPr="003A0BAA" w14:paraId="40B95D03" w14:textId="77777777" w:rsidTr="00822786">
        <w:trPr>
          <w:trHeight w:val="400"/>
          <w:tblHeader/>
        </w:trPr>
        <w:tc>
          <w:tcPr>
            <w:tcW w:w="779" w:type="dxa"/>
            <w:shd w:val="pct10" w:color="auto" w:fill="auto"/>
          </w:tcPr>
          <w:p w14:paraId="2B8C799F" w14:textId="77777777" w:rsidR="00184897" w:rsidRPr="003A0BAA" w:rsidRDefault="00184897" w:rsidP="00822786">
            <w:pPr>
              <w:keepNext/>
              <w:keepLines/>
              <w:rPr>
                <w:rFonts w:ascii="Tahoma" w:hAnsi="Tahoma" w:cs="Tahoma"/>
                <w:b/>
                <w:color w:val="000000"/>
              </w:rPr>
            </w:pPr>
          </w:p>
        </w:tc>
        <w:tc>
          <w:tcPr>
            <w:tcW w:w="3327" w:type="dxa"/>
          </w:tcPr>
          <w:p w14:paraId="4722927E" w14:textId="77777777" w:rsidR="00184897" w:rsidRPr="003A0BAA" w:rsidRDefault="00184897" w:rsidP="00822786">
            <w:pPr>
              <w:keepNext/>
              <w:keepLines/>
              <w:rPr>
                <w:rFonts w:ascii="Tahoma" w:hAnsi="Tahoma" w:cs="Tahoma"/>
                <w:color w:val="000000"/>
                <w:lang w:val="x-none"/>
              </w:rPr>
            </w:pPr>
          </w:p>
        </w:tc>
        <w:tc>
          <w:tcPr>
            <w:tcW w:w="4044" w:type="dxa"/>
          </w:tcPr>
          <w:p w14:paraId="145ABB6D" w14:textId="77777777" w:rsidR="00184897" w:rsidRPr="003A0BAA" w:rsidRDefault="00184897" w:rsidP="00822786">
            <w:pPr>
              <w:keepNext/>
              <w:keepLines/>
              <w:rPr>
                <w:rFonts w:ascii="Tahoma" w:hAnsi="Tahoma" w:cs="Tahoma"/>
                <w:color w:val="000000"/>
              </w:rPr>
            </w:pPr>
          </w:p>
        </w:tc>
        <w:tc>
          <w:tcPr>
            <w:tcW w:w="1418" w:type="dxa"/>
          </w:tcPr>
          <w:p w14:paraId="77D4FB4B" w14:textId="77777777" w:rsidR="00184897" w:rsidRPr="003A0BAA" w:rsidRDefault="00184897" w:rsidP="00822786">
            <w:pPr>
              <w:keepNext/>
              <w:keepLines/>
              <w:rPr>
                <w:rFonts w:ascii="Tahoma" w:hAnsi="Tahoma" w:cs="Tahoma"/>
                <w:color w:val="000000"/>
              </w:rPr>
            </w:pPr>
          </w:p>
        </w:tc>
      </w:tr>
      <w:tr w:rsidR="00184897" w:rsidRPr="003A0BAA" w14:paraId="222DAFFC" w14:textId="77777777" w:rsidTr="00822786">
        <w:trPr>
          <w:trHeight w:val="400"/>
          <w:tblHeader/>
        </w:trPr>
        <w:tc>
          <w:tcPr>
            <w:tcW w:w="779" w:type="dxa"/>
            <w:shd w:val="pct10" w:color="auto" w:fill="auto"/>
          </w:tcPr>
          <w:p w14:paraId="2232242B" w14:textId="77777777" w:rsidR="00184897" w:rsidRPr="003A0BAA" w:rsidRDefault="00184897" w:rsidP="00822786">
            <w:pPr>
              <w:keepNext/>
              <w:keepLines/>
              <w:rPr>
                <w:rFonts w:ascii="Tahoma" w:hAnsi="Tahoma" w:cs="Tahoma"/>
                <w:b/>
                <w:color w:val="000000"/>
              </w:rPr>
            </w:pPr>
          </w:p>
        </w:tc>
        <w:tc>
          <w:tcPr>
            <w:tcW w:w="3327" w:type="dxa"/>
          </w:tcPr>
          <w:p w14:paraId="78A2448F" w14:textId="77777777" w:rsidR="00184897" w:rsidRPr="003A0BAA" w:rsidRDefault="00184897" w:rsidP="00822786">
            <w:pPr>
              <w:keepNext/>
              <w:keepLines/>
              <w:rPr>
                <w:rFonts w:ascii="Tahoma" w:hAnsi="Tahoma" w:cs="Tahoma"/>
                <w:color w:val="000000"/>
                <w:lang w:val="x-none"/>
              </w:rPr>
            </w:pPr>
          </w:p>
        </w:tc>
        <w:tc>
          <w:tcPr>
            <w:tcW w:w="4044" w:type="dxa"/>
          </w:tcPr>
          <w:p w14:paraId="042D11F9" w14:textId="77777777" w:rsidR="00184897" w:rsidRPr="003A0BAA" w:rsidRDefault="00184897" w:rsidP="00822786">
            <w:pPr>
              <w:keepNext/>
              <w:keepLines/>
              <w:rPr>
                <w:rFonts w:ascii="Tahoma" w:hAnsi="Tahoma" w:cs="Tahoma"/>
                <w:color w:val="000000"/>
              </w:rPr>
            </w:pPr>
          </w:p>
        </w:tc>
        <w:tc>
          <w:tcPr>
            <w:tcW w:w="1418" w:type="dxa"/>
          </w:tcPr>
          <w:p w14:paraId="50171FD9" w14:textId="77777777" w:rsidR="00184897" w:rsidRPr="003A0BAA" w:rsidRDefault="00184897" w:rsidP="00822786">
            <w:pPr>
              <w:keepNext/>
              <w:keepLines/>
              <w:rPr>
                <w:rFonts w:ascii="Tahoma" w:hAnsi="Tahoma" w:cs="Tahoma"/>
                <w:color w:val="000000"/>
              </w:rPr>
            </w:pPr>
          </w:p>
        </w:tc>
      </w:tr>
    </w:tbl>
    <w:p w14:paraId="4DC51C74" w14:textId="77777777" w:rsidR="00184897" w:rsidRPr="003A0BAA" w:rsidRDefault="00184897" w:rsidP="00184897">
      <w:pPr>
        <w:keepNext/>
        <w:keepLines/>
        <w:rPr>
          <w:rFonts w:ascii="Tahoma" w:hAnsi="Tahoma" w:cs="Tahoma"/>
          <w:color w:val="000000"/>
        </w:rPr>
      </w:pP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p>
    <w:p w14:paraId="1DE17A0A" w14:textId="77777777" w:rsidR="00184897" w:rsidRPr="003A0BAA" w:rsidRDefault="00184897" w:rsidP="00184897">
      <w:pPr>
        <w:keepNext/>
        <w:keepLines/>
        <w:rPr>
          <w:rFonts w:ascii="Tahoma" w:hAnsi="Tahoma" w:cs="Tahoma"/>
          <w:color w:val="000000"/>
        </w:rPr>
      </w:pPr>
      <w:r w:rsidRPr="003A0BAA">
        <w:rPr>
          <w:rFonts w:ascii="Tahoma" w:hAnsi="Tahoma" w:cs="Tahoma"/>
          <w:b/>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p>
    <w:p w14:paraId="6E139AAF" w14:textId="77777777" w:rsidR="00184897" w:rsidRPr="003A0BAA" w:rsidRDefault="00184897" w:rsidP="00184897">
      <w:pPr>
        <w:keepNext/>
        <w:keepLines/>
        <w:rPr>
          <w:rFonts w:ascii="Tahoma" w:hAnsi="Tahoma" w:cs="Tahoma"/>
          <w:b/>
          <w:color w:val="000000"/>
        </w:rPr>
      </w:pPr>
      <w:r w:rsidRPr="003A0BAA">
        <w:rPr>
          <w:rFonts w:ascii="Tahoma" w:hAnsi="Tahoma" w:cs="Tahoma"/>
          <w:b/>
          <w:color w:val="000000"/>
        </w:rPr>
        <w:tab/>
      </w:r>
    </w:p>
    <w:p w14:paraId="01222F9A" w14:textId="77777777" w:rsidR="00184897" w:rsidRPr="003A0BAA" w:rsidRDefault="00184897" w:rsidP="00184897">
      <w:pPr>
        <w:keepNext/>
        <w:keepLines/>
        <w:rPr>
          <w:rFonts w:ascii="Tahoma" w:hAnsi="Tahoma" w:cs="Tahoma"/>
          <w:color w:val="000000"/>
          <w:lang w:val="x-none"/>
        </w:rPr>
      </w:pPr>
    </w:p>
    <w:p w14:paraId="1788DC86" w14:textId="77777777" w:rsidR="00184897" w:rsidRPr="003A0BAA" w:rsidRDefault="00184897" w:rsidP="00184897">
      <w:pPr>
        <w:keepNext/>
        <w:keepLines/>
        <w:rPr>
          <w:rFonts w:ascii="Tahoma" w:hAnsi="Tahoma" w:cs="Tahoma"/>
          <w:color w:val="000000"/>
          <w:lang w:val="x-none"/>
        </w:rPr>
      </w:pPr>
    </w:p>
    <w:tbl>
      <w:tblPr>
        <w:tblW w:w="9715" w:type="dxa"/>
        <w:tblInd w:w="-40" w:type="dxa"/>
        <w:tblLayout w:type="fixed"/>
        <w:tblCellMar>
          <w:left w:w="30" w:type="dxa"/>
          <w:right w:w="30" w:type="dxa"/>
        </w:tblCellMar>
        <w:tblLook w:val="0000" w:firstRow="0" w:lastRow="0" w:firstColumn="0" w:lastColumn="0" w:noHBand="0" w:noVBand="0"/>
      </w:tblPr>
      <w:tblGrid>
        <w:gridCol w:w="2465"/>
        <w:gridCol w:w="2755"/>
        <w:gridCol w:w="4495"/>
      </w:tblGrid>
      <w:tr w:rsidR="00184897" w:rsidRPr="003A0BAA" w14:paraId="6344714C" w14:textId="77777777" w:rsidTr="00822786">
        <w:trPr>
          <w:trHeight w:val="235"/>
        </w:trPr>
        <w:tc>
          <w:tcPr>
            <w:tcW w:w="2465" w:type="dxa"/>
            <w:tcBorders>
              <w:bottom w:val="single" w:sz="4" w:space="0" w:color="auto"/>
            </w:tcBorders>
          </w:tcPr>
          <w:p w14:paraId="7880AF48" w14:textId="77777777" w:rsidR="00184897" w:rsidRPr="003A0BAA" w:rsidRDefault="00184897" w:rsidP="00822786">
            <w:pPr>
              <w:keepNext/>
              <w:keepLines/>
              <w:rPr>
                <w:rFonts w:ascii="Tahoma" w:hAnsi="Tahoma" w:cs="Tahoma"/>
                <w:color w:val="000000"/>
              </w:rPr>
            </w:pPr>
          </w:p>
        </w:tc>
        <w:tc>
          <w:tcPr>
            <w:tcW w:w="2755" w:type="dxa"/>
          </w:tcPr>
          <w:p w14:paraId="7BD1681C" w14:textId="77777777" w:rsidR="00184897" w:rsidRPr="003A0BAA" w:rsidRDefault="00184897" w:rsidP="00822786">
            <w:pPr>
              <w:keepNext/>
              <w:keepLines/>
              <w:rPr>
                <w:rFonts w:ascii="Tahoma" w:hAnsi="Tahoma" w:cs="Tahoma"/>
                <w:color w:val="000000"/>
              </w:rPr>
            </w:pPr>
          </w:p>
        </w:tc>
        <w:tc>
          <w:tcPr>
            <w:tcW w:w="4495" w:type="dxa"/>
            <w:tcBorders>
              <w:bottom w:val="single" w:sz="4" w:space="0" w:color="auto"/>
            </w:tcBorders>
          </w:tcPr>
          <w:p w14:paraId="2B93E1A6" w14:textId="77777777" w:rsidR="00184897" w:rsidRPr="003A0BAA" w:rsidRDefault="00184897" w:rsidP="00822786">
            <w:pPr>
              <w:keepNext/>
              <w:keepLines/>
              <w:rPr>
                <w:rFonts w:ascii="Tahoma" w:hAnsi="Tahoma" w:cs="Tahoma"/>
                <w:color w:val="000000"/>
              </w:rPr>
            </w:pPr>
          </w:p>
        </w:tc>
      </w:tr>
      <w:tr w:rsidR="00184897" w:rsidRPr="003A0BAA" w14:paraId="2147D820" w14:textId="77777777" w:rsidTr="00822786">
        <w:trPr>
          <w:trHeight w:val="235"/>
        </w:trPr>
        <w:tc>
          <w:tcPr>
            <w:tcW w:w="2465" w:type="dxa"/>
            <w:tcBorders>
              <w:top w:val="single" w:sz="4" w:space="0" w:color="auto"/>
            </w:tcBorders>
          </w:tcPr>
          <w:p w14:paraId="53BB6233"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(kraj, datum)</w:t>
            </w:r>
          </w:p>
        </w:tc>
        <w:tc>
          <w:tcPr>
            <w:tcW w:w="2755" w:type="dxa"/>
          </w:tcPr>
          <w:p w14:paraId="56B32674"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žig</w:t>
            </w:r>
          </w:p>
        </w:tc>
        <w:tc>
          <w:tcPr>
            <w:tcW w:w="4495" w:type="dxa"/>
            <w:tcBorders>
              <w:top w:val="single" w:sz="4" w:space="0" w:color="auto"/>
            </w:tcBorders>
          </w:tcPr>
          <w:p w14:paraId="31D70782"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(naziv ponudnika, podpis odgovorne osebe)</w:t>
            </w:r>
          </w:p>
        </w:tc>
      </w:tr>
    </w:tbl>
    <w:p w14:paraId="5C3B0B8E" w14:textId="77777777" w:rsidR="00184897" w:rsidRPr="003A0BAA" w:rsidRDefault="00184897" w:rsidP="00184897">
      <w:pPr>
        <w:keepNext/>
        <w:keepLines/>
        <w:rPr>
          <w:rFonts w:ascii="Tahoma" w:hAnsi="Tahoma" w:cs="Tahoma"/>
          <w:color w:val="000000"/>
        </w:rPr>
      </w:pPr>
      <w:r w:rsidRPr="003A0BAA">
        <w:rPr>
          <w:rFonts w:ascii="Tahoma" w:hAnsi="Tahoma" w:cs="Tahoma"/>
          <w:color w:val="000000"/>
        </w:rPr>
        <w:br w:type="page"/>
      </w: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7"/>
        <w:gridCol w:w="7760"/>
        <w:gridCol w:w="925"/>
        <w:gridCol w:w="559"/>
      </w:tblGrid>
      <w:tr w:rsidR="00184897" w:rsidRPr="00A63D69" w14:paraId="6BA08A2C" w14:textId="77777777" w:rsidTr="00822786">
        <w:tc>
          <w:tcPr>
            <w:tcW w:w="607" w:type="dxa"/>
            <w:tcBorders>
              <w:top w:val="single" w:sz="4" w:space="0" w:color="auto"/>
              <w:bottom w:val="single" w:sz="4" w:space="0" w:color="auto"/>
              <w:right w:val="nil"/>
            </w:tcBorders>
          </w:tcPr>
          <w:p w14:paraId="1770AD52" w14:textId="77777777" w:rsidR="00184897" w:rsidRPr="00A63D69" w:rsidRDefault="00184897" w:rsidP="00822786">
            <w:pPr>
              <w:keepNext/>
              <w:jc w:val="right"/>
              <w:rPr>
                <w:rFonts w:ascii="Tahoma" w:hAnsi="Tahoma"/>
                <w:color w:val="FF0000"/>
              </w:rPr>
            </w:pPr>
            <w:r w:rsidRPr="00A63D69">
              <w:rPr>
                <w:rFonts w:ascii="Tahoma" w:hAnsi="Tahoma"/>
              </w:rPr>
              <w:lastRenderedPageBreak/>
              <w:br w:type="page"/>
            </w:r>
            <w:r w:rsidRPr="00A63D69">
              <w:rPr>
                <w:rFonts w:ascii="Tahoma" w:hAnsi="Tahoma"/>
                <w:color w:val="000000"/>
              </w:rPr>
              <w:br w:type="page"/>
            </w:r>
          </w:p>
        </w:tc>
        <w:tc>
          <w:tcPr>
            <w:tcW w:w="7760" w:type="dxa"/>
            <w:tcBorders>
              <w:top w:val="single" w:sz="4" w:space="0" w:color="auto"/>
              <w:left w:val="nil"/>
              <w:bottom w:val="single" w:sz="4" w:space="0" w:color="auto"/>
            </w:tcBorders>
          </w:tcPr>
          <w:p w14:paraId="58B5E7B9" w14:textId="77777777" w:rsidR="00184897" w:rsidRPr="00A63D69" w:rsidRDefault="00184897" w:rsidP="00822786">
            <w:pPr>
              <w:keepNext/>
              <w:rPr>
                <w:rFonts w:ascii="Tahoma" w:hAnsi="Tahoma"/>
              </w:rPr>
            </w:pPr>
            <w:r w:rsidRPr="00A63D69">
              <w:rPr>
                <w:rFonts w:ascii="Tahoma" w:hAnsi="Tahoma"/>
                <w:color w:val="000000"/>
              </w:rPr>
              <w:t>TEHNIČNA IN STROKOVNA SPOSOBNOST - kadri</w:t>
            </w:r>
          </w:p>
        </w:tc>
        <w:tc>
          <w:tcPr>
            <w:tcW w:w="925" w:type="dxa"/>
            <w:tcBorders>
              <w:top w:val="single" w:sz="4" w:space="0" w:color="auto"/>
              <w:bottom w:val="single" w:sz="4" w:space="0" w:color="auto"/>
              <w:right w:val="nil"/>
            </w:tcBorders>
          </w:tcPr>
          <w:p w14:paraId="5587823E" w14:textId="77777777" w:rsidR="00184897" w:rsidRPr="00A63D69" w:rsidRDefault="00184897" w:rsidP="00822786">
            <w:pPr>
              <w:keepNext/>
              <w:jc w:val="right"/>
              <w:rPr>
                <w:rFonts w:ascii="Tahoma" w:hAnsi="Tahoma"/>
                <w:b/>
              </w:rPr>
            </w:pPr>
            <w:r w:rsidRPr="00A63D69">
              <w:rPr>
                <w:rFonts w:ascii="Tahoma" w:hAnsi="Tahoma"/>
                <w:b/>
                <w:i/>
              </w:rPr>
              <w:t xml:space="preserve">Priloga </w:t>
            </w:r>
          </w:p>
        </w:tc>
        <w:tc>
          <w:tcPr>
            <w:tcW w:w="559" w:type="dxa"/>
            <w:tcBorders>
              <w:top w:val="single" w:sz="4" w:space="0" w:color="auto"/>
              <w:left w:val="nil"/>
              <w:bottom w:val="single" w:sz="4" w:space="0" w:color="auto"/>
            </w:tcBorders>
          </w:tcPr>
          <w:p w14:paraId="4A9C5CCA" w14:textId="77777777" w:rsidR="00184897" w:rsidRPr="00A63D69" w:rsidRDefault="00184897" w:rsidP="00822786">
            <w:pPr>
              <w:keepNext/>
              <w:rPr>
                <w:rFonts w:ascii="Tahoma" w:hAnsi="Tahoma"/>
                <w:b/>
                <w:i/>
              </w:rPr>
            </w:pPr>
            <w:r>
              <w:rPr>
                <w:rFonts w:ascii="Tahoma" w:hAnsi="Tahoma"/>
                <w:b/>
                <w:i/>
              </w:rPr>
              <w:t>6</w:t>
            </w:r>
          </w:p>
        </w:tc>
      </w:tr>
    </w:tbl>
    <w:p w14:paraId="23E136A5" w14:textId="77777777" w:rsidR="008A54BD" w:rsidRDefault="008A54BD" w:rsidP="008A54BD">
      <w:pPr>
        <w:keepNext/>
        <w:keepLines/>
        <w:ind w:right="424"/>
        <w:jc w:val="both"/>
        <w:rPr>
          <w:rFonts w:ascii="Tahoma" w:hAnsi="Tahoma" w:cs="Tahoma"/>
          <w:b/>
          <w:color w:val="000000" w:themeColor="text1"/>
        </w:rPr>
      </w:pPr>
    </w:p>
    <w:p w14:paraId="462A04DB" w14:textId="3436A1AE" w:rsidR="008A54BD" w:rsidRPr="00A63D69" w:rsidRDefault="006A622D" w:rsidP="008A54BD">
      <w:pPr>
        <w:keepNext/>
        <w:keepLines/>
        <w:ind w:right="424"/>
        <w:jc w:val="both"/>
        <w:rPr>
          <w:rFonts w:ascii="Tahoma" w:hAnsi="Tahoma" w:cs="Tahoma"/>
          <w:b/>
        </w:rPr>
      </w:pPr>
      <w:r>
        <w:rPr>
          <w:rFonts w:ascii="Tahoma" w:hAnsi="Tahoma" w:cs="Tahoma"/>
          <w:b/>
          <w:color w:val="000000" w:themeColor="text1"/>
        </w:rPr>
        <w:t>VKS-41</w:t>
      </w:r>
      <w:r w:rsidR="005F259C">
        <w:rPr>
          <w:rFonts w:ascii="Tahoma" w:hAnsi="Tahoma" w:cs="Tahoma"/>
          <w:b/>
          <w:color w:val="000000" w:themeColor="text1"/>
        </w:rPr>
        <w:t>/24</w:t>
      </w:r>
      <w:r w:rsidR="008A54BD" w:rsidRPr="0091771B">
        <w:rPr>
          <w:rFonts w:ascii="Tahoma" w:hAnsi="Tahoma" w:cs="Tahoma"/>
          <w:b/>
          <w:color w:val="000000" w:themeColor="text1"/>
        </w:rPr>
        <w:t xml:space="preserve"> – </w:t>
      </w:r>
      <w:r w:rsidR="008A54BD" w:rsidRPr="0091771B">
        <w:rPr>
          <w:rFonts w:ascii="Tahoma" w:hAnsi="Tahoma" w:cs="Tahoma"/>
          <w:b/>
          <w:color w:val="272727"/>
          <w:shd w:val="clear" w:color="auto" w:fill="FFFFFF"/>
        </w:rPr>
        <w:t>Asfaltiranje prekopov po vzdrževalnih delih na vodovodnem omrežju</w:t>
      </w:r>
      <w:r w:rsidR="008A54BD">
        <w:rPr>
          <w:rFonts w:ascii="Tahoma" w:hAnsi="Tahoma" w:cs="Tahoma"/>
          <w:b/>
          <w:color w:val="272727"/>
          <w:shd w:val="clear" w:color="auto" w:fill="FFFFFF"/>
        </w:rPr>
        <w:t xml:space="preserve"> </w:t>
      </w:r>
    </w:p>
    <w:p w14:paraId="08E19D31" w14:textId="77777777" w:rsidR="00184897" w:rsidRPr="00A63D69" w:rsidRDefault="00184897" w:rsidP="00184897">
      <w:pPr>
        <w:keepNext/>
        <w:ind w:right="-2"/>
        <w:rPr>
          <w:rFonts w:ascii="Tahoma" w:hAnsi="Tahoma"/>
          <w:b/>
          <w:color w:val="000000"/>
          <w:sz w:val="22"/>
        </w:rPr>
      </w:pPr>
    </w:p>
    <w:p w14:paraId="52582728" w14:textId="77777777" w:rsidR="00184897" w:rsidRPr="006E2E5F" w:rsidRDefault="00184897" w:rsidP="00184897">
      <w:pPr>
        <w:pStyle w:val="Odstavekseznama"/>
        <w:keepNext/>
        <w:ind w:left="284" w:right="-96"/>
        <w:rPr>
          <w:rFonts w:ascii="Tahoma" w:hAnsi="Tahoma" w:cs="Tahoma"/>
          <w:b/>
        </w:rPr>
      </w:pPr>
      <w:r w:rsidRPr="006E2E5F">
        <w:rPr>
          <w:rFonts w:ascii="Tahoma" w:hAnsi="Tahoma" w:cs="Tahoma"/>
          <w:b/>
        </w:rPr>
        <w:t>SEZNAM DELOVNIH EKIP</w:t>
      </w:r>
    </w:p>
    <w:p w14:paraId="1AE318E1" w14:textId="77777777" w:rsidR="00184897" w:rsidRDefault="00184897" w:rsidP="00184897">
      <w:pPr>
        <w:keepNext/>
        <w:ind w:right="-96" w:firstLine="284"/>
        <w:rPr>
          <w:rFonts w:ascii="Tahoma" w:hAnsi="Tahoma" w:cs="Tahoma"/>
          <w:b/>
          <w:u w:val="single"/>
        </w:rPr>
      </w:pPr>
      <w:r w:rsidRPr="00260BDF">
        <w:rPr>
          <w:rFonts w:ascii="Tahoma" w:hAnsi="Tahoma" w:cs="Tahoma"/>
          <w:b/>
          <w:u w:val="single"/>
        </w:rPr>
        <w:t>(zahte</w:t>
      </w:r>
      <w:r>
        <w:rPr>
          <w:rFonts w:ascii="Tahoma" w:hAnsi="Tahoma" w:cs="Tahoma"/>
          <w:b/>
          <w:u w:val="single"/>
        </w:rPr>
        <w:t>vani sta minimalno dve delovni ekipi – glej 3.2.2.4.</w:t>
      </w:r>
      <w:r w:rsidRPr="00260BDF">
        <w:rPr>
          <w:rFonts w:ascii="Tahoma" w:hAnsi="Tahoma" w:cs="Tahoma"/>
          <w:b/>
          <w:u w:val="single"/>
        </w:rPr>
        <w:t xml:space="preserve"> </w:t>
      </w:r>
      <w:r>
        <w:rPr>
          <w:rFonts w:ascii="Tahoma" w:hAnsi="Tahoma" w:cs="Tahoma"/>
          <w:b/>
          <w:u w:val="single"/>
        </w:rPr>
        <w:t>)</w:t>
      </w:r>
    </w:p>
    <w:p w14:paraId="153E2012" w14:textId="77777777" w:rsidR="00184897" w:rsidRDefault="00184897" w:rsidP="00184897">
      <w:pPr>
        <w:keepNext/>
        <w:ind w:right="-96" w:firstLine="284"/>
        <w:rPr>
          <w:rFonts w:ascii="Tahoma" w:hAnsi="Tahoma" w:cs="Tahoma"/>
          <w:b/>
          <w:u w:val="single"/>
        </w:rPr>
      </w:pPr>
    </w:p>
    <w:p w14:paraId="0B610C16" w14:textId="77777777" w:rsidR="00184897" w:rsidRDefault="00184897" w:rsidP="00184897">
      <w:pPr>
        <w:keepNext/>
        <w:ind w:right="-96" w:firstLine="284"/>
        <w:rPr>
          <w:rFonts w:ascii="Tahoma" w:hAnsi="Tahoma" w:cs="Tahoma"/>
          <w:b/>
          <w:u w:val="single"/>
        </w:rPr>
      </w:pPr>
    </w:p>
    <w:tbl>
      <w:tblPr>
        <w:tblStyle w:val="Tabelamrea"/>
        <w:tblW w:w="9776" w:type="dxa"/>
        <w:tblLook w:val="04A0" w:firstRow="1" w:lastRow="0" w:firstColumn="1" w:lastColumn="0" w:noHBand="0" w:noVBand="1"/>
      </w:tblPr>
      <w:tblGrid>
        <w:gridCol w:w="3681"/>
        <w:gridCol w:w="3402"/>
        <w:gridCol w:w="2693"/>
      </w:tblGrid>
      <w:tr w:rsidR="00184897" w14:paraId="5BB6BB28" w14:textId="77777777" w:rsidTr="006E70B0">
        <w:tc>
          <w:tcPr>
            <w:tcW w:w="9776" w:type="dxa"/>
            <w:gridSpan w:val="3"/>
          </w:tcPr>
          <w:p w14:paraId="25196EA7" w14:textId="77777777" w:rsidR="00184897" w:rsidRDefault="00184897" w:rsidP="00822786">
            <w:pPr>
              <w:keepNext/>
              <w:ind w:right="-96"/>
              <w:rPr>
                <w:rFonts w:ascii="Tahoma" w:hAnsi="Tahoma" w:cs="Tahoma"/>
                <w:b/>
                <w:u w:val="single"/>
              </w:rPr>
            </w:pPr>
            <w:r>
              <w:rPr>
                <w:rFonts w:ascii="Tahoma" w:hAnsi="Tahoma" w:cs="Tahoma"/>
                <w:b/>
                <w:u w:val="single"/>
              </w:rPr>
              <w:t>Delovna ekipa št. 1</w:t>
            </w:r>
          </w:p>
        </w:tc>
      </w:tr>
      <w:tr w:rsidR="00184897" w14:paraId="5ED4AB25" w14:textId="77777777" w:rsidTr="006E70B0">
        <w:tc>
          <w:tcPr>
            <w:tcW w:w="3681" w:type="dxa"/>
          </w:tcPr>
          <w:p w14:paraId="0C36DA1B" w14:textId="77777777" w:rsidR="00184897" w:rsidRDefault="00184897" w:rsidP="00822786">
            <w:pPr>
              <w:keepNext/>
              <w:ind w:right="-96"/>
              <w:rPr>
                <w:rFonts w:ascii="Tahoma" w:hAnsi="Tahoma" w:cs="Tahoma"/>
                <w:b/>
                <w:u w:val="single"/>
              </w:rPr>
            </w:pPr>
            <w:r>
              <w:rPr>
                <w:rFonts w:ascii="Tahoma" w:hAnsi="Tahoma" w:cs="Tahoma"/>
                <w:b/>
                <w:u w:val="single"/>
              </w:rPr>
              <w:t>Ime in priimek</w:t>
            </w:r>
          </w:p>
        </w:tc>
        <w:tc>
          <w:tcPr>
            <w:tcW w:w="3402" w:type="dxa"/>
          </w:tcPr>
          <w:p w14:paraId="2F59F8DA" w14:textId="77777777" w:rsidR="00184897" w:rsidRDefault="00184897" w:rsidP="00822786">
            <w:pPr>
              <w:keepNext/>
              <w:ind w:right="-96"/>
              <w:rPr>
                <w:rFonts w:ascii="Tahoma" w:hAnsi="Tahoma" w:cs="Tahoma"/>
                <w:b/>
                <w:u w:val="single"/>
              </w:rPr>
            </w:pPr>
            <w:r>
              <w:rPr>
                <w:rFonts w:ascii="Tahoma" w:hAnsi="Tahoma" w:cs="Tahoma"/>
                <w:b/>
                <w:u w:val="single"/>
              </w:rPr>
              <w:t>Delovno mesto</w:t>
            </w:r>
          </w:p>
        </w:tc>
        <w:tc>
          <w:tcPr>
            <w:tcW w:w="2693" w:type="dxa"/>
          </w:tcPr>
          <w:p w14:paraId="29ACA222" w14:textId="77777777" w:rsidR="00184897" w:rsidRDefault="00184897" w:rsidP="00822786">
            <w:pPr>
              <w:keepNext/>
              <w:ind w:right="-96"/>
              <w:rPr>
                <w:rFonts w:ascii="Tahoma" w:hAnsi="Tahoma" w:cs="Tahoma"/>
                <w:b/>
                <w:u w:val="single"/>
              </w:rPr>
            </w:pPr>
            <w:r>
              <w:rPr>
                <w:rFonts w:ascii="Tahoma" w:hAnsi="Tahoma" w:cs="Tahoma"/>
                <w:b/>
                <w:u w:val="single"/>
              </w:rPr>
              <w:t>Kvalifikacija</w:t>
            </w:r>
          </w:p>
        </w:tc>
      </w:tr>
      <w:tr w:rsidR="00184897" w14:paraId="75C3B7F9" w14:textId="77777777" w:rsidTr="006E70B0">
        <w:tc>
          <w:tcPr>
            <w:tcW w:w="3681" w:type="dxa"/>
          </w:tcPr>
          <w:p w14:paraId="1FB69E82" w14:textId="77777777" w:rsidR="00184897" w:rsidRDefault="00184897" w:rsidP="00822786">
            <w:pPr>
              <w:keepNext/>
              <w:ind w:right="-96"/>
              <w:rPr>
                <w:rFonts w:ascii="Tahoma" w:hAnsi="Tahoma" w:cs="Tahoma"/>
                <w:b/>
                <w:u w:val="single"/>
              </w:rPr>
            </w:pPr>
          </w:p>
        </w:tc>
        <w:tc>
          <w:tcPr>
            <w:tcW w:w="3402" w:type="dxa"/>
          </w:tcPr>
          <w:p w14:paraId="3BEBA291" w14:textId="77777777" w:rsidR="00184897" w:rsidRDefault="00184897" w:rsidP="00822786">
            <w:pPr>
              <w:keepNext/>
              <w:ind w:right="-96"/>
              <w:rPr>
                <w:rFonts w:ascii="Tahoma" w:hAnsi="Tahoma" w:cs="Tahoma"/>
                <w:b/>
                <w:u w:val="single"/>
              </w:rPr>
            </w:pPr>
          </w:p>
        </w:tc>
        <w:tc>
          <w:tcPr>
            <w:tcW w:w="2693" w:type="dxa"/>
          </w:tcPr>
          <w:p w14:paraId="59C85723" w14:textId="77777777" w:rsidR="00184897" w:rsidRDefault="00184897" w:rsidP="00822786">
            <w:pPr>
              <w:keepNext/>
              <w:ind w:right="-96"/>
              <w:rPr>
                <w:rFonts w:ascii="Tahoma" w:hAnsi="Tahoma" w:cs="Tahoma"/>
                <w:b/>
                <w:u w:val="single"/>
              </w:rPr>
            </w:pPr>
          </w:p>
        </w:tc>
      </w:tr>
      <w:tr w:rsidR="00184897" w14:paraId="0072F43D" w14:textId="77777777" w:rsidTr="006E70B0">
        <w:tc>
          <w:tcPr>
            <w:tcW w:w="3681" w:type="dxa"/>
          </w:tcPr>
          <w:p w14:paraId="7075B8A0" w14:textId="77777777" w:rsidR="00184897" w:rsidRDefault="00184897" w:rsidP="00822786">
            <w:pPr>
              <w:keepNext/>
              <w:ind w:right="-96"/>
              <w:rPr>
                <w:rFonts w:ascii="Tahoma" w:hAnsi="Tahoma" w:cs="Tahoma"/>
                <w:b/>
                <w:u w:val="single"/>
              </w:rPr>
            </w:pPr>
          </w:p>
        </w:tc>
        <w:tc>
          <w:tcPr>
            <w:tcW w:w="3402" w:type="dxa"/>
          </w:tcPr>
          <w:p w14:paraId="6F38C4FD" w14:textId="77777777" w:rsidR="00184897" w:rsidRDefault="00184897" w:rsidP="00822786">
            <w:pPr>
              <w:keepNext/>
              <w:ind w:right="-96"/>
              <w:rPr>
                <w:rFonts w:ascii="Tahoma" w:hAnsi="Tahoma" w:cs="Tahoma"/>
                <w:b/>
                <w:u w:val="single"/>
              </w:rPr>
            </w:pPr>
          </w:p>
        </w:tc>
        <w:tc>
          <w:tcPr>
            <w:tcW w:w="2693" w:type="dxa"/>
          </w:tcPr>
          <w:p w14:paraId="6FEA0948" w14:textId="77777777" w:rsidR="00184897" w:rsidRDefault="00184897" w:rsidP="00822786">
            <w:pPr>
              <w:keepNext/>
              <w:ind w:right="-96"/>
              <w:rPr>
                <w:rFonts w:ascii="Tahoma" w:hAnsi="Tahoma" w:cs="Tahoma"/>
                <w:b/>
                <w:u w:val="single"/>
              </w:rPr>
            </w:pPr>
          </w:p>
        </w:tc>
      </w:tr>
      <w:tr w:rsidR="00184897" w14:paraId="28856DA6" w14:textId="77777777" w:rsidTr="006E70B0">
        <w:tc>
          <w:tcPr>
            <w:tcW w:w="3681" w:type="dxa"/>
          </w:tcPr>
          <w:p w14:paraId="55107CFC" w14:textId="77777777" w:rsidR="00184897" w:rsidRDefault="00184897" w:rsidP="00822786">
            <w:pPr>
              <w:keepNext/>
              <w:ind w:right="-96"/>
              <w:rPr>
                <w:rFonts w:ascii="Tahoma" w:hAnsi="Tahoma" w:cs="Tahoma"/>
                <w:b/>
                <w:u w:val="single"/>
              </w:rPr>
            </w:pPr>
          </w:p>
        </w:tc>
        <w:tc>
          <w:tcPr>
            <w:tcW w:w="3402" w:type="dxa"/>
          </w:tcPr>
          <w:p w14:paraId="7497AB8F" w14:textId="77777777" w:rsidR="00184897" w:rsidRDefault="00184897" w:rsidP="00822786">
            <w:pPr>
              <w:keepNext/>
              <w:ind w:right="-96"/>
              <w:rPr>
                <w:rFonts w:ascii="Tahoma" w:hAnsi="Tahoma" w:cs="Tahoma"/>
                <w:b/>
                <w:u w:val="single"/>
              </w:rPr>
            </w:pPr>
          </w:p>
        </w:tc>
        <w:tc>
          <w:tcPr>
            <w:tcW w:w="2693" w:type="dxa"/>
          </w:tcPr>
          <w:p w14:paraId="799D7459" w14:textId="77777777" w:rsidR="00184897" w:rsidRDefault="00184897" w:rsidP="00822786">
            <w:pPr>
              <w:keepNext/>
              <w:ind w:right="-96"/>
              <w:rPr>
                <w:rFonts w:ascii="Tahoma" w:hAnsi="Tahoma" w:cs="Tahoma"/>
                <w:b/>
                <w:u w:val="single"/>
              </w:rPr>
            </w:pPr>
          </w:p>
        </w:tc>
      </w:tr>
      <w:tr w:rsidR="00184897" w14:paraId="66761447" w14:textId="77777777" w:rsidTr="006E70B0">
        <w:tc>
          <w:tcPr>
            <w:tcW w:w="3681" w:type="dxa"/>
          </w:tcPr>
          <w:p w14:paraId="21CC41C3" w14:textId="77777777" w:rsidR="00184897" w:rsidRDefault="00184897" w:rsidP="00822786">
            <w:pPr>
              <w:keepNext/>
              <w:ind w:right="-96"/>
              <w:rPr>
                <w:rFonts w:ascii="Tahoma" w:hAnsi="Tahoma" w:cs="Tahoma"/>
                <w:b/>
                <w:u w:val="single"/>
              </w:rPr>
            </w:pPr>
          </w:p>
        </w:tc>
        <w:tc>
          <w:tcPr>
            <w:tcW w:w="3402" w:type="dxa"/>
          </w:tcPr>
          <w:p w14:paraId="3403A21E" w14:textId="77777777" w:rsidR="00184897" w:rsidRDefault="00184897" w:rsidP="00822786">
            <w:pPr>
              <w:keepNext/>
              <w:ind w:right="-96"/>
              <w:rPr>
                <w:rFonts w:ascii="Tahoma" w:hAnsi="Tahoma" w:cs="Tahoma"/>
                <w:b/>
                <w:u w:val="single"/>
              </w:rPr>
            </w:pPr>
          </w:p>
        </w:tc>
        <w:tc>
          <w:tcPr>
            <w:tcW w:w="2693" w:type="dxa"/>
          </w:tcPr>
          <w:p w14:paraId="0A6F2F4B" w14:textId="77777777" w:rsidR="00184897" w:rsidRDefault="00184897" w:rsidP="00822786">
            <w:pPr>
              <w:keepNext/>
              <w:ind w:right="-96"/>
              <w:rPr>
                <w:rFonts w:ascii="Tahoma" w:hAnsi="Tahoma" w:cs="Tahoma"/>
                <w:b/>
                <w:u w:val="single"/>
              </w:rPr>
            </w:pPr>
          </w:p>
        </w:tc>
      </w:tr>
      <w:tr w:rsidR="00184897" w14:paraId="26A6B449" w14:textId="77777777" w:rsidTr="006E70B0">
        <w:tc>
          <w:tcPr>
            <w:tcW w:w="3681" w:type="dxa"/>
          </w:tcPr>
          <w:p w14:paraId="5AF4E54C" w14:textId="77777777" w:rsidR="00184897" w:rsidRDefault="00184897" w:rsidP="00822786">
            <w:pPr>
              <w:keepNext/>
              <w:ind w:right="-96"/>
              <w:rPr>
                <w:rFonts w:ascii="Tahoma" w:hAnsi="Tahoma" w:cs="Tahoma"/>
                <w:b/>
                <w:u w:val="single"/>
              </w:rPr>
            </w:pPr>
          </w:p>
        </w:tc>
        <w:tc>
          <w:tcPr>
            <w:tcW w:w="3402" w:type="dxa"/>
          </w:tcPr>
          <w:p w14:paraId="000D77F8" w14:textId="77777777" w:rsidR="00184897" w:rsidRDefault="00184897" w:rsidP="00822786">
            <w:pPr>
              <w:keepNext/>
              <w:ind w:right="-96"/>
              <w:rPr>
                <w:rFonts w:ascii="Tahoma" w:hAnsi="Tahoma" w:cs="Tahoma"/>
                <w:b/>
                <w:u w:val="single"/>
              </w:rPr>
            </w:pPr>
          </w:p>
        </w:tc>
        <w:tc>
          <w:tcPr>
            <w:tcW w:w="2693" w:type="dxa"/>
          </w:tcPr>
          <w:p w14:paraId="1FC01307" w14:textId="77777777" w:rsidR="00184897" w:rsidRDefault="00184897" w:rsidP="00822786">
            <w:pPr>
              <w:keepNext/>
              <w:ind w:right="-96"/>
              <w:rPr>
                <w:rFonts w:ascii="Tahoma" w:hAnsi="Tahoma" w:cs="Tahoma"/>
                <w:b/>
                <w:u w:val="single"/>
              </w:rPr>
            </w:pPr>
          </w:p>
        </w:tc>
      </w:tr>
      <w:tr w:rsidR="00184897" w14:paraId="042B9A00" w14:textId="77777777" w:rsidTr="006E70B0">
        <w:tc>
          <w:tcPr>
            <w:tcW w:w="3681" w:type="dxa"/>
          </w:tcPr>
          <w:p w14:paraId="645F133C" w14:textId="77777777" w:rsidR="00184897" w:rsidRDefault="00184897" w:rsidP="00822786">
            <w:pPr>
              <w:keepNext/>
              <w:ind w:right="-96"/>
              <w:rPr>
                <w:rFonts w:ascii="Tahoma" w:hAnsi="Tahoma" w:cs="Tahoma"/>
                <w:b/>
                <w:u w:val="single"/>
              </w:rPr>
            </w:pPr>
          </w:p>
        </w:tc>
        <w:tc>
          <w:tcPr>
            <w:tcW w:w="3402" w:type="dxa"/>
          </w:tcPr>
          <w:p w14:paraId="2E71BFE9" w14:textId="77777777" w:rsidR="00184897" w:rsidRDefault="00184897" w:rsidP="00822786">
            <w:pPr>
              <w:keepNext/>
              <w:ind w:right="-96"/>
              <w:rPr>
                <w:rFonts w:ascii="Tahoma" w:hAnsi="Tahoma" w:cs="Tahoma"/>
                <w:b/>
                <w:u w:val="single"/>
              </w:rPr>
            </w:pPr>
          </w:p>
        </w:tc>
        <w:tc>
          <w:tcPr>
            <w:tcW w:w="2693" w:type="dxa"/>
          </w:tcPr>
          <w:p w14:paraId="5CDC22B0" w14:textId="77777777" w:rsidR="00184897" w:rsidRDefault="00184897" w:rsidP="00822786">
            <w:pPr>
              <w:keepNext/>
              <w:ind w:right="-96"/>
              <w:rPr>
                <w:rFonts w:ascii="Tahoma" w:hAnsi="Tahoma" w:cs="Tahoma"/>
                <w:b/>
                <w:u w:val="single"/>
              </w:rPr>
            </w:pPr>
          </w:p>
        </w:tc>
      </w:tr>
    </w:tbl>
    <w:p w14:paraId="17BFA03C" w14:textId="77777777" w:rsidR="00184897" w:rsidRDefault="00184897" w:rsidP="00184897">
      <w:pPr>
        <w:keepNext/>
        <w:ind w:right="-96" w:firstLine="284"/>
        <w:rPr>
          <w:rFonts w:ascii="Tahoma" w:hAnsi="Tahoma" w:cs="Tahoma"/>
          <w:b/>
          <w:u w:val="single"/>
        </w:rPr>
      </w:pPr>
    </w:p>
    <w:p w14:paraId="2D72D40C" w14:textId="77777777" w:rsidR="00184897" w:rsidRDefault="00184897" w:rsidP="00184897">
      <w:pPr>
        <w:keepNext/>
        <w:ind w:right="-96" w:firstLine="284"/>
        <w:rPr>
          <w:rFonts w:ascii="Tahoma" w:hAnsi="Tahoma" w:cs="Tahoma"/>
          <w:b/>
          <w:u w:val="single"/>
        </w:rPr>
      </w:pPr>
    </w:p>
    <w:tbl>
      <w:tblPr>
        <w:tblStyle w:val="Tabelamrea"/>
        <w:tblW w:w="9776" w:type="dxa"/>
        <w:tblLook w:val="04A0" w:firstRow="1" w:lastRow="0" w:firstColumn="1" w:lastColumn="0" w:noHBand="0" w:noVBand="1"/>
      </w:tblPr>
      <w:tblGrid>
        <w:gridCol w:w="3681"/>
        <w:gridCol w:w="3402"/>
        <w:gridCol w:w="2693"/>
      </w:tblGrid>
      <w:tr w:rsidR="00184897" w14:paraId="3AE2D8CA" w14:textId="77777777" w:rsidTr="006E70B0">
        <w:tc>
          <w:tcPr>
            <w:tcW w:w="9776" w:type="dxa"/>
            <w:gridSpan w:val="3"/>
          </w:tcPr>
          <w:p w14:paraId="293D9751" w14:textId="77777777" w:rsidR="00184897" w:rsidRDefault="00184897" w:rsidP="00822786">
            <w:pPr>
              <w:keepNext/>
              <w:ind w:right="-96"/>
              <w:rPr>
                <w:rFonts w:ascii="Tahoma" w:hAnsi="Tahoma" w:cs="Tahoma"/>
                <w:b/>
                <w:u w:val="single"/>
              </w:rPr>
            </w:pPr>
            <w:r>
              <w:rPr>
                <w:rFonts w:ascii="Tahoma" w:hAnsi="Tahoma" w:cs="Tahoma"/>
                <w:b/>
                <w:u w:val="single"/>
              </w:rPr>
              <w:t>Delovna ekipa št.2</w:t>
            </w:r>
          </w:p>
        </w:tc>
      </w:tr>
      <w:tr w:rsidR="00184897" w14:paraId="31701DCC" w14:textId="77777777" w:rsidTr="006E70B0">
        <w:tc>
          <w:tcPr>
            <w:tcW w:w="3681" w:type="dxa"/>
          </w:tcPr>
          <w:p w14:paraId="2BA39979" w14:textId="77777777" w:rsidR="00184897" w:rsidRDefault="00184897" w:rsidP="00822786">
            <w:pPr>
              <w:keepNext/>
              <w:ind w:right="-96"/>
              <w:rPr>
                <w:rFonts w:ascii="Tahoma" w:hAnsi="Tahoma" w:cs="Tahoma"/>
                <w:b/>
                <w:u w:val="single"/>
              </w:rPr>
            </w:pPr>
            <w:r>
              <w:rPr>
                <w:rFonts w:ascii="Tahoma" w:hAnsi="Tahoma" w:cs="Tahoma"/>
                <w:b/>
                <w:u w:val="single"/>
              </w:rPr>
              <w:t>Ime in priimek</w:t>
            </w:r>
          </w:p>
        </w:tc>
        <w:tc>
          <w:tcPr>
            <w:tcW w:w="3402" w:type="dxa"/>
          </w:tcPr>
          <w:p w14:paraId="3E437380" w14:textId="77777777" w:rsidR="00184897" w:rsidRDefault="00184897" w:rsidP="00822786">
            <w:pPr>
              <w:keepNext/>
              <w:ind w:right="-96"/>
              <w:rPr>
                <w:rFonts w:ascii="Tahoma" w:hAnsi="Tahoma" w:cs="Tahoma"/>
                <w:b/>
                <w:u w:val="single"/>
              </w:rPr>
            </w:pPr>
            <w:r>
              <w:rPr>
                <w:rFonts w:ascii="Tahoma" w:hAnsi="Tahoma" w:cs="Tahoma"/>
                <w:b/>
                <w:u w:val="single"/>
              </w:rPr>
              <w:t>Delovno mesto</w:t>
            </w:r>
          </w:p>
        </w:tc>
        <w:tc>
          <w:tcPr>
            <w:tcW w:w="2693" w:type="dxa"/>
          </w:tcPr>
          <w:p w14:paraId="3CB2C659" w14:textId="77777777" w:rsidR="00184897" w:rsidRDefault="00184897" w:rsidP="00822786">
            <w:pPr>
              <w:keepNext/>
              <w:ind w:right="-96"/>
              <w:rPr>
                <w:rFonts w:ascii="Tahoma" w:hAnsi="Tahoma" w:cs="Tahoma"/>
                <w:b/>
                <w:u w:val="single"/>
              </w:rPr>
            </w:pPr>
            <w:r>
              <w:rPr>
                <w:rFonts w:ascii="Tahoma" w:hAnsi="Tahoma" w:cs="Tahoma"/>
                <w:b/>
                <w:u w:val="single"/>
              </w:rPr>
              <w:t>Kvalifikacija</w:t>
            </w:r>
          </w:p>
        </w:tc>
      </w:tr>
      <w:tr w:rsidR="00184897" w14:paraId="735C6FC6" w14:textId="77777777" w:rsidTr="006E70B0">
        <w:tc>
          <w:tcPr>
            <w:tcW w:w="3681" w:type="dxa"/>
          </w:tcPr>
          <w:p w14:paraId="3533F04E" w14:textId="77777777" w:rsidR="00184897" w:rsidRDefault="00184897" w:rsidP="00822786">
            <w:pPr>
              <w:keepNext/>
              <w:ind w:right="-96"/>
              <w:rPr>
                <w:rFonts w:ascii="Tahoma" w:hAnsi="Tahoma" w:cs="Tahoma"/>
                <w:b/>
                <w:u w:val="single"/>
              </w:rPr>
            </w:pPr>
          </w:p>
        </w:tc>
        <w:tc>
          <w:tcPr>
            <w:tcW w:w="3402" w:type="dxa"/>
          </w:tcPr>
          <w:p w14:paraId="2496A7F8" w14:textId="77777777" w:rsidR="00184897" w:rsidRDefault="00184897" w:rsidP="00822786">
            <w:pPr>
              <w:keepNext/>
              <w:ind w:right="-96"/>
              <w:rPr>
                <w:rFonts w:ascii="Tahoma" w:hAnsi="Tahoma" w:cs="Tahoma"/>
                <w:b/>
                <w:u w:val="single"/>
              </w:rPr>
            </w:pPr>
          </w:p>
        </w:tc>
        <w:tc>
          <w:tcPr>
            <w:tcW w:w="2693" w:type="dxa"/>
          </w:tcPr>
          <w:p w14:paraId="42B6A172" w14:textId="77777777" w:rsidR="00184897" w:rsidRDefault="00184897" w:rsidP="00822786">
            <w:pPr>
              <w:keepNext/>
              <w:ind w:right="-96"/>
              <w:rPr>
                <w:rFonts w:ascii="Tahoma" w:hAnsi="Tahoma" w:cs="Tahoma"/>
                <w:b/>
                <w:u w:val="single"/>
              </w:rPr>
            </w:pPr>
          </w:p>
        </w:tc>
      </w:tr>
      <w:tr w:rsidR="00184897" w14:paraId="64C4CAFF" w14:textId="77777777" w:rsidTr="006E70B0">
        <w:tc>
          <w:tcPr>
            <w:tcW w:w="3681" w:type="dxa"/>
          </w:tcPr>
          <w:p w14:paraId="3C38E535" w14:textId="77777777" w:rsidR="00184897" w:rsidRDefault="00184897" w:rsidP="00822786">
            <w:pPr>
              <w:keepNext/>
              <w:ind w:right="-96"/>
              <w:rPr>
                <w:rFonts w:ascii="Tahoma" w:hAnsi="Tahoma" w:cs="Tahoma"/>
                <w:b/>
                <w:u w:val="single"/>
              </w:rPr>
            </w:pPr>
          </w:p>
        </w:tc>
        <w:tc>
          <w:tcPr>
            <w:tcW w:w="3402" w:type="dxa"/>
          </w:tcPr>
          <w:p w14:paraId="6DBDF9D8" w14:textId="77777777" w:rsidR="00184897" w:rsidRDefault="00184897" w:rsidP="00822786">
            <w:pPr>
              <w:keepNext/>
              <w:ind w:right="-96"/>
              <w:rPr>
                <w:rFonts w:ascii="Tahoma" w:hAnsi="Tahoma" w:cs="Tahoma"/>
                <w:b/>
                <w:u w:val="single"/>
              </w:rPr>
            </w:pPr>
          </w:p>
        </w:tc>
        <w:tc>
          <w:tcPr>
            <w:tcW w:w="2693" w:type="dxa"/>
          </w:tcPr>
          <w:p w14:paraId="2C26BA46" w14:textId="77777777" w:rsidR="00184897" w:rsidRDefault="00184897" w:rsidP="00822786">
            <w:pPr>
              <w:keepNext/>
              <w:ind w:right="-96"/>
              <w:rPr>
                <w:rFonts w:ascii="Tahoma" w:hAnsi="Tahoma" w:cs="Tahoma"/>
                <w:b/>
                <w:u w:val="single"/>
              </w:rPr>
            </w:pPr>
          </w:p>
        </w:tc>
      </w:tr>
      <w:tr w:rsidR="00184897" w14:paraId="6C4081D3" w14:textId="77777777" w:rsidTr="006E70B0">
        <w:tc>
          <w:tcPr>
            <w:tcW w:w="3681" w:type="dxa"/>
          </w:tcPr>
          <w:p w14:paraId="6CAC81FC" w14:textId="77777777" w:rsidR="00184897" w:rsidRDefault="00184897" w:rsidP="00822786">
            <w:pPr>
              <w:keepNext/>
              <w:ind w:right="-96"/>
              <w:rPr>
                <w:rFonts w:ascii="Tahoma" w:hAnsi="Tahoma" w:cs="Tahoma"/>
                <w:b/>
                <w:u w:val="single"/>
              </w:rPr>
            </w:pPr>
          </w:p>
        </w:tc>
        <w:tc>
          <w:tcPr>
            <w:tcW w:w="3402" w:type="dxa"/>
          </w:tcPr>
          <w:p w14:paraId="31038939" w14:textId="77777777" w:rsidR="00184897" w:rsidRDefault="00184897" w:rsidP="00822786">
            <w:pPr>
              <w:keepNext/>
              <w:ind w:right="-96"/>
              <w:rPr>
                <w:rFonts w:ascii="Tahoma" w:hAnsi="Tahoma" w:cs="Tahoma"/>
                <w:b/>
                <w:u w:val="single"/>
              </w:rPr>
            </w:pPr>
          </w:p>
        </w:tc>
        <w:tc>
          <w:tcPr>
            <w:tcW w:w="2693" w:type="dxa"/>
          </w:tcPr>
          <w:p w14:paraId="6FB4201A" w14:textId="77777777" w:rsidR="00184897" w:rsidRDefault="00184897" w:rsidP="00822786">
            <w:pPr>
              <w:keepNext/>
              <w:ind w:right="-96"/>
              <w:rPr>
                <w:rFonts w:ascii="Tahoma" w:hAnsi="Tahoma" w:cs="Tahoma"/>
                <w:b/>
                <w:u w:val="single"/>
              </w:rPr>
            </w:pPr>
          </w:p>
        </w:tc>
      </w:tr>
      <w:tr w:rsidR="00184897" w14:paraId="2AC2CE5F" w14:textId="77777777" w:rsidTr="006E70B0">
        <w:tc>
          <w:tcPr>
            <w:tcW w:w="3681" w:type="dxa"/>
          </w:tcPr>
          <w:p w14:paraId="01C16994" w14:textId="77777777" w:rsidR="00184897" w:rsidRDefault="00184897" w:rsidP="00822786">
            <w:pPr>
              <w:keepNext/>
              <w:ind w:right="-96"/>
              <w:rPr>
                <w:rFonts w:ascii="Tahoma" w:hAnsi="Tahoma" w:cs="Tahoma"/>
                <w:b/>
                <w:u w:val="single"/>
              </w:rPr>
            </w:pPr>
          </w:p>
        </w:tc>
        <w:tc>
          <w:tcPr>
            <w:tcW w:w="3402" w:type="dxa"/>
          </w:tcPr>
          <w:p w14:paraId="73FBF1DC" w14:textId="77777777" w:rsidR="00184897" w:rsidRDefault="00184897" w:rsidP="00822786">
            <w:pPr>
              <w:keepNext/>
              <w:ind w:right="-96"/>
              <w:rPr>
                <w:rFonts w:ascii="Tahoma" w:hAnsi="Tahoma" w:cs="Tahoma"/>
                <w:b/>
                <w:u w:val="single"/>
              </w:rPr>
            </w:pPr>
          </w:p>
        </w:tc>
        <w:tc>
          <w:tcPr>
            <w:tcW w:w="2693" w:type="dxa"/>
          </w:tcPr>
          <w:p w14:paraId="237A6D60" w14:textId="77777777" w:rsidR="00184897" w:rsidRDefault="00184897" w:rsidP="00822786">
            <w:pPr>
              <w:keepNext/>
              <w:ind w:right="-96"/>
              <w:rPr>
                <w:rFonts w:ascii="Tahoma" w:hAnsi="Tahoma" w:cs="Tahoma"/>
                <w:b/>
                <w:u w:val="single"/>
              </w:rPr>
            </w:pPr>
          </w:p>
        </w:tc>
      </w:tr>
      <w:tr w:rsidR="00184897" w14:paraId="1E2EF7F1" w14:textId="77777777" w:rsidTr="006E70B0">
        <w:tc>
          <w:tcPr>
            <w:tcW w:w="3681" w:type="dxa"/>
          </w:tcPr>
          <w:p w14:paraId="0E73EBD4" w14:textId="77777777" w:rsidR="00184897" w:rsidRDefault="00184897" w:rsidP="00822786">
            <w:pPr>
              <w:keepNext/>
              <w:ind w:right="-96"/>
              <w:rPr>
                <w:rFonts w:ascii="Tahoma" w:hAnsi="Tahoma" w:cs="Tahoma"/>
                <w:b/>
                <w:u w:val="single"/>
              </w:rPr>
            </w:pPr>
          </w:p>
        </w:tc>
        <w:tc>
          <w:tcPr>
            <w:tcW w:w="3402" w:type="dxa"/>
          </w:tcPr>
          <w:p w14:paraId="102AEB47" w14:textId="77777777" w:rsidR="00184897" w:rsidRDefault="00184897" w:rsidP="00822786">
            <w:pPr>
              <w:keepNext/>
              <w:ind w:right="-96"/>
              <w:rPr>
                <w:rFonts w:ascii="Tahoma" w:hAnsi="Tahoma" w:cs="Tahoma"/>
                <w:b/>
                <w:u w:val="single"/>
              </w:rPr>
            </w:pPr>
          </w:p>
        </w:tc>
        <w:tc>
          <w:tcPr>
            <w:tcW w:w="2693" w:type="dxa"/>
          </w:tcPr>
          <w:p w14:paraId="5990AC4D" w14:textId="77777777" w:rsidR="00184897" w:rsidRDefault="00184897" w:rsidP="00822786">
            <w:pPr>
              <w:keepNext/>
              <w:ind w:right="-96"/>
              <w:rPr>
                <w:rFonts w:ascii="Tahoma" w:hAnsi="Tahoma" w:cs="Tahoma"/>
                <w:b/>
                <w:u w:val="single"/>
              </w:rPr>
            </w:pPr>
          </w:p>
        </w:tc>
      </w:tr>
      <w:tr w:rsidR="00184897" w14:paraId="58F49C53" w14:textId="77777777" w:rsidTr="006E70B0">
        <w:tc>
          <w:tcPr>
            <w:tcW w:w="3681" w:type="dxa"/>
          </w:tcPr>
          <w:p w14:paraId="0AEA9698" w14:textId="77777777" w:rsidR="00184897" w:rsidRDefault="00184897" w:rsidP="00822786">
            <w:pPr>
              <w:keepNext/>
              <w:ind w:right="-96"/>
              <w:rPr>
                <w:rFonts w:ascii="Tahoma" w:hAnsi="Tahoma" w:cs="Tahoma"/>
                <w:b/>
                <w:u w:val="single"/>
              </w:rPr>
            </w:pPr>
          </w:p>
        </w:tc>
        <w:tc>
          <w:tcPr>
            <w:tcW w:w="3402" w:type="dxa"/>
          </w:tcPr>
          <w:p w14:paraId="64A007FA" w14:textId="77777777" w:rsidR="00184897" w:rsidRDefault="00184897" w:rsidP="00822786">
            <w:pPr>
              <w:keepNext/>
              <w:ind w:right="-96"/>
              <w:rPr>
                <w:rFonts w:ascii="Tahoma" w:hAnsi="Tahoma" w:cs="Tahoma"/>
                <w:b/>
                <w:u w:val="single"/>
              </w:rPr>
            </w:pPr>
          </w:p>
        </w:tc>
        <w:tc>
          <w:tcPr>
            <w:tcW w:w="2693" w:type="dxa"/>
          </w:tcPr>
          <w:p w14:paraId="6A5EFBF3" w14:textId="77777777" w:rsidR="00184897" w:rsidRDefault="00184897" w:rsidP="00822786">
            <w:pPr>
              <w:keepNext/>
              <w:ind w:right="-96"/>
              <w:rPr>
                <w:rFonts w:ascii="Tahoma" w:hAnsi="Tahoma" w:cs="Tahoma"/>
                <w:b/>
                <w:u w:val="single"/>
              </w:rPr>
            </w:pPr>
          </w:p>
        </w:tc>
      </w:tr>
    </w:tbl>
    <w:p w14:paraId="3B1E1071" w14:textId="735A6ECB" w:rsidR="00184897" w:rsidRDefault="00184897" w:rsidP="00184897">
      <w:pPr>
        <w:keepNext/>
        <w:ind w:right="-96" w:firstLine="284"/>
        <w:rPr>
          <w:rFonts w:ascii="Tahoma" w:hAnsi="Tahoma" w:cs="Tahoma"/>
          <w:b/>
          <w:u w:val="single"/>
        </w:rPr>
      </w:pPr>
    </w:p>
    <w:p w14:paraId="6F595FD9" w14:textId="39F8CC4F" w:rsidR="00CA749C" w:rsidRDefault="00CA749C" w:rsidP="00184897">
      <w:pPr>
        <w:keepNext/>
        <w:ind w:right="-96" w:firstLine="284"/>
        <w:rPr>
          <w:rFonts w:ascii="Tahoma" w:hAnsi="Tahoma" w:cs="Tahoma"/>
          <w:b/>
          <w:u w:val="single"/>
        </w:rPr>
      </w:pPr>
    </w:p>
    <w:p w14:paraId="18C2D53C" w14:textId="77777777" w:rsidR="00CA749C" w:rsidRPr="00260BDF" w:rsidRDefault="00CA749C" w:rsidP="00184897">
      <w:pPr>
        <w:keepNext/>
        <w:ind w:right="-96" w:firstLine="284"/>
        <w:rPr>
          <w:rFonts w:ascii="Tahoma" w:hAnsi="Tahoma" w:cs="Tahoma"/>
          <w:b/>
          <w:u w:val="single"/>
        </w:rPr>
      </w:pPr>
    </w:p>
    <w:p w14:paraId="4025DD53" w14:textId="02175B74" w:rsidR="006E70B0" w:rsidRPr="006E70B0" w:rsidRDefault="006E70B0" w:rsidP="006E70B0">
      <w:pPr>
        <w:keepNext/>
        <w:keepLines/>
        <w:jc w:val="both"/>
        <w:rPr>
          <w:rFonts w:ascii="Tahoma" w:hAnsi="Tahoma" w:cs="Tahoma"/>
        </w:rPr>
      </w:pPr>
    </w:p>
    <w:p w14:paraId="07A88AE7" w14:textId="77777777" w:rsidR="006E70B0" w:rsidRPr="006E70B0" w:rsidRDefault="006E70B0" w:rsidP="006E70B0">
      <w:pPr>
        <w:keepNext/>
        <w:keepLines/>
        <w:jc w:val="both"/>
        <w:rPr>
          <w:rFonts w:ascii="Tahoma" w:hAnsi="Tahoma" w:cs="Tahoma"/>
        </w:rPr>
      </w:pPr>
      <w:r w:rsidRPr="006E70B0">
        <w:rPr>
          <w:rFonts w:ascii="Tahoma" w:hAnsi="Tahoma" w:cs="Tahoma"/>
        </w:rPr>
        <w:t>Ponudnik za to stranjo predloži:</w:t>
      </w:r>
    </w:p>
    <w:p w14:paraId="67E579E9" w14:textId="7811D005" w:rsidR="006E70B0" w:rsidRPr="006E70B0" w:rsidRDefault="006E70B0" w:rsidP="009A5C0E">
      <w:pPr>
        <w:pStyle w:val="Odstavekseznama"/>
        <w:keepNext/>
        <w:keepLines/>
        <w:numPr>
          <w:ilvl w:val="0"/>
          <w:numId w:val="36"/>
        </w:numPr>
        <w:ind w:left="284" w:hanging="284"/>
        <w:jc w:val="both"/>
        <w:rPr>
          <w:rFonts w:ascii="Tahoma" w:hAnsi="Tahoma" w:cs="Tahoma"/>
        </w:rPr>
      </w:pPr>
      <w:r w:rsidRPr="006E70B0">
        <w:rPr>
          <w:rFonts w:ascii="Tahoma" w:hAnsi="Tahoma" w:cs="Tahoma"/>
        </w:rPr>
        <w:t>kopijo M-1/M-2 obrazca (v primeru spremembe še kopijo M-3 obrazca)</w:t>
      </w:r>
      <w:r w:rsidR="007F6D97">
        <w:rPr>
          <w:rFonts w:ascii="Tahoma" w:hAnsi="Tahoma" w:cs="Tahoma"/>
        </w:rPr>
        <w:t>.</w:t>
      </w:r>
    </w:p>
    <w:p w14:paraId="0B69954C" w14:textId="77777777" w:rsidR="00184897" w:rsidRPr="006E70B0" w:rsidRDefault="00184897" w:rsidP="00184897">
      <w:pPr>
        <w:pStyle w:val="Odstavekseznama"/>
        <w:keepNext/>
        <w:ind w:left="284" w:right="-96"/>
        <w:rPr>
          <w:rFonts w:ascii="Tahoma" w:hAnsi="Tahoma" w:cs="Tahoma"/>
          <w:b/>
        </w:rPr>
      </w:pPr>
    </w:p>
    <w:p w14:paraId="6C913AB5" w14:textId="77777777" w:rsidR="00184897" w:rsidRDefault="00184897" w:rsidP="00184897">
      <w:pPr>
        <w:pStyle w:val="Odstavekseznama"/>
        <w:keepNext/>
        <w:ind w:left="284" w:right="-96"/>
        <w:rPr>
          <w:rFonts w:ascii="Tahoma" w:hAnsi="Tahoma" w:cs="Tahoma"/>
          <w:b/>
          <w:sz w:val="22"/>
        </w:rPr>
      </w:pPr>
    </w:p>
    <w:p w14:paraId="1A861124" w14:textId="77777777" w:rsidR="00184897" w:rsidRDefault="00184897" w:rsidP="00184897">
      <w:pPr>
        <w:pStyle w:val="Odstavekseznama"/>
        <w:keepNext/>
        <w:ind w:left="284" w:right="-96"/>
        <w:rPr>
          <w:rFonts w:ascii="Tahoma" w:hAnsi="Tahoma" w:cs="Tahoma"/>
          <w:b/>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184897" w:rsidRPr="00B75E78" w14:paraId="23387F4D" w14:textId="77777777" w:rsidTr="00822786">
        <w:trPr>
          <w:trHeight w:val="235"/>
        </w:trPr>
        <w:tc>
          <w:tcPr>
            <w:tcW w:w="3402" w:type="dxa"/>
            <w:tcBorders>
              <w:top w:val="single" w:sz="4" w:space="0" w:color="auto"/>
            </w:tcBorders>
          </w:tcPr>
          <w:p w14:paraId="244C4E66" w14:textId="77777777" w:rsidR="00184897" w:rsidRPr="00B75E78" w:rsidRDefault="00184897" w:rsidP="00822786">
            <w:pPr>
              <w:jc w:val="both"/>
              <w:rPr>
                <w:rFonts w:ascii="Tahoma" w:hAnsi="Tahoma" w:cs="Tahoma"/>
              </w:rPr>
            </w:pPr>
            <w:r w:rsidRPr="00B75E78">
              <w:rPr>
                <w:rFonts w:ascii="Tahoma" w:hAnsi="Tahoma" w:cs="Tahoma"/>
              </w:rPr>
              <w:t>(Kraj, datum)</w:t>
            </w:r>
          </w:p>
        </w:tc>
        <w:tc>
          <w:tcPr>
            <w:tcW w:w="2410" w:type="dxa"/>
          </w:tcPr>
          <w:p w14:paraId="1E685B00" w14:textId="77777777" w:rsidR="00184897" w:rsidRPr="00B75E78" w:rsidRDefault="00184897" w:rsidP="00822786">
            <w:pPr>
              <w:jc w:val="both"/>
              <w:rPr>
                <w:rFonts w:ascii="Tahoma" w:hAnsi="Tahoma" w:cs="Tahoma"/>
              </w:rPr>
            </w:pPr>
          </w:p>
        </w:tc>
        <w:tc>
          <w:tcPr>
            <w:tcW w:w="3260" w:type="dxa"/>
            <w:tcBorders>
              <w:top w:val="single" w:sz="4" w:space="0" w:color="auto"/>
            </w:tcBorders>
          </w:tcPr>
          <w:p w14:paraId="2477CE77" w14:textId="77777777" w:rsidR="00184897" w:rsidRPr="00B75E78" w:rsidRDefault="00184897" w:rsidP="00822786">
            <w:pPr>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49787F2B" w14:textId="77777777" w:rsidR="00184897" w:rsidRPr="00FC61EF" w:rsidRDefault="00184897" w:rsidP="00184897">
      <w:pPr>
        <w:pStyle w:val="Odstavekseznama"/>
        <w:keepNext/>
        <w:ind w:left="284" w:right="-96"/>
        <w:rPr>
          <w:rFonts w:ascii="Tahoma" w:hAnsi="Tahoma" w:cs="Tahoma"/>
          <w:b/>
          <w:sz w:val="22"/>
        </w:rPr>
      </w:pPr>
    </w:p>
    <w:p w14:paraId="361FC557" w14:textId="0A9C9298" w:rsidR="00184897" w:rsidRDefault="00184897" w:rsidP="008A54BD">
      <w:pPr>
        <w:keepNext/>
        <w:jc w:val="both"/>
        <w:rPr>
          <w:rFonts w:ascii="Tahoma" w:hAnsi="Tahoma" w:cs="Tahoma"/>
        </w:rPr>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84897" w:rsidRPr="00C8579C" w14:paraId="7D92DB2F" w14:textId="77777777" w:rsidTr="00822786">
        <w:tc>
          <w:tcPr>
            <w:tcW w:w="7725" w:type="dxa"/>
            <w:tcBorders>
              <w:top w:val="single" w:sz="4" w:space="0" w:color="auto"/>
              <w:bottom w:val="single" w:sz="4" w:space="0" w:color="auto"/>
            </w:tcBorders>
          </w:tcPr>
          <w:p w14:paraId="7BE268FA" w14:textId="77777777" w:rsidR="00184897" w:rsidRPr="00C8579C" w:rsidRDefault="00184897" w:rsidP="00822786">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PONUDNIKA</w:t>
            </w:r>
          </w:p>
        </w:tc>
        <w:tc>
          <w:tcPr>
            <w:tcW w:w="1417" w:type="dxa"/>
            <w:tcBorders>
              <w:top w:val="single" w:sz="4" w:space="0" w:color="auto"/>
              <w:bottom w:val="single" w:sz="4" w:space="0" w:color="auto"/>
            </w:tcBorders>
          </w:tcPr>
          <w:p w14:paraId="37E23EE0" w14:textId="77777777" w:rsidR="00184897" w:rsidRPr="00C8579C" w:rsidRDefault="00184897" w:rsidP="00822786">
            <w:pPr>
              <w:keepNext/>
              <w:keepLines/>
              <w:rPr>
                <w:rFonts w:ascii="Tahoma" w:hAnsi="Tahoma" w:cs="Tahoma"/>
                <w:b/>
                <w:i/>
              </w:rPr>
            </w:pPr>
            <w:r w:rsidRPr="00C8579C">
              <w:rPr>
                <w:rFonts w:ascii="Tahoma" w:hAnsi="Tahoma" w:cs="Tahoma"/>
                <w:b/>
                <w:i/>
              </w:rPr>
              <w:t xml:space="preserve">Priloga </w:t>
            </w:r>
            <w:r>
              <w:rPr>
                <w:rFonts w:ascii="Tahoma" w:hAnsi="Tahoma" w:cs="Tahoma"/>
                <w:b/>
                <w:i/>
              </w:rPr>
              <w:t>7</w:t>
            </w:r>
            <w:r w:rsidRPr="00C8579C">
              <w:rPr>
                <w:rFonts w:ascii="Tahoma" w:hAnsi="Tahoma" w:cs="Tahoma"/>
                <w:b/>
                <w:i/>
              </w:rPr>
              <w:t>/1</w:t>
            </w:r>
          </w:p>
        </w:tc>
      </w:tr>
    </w:tbl>
    <w:p w14:paraId="05EF82AE" w14:textId="77777777" w:rsidR="00184897" w:rsidRPr="00C8579C" w:rsidRDefault="00184897" w:rsidP="00184897">
      <w:pPr>
        <w:keepNext/>
        <w:keepLines/>
        <w:jc w:val="right"/>
        <w:rPr>
          <w:rFonts w:ascii="Tahoma" w:hAnsi="Tahoma" w:cs="Tahoma"/>
          <w:i/>
          <w:sz w:val="22"/>
        </w:rPr>
      </w:pPr>
      <w:r w:rsidRPr="00C8579C">
        <w:rPr>
          <w:rFonts w:ascii="Tahoma" w:hAnsi="Tahoma" w:cs="Tahoma"/>
          <w:i/>
          <w:sz w:val="22"/>
        </w:rPr>
        <w:t>……/……</w:t>
      </w:r>
    </w:p>
    <w:p w14:paraId="5074F034" w14:textId="77777777" w:rsidR="00184897" w:rsidRPr="00C8579C" w:rsidRDefault="00184897" w:rsidP="00184897">
      <w:pPr>
        <w:keepNext/>
        <w:keepLines/>
        <w:jc w:val="right"/>
        <w:rPr>
          <w:rFonts w:ascii="Tahoma" w:hAnsi="Tahoma" w:cs="Tahoma"/>
          <w:i/>
        </w:rPr>
      </w:pPr>
      <w:r w:rsidRPr="00C8579C">
        <w:rPr>
          <w:rFonts w:ascii="Tahoma" w:hAnsi="Tahoma" w:cs="Tahoma"/>
          <w:i/>
        </w:rPr>
        <w:t>(št. izvoda / št. vseh izvodov)</w:t>
      </w:r>
    </w:p>
    <w:p w14:paraId="69E696C6" w14:textId="77777777" w:rsidR="00184897" w:rsidRDefault="00184897" w:rsidP="00184897">
      <w:pPr>
        <w:keepNext/>
        <w:keepLines/>
        <w:ind w:right="424"/>
        <w:jc w:val="both"/>
        <w:rPr>
          <w:rFonts w:ascii="Tahoma" w:hAnsi="Tahoma" w:cs="Tahoma"/>
          <w:b/>
          <w:color w:val="000000" w:themeColor="text1"/>
        </w:rPr>
      </w:pPr>
    </w:p>
    <w:p w14:paraId="54989E7E" w14:textId="5B271CF3" w:rsidR="00184897" w:rsidRPr="00A63D69" w:rsidRDefault="002347F7" w:rsidP="00184897">
      <w:pPr>
        <w:keepNext/>
        <w:keepLines/>
        <w:ind w:right="424"/>
        <w:jc w:val="both"/>
        <w:rPr>
          <w:rFonts w:ascii="Tahoma" w:hAnsi="Tahoma" w:cs="Tahoma"/>
          <w:b/>
        </w:rPr>
      </w:pPr>
      <w:r>
        <w:rPr>
          <w:rFonts w:ascii="Tahoma" w:hAnsi="Tahoma" w:cs="Tahoma"/>
          <w:b/>
          <w:color w:val="000000" w:themeColor="text1"/>
        </w:rPr>
        <w:t>VKS-41</w:t>
      </w:r>
      <w:r w:rsidR="008B417B">
        <w:rPr>
          <w:rFonts w:ascii="Tahoma" w:hAnsi="Tahoma" w:cs="Tahoma"/>
          <w:b/>
          <w:color w:val="000000" w:themeColor="text1"/>
        </w:rPr>
        <w:t>/24</w:t>
      </w:r>
      <w:r w:rsidR="00184897" w:rsidRPr="0091771B">
        <w:rPr>
          <w:rFonts w:ascii="Tahoma" w:hAnsi="Tahoma" w:cs="Tahoma"/>
          <w:b/>
          <w:color w:val="000000" w:themeColor="text1"/>
        </w:rPr>
        <w:t xml:space="preserve"> – </w:t>
      </w:r>
      <w:r w:rsidR="00184897" w:rsidRPr="0091771B">
        <w:rPr>
          <w:rFonts w:ascii="Tahoma" w:hAnsi="Tahoma" w:cs="Tahoma"/>
          <w:b/>
          <w:color w:val="272727"/>
          <w:shd w:val="clear" w:color="auto" w:fill="FFFFFF"/>
        </w:rPr>
        <w:t>Asfaltiranje prekopov po vzdrževalnih delih na vodovodnem omrežju</w:t>
      </w:r>
      <w:r w:rsidR="001D5EFB">
        <w:rPr>
          <w:rFonts w:ascii="Tahoma" w:hAnsi="Tahoma" w:cs="Tahoma"/>
          <w:b/>
          <w:color w:val="272727"/>
          <w:shd w:val="clear" w:color="auto" w:fill="FFFFFF"/>
        </w:rPr>
        <w:t xml:space="preserve"> </w:t>
      </w:r>
    </w:p>
    <w:p w14:paraId="1201071E" w14:textId="77777777" w:rsidR="00184897" w:rsidRPr="00C8579C" w:rsidRDefault="00184897" w:rsidP="00184897">
      <w:pPr>
        <w:keepNext/>
        <w:keepLines/>
        <w:jc w:val="both"/>
        <w:rPr>
          <w:rFonts w:ascii="Tahoma" w:hAnsi="Tahoma" w:cs="Tahoma"/>
          <w:b/>
          <w:i/>
          <w:sz w:val="24"/>
        </w:rPr>
      </w:pPr>
    </w:p>
    <w:p w14:paraId="4C7AD26E" w14:textId="77777777" w:rsidR="00184897" w:rsidRPr="00C8579C" w:rsidRDefault="00184897" w:rsidP="00184897">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1EE79935" w14:textId="77777777" w:rsidR="00184897" w:rsidRPr="00C8579C" w:rsidRDefault="00184897" w:rsidP="00184897">
      <w:pPr>
        <w:keepNext/>
        <w:keepLines/>
        <w:tabs>
          <w:tab w:val="left" w:pos="0"/>
        </w:tabs>
        <w:rPr>
          <w:rFonts w:ascii="Tahoma" w:hAnsi="Tahoma" w:cs="Tahoma"/>
          <w:color w:val="FF0000"/>
          <w:sz w:val="22"/>
        </w:rPr>
      </w:pPr>
    </w:p>
    <w:p w14:paraId="35ED5887" w14:textId="77777777" w:rsidR="00184897" w:rsidRPr="00C8579C" w:rsidRDefault="00184897" w:rsidP="00184897">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184897" w:rsidRPr="00C8579C" w14:paraId="4B5D1AFD" w14:textId="77777777" w:rsidTr="00822786">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6D69F773" w14:textId="77777777" w:rsidR="00184897" w:rsidRPr="00C8579C" w:rsidRDefault="00184897" w:rsidP="00822786">
            <w:pPr>
              <w:keepNext/>
              <w:keepLines/>
              <w:tabs>
                <w:tab w:val="left" w:pos="567"/>
                <w:tab w:val="num" w:pos="851"/>
                <w:tab w:val="left" w:pos="993"/>
              </w:tabs>
              <w:jc w:val="center"/>
              <w:rPr>
                <w:rFonts w:ascii="Tahoma" w:hAnsi="Tahoma" w:cs="Tahoma"/>
                <w:sz w:val="18"/>
              </w:rPr>
            </w:pPr>
            <w:r w:rsidRPr="00C8579C">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1546F0C3" w14:textId="77777777" w:rsidR="00184897" w:rsidRPr="00C8579C" w:rsidRDefault="00184897" w:rsidP="00822786">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5D8F3797" w14:textId="77777777" w:rsidR="00184897" w:rsidRPr="00C8579C" w:rsidRDefault="00184897" w:rsidP="00822786">
            <w:pPr>
              <w:keepNext/>
              <w:keepLines/>
              <w:tabs>
                <w:tab w:val="left" w:pos="567"/>
                <w:tab w:val="num" w:pos="851"/>
                <w:tab w:val="left" w:pos="993"/>
              </w:tabs>
              <w:jc w:val="center"/>
              <w:rPr>
                <w:rFonts w:ascii="Tahoma" w:hAnsi="Tahoma" w:cs="Tahoma"/>
                <w:sz w:val="18"/>
              </w:rPr>
            </w:pPr>
          </w:p>
          <w:p w14:paraId="5A547206" w14:textId="77777777" w:rsidR="00184897" w:rsidRPr="00C8579C" w:rsidRDefault="00184897" w:rsidP="00822786">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74A725AC" w14:textId="77777777" w:rsidR="00184897" w:rsidRPr="00C8579C" w:rsidRDefault="00184897" w:rsidP="00822786">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r>
      <w:tr w:rsidR="00184897" w:rsidRPr="00C8579C" w14:paraId="0851594C" w14:textId="77777777" w:rsidTr="00822786">
        <w:trPr>
          <w:trHeight w:val="780"/>
        </w:trPr>
        <w:tc>
          <w:tcPr>
            <w:tcW w:w="637" w:type="dxa"/>
            <w:tcBorders>
              <w:top w:val="nil"/>
            </w:tcBorders>
          </w:tcPr>
          <w:p w14:paraId="4DE13E24" w14:textId="77777777" w:rsidR="00184897" w:rsidRPr="00C8579C" w:rsidRDefault="00184897" w:rsidP="00822786">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5519C9F0"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5964D460"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0C345F10"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Borders>
              <w:top w:val="nil"/>
            </w:tcBorders>
          </w:tcPr>
          <w:p w14:paraId="502FA9C6"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Borders>
              <w:top w:val="nil"/>
            </w:tcBorders>
          </w:tcPr>
          <w:p w14:paraId="4F90FD46"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27A9C446" w14:textId="77777777" w:rsidTr="00822786">
        <w:trPr>
          <w:trHeight w:val="780"/>
        </w:trPr>
        <w:tc>
          <w:tcPr>
            <w:tcW w:w="637" w:type="dxa"/>
          </w:tcPr>
          <w:p w14:paraId="33DB7D8B"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066C1B89"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7C6908AB"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647E8746"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65186BB5"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74E8F271"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705C8C4B" w14:textId="77777777" w:rsidTr="00822786">
        <w:trPr>
          <w:trHeight w:val="780"/>
        </w:trPr>
        <w:tc>
          <w:tcPr>
            <w:tcW w:w="637" w:type="dxa"/>
          </w:tcPr>
          <w:p w14:paraId="36DB8892"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1F132C65"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3D9AF2FC"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7C6894A5"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531B7BBF"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60672753"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3F173DFA" w14:textId="77777777" w:rsidTr="00822786">
        <w:trPr>
          <w:trHeight w:val="780"/>
        </w:trPr>
        <w:tc>
          <w:tcPr>
            <w:tcW w:w="637" w:type="dxa"/>
          </w:tcPr>
          <w:p w14:paraId="297EFDBA"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07D89261"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1A74437F"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794E11B6"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430A6442"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00B51C9C"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279C67CF" w14:textId="77777777" w:rsidTr="00822786">
        <w:trPr>
          <w:trHeight w:val="780"/>
        </w:trPr>
        <w:tc>
          <w:tcPr>
            <w:tcW w:w="637" w:type="dxa"/>
          </w:tcPr>
          <w:p w14:paraId="79B1673A"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25D20559"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0523E2C1"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4CBEBB29"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4C1F04D0"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5D086F23"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292C75CB" w14:textId="77777777" w:rsidTr="00822786">
        <w:trPr>
          <w:trHeight w:val="780"/>
        </w:trPr>
        <w:tc>
          <w:tcPr>
            <w:tcW w:w="637" w:type="dxa"/>
          </w:tcPr>
          <w:p w14:paraId="36473EBA"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663E26D5"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79649B3B"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23A42F2E"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6CB2BE37"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20384143"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bl>
    <w:p w14:paraId="29AFA70B" w14:textId="77777777" w:rsidR="00184897" w:rsidRPr="00C8579C" w:rsidRDefault="00184897" w:rsidP="00184897">
      <w:pPr>
        <w:keepNext/>
        <w:keepLines/>
        <w:tabs>
          <w:tab w:val="left" w:pos="567"/>
          <w:tab w:val="num" w:pos="851"/>
          <w:tab w:val="left" w:pos="993"/>
        </w:tabs>
        <w:rPr>
          <w:rFonts w:ascii="Tahoma" w:hAnsi="Tahoma" w:cs="Tahoma"/>
          <w:sz w:val="22"/>
        </w:rPr>
      </w:pPr>
    </w:p>
    <w:p w14:paraId="52A8109C" w14:textId="77777777" w:rsidR="00184897" w:rsidRPr="00C8579C" w:rsidRDefault="00184897" w:rsidP="00184897">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184897" w:rsidRPr="00C8579C" w14:paraId="5A254BDE" w14:textId="77777777" w:rsidTr="00822786">
        <w:trPr>
          <w:trHeight w:val="235"/>
        </w:trPr>
        <w:tc>
          <w:tcPr>
            <w:tcW w:w="3402" w:type="dxa"/>
            <w:tcBorders>
              <w:bottom w:val="single" w:sz="4" w:space="0" w:color="auto"/>
            </w:tcBorders>
          </w:tcPr>
          <w:p w14:paraId="149212AE" w14:textId="77777777" w:rsidR="00184897" w:rsidRPr="00C8579C" w:rsidRDefault="00184897" w:rsidP="00822786">
            <w:pPr>
              <w:keepNext/>
              <w:keepLines/>
              <w:jc w:val="both"/>
              <w:rPr>
                <w:rFonts w:ascii="Tahoma" w:hAnsi="Tahoma" w:cs="Tahoma"/>
                <w:snapToGrid w:val="0"/>
                <w:color w:val="000000"/>
              </w:rPr>
            </w:pPr>
          </w:p>
        </w:tc>
        <w:tc>
          <w:tcPr>
            <w:tcW w:w="2552" w:type="dxa"/>
          </w:tcPr>
          <w:p w14:paraId="42E3672A" w14:textId="77777777" w:rsidR="00184897" w:rsidRPr="00C8579C" w:rsidRDefault="00184897" w:rsidP="00822786">
            <w:pPr>
              <w:keepNext/>
              <w:keepLines/>
              <w:jc w:val="center"/>
              <w:rPr>
                <w:rFonts w:ascii="Tahoma" w:hAnsi="Tahoma" w:cs="Tahoma"/>
                <w:snapToGrid w:val="0"/>
                <w:color w:val="000000"/>
              </w:rPr>
            </w:pPr>
          </w:p>
        </w:tc>
        <w:tc>
          <w:tcPr>
            <w:tcW w:w="3118" w:type="dxa"/>
            <w:tcBorders>
              <w:bottom w:val="single" w:sz="4" w:space="0" w:color="auto"/>
            </w:tcBorders>
          </w:tcPr>
          <w:p w14:paraId="28F99AD0" w14:textId="77777777" w:rsidR="00184897" w:rsidRPr="00C8579C" w:rsidRDefault="00184897" w:rsidP="00822786">
            <w:pPr>
              <w:keepNext/>
              <w:keepLines/>
              <w:tabs>
                <w:tab w:val="left" w:pos="567"/>
                <w:tab w:val="num" w:pos="851"/>
                <w:tab w:val="left" w:pos="993"/>
              </w:tabs>
              <w:jc w:val="both"/>
              <w:rPr>
                <w:rFonts w:ascii="Tahoma" w:hAnsi="Tahoma" w:cs="Tahoma"/>
                <w:snapToGrid w:val="0"/>
                <w:color w:val="000000"/>
              </w:rPr>
            </w:pPr>
          </w:p>
          <w:p w14:paraId="0AB4EE44" w14:textId="77777777" w:rsidR="00184897" w:rsidRPr="00C8579C" w:rsidRDefault="00184897" w:rsidP="00822786">
            <w:pPr>
              <w:keepNext/>
              <w:keepLines/>
              <w:tabs>
                <w:tab w:val="left" w:pos="567"/>
                <w:tab w:val="num" w:pos="851"/>
                <w:tab w:val="left" w:pos="993"/>
              </w:tabs>
              <w:jc w:val="both"/>
              <w:rPr>
                <w:rFonts w:ascii="Tahoma" w:hAnsi="Tahoma" w:cs="Tahoma"/>
                <w:snapToGrid w:val="0"/>
                <w:color w:val="000000"/>
              </w:rPr>
            </w:pPr>
          </w:p>
        </w:tc>
      </w:tr>
      <w:tr w:rsidR="00184897" w:rsidRPr="00C8579C" w14:paraId="7ADAC0C5" w14:textId="77777777" w:rsidTr="00822786">
        <w:trPr>
          <w:trHeight w:val="235"/>
        </w:trPr>
        <w:tc>
          <w:tcPr>
            <w:tcW w:w="3402" w:type="dxa"/>
            <w:tcBorders>
              <w:top w:val="single" w:sz="4" w:space="0" w:color="auto"/>
            </w:tcBorders>
          </w:tcPr>
          <w:p w14:paraId="63DC6115" w14:textId="77777777" w:rsidR="00184897" w:rsidRPr="00C8579C" w:rsidRDefault="00184897" w:rsidP="00822786">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18854FE1" w14:textId="77777777" w:rsidR="00184897" w:rsidRPr="00C8579C" w:rsidRDefault="00184897" w:rsidP="00822786">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4D5617C5" w14:textId="77777777" w:rsidR="00184897" w:rsidRPr="00C8579C" w:rsidRDefault="00184897" w:rsidP="00822786">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35224E76" w14:textId="77777777" w:rsidR="00184897" w:rsidRPr="00C8579C" w:rsidRDefault="00184897" w:rsidP="00184897">
      <w:pPr>
        <w:keepNext/>
        <w:keepLines/>
        <w:jc w:val="both"/>
        <w:rPr>
          <w:rFonts w:ascii="Tahoma" w:hAnsi="Tahoma" w:cs="Tahoma"/>
          <w:bCs/>
          <w:i/>
          <w:noProof/>
          <w:sz w:val="18"/>
          <w:szCs w:val="18"/>
        </w:rPr>
      </w:pPr>
    </w:p>
    <w:p w14:paraId="0028D951" w14:textId="77777777" w:rsidR="00184897" w:rsidRPr="00C8579C" w:rsidRDefault="00184897" w:rsidP="00184897">
      <w:pPr>
        <w:keepNext/>
        <w:keepLines/>
        <w:jc w:val="both"/>
        <w:rPr>
          <w:rFonts w:ascii="Tahoma" w:hAnsi="Tahoma" w:cs="Tahoma"/>
          <w:bCs/>
          <w:i/>
          <w:noProof/>
          <w:sz w:val="18"/>
          <w:szCs w:val="18"/>
        </w:rPr>
      </w:pPr>
    </w:p>
    <w:p w14:paraId="3A25A0BD" w14:textId="77777777" w:rsidR="00184897" w:rsidRPr="00C8579C" w:rsidRDefault="00184897" w:rsidP="00184897">
      <w:pPr>
        <w:keepNext/>
        <w:keepLines/>
        <w:jc w:val="both"/>
        <w:rPr>
          <w:rFonts w:ascii="Tahoma" w:hAnsi="Tahoma" w:cs="Tahoma"/>
          <w:bCs/>
          <w:i/>
          <w:noProof/>
          <w:sz w:val="18"/>
          <w:szCs w:val="18"/>
        </w:rPr>
      </w:pPr>
    </w:p>
    <w:p w14:paraId="509441DC" w14:textId="77777777" w:rsidR="00184897" w:rsidRPr="00C8579C" w:rsidRDefault="00184897" w:rsidP="00184897">
      <w:pPr>
        <w:keepNext/>
        <w:keepLines/>
        <w:rPr>
          <w:rFonts w:ascii="Tahoma" w:hAnsi="Tahoma" w:cs="Tahoma"/>
          <w:bCs/>
          <w:i/>
          <w:noProof/>
          <w:sz w:val="18"/>
          <w:szCs w:val="18"/>
        </w:rPr>
      </w:pPr>
    </w:p>
    <w:p w14:paraId="62AF7CEC" w14:textId="77777777" w:rsidR="00184897" w:rsidRPr="00C8579C" w:rsidRDefault="00184897" w:rsidP="00184897">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84897" w:rsidRPr="00A63D69" w14:paraId="4FDF54FF" w14:textId="77777777" w:rsidTr="00822786">
        <w:tc>
          <w:tcPr>
            <w:tcW w:w="600" w:type="dxa"/>
            <w:tcBorders>
              <w:top w:val="single" w:sz="4" w:space="0" w:color="auto"/>
              <w:left w:val="single" w:sz="4" w:space="0" w:color="auto"/>
              <w:bottom w:val="single" w:sz="4" w:space="0" w:color="auto"/>
              <w:right w:val="nil"/>
            </w:tcBorders>
          </w:tcPr>
          <w:p w14:paraId="01584813" w14:textId="77777777" w:rsidR="00184897" w:rsidRPr="00A63D69" w:rsidRDefault="00184897" w:rsidP="00822786">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2D1A851" w14:textId="77777777" w:rsidR="00184897" w:rsidRPr="00A63D69" w:rsidRDefault="00184897" w:rsidP="00822786">
            <w:pPr>
              <w:keepNext/>
              <w:rPr>
                <w:rFonts w:ascii="Tahoma" w:hAnsi="Tahoma" w:cs="Tahoma"/>
              </w:rPr>
            </w:pPr>
            <w:r w:rsidRPr="00A63D69">
              <w:rPr>
                <w:rFonts w:ascii="Tahoma" w:hAnsi="Tahoma" w:cs="Tahoma"/>
              </w:rPr>
              <w:t>POTRDITEV REFERENC S STRANI POSAMEZNIH NAROČNIKOV – Referenčni pogoj</w:t>
            </w:r>
          </w:p>
        </w:tc>
        <w:tc>
          <w:tcPr>
            <w:tcW w:w="912" w:type="dxa"/>
            <w:tcBorders>
              <w:top w:val="single" w:sz="4" w:space="0" w:color="auto"/>
              <w:left w:val="single" w:sz="4" w:space="0" w:color="808080"/>
              <w:bottom w:val="single" w:sz="4" w:space="0" w:color="auto"/>
              <w:right w:val="nil"/>
            </w:tcBorders>
            <w:hideMark/>
          </w:tcPr>
          <w:p w14:paraId="3032F3BC" w14:textId="77777777" w:rsidR="00184897" w:rsidRPr="00A63D69" w:rsidRDefault="00184897" w:rsidP="0082278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DBD3D24" w14:textId="77777777" w:rsidR="00184897" w:rsidRPr="00A63D69" w:rsidRDefault="00184897" w:rsidP="00822786">
            <w:pPr>
              <w:keepNext/>
              <w:rPr>
                <w:rFonts w:ascii="Tahoma" w:hAnsi="Tahoma" w:cs="Tahoma"/>
                <w:b/>
                <w:i/>
              </w:rPr>
            </w:pPr>
            <w:r w:rsidRPr="00A63D69">
              <w:rPr>
                <w:rFonts w:ascii="Tahoma" w:hAnsi="Tahoma" w:cs="Tahoma"/>
                <w:b/>
                <w:i/>
              </w:rPr>
              <w:t>7</w:t>
            </w:r>
            <w:r>
              <w:rPr>
                <w:rFonts w:ascii="Tahoma" w:hAnsi="Tahoma" w:cs="Tahoma"/>
                <w:b/>
                <w:i/>
              </w:rPr>
              <w:t>/2</w:t>
            </w:r>
          </w:p>
        </w:tc>
      </w:tr>
    </w:tbl>
    <w:p w14:paraId="45CCA4B3" w14:textId="0629E3E3" w:rsidR="00184897" w:rsidRPr="00A63D69" w:rsidRDefault="00184897" w:rsidP="00184897">
      <w:pPr>
        <w:keepNext/>
        <w:tabs>
          <w:tab w:val="left" w:pos="993"/>
        </w:tabs>
        <w:ind w:left="993" w:hanging="993"/>
        <w:rPr>
          <w:rFonts w:ascii="Tahoma" w:hAnsi="Tahoma" w:cs="Tahoma"/>
          <w:b/>
        </w:rPr>
      </w:pPr>
      <w:r w:rsidRPr="00A63D69">
        <w:rPr>
          <w:rFonts w:ascii="Tahoma" w:hAnsi="Tahoma" w:cs="Tahoma"/>
          <w:b/>
        </w:rPr>
        <w:t xml:space="preserve">IZPOLNI </w:t>
      </w:r>
      <w:r w:rsidR="00E01BDB">
        <w:rPr>
          <w:rFonts w:ascii="Tahoma" w:hAnsi="Tahoma" w:cs="Tahoma"/>
          <w:b/>
        </w:rPr>
        <w:t>PONUDNIK</w:t>
      </w:r>
      <w:r w:rsidRPr="00A63D69">
        <w:rPr>
          <w:rFonts w:ascii="Tahoma" w:hAnsi="Tahoma" w:cs="Tahoma"/>
          <w:b/>
        </w:rPr>
        <w:t>!!!!!!</w:t>
      </w:r>
    </w:p>
    <w:p w14:paraId="2EE3DE64" w14:textId="77777777" w:rsidR="00BD4EF3" w:rsidRPr="00A63D69" w:rsidRDefault="00BD4EF3" w:rsidP="00BD4EF3">
      <w:pPr>
        <w:keepNext/>
        <w:keepLines/>
        <w:ind w:right="424"/>
        <w:jc w:val="both"/>
        <w:rPr>
          <w:rFonts w:ascii="Tahoma" w:hAnsi="Tahoma" w:cs="Tahoma"/>
          <w:b/>
        </w:rPr>
      </w:pPr>
      <w:r>
        <w:rPr>
          <w:rFonts w:ascii="Tahoma" w:hAnsi="Tahoma" w:cs="Tahoma"/>
          <w:b/>
          <w:color w:val="000000" w:themeColor="text1"/>
        </w:rPr>
        <w:t>VKS-41/24</w:t>
      </w:r>
      <w:r w:rsidRPr="0091771B">
        <w:rPr>
          <w:rFonts w:ascii="Tahoma" w:hAnsi="Tahoma" w:cs="Tahoma"/>
          <w:b/>
          <w:color w:val="000000" w:themeColor="text1"/>
        </w:rPr>
        <w:t xml:space="preserve"> – </w:t>
      </w:r>
      <w:r w:rsidRPr="0091771B">
        <w:rPr>
          <w:rFonts w:ascii="Tahoma" w:hAnsi="Tahoma" w:cs="Tahoma"/>
          <w:b/>
          <w:color w:val="272727"/>
          <w:shd w:val="clear" w:color="auto" w:fill="FFFFFF"/>
        </w:rPr>
        <w:t>Asfaltiranje prekopov po vzdrževalnih delih na vodovodnem omrežju</w:t>
      </w:r>
      <w:r>
        <w:rPr>
          <w:rFonts w:ascii="Tahoma" w:hAnsi="Tahoma" w:cs="Tahoma"/>
          <w:b/>
          <w:color w:val="272727"/>
          <w:shd w:val="clear" w:color="auto" w:fill="FFFFFF"/>
        </w:rPr>
        <w:t xml:space="preserve"> </w:t>
      </w:r>
    </w:p>
    <w:p w14:paraId="56D731F4" w14:textId="77777777" w:rsidR="00184897" w:rsidRPr="00A63D69" w:rsidRDefault="00184897" w:rsidP="00184897">
      <w:pPr>
        <w:keepNext/>
        <w:rPr>
          <w:rFonts w:ascii="Tahoma" w:hAnsi="Tahoma" w:cs="Tahoma"/>
          <w:sz w:val="18"/>
        </w:rPr>
      </w:pPr>
    </w:p>
    <w:p w14:paraId="72A010EF" w14:textId="3A24A03D" w:rsidR="00184897" w:rsidRPr="00A63D69" w:rsidRDefault="00184897" w:rsidP="00691E56">
      <w:pPr>
        <w:keepNext/>
        <w:jc w:val="both"/>
        <w:rPr>
          <w:rFonts w:ascii="Tahoma" w:hAnsi="Tahoma" w:cs="Tahoma"/>
        </w:rPr>
      </w:pPr>
      <w:r w:rsidRPr="00A63D69">
        <w:rPr>
          <w:rFonts w:ascii="Tahoma" w:hAnsi="Tahoma" w:cs="Tahoma"/>
        </w:rPr>
        <w:t>Pod kazensko in materialno odgovornostjo izjavljamo, da so spodaj navedeni podatki o referenčnih delih resnični. Na podlagi poziva bomo naročniku v zahtevanem roku predložili dodatna dokazila o uspešni izv</w:t>
      </w:r>
      <w:r w:rsidR="00691E56">
        <w:rPr>
          <w:rFonts w:ascii="Tahoma" w:hAnsi="Tahoma" w:cs="Tahoma"/>
        </w:rPr>
        <w:t>edbi navedenih referenčnih del.</w:t>
      </w: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84897" w:rsidRPr="00A63D69" w14:paraId="6807E014" w14:textId="77777777" w:rsidTr="00822786">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01B69797" w14:textId="77777777" w:rsidR="00184897" w:rsidRPr="00A63D69" w:rsidRDefault="00184897" w:rsidP="00822786">
            <w:pPr>
              <w:keepNext/>
              <w:rPr>
                <w:rFonts w:ascii="Tahoma" w:hAnsi="Tahoma" w:cs="Tahoma"/>
              </w:rPr>
            </w:pPr>
            <w:r w:rsidRPr="00A63D69">
              <w:rPr>
                <w:rFonts w:ascii="Tahoma" w:hAnsi="Tahoma" w:cs="Tahoma"/>
              </w:rPr>
              <w:t>Investitor del (naročnik oz. plačnik – izdajatelj reference):</w:t>
            </w:r>
          </w:p>
        </w:tc>
        <w:tc>
          <w:tcPr>
            <w:tcW w:w="6099" w:type="dxa"/>
            <w:tcBorders>
              <w:top w:val="single" w:sz="2" w:space="0" w:color="auto"/>
              <w:left w:val="single" w:sz="2" w:space="0" w:color="auto"/>
              <w:bottom w:val="single" w:sz="2" w:space="0" w:color="auto"/>
              <w:right w:val="single" w:sz="2" w:space="0" w:color="auto"/>
            </w:tcBorders>
          </w:tcPr>
          <w:p w14:paraId="54E22B95" w14:textId="77777777" w:rsidR="00184897" w:rsidRPr="00A63D69" w:rsidRDefault="00184897" w:rsidP="00822786">
            <w:pPr>
              <w:keepNext/>
              <w:rPr>
                <w:rFonts w:ascii="Tahoma" w:hAnsi="Tahoma" w:cs="Tahoma"/>
              </w:rPr>
            </w:pPr>
          </w:p>
          <w:p w14:paraId="03AEE806" w14:textId="77777777" w:rsidR="00184897" w:rsidRPr="00A63D69" w:rsidRDefault="00184897" w:rsidP="00822786">
            <w:pPr>
              <w:keepNext/>
              <w:rPr>
                <w:rFonts w:ascii="Tahoma" w:hAnsi="Tahoma" w:cs="Tahoma"/>
              </w:rPr>
            </w:pPr>
          </w:p>
        </w:tc>
      </w:tr>
      <w:tr w:rsidR="00184897" w:rsidRPr="00A63D69" w14:paraId="785C762D" w14:textId="77777777" w:rsidTr="00822786">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12C5E6C" w14:textId="77777777" w:rsidR="00184897" w:rsidRPr="00A63D69" w:rsidRDefault="00184897" w:rsidP="00822786">
            <w:pPr>
              <w:keepNext/>
              <w:rPr>
                <w:rFonts w:ascii="Tahoma" w:hAnsi="Tahoma" w:cs="Tahoma"/>
              </w:rPr>
            </w:pPr>
            <w:r w:rsidRPr="00A63D69">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E2F1213" w14:textId="77777777" w:rsidR="00184897" w:rsidRPr="00A63D69" w:rsidRDefault="00184897" w:rsidP="00822786">
            <w:pPr>
              <w:keepNext/>
              <w:rPr>
                <w:rFonts w:ascii="Tahoma" w:hAnsi="Tahoma" w:cs="Tahoma"/>
              </w:rPr>
            </w:pPr>
          </w:p>
          <w:p w14:paraId="1ED54FA0" w14:textId="77777777" w:rsidR="00184897" w:rsidRPr="00A63D69" w:rsidRDefault="00184897" w:rsidP="00822786">
            <w:pPr>
              <w:keepNext/>
              <w:rPr>
                <w:rFonts w:ascii="Tahoma" w:hAnsi="Tahoma" w:cs="Tahoma"/>
              </w:rPr>
            </w:pPr>
          </w:p>
        </w:tc>
      </w:tr>
      <w:tr w:rsidR="00184897" w:rsidRPr="00A63D69" w14:paraId="684168BE" w14:textId="77777777" w:rsidTr="00822786">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0E2EA060" w14:textId="77777777" w:rsidR="00184897" w:rsidRPr="00A63D69" w:rsidRDefault="00184897" w:rsidP="00822786">
            <w:pPr>
              <w:keepNext/>
              <w:rPr>
                <w:rFonts w:ascii="Tahoma" w:hAnsi="Tahoma" w:cs="Tahoma"/>
              </w:rPr>
            </w:pPr>
            <w:r w:rsidRPr="00A63D69">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2DCB3873" w14:textId="77777777" w:rsidR="00184897" w:rsidRPr="00A63D69" w:rsidRDefault="00184897" w:rsidP="00822786">
            <w:pPr>
              <w:keepNext/>
              <w:rPr>
                <w:rFonts w:ascii="Tahoma" w:hAnsi="Tahoma" w:cs="Tahoma"/>
              </w:rPr>
            </w:pPr>
          </w:p>
        </w:tc>
      </w:tr>
      <w:tr w:rsidR="00184897" w:rsidRPr="00A63D69" w14:paraId="67F17281" w14:textId="77777777" w:rsidTr="00822786">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305C407A" w14:textId="77777777" w:rsidR="00184897" w:rsidRPr="00A63D69" w:rsidRDefault="00184897" w:rsidP="00822786">
            <w:pPr>
              <w:keepNext/>
              <w:rPr>
                <w:rFonts w:ascii="Tahoma" w:hAnsi="Tahoma" w:cs="Tahoma"/>
              </w:rPr>
            </w:pPr>
            <w:r w:rsidRPr="00A63D69">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5E226109" w14:textId="77777777" w:rsidR="00184897" w:rsidRPr="00A63D69" w:rsidRDefault="00184897" w:rsidP="00822786">
            <w:pPr>
              <w:keepNext/>
              <w:rPr>
                <w:rFonts w:ascii="Tahoma" w:hAnsi="Tahoma" w:cs="Tahoma"/>
              </w:rPr>
            </w:pPr>
          </w:p>
        </w:tc>
      </w:tr>
      <w:tr w:rsidR="00184897" w:rsidRPr="00A63D69" w14:paraId="1E1852A3" w14:textId="77777777" w:rsidTr="00822786">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4C2AFB5" w14:textId="77777777" w:rsidR="00184897" w:rsidRPr="00A63D69" w:rsidRDefault="00184897" w:rsidP="00822786">
            <w:pPr>
              <w:keepNext/>
              <w:rPr>
                <w:rFonts w:ascii="Tahoma" w:hAnsi="Tahoma" w:cs="Tahoma"/>
              </w:rPr>
            </w:pPr>
            <w:r w:rsidRPr="00A63D69">
              <w:rPr>
                <w:rFonts w:ascii="Tahoma" w:hAnsi="Tahoma" w:cs="Tahoma"/>
              </w:rPr>
              <w:t>Telefonska številka:</w:t>
            </w:r>
          </w:p>
        </w:tc>
        <w:tc>
          <w:tcPr>
            <w:tcW w:w="6099" w:type="dxa"/>
            <w:tcBorders>
              <w:top w:val="single" w:sz="2" w:space="0" w:color="auto"/>
              <w:left w:val="single" w:sz="2" w:space="0" w:color="auto"/>
              <w:bottom w:val="single" w:sz="2" w:space="0" w:color="auto"/>
              <w:right w:val="single" w:sz="2" w:space="0" w:color="auto"/>
            </w:tcBorders>
          </w:tcPr>
          <w:p w14:paraId="2BDB7B5C" w14:textId="77777777" w:rsidR="00184897" w:rsidRPr="00A63D69" w:rsidRDefault="00184897" w:rsidP="00822786">
            <w:pPr>
              <w:keepNext/>
              <w:rPr>
                <w:rFonts w:ascii="Tahoma" w:hAnsi="Tahoma" w:cs="Tahoma"/>
              </w:rPr>
            </w:pPr>
          </w:p>
        </w:tc>
      </w:tr>
      <w:tr w:rsidR="00184897" w:rsidRPr="00A63D69" w14:paraId="6EA1BFEC" w14:textId="77777777" w:rsidTr="00822786">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627055E" w14:textId="77777777" w:rsidR="00184897" w:rsidRPr="00A63D69" w:rsidRDefault="00184897" w:rsidP="00822786">
            <w:pPr>
              <w:keepNext/>
              <w:rPr>
                <w:rFonts w:ascii="Tahoma" w:hAnsi="Tahoma" w:cs="Tahoma"/>
              </w:rPr>
            </w:pPr>
            <w:r w:rsidRPr="00A63D69">
              <w:rPr>
                <w:rFonts w:ascii="Tahoma" w:hAnsi="Tahoma" w:cs="Tahoma"/>
              </w:rPr>
              <w:t>12 mesečno obdobje izvedbe (mesec/leto):</w:t>
            </w:r>
          </w:p>
        </w:tc>
        <w:tc>
          <w:tcPr>
            <w:tcW w:w="6099" w:type="dxa"/>
            <w:tcBorders>
              <w:top w:val="single" w:sz="2" w:space="0" w:color="auto"/>
              <w:left w:val="single" w:sz="2" w:space="0" w:color="auto"/>
              <w:bottom w:val="single" w:sz="2" w:space="0" w:color="auto"/>
              <w:right w:val="single" w:sz="2" w:space="0" w:color="auto"/>
            </w:tcBorders>
            <w:vAlign w:val="bottom"/>
          </w:tcPr>
          <w:p w14:paraId="4205ABEF" w14:textId="77777777" w:rsidR="00184897" w:rsidRPr="00A63D69" w:rsidRDefault="00184897" w:rsidP="00822786">
            <w:pPr>
              <w:keepNext/>
              <w:rPr>
                <w:rFonts w:ascii="Tahoma" w:hAnsi="Tahoma" w:cs="Tahoma"/>
              </w:rPr>
            </w:pPr>
            <w:r w:rsidRPr="00A63D69">
              <w:rPr>
                <w:rFonts w:ascii="Tahoma" w:hAnsi="Tahoma" w:cs="Tahoma"/>
              </w:rPr>
              <w:t>od                              do</w:t>
            </w:r>
          </w:p>
        </w:tc>
      </w:tr>
      <w:tr w:rsidR="00184897" w:rsidRPr="00A63D69" w14:paraId="271FFAAB" w14:textId="77777777" w:rsidTr="00822786">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4E4CA13E" w14:textId="77777777" w:rsidR="00184897" w:rsidRPr="00A63D69" w:rsidRDefault="00184897" w:rsidP="00822786">
            <w:pPr>
              <w:keepNext/>
              <w:rPr>
                <w:rFonts w:ascii="Tahoma" w:hAnsi="Tahoma" w:cs="Tahoma"/>
              </w:rPr>
            </w:pPr>
            <w:r w:rsidRPr="00A63D69">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CD29F90" w14:textId="77777777" w:rsidR="00184897" w:rsidRPr="00A63D69" w:rsidRDefault="00184897" w:rsidP="00822786">
            <w:pPr>
              <w:keepNext/>
              <w:rPr>
                <w:rFonts w:ascii="Tahoma" w:hAnsi="Tahoma" w:cs="Tahoma"/>
              </w:rPr>
            </w:pPr>
          </w:p>
          <w:p w14:paraId="6740418F" w14:textId="77777777" w:rsidR="00184897" w:rsidRPr="00A63D69" w:rsidRDefault="00184897" w:rsidP="00822786">
            <w:pPr>
              <w:keepNext/>
              <w:rPr>
                <w:rFonts w:ascii="Tahoma" w:hAnsi="Tahoma" w:cs="Tahoma"/>
              </w:rPr>
            </w:pPr>
          </w:p>
        </w:tc>
      </w:tr>
      <w:tr w:rsidR="00184897" w:rsidRPr="00A63D69" w14:paraId="5213FEC1" w14:textId="77777777" w:rsidTr="00822786">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10E0454B" w14:textId="0DBDFCD1" w:rsidR="00184897" w:rsidRPr="00A63D69" w:rsidRDefault="00BD4EF3" w:rsidP="005C247A">
            <w:pPr>
              <w:keepNext/>
              <w:rPr>
                <w:rFonts w:ascii="Tahoma" w:hAnsi="Tahoma" w:cs="Tahoma"/>
              </w:rPr>
            </w:pPr>
            <w:r>
              <w:rPr>
                <w:rFonts w:ascii="Tahoma" w:hAnsi="Tahoma" w:cs="Tahoma"/>
              </w:rPr>
              <w:t>Število enkratnih gradbenih in asfalterskih del pri izvajanju sanaciji prekopov po vzdrževanju gospodarske javne infrastrukture.</w:t>
            </w:r>
          </w:p>
        </w:tc>
        <w:tc>
          <w:tcPr>
            <w:tcW w:w="6099" w:type="dxa"/>
            <w:tcBorders>
              <w:top w:val="single" w:sz="2" w:space="0" w:color="auto"/>
              <w:left w:val="single" w:sz="2" w:space="0" w:color="auto"/>
              <w:bottom w:val="single" w:sz="4" w:space="0" w:color="auto"/>
              <w:right w:val="single" w:sz="2" w:space="0" w:color="auto"/>
            </w:tcBorders>
            <w:vAlign w:val="center"/>
          </w:tcPr>
          <w:p w14:paraId="06CF198E" w14:textId="77777777" w:rsidR="00184897" w:rsidRPr="00A63D69" w:rsidRDefault="00184897" w:rsidP="00822786">
            <w:pPr>
              <w:keepNext/>
              <w:jc w:val="center"/>
              <w:rPr>
                <w:rFonts w:ascii="Tahoma" w:hAnsi="Tahoma" w:cs="Tahoma"/>
              </w:rPr>
            </w:pPr>
          </w:p>
        </w:tc>
      </w:tr>
      <w:tr w:rsidR="00184897" w:rsidRPr="00A63D69" w14:paraId="056C3622" w14:textId="77777777" w:rsidTr="00822786">
        <w:trPr>
          <w:trHeight w:val="1076"/>
        </w:trPr>
        <w:tc>
          <w:tcPr>
            <w:tcW w:w="3546" w:type="dxa"/>
            <w:tcBorders>
              <w:top w:val="single" w:sz="2" w:space="0" w:color="auto"/>
              <w:left w:val="single" w:sz="2" w:space="0" w:color="auto"/>
              <w:bottom w:val="single" w:sz="2" w:space="0" w:color="auto"/>
              <w:right w:val="single" w:sz="4" w:space="0" w:color="auto"/>
            </w:tcBorders>
            <w:vAlign w:val="center"/>
          </w:tcPr>
          <w:p w14:paraId="6421055B" w14:textId="77777777" w:rsidR="00184897" w:rsidRPr="00A63D69" w:rsidRDefault="00184897" w:rsidP="00822786">
            <w:pPr>
              <w:keepNext/>
              <w:rPr>
                <w:rFonts w:ascii="Tahoma" w:hAnsi="Tahoma" w:cs="Tahoma"/>
              </w:rPr>
            </w:pPr>
            <w:r w:rsidRPr="00A63D69">
              <w:rPr>
                <w:rFonts w:ascii="Tahoma" w:hAnsi="Tahoma" w:cs="Tahoma"/>
              </w:rPr>
              <w:t>Kratek opis izvedenih del:</w:t>
            </w:r>
          </w:p>
        </w:tc>
        <w:tc>
          <w:tcPr>
            <w:tcW w:w="6099" w:type="dxa"/>
            <w:tcBorders>
              <w:top w:val="single" w:sz="4" w:space="0" w:color="auto"/>
              <w:left w:val="single" w:sz="4" w:space="0" w:color="auto"/>
              <w:bottom w:val="single" w:sz="4" w:space="0" w:color="auto"/>
              <w:right w:val="single" w:sz="4" w:space="0" w:color="auto"/>
            </w:tcBorders>
            <w:vAlign w:val="center"/>
          </w:tcPr>
          <w:p w14:paraId="61D76CB1" w14:textId="77777777" w:rsidR="00184897" w:rsidRPr="00A63D69" w:rsidRDefault="00184897" w:rsidP="00822786">
            <w:pPr>
              <w:keepNext/>
              <w:rPr>
                <w:rFonts w:ascii="Tahoma" w:hAnsi="Tahoma" w:cs="Tahoma"/>
              </w:rPr>
            </w:pPr>
          </w:p>
          <w:p w14:paraId="2071AD13" w14:textId="77777777" w:rsidR="00184897" w:rsidRPr="00A63D69" w:rsidRDefault="00184897" w:rsidP="00822786">
            <w:pPr>
              <w:keepNext/>
              <w:rPr>
                <w:rFonts w:ascii="Tahoma" w:hAnsi="Tahoma" w:cs="Tahoma"/>
              </w:rPr>
            </w:pPr>
          </w:p>
          <w:p w14:paraId="44098586" w14:textId="77777777" w:rsidR="00184897" w:rsidRPr="00A63D69" w:rsidRDefault="00184897" w:rsidP="00822786">
            <w:pPr>
              <w:keepNext/>
              <w:rPr>
                <w:rFonts w:ascii="Tahoma" w:hAnsi="Tahoma" w:cs="Tahoma"/>
              </w:rPr>
            </w:pPr>
          </w:p>
          <w:p w14:paraId="3C54346E" w14:textId="77777777" w:rsidR="00184897" w:rsidRPr="00A63D69" w:rsidRDefault="00184897" w:rsidP="00822786">
            <w:pPr>
              <w:keepNext/>
              <w:rPr>
                <w:rFonts w:ascii="Tahoma" w:hAnsi="Tahoma" w:cs="Tahoma"/>
              </w:rPr>
            </w:pPr>
          </w:p>
        </w:tc>
      </w:tr>
    </w:tbl>
    <w:p w14:paraId="2365657C" w14:textId="77777777" w:rsidR="00184897" w:rsidRPr="00A63D69" w:rsidRDefault="00184897" w:rsidP="0018489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84897" w:rsidRPr="00A63D69" w14:paraId="57C33560" w14:textId="77777777" w:rsidTr="00822786">
        <w:trPr>
          <w:trHeight w:val="235"/>
        </w:trPr>
        <w:tc>
          <w:tcPr>
            <w:tcW w:w="2410" w:type="dxa"/>
            <w:tcBorders>
              <w:top w:val="nil"/>
              <w:left w:val="nil"/>
              <w:bottom w:val="single" w:sz="4" w:space="0" w:color="auto"/>
              <w:right w:val="nil"/>
            </w:tcBorders>
          </w:tcPr>
          <w:p w14:paraId="03F30331" w14:textId="77777777" w:rsidR="00184897" w:rsidRPr="00A63D69" w:rsidRDefault="00184897" w:rsidP="00822786">
            <w:pPr>
              <w:keepNext/>
              <w:jc w:val="both"/>
              <w:rPr>
                <w:rFonts w:ascii="Tahoma" w:hAnsi="Tahoma" w:cs="Tahoma"/>
                <w:snapToGrid w:val="0"/>
              </w:rPr>
            </w:pPr>
          </w:p>
        </w:tc>
        <w:tc>
          <w:tcPr>
            <w:tcW w:w="2693" w:type="dxa"/>
          </w:tcPr>
          <w:p w14:paraId="1CCE2AAC" w14:textId="77777777" w:rsidR="00184897" w:rsidRPr="00A63D69" w:rsidRDefault="00184897" w:rsidP="00822786">
            <w:pPr>
              <w:keepNext/>
              <w:jc w:val="center"/>
              <w:rPr>
                <w:rFonts w:ascii="Tahoma" w:hAnsi="Tahoma" w:cs="Tahoma"/>
                <w:snapToGrid w:val="0"/>
              </w:rPr>
            </w:pPr>
          </w:p>
        </w:tc>
        <w:tc>
          <w:tcPr>
            <w:tcW w:w="4395" w:type="dxa"/>
            <w:tcBorders>
              <w:top w:val="nil"/>
              <w:left w:val="nil"/>
              <w:bottom w:val="single" w:sz="4" w:space="0" w:color="auto"/>
              <w:right w:val="nil"/>
            </w:tcBorders>
          </w:tcPr>
          <w:p w14:paraId="2C47C0FB" w14:textId="77777777" w:rsidR="00184897" w:rsidRPr="00A63D69" w:rsidRDefault="00184897" w:rsidP="00822786">
            <w:pPr>
              <w:keepNext/>
              <w:jc w:val="both"/>
              <w:rPr>
                <w:rFonts w:ascii="Tahoma" w:hAnsi="Tahoma" w:cs="Tahoma"/>
                <w:snapToGrid w:val="0"/>
                <w:sz w:val="28"/>
              </w:rPr>
            </w:pPr>
          </w:p>
        </w:tc>
      </w:tr>
      <w:tr w:rsidR="00184897" w:rsidRPr="00A63D69" w14:paraId="33C8025A" w14:textId="77777777" w:rsidTr="00822786">
        <w:trPr>
          <w:trHeight w:val="235"/>
        </w:trPr>
        <w:tc>
          <w:tcPr>
            <w:tcW w:w="2410" w:type="dxa"/>
            <w:tcBorders>
              <w:top w:val="single" w:sz="4" w:space="0" w:color="auto"/>
              <w:left w:val="nil"/>
              <w:bottom w:val="nil"/>
              <w:right w:val="nil"/>
            </w:tcBorders>
            <w:hideMark/>
          </w:tcPr>
          <w:p w14:paraId="76E375B2" w14:textId="77777777" w:rsidR="00184897" w:rsidRPr="00A63D69" w:rsidRDefault="00184897" w:rsidP="00822786">
            <w:pPr>
              <w:keepNext/>
              <w:jc w:val="center"/>
              <w:rPr>
                <w:rFonts w:ascii="Tahoma" w:hAnsi="Tahoma" w:cs="Tahoma"/>
                <w:snapToGrid w:val="0"/>
              </w:rPr>
            </w:pPr>
            <w:r w:rsidRPr="00A63D69">
              <w:rPr>
                <w:rFonts w:ascii="Tahoma" w:hAnsi="Tahoma" w:cs="Tahoma"/>
                <w:snapToGrid w:val="0"/>
              </w:rPr>
              <w:t>(kraj, datum)</w:t>
            </w:r>
          </w:p>
        </w:tc>
        <w:tc>
          <w:tcPr>
            <w:tcW w:w="2693" w:type="dxa"/>
            <w:hideMark/>
          </w:tcPr>
          <w:p w14:paraId="0F2714FE" w14:textId="77777777" w:rsidR="00184897" w:rsidRPr="00A63D69" w:rsidRDefault="00184897" w:rsidP="00822786">
            <w:pPr>
              <w:keepNext/>
              <w:jc w:val="center"/>
              <w:rPr>
                <w:rFonts w:ascii="Tahoma" w:hAnsi="Tahoma" w:cs="Tahoma"/>
                <w:snapToGrid w:val="0"/>
              </w:rPr>
            </w:pPr>
            <w:r w:rsidRPr="00A63D69">
              <w:rPr>
                <w:rFonts w:ascii="Tahoma" w:hAnsi="Tahoma" w:cs="Tahoma"/>
                <w:snapToGrid w:val="0"/>
              </w:rPr>
              <w:t>žig</w:t>
            </w:r>
          </w:p>
        </w:tc>
        <w:tc>
          <w:tcPr>
            <w:tcW w:w="4395" w:type="dxa"/>
            <w:tcBorders>
              <w:top w:val="single" w:sz="4" w:space="0" w:color="auto"/>
              <w:left w:val="nil"/>
              <w:bottom w:val="nil"/>
              <w:right w:val="nil"/>
            </w:tcBorders>
            <w:hideMark/>
          </w:tcPr>
          <w:p w14:paraId="695D1A54" w14:textId="10183EAE" w:rsidR="00184897" w:rsidRPr="00A63D69" w:rsidRDefault="00184897" w:rsidP="00600373">
            <w:pPr>
              <w:keepNext/>
              <w:jc w:val="center"/>
              <w:rPr>
                <w:rFonts w:ascii="Tahoma" w:hAnsi="Tahoma" w:cs="Tahoma"/>
                <w:snapToGrid w:val="0"/>
              </w:rPr>
            </w:pPr>
            <w:r w:rsidRPr="00A63D69">
              <w:rPr>
                <w:rFonts w:ascii="Tahoma" w:hAnsi="Tahoma" w:cs="Tahoma"/>
                <w:snapToGrid w:val="0"/>
              </w:rPr>
              <w:t xml:space="preserve">( </w:t>
            </w:r>
            <w:r w:rsidR="00600373">
              <w:rPr>
                <w:rFonts w:ascii="Tahoma" w:hAnsi="Tahoma" w:cs="Tahoma"/>
                <w:snapToGrid w:val="0"/>
              </w:rPr>
              <w:t>Ime in priimek ter podpis ponudnika</w:t>
            </w:r>
            <w:r w:rsidRPr="00A63D69">
              <w:rPr>
                <w:rFonts w:ascii="Tahoma" w:hAnsi="Tahoma" w:cs="Tahoma"/>
                <w:snapToGrid w:val="0"/>
              </w:rPr>
              <w:t>)</w:t>
            </w:r>
          </w:p>
        </w:tc>
      </w:tr>
    </w:tbl>
    <w:p w14:paraId="1B0EF783" w14:textId="77777777" w:rsidR="00184897" w:rsidRPr="00A63D69" w:rsidRDefault="00184897" w:rsidP="00184897">
      <w:pPr>
        <w:keepNext/>
        <w:rPr>
          <w:rFonts w:ascii="Tahoma" w:hAnsi="Tahoma" w:cs="Tahoma"/>
          <w:b/>
        </w:rPr>
      </w:pPr>
      <w:r w:rsidRPr="00A63D69">
        <w:rPr>
          <w:rFonts w:ascii="Tahoma" w:hAnsi="Tahoma" w:cs="Tahoma"/>
          <w:b/>
        </w:rPr>
        <w:t>______________________________________________________________________</w:t>
      </w:r>
    </w:p>
    <w:p w14:paraId="283A14A3" w14:textId="77777777" w:rsidR="00184897" w:rsidRPr="00A63D69" w:rsidRDefault="00184897" w:rsidP="00184897">
      <w:pPr>
        <w:keepNext/>
        <w:jc w:val="both"/>
        <w:rPr>
          <w:rFonts w:ascii="Tahoma" w:hAnsi="Tahoma" w:cs="Tahoma"/>
          <w:b/>
        </w:rPr>
      </w:pPr>
      <w:r w:rsidRPr="00A63D69">
        <w:rPr>
          <w:rFonts w:ascii="Tahoma" w:hAnsi="Tahoma" w:cs="Tahoma"/>
          <w:b/>
        </w:rPr>
        <w:t xml:space="preserve">IZPOLNI INVESTITOR (Izdajatelj reference)!!!!! </w:t>
      </w:r>
    </w:p>
    <w:p w14:paraId="573685F5" w14:textId="77777777" w:rsidR="00184897" w:rsidRPr="00A63D69" w:rsidRDefault="00184897" w:rsidP="00184897">
      <w:pPr>
        <w:keepNext/>
        <w:jc w:val="both"/>
        <w:rPr>
          <w:rFonts w:ascii="Tahoma" w:hAnsi="Tahoma" w:cs="Tahoma"/>
        </w:rPr>
      </w:pPr>
    </w:p>
    <w:p w14:paraId="61BDF28D" w14:textId="77777777" w:rsidR="00184897" w:rsidRPr="00A63D69" w:rsidRDefault="00184897" w:rsidP="00184897">
      <w:pPr>
        <w:keepNext/>
        <w:jc w:val="both"/>
        <w:rPr>
          <w:rFonts w:ascii="Tahoma" w:hAnsi="Tahoma" w:cs="Tahoma"/>
        </w:rPr>
      </w:pPr>
      <w:r w:rsidRPr="00A63D69">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F0EF04D" w14:textId="77777777" w:rsidR="00184897" w:rsidRPr="00A63D69" w:rsidRDefault="00184897" w:rsidP="00184897">
      <w:pPr>
        <w:keepNext/>
        <w:rPr>
          <w:rFonts w:ascii="Tahoma" w:hAnsi="Tahoma" w:cs="Tahoma"/>
        </w:rPr>
      </w:pPr>
    </w:p>
    <w:p w14:paraId="0B259517" w14:textId="77777777" w:rsidR="00184897" w:rsidRPr="00A63D69" w:rsidRDefault="00184897" w:rsidP="00184897">
      <w:pPr>
        <w:keepNext/>
        <w:jc w:val="center"/>
        <w:rPr>
          <w:rFonts w:ascii="Tahoma" w:hAnsi="Tahoma" w:cs="Tahoma"/>
        </w:rPr>
      </w:pPr>
      <w:r w:rsidRPr="00A63D69">
        <w:rPr>
          <w:rFonts w:ascii="Tahoma" w:hAnsi="Tahoma" w:cs="Tahoma"/>
        </w:rPr>
        <w:t xml:space="preserve">Izjavljamo, da smo   </w:t>
      </w:r>
      <w:r w:rsidRPr="00A63D69">
        <w:rPr>
          <w:rFonts w:ascii="Tahoma" w:hAnsi="Tahoma" w:cs="Tahoma"/>
          <w:b/>
          <w:i/>
        </w:rPr>
        <w:t>javni  /  zasebni</w:t>
      </w:r>
      <w:r w:rsidRPr="00A63D69">
        <w:rPr>
          <w:rFonts w:ascii="Tahoma" w:hAnsi="Tahoma" w:cs="Tahoma"/>
        </w:rPr>
        <w:t xml:space="preserve">   naročnik. (Ustrezno obkrožite)</w:t>
      </w:r>
    </w:p>
    <w:p w14:paraId="3BD54209" w14:textId="77777777" w:rsidR="00184897" w:rsidRPr="00A63D69" w:rsidRDefault="00184897" w:rsidP="00184897">
      <w:pPr>
        <w:keepNext/>
        <w:rPr>
          <w:rFonts w:ascii="Tahoma" w:hAnsi="Tahoma" w:cs="Tahoma"/>
        </w:rPr>
      </w:pPr>
    </w:p>
    <w:p w14:paraId="7F533353" w14:textId="77777777" w:rsidR="00184897" w:rsidRPr="00A63D69" w:rsidRDefault="00184897" w:rsidP="00184897">
      <w:pPr>
        <w:keepNext/>
        <w:rPr>
          <w:rFonts w:ascii="Tahoma" w:hAnsi="Tahoma" w:cs="Tahoma"/>
        </w:rPr>
      </w:pPr>
      <w:r w:rsidRPr="00A63D69">
        <w:rPr>
          <w:rFonts w:ascii="Tahoma" w:hAnsi="Tahoma" w:cs="Tahoma"/>
        </w:rPr>
        <w:t>Izdajatelj reference</w:t>
      </w:r>
    </w:p>
    <w:p w14:paraId="35E4F21C" w14:textId="77777777" w:rsidR="00184897" w:rsidRPr="00A63D69" w:rsidRDefault="00184897" w:rsidP="00184897">
      <w:pPr>
        <w:keepNext/>
        <w:rPr>
          <w:rFonts w:ascii="Tahoma" w:hAnsi="Tahoma" w:cs="Tahoma"/>
        </w:rPr>
      </w:pPr>
      <w:r w:rsidRPr="00A63D69">
        <w:rPr>
          <w:rFonts w:ascii="Tahoma" w:hAnsi="Tahoma" w:cs="Tahoma"/>
        </w:rPr>
        <w:t xml:space="preserve"> </w:t>
      </w:r>
    </w:p>
    <w:p w14:paraId="2B28F8DC" w14:textId="77777777" w:rsidR="00184897" w:rsidRPr="00A63D69" w:rsidRDefault="00184897" w:rsidP="00184897">
      <w:pPr>
        <w:keepNext/>
        <w:rPr>
          <w:rFonts w:ascii="Tahoma" w:hAnsi="Tahoma" w:cs="Tahoma"/>
        </w:rPr>
      </w:pPr>
      <w:r w:rsidRPr="00A63D69">
        <w:rPr>
          <w:rFonts w:ascii="Tahoma" w:hAnsi="Tahoma" w:cs="Tahoma"/>
        </w:rPr>
        <w:t>__________________________________                 Žig                               _______________</w:t>
      </w:r>
    </w:p>
    <w:p w14:paraId="5DDFDDD9" w14:textId="7D03E5F3" w:rsidR="00184897" w:rsidRPr="00A63D69" w:rsidRDefault="00CE4429" w:rsidP="00184897">
      <w:pPr>
        <w:keepNext/>
        <w:rPr>
          <w:rFonts w:ascii="Tahoma" w:hAnsi="Tahoma" w:cs="Tahoma"/>
        </w:rPr>
      </w:pPr>
      <w:r>
        <w:rPr>
          <w:rFonts w:ascii="Tahoma" w:hAnsi="Tahoma" w:cs="Tahoma"/>
        </w:rPr>
        <w:t>(</w:t>
      </w:r>
      <w:r w:rsidR="00600373">
        <w:rPr>
          <w:rFonts w:ascii="Tahoma" w:hAnsi="Tahoma" w:cs="Tahoma"/>
        </w:rPr>
        <w:t>Ime in priimek ter podpis</w:t>
      </w:r>
      <w:r w:rsidR="00184897" w:rsidRPr="00A63D69">
        <w:rPr>
          <w:rFonts w:ascii="Tahoma" w:hAnsi="Tahoma" w:cs="Tahoma"/>
        </w:rPr>
        <w:t xml:space="preserve"> </w:t>
      </w:r>
    </w:p>
    <w:p w14:paraId="704EA412" w14:textId="77777777" w:rsidR="00184897" w:rsidRPr="00A63D69" w:rsidRDefault="00184897" w:rsidP="00184897">
      <w:pPr>
        <w:keepNext/>
        <w:rPr>
          <w:rFonts w:ascii="Tahoma" w:hAnsi="Tahoma" w:cs="Tahoma"/>
        </w:rPr>
      </w:pPr>
      <w:r w:rsidRPr="00A63D69">
        <w:rPr>
          <w:rFonts w:ascii="Tahoma" w:hAnsi="Tahoma" w:cs="Tahoma"/>
        </w:rPr>
        <w:t xml:space="preserve">izdajatelja reference)                                                                                   (kraj in datum) </w:t>
      </w:r>
    </w:p>
    <w:p w14:paraId="13F9495E" w14:textId="77777777" w:rsidR="00184897" w:rsidRPr="00A63D69" w:rsidRDefault="00184897" w:rsidP="00184897">
      <w:pPr>
        <w:pStyle w:val="Telobesedila3"/>
        <w:keepNext/>
        <w:rPr>
          <w:rFonts w:ascii="Tahoma" w:hAnsi="Tahoma" w:cs="Tahoma"/>
          <w:i/>
        </w:rPr>
      </w:pPr>
    </w:p>
    <w:p w14:paraId="5D805451" w14:textId="77777777" w:rsidR="00184897" w:rsidRPr="00A63D69" w:rsidRDefault="00184897" w:rsidP="00184897">
      <w:pPr>
        <w:pStyle w:val="Telobesedila3"/>
        <w:keepNext/>
        <w:rPr>
          <w:rFonts w:ascii="Tahoma" w:hAnsi="Tahoma" w:cs="Tahoma"/>
          <w:i/>
        </w:rPr>
      </w:pPr>
    </w:p>
    <w:p w14:paraId="1F2F97F8" w14:textId="77777777" w:rsidR="00184897" w:rsidRPr="00A63D69" w:rsidRDefault="00184897" w:rsidP="00184897">
      <w:pPr>
        <w:pStyle w:val="Telobesedila3"/>
        <w:keepNext/>
        <w:rPr>
          <w:rFonts w:ascii="Tahoma" w:hAnsi="Tahoma" w:cs="Tahoma"/>
          <w:i/>
        </w:rPr>
      </w:pPr>
    </w:p>
    <w:p w14:paraId="4DEAFDB9" w14:textId="04764AF1" w:rsidR="00D31772" w:rsidRPr="00184897" w:rsidRDefault="00184897" w:rsidP="00184897">
      <w:pPr>
        <w:keepNext/>
        <w:jc w:val="both"/>
        <w:rPr>
          <w:rFonts w:ascii="Tahoma" w:hAnsi="Tahoma" w:cs="Tahoma"/>
          <w:i/>
          <w:sz w:val="18"/>
          <w:szCs w:val="18"/>
        </w:rPr>
      </w:pPr>
      <w:r w:rsidRPr="00A63D69">
        <w:rPr>
          <w:rFonts w:ascii="Tahoma" w:hAnsi="Tahoma" w:cs="Tahoma"/>
          <w:i/>
          <w:sz w:val="18"/>
          <w:szCs w:val="18"/>
        </w:rPr>
        <w:t>Obrazec se po potrebi fotokopira.</w:t>
      </w:r>
    </w:p>
    <w:p w14:paraId="3C9A8EF1" w14:textId="77777777" w:rsidR="006A2670" w:rsidRPr="006A2670" w:rsidRDefault="006A2670" w:rsidP="00684FFD">
      <w:pPr>
        <w:keepNext/>
        <w:keepLines/>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684FFD">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684FF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3F76D7AA" w:rsidR="009C525B" w:rsidRPr="00C8579C" w:rsidRDefault="009C45F4" w:rsidP="00684FFD">
            <w:pPr>
              <w:keepNext/>
              <w:keepLines/>
              <w:jc w:val="both"/>
              <w:rPr>
                <w:rFonts w:ascii="Tahoma" w:hAnsi="Tahoma" w:cs="Tahoma"/>
                <w:b/>
                <w:i/>
              </w:rPr>
            </w:pPr>
            <w:r>
              <w:rPr>
                <w:rFonts w:ascii="Tahoma" w:hAnsi="Tahoma" w:cs="Tahoma"/>
                <w:b/>
                <w:i/>
              </w:rPr>
              <w:t>8</w:t>
            </w:r>
          </w:p>
        </w:tc>
      </w:tr>
    </w:tbl>
    <w:p w14:paraId="3B685837" w14:textId="77777777" w:rsidR="007827C9" w:rsidRPr="00C8579C" w:rsidRDefault="007827C9" w:rsidP="00684FFD">
      <w:pPr>
        <w:keepNext/>
        <w:keepLines/>
        <w:jc w:val="center"/>
        <w:rPr>
          <w:rFonts w:ascii="Tahoma" w:hAnsi="Tahoma" w:cs="Tahoma"/>
          <w:b/>
          <w:sz w:val="28"/>
          <w:szCs w:val="28"/>
        </w:rPr>
      </w:pPr>
    </w:p>
    <w:p w14:paraId="2D0D0F12" w14:textId="77777777" w:rsidR="00856F7B" w:rsidRPr="00C8579C" w:rsidRDefault="003F2E7C" w:rsidP="00684FF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684FFD">
      <w:pPr>
        <w:keepNext/>
        <w:keepLines/>
        <w:tabs>
          <w:tab w:val="left" w:pos="4962"/>
        </w:tabs>
        <w:rPr>
          <w:rFonts w:ascii="Tahoma" w:hAnsi="Tahoma" w:cs="Tahoma"/>
          <w:b/>
        </w:rPr>
      </w:pPr>
    </w:p>
    <w:p w14:paraId="72B1DFD9" w14:textId="77777777" w:rsidR="00856F7B" w:rsidRPr="00C8579C" w:rsidRDefault="003F2E7C" w:rsidP="00684FF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684FFD">
      <w:pPr>
        <w:keepNext/>
        <w:keepLines/>
        <w:rPr>
          <w:rFonts w:ascii="Tahoma" w:hAnsi="Tahoma" w:cs="Tahoma"/>
          <w:b/>
        </w:rPr>
      </w:pPr>
    </w:p>
    <w:p w14:paraId="7A534D9A" w14:textId="77777777" w:rsidR="00E9418C" w:rsidRPr="00C8579C" w:rsidRDefault="00E9418C" w:rsidP="00684FFD">
      <w:pPr>
        <w:keepNext/>
        <w:keepLines/>
        <w:rPr>
          <w:rFonts w:ascii="Tahoma" w:hAnsi="Tahoma" w:cs="Tahoma"/>
          <w:b/>
        </w:rPr>
      </w:pPr>
    </w:p>
    <w:p w14:paraId="68D4F518" w14:textId="600D66AA" w:rsidR="00680575" w:rsidRDefault="001A0989" w:rsidP="00684FFD">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684FFD">
      <w:pPr>
        <w:keepNext/>
        <w:keepLines/>
        <w:jc w:val="center"/>
        <w:rPr>
          <w:rFonts w:ascii="Tahoma" w:hAnsi="Tahoma" w:cs="Tahoma"/>
          <w:b/>
          <w:sz w:val="24"/>
          <w:szCs w:val="24"/>
        </w:rPr>
      </w:pPr>
    </w:p>
    <w:p w14:paraId="799530F6" w14:textId="40DB0EC1" w:rsidR="0091771B" w:rsidRPr="00AA7C55" w:rsidRDefault="0091771B" w:rsidP="0091771B">
      <w:pPr>
        <w:keepNext/>
        <w:keepLines/>
        <w:ind w:right="424"/>
        <w:jc w:val="center"/>
        <w:rPr>
          <w:rFonts w:ascii="Tahoma" w:hAnsi="Tahoma" w:cs="Tahoma"/>
          <w:b/>
          <w:color w:val="272727"/>
          <w:shd w:val="clear" w:color="auto" w:fill="FFFFFF"/>
        </w:rPr>
      </w:pPr>
      <w:r w:rsidRPr="00AA7C55">
        <w:rPr>
          <w:rFonts w:ascii="Tahoma" w:hAnsi="Tahoma" w:cs="Tahoma"/>
          <w:b/>
          <w:color w:val="272727"/>
          <w:shd w:val="clear" w:color="auto" w:fill="FFFFFF"/>
        </w:rPr>
        <w:t>A</w:t>
      </w:r>
      <w:r w:rsidR="00AA7C55" w:rsidRPr="00AA7C55">
        <w:rPr>
          <w:rFonts w:ascii="Tahoma" w:hAnsi="Tahoma" w:cs="Tahoma"/>
          <w:b/>
          <w:color w:val="272727"/>
          <w:shd w:val="clear" w:color="auto" w:fill="FFFFFF"/>
        </w:rPr>
        <w:t xml:space="preserve">sfaltiranje prekopov po vzdrževalnih delih </w:t>
      </w:r>
    </w:p>
    <w:p w14:paraId="048AF9AC" w14:textId="2C83FB40" w:rsidR="00AA7C55" w:rsidRPr="00AA7C55" w:rsidRDefault="00AA7C55" w:rsidP="00AA7C55">
      <w:pPr>
        <w:keepNext/>
        <w:keepLines/>
        <w:jc w:val="center"/>
        <w:rPr>
          <w:rFonts w:ascii="Tahoma" w:hAnsi="Tahoma" w:cs="Tahoma"/>
          <w:b/>
          <w:snapToGrid w:val="0"/>
        </w:rPr>
      </w:pPr>
      <w:r w:rsidRPr="00AA7C55">
        <w:rPr>
          <w:rFonts w:ascii="Tahoma" w:hAnsi="Tahoma" w:cs="Tahoma"/>
          <w:b/>
          <w:color w:val="272727"/>
          <w:shd w:val="clear" w:color="auto" w:fill="FFFFFF"/>
        </w:rPr>
        <w:t>na vodovodnem omrežju</w:t>
      </w:r>
      <w:r w:rsidR="00C13B84">
        <w:rPr>
          <w:rFonts w:ascii="Tahoma" w:hAnsi="Tahoma" w:cs="Tahoma"/>
          <w:b/>
          <w:color w:val="272727"/>
          <w:shd w:val="clear" w:color="auto" w:fill="FFFFFF"/>
        </w:rPr>
        <w:t xml:space="preserve"> JP VOKA SNAGA d.o.o.</w:t>
      </w:r>
    </w:p>
    <w:p w14:paraId="6E228BA4" w14:textId="1AC82A3E" w:rsidR="0091771B" w:rsidRDefault="0091771B" w:rsidP="0091771B">
      <w:pPr>
        <w:keepNext/>
        <w:keepLines/>
        <w:ind w:right="424"/>
        <w:jc w:val="center"/>
        <w:rPr>
          <w:rFonts w:ascii="Tahoma" w:hAnsi="Tahoma" w:cs="Tahoma"/>
          <w:b/>
          <w:color w:val="272727"/>
          <w:shd w:val="clear" w:color="auto" w:fill="FFFFFF"/>
        </w:rPr>
      </w:pPr>
    </w:p>
    <w:p w14:paraId="37CFA750" w14:textId="0366F606" w:rsidR="0091771B" w:rsidRDefault="0091771B" w:rsidP="0091771B">
      <w:pPr>
        <w:keepNext/>
        <w:keepLines/>
        <w:ind w:right="424"/>
        <w:jc w:val="both"/>
        <w:rPr>
          <w:rFonts w:ascii="Tahoma" w:hAnsi="Tahoma" w:cs="Tahoma"/>
          <w:b/>
          <w:color w:val="272727"/>
          <w:shd w:val="clear" w:color="auto" w:fill="FFFFFF"/>
        </w:rPr>
      </w:pPr>
    </w:p>
    <w:p w14:paraId="1FF8E84C" w14:textId="77777777" w:rsidR="0091771B" w:rsidRPr="00A63D69" w:rsidRDefault="0091771B" w:rsidP="0091771B">
      <w:pPr>
        <w:keepNext/>
        <w:keepLines/>
        <w:ind w:right="424"/>
        <w:jc w:val="both"/>
        <w:rPr>
          <w:rFonts w:ascii="Tahoma" w:hAnsi="Tahoma" w:cs="Tahoma"/>
          <w:b/>
        </w:rPr>
      </w:pPr>
    </w:p>
    <w:p w14:paraId="6D38E7AD" w14:textId="77777777" w:rsidR="00856F7B" w:rsidRPr="00C8579C" w:rsidRDefault="00856F7B" w:rsidP="00684FF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684FF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684FF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49A0CF80" w14:textId="77777777" w:rsidR="00BA025A" w:rsidRDefault="0094613F" w:rsidP="00684FFD">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p>
          <w:p w14:paraId="63984780" w14:textId="77777777" w:rsidR="00BA025A" w:rsidRDefault="000737C0" w:rsidP="00684FFD">
            <w:pPr>
              <w:keepNext/>
              <w:keepLines/>
              <w:tabs>
                <w:tab w:val="left" w:pos="1702"/>
              </w:tabs>
              <w:ind w:left="-108"/>
              <w:jc w:val="both"/>
              <w:rPr>
                <w:rFonts w:ascii="Tahoma" w:hAnsi="Tahoma" w:cs="Tahoma"/>
              </w:rPr>
            </w:pPr>
            <w:r>
              <w:rPr>
                <w:rFonts w:ascii="Tahoma" w:hAnsi="Tahoma" w:cs="Tahoma"/>
              </w:rPr>
              <w:t>Vodovodna cesta 90</w:t>
            </w:r>
            <w:r w:rsidR="00E47488" w:rsidRPr="00C8579C">
              <w:rPr>
                <w:rFonts w:ascii="Tahoma" w:hAnsi="Tahoma" w:cs="Tahoma"/>
              </w:rPr>
              <w:t xml:space="preserve">, 1000 Ljubljana, </w:t>
            </w:r>
          </w:p>
          <w:p w14:paraId="32FD8763" w14:textId="155F50A0"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 xml:space="preserve">ki ga zastopa </w:t>
            </w:r>
            <w:r w:rsidRPr="00C8579C">
              <w:rPr>
                <w:rFonts w:ascii="Tahoma" w:hAnsi="Tahoma" w:cs="Tahoma"/>
                <w:b/>
              </w:rPr>
              <w:t xml:space="preserve">direktor </w:t>
            </w:r>
            <w:r w:rsidR="005F411A">
              <w:rPr>
                <w:rFonts w:ascii="Tahoma" w:hAnsi="Tahoma" w:cs="Tahoma"/>
                <w:b/>
              </w:rPr>
              <w:t>David Polutnik</w:t>
            </w:r>
            <w:r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684FFD">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684FFD">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684FFD">
      <w:pPr>
        <w:keepNext/>
        <w:keepLines/>
        <w:tabs>
          <w:tab w:val="left" w:pos="1843"/>
        </w:tabs>
        <w:ind w:left="1701" w:hanging="1701"/>
        <w:jc w:val="both"/>
        <w:rPr>
          <w:rFonts w:ascii="Tahoma" w:hAnsi="Tahoma" w:cs="Tahoma"/>
        </w:rPr>
      </w:pPr>
    </w:p>
    <w:p w14:paraId="3B919509" w14:textId="77777777" w:rsidR="009A5802" w:rsidRPr="00C8579C" w:rsidRDefault="009A5802" w:rsidP="00684FFD">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684FF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684FF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684FFD">
            <w:pPr>
              <w:keepNext/>
              <w:keepLines/>
              <w:tabs>
                <w:tab w:val="left" w:pos="1702"/>
              </w:tabs>
              <w:ind w:left="-108" w:right="-142"/>
              <w:jc w:val="both"/>
              <w:rPr>
                <w:rFonts w:ascii="Tahoma" w:hAnsi="Tahoma" w:cs="Tahoma"/>
              </w:rPr>
            </w:pPr>
          </w:p>
          <w:p w14:paraId="47D2057E" w14:textId="77777777" w:rsidR="00E47488" w:rsidRPr="00C8579C" w:rsidRDefault="00A270D9" w:rsidP="00684FF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684FFD">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684FFD">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684FFD">
      <w:pPr>
        <w:keepNext/>
        <w:keepLines/>
        <w:tabs>
          <w:tab w:val="left" w:pos="709"/>
          <w:tab w:val="left" w:pos="1702"/>
        </w:tabs>
        <w:rPr>
          <w:rFonts w:ascii="Tahoma" w:hAnsi="Tahoma" w:cs="Tahoma"/>
        </w:rPr>
      </w:pPr>
    </w:p>
    <w:p w14:paraId="204742D4" w14:textId="5996998B" w:rsidR="006A2670" w:rsidRDefault="006A2670" w:rsidP="00684FFD">
      <w:pPr>
        <w:keepNext/>
        <w:keepLines/>
        <w:tabs>
          <w:tab w:val="left" w:pos="709"/>
          <w:tab w:val="left" w:pos="1702"/>
        </w:tabs>
        <w:rPr>
          <w:rFonts w:ascii="Tahoma" w:hAnsi="Tahoma" w:cs="Tahoma"/>
        </w:rPr>
      </w:pPr>
    </w:p>
    <w:p w14:paraId="018D5AF1" w14:textId="2EAC50C9" w:rsidR="006A2670" w:rsidRDefault="006A2670" w:rsidP="00684FFD">
      <w:pPr>
        <w:keepNext/>
        <w:keepLines/>
        <w:tabs>
          <w:tab w:val="left" w:pos="709"/>
          <w:tab w:val="left" w:pos="1702"/>
        </w:tabs>
        <w:rPr>
          <w:rFonts w:ascii="Tahoma" w:hAnsi="Tahoma" w:cs="Tahoma"/>
        </w:rPr>
      </w:pPr>
    </w:p>
    <w:p w14:paraId="23A406D6" w14:textId="13FDE1C7" w:rsidR="006A2670" w:rsidRDefault="006A2670" w:rsidP="00684FFD">
      <w:pPr>
        <w:keepNext/>
        <w:keepLines/>
        <w:tabs>
          <w:tab w:val="left" w:pos="709"/>
          <w:tab w:val="left" w:pos="1702"/>
        </w:tabs>
        <w:rPr>
          <w:rFonts w:ascii="Tahoma" w:hAnsi="Tahoma" w:cs="Tahoma"/>
        </w:rPr>
      </w:pPr>
    </w:p>
    <w:p w14:paraId="0DCB513C" w14:textId="77777777" w:rsidR="006A2670" w:rsidRPr="00C8579C" w:rsidRDefault="006A2670" w:rsidP="00684FFD">
      <w:pPr>
        <w:keepNext/>
        <w:keepLines/>
        <w:tabs>
          <w:tab w:val="left" w:pos="709"/>
          <w:tab w:val="left" w:pos="1702"/>
        </w:tabs>
        <w:rPr>
          <w:rFonts w:ascii="Tahoma" w:hAnsi="Tahoma" w:cs="Tahoma"/>
        </w:rPr>
      </w:pPr>
    </w:p>
    <w:p w14:paraId="77C9C7B9" w14:textId="77777777" w:rsidR="00856F7B" w:rsidRPr="00C8579C" w:rsidRDefault="00104E2A" w:rsidP="00684FF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684FFD">
      <w:pPr>
        <w:keepNext/>
        <w:keepLines/>
        <w:tabs>
          <w:tab w:val="left" w:pos="709"/>
          <w:tab w:val="left" w:pos="1702"/>
        </w:tabs>
        <w:jc w:val="both"/>
        <w:rPr>
          <w:rFonts w:ascii="Tahoma" w:hAnsi="Tahoma" w:cs="Tahoma"/>
          <w:b/>
        </w:rPr>
      </w:pPr>
    </w:p>
    <w:p w14:paraId="7EB0F030" w14:textId="77777777" w:rsidR="00856F7B" w:rsidRPr="00C8579C" w:rsidRDefault="00856F7B" w:rsidP="00684FF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684FFD">
      <w:pPr>
        <w:keepNext/>
        <w:keepLines/>
        <w:tabs>
          <w:tab w:val="left" w:pos="1702"/>
        </w:tabs>
        <w:jc w:val="center"/>
        <w:rPr>
          <w:rFonts w:ascii="Tahoma" w:hAnsi="Tahoma" w:cs="Tahoma"/>
        </w:rPr>
      </w:pPr>
    </w:p>
    <w:p w14:paraId="13CE2C16" w14:textId="12927D1C" w:rsidR="0037506F" w:rsidRPr="00337B8E" w:rsidRDefault="0037506F" w:rsidP="00864387">
      <w:pPr>
        <w:keepNext/>
        <w:keepLines/>
        <w:ind w:right="-2"/>
        <w:jc w:val="both"/>
        <w:rPr>
          <w:rFonts w:ascii="Tahoma" w:hAnsi="Tahoma" w:cs="Tahoma"/>
          <w:b/>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2347F7">
        <w:rPr>
          <w:rFonts w:ascii="Tahoma" w:hAnsi="Tahoma" w:cs="Tahoma"/>
        </w:rPr>
        <w:t>VKS-41</w:t>
      </w:r>
      <w:r>
        <w:rPr>
          <w:rFonts w:ascii="Tahoma" w:hAnsi="Tahoma" w:cs="Tahoma"/>
        </w:rPr>
        <w:t>/</w:t>
      </w:r>
      <w:r w:rsidR="00CE4429">
        <w:rPr>
          <w:rFonts w:ascii="Tahoma" w:hAnsi="Tahoma" w:cs="Tahoma"/>
        </w:rPr>
        <w:t>24</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00370D99" w:rsidRPr="006662F1">
        <w:rPr>
          <w:rFonts w:ascii="Tahoma" w:hAnsi="Tahoma" w:cs="Tahoma"/>
        </w:rPr>
        <w:t>Ur. l. RS, št. 91/15</w:t>
      </w:r>
      <w:r w:rsidR="00370D99">
        <w:rPr>
          <w:rFonts w:ascii="Tahoma" w:hAnsi="Tahoma" w:cs="Tahoma"/>
        </w:rPr>
        <w:t xml:space="preserve"> s spremembami;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337B8E" w:rsidRPr="0091771B">
        <w:rPr>
          <w:rFonts w:ascii="Tahoma" w:hAnsi="Tahoma" w:cs="Tahoma"/>
          <w:b/>
          <w:color w:val="272727"/>
          <w:shd w:val="clear" w:color="auto" w:fill="FFFFFF"/>
        </w:rPr>
        <w:t>Asfaltiranje prekopov po vzdrževalnih delih na vodovodnem omrežju</w:t>
      </w:r>
      <w:r w:rsidR="00C13B84">
        <w:rPr>
          <w:rFonts w:ascii="Tahoma" w:hAnsi="Tahoma" w:cs="Tahoma"/>
          <w:b/>
          <w:color w:val="272727"/>
          <w:shd w:val="clear" w:color="auto" w:fill="FFFFFF"/>
        </w:rPr>
        <w:t xml:space="preserve"> JP VOKA SNAGA d.o.o.</w:t>
      </w:r>
      <w:r w:rsidR="00AA7C55">
        <w:rPr>
          <w:rFonts w:ascii="Tahoma" w:hAnsi="Tahoma" w:cs="Tahoma"/>
          <w:b/>
          <w:color w:val="272727"/>
          <w:shd w:val="clear" w:color="auto" w:fill="FFFFFF"/>
        </w:rPr>
        <w:t xml:space="preserve"> </w:t>
      </w:r>
      <w:r w:rsidRPr="00C8579C">
        <w:rPr>
          <w:rFonts w:ascii="Tahoma" w:hAnsi="Tahoma" w:cs="Tahoma"/>
        </w:rPr>
        <w:t xml:space="preserve">«, v katerem je naročnik izvajalca izbral na podlagi ekonomsko najugodnejše ponudbe in na podlagi pogojev, opredeljenih v razpisni dokumentaciji št. </w:t>
      </w:r>
      <w:r w:rsidR="00BC12CE">
        <w:rPr>
          <w:rFonts w:ascii="Tahoma" w:hAnsi="Tahoma" w:cs="Tahoma"/>
        </w:rPr>
        <w:t>VKS-</w:t>
      </w:r>
      <w:r w:rsidR="002347F7">
        <w:rPr>
          <w:rFonts w:ascii="Tahoma" w:hAnsi="Tahoma" w:cs="Tahoma"/>
        </w:rPr>
        <w:t>41</w:t>
      </w:r>
      <w:r>
        <w:rPr>
          <w:rFonts w:ascii="Tahoma" w:hAnsi="Tahoma" w:cs="Tahoma"/>
        </w:rPr>
        <w:t>/</w:t>
      </w:r>
      <w:r w:rsidR="00C13B84">
        <w:rPr>
          <w:rFonts w:ascii="Tahoma" w:hAnsi="Tahoma" w:cs="Tahoma"/>
        </w:rPr>
        <w:t>24</w:t>
      </w:r>
      <w:r w:rsidRPr="00C8579C">
        <w:rPr>
          <w:rFonts w:ascii="Tahoma" w:hAnsi="Tahoma" w:cs="Tahoma"/>
        </w:rPr>
        <w:t>.</w:t>
      </w:r>
    </w:p>
    <w:p w14:paraId="4BB3DDA6" w14:textId="63DED1A4" w:rsidR="00DD5BD9" w:rsidRDefault="001A0989" w:rsidP="00684FFD">
      <w:pPr>
        <w:pStyle w:val="Telobesedila"/>
        <w:keepNext/>
        <w:keepLines/>
        <w:widowControl/>
        <w:rPr>
          <w:rFonts w:ascii="Tahoma" w:hAnsi="Tahoma" w:cs="Tahoma"/>
          <w:b w:val="0"/>
          <w:lang w:val="sl-SI"/>
        </w:rPr>
      </w:pPr>
      <w:r w:rsidRPr="00C8579C">
        <w:rPr>
          <w:rFonts w:ascii="Tahoma" w:hAnsi="Tahoma" w:cs="Tahoma"/>
          <w:b w:val="0"/>
          <w:lang w:val="sl-SI"/>
        </w:rPr>
        <w:lastRenderedPageBreak/>
        <w:t xml:space="preserve">Okvirni sporazum je sklenjen in prične veljati z dnem podpisa okvirnega sporazuma s strani obeh strank tega okvirnega sporazuma, pod pogojem iz </w:t>
      </w:r>
      <w:r w:rsidR="00CE4961">
        <w:rPr>
          <w:rFonts w:ascii="Tahoma" w:hAnsi="Tahoma" w:cs="Tahoma"/>
          <w:b w:val="0"/>
          <w:lang w:val="sl-SI"/>
        </w:rPr>
        <w:t>19</w:t>
      </w:r>
      <w:r w:rsidR="006B3BB5">
        <w:rPr>
          <w:rFonts w:ascii="Tahoma" w:hAnsi="Tahoma" w:cs="Tahoma"/>
          <w:b w:val="0"/>
          <w:lang w:val="sl-SI"/>
        </w:rPr>
        <w:t xml:space="preserve">. in </w:t>
      </w:r>
      <w:r w:rsidR="00CE4961">
        <w:rPr>
          <w:rFonts w:ascii="Tahoma" w:hAnsi="Tahoma" w:cs="Tahoma"/>
          <w:b w:val="0"/>
          <w:lang w:val="sl-SI"/>
        </w:rPr>
        <w:t>21</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370D99">
        <w:rPr>
          <w:rFonts w:ascii="Tahoma" w:hAnsi="Tahoma" w:cs="Tahoma"/>
          <w:b w:val="0"/>
          <w:lang w:val="sl-SI"/>
        </w:rPr>
        <w:t xml:space="preserve"> 36</w:t>
      </w:r>
      <w:r w:rsidR="004E4568" w:rsidRPr="00C8579C">
        <w:rPr>
          <w:rFonts w:ascii="Tahoma" w:hAnsi="Tahoma" w:cs="Tahoma"/>
          <w:b w:val="0"/>
          <w:lang w:val="sl-SI"/>
        </w:rPr>
        <w:t xml:space="preserve"> </w:t>
      </w:r>
      <w:r w:rsidR="00D04873" w:rsidRPr="00C8579C">
        <w:rPr>
          <w:rFonts w:ascii="Tahoma" w:hAnsi="Tahoma" w:cs="Tahoma"/>
          <w:b w:val="0"/>
          <w:lang w:val="sl-SI"/>
        </w:rPr>
        <w:t>(</w:t>
      </w:r>
      <w:r w:rsidR="00370D99">
        <w:rPr>
          <w:rFonts w:ascii="Tahoma" w:hAnsi="Tahoma" w:cs="Tahoma"/>
          <w:b w:val="0"/>
          <w:lang w:val="sl-SI"/>
        </w:rPr>
        <w:t>šestintr</w:t>
      </w:r>
      <w:r w:rsidR="00681993">
        <w:rPr>
          <w:rFonts w:ascii="Tahoma" w:hAnsi="Tahoma" w:cs="Tahoma"/>
          <w:b w:val="0"/>
          <w:lang w:val="sl-SI"/>
        </w:rPr>
        <w:t>i</w:t>
      </w:r>
      <w:r w:rsidR="00370D99">
        <w:rPr>
          <w:rFonts w:ascii="Tahoma" w:hAnsi="Tahoma" w:cs="Tahoma"/>
          <w:b w:val="0"/>
          <w:lang w:val="sl-SI"/>
        </w:rPr>
        <w:t>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B54146" w14:textId="77777777" w:rsidR="00305CA5" w:rsidRPr="00C8579C" w:rsidRDefault="00305CA5" w:rsidP="00684FFD">
      <w:pPr>
        <w:pStyle w:val="Telobesedila"/>
        <w:keepNext/>
        <w:keepLines/>
        <w:widowControl/>
        <w:rPr>
          <w:rFonts w:ascii="Tahoma" w:hAnsi="Tahoma" w:cs="Tahoma"/>
          <w:b w:val="0"/>
          <w:lang w:val="sl-SI"/>
        </w:rPr>
      </w:pPr>
    </w:p>
    <w:p w14:paraId="4E4B17D3" w14:textId="77777777" w:rsidR="0067582A" w:rsidRPr="00C8579C" w:rsidRDefault="00C03DC3" w:rsidP="00684FF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684FFD">
      <w:pPr>
        <w:keepNext/>
        <w:keepLines/>
        <w:tabs>
          <w:tab w:val="left" w:pos="1080"/>
          <w:tab w:val="left" w:pos="1702"/>
        </w:tabs>
        <w:ind w:left="360"/>
        <w:jc w:val="both"/>
        <w:rPr>
          <w:rFonts w:ascii="Tahoma" w:hAnsi="Tahoma" w:cs="Tahoma"/>
          <w:b/>
        </w:rPr>
      </w:pPr>
    </w:p>
    <w:p w14:paraId="59DEAB49" w14:textId="386D5E72" w:rsidR="00764D21" w:rsidRDefault="00C51A03" w:rsidP="00684FFD">
      <w:pPr>
        <w:keepNext/>
        <w:keepLines/>
        <w:numPr>
          <w:ilvl w:val="1"/>
          <w:numId w:val="4"/>
        </w:numPr>
        <w:tabs>
          <w:tab w:val="clear" w:pos="1440"/>
        </w:tabs>
        <w:ind w:left="426" w:hanging="426"/>
        <w:jc w:val="center"/>
        <w:rPr>
          <w:rFonts w:ascii="Tahoma" w:hAnsi="Tahoma" w:cs="Tahoma"/>
        </w:rPr>
      </w:pPr>
      <w:r>
        <w:rPr>
          <w:rFonts w:ascii="Tahoma" w:hAnsi="Tahoma" w:cs="Tahoma"/>
        </w:rPr>
        <w:t>čl</w:t>
      </w:r>
      <w:r w:rsidR="0067582A" w:rsidRPr="00C8579C">
        <w:rPr>
          <w:rFonts w:ascii="Tahoma" w:hAnsi="Tahoma" w:cs="Tahoma"/>
        </w:rPr>
        <w:t>en</w:t>
      </w:r>
    </w:p>
    <w:p w14:paraId="5E4F3E30" w14:textId="77777777" w:rsidR="00C51A03" w:rsidRPr="00C8579C" w:rsidRDefault="00C51A03" w:rsidP="00C51A03">
      <w:pPr>
        <w:keepNext/>
        <w:keepLines/>
        <w:ind w:left="426"/>
        <w:rPr>
          <w:rFonts w:ascii="Tahoma" w:hAnsi="Tahoma" w:cs="Tahoma"/>
        </w:rPr>
      </w:pPr>
    </w:p>
    <w:p w14:paraId="72CA9A9F" w14:textId="03791BDB" w:rsidR="00C51A03" w:rsidRPr="00C51A03" w:rsidRDefault="00C51A03" w:rsidP="00337B8E">
      <w:pPr>
        <w:keepNext/>
        <w:spacing w:after="120"/>
        <w:jc w:val="both"/>
        <w:rPr>
          <w:rFonts w:ascii="Tahoma" w:hAnsi="Tahoma"/>
          <w:color w:val="000000"/>
          <w:lang w:val="x-none"/>
        </w:rPr>
      </w:pPr>
      <w:r>
        <w:rPr>
          <w:rFonts w:ascii="Tahoma" w:hAnsi="Tahoma" w:cs="Tahoma"/>
          <w:color w:val="000000"/>
        </w:rPr>
        <w:t xml:space="preserve">Predmet tega okvirnega sporazuma je </w:t>
      </w:r>
      <w:r w:rsidRPr="00C51A03">
        <w:rPr>
          <w:rFonts w:ascii="Tahoma" w:hAnsi="Tahoma" w:cs="Tahoma"/>
          <w:color w:val="272727"/>
          <w:shd w:val="clear" w:color="auto" w:fill="FFFFFF"/>
        </w:rPr>
        <w:t>asfaltiranje prekopov po vzdrževalnih delih na vodovodnem omrežju</w:t>
      </w:r>
      <w:r w:rsidR="00CE4429">
        <w:rPr>
          <w:rFonts w:ascii="Arial" w:hAnsi="Arial" w:cs="Arial"/>
        </w:rPr>
        <w:t xml:space="preserve"> (v </w:t>
      </w:r>
      <w:r>
        <w:rPr>
          <w:rFonts w:ascii="Arial" w:hAnsi="Arial" w:cs="Arial"/>
        </w:rPr>
        <w:t>nadaljevanju tudi: gradbena dela in</w:t>
      </w:r>
      <w:r w:rsidR="00F13E5D">
        <w:rPr>
          <w:rFonts w:ascii="Arial" w:hAnsi="Arial" w:cs="Arial"/>
        </w:rPr>
        <w:t>/ali</w:t>
      </w:r>
      <w:r>
        <w:rPr>
          <w:rFonts w:ascii="Arial" w:hAnsi="Arial" w:cs="Arial"/>
        </w:rPr>
        <w:t xml:space="preserve"> dela). </w:t>
      </w:r>
      <w:r w:rsidR="00337B8E" w:rsidRPr="00A63D69">
        <w:rPr>
          <w:rFonts w:ascii="Tahoma" w:hAnsi="Tahoma"/>
          <w:color w:val="000000"/>
          <w:lang w:val="x-none"/>
        </w:rPr>
        <w:t xml:space="preserve">Naročnik </w:t>
      </w:r>
      <w:r w:rsidR="00F13E5D">
        <w:rPr>
          <w:rFonts w:ascii="Tahoma" w:hAnsi="Tahoma"/>
          <w:color w:val="000000"/>
        </w:rPr>
        <w:t xml:space="preserve">s to pogodbo </w:t>
      </w:r>
      <w:r w:rsidR="00337B8E" w:rsidRPr="00A63D69">
        <w:rPr>
          <w:rFonts w:ascii="Tahoma" w:hAnsi="Tahoma"/>
          <w:color w:val="000000"/>
          <w:lang w:val="x-none"/>
        </w:rPr>
        <w:t xml:space="preserve">odda v izvajanje izvajalcu </w:t>
      </w:r>
      <w:r w:rsidR="00337B8E">
        <w:rPr>
          <w:rFonts w:ascii="Tahoma" w:hAnsi="Tahoma"/>
          <w:color w:val="000000"/>
        </w:rPr>
        <w:t>naslednja gradbena dela pri asfaltiranju prekopov zaradi vzdrževanja javnega vodovodnega omrežja</w:t>
      </w:r>
      <w:r w:rsidR="00337B8E" w:rsidRPr="00A63D69">
        <w:rPr>
          <w:rFonts w:ascii="Tahoma" w:hAnsi="Tahoma"/>
          <w:color w:val="000000"/>
          <w:lang w:val="x-none"/>
        </w:rPr>
        <w:t>:</w:t>
      </w:r>
    </w:p>
    <w:tbl>
      <w:tblPr>
        <w:tblW w:w="8931" w:type="dxa"/>
        <w:tblLayout w:type="fixed"/>
        <w:tblLook w:val="0000" w:firstRow="0" w:lastRow="0" w:firstColumn="0" w:lastColumn="0" w:noHBand="0" w:noVBand="0"/>
      </w:tblPr>
      <w:tblGrid>
        <w:gridCol w:w="8931"/>
      </w:tblGrid>
      <w:tr w:rsidR="00337B8E" w:rsidRPr="005C29CD" w14:paraId="5269D8A9" w14:textId="77777777" w:rsidTr="005360CA">
        <w:trPr>
          <w:trHeight w:val="140"/>
        </w:trPr>
        <w:tc>
          <w:tcPr>
            <w:tcW w:w="8931" w:type="dxa"/>
          </w:tcPr>
          <w:p w14:paraId="708C5370" w14:textId="7B696BA3"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 xml:space="preserve">Zapora delovišča,                                                         </w:t>
            </w:r>
          </w:p>
        </w:tc>
      </w:tr>
      <w:tr w:rsidR="00337B8E" w:rsidRPr="005C29CD" w14:paraId="26F7E0A8" w14:textId="77777777" w:rsidTr="005360CA">
        <w:tc>
          <w:tcPr>
            <w:tcW w:w="8931" w:type="dxa"/>
          </w:tcPr>
          <w:p w14:paraId="41A9B7AB"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Obžag</w:t>
            </w:r>
            <w:r>
              <w:rPr>
                <w:rFonts w:ascii="Tahoma" w:hAnsi="Tahoma" w:cs="Tahoma"/>
              </w:rPr>
              <w:t>ovanje</w:t>
            </w:r>
            <w:r w:rsidRPr="005C29CD">
              <w:rPr>
                <w:rFonts w:ascii="Tahoma" w:hAnsi="Tahoma" w:cs="Tahoma"/>
              </w:rPr>
              <w:t xml:space="preserve"> robov asfalta,</w:t>
            </w:r>
          </w:p>
        </w:tc>
      </w:tr>
      <w:tr w:rsidR="00337B8E" w:rsidRPr="005C29CD" w14:paraId="535D67A7" w14:textId="77777777" w:rsidTr="005360CA">
        <w:tc>
          <w:tcPr>
            <w:tcW w:w="8931" w:type="dxa"/>
          </w:tcPr>
          <w:p w14:paraId="0E725617"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Rušenje asfalta in betona,</w:t>
            </w:r>
          </w:p>
        </w:tc>
      </w:tr>
      <w:tr w:rsidR="00337B8E" w:rsidRPr="005C29CD" w14:paraId="59CE4889" w14:textId="77777777" w:rsidTr="005360CA">
        <w:tc>
          <w:tcPr>
            <w:tcW w:w="8931" w:type="dxa"/>
          </w:tcPr>
          <w:p w14:paraId="415E4D75"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Planiranje in utrjevanje podlage,</w:t>
            </w:r>
          </w:p>
        </w:tc>
      </w:tr>
      <w:tr w:rsidR="00337B8E" w:rsidRPr="005C29CD" w14:paraId="71E86A69" w14:textId="77777777" w:rsidTr="005360CA">
        <w:tc>
          <w:tcPr>
            <w:tcW w:w="8931" w:type="dxa"/>
          </w:tcPr>
          <w:p w14:paraId="59C1911A" w14:textId="4F0ABEB6"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Rušenje,</w:t>
            </w:r>
            <w:r w:rsidR="00F13E5D">
              <w:rPr>
                <w:rFonts w:ascii="Tahoma" w:hAnsi="Tahoma" w:cs="Tahoma"/>
              </w:rPr>
              <w:t xml:space="preserve"> </w:t>
            </w:r>
            <w:r w:rsidRPr="005C29CD">
              <w:rPr>
                <w:rFonts w:ascii="Tahoma" w:hAnsi="Tahoma" w:cs="Tahoma"/>
              </w:rPr>
              <w:t>polaganje in izdelava obrob (robnikov, granitnih kock),</w:t>
            </w:r>
          </w:p>
        </w:tc>
      </w:tr>
      <w:tr w:rsidR="00337B8E" w:rsidRPr="005C29CD" w14:paraId="4FDA1FFF" w14:textId="77777777" w:rsidTr="005360CA">
        <w:tc>
          <w:tcPr>
            <w:tcW w:w="8931" w:type="dxa"/>
          </w:tcPr>
          <w:p w14:paraId="7C47216C"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Izdelava tlaka iz granitnih kock,</w:t>
            </w:r>
          </w:p>
        </w:tc>
      </w:tr>
      <w:tr w:rsidR="00337B8E" w:rsidRPr="005C29CD" w14:paraId="70DA56D4" w14:textId="77777777" w:rsidTr="005360CA">
        <w:tc>
          <w:tcPr>
            <w:tcW w:w="8931" w:type="dxa"/>
          </w:tcPr>
          <w:p w14:paraId="7E0A6BE6"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Asfaltiranje z bitumogramozom,</w:t>
            </w:r>
          </w:p>
        </w:tc>
      </w:tr>
      <w:tr w:rsidR="00337B8E" w:rsidRPr="005C29CD" w14:paraId="16544F2A" w14:textId="77777777" w:rsidTr="005360CA">
        <w:tc>
          <w:tcPr>
            <w:tcW w:w="8931" w:type="dxa"/>
          </w:tcPr>
          <w:p w14:paraId="03420206"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Asfaltiranje z asfaltbetonom,</w:t>
            </w:r>
          </w:p>
        </w:tc>
      </w:tr>
      <w:tr w:rsidR="00337B8E" w:rsidRPr="005C29CD" w14:paraId="79A48957" w14:textId="77777777" w:rsidTr="005360CA">
        <w:tc>
          <w:tcPr>
            <w:tcW w:w="8931" w:type="dxa"/>
          </w:tcPr>
          <w:p w14:paraId="3B6DAD77"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Dobava ustrezneg</w:t>
            </w:r>
            <w:r>
              <w:rPr>
                <w:rFonts w:ascii="Tahoma" w:hAnsi="Tahoma" w:cs="Tahoma"/>
              </w:rPr>
              <w:t>a materiala za sanacijo prekopa</w:t>
            </w:r>
            <w:r w:rsidRPr="005C29CD">
              <w:rPr>
                <w:rFonts w:ascii="Tahoma" w:hAnsi="Tahoma" w:cs="Tahoma"/>
              </w:rPr>
              <w:t>,</w:t>
            </w:r>
          </w:p>
        </w:tc>
      </w:tr>
      <w:tr w:rsidR="00337B8E" w:rsidRPr="005C29CD" w14:paraId="0293B53A" w14:textId="77777777" w:rsidTr="005360CA">
        <w:tc>
          <w:tcPr>
            <w:tcW w:w="8931" w:type="dxa"/>
          </w:tcPr>
          <w:p w14:paraId="3835CA03"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Postavitev cestnih kap na višin</w:t>
            </w:r>
            <w:r>
              <w:rPr>
                <w:rFonts w:ascii="Tahoma" w:hAnsi="Tahoma" w:cs="Tahoma"/>
              </w:rPr>
              <w:t>o</w:t>
            </w:r>
            <w:r w:rsidRPr="005C29CD">
              <w:rPr>
                <w:rFonts w:ascii="Tahoma" w:hAnsi="Tahoma" w:cs="Tahoma"/>
              </w:rPr>
              <w:t>,</w:t>
            </w:r>
          </w:p>
        </w:tc>
      </w:tr>
      <w:tr w:rsidR="00337B8E" w:rsidRPr="005C29CD" w14:paraId="3C9B5A8F" w14:textId="77777777" w:rsidTr="005360CA">
        <w:tc>
          <w:tcPr>
            <w:tcW w:w="8931" w:type="dxa"/>
          </w:tcPr>
          <w:p w14:paraId="779C2744"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Pobrizg z bitumensko emulzijo,</w:t>
            </w:r>
          </w:p>
        </w:tc>
      </w:tr>
      <w:tr w:rsidR="00337B8E" w:rsidRPr="005C29CD" w14:paraId="7B41044B" w14:textId="77777777" w:rsidTr="005360CA">
        <w:tc>
          <w:tcPr>
            <w:tcW w:w="8931" w:type="dxa"/>
          </w:tcPr>
          <w:p w14:paraId="2EEDFE49"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Čiščenje in ureditev terena po končanih delih,</w:t>
            </w:r>
          </w:p>
        </w:tc>
      </w:tr>
      <w:tr w:rsidR="00337B8E" w:rsidRPr="005C29CD" w14:paraId="4B59B8C9" w14:textId="77777777" w:rsidTr="005360CA">
        <w:tc>
          <w:tcPr>
            <w:tcW w:w="8931" w:type="dxa"/>
          </w:tcPr>
          <w:p w14:paraId="084E9FEB"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Ustrezno zavarovanje gradbišča (v primeru nedokončanja del),</w:t>
            </w:r>
          </w:p>
        </w:tc>
      </w:tr>
      <w:tr w:rsidR="00337B8E" w:rsidRPr="005C29CD" w14:paraId="0AA6A54B" w14:textId="77777777" w:rsidTr="005360CA">
        <w:tc>
          <w:tcPr>
            <w:tcW w:w="8931" w:type="dxa"/>
          </w:tcPr>
          <w:p w14:paraId="4C12DC9F" w14:textId="7ED8CC96" w:rsidR="00337B8E" w:rsidRPr="005C29CD" w:rsidRDefault="00337B8E" w:rsidP="00A6217D">
            <w:pPr>
              <w:pStyle w:val="Odstavekseznama"/>
              <w:keepNext/>
              <w:numPr>
                <w:ilvl w:val="0"/>
                <w:numId w:val="24"/>
              </w:numPr>
              <w:ind w:left="318" w:hanging="284"/>
              <w:jc w:val="both"/>
              <w:rPr>
                <w:rFonts w:ascii="Tahoma" w:hAnsi="Tahoma" w:cs="Tahoma"/>
              </w:rPr>
            </w:pPr>
            <w:r w:rsidRPr="005C29CD">
              <w:rPr>
                <w:rFonts w:ascii="Tahoma" w:hAnsi="Tahoma" w:cs="Tahoma"/>
              </w:rPr>
              <w:t xml:space="preserve">Ostala </w:t>
            </w:r>
            <w:r w:rsidR="00A6217D">
              <w:rPr>
                <w:rFonts w:ascii="Tahoma" w:hAnsi="Tahoma" w:cs="Tahoma"/>
              </w:rPr>
              <w:t xml:space="preserve">morebitna </w:t>
            </w:r>
            <w:r w:rsidRPr="005C29CD">
              <w:rPr>
                <w:rFonts w:ascii="Tahoma" w:hAnsi="Tahoma" w:cs="Tahoma"/>
              </w:rPr>
              <w:t xml:space="preserve">nepredvidena dela, ki </w:t>
            </w:r>
            <w:r>
              <w:rPr>
                <w:rFonts w:ascii="Tahoma" w:hAnsi="Tahoma" w:cs="Tahoma"/>
              </w:rPr>
              <w:t>niso zajeta v ponudbi izvajalca</w:t>
            </w:r>
            <w:r w:rsidRPr="00DE3E0F">
              <w:rPr>
                <w:rFonts w:ascii="Tahoma" w:hAnsi="Tahoma" w:cs="Tahoma"/>
              </w:rPr>
              <w:t xml:space="preserve"> št. __________ z dne __________</w:t>
            </w:r>
            <w:r w:rsidR="005360CA">
              <w:rPr>
                <w:rFonts w:ascii="Tahoma" w:hAnsi="Tahoma" w:cs="Tahoma"/>
              </w:rPr>
              <w:t xml:space="preserve"> </w:t>
            </w:r>
            <w:r>
              <w:rPr>
                <w:rFonts w:ascii="Tahoma" w:hAnsi="Tahoma" w:cs="Tahoma"/>
              </w:rPr>
              <w:t xml:space="preserve">, se pa izkažejo kot </w:t>
            </w:r>
            <w:r w:rsidR="00A6217D">
              <w:rPr>
                <w:rFonts w:ascii="Tahoma" w:hAnsi="Tahoma" w:cs="Tahoma"/>
              </w:rPr>
              <w:t xml:space="preserve">nujno </w:t>
            </w:r>
            <w:r>
              <w:rPr>
                <w:rFonts w:ascii="Tahoma" w:hAnsi="Tahoma" w:cs="Tahoma"/>
              </w:rPr>
              <w:t>potrebna dela.</w:t>
            </w:r>
          </w:p>
        </w:tc>
      </w:tr>
    </w:tbl>
    <w:p w14:paraId="361FE671" w14:textId="77777777" w:rsidR="00337B8E" w:rsidRPr="00A63D69" w:rsidRDefault="00337B8E" w:rsidP="00337B8E">
      <w:pPr>
        <w:keepNext/>
        <w:jc w:val="both"/>
        <w:rPr>
          <w:rFonts w:ascii="Tahoma" w:hAnsi="Tahoma"/>
          <w:color w:val="000000"/>
        </w:rPr>
      </w:pPr>
    </w:p>
    <w:p w14:paraId="6F6E82BD" w14:textId="6035A2E8" w:rsidR="007C2D63" w:rsidRDefault="007C2D63" w:rsidP="00684FFD">
      <w:pPr>
        <w:keepNext/>
        <w:keepLines/>
        <w:jc w:val="both"/>
        <w:rPr>
          <w:rFonts w:ascii="Tahoma" w:hAnsi="Tahoma" w:cs="Tahoma"/>
        </w:rPr>
      </w:pPr>
    </w:p>
    <w:p w14:paraId="7A4FE9DE" w14:textId="5F435CF8" w:rsidR="00630109" w:rsidRPr="00C8579C" w:rsidRDefault="001E2613" w:rsidP="00684FF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r w:rsidR="00723E4A">
        <w:rPr>
          <w:rFonts w:ascii="Tahoma" w:hAnsi="Tahoma" w:cs="Tahoma"/>
          <w:b/>
        </w:rPr>
        <w:t xml:space="preserve"> IN CENE NA ENOTO</w:t>
      </w:r>
    </w:p>
    <w:p w14:paraId="66CBF623" w14:textId="77777777" w:rsidR="00555417" w:rsidRPr="00C8579C" w:rsidRDefault="00555417" w:rsidP="00684FFD">
      <w:pPr>
        <w:keepNext/>
        <w:keepLines/>
        <w:tabs>
          <w:tab w:val="left" w:pos="1080"/>
        </w:tabs>
        <w:ind w:left="360"/>
        <w:rPr>
          <w:rFonts w:ascii="Tahoma" w:hAnsi="Tahoma" w:cs="Tahoma"/>
          <w:b/>
        </w:rPr>
      </w:pPr>
    </w:p>
    <w:p w14:paraId="39AE8CBC" w14:textId="77777777" w:rsidR="007B3CF9" w:rsidRPr="00C8579C" w:rsidRDefault="00630109" w:rsidP="00684FF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684FFD">
      <w:pPr>
        <w:keepNext/>
        <w:keepLines/>
        <w:jc w:val="both"/>
        <w:rPr>
          <w:rFonts w:ascii="Tahoma" w:hAnsi="Tahoma" w:cs="Tahoma"/>
        </w:rPr>
      </w:pPr>
    </w:p>
    <w:p w14:paraId="28B2E801" w14:textId="77777777" w:rsidR="001E2613" w:rsidRDefault="001E2613" w:rsidP="00684FFD">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684FFD">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684FFD">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684FFD">
      <w:pPr>
        <w:pStyle w:val="Navadensplet"/>
        <w:keepNext/>
        <w:keepLines/>
        <w:spacing w:before="0" w:beforeAutospacing="0" w:after="0" w:afterAutospacing="0"/>
        <w:jc w:val="center"/>
        <w:rPr>
          <w:rFonts w:ascii="Tahoma" w:hAnsi="Tahoma" w:cs="Tahoma"/>
          <w:sz w:val="20"/>
          <w:szCs w:val="20"/>
        </w:rPr>
      </w:pPr>
    </w:p>
    <w:p w14:paraId="343F84AF" w14:textId="3DE6B54D" w:rsidR="006C4C08" w:rsidRPr="00C8579C" w:rsidRDefault="006C4C08" w:rsidP="00684FFD">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684FFD">
      <w:pPr>
        <w:pStyle w:val="Slog"/>
        <w:keepNext/>
        <w:keepLines/>
        <w:jc w:val="both"/>
        <w:rPr>
          <w:rFonts w:ascii="Tahoma" w:hAnsi="Tahoma" w:cs="Tahoma"/>
          <w:sz w:val="20"/>
          <w:lang w:val="sl-SI"/>
        </w:rPr>
      </w:pPr>
    </w:p>
    <w:p w14:paraId="34A15220" w14:textId="78398C9C" w:rsidR="00D0792C" w:rsidRPr="00337B8E" w:rsidRDefault="001E2613" w:rsidP="00337B8E">
      <w:pPr>
        <w:pStyle w:val="Slog"/>
        <w:keepNext/>
        <w:keepLines/>
        <w:jc w:val="both"/>
        <w:rPr>
          <w:rFonts w:ascii="Tahoma" w:hAnsi="Tahoma" w:cs="Tahoma"/>
          <w:sz w:val="20"/>
          <w:lang w:val="sl-SI"/>
        </w:rPr>
      </w:pPr>
      <w:r w:rsidRPr="0032356E">
        <w:rPr>
          <w:rFonts w:ascii="Tahoma" w:hAnsi="Tahoma" w:cs="Tahoma"/>
          <w:sz w:val="20"/>
          <w:lang w:val="sl-SI"/>
        </w:rPr>
        <w:t>Ocenjena v</w:t>
      </w:r>
      <w:r w:rsidR="002202F6" w:rsidRPr="0032356E">
        <w:rPr>
          <w:rFonts w:ascii="Tahoma" w:hAnsi="Tahoma" w:cs="Tahoma"/>
          <w:sz w:val="20"/>
          <w:lang w:val="sl-SI"/>
        </w:rPr>
        <w:t>rednost okvirnega sporazuma ne vključuje DDV. DDV bo izvajalec zaračunal na podlagi veljavne zakonodaje</w:t>
      </w:r>
      <w:r w:rsidR="00DD5BD9" w:rsidRPr="0032356E">
        <w:rPr>
          <w:rFonts w:ascii="Tahoma" w:hAnsi="Tahoma" w:cs="Tahoma"/>
          <w:sz w:val="20"/>
          <w:lang w:val="sl-SI"/>
        </w:rPr>
        <w:t xml:space="preserve"> Republike Slovenije</w:t>
      </w:r>
      <w:r w:rsidR="00337B8E">
        <w:rPr>
          <w:rFonts w:ascii="Tahoma" w:hAnsi="Tahoma" w:cs="Tahoma"/>
          <w:sz w:val="20"/>
          <w:lang w:val="sl-SI"/>
        </w:rPr>
        <w:t>.</w:t>
      </w:r>
    </w:p>
    <w:p w14:paraId="46176BE0" w14:textId="5C2E5886" w:rsidR="00B26E78" w:rsidRDefault="00B26E78" w:rsidP="00B26E78">
      <w:pPr>
        <w:keepNext/>
        <w:widowControl w:val="0"/>
        <w:jc w:val="both"/>
        <w:rPr>
          <w:rFonts w:ascii="Tahoma" w:hAnsi="Tahoma" w:cs="Tahoma"/>
        </w:rPr>
      </w:pPr>
    </w:p>
    <w:p w14:paraId="4A7BE206" w14:textId="1296CC16" w:rsidR="00723E4A" w:rsidRDefault="00723E4A" w:rsidP="00723E4A">
      <w:pPr>
        <w:jc w:val="both"/>
        <w:rPr>
          <w:rFonts w:ascii="Tahoma" w:hAnsi="Tahoma"/>
          <w:lang w:val="x-none"/>
        </w:rPr>
      </w:pPr>
      <w:r w:rsidRPr="00A63D69">
        <w:rPr>
          <w:rFonts w:ascii="Tahoma" w:hAnsi="Tahoma"/>
          <w:lang w:val="x-none"/>
        </w:rPr>
        <w:t>V cen</w:t>
      </w:r>
      <w:r>
        <w:rPr>
          <w:rFonts w:ascii="Tahoma" w:hAnsi="Tahoma"/>
        </w:rPr>
        <w:t>ah</w:t>
      </w:r>
      <w:r w:rsidRPr="00A63D69">
        <w:rPr>
          <w:rFonts w:ascii="Tahoma" w:hAnsi="Tahoma"/>
          <w:lang w:val="x-none"/>
        </w:rPr>
        <w:t xml:space="preserve"> na enoto</w:t>
      </w:r>
      <w:r>
        <w:rPr>
          <w:rFonts w:ascii="Tahoma" w:hAnsi="Tahoma"/>
        </w:rPr>
        <w:t xml:space="preserve"> mere, navedene v ponudbenem predračunu izvajalca št. ………… z dne …….. (v nadaljevanju: ponudbeni predračun)</w:t>
      </w:r>
      <w:r w:rsidRPr="00A63D69">
        <w:rPr>
          <w:rFonts w:ascii="Tahoma" w:hAnsi="Tahoma"/>
          <w:lang w:val="x-none"/>
        </w:rPr>
        <w:t xml:space="preserve"> so upoštevani vsi stroški, ki jih bo imel izvajalec pri izvajanju </w:t>
      </w:r>
      <w:r w:rsidRPr="00A63D69">
        <w:rPr>
          <w:rFonts w:ascii="Tahoma" w:hAnsi="Tahoma"/>
        </w:rPr>
        <w:t>predmeta okvirnega sporazuma</w:t>
      </w:r>
      <w:r w:rsidRPr="00A63D69">
        <w:rPr>
          <w:rFonts w:ascii="Tahoma" w:hAnsi="Tahoma"/>
          <w:lang w:val="x-none"/>
        </w:rPr>
        <w:t>.</w:t>
      </w:r>
    </w:p>
    <w:p w14:paraId="0D9ADAB2" w14:textId="77777777" w:rsidR="00723E4A" w:rsidRPr="00A63D69" w:rsidRDefault="00723E4A" w:rsidP="00723E4A">
      <w:pPr>
        <w:jc w:val="both"/>
        <w:rPr>
          <w:rFonts w:ascii="Tahoma" w:hAnsi="Tahoma"/>
        </w:rPr>
      </w:pPr>
      <w:r w:rsidRPr="00A63D69">
        <w:rPr>
          <w:rFonts w:ascii="Tahoma" w:hAnsi="Tahoma"/>
          <w:lang w:val="x-none"/>
        </w:rPr>
        <w:t xml:space="preserve"> </w:t>
      </w:r>
    </w:p>
    <w:p w14:paraId="08C4A254" w14:textId="77777777" w:rsidR="00723E4A" w:rsidRPr="001F743A" w:rsidRDefault="00723E4A" w:rsidP="00723E4A">
      <w:pPr>
        <w:keepLines/>
        <w:widowControl w:val="0"/>
        <w:tabs>
          <w:tab w:val="left" w:pos="1702"/>
        </w:tabs>
        <w:jc w:val="both"/>
        <w:rPr>
          <w:rFonts w:ascii="Tahoma" w:hAnsi="Tahoma" w:cs="Tahoma"/>
        </w:rPr>
      </w:pPr>
      <w:r>
        <w:rPr>
          <w:rFonts w:ascii="Tahoma" w:hAnsi="Tahoma" w:cs="Tahoma"/>
        </w:rPr>
        <w:t>Cene na enoto mere so</w:t>
      </w:r>
      <w:r w:rsidRPr="001F743A">
        <w:rPr>
          <w:rFonts w:ascii="Tahoma" w:hAnsi="Tahoma" w:cs="Tahoma"/>
        </w:rPr>
        <w:t xml:space="preserve"> v času veljavnosti okvirnega sporazuma </w:t>
      </w:r>
      <w:r>
        <w:rPr>
          <w:rFonts w:ascii="Tahoma" w:hAnsi="Tahoma" w:cs="Tahoma"/>
        </w:rPr>
        <w:t>fiksne in se ne spreminjajo</w:t>
      </w:r>
      <w:r w:rsidRPr="001F743A">
        <w:rPr>
          <w:rFonts w:ascii="Tahoma" w:hAnsi="Tahoma" w:cs="Tahoma"/>
        </w:rPr>
        <w:t>, razen v primeru znižanja cen, ter</w:t>
      </w:r>
      <w:r w:rsidRPr="001F743A">
        <w:t xml:space="preserve"> </w:t>
      </w:r>
      <w:r w:rsidRPr="001F743A">
        <w:rPr>
          <w:rFonts w:ascii="Tahoma" w:hAnsi="Tahoma" w:cs="Tahoma"/>
        </w:rPr>
        <w:t xml:space="preserve">pod pogoji oz. v skladu </w:t>
      </w:r>
      <w:r>
        <w:rPr>
          <w:rFonts w:ascii="Tahoma" w:hAnsi="Tahoma" w:cs="Tahoma"/>
        </w:rPr>
        <w:t>s 6.</w:t>
      </w:r>
      <w:r w:rsidRPr="001F743A">
        <w:rPr>
          <w:rFonts w:ascii="Tahoma" w:hAnsi="Tahoma" w:cs="Tahoma"/>
        </w:rPr>
        <w:t xml:space="preserve"> členom okvirnega sporazuma.</w:t>
      </w:r>
    </w:p>
    <w:p w14:paraId="5673661A" w14:textId="2E4A7F29" w:rsidR="00723E4A" w:rsidRDefault="00723E4A" w:rsidP="00B26E78">
      <w:pPr>
        <w:keepNext/>
        <w:widowControl w:val="0"/>
        <w:jc w:val="both"/>
        <w:rPr>
          <w:rFonts w:ascii="Tahoma" w:hAnsi="Tahoma" w:cs="Tahoma"/>
        </w:rPr>
      </w:pPr>
    </w:p>
    <w:p w14:paraId="7A936EB3" w14:textId="77777777" w:rsidR="00337B8E" w:rsidRPr="00C8579C" w:rsidRDefault="00337B8E" w:rsidP="00337B8E">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050ACD6E" w14:textId="77777777" w:rsidR="00337B8E" w:rsidRPr="00C8579C" w:rsidRDefault="00337B8E" w:rsidP="00337B8E">
      <w:pPr>
        <w:keepNext/>
        <w:keepLines/>
        <w:tabs>
          <w:tab w:val="left" w:pos="851"/>
          <w:tab w:val="left" w:pos="1702"/>
        </w:tabs>
        <w:ind w:left="1440"/>
        <w:jc w:val="both"/>
        <w:rPr>
          <w:rFonts w:ascii="Tahoma" w:hAnsi="Tahoma" w:cs="Tahoma"/>
          <w:b/>
        </w:rPr>
      </w:pPr>
    </w:p>
    <w:p w14:paraId="0A77A6F1" w14:textId="77777777" w:rsidR="00337B8E" w:rsidRPr="00C8579C" w:rsidRDefault="00337B8E" w:rsidP="00337B8E">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2B4C24F3" w14:textId="77777777" w:rsidR="00337B8E" w:rsidRPr="00C8579C" w:rsidRDefault="00337B8E" w:rsidP="00337B8E">
      <w:pPr>
        <w:jc w:val="both"/>
        <w:rPr>
          <w:rFonts w:ascii="Tahoma" w:hAnsi="Tahoma" w:cs="Tahoma"/>
        </w:rPr>
      </w:pPr>
    </w:p>
    <w:p w14:paraId="5874C1BB" w14:textId="77777777" w:rsidR="00337B8E" w:rsidRPr="00A63D69" w:rsidRDefault="00337B8E" w:rsidP="00337B8E">
      <w:pPr>
        <w:jc w:val="both"/>
        <w:rPr>
          <w:rFonts w:ascii="Tahoma" w:hAnsi="Tahoma"/>
        </w:rPr>
      </w:pPr>
    </w:p>
    <w:p w14:paraId="519832D4" w14:textId="77777777" w:rsidR="00864387" w:rsidRDefault="00864387" w:rsidP="00864387">
      <w:pPr>
        <w:pStyle w:val="Glava"/>
        <w:keepNext/>
        <w:tabs>
          <w:tab w:val="clear" w:pos="4536"/>
          <w:tab w:val="clear" w:pos="9072"/>
        </w:tabs>
        <w:jc w:val="both"/>
        <w:rPr>
          <w:rFonts w:ascii="Tahoma" w:hAnsi="Tahoma" w:cs="Tahoma"/>
          <w:sz w:val="20"/>
        </w:rPr>
      </w:pPr>
      <w:r>
        <w:rPr>
          <w:rFonts w:ascii="Tahoma" w:hAnsi="Tahoma" w:cs="Tahoma"/>
          <w:sz w:val="20"/>
        </w:rPr>
        <w:t>Obračun</w:t>
      </w:r>
      <w:r>
        <w:rPr>
          <w:rFonts w:ascii="Tahoma" w:hAnsi="Tahoma" w:cs="Tahoma"/>
          <w:sz w:val="20"/>
          <w:lang w:val="sl-SI"/>
        </w:rPr>
        <w:t xml:space="preserve"> del</w:t>
      </w:r>
      <w:r>
        <w:rPr>
          <w:rFonts w:ascii="Tahoma" w:hAnsi="Tahoma" w:cs="Tahoma"/>
          <w:sz w:val="20"/>
        </w:rPr>
        <w:t xml:space="preserve"> se izvaja na osnovi dejansko opravljenih del in izmer </w:t>
      </w:r>
      <w:r>
        <w:rPr>
          <w:rFonts w:ascii="Tahoma" w:hAnsi="Tahoma" w:cs="Tahoma"/>
          <w:sz w:val="20"/>
          <w:lang w:val="sl-SI"/>
        </w:rPr>
        <w:t xml:space="preserve">in po cenah na enoto mere, ki izhajajo iz </w:t>
      </w:r>
      <w:r w:rsidRPr="00864387">
        <w:rPr>
          <w:rFonts w:ascii="Tahoma" w:hAnsi="Tahoma" w:cs="Tahoma"/>
          <w:sz w:val="20"/>
          <w:lang w:val="sl-SI"/>
        </w:rPr>
        <w:t>končnega ponudbenega predračuna izvajalca št. _______ z dne _____________  (v nad</w:t>
      </w:r>
      <w:r>
        <w:rPr>
          <w:rFonts w:ascii="Tahoma" w:hAnsi="Tahoma" w:cs="Tahoma"/>
          <w:sz w:val="20"/>
          <w:lang w:val="sl-SI"/>
        </w:rPr>
        <w:t xml:space="preserve">aljevanju: ponudbeni predračun), </w:t>
      </w:r>
      <w:r>
        <w:rPr>
          <w:rFonts w:ascii="Tahoma" w:hAnsi="Tahoma" w:cs="Tahoma"/>
          <w:sz w:val="20"/>
        </w:rPr>
        <w:t>ter je vezan na posamezne evidenčne številke delovnih nalogov naročnika z navedbo lokacije opravljenih del. Računu</w:t>
      </w:r>
      <w:r>
        <w:rPr>
          <w:rFonts w:ascii="Tahoma" w:hAnsi="Tahoma" w:cs="Tahoma"/>
          <w:sz w:val="20"/>
          <w:lang w:val="sl-SI"/>
        </w:rPr>
        <w:t xml:space="preserve"> oziroma situaciji</w:t>
      </w:r>
      <w:r>
        <w:rPr>
          <w:rFonts w:ascii="Tahoma" w:hAnsi="Tahoma" w:cs="Tahoma"/>
          <w:sz w:val="20"/>
        </w:rPr>
        <w:t xml:space="preserve"> mora biti priložen s strani naročnika potrjen gradbeni dnevnik. Izvajalec je dolžan naročniku izstaviti račun</w:t>
      </w:r>
      <w:r>
        <w:rPr>
          <w:rFonts w:ascii="Tahoma" w:hAnsi="Tahoma" w:cs="Tahoma"/>
          <w:sz w:val="20"/>
          <w:lang w:val="sl-SI"/>
        </w:rPr>
        <w:t xml:space="preserve"> oziroma situacijo</w:t>
      </w:r>
      <w:r>
        <w:rPr>
          <w:rFonts w:ascii="Tahoma" w:hAnsi="Tahoma" w:cs="Tahoma"/>
          <w:sz w:val="20"/>
        </w:rPr>
        <w:t xml:space="preserve"> najkasneje v 5 (petih) koledarskih dneh od </w:t>
      </w:r>
      <w:r w:rsidRPr="003276BA">
        <w:rPr>
          <w:rFonts w:ascii="Tahoma" w:hAnsi="Tahoma" w:cs="Tahoma"/>
          <w:sz w:val="20"/>
        </w:rPr>
        <w:t>opravljenih del</w:t>
      </w:r>
      <w:r w:rsidRPr="003276BA">
        <w:rPr>
          <w:rFonts w:ascii="Tahoma" w:hAnsi="Tahoma" w:cs="Tahoma"/>
          <w:sz w:val="20"/>
          <w:lang w:val="sl-SI"/>
        </w:rPr>
        <w:t xml:space="preserve"> in predaje gradbenega</w:t>
      </w:r>
      <w:r>
        <w:rPr>
          <w:rFonts w:ascii="Tahoma" w:hAnsi="Tahoma" w:cs="Tahoma"/>
          <w:sz w:val="20"/>
          <w:lang w:val="sl-SI"/>
        </w:rPr>
        <w:t xml:space="preserve"> dnevnika</w:t>
      </w:r>
      <w:r>
        <w:rPr>
          <w:rFonts w:ascii="Tahoma" w:hAnsi="Tahoma" w:cs="Tahoma"/>
          <w:sz w:val="20"/>
        </w:rPr>
        <w:t>.</w:t>
      </w:r>
    </w:p>
    <w:p w14:paraId="2B789497" w14:textId="77777777" w:rsidR="00864387" w:rsidRDefault="00864387" w:rsidP="00337B8E">
      <w:pPr>
        <w:jc w:val="both"/>
        <w:rPr>
          <w:rFonts w:ascii="Tahoma" w:hAnsi="Tahoma"/>
          <w:lang w:val="x-none"/>
        </w:rPr>
      </w:pPr>
    </w:p>
    <w:p w14:paraId="5055722B" w14:textId="5A09A28C" w:rsidR="00864387" w:rsidRDefault="00864387" w:rsidP="00864387">
      <w:pPr>
        <w:jc w:val="both"/>
        <w:rPr>
          <w:rFonts w:ascii="Tahoma" w:hAnsi="Tahoma"/>
        </w:rPr>
      </w:pPr>
      <w:r w:rsidRPr="00A63D69">
        <w:rPr>
          <w:rFonts w:ascii="Tahoma" w:hAnsi="Tahoma"/>
        </w:rPr>
        <w:t>Naročnik je dolžan preveriti količino in vrednost opravlje</w:t>
      </w:r>
      <w:r>
        <w:rPr>
          <w:rFonts w:ascii="Tahoma" w:hAnsi="Tahoma"/>
        </w:rPr>
        <w:t>nih del in jih potrditi v roku 5 (petih</w:t>
      </w:r>
      <w:r w:rsidRPr="00A63D69">
        <w:rPr>
          <w:rFonts w:ascii="Tahoma" w:hAnsi="Tahoma"/>
        </w:rPr>
        <w:t>) dni od prejema</w:t>
      </w:r>
      <w:r w:rsidRPr="00A63D69">
        <w:rPr>
          <w:rFonts w:ascii="Tahoma" w:hAnsi="Tahoma"/>
          <w:color w:val="FF0000"/>
        </w:rPr>
        <w:t xml:space="preserve"> </w:t>
      </w:r>
      <w:r w:rsidRPr="00A63D69">
        <w:rPr>
          <w:rFonts w:ascii="Tahoma" w:hAnsi="Tahoma"/>
        </w:rPr>
        <w:t>računa</w:t>
      </w:r>
      <w:r>
        <w:rPr>
          <w:rFonts w:ascii="Tahoma" w:hAnsi="Tahoma"/>
        </w:rPr>
        <w:t xml:space="preserve"> oziroma situacije</w:t>
      </w:r>
      <w:r w:rsidRPr="00A63D69">
        <w:rPr>
          <w:rFonts w:ascii="Tahoma" w:hAnsi="Tahoma"/>
        </w:rPr>
        <w:t xml:space="preserve"> v vložišč</w:t>
      </w:r>
      <w:r>
        <w:rPr>
          <w:rFonts w:ascii="Tahoma" w:hAnsi="Tahoma"/>
        </w:rPr>
        <w:t>e</w:t>
      </w:r>
      <w:r w:rsidRPr="00A63D69">
        <w:rPr>
          <w:rFonts w:ascii="Tahoma" w:hAnsi="Tahoma"/>
        </w:rPr>
        <w:t xml:space="preserve">. V primeru, da izstavljeni račun </w:t>
      </w:r>
      <w:r>
        <w:rPr>
          <w:rFonts w:ascii="Tahoma" w:hAnsi="Tahoma"/>
        </w:rPr>
        <w:t xml:space="preserve">oziroma situacija </w:t>
      </w:r>
      <w:r w:rsidRPr="00A63D69">
        <w:rPr>
          <w:rFonts w:ascii="Tahoma" w:hAnsi="Tahoma"/>
        </w:rPr>
        <w:t>ni pravilen</w:t>
      </w:r>
      <w:r>
        <w:rPr>
          <w:rFonts w:ascii="Tahoma" w:hAnsi="Tahoma"/>
        </w:rPr>
        <w:t>/na</w:t>
      </w:r>
      <w:r w:rsidRPr="00A63D69">
        <w:rPr>
          <w:rFonts w:ascii="Tahoma" w:hAnsi="Tahoma"/>
        </w:rPr>
        <w:t>, ga</w:t>
      </w:r>
      <w:r>
        <w:rPr>
          <w:rFonts w:ascii="Tahoma" w:hAnsi="Tahoma"/>
        </w:rPr>
        <w:t>/jo</w:t>
      </w:r>
      <w:r w:rsidRPr="00A63D69">
        <w:rPr>
          <w:rFonts w:ascii="Tahoma" w:hAnsi="Tahoma"/>
        </w:rPr>
        <w:t xml:space="preserve"> naročnik zavrne z obrazložitvijo, izvajalec pa je dolžan izstavi</w:t>
      </w:r>
      <w:r>
        <w:rPr>
          <w:rFonts w:ascii="Tahoma" w:hAnsi="Tahoma"/>
        </w:rPr>
        <w:t>ti nov popravljen račun oziroma situacijo v roku 5 (petih</w:t>
      </w:r>
      <w:r w:rsidRPr="00A63D69">
        <w:rPr>
          <w:rFonts w:ascii="Tahoma" w:hAnsi="Tahoma"/>
        </w:rPr>
        <w:t>) dni od zavrnitve, v katerem</w:t>
      </w:r>
      <w:r>
        <w:rPr>
          <w:rFonts w:ascii="Tahoma" w:hAnsi="Tahoma"/>
        </w:rPr>
        <w:t>/i</w:t>
      </w:r>
      <w:r w:rsidRPr="00A63D69">
        <w:rPr>
          <w:rFonts w:ascii="Tahoma" w:hAnsi="Tahoma"/>
        </w:rPr>
        <w:t xml:space="preserve"> bo izkazana pravilna vrednost opravljenih del.</w:t>
      </w:r>
    </w:p>
    <w:p w14:paraId="7909CC0C" w14:textId="77777777" w:rsidR="00864387" w:rsidRDefault="00864387" w:rsidP="00864387">
      <w:pPr>
        <w:jc w:val="both"/>
        <w:rPr>
          <w:rFonts w:ascii="Tahoma" w:hAnsi="Tahoma" w:cs="Tahoma"/>
        </w:rPr>
      </w:pPr>
    </w:p>
    <w:p w14:paraId="07E5EA97" w14:textId="0B8527DC" w:rsidR="00864387" w:rsidRPr="00AD48D2" w:rsidRDefault="00864387" w:rsidP="00864387">
      <w:pPr>
        <w:jc w:val="both"/>
        <w:rPr>
          <w:rFonts w:ascii="Tahoma" w:hAnsi="Tahoma" w:cs="Tahoma"/>
        </w:rPr>
      </w:pPr>
      <w:r w:rsidRPr="00A63D69">
        <w:rPr>
          <w:rFonts w:ascii="Tahoma" w:hAnsi="Tahoma" w:cs="Tahoma"/>
        </w:rPr>
        <w:t>Naročnik se obvezuje, da bo prejeti račun</w:t>
      </w:r>
      <w:r>
        <w:rPr>
          <w:rFonts w:ascii="Tahoma" w:hAnsi="Tahoma" w:cs="Tahoma"/>
        </w:rPr>
        <w:t xml:space="preserve"> oz. situacijo</w:t>
      </w:r>
      <w:r w:rsidRPr="00A63D69">
        <w:rPr>
          <w:rFonts w:ascii="Tahoma" w:hAnsi="Tahoma" w:cs="Tahoma"/>
        </w:rPr>
        <w:t xml:space="preserve"> poravnal izvajalcu v roku tridesetih (30) koledarskih dni od </w:t>
      </w:r>
      <w:r w:rsidRPr="00AD48D2">
        <w:rPr>
          <w:rFonts w:ascii="Tahoma" w:hAnsi="Tahoma" w:cs="Tahoma"/>
        </w:rPr>
        <w:t xml:space="preserve">dneva </w:t>
      </w:r>
      <w:r w:rsidR="00AD48D2" w:rsidRPr="00AD48D2">
        <w:rPr>
          <w:rFonts w:ascii="Tahoma" w:hAnsi="Tahoma" w:cs="Tahoma"/>
        </w:rPr>
        <w:t xml:space="preserve">prejema pravilne situacije </w:t>
      </w:r>
      <w:r w:rsidRPr="00AD48D2">
        <w:rPr>
          <w:rFonts w:ascii="Tahoma" w:hAnsi="Tahoma" w:cs="Tahoma"/>
        </w:rPr>
        <w:t xml:space="preserve">za opravljena dela, na transakcijski račun izvajalca, ki </w:t>
      </w:r>
      <w:r w:rsidR="00CE4429">
        <w:rPr>
          <w:rFonts w:ascii="Tahoma" w:hAnsi="Tahoma" w:cs="Tahoma"/>
        </w:rPr>
        <w:t xml:space="preserve">je </w:t>
      </w:r>
      <w:r w:rsidRPr="00AD48D2">
        <w:rPr>
          <w:rFonts w:ascii="Tahoma" w:hAnsi="Tahoma" w:cs="Tahoma"/>
        </w:rPr>
        <w:t xml:space="preserve">uradno evidentiran pri AJPES in bo naveden na računu. </w:t>
      </w:r>
    </w:p>
    <w:p w14:paraId="1A654AA5" w14:textId="77777777" w:rsidR="00864387" w:rsidRPr="00A63D69" w:rsidRDefault="00864387" w:rsidP="00864387">
      <w:pPr>
        <w:suppressAutoHyphens/>
        <w:autoSpaceDE w:val="0"/>
        <w:jc w:val="both"/>
        <w:rPr>
          <w:rFonts w:ascii="Tahoma" w:eastAsia="Arial" w:hAnsi="Tahoma" w:cs="Tahoma"/>
          <w:lang w:eastAsia="ar-SA"/>
        </w:rPr>
      </w:pPr>
    </w:p>
    <w:p w14:paraId="3AED60BA" w14:textId="77777777" w:rsidR="00864387" w:rsidRPr="00A63D69" w:rsidRDefault="00864387" w:rsidP="00864387">
      <w:pPr>
        <w:suppressAutoHyphens/>
        <w:autoSpaceDE w:val="0"/>
        <w:jc w:val="both"/>
        <w:rPr>
          <w:rFonts w:ascii="Tahoma" w:hAnsi="Tahoma" w:cs="Tahoma"/>
        </w:rPr>
      </w:pPr>
      <w:r w:rsidRPr="00A63D69">
        <w:rPr>
          <w:rFonts w:ascii="Tahoma" w:hAnsi="Tahoma" w:cs="Tahoma"/>
        </w:rPr>
        <w:t>V primeru zamude s plačilom je izvajalec upravičen zaračunati naročniku zakonite zamudne obresti.</w:t>
      </w:r>
    </w:p>
    <w:p w14:paraId="1D8D879C" w14:textId="77777777" w:rsidR="00864387" w:rsidRPr="00C8579C" w:rsidRDefault="00864387" w:rsidP="00164342">
      <w:pPr>
        <w:keepNext/>
        <w:keepLines/>
        <w:tabs>
          <w:tab w:val="left" w:pos="851"/>
          <w:tab w:val="left" w:pos="1702"/>
        </w:tabs>
        <w:ind w:left="1440"/>
        <w:jc w:val="both"/>
        <w:rPr>
          <w:rFonts w:ascii="Tahoma" w:hAnsi="Tahoma" w:cs="Tahoma"/>
          <w:b/>
        </w:rPr>
      </w:pPr>
    </w:p>
    <w:p w14:paraId="59FEA7F9" w14:textId="49207F66" w:rsidR="00DB2AD8" w:rsidRDefault="00DB2AD8" w:rsidP="00164342">
      <w:pPr>
        <w:numPr>
          <w:ilvl w:val="1"/>
          <w:numId w:val="4"/>
        </w:numPr>
        <w:tabs>
          <w:tab w:val="clear" w:pos="1440"/>
        </w:tabs>
        <w:ind w:left="426" w:hanging="426"/>
        <w:jc w:val="center"/>
        <w:rPr>
          <w:rFonts w:ascii="Tahoma" w:hAnsi="Tahoma" w:cs="Tahoma"/>
        </w:rPr>
      </w:pPr>
      <w:r>
        <w:rPr>
          <w:rFonts w:ascii="Tahoma" w:hAnsi="Tahoma" w:cs="Tahoma"/>
        </w:rPr>
        <w:t>člen</w:t>
      </w:r>
    </w:p>
    <w:p w14:paraId="69D9ED86" w14:textId="08A30844" w:rsidR="00DB2AD8" w:rsidRDefault="00DB2AD8" w:rsidP="00DB2AD8">
      <w:pPr>
        <w:rPr>
          <w:rFonts w:ascii="Tahoma" w:hAnsi="Tahoma" w:cs="Tahoma"/>
        </w:rPr>
      </w:pPr>
    </w:p>
    <w:p w14:paraId="41BA4C41" w14:textId="2F962600" w:rsidR="00DB2AD8" w:rsidRPr="00543342" w:rsidRDefault="00DB2AD8" w:rsidP="00DB2AD8">
      <w:pPr>
        <w:keepNext/>
        <w:keepLines/>
        <w:jc w:val="both"/>
        <w:rPr>
          <w:rFonts w:ascii="Tahoma" w:hAnsi="Tahoma" w:cs="Tahoma"/>
        </w:rPr>
      </w:pPr>
      <w:r>
        <w:rPr>
          <w:rFonts w:ascii="Tahoma" w:hAnsi="Tahoma" w:cs="Tahoma"/>
        </w:rPr>
        <w:t xml:space="preserve">Morebitna nepredvidena dela, ki jih stranki okvirnega sporazuma sporazumno ugotovita, </w:t>
      </w:r>
      <w:r w:rsidRPr="00543342">
        <w:rPr>
          <w:rFonts w:ascii="Tahoma" w:hAnsi="Tahoma" w:cs="Tahoma"/>
        </w:rPr>
        <w:t xml:space="preserve">se </w:t>
      </w:r>
      <w:r w:rsidRPr="008102AD">
        <w:rPr>
          <w:rFonts w:ascii="Tahoma" w:hAnsi="Tahoma" w:cs="Tahoma"/>
        </w:rPr>
        <w:t>obračunavajo po cenah, ki so določene v ponudbenem predračunu za posamezne merske enote del, oziroma če niso zajete v popisu del, po kalkulativnih elementih izvajalca za ta dela, ki so sestavni del končne ponudbe. V teh primerih</w:t>
      </w:r>
      <w:r w:rsidRPr="00543342">
        <w:rPr>
          <w:rFonts w:ascii="Tahoma" w:hAnsi="Tahoma" w:cs="Tahoma"/>
        </w:rPr>
        <w:t xml:space="preserve"> bo naročnik z izvajalcem sklenil aneks k tej pogodbi v skladu s 95. členom ZJN-3.</w:t>
      </w:r>
    </w:p>
    <w:p w14:paraId="230C2BF6" w14:textId="77777777" w:rsidR="00DB2AD8" w:rsidRPr="00543342" w:rsidRDefault="00DB2AD8" w:rsidP="00DB2AD8">
      <w:pPr>
        <w:keepNext/>
        <w:keepLines/>
        <w:jc w:val="both"/>
        <w:rPr>
          <w:rFonts w:ascii="Tahoma" w:hAnsi="Tahoma" w:cs="Tahoma"/>
        </w:rPr>
      </w:pPr>
    </w:p>
    <w:p w14:paraId="24FF47BF" w14:textId="4B871C2E" w:rsidR="00DB2AD8" w:rsidRPr="00543342" w:rsidRDefault="00DB2AD8" w:rsidP="00DB2AD8">
      <w:pPr>
        <w:keepNext/>
        <w:keepLines/>
        <w:jc w:val="both"/>
        <w:rPr>
          <w:rFonts w:ascii="Tahoma" w:hAnsi="Tahoma" w:cs="Tahoma"/>
        </w:rPr>
      </w:pPr>
      <w:r w:rsidRPr="00543342">
        <w:rPr>
          <w:rFonts w:ascii="Tahoma" w:hAnsi="Tahoma" w:cs="Tahoma"/>
        </w:rPr>
        <w:t xml:space="preserve">Naročnik ne bo priznal nepredvidenih del, v kolikor ne bodo potrjena in evidentirana v gradbenem dnevniku s strani </w:t>
      </w:r>
      <w:r>
        <w:rPr>
          <w:rFonts w:ascii="Tahoma" w:hAnsi="Tahoma" w:cs="Tahoma"/>
        </w:rPr>
        <w:t>vodje nadzora, pred izvedbo le teh.</w:t>
      </w:r>
    </w:p>
    <w:p w14:paraId="7180D505" w14:textId="6BCE9B5A" w:rsidR="00DB2AD8" w:rsidRDefault="00DB2AD8" w:rsidP="00DB2AD8">
      <w:pPr>
        <w:rPr>
          <w:rFonts w:ascii="Tahoma" w:hAnsi="Tahoma" w:cs="Tahoma"/>
        </w:rPr>
      </w:pPr>
    </w:p>
    <w:p w14:paraId="0F11E8BD" w14:textId="6BCE0765" w:rsidR="00164342" w:rsidRPr="00C8579C" w:rsidRDefault="00164342" w:rsidP="00164342">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68FAE1A2" w14:textId="77777777" w:rsidR="00164342" w:rsidRPr="001F743A" w:rsidRDefault="00164342" w:rsidP="00164342">
      <w:pPr>
        <w:keepLines/>
        <w:widowControl w:val="0"/>
        <w:tabs>
          <w:tab w:val="left" w:pos="1702"/>
        </w:tabs>
        <w:jc w:val="both"/>
        <w:rPr>
          <w:rFonts w:ascii="Tahoma" w:hAnsi="Tahoma" w:cs="Tahoma"/>
        </w:rPr>
      </w:pPr>
    </w:p>
    <w:p w14:paraId="7BAEE5B4" w14:textId="77777777" w:rsidR="00164342" w:rsidRPr="001F743A" w:rsidRDefault="00164342" w:rsidP="00164342">
      <w:pPr>
        <w:keepLines/>
        <w:widowControl w:val="0"/>
        <w:jc w:val="both"/>
        <w:rPr>
          <w:rFonts w:ascii="Tahoma" w:eastAsia="Arial" w:hAnsi="Tahoma" w:cs="Tahoma"/>
        </w:rPr>
      </w:pPr>
      <w:r w:rsidRPr="001F743A">
        <w:rPr>
          <w:rFonts w:ascii="Tahoma" w:eastAsia="Arial" w:hAnsi="Tahoma" w:cs="Tahoma"/>
        </w:rPr>
        <w:t xml:space="preserve">Povišanje cen po okvirnem sporazumu izvajalca se lahko, v povezavi s 1. točko prvega odstavka 95. člena ZJN-3, prvič izvede: </w:t>
      </w:r>
    </w:p>
    <w:p w14:paraId="7FAF3322" w14:textId="77777777" w:rsidR="00164342" w:rsidRPr="001F743A" w:rsidRDefault="00164342" w:rsidP="009A5C0E">
      <w:pPr>
        <w:keepLines/>
        <w:widowControl w:val="0"/>
        <w:numPr>
          <w:ilvl w:val="0"/>
          <w:numId w:val="37"/>
        </w:numPr>
        <w:jc w:val="both"/>
        <w:rPr>
          <w:rFonts w:ascii="Tahoma" w:eastAsia="Arial" w:hAnsi="Tahoma" w:cs="Tahoma"/>
        </w:rPr>
      </w:pPr>
      <w:r w:rsidRPr="001F743A">
        <w:rPr>
          <w:rFonts w:ascii="Tahoma" w:eastAsia="Arial" w:hAnsi="Tahoma" w:cs="Tahoma"/>
        </w:rPr>
        <w:t xml:space="preserve">po preteku </w:t>
      </w:r>
      <w:r w:rsidRPr="001F743A">
        <w:rPr>
          <w:rFonts w:ascii="Tahoma" w:hAnsi="Tahoma" w:cs="Tahoma"/>
        </w:rPr>
        <w:t xml:space="preserve">enega (1) leta </w:t>
      </w:r>
      <w:r w:rsidRPr="001F743A">
        <w:rPr>
          <w:rFonts w:ascii="Tahoma" w:eastAsia="Arial" w:hAnsi="Tahoma" w:cs="Tahoma"/>
        </w:rPr>
        <w:t xml:space="preserve">od sklenitve okvirnega sporazuma in </w:t>
      </w:r>
    </w:p>
    <w:p w14:paraId="7F498C38" w14:textId="77777777" w:rsidR="00164342" w:rsidRPr="001F743A" w:rsidRDefault="00164342" w:rsidP="009A5C0E">
      <w:pPr>
        <w:keepLines/>
        <w:widowControl w:val="0"/>
        <w:numPr>
          <w:ilvl w:val="0"/>
          <w:numId w:val="37"/>
        </w:numPr>
        <w:jc w:val="both"/>
        <w:rPr>
          <w:rFonts w:ascii="Tahoma" w:eastAsia="Arial" w:hAnsi="Tahoma" w:cs="Tahoma"/>
        </w:rPr>
      </w:pPr>
      <w:r w:rsidRPr="001F743A">
        <w:rPr>
          <w:rFonts w:ascii="Tahoma" w:eastAsia="Arial" w:hAnsi="Tahoma" w:cs="Tahoma"/>
        </w:rPr>
        <w:t>ko stopnja inflacije (ki se izračuna na podlagi indeksa cen življenjskih potrebščin), po podatkih Statističnega urada RS (vir:</w:t>
      </w:r>
      <w:r w:rsidRPr="001F743A">
        <w:t xml:space="preserve"> </w:t>
      </w:r>
      <w:hyperlink r:id="rId17" w:history="1">
        <w:r w:rsidRPr="001F743A">
          <w:rPr>
            <w:rStyle w:val="Hiperpovezava"/>
            <w:rFonts w:ascii="Tahoma" w:hAnsi="Tahoma" w:cs="Tahoma"/>
          </w:rPr>
          <w:t>https://www.stat.si/inflacija</w:t>
        </w:r>
      </w:hyperlink>
      <w:r w:rsidRPr="001F743A">
        <w:rPr>
          <w:rFonts w:ascii="Tahoma" w:eastAsia="Arial" w:hAnsi="Tahoma" w:cs="Tahoma"/>
        </w:rPr>
        <w:t>), preseže pet odstotkov (5</w:t>
      </w:r>
      <w:r w:rsidRPr="001F743A">
        <w:rPr>
          <w:rFonts w:ascii="Tahoma" w:eastAsia="Arial" w:hAnsi="Tahoma" w:cs="Tahoma"/>
          <w:sz w:val="16"/>
        </w:rPr>
        <w:t xml:space="preserve"> </w:t>
      </w:r>
      <w:r w:rsidRPr="001F743A">
        <w:rPr>
          <w:rFonts w:ascii="Tahoma" w:eastAsia="Arial" w:hAnsi="Tahoma" w:cs="Tahoma"/>
        </w:rPr>
        <w:t xml:space="preserve">%), šteto od meseca sklenitve okvirnega sporazuma.  </w:t>
      </w:r>
    </w:p>
    <w:p w14:paraId="43953DB3" w14:textId="77777777" w:rsidR="00164342" w:rsidRPr="001F743A" w:rsidRDefault="00164342" w:rsidP="00164342">
      <w:pPr>
        <w:keepLines/>
        <w:widowControl w:val="0"/>
        <w:jc w:val="both"/>
        <w:rPr>
          <w:rFonts w:ascii="Tahoma" w:eastAsia="Arial" w:hAnsi="Tahoma" w:cs="Tahoma"/>
        </w:rPr>
      </w:pPr>
    </w:p>
    <w:p w14:paraId="4F6CD185" w14:textId="3EA3F081" w:rsidR="00164342" w:rsidRPr="001F743A" w:rsidRDefault="00164342" w:rsidP="00164342">
      <w:pPr>
        <w:keepLines/>
        <w:widowControl w:val="0"/>
        <w:jc w:val="both"/>
        <w:rPr>
          <w:rFonts w:ascii="Tahoma" w:eastAsia="Arial" w:hAnsi="Tahoma" w:cs="Tahoma"/>
        </w:rPr>
      </w:pPr>
      <w:r w:rsidRPr="001F743A">
        <w:rPr>
          <w:rFonts w:ascii="Tahoma" w:eastAsia="Arial" w:hAnsi="Tahoma" w:cs="Tahoma"/>
        </w:rPr>
        <w:t xml:space="preserve">Povišanje cen lahko znaša največ </w:t>
      </w:r>
      <w:r w:rsidRPr="00691E56">
        <w:rPr>
          <w:rFonts w:ascii="Tahoma" w:eastAsia="Arial" w:hAnsi="Tahoma" w:cs="Tahoma"/>
        </w:rPr>
        <w:t>osemdeset odstotkov (80 %) stopnje inflacije. Nadaljnja povišanja cen se lahko izvedejo, ko stopnja inflacije po podatkih Statističnega urada RS p</w:t>
      </w:r>
      <w:r w:rsidR="00CE4429">
        <w:rPr>
          <w:rFonts w:ascii="Tahoma" w:eastAsia="Arial" w:hAnsi="Tahoma" w:cs="Tahoma"/>
        </w:rPr>
        <w:t xml:space="preserve">onovno preseže pet odstotkov (5 </w:t>
      </w:r>
      <w:r w:rsidRPr="00691E56">
        <w:rPr>
          <w:rFonts w:ascii="Tahoma" w:eastAsia="Arial" w:hAnsi="Tahoma" w:cs="Tahoma"/>
        </w:rPr>
        <w:t>%), šteto od zadnjega povišanja</w:t>
      </w:r>
      <w:r w:rsidRPr="001F743A">
        <w:rPr>
          <w:rFonts w:ascii="Tahoma" w:eastAsia="Arial" w:hAnsi="Tahoma" w:cs="Tahoma"/>
        </w:rPr>
        <w:t xml:space="preserve"> cen (prvi naslednji mesec, ki ni bil zajet v obdobje izračuna inflacije). </w:t>
      </w:r>
    </w:p>
    <w:p w14:paraId="1CAEBED3" w14:textId="77777777" w:rsidR="00164342" w:rsidRPr="001F743A" w:rsidRDefault="00164342" w:rsidP="00164342">
      <w:pPr>
        <w:keepLines/>
        <w:widowControl w:val="0"/>
        <w:jc w:val="both"/>
        <w:rPr>
          <w:rFonts w:ascii="Tahoma" w:eastAsia="Arial" w:hAnsi="Tahoma" w:cs="Tahoma"/>
        </w:rPr>
      </w:pPr>
    </w:p>
    <w:p w14:paraId="76DB6084" w14:textId="77777777" w:rsidR="00164342" w:rsidRPr="001F743A" w:rsidRDefault="00164342" w:rsidP="00164342">
      <w:pPr>
        <w:keepLines/>
        <w:widowControl w:val="0"/>
        <w:jc w:val="both"/>
        <w:rPr>
          <w:rFonts w:ascii="Tahoma" w:eastAsia="Arial" w:hAnsi="Tahoma" w:cs="Tahoma"/>
        </w:rPr>
      </w:pPr>
      <w:r w:rsidRPr="001F743A">
        <w:rPr>
          <w:rFonts w:ascii="Tahoma" w:eastAsia="Arial" w:hAnsi="Tahoma" w:cs="Tahoma"/>
        </w:rPr>
        <w:t xml:space="preserve">Izvajalec mora pred uveljavljanjem spremembe cen, predložiti naročniku pisni zahtevek za spremembo cen z dokazili o upravičenosti predlagane spremembe. Naročnik se mora s spremembo cen strinjati, kar bo potrdil s pisnim soglasjem ter s sklenitvijo aneksa k okvirnem sporazumu. </w:t>
      </w:r>
    </w:p>
    <w:p w14:paraId="5912AD2D" w14:textId="77777777" w:rsidR="00164342" w:rsidRPr="001F743A" w:rsidRDefault="00164342" w:rsidP="00164342">
      <w:pPr>
        <w:keepLines/>
        <w:widowControl w:val="0"/>
        <w:jc w:val="both"/>
        <w:rPr>
          <w:rFonts w:ascii="Tahoma" w:eastAsia="Arial" w:hAnsi="Tahoma" w:cs="Tahoma"/>
        </w:rPr>
      </w:pPr>
    </w:p>
    <w:p w14:paraId="3C8A6FB0" w14:textId="4BF2F4CD" w:rsidR="00164342" w:rsidRDefault="00164342" w:rsidP="00164342">
      <w:pPr>
        <w:keepLines/>
        <w:widowControl w:val="0"/>
        <w:jc w:val="both"/>
        <w:rPr>
          <w:rFonts w:ascii="Tahoma" w:eastAsia="Arial" w:hAnsi="Tahoma" w:cs="Tahoma"/>
        </w:rPr>
      </w:pPr>
      <w:r w:rsidRPr="001F743A">
        <w:rPr>
          <w:rFonts w:ascii="Tahoma" w:eastAsia="Arial" w:hAnsi="Tahoma" w:cs="Tahoma"/>
        </w:rPr>
        <w:lastRenderedPageBreak/>
        <w:t>V primeru znižanja dogovorjenega indeksa cen življenjskih potrebščin oz. deflacije, se določila tega člena smiselno uporabljajo tudi za znižanje cen. Izvajalec je dolžan naročnika obvestiti o znižanju dogovorjenega indeksa cen življenjskih potrebščin oz. o deflaciji.</w:t>
      </w:r>
    </w:p>
    <w:p w14:paraId="6B9E3FB7" w14:textId="0683ABAC" w:rsidR="00337B8E" w:rsidRPr="006B3BB5" w:rsidRDefault="00337B8E" w:rsidP="006B3BB5">
      <w:pPr>
        <w:jc w:val="both"/>
        <w:rPr>
          <w:rFonts w:ascii="Tahoma" w:hAnsi="Tahoma"/>
        </w:rPr>
      </w:pPr>
    </w:p>
    <w:p w14:paraId="1F8711FB" w14:textId="77777777" w:rsidR="00337B8E" w:rsidRPr="00A63D69" w:rsidRDefault="00337B8E" w:rsidP="009A5C0E">
      <w:pPr>
        <w:numPr>
          <w:ilvl w:val="0"/>
          <w:numId w:val="29"/>
        </w:numPr>
        <w:jc w:val="center"/>
        <w:rPr>
          <w:rFonts w:ascii="Tahoma" w:hAnsi="Tahoma" w:cs="Tahoma"/>
        </w:rPr>
      </w:pPr>
      <w:r w:rsidRPr="00A63D69">
        <w:rPr>
          <w:rFonts w:ascii="Tahoma" w:hAnsi="Tahoma" w:cs="Tahoma"/>
        </w:rPr>
        <w:t>člen</w:t>
      </w:r>
    </w:p>
    <w:p w14:paraId="1BC985C1" w14:textId="77777777" w:rsidR="00337B8E" w:rsidRPr="00A63D69" w:rsidRDefault="00337B8E" w:rsidP="00337B8E">
      <w:pPr>
        <w:jc w:val="both"/>
        <w:rPr>
          <w:rFonts w:ascii="Tahoma" w:hAnsi="Tahoma" w:cs="Tahoma"/>
        </w:rPr>
      </w:pPr>
    </w:p>
    <w:p w14:paraId="1D1D001A" w14:textId="4EA4A5DB" w:rsidR="00337B8E" w:rsidRPr="00A63D69" w:rsidRDefault="00337B8E" w:rsidP="00337B8E">
      <w:pPr>
        <w:jc w:val="both"/>
        <w:rPr>
          <w:rFonts w:ascii="Tahoma" w:hAnsi="Tahoma" w:cs="Tahoma"/>
        </w:rPr>
      </w:pPr>
      <w:r w:rsidRPr="00A63D69">
        <w:rPr>
          <w:rFonts w:ascii="Tahoma" w:hAnsi="Tahoma" w:cs="Tahoma"/>
        </w:rPr>
        <w:t>Stranki okvirnega sporazuma se zavezujeta, da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EF9C1B4" w14:textId="77777777" w:rsidR="005360CA" w:rsidRPr="00C8579C" w:rsidRDefault="005360CA" w:rsidP="008075AD">
      <w:pPr>
        <w:tabs>
          <w:tab w:val="left" w:pos="567"/>
          <w:tab w:val="left" w:pos="1418"/>
          <w:tab w:val="left" w:pos="1702"/>
        </w:tabs>
        <w:jc w:val="both"/>
        <w:rPr>
          <w:rFonts w:ascii="Tahoma" w:hAnsi="Tahoma" w:cs="Tahoma"/>
          <w:color w:val="000000"/>
        </w:rPr>
      </w:pPr>
    </w:p>
    <w:p w14:paraId="7DD3C4BE" w14:textId="77777777" w:rsidR="006C4C08" w:rsidRPr="00C8579C" w:rsidRDefault="006C4C08" w:rsidP="008075AD">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8075AD">
      <w:pPr>
        <w:tabs>
          <w:tab w:val="left" w:pos="851"/>
          <w:tab w:val="left" w:pos="1702"/>
        </w:tabs>
        <w:ind w:left="1440"/>
        <w:jc w:val="both"/>
        <w:rPr>
          <w:rFonts w:ascii="Tahoma" w:hAnsi="Tahoma" w:cs="Tahoma"/>
          <w:b/>
        </w:rPr>
      </w:pPr>
    </w:p>
    <w:p w14:paraId="0020DB4E" w14:textId="77777777" w:rsidR="00575670" w:rsidRPr="00C8579C" w:rsidRDefault="00575670" w:rsidP="009A5C0E">
      <w:pPr>
        <w:numPr>
          <w:ilvl w:val="0"/>
          <w:numId w:val="38"/>
        </w:numPr>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8075AD">
      <w:pPr>
        <w:jc w:val="both"/>
        <w:rPr>
          <w:rFonts w:ascii="Tahoma" w:hAnsi="Tahoma" w:cs="Tahoma"/>
        </w:rPr>
      </w:pPr>
    </w:p>
    <w:p w14:paraId="50B6986F" w14:textId="77777777" w:rsidR="000042FF" w:rsidRPr="00C8579C" w:rsidRDefault="000042FF" w:rsidP="008075AD">
      <w:pPr>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8075AD">
      <w:pPr>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8075AD">
            <w:pPr>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8075AD">
            <w:pPr>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8075AD">
            <w:pPr>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8075AD">
            <w:pPr>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8075AD">
            <w:pPr>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8075AD">
            <w:pPr>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8075AD">
            <w:pPr>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8075AD">
            <w:pPr>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8075AD">
            <w:pPr>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8075AD">
            <w:pPr>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8075AD">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8075AD">
            <w:pPr>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8075AD">
            <w:pPr>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8075AD">
            <w:pPr>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8075AD">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8075AD">
            <w:pPr>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8075AD">
            <w:pPr>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8075AD">
            <w:pPr>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8075AD">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8075AD">
            <w:pPr>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8075AD">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8075AD">
            <w:pPr>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8075AD">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8075AD">
            <w:pPr>
              <w:rPr>
                <w:szCs w:val="18"/>
              </w:rPr>
            </w:pPr>
          </w:p>
        </w:tc>
      </w:tr>
    </w:tbl>
    <w:p w14:paraId="106ECCC9" w14:textId="77777777" w:rsidR="008C77E8" w:rsidRPr="00C8579C" w:rsidRDefault="008C77E8" w:rsidP="008075AD">
      <w:pPr>
        <w:jc w:val="both"/>
        <w:rPr>
          <w:rFonts w:ascii="Tahoma" w:hAnsi="Tahoma" w:cs="Tahoma"/>
        </w:rPr>
      </w:pPr>
    </w:p>
    <w:p w14:paraId="05B2EB0D" w14:textId="77777777" w:rsidR="009C0D7F" w:rsidRPr="00C8579C" w:rsidRDefault="009C0D7F" w:rsidP="008075AD">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8075AD">
      <w:pPr>
        <w:jc w:val="both"/>
        <w:rPr>
          <w:rFonts w:ascii="Tahoma" w:hAnsi="Tahoma" w:cs="Tahoma"/>
        </w:rPr>
      </w:pPr>
    </w:p>
    <w:p w14:paraId="047F8A9F" w14:textId="46F526FE" w:rsidR="005369A2" w:rsidRDefault="005369A2" w:rsidP="008075AD">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w:t>
      </w:r>
      <w:r w:rsidR="00CE4429">
        <w:rPr>
          <w:rFonts w:ascii="Tahoma" w:hAnsi="Tahoma" w:cs="Tahoma"/>
        </w:rPr>
        <w:t xml:space="preserve"> na podizvajalca in so zahtevane</w:t>
      </w:r>
      <w:r w:rsidR="004D735C" w:rsidRPr="00C8579C">
        <w:rPr>
          <w:rFonts w:ascii="Tahoma" w:hAnsi="Tahoma" w:cs="Tahoma"/>
        </w:rPr>
        <w:t xml:space="preserve">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28A192A7" w14:textId="77777777" w:rsidR="00600373" w:rsidRDefault="00600373" w:rsidP="008075AD">
      <w:pPr>
        <w:jc w:val="both"/>
        <w:rPr>
          <w:rFonts w:ascii="Tahoma" w:hAnsi="Tahoma" w:cs="Tahoma"/>
        </w:rPr>
      </w:pPr>
    </w:p>
    <w:p w14:paraId="1A53FB8C" w14:textId="1D7B9B0D" w:rsidR="009C0D7F" w:rsidRPr="00C8579C" w:rsidRDefault="009C0D7F" w:rsidP="008075AD">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 xml:space="preserve">zvajanje ali dokončanje </w:t>
      </w:r>
      <w:r w:rsidR="009F5756">
        <w:rPr>
          <w:rFonts w:ascii="Tahoma" w:hAnsi="Tahoma" w:cs="Tahoma"/>
        </w:rPr>
        <w:t>del</w:t>
      </w:r>
      <w:r w:rsidRPr="00C8579C">
        <w:rPr>
          <w:rFonts w:ascii="Tahoma" w:hAnsi="Tahoma" w:cs="Tahoma"/>
        </w:rPr>
        <w:t xml:space="preserve"> in če novi podizvajalec ne izpolnjuje pogojev, ki jih je postavil naročnik v razpisni dokumentaciji. Naročnik bo o morebitni zavrnit</w:t>
      </w:r>
      <w:r w:rsidR="008075AD">
        <w:rPr>
          <w:rFonts w:ascii="Tahoma" w:hAnsi="Tahoma" w:cs="Tahoma"/>
        </w:rPr>
        <w:t xml:space="preserve">vi novega podizvajalca obvestil </w:t>
      </w:r>
      <w:r w:rsidRPr="00C8579C">
        <w:rPr>
          <w:rFonts w:ascii="Tahoma" w:hAnsi="Tahoma" w:cs="Tahoma"/>
        </w:rPr>
        <w:t xml:space="preserve">izvajalca najpozneje v desetih (10) dneh od prejema predloga. </w:t>
      </w:r>
    </w:p>
    <w:p w14:paraId="22E5DC5D" w14:textId="77777777" w:rsidR="009C0D7F" w:rsidRPr="00C8579C" w:rsidRDefault="009C0D7F" w:rsidP="008075AD">
      <w:pPr>
        <w:jc w:val="both"/>
        <w:rPr>
          <w:rFonts w:ascii="Tahoma" w:hAnsi="Tahoma" w:cs="Tahoma"/>
          <w:b/>
          <w:i/>
        </w:rPr>
      </w:pPr>
    </w:p>
    <w:p w14:paraId="67439F98" w14:textId="2CE8AEA5" w:rsidR="009C0D7F" w:rsidRDefault="009C0D7F" w:rsidP="008075AD">
      <w:pPr>
        <w:jc w:val="both"/>
        <w:rPr>
          <w:rFonts w:ascii="Tahoma" w:hAnsi="Tahoma" w:cs="Tahoma"/>
          <w:b/>
          <w:i/>
        </w:rPr>
      </w:pPr>
      <w:r w:rsidRPr="00E92287">
        <w:rPr>
          <w:rFonts w:ascii="Tahoma" w:hAnsi="Tahoma" w:cs="Tahoma"/>
          <w:b/>
          <w:i/>
        </w:rPr>
        <w:t>se upošteva v primeru, da izvajalec nastopa s podizvajalcem, ki zahteva neposredno plačilo:</w:t>
      </w:r>
    </w:p>
    <w:p w14:paraId="7580B5D9" w14:textId="77777777" w:rsidR="00345DA5" w:rsidRPr="00E92287" w:rsidRDefault="00345DA5" w:rsidP="008075AD">
      <w:pPr>
        <w:jc w:val="both"/>
        <w:rPr>
          <w:rFonts w:ascii="Tahoma" w:hAnsi="Tahoma" w:cs="Tahoma"/>
          <w:i/>
        </w:rPr>
      </w:pPr>
    </w:p>
    <w:p w14:paraId="284E72D2" w14:textId="40DE8AE6" w:rsidR="009C0D7F" w:rsidRPr="00C8579C" w:rsidRDefault="009C0D7F" w:rsidP="008075AD">
      <w:pPr>
        <w:jc w:val="both"/>
        <w:rPr>
          <w:rFonts w:ascii="Tahoma" w:eastAsia="Calibri" w:hAnsi="Tahoma" w:cs="Tahoma"/>
        </w:rPr>
      </w:pPr>
      <w:r w:rsidRPr="00E92287">
        <w:rPr>
          <w:rFonts w:ascii="Tahoma" w:eastAsia="Calibri" w:hAnsi="Tahoma" w:cs="Tahoma"/>
        </w:rPr>
        <w:t xml:space="preserve">Izvajalec s podpisom </w:t>
      </w:r>
      <w:r w:rsidRPr="00E92287">
        <w:rPr>
          <w:rFonts w:ascii="Tahoma" w:hAnsi="Tahoma" w:cs="Tahoma"/>
        </w:rPr>
        <w:t xml:space="preserve">tega okvirnega sporazuma </w:t>
      </w:r>
      <w:r w:rsidRPr="00E92287">
        <w:rPr>
          <w:rFonts w:ascii="Tahoma" w:eastAsia="Calibri" w:hAnsi="Tahoma" w:cs="Tahoma"/>
        </w:rPr>
        <w:t>pooblašča naročnika, da na podlagi potrjenega računa</w:t>
      </w:r>
      <w:r w:rsidR="009F5756">
        <w:rPr>
          <w:rFonts w:ascii="Tahoma" w:eastAsia="Calibri" w:hAnsi="Tahoma" w:cs="Tahoma"/>
        </w:rPr>
        <w:t>/situacije</w:t>
      </w:r>
      <w:r w:rsidRPr="00E92287">
        <w:rPr>
          <w:rFonts w:ascii="Tahoma" w:eastAsia="Calibri" w:hAnsi="Tahoma" w:cs="Tahoma"/>
        </w:rPr>
        <w:t xml:space="preserve"> oziroma potrjenih</w:t>
      </w:r>
      <w:r w:rsidRPr="00C8579C">
        <w:rPr>
          <w:rFonts w:ascii="Tahoma" w:eastAsia="Calibri" w:hAnsi="Tahoma" w:cs="Tahoma"/>
        </w:rPr>
        <w:t xml:space="preserve"> računov</w:t>
      </w:r>
      <w:r w:rsidR="009F5756">
        <w:rPr>
          <w:rFonts w:ascii="Tahoma" w:eastAsia="Calibri" w:hAnsi="Tahoma" w:cs="Tahoma"/>
        </w:rPr>
        <w:t>/situacij</w:t>
      </w:r>
      <w:r w:rsidRPr="00C8579C">
        <w:rPr>
          <w:rFonts w:ascii="Tahoma" w:eastAsia="Calibri" w:hAnsi="Tahoma" w:cs="Tahoma"/>
        </w:rPr>
        <w:t xml:space="preserve">, neposredno plačuje vsem v tem okvirnem sporazumu navedenim podizvajalcem, ki so zahtevali neposredno plačilo. Podizvajalec je ob oddaji </w:t>
      </w:r>
      <w:r w:rsidRPr="00C8579C">
        <w:rPr>
          <w:rFonts w:ascii="Tahoma" w:eastAsia="Calibri" w:hAnsi="Tahoma" w:cs="Tahoma"/>
        </w:rPr>
        <w:lastRenderedPageBreak/>
        <w:t>ponudbe predložil soglasje za neposredna plačila</w:t>
      </w:r>
      <w:r w:rsidR="009F5756">
        <w:rPr>
          <w:rFonts w:ascii="Tahoma" w:eastAsia="Calibri" w:hAnsi="Tahoma" w:cs="Tahoma"/>
        </w:rPr>
        <w:t>,</w:t>
      </w:r>
      <w:r w:rsidRPr="00C8579C">
        <w:rPr>
          <w:rFonts w:ascii="Tahoma" w:eastAsia="Calibri" w:hAnsi="Tahoma" w:cs="Tahoma"/>
        </w:rPr>
        <w:t xml:space="preserve">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8075AD">
      <w:pPr>
        <w:ind w:left="357"/>
        <w:jc w:val="both"/>
        <w:rPr>
          <w:rFonts w:ascii="Tahoma" w:hAnsi="Tahoma" w:cs="Tahoma"/>
        </w:rPr>
      </w:pPr>
    </w:p>
    <w:p w14:paraId="29A0AC1D" w14:textId="643042E8" w:rsidR="009C0D7F" w:rsidRPr="00C8579C" w:rsidRDefault="009C0D7F" w:rsidP="008075AD">
      <w:pPr>
        <w:jc w:val="both"/>
        <w:rPr>
          <w:rFonts w:ascii="Tahoma" w:hAnsi="Tahoma" w:cs="Tahoma"/>
        </w:rPr>
      </w:pPr>
      <w:r w:rsidRPr="00C8579C">
        <w:rPr>
          <w:rFonts w:ascii="Tahoma" w:hAnsi="Tahoma" w:cs="Tahoma"/>
        </w:rPr>
        <w:t>Izvajalec mora za podizvajalca, ki zahteva neposredno plačilo, ob vsakem računu</w:t>
      </w:r>
      <w:r w:rsidR="009F5756">
        <w:rPr>
          <w:rFonts w:ascii="Tahoma" w:hAnsi="Tahoma" w:cs="Tahoma"/>
        </w:rPr>
        <w:t>/situaciji</w:t>
      </w:r>
      <w:r w:rsidRPr="00C8579C">
        <w:rPr>
          <w:rFonts w:ascii="Tahoma" w:hAnsi="Tahoma" w:cs="Tahoma"/>
        </w:rPr>
        <w:t xml:space="preserve"> priložiti:</w:t>
      </w:r>
    </w:p>
    <w:p w14:paraId="13F79FD7" w14:textId="20579C8B" w:rsidR="009C0D7F" w:rsidRPr="00C8579C" w:rsidRDefault="009C0D7F" w:rsidP="008075AD">
      <w:pPr>
        <w:numPr>
          <w:ilvl w:val="0"/>
          <w:numId w:val="11"/>
        </w:numPr>
        <w:jc w:val="both"/>
        <w:rPr>
          <w:rFonts w:ascii="Tahoma" w:hAnsi="Tahoma" w:cs="Tahoma"/>
        </w:rPr>
      </w:pPr>
      <w:r w:rsidRPr="00C8579C">
        <w:rPr>
          <w:rFonts w:ascii="Tahoma" w:hAnsi="Tahoma" w:cs="Tahoma"/>
        </w:rPr>
        <w:t>račun</w:t>
      </w:r>
      <w:r w:rsidR="009F5756">
        <w:rPr>
          <w:rFonts w:ascii="Tahoma" w:hAnsi="Tahoma" w:cs="Tahoma"/>
        </w:rPr>
        <w:t>/situacijo</w:t>
      </w:r>
      <w:r w:rsidRPr="00C8579C">
        <w:rPr>
          <w:rFonts w:ascii="Tahoma" w:hAnsi="Tahoma" w:cs="Tahoma"/>
        </w:rPr>
        <w:t xml:space="preserve">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6325C803" w:rsidR="009C0D7F" w:rsidRPr="00C8579C" w:rsidRDefault="009C0D7F" w:rsidP="008075AD">
      <w:pPr>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w:t>
      </w:r>
      <w:r w:rsidR="009F5756">
        <w:rPr>
          <w:rFonts w:ascii="Tahoma" w:hAnsi="Tahoma" w:cs="Tahoma"/>
        </w:rPr>
        <w:t>/situacijo</w:t>
      </w:r>
      <w:r w:rsidR="00CE4429">
        <w:rPr>
          <w:rFonts w:ascii="Tahoma" w:hAnsi="Tahoma" w:cs="Tahoma"/>
        </w:rPr>
        <w:t xml:space="preserve"> izvajalca oziroma</w:t>
      </w:r>
      <w:r w:rsidRPr="00C8579C">
        <w:rPr>
          <w:rFonts w:ascii="Tahoma" w:hAnsi="Tahoma" w:cs="Tahoma"/>
        </w:rPr>
        <w:t xml:space="preserve"> da pri obveznostih iz okvirnega sporazuma, ki jih obravnava račun</w:t>
      </w:r>
      <w:r w:rsidR="009F5756">
        <w:rPr>
          <w:rFonts w:ascii="Tahoma" w:hAnsi="Tahoma" w:cs="Tahoma"/>
        </w:rPr>
        <w:t>/situacija</w:t>
      </w:r>
      <w:r w:rsidRPr="00C8579C">
        <w:rPr>
          <w:rFonts w:ascii="Tahoma" w:hAnsi="Tahoma" w:cs="Tahoma"/>
        </w:rPr>
        <w:t>, ni sodeloval kot podizvajalec, ter da podizvajalec iz naslova te</w:t>
      </w:r>
      <w:r w:rsidR="009F5756">
        <w:rPr>
          <w:rFonts w:ascii="Tahoma" w:hAnsi="Tahoma" w:cs="Tahoma"/>
        </w:rPr>
        <w:t>/</w:t>
      </w:r>
      <w:r w:rsidRPr="00C8579C">
        <w:rPr>
          <w:rFonts w:ascii="Tahoma" w:hAnsi="Tahoma" w:cs="Tahoma"/>
        </w:rPr>
        <w:t>ga računa</w:t>
      </w:r>
      <w:r w:rsidR="009F5756">
        <w:rPr>
          <w:rFonts w:ascii="Tahoma" w:hAnsi="Tahoma" w:cs="Tahoma"/>
        </w:rPr>
        <w:t>/situacije</w:t>
      </w:r>
      <w:r w:rsidRPr="00C8579C">
        <w:rPr>
          <w:rFonts w:ascii="Tahoma" w:hAnsi="Tahoma" w:cs="Tahoma"/>
        </w:rPr>
        <w:t xml:space="preserve"> izvajalca nima in ne bo imel do naročnika nobenih zahtevkov.</w:t>
      </w:r>
    </w:p>
    <w:p w14:paraId="474D1776" w14:textId="77777777" w:rsidR="009C0D7F" w:rsidRPr="00C8579C" w:rsidRDefault="009C0D7F" w:rsidP="008075AD">
      <w:pPr>
        <w:jc w:val="both"/>
        <w:rPr>
          <w:rFonts w:ascii="Tahoma" w:hAnsi="Tahoma" w:cs="Tahoma"/>
        </w:rPr>
      </w:pPr>
    </w:p>
    <w:p w14:paraId="7389DC23" w14:textId="55355BE4" w:rsidR="00A460F0" w:rsidRPr="00C8579C" w:rsidRDefault="00A460F0" w:rsidP="008075AD">
      <w:pPr>
        <w:jc w:val="both"/>
        <w:rPr>
          <w:rFonts w:ascii="Tahoma" w:hAnsi="Tahoma" w:cs="Tahoma"/>
        </w:rPr>
      </w:pPr>
      <w:r w:rsidRPr="00C8579C">
        <w:rPr>
          <w:rFonts w:ascii="Tahoma" w:hAnsi="Tahoma" w:cs="Tahoma"/>
        </w:rPr>
        <w:t>V primeru, če nobeden od dokumentov iz prejšnjega odstavka za prijavljenega podizvajalca ni predložen, naročnik do dostavitve vseh dokumentov zadrži plačilo celotnega računa</w:t>
      </w:r>
      <w:r w:rsidR="009F5756">
        <w:rPr>
          <w:rFonts w:ascii="Tahoma" w:hAnsi="Tahoma" w:cs="Tahoma"/>
        </w:rPr>
        <w:t>/situacije</w:t>
      </w:r>
      <w:r w:rsidRPr="00C8579C">
        <w:rPr>
          <w:rFonts w:ascii="Tahoma" w:hAnsi="Tahoma" w:cs="Tahoma"/>
        </w:rPr>
        <w:t xml:space="preserve"> in s tem ne pride v zamudo pri plačilu. </w:t>
      </w:r>
    </w:p>
    <w:p w14:paraId="0ACF157E" w14:textId="77777777" w:rsidR="00A460F0" w:rsidRPr="00C8579C" w:rsidRDefault="00A460F0" w:rsidP="008075AD">
      <w:pPr>
        <w:jc w:val="both"/>
        <w:rPr>
          <w:rFonts w:ascii="Tahoma" w:hAnsi="Tahoma" w:cs="Tahoma"/>
        </w:rPr>
      </w:pPr>
    </w:p>
    <w:p w14:paraId="4578301B" w14:textId="53A49275" w:rsidR="009C0D7F" w:rsidRPr="00C8579C" w:rsidRDefault="009C0D7F" w:rsidP="00345DA5">
      <w:pPr>
        <w:jc w:val="both"/>
        <w:rPr>
          <w:rFonts w:ascii="Tahoma" w:hAnsi="Tahoma" w:cs="Tahoma"/>
        </w:rPr>
      </w:pPr>
      <w:r w:rsidRPr="00C8579C">
        <w:rPr>
          <w:rFonts w:ascii="Tahoma" w:hAnsi="Tahoma" w:cs="Tahoma"/>
        </w:rPr>
        <w:t>Naročnik bo potrjene račune</w:t>
      </w:r>
      <w:r w:rsidR="009F5756">
        <w:rPr>
          <w:rFonts w:ascii="Tahoma" w:hAnsi="Tahoma" w:cs="Tahoma"/>
        </w:rPr>
        <w:t>/situacije</w:t>
      </w:r>
      <w:r w:rsidRPr="00C8579C">
        <w:rPr>
          <w:rFonts w:ascii="Tahoma" w:hAnsi="Tahoma" w:cs="Tahoma"/>
        </w:rPr>
        <w:t xml:space="preserve"> podizvajalcev poravnal neposredno podizvajalcem na način in v roku</w:t>
      </w:r>
      <w:r w:rsidR="009F5756">
        <w:rPr>
          <w:rFonts w:ascii="Tahoma" w:hAnsi="Tahoma" w:cs="Tahoma"/>
        </w:rPr>
        <w:t>,</w:t>
      </w:r>
      <w:r w:rsidRPr="00C8579C">
        <w:rPr>
          <w:rFonts w:ascii="Tahoma" w:hAnsi="Tahoma" w:cs="Tahoma"/>
        </w:rPr>
        <w:t xml:space="preserve"> kot je dogovorjeno za plačilo izvajalcu. </w:t>
      </w:r>
    </w:p>
    <w:p w14:paraId="2EDA5187" w14:textId="77777777" w:rsidR="00011993" w:rsidRPr="00C8579C" w:rsidRDefault="00011993" w:rsidP="00345DA5">
      <w:pPr>
        <w:jc w:val="both"/>
        <w:rPr>
          <w:rFonts w:ascii="Tahoma" w:hAnsi="Tahoma" w:cs="Tahoma"/>
        </w:rPr>
      </w:pPr>
    </w:p>
    <w:p w14:paraId="08767A18" w14:textId="77777777" w:rsidR="000042FF" w:rsidRPr="00C8579C" w:rsidRDefault="000042FF" w:rsidP="00345DA5">
      <w:pPr>
        <w:jc w:val="both"/>
        <w:rPr>
          <w:rFonts w:ascii="Tahoma" w:hAnsi="Tahoma" w:cs="Tahoma"/>
          <w:b/>
          <w:i/>
        </w:rPr>
      </w:pPr>
      <w:r w:rsidRPr="00C8579C">
        <w:rPr>
          <w:rFonts w:ascii="Tahoma" w:hAnsi="Tahoma" w:cs="Tahoma"/>
          <w:b/>
          <w:i/>
        </w:rPr>
        <w:t>se upošteva v primeru, da podizvajalec neposrednega plačila ne bo zahteval:</w:t>
      </w:r>
    </w:p>
    <w:p w14:paraId="44369A39" w14:textId="707B55F1" w:rsidR="00A460F0" w:rsidRPr="00C8579C" w:rsidRDefault="00A460F0" w:rsidP="00345DA5">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w:t>
      </w:r>
      <w:r w:rsidR="009F5756">
        <w:rPr>
          <w:rFonts w:ascii="Tahoma" w:hAnsi="Tahoma" w:cs="Tahoma"/>
        </w:rPr>
        <w:t>/situacije</w:t>
      </w:r>
      <w:r w:rsidRPr="00C8579C">
        <w:rPr>
          <w:rFonts w:ascii="Tahoma" w:hAnsi="Tahoma" w:cs="Tahoma"/>
        </w:rPr>
        <w:t xml:space="preserve"> poslati svojo pisno izjavo in pisno izjavo podizvajalca, da je podizva</w:t>
      </w:r>
      <w:r w:rsidR="003D6BA0">
        <w:rPr>
          <w:rFonts w:ascii="Tahoma" w:hAnsi="Tahoma" w:cs="Tahoma"/>
        </w:rPr>
        <w:t>jalec prejel plačilo za izveden</w:t>
      </w:r>
      <w:r w:rsidR="009F5756">
        <w:rPr>
          <w:rFonts w:ascii="Tahoma" w:hAnsi="Tahoma" w:cs="Tahoma"/>
        </w:rPr>
        <w:t>a</w:t>
      </w:r>
      <w:r w:rsidR="003D6BA0">
        <w:rPr>
          <w:rFonts w:ascii="Tahoma" w:hAnsi="Tahoma" w:cs="Tahoma"/>
        </w:rPr>
        <w:t xml:space="preserve"> </w:t>
      </w:r>
      <w:r w:rsidR="009F5756">
        <w:rPr>
          <w:rFonts w:ascii="Tahoma" w:hAnsi="Tahoma" w:cs="Tahoma"/>
        </w:rPr>
        <w:t>dela</w:t>
      </w:r>
      <w:r w:rsidRPr="00C8579C">
        <w:rPr>
          <w:rFonts w:ascii="Tahoma" w:hAnsi="Tahoma" w:cs="Tahoma"/>
        </w:rPr>
        <w:t>, ki so neposredno povezan</w:t>
      </w:r>
      <w:r w:rsidR="009F5756">
        <w:rPr>
          <w:rFonts w:ascii="Tahoma" w:hAnsi="Tahoma" w:cs="Tahoma"/>
        </w:rPr>
        <w:t>a</w:t>
      </w:r>
      <w:r w:rsidRPr="00C8579C">
        <w:rPr>
          <w:rFonts w:ascii="Tahoma" w:hAnsi="Tahoma" w:cs="Tahoma"/>
        </w:rPr>
        <w:t xml:space="preserv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345DA5">
      <w:pPr>
        <w:tabs>
          <w:tab w:val="left" w:pos="567"/>
          <w:tab w:val="left" w:pos="1702"/>
        </w:tabs>
        <w:jc w:val="both"/>
        <w:rPr>
          <w:rFonts w:ascii="Tahoma" w:hAnsi="Tahoma" w:cs="Tahoma"/>
          <w:b/>
          <w:bCs/>
        </w:rPr>
      </w:pPr>
    </w:p>
    <w:p w14:paraId="643BBFED" w14:textId="77777777" w:rsidR="0075228B" w:rsidRPr="00C8579C" w:rsidRDefault="0075228B" w:rsidP="00345DA5">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345DA5">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345DA5">
      <w:pPr>
        <w:jc w:val="both"/>
        <w:rPr>
          <w:rFonts w:ascii="Tahoma" w:hAnsi="Tahoma" w:cs="Tahoma"/>
          <w:b/>
        </w:rPr>
      </w:pPr>
    </w:p>
    <w:p w14:paraId="5AE94740" w14:textId="17D645E5" w:rsidR="001B257C" w:rsidRPr="00C8579C" w:rsidRDefault="007F7D6E" w:rsidP="00345DA5">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 xml:space="preserve">iti v izvajanje takšnih </w:t>
      </w:r>
      <w:r w:rsidR="009F5756">
        <w:rPr>
          <w:rFonts w:ascii="Tahoma" w:hAnsi="Tahoma" w:cs="Tahoma"/>
        </w:rPr>
        <w:t>del</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w:t>
      </w:r>
      <w:r w:rsidR="00CE4429">
        <w:rPr>
          <w:rFonts w:ascii="Tahoma" w:hAnsi="Tahoma" w:cs="Tahoma"/>
        </w:rPr>
        <w:t xml:space="preserve"> na podizvajalca in so zahtevane</w:t>
      </w:r>
      <w:r w:rsidR="004D735C" w:rsidRPr="00C8579C">
        <w:rPr>
          <w:rFonts w:ascii="Tahoma" w:hAnsi="Tahoma" w:cs="Tahoma"/>
        </w:rPr>
        <w:t xml:space="preserve">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345DA5">
      <w:pPr>
        <w:jc w:val="both"/>
        <w:rPr>
          <w:rFonts w:ascii="Tahoma" w:hAnsi="Tahoma" w:cs="Tahoma"/>
        </w:rPr>
      </w:pPr>
    </w:p>
    <w:p w14:paraId="5E00A874" w14:textId="5D838B4C" w:rsidR="001B257C" w:rsidRDefault="001B257C" w:rsidP="00345DA5">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w:t>
      </w:r>
      <w:r w:rsidR="009F5756">
        <w:rPr>
          <w:rFonts w:ascii="Tahoma" w:hAnsi="Tahoma" w:cs="Tahoma"/>
        </w:rPr>
        <w:t>del</w:t>
      </w:r>
      <w:r w:rsidR="009F5756" w:rsidRPr="00C8579C">
        <w:rPr>
          <w:rFonts w:ascii="Tahoma" w:hAnsi="Tahoma" w:cs="Tahoma"/>
        </w:rPr>
        <w:t xml:space="preserve"> </w:t>
      </w:r>
      <w:r w:rsidRPr="00C8579C">
        <w:rPr>
          <w:rFonts w:ascii="Tahoma" w:hAnsi="Tahoma" w:cs="Tahoma"/>
        </w:rPr>
        <w:t>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5283E19" w14:textId="37DCE35F" w:rsidR="001B257C" w:rsidRDefault="001B257C" w:rsidP="0035577D">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00B8D5A" w14:textId="77777777" w:rsidR="00FF72CC" w:rsidRPr="00C8579C" w:rsidRDefault="00FF72CC" w:rsidP="0035577D">
      <w:pPr>
        <w:jc w:val="both"/>
        <w:rPr>
          <w:rFonts w:ascii="Tahoma" w:hAnsi="Tahoma" w:cs="Tahoma"/>
        </w:rPr>
      </w:pPr>
    </w:p>
    <w:p w14:paraId="10372CBF" w14:textId="77777777" w:rsidR="000B2963" w:rsidRPr="000B2963" w:rsidRDefault="000B2963" w:rsidP="0035577D">
      <w:pPr>
        <w:numPr>
          <w:ilvl w:val="0"/>
          <w:numId w:val="6"/>
        </w:numPr>
        <w:tabs>
          <w:tab w:val="left" w:pos="851"/>
          <w:tab w:val="left" w:pos="1702"/>
        </w:tabs>
        <w:ind w:hanging="1440"/>
        <w:jc w:val="both"/>
        <w:rPr>
          <w:rFonts w:ascii="Tahoma" w:hAnsi="Tahoma" w:cs="Tahoma"/>
          <w:b/>
        </w:rPr>
      </w:pPr>
      <w:r w:rsidRPr="000B2963">
        <w:rPr>
          <w:rFonts w:ascii="Tahoma" w:hAnsi="Tahoma" w:cs="Tahoma"/>
          <w:b/>
        </w:rPr>
        <w:t>OBVEZNOSTI IZVAJALCA</w:t>
      </w:r>
    </w:p>
    <w:p w14:paraId="2FBC5CF3" w14:textId="77777777" w:rsidR="000B2963" w:rsidRPr="000B2963" w:rsidRDefault="000B2963" w:rsidP="0035577D">
      <w:pPr>
        <w:tabs>
          <w:tab w:val="left" w:pos="851"/>
          <w:tab w:val="left" w:pos="1702"/>
        </w:tabs>
        <w:ind w:left="1440"/>
        <w:jc w:val="both"/>
        <w:rPr>
          <w:rFonts w:ascii="Tahoma" w:hAnsi="Tahoma" w:cs="Tahoma"/>
          <w:b/>
        </w:rPr>
      </w:pPr>
    </w:p>
    <w:p w14:paraId="6846ADA4" w14:textId="77777777" w:rsidR="000B2963" w:rsidRPr="000B2963" w:rsidRDefault="000B2963" w:rsidP="009A5C0E">
      <w:pPr>
        <w:numPr>
          <w:ilvl w:val="0"/>
          <w:numId w:val="39"/>
        </w:numPr>
        <w:jc w:val="center"/>
        <w:rPr>
          <w:rFonts w:ascii="Tahoma" w:hAnsi="Tahoma" w:cs="Tahoma"/>
        </w:rPr>
      </w:pPr>
      <w:r w:rsidRPr="000B2963">
        <w:rPr>
          <w:rFonts w:ascii="Tahoma" w:hAnsi="Tahoma" w:cs="Tahoma"/>
        </w:rPr>
        <w:t>člen</w:t>
      </w:r>
    </w:p>
    <w:p w14:paraId="7A8064D6" w14:textId="77777777" w:rsidR="000B2963" w:rsidRPr="000B2963" w:rsidRDefault="000B2963" w:rsidP="0035577D">
      <w:pPr>
        <w:jc w:val="both"/>
        <w:rPr>
          <w:rFonts w:ascii="Tahoma" w:hAnsi="Tahoma" w:cs="Tahoma"/>
          <w:b/>
        </w:rPr>
      </w:pPr>
    </w:p>
    <w:p w14:paraId="2AA9540A" w14:textId="77777777" w:rsidR="000B2963" w:rsidRPr="000B2963" w:rsidRDefault="000B2963" w:rsidP="0035577D">
      <w:pPr>
        <w:jc w:val="both"/>
        <w:rPr>
          <w:rFonts w:ascii="Tahoma" w:hAnsi="Tahoma" w:cs="Tahoma"/>
        </w:rPr>
      </w:pPr>
      <w:r w:rsidRPr="000B2963">
        <w:rPr>
          <w:rFonts w:ascii="Tahoma" w:hAnsi="Tahoma" w:cs="Tahoma"/>
        </w:rPr>
        <w:t>Izvajalec se v okviru tega okvirnega sporazuma obvezuje, da:</w:t>
      </w:r>
    </w:p>
    <w:p w14:paraId="3D09C57F" w14:textId="1A83BD0D" w:rsidR="000B2963" w:rsidRPr="000B2963" w:rsidRDefault="000B2963" w:rsidP="0035577D">
      <w:pPr>
        <w:numPr>
          <w:ilvl w:val="0"/>
          <w:numId w:val="30"/>
        </w:numPr>
        <w:jc w:val="both"/>
        <w:rPr>
          <w:rFonts w:ascii="Tahoma" w:hAnsi="Tahoma"/>
          <w:color w:val="000000"/>
          <w:lang w:val="x-none"/>
        </w:rPr>
      </w:pPr>
      <w:r w:rsidRPr="000B2963">
        <w:rPr>
          <w:rFonts w:ascii="Tahoma" w:hAnsi="Tahoma"/>
          <w:color w:val="000000"/>
          <w:lang w:val="x-none"/>
        </w:rPr>
        <w:t xml:space="preserve">bo dela opravljal skladno z navodili in naročili naročnika in </w:t>
      </w:r>
      <w:r w:rsidR="009F5756">
        <w:rPr>
          <w:rFonts w:ascii="Tahoma" w:hAnsi="Tahoma"/>
          <w:color w:val="000000"/>
        </w:rPr>
        <w:t xml:space="preserve">veljavno </w:t>
      </w:r>
      <w:r w:rsidRPr="000B2963">
        <w:rPr>
          <w:rFonts w:ascii="Tahoma" w:hAnsi="Tahoma"/>
          <w:color w:val="000000"/>
          <w:lang w:val="x-none"/>
        </w:rPr>
        <w:t>zakonodajo, ki ureja področje izvajanja predmeta tega okvirnega sporazuma,</w:t>
      </w:r>
    </w:p>
    <w:p w14:paraId="3AEA6604" w14:textId="4AF8586A" w:rsidR="000B2963" w:rsidRPr="000B2963" w:rsidRDefault="000B2963" w:rsidP="0035577D">
      <w:pPr>
        <w:numPr>
          <w:ilvl w:val="0"/>
          <w:numId w:val="30"/>
        </w:numPr>
        <w:jc w:val="both"/>
        <w:rPr>
          <w:rFonts w:ascii="Tahoma" w:hAnsi="Tahoma"/>
          <w:color w:val="000000"/>
          <w:lang w:val="x-none"/>
        </w:rPr>
      </w:pPr>
      <w:r w:rsidRPr="000B2963">
        <w:rPr>
          <w:rFonts w:ascii="Tahoma" w:hAnsi="Tahoma"/>
          <w:color w:val="000000"/>
          <w:lang w:val="x-none"/>
        </w:rPr>
        <w:t>bo v skladu s predpisi vodil gradbeni dnevnik z vpisanimi izmerami,</w:t>
      </w:r>
    </w:p>
    <w:p w14:paraId="4D5868DD" w14:textId="3464B94B" w:rsidR="000B2963" w:rsidRPr="000B2963" w:rsidRDefault="000B2963" w:rsidP="0035577D">
      <w:pPr>
        <w:numPr>
          <w:ilvl w:val="0"/>
          <w:numId w:val="30"/>
        </w:numPr>
        <w:jc w:val="both"/>
        <w:rPr>
          <w:rFonts w:ascii="Tahoma" w:hAnsi="Tahoma"/>
          <w:color w:val="000000"/>
          <w:lang w:val="x-none"/>
        </w:rPr>
      </w:pPr>
      <w:r w:rsidRPr="000B2963">
        <w:rPr>
          <w:rFonts w:ascii="Tahoma" w:hAnsi="Tahoma"/>
          <w:color w:val="000000"/>
          <w:lang w:val="x-none"/>
        </w:rPr>
        <w:lastRenderedPageBreak/>
        <w:t>bo prevzeta dela izvrševal strokovno pravilno,</w:t>
      </w:r>
      <w:r w:rsidRPr="000B2963">
        <w:rPr>
          <w:rFonts w:ascii="Tahoma" w:hAnsi="Tahoma" w:cs="Tahoma"/>
          <w:lang w:val="x-none"/>
        </w:rPr>
        <w:t xml:space="preserve"> kakovostno, pravočasno</w:t>
      </w:r>
      <w:r w:rsidRPr="000B2963">
        <w:rPr>
          <w:rFonts w:ascii="Tahoma" w:hAnsi="Tahoma"/>
          <w:color w:val="000000"/>
          <w:lang w:val="x-none"/>
        </w:rPr>
        <w:t xml:space="preserve"> ter v skladu z </w:t>
      </w:r>
      <w:r w:rsidR="009F5756">
        <w:rPr>
          <w:rFonts w:ascii="Tahoma" w:hAnsi="Tahoma"/>
          <w:color w:val="000000"/>
        </w:rPr>
        <w:t>veljavnimi</w:t>
      </w:r>
      <w:r w:rsidR="009F5756" w:rsidRPr="000B2963">
        <w:rPr>
          <w:rFonts w:ascii="Tahoma" w:hAnsi="Tahoma"/>
          <w:color w:val="000000"/>
          <w:lang w:val="x-none"/>
        </w:rPr>
        <w:t xml:space="preserve"> </w:t>
      </w:r>
      <w:r w:rsidRPr="000B2963">
        <w:rPr>
          <w:rFonts w:ascii="Tahoma" w:hAnsi="Tahoma"/>
          <w:color w:val="000000"/>
          <w:lang w:val="x-none"/>
        </w:rPr>
        <w:t>predpisi in standardi</w:t>
      </w:r>
      <w:r w:rsidR="009F5756">
        <w:rPr>
          <w:rFonts w:ascii="Tahoma" w:hAnsi="Tahoma"/>
          <w:color w:val="000000"/>
        </w:rPr>
        <w:t>, ki urejajo področje</w:t>
      </w:r>
      <w:r w:rsidR="009F5756" w:rsidRPr="009F5756">
        <w:rPr>
          <w:rFonts w:ascii="Tahoma" w:hAnsi="Tahoma"/>
          <w:color w:val="000000"/>
          <w:lang w:val="x-none"/>
        </w:rPr>
        <w:t xml:space="preserve"> izvajanja predmeta tega okvirnega sporazuma</w:t>
      </w:r>
      <w:r w:rsidR="009F5756">
        <w:rPr>
          <w:rFonts w:ascii="Tahoma" w:hAnsi="Tahoma"/>
          <w:color w:val="000000"/>
        </w:rPr>
        <w:t>, s skrbnostjo dobrega strokovnjaka</w:t>
      </w:r>
      <w:r w:rsidRPr="000B2963">
        <w:rPr>
          <w:rFonts w:ascii="Tahoma" w:hAnsi="Tahoma"/>
          <w:color w:val="000000"/>
          <w:lang w:val="x-none"/>
        </w:rPr>
        <w:t>.</w:t>
      </w:r>
    </w:p>
    <w:p w14:paraId="62F50EE9" w14:textId="1A846ABB" w:rsidR="00096448" w:rsidRPr="00096448" w:rsidRDefault="00096448" w:rsidP="0035577D">
      <w:pPr>
        <w:pStyle w:val="Odstavekseznama"/>
        <w:numPr>
          <w:ilvl w:val="0"/>
          <w:numId w:val="30"/>
        </w:numPr>
        <w:jc w:val="both"/>
        <w:rPr>
          <w:rFonts w:ascii="Tahoma" w:hAnsi="Tahoma" w:cs="Tahoma"/>
        </w:rPr>
      </w:pPr>
      <w:r w:rsidRPr="00096448">
        <w:rPr>
          <w:rFonts w:ascii="Tahoma" w:hAnsi="Tahoma" w:cs="Tahoma"/>
        </w:rPr>
        <w:t>bo v obsegu, kot je to skladno s predmetom te</w:t>
      </w:r>
      <w:r w:rsidR="00B47F8E">
        <w:rPr>
          <w:rFonts w:ascii="Tahoma" w:hAnsi="Tahoma" w:cs="Tahoma"/>
        </w:rPr>
        <w:t>ga</w:t>
      </w:r>
      <w:r w:rsidRPr="00096448">
        <w:rPr>
          <w:rFonts w:ascii="Tahoma" w:hAnsi="Tahoma" w:cs="Tahoma"/>
        </w:rPr>
        <w:t xml:space="preserve"> </w:t>
      </w:r>
      <w:r w:rsidR="00B47F8E">
        <w:rPr>
          <w:rFonts w:ascii="Tahoma" w:hAnsi="Tahoma" w:cs="Tahoma"/>
        </w:rPr>
        <w:t>okvirnega sporazuma</w:t>
      </w:r>
      <w:r w:rsidRPr="00096448">
        <w:rPr>
          <w:rFonts w:ascii="Tahoma" w:hAnsi="Tahoma" w:cs="Tahoma"/>
        </w:rPr>
        <w:t>, spoštoval določbe predpisa, ki ureja zeleno javno naročanje in najkasneje pri primopredaji del naročniku posredoval ustrezna dokazila.</w:t>
      </w:r>
    </w:p>
    <w:p w14:paraId="53BBD614" w14:textId="77777777" w:rsidR="000B2963" w:rsidRPr="000B2963" w:rsidRDefault="000B2963" w:rsidP="0035577D">
      <w:pPr>
        <w:jc w:val="both"/>
        <w:rPr>
          <w:rFonts w:ascii="Tahoma" w:hAnsi="Tahoma" w:cs="Tahoma"/>
          <w:highlight w:val="yellow"/>
        </w:rPr>
      </w:pPr>
    </w:p>
    <w:p w14:paraId="0F0A5FD2" w14:textId="136F9CB9" w:rsidR="009F5756" w:rsidRDefault="000B2963" w:rsidP="0035577D">
      <w:pPr>
        <w:jc w:val="both"/>
        <w:rPr>
          <w:rFonts w:ascii="Tahoma" w:hAnsi="Tahoma" w:cs="Tahoma"/>
        </w:rPr>
      </w:pPr>
      <w:r w:rsidRPr="003B3D43">
        <w:rPr>
          <w:rFonts w:ascii="Tahoma" w:hAnsi="Tahoma" w:cs="Tahoma"/>
        </w:rPr>
        <w:t xml:space="preserve">Izvajalec mora pri izvajanju gradbenih del pri sanacijah prekopov po vzdrževanju </w:t>
      </w:r>
      <w:r w:rsidR="00D8641A">
        <w:rPr>
          <w:rFonts w:ascii="Tahoma" w:hAnsi="Tahoma" w:cs="Tahoma"/>
        </w:rPr>
        <w:t xml:space="preserve">javnega vodovodnega omrežja </w:t>
      </w:r>
      <w:r w:rsidRPr="003B3D43">
        <w:rPr>
          <w:rFonts w:ascii="Tahoma" w:hAnsi="Tahoma" w:cs="Tahoma"/>
        </w:rPr>
        <w:t>v celoti upoštevati</w:t>
      </w:r>
      <w:r w:rsidR="009F5756">
        <w:rPr>
          <w:rFonts w:ascii="Tahoma" w:hAnsi="Tahoma" w:cs="Tahoma"/>
        </w:rPr>
        <w:t>:</w:t>
      </w:r>
    </w:p>
    <w:p w14:paraId="1CD5BECB" w14:textId="601FE878" w:rsidR="00864387" w:rsidRDefault="000B2963" w:rsidP="00864387">
      <w:pPr>
        <w:pStyle w:val="Odstavekseznama"/>
        <w:numPr>
          <w:ilvl w:val="0"/>
          <w:numId w:val="11"/>
        </w:numPr>
        <w:ind w:left="426" w:hanging="284"/>
        <w:jc w:val="both"/>
        <w:rPr>
          <w:rFonts w:ascii="Tahoma" w:hAnsi="Tahoma" w:cs="Tahoma"/>
        </w:rPr>
      </w:pPr>
      <w:r w:rsidRPr="00864387">
        <w:rPr>
          <w:rFonts w:ascii="Tahoma" w:hAnsi="Tahoma" w:cs="Tahoma"/>
        </w:rPr>
        <w:t>Strokovno teh</w:t>
      </w:r>
      <w:r w:rsidR="00CD1D76">
        <w:rPr>
          <w:rFonts w:ascii="Tahoma" w:hAnsi="Tahoma" w:cs="Tahoma"/>
        </w:rPr>
        <w:t>nične pogoje</w:t>
      </w:r>
      <w:r w:rsidR="009F5756" w:rsidRPr="00864387">
        <w:rPr>
          <w:rFonts w:ascii="Tahoma" w:hAnsi="Tahoma" w:cs="Tahoma"/>
        </w:rPr>
        <w:t>,</w:t>
      </w:r>
    </w:p>
    <w:p w14:paraId="3E4A7434" w14:textId="77777777" w:rsidR="00864387" w:rsidRDefault="000B2963" w:rsidP="00864387">
      <w:pPr>
        <w:pStyle w:val="Odstavekseznama"/>
        <w:numPr>
          <w:ilvl w:val="0"/>
          <w:numId w:val="11"/>
        </w:numPr>
        <w:ind w:left="426" w:hanging="284"/>
        <w:jc w:val="both"/>
        <w:rPr>
          <w:rFonts w:ascii="Tahoma" w:hAnsi="Tahoma" w:cs="Tahoma"/>
        </w:rPr>
      </w:pPr>
      <w:r w:rsidRPr="00864387">
        <w:rPr>
          <w:rFonts w:ascii="Tahoma" w:hAnsi="Tahoma" w:cs="Tahoma"/>
        </w:rPr>
        <w:t xml:space="preserve">Tehnično specifikacijo za javne ceste TSC 08.311/1:2005 – REDNO VZDRŽEVANJE CEST, </w:t>
      </w:r>
      <w:r w:rsidR="009F5756" w:rsidRPr="00864387">
        <w:rPr>
          <w:rFonts w:ascii="Tahoma" w:hAnsi="Tahoma" w:cs="Tahoma"/>
        </w:rPr>
        <w:t xml:space="preserve">    </w:t>
      </w:r>
      <w:r w:rsidRPr="00864387">
        <w:rPr>
          <w:rFonts w:ascii="Tahoma" w:hAnsi="Tahoma" w:cs="Tahoma"/>
        </w:rPr>
        <w:t>VZDRŽEVANJE PROMETNIH POVRŠIN, ASFALTNA VOZIŠČA (Ur.</w:t>
      </w:r>
      <w:r w:rsidR="009F5756" w:rsidRPr="00864387">
        <w:rPr>
          <w:rFonts w:ascii="Tahoma" w:hAnsi="Tahoma" w:cs="Tahoma"/>
        </w:rPr>
        <w:t xml:space="preserve"> </w:t>
      </w:r>
      <w:r w:rsidRPr="00864387">
        <w:rPr>
          <w:rFonts w:ascii="Tahoma" w:hAnsi="Tahoma" w:cs="Tahoma"/>
        </w:rPr>
        <w:t>l. RS</w:t>
      </w:r>
      <w:r w:rsidR="009F5756" w:rsidRPr="00864387">
        <w:rPr>
          <w:rFonts w:ascii="Tahoma" w:hAnsi="Tahoma" w:cs="Tahoma"/>
        </w:rPr>
        <w:t>, št.</w:t>
      </w:r>
      <w:r w:rsidRPr="00864387">
        <w:rPr>
          <w:rFonts w:ascii="Tahoma" w:hAnsi="Tahoma" w:cs="Tahoma"/>
        </w:rPr>
        <w:t xml:space="preserve"> 41/2005,), ki jo je pripravil Tehnični odbor za pripravo tehničnih specifikacij Direkcije Republike Slovenije za ceste – DRSC</w:t>
      </w:r>
      <w:r w:rsidR="009F5756" w:rsidRPr="00864387">
        <w:rPr>
          <w:rFonts w:ascii="Tahoma" w:hAnsi="Tahoma" w:cs="Tahoma"/>
        </w:rPr>
        <w:t xml:space="preserve"> in</w:t>
      </w:r>
    </w:p>
    <w:p w14:paraId="68093525" w14:textId="1B791B8A" w:rsidR="009F5756" w:rsidRPr="00864387" w:rsidRDefault="009F5756" w:rsidP="00864387">
      <w:pPr>
        <w:pStyle w:val="Odstavekseznama"/>
        <w:numPr>
          <w:ilvl w:val="0"/>
          <w:numId w:val="11"/>
        </w:numPr>
        <w:ind w:left="426" w:hanging="284"/>
        <w:jc w:val="both"/>
        <w:rPr>
          <w:rFonts w:ascii="Tahoma" w:hAnsi="Tahoma" w:cs="Tahoma"/>
        </w:rPr>
      </w:pPr>
      <w:r w:rsidRPr="00864387">
        <w:rPr>
          <w:rFonts w:ascii="Tahoma" w:hAnsi="Tahoma" w:cs="Tahoma"/>
          <w:lang w:val="x-none"/>
        </w:rPr>
        <w:t>Tehnično specifikacijo za javne ceste  TSC 08.512:2005 (Ur.</w:t>
      </w:r>
      <w:r w:rsidRPr="00864387">
        <w:rPr>
          <w:rFonts w:ascii="Tahoma" w:hAnsi="Tahoma" w:cs="Tahoma"/>
        </w:rPr>
        <w:t xml:space="preserve"> </w:t>
      </w:r>
      <w:r w:rsidRPr="00864387">
        <w:rPr>
          <w:rFonts w:ascii="Tahoma" w:hAnsi="Tahoma" w:cs="Tahoma"/>
          <w:lang w:val="x-none"/>
        </w:rPr>
        <w:t>l. RS</w:t>
      </w:r>
      <w:r w:rsidRPr="00864387">
        <w:rPr>
          <w:rFonts w:ascii="Tahoma" w:hAnsi="Tahoma" w:cs="Tahoma"/>
        </w:rPr>
        <w:t>, št.</w:t>
      </w:r>
      <w:r w:rsidRPr="00864387">
        <w:rPr>
          <w:rFonts w:ascii="Tahoma" w:hAnsi="Tahoma" w:cs="Tahoma"/>
          <w:lang w:val="x-none"/>
        </w:rPr>
        <w:t xml:space="preserve"> 41/2005) – VARSTVO CEST, IZVAJANJE PREKOPOV NA VOZNIH POVRŠINAH, ki jo je pripravil Tehnični odbor za pripravo tehničnih specifikacij Direkcije Republike Slovenije za ceste – DRSC</w:t>
      </w:r>
      <w:r w:rsidR="00864387">
        <w:rPr>
          <w:rFonts w:ascii="Tahoma" w:hAnsi="Tahoma" w:cs="Tahoma"/>
        </w:rPr>
        <w:t>,</w:t>
      </w:r>
    </w:p>
    <w:p w14:paraId="68109767" w14:textId="51A7E22F" w:rsidR="000B2963" w:rsidRPr="009F5756" w:rsidRDefault="000B2963" w:rsidP="0035577D">
      <w:pPr>
        <w:jc w:val="both"/>
        <w:rPr>
          <w:rFonts w:ascii="Tahoma" w:hAnsi="Tahoma" w:cs="Tahoma"/>
        </w:rPr>
      </w:pPr>
      <w:r w:rsidRPr="009F5756">
        <w:rPr>
          <w:rFonts w:ascii="Tahoma" w:hAnsi="Tahoma" w:cs="Tahoma"/>
        </w:rPr>
        <w:t>ki s</w:t>
      </w:r>
      <w:r w:rsidR="009F5756">
        <w:rPr>
          <w:rFonts w:ascii="Tahoma" w:hAnsi="Tahoma" w:cs="Tahoma"/>
        </w:rPr>
        <w:t>o</w:t>
      </w:r>
      <w:r w:rsidRPr="009F5756">
        <w:rPr>
          <w:rFonts w:ascii="Tahoma" w:hAnsi="Tahoma" w:cs="Tahoma"/>
        </w:rPr>
        <w:t xml:space="preserve"> kot prilog</w:t>
      </w:r>
      <w:r w:rsidR="009F5756">
        <w:rPr>
          <w:rFonts w:ascii="Tahoma" w:hAnsi="Tahoma" w:cs="Tahoma"/>
        </w:rPr>
        <w:t>e</w:t>
      </w:r>
      <w:r w:rsidRPr="009F5756">
        <w:rPr>
          <w:rFonts w:ascii="Tahoma" w:hAnsi="Tahoma" w:cs="Tahoma"/>
        </w:rPr>
        <w:t xml:space="preserve"> sestavni del tega okvirnega sporazuma</w:t>
      </w:r>
      <w:r w:rsidR="00096448">
        <w:rPr>
          <w:rFonts w:ascii="Tahoma" w:hAnsi="Tahoma" w:cs="Tahoma"/>
        </w:rPr>
        <w:t>.</w:t>
      </w:r>
    </w:p>
    <w:p w14:paraId="30FF87F1" w14:textId="2D5E6647" w:rsidR="000B2963" w:rsidRPr="000B2963" w:rsidRDefault="000B2963" w:rsidP="0035577D">
      <w:pPr>
        <w:jc w:val="both"/>
        <w:rPr>
          <w:rFonts w:ascii="Tahoma" w:hAnsi="Tahoma" w:cs="Tahoma"/>
          <w:lang w:val="x-none"/>
        </w:rPr>
      </w:pPr>
    </w:p>
    <w:p w14:paraId="560EE637" w14:textId="6FF31716" w:rsidR="000B2963" w:rsidRPr="000B2963" w:rsidRDefault="000B2963" w:rsidP="0035577D">
      <w:pPr>
        <w:jc w:val="both"/>
        <w:rPr>
          <w:rFonts w:ascii="Tahoma" w:hAnsi="Tahoma" w:cs="Tahoma"/>
        </w:rPr>
      </w:pPr>
      <w:r w:rsidRPr="000B2963">
        <w:rPr>
          <w:rFonts w:ascii="Tahoma" w:hAnsi="Tahoma" w:cs="Tahoma"/>
          <w:lang w:val="x-none"/>
        </w:rPr>
        <w:t xml:space="preserve">Izvajalec je pri izvedbi </w:t>
      </w:r>
      <w:r w:rsidRPr="000B2963">
        <w:rPr>
          <w:rFonts w:ascii="Tahoma" w:hAnsi="Tahoma" w:cs="Tahoma"/>
        </w:rPr>
        <w:t>asfaltiranja</w:t>
      </w:r>
      <w:r w:rsidRPr="000B2963">
        <w:rPr>
          <w:rFonts w:ascii="Tahoma" w:hAnsi="Tahoma" w:cs="Tahoma"/>
          <w:lang w:val="x-none"/>
        </w:rPr>
        <w:t xml:space="preserve"> prekopov po vzdrževanju</w:t>
      </w:r>
      <w:r w:rsidR="009F5756">
        <w:rPr>
          <w:rFonts w:ascii="Tahoma" w:hAnsi="Tahoma" w:cs="Tahoma"/>
        </w:rPr>
        <w:t xml:space="preserve"> javnega</w:t>
      </w:r>
      <w:r w:rsidRPr="000B2963">
        <w:rPr>
          <w:rFonts w:ascii="Tahoma" w:hAnsi="Tahoma" w:cs="Tahoma"/>
          <w:lang w:val="x-none"/>
        </w:rPr>
        <w:t xml:space="preserve"> vodovodnega</w:t>
      </w:r>
      <w:r w:rsidR="009F5756">
        <w:rPr>
          <w:rFonts w:ascii="Tahoma" w:hAnsi="Tahoma" w:cs="Tahoma"/>
        </w:rPr>
        <w:t xml:space="preserve"> omrežja</w:t>
      </w:r>
      <w:r w:rsidRPr="000B2963">
        <w:rPr>
          <w:rFonts w:ascii="Tahoma" w:hAnsi="Tahoma" w:cs="Tahoma"/>
        </w:rPr>
        <w:t xml:space="preserve"> </w:t>
      </w:r>
      <w:r w:rsidRPr="000B2963">
        <w:rPr>
          <w:rFonts w:ascii="Tahoma" w:hAnsi="Tahoma" w:cs="Tahoma"/>
          <w:lang w:val="x-none"/>
        </w:rPr>
        <w:t xml:space="preserve">dolžan za čas </w:t>
      </w:r>
      <w:r w:rsidRPr="000B2963">
        <w:rPr>
          <w:rFonts w:ascii="Tahoma" w:hAnsi="Tahoma" w:cs="Tahoma"/>
        </w:rPr>
        <w:t xml:space="preserve">izvajanja </w:t>
      </w:r>
      <w:r w:rsidRPr="000B2963">
        <w:rPr>
          <w:rFonts w:ascii="Tahoma" w:hAnsi="Tahoma" w:cs="Tahoma"/>
          <w:lang w:val="x-none"/>
        </w:rPr>
        <w:t xml:space="preserve">del na cestni površini upoštevati določila veljavnega zakona, ki ureja varnost cestnega prometa, zakona, ki ureja javne ceste ter predpise o načinu označevanja in zavarovanja del na javnih cestah in ovirah v cestnem prometu, predpise o zagotavljanju varnosti in zdravja pri delu na začasnih in premičnih gradbiščih </w:t>
      </w:r>
      <w:r w:rsidR="00667A7B" w:rsidRPr="00667A7B">
        <w:rPr>
          <w:rFonts w:ascii="Tahoma" w:hAnsi="Tahoma" w:cs="Tahoma"/>
        </w:rPr>
        <w:t>kot tudi določila ostalih predpisov, ki urejajo varnost in zdravje pri delu</w:t>
      </w:r>
      <w:r w:rsidR="00667A7B" w:rsidRPr="00667A7B">
        <w:rPr>
          <w:rFonts w:ascii="Tahoma" w:hAnsi="Tahoma" w:cs="Tahoma"/>
          <w:lang w:val="x-none"/>
        </w:rPr>
        <w:t xml:space="preserve"> </w:t>
      </w:r>
      <w:r w:rsidRPr="000B2963">
        <w:rPr>
          <w:rFonts w:ascii="Tahoma" w:hAnsi="Tahoma" w:cs="Tahoma"/>
          <w:lang w:val="x-none"/>
        </w:rPr>
        <w:t>ter predpise o vrstah vzdrževalnih del na javnih cestah in nivoju rednega vzdrževanja javnih cest</w:t>
      </w:r>
      <w:r w:rsidRPr="000B2963">
        <w:rPr>
          <w:rFonts w:ascii="Tahoma" w:hAnsi="Tahoma" w:cs="Tahoma"/>
        </w:rPr>
        <w:t>.</w:t>
      </w:r>
    </w:p>
    <w:p w14:paraId="14A2B8A1" w14:textId="29B5F33E" w:rsidR="000B2963" w:rsidRDefault="000B2963" w:rsidP="0035577D">
      <w:pPr>
        <w:jc w:val="both"/>
        <w:rPr>
          <w:rFonts w:ascii="Tahoma" w:hAnsi="Tahoma" w:cs="Tahoma"/>
          <w:lang w:val="x-none"/>
        </w:rPr>
      </w:pPr>
    </w:p>
    <w:p w14:paraId="44416AC3" w14:textId="21E1D5A9" w:rsidR="00667A7B" w:rsidRPr="000B2963" w:rsidRDefault="00667A7B" w:rsidP="0035577D">
      <w:pPr>
        <w:jc w:val="both"/>
        <w:rPr>
          <w:rFonts w:ascii="Tahoma" w:hAnsi="Tahoma" w:cs="Tahoma"/>
          <w:lang w:val="x-none"/>
        </w:rPr>
      </w:pPr>
      <w:r>
        <w:rPr>
          <w:rFonts w:ascii="Tahoma" w:hAnsi="Tahoma" w:cs="Tahoma"/>
        </w:rPr>
        <w:t xml:space="preserve">Nespoštovanje navedenih predpisov </w:t>
      </w:r>
      <w:r w:rsidRPr="00667A7B">
        <w:rPr>
          <w:rFonts w:ascii="Tahoma" w:hAnsi="Tahoma" w:cs="Tahoma"/>
        </w:rPr>
        <w:t>je razlog za prekinitev okvirnega sporazuma s strani naročnika, brez obveznosti</w:t>
      </w:r>
      <w:r w:rsidR="00CE4429">
        <w:rPr>
          <w:rFonts w:ascii="Tahoma" w:hAnsi="Tahoma" w:cs="Tahoma"/>
        </w:rPr>
        <w:t xml:space="preserve"> do</w:t>
      </w:r>
      <w:r w:rsidRPr="00667A7B">
        <w:rPr>
          <w:rFonts w:ascii="Tahoma" w:hAnsi="Tahoma" w:cs="Tahoma"/>
        </w:rPr>
        <w:t xml:space="preserve"> izvajalca.</w:t>
      </w:r>
    </w:p>
    <w:p w14:paraId="3CC856C3" w14:textId="77777777" w:rsidR="000B2963" w:rsidRPr="000B2963" w:rsidRDefault="000B2963" w:rsidP="0035577D">
      <w:pPr>
        <w:ind w:right="-2"/>
        <w:jc w:val="both"/>
        <w:rPr>
          <w:rFonts w:ascii="Tahoma" w:hAnsi="Tahoma" w:cs="Tahoma"/>
          <w:lang w:val="x-none"/>
        </w:rPr>
      </w:pPr>
    </w:p>
    <w:p w14:paraId="6CB549EF" w14:textId="77777777" w:rsidR="000B2963" w:rsidRPr="000B2963" w:rsidRDefault="000B2963" w:rsidP="009A5C0E">
      <w:pPr>
        <w:numPr>
          <w:ilvl w:val="0"/>
          <w:numId w:val="39"/>
        </w:numPr>
        <w:jc w:val="center"/>
        <w:rPr>
          <w:rFonts w:ascii="Tahoma" w:hAnsi="Tahoma" w:cs="Tahoma"/>
        </w:rPr>
      </w:pPr>
      <w:r w:rsidRPr="000B2963">
        <w:rPr>
          <w:rFonts w:ascii="Tahoma" w:hAnsi="Tahoma" w:cs="Tahoma"/>
        </w:rPr>
        <w:t>člen</w:t>
      </w:r>
    </w:p>
    <w:p w14:paraId="01E24087" w14:textId="77777777" w:rsidR="000B2963" w:rsidRPr="000B2963" w:rsidRDefault="000B2963" w:rsidP="000B2963">
      <w:pPr>
        <w:jc w:val="both"/>
        <w:rPr>
          <w:rFonts w:ascii="Tahoma" w:hAnsi="Tahoma" w:cs="Tahoma"/>
        </w:rPr>
      </w:pPr>
    </w:p>
    <w:p w14:paraId="5FD22154" w14:textId="47F96092" w:rsidR="000B2963" w:rsidRPr="000B2963" w:rsidRDefault="000B2963" w:rsidP="000B2963">
      <w:pPr>
        <w:keepNext/>
        <w:jc w:val="both"/>
        <w:rPr>
          <w:rFonts w:ascii="Tahoma" w:hAnsi="Tahoma" w:cs="Tahoma"/>
        </w:rPr>
      </w:pPr>
      <w:r w:rsidRPr="000B2963">
        <w:rPr>
          <w:rFonts w:ascii="Tahoma" w:hAnsi="Tahoma" w:cs="Tahoma"/>
        </w:rPr>
        <w:t>Posamezna dela iz 2. člena okvirnega sporazuma opravi izvajalec na podlagi vsakokratne</w:t>
      </w:r>
      <w:r w:rsidR="00CE4429">
        <w:rPr>
          <w:rFonts w:ascii="Tahoma" w:hAnsi="Tahoma" w:cs="Tahoma"/>
        </w:rPr>
        <w:t xml:space="preserve"> pisne</w:t>
      </w:r>
      <w:r w:rsidRPr="000B2963">
        <w:rPr>
          <w:rFonts w:ascii="Tahoma" w:hAnsi="Tahoma" w:cs="Tahoma"/>
        </w:rPr>
        <w:t xml:space="preserve"> prijave prekopa naročnika</w:t>
      </w:r>
      <w:r w:rsidR="00667A7B">
        <w:rPr>
          <w:rFonts w:ascii="Tahoma" w:hAnsi="Tahoma" w:cs="Tahoma"/>
        </w:rPr>
        <w:t xml:space="preserve"> </w:t>
      </w:r>
      <w:r w:rsidR="00667A7B" w:rsidRPr="000B2963">
        <w:rPr>
          <w:rFonts w:ascii="Tahoma" w:hAnsi="Tahoma" w:cs="Tahoma"/>
        </w:rPr>
        <w:t>(</w:t>
      </w:r>
      <w:r w:rsidR="00CE4429">
        <w:rPr>
          <w:rFonts w:ascii="Tahoma" w:hAnsi="Tahoma" w:cs="Tahoma"/>
        </w:rPr>
        <w:t xml:space="preserve">posredovane </w:t>
      </w:r>
      <w:r w:rsidR="00667A7B">
        <w:rPr>
          <w:rFonts w:ascii="Tahoma" w:hAnsi="Tahoma" w:cs="Tahoma"/>
        </w:rPr>
        <w:t xml:space="preserve">po </w:t>
      </w:r>
      <w:r w:rsidR="00667A7B" w:rsidRPr="000B2963">
        <w:rPr>
          <w:rFonts w:ascii="Tahoma" w:hAnsi="Tahoma" w:cs="Tahoma"/>
        </w:rPr>
        <w:t>elektronsk</w:t>
      </w:r>
      <w:r w:rsidR="00667A7B">
        <w:rPr>
          <w:rFonts w:ascii="Tahoma" w:hAnsi="Tahoma" w:cs="Tahoma"/>
        </w:rPr>
        <w:t>i</w:t>
      </w:r>
      <w:r w:rsidR="00667A7B" w:rsidRPr="000B2963">
        <w:rPr>
          <w:rFonts w:ascii="Tahoma" w:hAnsi="Tahoma" w:cs="Tahoma"/>
        </w:rPr>
        <w:t xml:space="preserve"> </w:t>
      </w:r>
      <w:r w:rsidR="00667A7B">
        <w:rPr>
          <w:rFonts w:ascii="Tahoma" w:hAnsi="Tahoma" w:cs="Tahoma"/>
        </w:rPr>
        <w:t>pošti</w:t>
      </w:r>
      <w:r w:rsidR="00667A7B" w:rsidRPr="000B2963">
        <w:rPr>
          <w:rFonts w:ascii="Tahoma" w:hAnsi="Tahoma" w:cs="Tahoma"/>
        </w:rPr>
        <w:t>)</w:t>
      </w:r>
      <w:r w:rsidRPr="000B2963">
        <w:rPr>
          <w:rFonts w:ascii="Tahoma" w:hAnsi="Tahoma" w:cs="Tahoma"/>
        </w:rPr>
        <w:t>. Evidenca naročenih del se vodi s pomočjo evidenčne številke posameznega delovnega naloga z navedbo lokacije del na obrazcu naročnika.</w:t>
      </w:r>
    </w:p>
    <w:p w14:paraId="1B558CC1" w14:textId="77777777" w:rsidR="000B2963" w:rsidRPr="000B2963" w:rsidRDefault="000B2963" w:rsidP="000B2963">
      <w:pPr>
        <w:jc w:val="both"/>
        <w:rPr>
          <w:rFonts w:ascii="Tahoma" w:hAnsi="Tahoma" w:cs="Tahoma"/>
        </w:rPr>
      </w:pPr>
    </w:p>
    <w:p w14:paraId="3C058E8C" w14:textId="77777777" w:rsidR="000B2963" w:rsidRPr="000B2963" w:rsidRDefault="000B2963" w:rsidP="009A5C0E">
      <w:pPr>
        <w:numPr>
          <w:ilvl w:val="0"/>
          <w:numId w:val="39"/>
        </w:numPr>
        <w:jc w:val="center"/>
        <w:rPr>
          <w:rFonts w:ascii="Tahoma" w:hAnsi="Tahoma" w:cs="Tahoma"/>
          <w:b/>
        </w:rPr>
      </w:pPr>
      <w:r w:rsidRPr="000B2963">
        <w:rPr>
          <w:rFonts w:ascii="Tahoma" w:hAnsi="Tahoma" w:cs="Tahoma"/>
        </w:rPr>
        <w:t>člen</w:t>
      </w:r>
    </w:p>
    <w:p w14:paraId="3C3A60CF" w14:textId="77777777" w:rsidR="000B2963" w:rsidRPr="000B2963" w:rsidRDefault="000B2963" w:rsidP="000B2963">
      <w:pPr>
        <w:jc w:val="both"/>
        <w:rPr>
          <w:rFonts w:ascii="Tahoma" w:hAnsi="Tahoma" w:cs="Tahoma"/>
        </w:rPr>
      </w:pPr>
    </w:p>
    <w:p w14:paraId="48DCCE55" w14:textId="64FF3A22" w:rsidR="000B2963" w:rsidRPr="000B2963" w:rsidRDefault="000B2963" w:rsidP="000B2963">
      <w:pPr>
        <w:keepNext/>
        <w:jc w:val="both"/>
        <w:rPr>
          <w:rFonts w:ascii="Tahoma" w:hAnsi="Tahoma" w:cs="Tahoma"/>
        </w:rPr>
      </w:pPr>
      <w:r w:rsidRPr="000B2963">
        <w:rPr>
          <w:rFonts w:ascii="Tahoma" w:hAnsi="Tahoma" w:cs="Tahoma"/>
        </w:rPr>
        <w:t xml:space="preserve">Izvajalec se obveže, da bo v primerih, ko je potrebno izvesti interventne sanacije prekopov po  vzdrževanju </w:t>
      </w:r>
      <w:r w:rsidR="00667A7B">
        <w:rPr>
          <w:rFonts w:ascii="Tahoma" w:hAnsi="Tahoma" w:cs="Tahoma"/>
        </w:rPr>
        <w:t xml:space="preserve">javnega </w:t>
      </w:r>
      <w:r w:rsidRPr="000B2963">
        <w:rPr>
          <w:rFonts w:ascii="Tahoma" w:hAnsi="Tahoma" w:cs="Tahoma"/>
        </w:rPr>
        <w:t>vodovodnega</w:t>
      </w:r>
      <w:r w:rsidR="00667A7B">
        <w:rPr>
          <w:rFonts w:ascii="Tahoma" w:hAnsi="Tahoma" w:cs="Tahoma"/>
        </w:rPr>
        <w:t xml:space="preserve"> omrežja</w:t>
      </w:r>
      <w:r w:rsidRPr="000B2963">
        <w:rPr>
          <w:rFonts w:ascii="Tahoma" w:hAnsi="Tahoma" w:cs="Tahoma"/>
        </w:rPr>
        <w:t>, vedno zagotovil dovolj kapacitet za izvedbo navedenih del.</w:t>
      </w:r>
      <w:r w:rsidR="00667A7B">
        <w:rPr>
          <w:rFonts w:ascii="Tahoma" w:hAnsi="Tahoma" w:cs="Tahoma"/>
        </w:rPr>
        <w:t xml:space="preserve"> </w:t>
      </w:r>
      <w:r w:rsidRPr="000B2963">
        <w:rPr>
          <w:rFonts w:ascii="Tahoma" w:hAnsi="Tahoma" w:cs="Tahoma"/>
        </w:rPr>
        <w:t>V nasprotnem primeru je dolžan povrniti vso škodo, ki jo ima naročnik zaradi neopravljenih del.</w:t>
      </w:r>
    </w:p>
    <w:p w14:paraId="59E46320" w14:textId="77777777" w:rsidR="000B2963" w:rsidRPr="000B2963" w:rsidRDefault="000B2963" w:rsidP="000B2963">
      <w:pPr>
        <w:keepNext/>
        <w:jc w:val="both"/>
        <w:rPr>
          <w:rFonts w:ascii="Tahoma" w:hAnsi="Tahoma" w:cs="Tahoma"/>
        </w:rPr>
      </w:pPr>
    </w:p>
    <w:p w14:paraId="29BBB112" w14:textId="77777777" w:rsidR="000B2963" w:rsidRPr="000B2963" w:rsidRDefault="000B2963" w:rsidP="000B2963">
      <w:pPr>
        <w:keepNext/>
        <w:jc w:val="both"/>
        <w:rPr>
          <w:rFonts w:ascii="Tahoma" w:hAnsi="Tahoma" w:cs="Tahoma"/>
        </w:rPr>
      </w:pPr>
      <w:r w:rsidRPr="000B2963">
        <w:rPr>
          <w:rFonts w:ascii="Tahoma" w:hAnsi="Tahoma" w:cs="Tahoma"/>
        </w:rPr>
        <w:t>Dela, potrebna za odpravljanje interventnih poškodb, je izvajalec dolžan opraviti tudi izven svojega delovnega časa, po ceniku izvajalca, ki je sestavni del tega okvirnega sporazuma.</w:t>
      </w:r>
    </w:p>
    <w:p w14:paraId="2084CF57" w14:textId="77777777" w:rsidR="000B2963" w:rsidRPr="000B2963" w:rsidRDefault="000B2963" w:rsidP="000B2963">
      <w:pPr>
        <w:jc w:val="both"/>
        <w:rPr>
          <w:rFonts w:ascii="Tahoma" w:hAnsi="Tahoma"/>
          <w:color w:val="000000"/>
        </w:rPr>
      </w:pPr>
    </w:p>
    <w:p w14:paraId="2213013E" w14:textId="77777777" w:rsidR="000B2963" w:rsidRPr="000B2963" w:rsidRDefault="000B2963" w:rsidP="009A5C0E">
      <w:pPr>
        <w:numPr>
          <w:ilvl w:val="0"/>
          <w:numId w:val="39"/>
        </w:numPr>
        <w:jc w:val="center"/>
        <w:rPr>
          <w:rFonts w:ascii="Tahoma" w:hAnsi="Tahoma"/>
          <w:color w:val="000000"/>
        </w:rPr>
      </w:pPr>
      <w:r w:rsidRPr="000B2963">
        <w:rPr>
          <w:rFonts w:ascii="Tahoma" w:hAnsi="Tahoma" w:cs="Tahoma"/>
        </w:rPr>
        <w:t>člen</w:t>
      </w:r>
    </w:p>
    <w:p w14:paraId="4E2369AF" w14:textId="77777777" w:rsidR="000B2963" w:rsidRPr="000B2963" w:rsidRDefault="000B2963" w:rsidP="000B2963">
      <w:pPr>
        <w:jc w:val="both"/>
        <w:rPr>
          <w:rFonts w:ascii="Tahoma" w:hAnsi="Tahoma"/>
          <w:color w:val="000000"/>
        </w:rPr>
      </w:pPr>
    </w:p>
    <w:p w14:paraId="3F9A4753" w14:textId="0CF7727E" w:rsidR="000B2963" w:rsidRPr="000B2963" w:rsidRDefault="000B2963" w:rsidP="000B2963">
      <w:pPr>
        <w:jc w:val="both"/>
        <w:rPr>
          <w:rFonts w:ascii="Tahoma" w:hAnsi="Tahoma" w:cs="Tahoma"/>
          <w:color w:val="FF0000"/>
        </w:rPr>
      </w:pPr>
      <w:r w:rsidRPr="000B2963">
        <w:rPr>
          <w:rFonts w:ascii="Tahoma" w:hAnsi="Tahoma" w:cs="Tahoma"/>
        </w:rPr>
        <w:t>Odzivni čas izvajalca po prijavi prekopa je _______ koledarskih dni od prejema prijave naročnika - n</w:t>
      </w:r>
      <w:r w:rsidR="00BA58D7">
        <w:rPr>
          <w:rFonts w:ascii="Tahoma" w:hAnsi="Tahoma" w:cs="Tahoma"/>
          <w:snapToGrid w:val="0"/>
        </w:rPr>
        <w:t xml:space="preserve">ajveč </w:t>
      </w:r>
      <w:r w:rsidR="007533D5">
        <w:rPr>
          <w:rFonts w:ascii="Tahoma" w:hAnsi="Tahoma" w:cs="Tahoma"/>
          <w:snapToGrid w:val="0"/>
        </w:rPr>
        <w:t>šestdeset (</w:t>
      </w:r>
      <w:r w:rsidR="00BA58D7">
        <w:rPr>
          <w:rFonts w:ascii="Tahoma" w:hAnsi="Tahoma" w:cs="Tahoma"/>
          <w:snapToGrid w:val="0"/>
        </w:rPr>
        <w:t>60</w:t>
      </w:r>
      <w:r w:rsidR="007533D5">
        <w:rPr>
          <w:rFonts w:ascii="Tahoma" w:hAnsi="Tahoma" w:cs="Tahoma"/>
          <w:snapToGrid w:val="0"/>
        </w:rPr>
        <w:t>)</w:t>
      </w:r>
      <w:r w:rsidR="00BA58D7">
        <w:rPr>
          <w:rFonts w:ascii="Tahoma" w:hAnsi="Tahoma" w:cs="Tahoma"/>
          <w:snapToGrid w:val="0"/>
        </w:rPr>
        <w:t xml:space="preserve"> koledarskih dni od </w:t>
      </w:r>
      <w:r w:rsidRPr="000B2963">
        <w:rPr>
          <w:rFonts w:ascii="Tahoma" w:hAnsi="Tahoma" w:cs="Tahoma"/>
          <w:snapToGrid w:val="0"/>
        </w:rPr>
        <w:t>vsakokratne predhodne zahteve naro</w:t>
      </w:r>
      <w:r w:rsidRPr="000B2963">
        <w:rPr>
          <w:rFonts w:ascii="Tahoma" w:hAnsi="Tahoma" w:cs="Tahoma" w:hint="eastAsia"/>
          <w:snapToGrid w:val="0"/>
        </w:rPr>
        <w:t>č</w:t>
      </w:r>
      <w:r w:rsidRPr="000B2963">
        <w:rPr>
          <w:rFonts w:ascii="Tahoma" w:hAnsi="Tahoma" w:cs="Tahoma"/>
          <w:snapToGrid w:val="0"/>
        </w:rPr>
        <w:t xml:space="preserve">nika, </w:t>
      </w:r>
      <w:r w:rsidR="008418D4">
        <w:rPr>
          <w:rFonts w:ascii="Tahoma" w:hAnsi="Tahoma" w:cs="Tahoma"/>
          <w:snapToGrid w:val="0"/>
        </w:rPr>
        <w:t xml:space="preserve">ki je </w:t>
      </w:r>
      <w:r w:rsidR="007533D5">
        <w:rPr>
          <w:rFonts w:ascii="Tahoma" w:hAnsi="Tahoma" w:cs="Tahoma"/>
          <w:snapToGrid w:val="0"/>
        </w:rPr>
        <w:t>podana v pisni obliki.</w:t>
      </w:r>
      <w:r w:rsidRPr="000B2963">
        <w:rPr>
          <w:rFonts w:ascii="Tahoma" w:hAnsi="Tahoma" w:cs="Tahoma"/>
          <w:snapToGrid w:val="0"/>
        </w:rPr>
        <w:t xml:space="preserve"> </w:t>
      </w:r>
      <w:r w:rsidRPr="000B2963">
        <w:rPr>
          <w:rFonts w:ascii="Tahoma" w:hAnsi="Tahoma" w:cs="Tahoma"/>
        </w:rPr>
        <w:t>Naročnik lahko po preteku odzivnega časa ponovno pozove izvajalca k izvedbi sanacije</w:t>
      </w:r>
      <w:r w:rsidR="008418D4">
        <w:rPr>
          <w:rFonts w:ascii="Tahoma" w:hAnsi="Tahoma" w:cs="Tahoma"/>
        </w:rPr>
        <w:t>, v tem primeru mora izvajalec</w:t>
      </w:r>
      <w:r w:rsidR="00987D3E">
        <w:rPr>
          <w:rFonts w:ascii="Tahoma" w:hAnsi="Tahoma" w:cs="Tahoma"/>
        </w:rPr>
        <w:t xml:space="preserve"> pričeti z izvedbo </w:t>
      </w:r>
      <w:r w:rsidR="008418D4">
        <w:rPr>
          <w:rFonts w:ascii="Tahoma" w:hAnsi="Tahoma" w:cs="Tahoma"/>
        </w:rPr>
        <w:t>storitev v roku pet (5) delovnih dni</w:t>
      </w:r>
      <w:r w:rsidR="00CE4429" w:rsidRPr="00CE4429">
        <w:rPr>
          <w:rFonts w:ascii="Tahoma" w:hAnsi="Tahoma" w:cs="Tahoma"/>
        </w:rPr>
        <w:t xml:space="preserve"> </w:t>
      </w:r>
      <w:r w:rsidR="00CE4429">
        <w:rPr>
          <w:rFonts w:ascii="Tahoma" w:hAnsi="Tahoma" w:cs="Tahoma"/>
        </w:rPr>
        <w:t>ki bo posredovan po elektronski pošti</w:t>
      </w:r>
      <w:r w:rsidRPr="000B2963">
        <w:rPr>
          <w:rFonts w:ascii="Tahoma" w:hAnsi="Tahoma" w:cs="Tahoma"/>
        </w:rPr>
        <w:t>.</w:t>
      </w:r>
      <w:r w:rsidR="008102AD">
        <w:rPr>
          <w:rFonts w:ascii="Tahoma" w:hAnsi="Tahoma" w:cs="Tahoma"/>
        </w:rPr>
        <w:t xml:space="preserve">  V kolikor se izvajalec še vedno ne odzove, </w:t>
      </w:r>
      <w:r w:rsidR="008102AD" w:rsidRPr="006B509D">
        <w:rPr>
          <w:rFonts w:ascii="Tahoma" w:hAnsi="Tahoma" w:cs="Tahoma"/>
        </w:rPr>
        <w:t>bo</w:t>
      </w:r>
      <w:r w:rsidR="008102AD">
        <w:rPr>
          <w:rFonts w:ascii="Tahoma" w:hAnsi="Tahoma" w:cs="Tahoma"/>
        </w:rPr>
        <w:t xml:space="preserve"> naročnik izvedel sankcijo proti izvajalcu po 21.</w:t>
      </w:r>
      <w:r w:rsidR="008102AD" w:rsidRPr="006B509D">
        <w:rPr>
          <w:rFonts w:ascii="Tahoma" w:hAnsi="Tahoma" w:cs="Tahoma"/>
        </w:rPr>
        <w:t xml:space="preserve"> členu tega okvirnega sporazuma</w:t>
      </w:r>
      <w:r w:rsidRPr="000B2963">
        <w:rPr>
          <w:rFonts w:ascii="Tahoma" w:hAnsi="Tahoma" w:cs="Tahoma"/>
        </w:rPr>
        <w:t xml:space="preserve"> Če zaradi zamude pri izvedbi del nastaja pri naročniku dodatna škoda, je naročnik upravičen do povrnitve nastale škode s strani izvajalca.</w:t>
      </w:r>
      <w:r w:rsidRPr="000B2963">
        <w:rPr>
          <w:rFonts w:ascii="Tahoma" w:hAnsi="Tahoma" w:cs="Tahoma"/>
          <w:color w:val="FF0000"/>
        </w:rPr>
        <w:t xml:space="preserve"> </w:t>
      </w:r>
    </w:p>
    <w:p w14:paraId="1CAF1272" w14:textId="77777777" w:rsidR="000B2963" w:rsidRPr="000B2963" w:rsidRDefault="000B2963" w:rsidP="000B2963">
      <w:pPr>
        <w:jc w:val="both"/>
        <w:rPr>
          <w:rFonts w:ascii="Tahoma" w:hAnsi="Tahoma" w:cs="Tahoma"/>
          <w:color w:val="FF0000"/>
        </w:rPr>
      </w:pPr>
    </w:p>
    <w:p w14:paraId="27E32812" w14:textId="63270570" w:rsidR="008418D4" w:rsidRPr="00FD4EB8" w:rsidRDefault="00D8641A" w:rsidP="008418D4">
      <w:pPr>
        <w:keepNext/>
        <w:keepLines/>
        <w:jc w:val="both"/>
        <w:rPr>
          <w:rFonts w:cs="Tahoma"/>
        </w:rPr>
      </w:pPr>
      <w:r>
        <w:rPr>
          <w:rFonts w:ascii="Tahoma" w:hAnsi="Tahoma" w:cs="Tahoma"/>
        </w:rPr>
        <w:lastRenderedPageBreak/>
        <w:t xml:space="preserve">V primeru </w:t>
      </w:r>
      <w:r w:rsidR="000B2963" w:rsidRPr="000B2963">
        <w:rPr>
          <w:rFonts w:ascii="Tahoma" w:hAnsi="Tahoma" w:cs="Tahoma"/>
        </w:rPr>
        <w:t>neugodnih vremenskih pogojev se lahko</w:t>
      </w:r>
      <w:r>
        <w:rPr>
          <w:rFonts w:ascii="Tahoma" w:hAnsi="Tahoma" w:cs="Tahoma"/>
        </w:rPr>
        <w:t>,</w:t>
      </w:r>
      <w:r w:rsidR="000B2963" w:rsidRPr="000B2963">
        <w:rPr>
          <w:rFonts w:ascii="Tahoma" w:hAnsi="Tahoma" w:cs="Tahoma"/>
        </w:rPr>
        <w:t xml:space="preserve"> na osnovi pisnega obvestila izvajalca </w:t>
      </w:r>
      <w:r>
        <w:rPr>
          <w:rFonts w:ascii="Tahoma" w:hAnsi="Tahoma" w:cs="Tahoma"/>
        </w:rPr>
        <w:t>in</w:t>
      </w:r>
      <w:r w:rsidR="000B2963" w:rsidRPr="000B2963">
        <w:rPr>
          <w:rFonts w:ascii="Tahoma" w:hAnsi="Tahoma" w:cs="Tahoma"/>
        </w:rPr>
        <w:t xml:space="preserve"> pisne odobritve naročnika, roki za izvedbo sanacije prekopov ustrezno </w:t>
      </w:r>
      <w:r w:rsidR="000B2963" w:rsidRPr="008418D4">
        <w:rPr>
          <w:rFonts w:ascii="Tahoma" w:hAnsi="Tahoma" w:cs="Tahoma"/>
        </w:rPr>
        <w:t>podaljšajo.</w:t>
      </w:r>
      <w:r w:rsidR="008418D4" w:rsidRPr="008418D4">
        <w:rPr>
          <w:rFonts w:ascii="Tahoma" w:hAnsi="Tahoma" w:cs="Tahoma"/>
        </w:rPr>
        <w:t xml:space="preserve"> Za novi rok izvedbe obveznosti iz okvirnega sporazuma, stranki okvirnega sporazuma skleneta aneks k okvirnem sporazumu</w:t>
      </w:r>
      <w:r w:rsidR="008418D4" w:rsidRPr="00FD4EB8">
        <w:rPr>
          <w:rFonts w:cs="Tahoma"/>
        </w:rPr>
        <w:t>.</w:t>
      </w:r>
    </w:p>
    <w:p w14:paraId="17F37E06" w14:textId="6D8CD896" w:rsidR="000B2963" w:rsidRPr="000B2963" w:rsidRDefault="000B2963" w:rsidP="000E653D">
      <w:pPr>
        <w:rPr>
          <w:rFonts w:ascii="Tahoma" w:hAnsi="Tahoma" w:cs="Tahoma"/>
        </w:rPr>
      </w:pPr>
    </w:p>
    <w:p w14:paraId="73366DAA" w14:textId="77777777" w:rsidR="000B2963" w:rsidRPr="000B2963" w:rsidRDefault="000B2963" w:rsidP="000E653D">
      <w:pPr>
        <w:numPr>
          <w:ilvl w:val="0"/>
          <w:numId w:val="6"/>
        </w:numPr>
        <w:tabs>
          <w:tab w:val="left" w:pos="851"/>
          <w:tab w:val="left" w:pos="1702"/>
        </w:tabs>
        <w:ind w:hanging="1440"/>
        <w:jc w:val="both"/>
        <w:rPr>
          <w:rFonts w:ascii="Tahoma" w:hAnsi="Tahoma" w:cs="Tahoma"/>
          <w:b/>
        </w:rPr>
      </w:pPr>
      <w:r w:rsidRPr="000B2963">
        <w:rPr>
          <w:rFonts w:ascii="Tahoma" w:hAnsi="Tahoma" w:cs="Tahoma"/>
          <w:b/>
        </w:rPr>
        <w:t>OBVEZNOSTI NAROČNIKA</w:t>
      </w:r>
    </w:p>
    <w:p w14:paraId="0A1A0986" w14:textId="77777777" w:rsidR="000B2963" w:rsidRPr="000B2963" w:rsidRDefault="000B2963" w:rsidP="000E653D">
      <w:pPr>
        <w:jc w:val="both"/>
        <w:rPr>
          <w:rFonts w:ascii="Tahoma" w:hAnsi="Tahoma" w:cs="Tahoma"/>
        </w:rPr>
      </w:pPr>
    </w:p>
    <w:p w14:paraId="23EC0969" w14:textId="77777777" w:rsidR="000B2963" w:rsidRPr="000B2963" w:rsidRDefault="000B2963" w:rsidP="009A5C0E">
      <w:pPr>
        <w:numPr>
          <w:ilvl w:val="0"/>
          <w:numId w:val="39"/>
        </w:numPr>
        <w:jc w:val="center"/>
        <w:rPr>
          <w:rFonts w:ascii="Tahoma" w:hAnsi="Tahoma" w:cs="Tahoma"/>
        </w:rPr>
      </w:pPr>
      <w:r w:rsidRPr="000B2963">
        <w:rPr>
          <w:rFonts w:ascii="Tahoma" w:hAnsi="Tahoma" w:cs="Tahoma"/>
        </w:rPr>
        <w:t>člen</w:t>
      </w:r>
    </w:p>
    <w:p w14:paraId="3131CFAC" w14:textId="77777777" w:rsidR="000B2963" w:rsidRPr="000B2963" w:rsidRDefault="000B2963" w:rsidP="000E653D">
      <w:pPr>
        <w:rPr>
          <w:rFonts w:ascii="Tahoma" w:hAnsi="Tahoma" w:cs="Tahoma"/>
        </w:rPr>
      </w:pPr>
    </w:p>
    <w:p w14:paraId="5EF8BABF" w14:textId="57F65ADA" w:rsidR="000B2963" w:rsidRDefault="000B2963" w:rsidP="000E653D">
      <w:pPr>
        <w:jc w:val="both"/>
        <w:rPr>
          <w:rFonts w:ascii="Tahoma" w:hAnsi="Tahoma" w:cs="Tahoma"/>
        </w:rPr>
      </w:pPr>
      <w:r w:rsidRPr="000B2963">
        <w:rPr>
          <w:rFonts w:ascii="Tahoma" w:hAnsi="Tahoma" w:cs="Tahoma"/>
        </w:rPr>
        <w:t>Lokacijo sanacije prekopa po vzdrževanju odredi na</w:t>
      </w:r>
      <w:r w:rsidR="008418D4">
        <w:rPr>
          <w:rFonts w:ascii="Tahoma" w:hAnsi="Tahoma" w:cs="Tahoma"/>
        </w:rPr>
        <w:t xml:space="preserve">ročnik s posredovanjem prijave </w:t>
      </w:r>
      <w:r w:rsidRPr="000B2963">
        <w:rPr>
          <w:rFonts w:ascii="Tahoma" w:hAnsi="Tahoma" w:cs="Tahoma"/>
        </w:rPr>
        <w:t xml:space="preserve">prekopa izvajalcu  v elektronski obliki (e-pošta) na obrazcu naročnika. </w:t>
      </w:r>
    </w:p>
    <w:p w14:paraId="21082FB2" w14:textId="77777777" w:rsidR="00864387" w:rsidRPr="000B2963" w:rsidRDefault="00864387" w:rsidP="000E653D">
      <w:pPr>
        <w:jc w:val="both"/>
        <w:rPr>
          <w:rFonts w:ascii="Tahoma" w:hAnsi="Tahoma" w:cs="Tahoma"/>
        </w:rPr>
      </w:pPr>
    </w:p>
    <w:p w14:paraId="0721133F" w14:textId="77777777" w:rsidR="000B2963" w:rsidRPr="000B2963" w:rsidRDefault="000B2963" w:rsidP="000E653D">
      <w:pPr>
        <w:jc w:val="both"/>
        <w:rPr>
          <w:rFonts w:ascii="Tahoma" w:hAnsi="Tahoma" w:cs="Tahoma"/>
        </w:rPr>
      </w:pPr>
      <w:r w:rsidRPr="000B2963">
        <w:rPr>
          <w:rFonts w:ascii="Tahoma" w:hAnsi="Tahoma" w:cs="Tahoma"/>
        </w:rPr>
        <w:t>Naročnik  vrši:</w:t>
      </w:r>
    </w:p>
    <w:p w14:paraId="1AEC13E8" w14:textId="77777777" w:rsidR="000B2963" w:rsidRPr="000B2963" w:rsidRDefault="000B2963" w:rsidP="000E653D">
      <w:pPr>
        <w:numPr>
          <w:ilvl w:val="0"/>
          <w:numId w:val="31"/>
        </w:numPr>
        <w:jc w:val="both"/>
        <w:rPr>
          <w:rFonts w:ascii="Tahoma" w:hAnsi="Tahoma" w:cs="Tahoma"/>
        </w:rPr>
      </w:pPr>
      <w:r w:rsidRPr="000B2963">
        <w:rPr>
          <w:rFonts w:ascii="Tahoma" w:hAnsi="Tahoma" w:cs="Tahoma"/>
        </w:rPr>
        <w:t>nadzor nad izmerami in</w:t>
      </w:r>
    </w:p>
    <w:p w14:paraId="6DC471B6" w14:textId="59E3E908" w:rsidR="000B2963" w:rsidRPr="000B2963" w:rsidRDefault="000B2963" w:rsidP="000E653D">
      <w:pPr>
        <w:numPr>
          <w:ilvl w:val="0"/>
          <w:numId w:val="31"/>
        </w:numPr>
        <w:jc w:val="both"/>
        <w:rPr>
          <w:rFonts w:ascii="Tahoma" w:hAnsi="Tahoma" w:cs="Tahoma"/>
        </w:rPr>
      </w:pPr>
      <w:r w:rsidRPr="000B2963">
        <w:rPr>
          <w:rFonts w:ascii="Tahoma" w:hAnsi="Tahoma" w:cs="Tahoma"/>
        </w:rPr>
        <w:t>nadzor nad pravilno vodeno dokumentacijo</w:t>
      </w:r>
      <w:r w:rsidR="00987D3E">
        <w:rPr>
          <w:rFonts w:ascii="Tahoma" w:hAnsi="Tahoma" w:cs="Tahoma"/>
        </w:rPr>
        <w:t xml:space="preserve"> (gradbeni dnevnik)</w:t>
      </w:r>
      <w:r w:rsidRPr="000B2963">
        <w:rPr>
          <w:rFonts w:ascii="Tahoma" w:hAnsi="Tahoma" w:cs="Tahoma"/>
        </w:rPr>
        <w:t>.</w:t>
      </w:r>
    </w:p>
    <w:p w14:paraId="244B496E" w14:textId="77777777" w:rsidR="000B2963" w:rsidRPr="000B2963" w:rsidRDefault="000B2963" w:rsidP="000E653D">
      <w:pPr>
        <w:jc w:val="both"/>
        <w:rPr>
          <w:rFonts w:ascii="Tahoma" w:hAnsi="Tahoma"/>
        </w:rPr>
      </w:pPr>
    </w:p>
    <w:p w14:paraId="774CD39B" w14:textId="77777777" w:rsidR="000B2963" w:rsidRPr="000B2963" w:rsidRDefault="000B2963" w:rsidP="009A5C0E">
      <w:pPr>
        <w:numPr>
          <w:ilvl w:val="0"/>
          <w:numId w:val="39"/>
        </w:numPr>
        <w:jc w:val="center"/>
        <w:rPr>
          <w:rFonts w:ascii="Tahoma" w:hAnsi="Tahoma"/>
        </w:rPr>
      </w:pPr>
      <w:r w:rsidRPr="000B2963">
        <w:rPr>
          <w:rFonts w:ascii="Tahoma" w:hAnsi="Tahoma"/>
        </w:rPr>
        <w:t>člen</w:t>
      </w:r>
    </w:p>
    <w:p w14:paraId="595EC88F" w14:textId="77777777" w:rsidR="000B2963" w:rsidRPr="000B2963" w:rsidRDefault="000B2963" w:rsidP="000E653D">
      <w:pPr>
        <w:ind w:left="360"/>
        <w:rPr>
          <w:rFonts w:ascii="Tahoma" w:hAnsi="Tahoma" w:cs="Tahoma"/>
        </w:rPr>
      </w:pPr>
    </w:p>
    <w:p w14:paraId="2440FB7B" w14:textId="1194A511" w:rsidR="000B2963" w:rsidRPr="000B2963" w:rsidRDefault="000B2963" w:rsidP="000E653D">
      <w:pPr>
        <w:ind w:right="-1"/>
        <w:jc w:val="both"/>
        <w:rPr>
          <w:rFonts w:ascii="Tahoma" w:hAnsi="Tahoma" w:cs="Tahoma"/>
          <w:color w:val="FF0000"/>
          <w:lang w:val="x-none"/>
        </w:rPr>
      </w:pPr>
      <w:r w:rsidRPr="000B2963">
        <w:rPr>
          <w:rFonts w:ascii="Tahoma" w:hAnsi="Tahoma" w:cs="Tahoma"/>
          <w:lang w:val="x-none"/>
        </w:rPr>
        <w:t>Naročnik je za vse prekope dolžan upoštevati  strokovno - tehnične pogoje za izvedbo prekopov</w:t>
      </w:r>
      <w:r w:rsidR="00174803">
        <w:rPr>
          <w:rFonts w:ascii="Tahoma" w:hAnsi="Tahoma" w:cs="Tahoma"/>
        </w:rPr>
        <w:t xml:space="preserve"> iz 9</w:t>
      </w:r>
      <w:r w:rsidR="00722C5D">
        <w:rPr>
          <w:rFonts w:ascii="Tahoma" w:hAnsi="Tahoma" w:cs="Tahoma"/>
        </w:rPr>
        <w:t>. člena tega okvirnega sporazuma</w:t>
      </w:r>
      <w:r w:rsidRPr="000B2963">
        <w:rPr>
          <w:rFonts w:ascii="Tahoma" w:hAnsi="Tahoma" w:cs="Tahoma"/>
          <w:lang w:val="x-none"/>
        </w:rPr>
        <w:t>, ki so</w:t>
      </w:r>
      <w:r w:rsidRPr="000B2963">
        <w:rPr>
          <w:rFonts w:ascii="Tahoma" w:hAnsi="Tahoma" w:cs="Tahoma"/>
        </w:rPr>
        <w:t xml:space="preserve"> kot priloge</w:t>
      </w:r>
      <w:r w:rsidRPr="000B2963">
        <w:rPr>
          <w:rFonts w:ascii="Tahoma" w:hAnsi="Tahoma" w:cs="Tahoma"/>
          <w:lang w:val="x-none"/>
        </w:rPr>
        <w:t xml:space="preserve"> sestavni del tega okvirnega sporazuma. </w:t>
      </w:r>
    </w:p>
    <w:p w14:paraId="6BFC55E1" w14:textId="77777777" w:rsidR="000B2963" w:rsidRPr="000B2963" w:rsidRDefault="000B2963" w:rsidP="000E653D">
      <w:pPr>
        <w:ind w:right="-1"/>
        <w:jc w:val="both"/>
        <w:rPr>
          <w:rFonts w:ascii="Tahoma" w:hAnsi="Tahoma" w:cs="Tahoma"/>
          <w:lang w:val="x-none"/>
        </w:rPr>
      </w:pPr>
    </w:p>
    <w:p w14:paraId="4A777B6B" w14:textId="5EDDA347" w:rsidR="000B2963" w:rsidRPr="000B2963" w:rsidRDefault="000B2963" w:rsidP="000E653D">
      <w:pPr>
        <w:ind w:right="-2"/>
        <w:jc w:val="both"/>
        <w:rPr>
          <w:rFonts w:ascii="Tahoma" w:hAnsi="Tahoma" w:cs="Tahoma"/>
          <w:lang w:val="x-none"/>
        </w:rPr>
      </w:pPr>
      <w:r w:rsidRPr="000B2963">
        <w:rPr>
          <w:rFonts w:ascii="Tahoma" w:hAnsi="Tahoma" w:cs="Tahoma"/>
          <w:color w:val="000000"/>
          <w:lang w:val="x-none"/>
        </w:rPr>
        <w:t xml:space="preserve">Naročnik zagotavlja ustrezno utrjenost prekopa. V kolikor izvajalec dvomi v ustrezno </w:t>
      </w:r>
      <w:r w:rsidRPr="000B2963">
        <w:rPr>
          <w:rFonts w:ascii="Tahoma" w:hAnsi="Tahoma" w:cs="Tahoma"/>
          <w:color w:val="000000"/>
        </w:rPr>
        <w:t>utrjenost</w:t>
      </w:r>
      <w:r w:rsidRPr="000B2963">
        <w:rPr>
          <w:rFonts w:ascii="Tahoma" w:hAnsi="Tahoma" w:cs="Tahoma"/>
          <w:color w:val="000000"/>
          <w:lang w:val="x-none"/>
        </w:rPr>
        <w:t xml:space="preserve"> prekopa in z meritvami pooblaščene organizacije ugotovi neustrezno utrjenost prekopa, mora o tem pisno obvestiti naročnika. Pred izvedbo ponovne sanacije mora o nameri pisno obvestiti predstavnika naročnika.</w:t>
      </w:r>
      <w:r w:rsidRPr="000B2963">
        <w:rPr>
          <w:rFonts w:ascii="Tahoma" w:hAnsi="Tahoma" w:cs="Tahoma"/>
          <w:color w:val="FF0000"/>
          <w:lang w:val="x-none"/>
        </w:rPr>
        <w:t xml:space="preserve"> </w:t>
      </w:r>
    </w:p>
    <w:p w14:paraId="64C69A40" w14:textId="77777777" w:rsidR="000B2963" w:rsidRPr="000B2963" w:rsidRDefault="000B2963" w:rsidP="000B2963">
      <w:pPr>
        <w:jc w:val="both"/>
        <w:rPr>
          <w:rFonts w:ascii="Tahoma" w:hAnsi="Tahoma"/>
        </w:rPr>
      </w:pPr>
    </w:p>
    <w:p w14:paraId="3218760C" w14:textId="77777777" w:rsidR="000B2963" w:rsidRPr="000B2963" w:rsidRDefault="000B2963" w:rsidP="009A5C0E">
      <w:pPr>
        <w:numPr>
          <w:ilvl w:val="0"/>
          <w:numId w:val="39"/>
        </w:numPr>
        <w:jc w:val="center"/>
        <w:rPr>
          <w:rFonts w:ascii="Tahoma" w:hAnsi="Tahoma"/>
        </w:rPr>
      </w:pPr>
      <w:r w:rsidRPr="000B2963">
        <w:rPr>
          <w:rFonts w:ascii="Tahoma" w:hAnsi="Tahoma"/>
        </w:rPr>
        <w:t>člen</w:t>
      </w:r>
    </w:p>
    <w:p w14:paraId="6F757A4E" w14:textId="77777777" w:rsidR="000B2963" w:rsidRPr="000B2963" w:rsidRDefault="000B2963" w:rsidP="000B2963">
      <w:pPr>
        <w:rPr>
          <w:rFonts w:ascii="Tahoma" w:hAnsi="Tahoma" w:cs="Tahoma"/>
        </w:rPr>
      </w:pPr>
    </w:p>
    <w:p w14:paraId="08E1FB46" w14:textId="46B9989F" w:rsidR="000B2963" w:rsidRPr="000B2963" w:rsidRDefault="00722C5D" w:rsidP="000B2963">
      <w:pPr>
        <w:ind w:right="-2"/>
        <w:jc w:val="both"/>
        <w:outlineLvl w:val="0"/>
        <w:rPr>
          <w:rFonts w:ascii="Tahoma" w:hAnsi="Tahoma" w:cs="Tahoma"/>
          <w:lang w:val="x-none"/>
        </w:rPr>
      </w:pPr>
      <w:r>
        <w:rPr>
          <w:rFonts w:ascii="Tahoma" w:hAnsi="Tahoma" w:cs="Tahoma"/>
          <w:lang w:val="x-none"/>
        </w:rPr>
        <w:t xml:space="preserve">Naročnik je dolžan vzdrževati </w:t>
      </w:r>
      <w:r w:rsidR="000B2963" w:rsidRPr="000B2963">
        <w:rPr>
          <w:rFonts w:ascii="Tahoma" w:hAnsi="Tahoma" w:cs="Tahoma"/>
          <w:lang w:val="x-none"/>
        </w:rPr>
        <w:t>prekop na lastne stroške do izteka odzivnega časa izvajalca</w:t>
      </w:r>
      <w:r w:rsidR="000B2963" w:rsidRPr="000B2963">
        <w:rPr>
          <w:rFonts w:ascii="Tahoma" w:hAnsi="Tahoma" w:cs="Tahoma"/>
        </w:rPr>
        <w:t>.</w:t>
      </w:r>
      <w:r w:rsidR="000B2963" w:rsidRPr="000B2963">
        <w:rPr>
          <w:rFonts w:ascii="Tahoma" w:hAnsi="Tahoma" w:cs="Tahoma"/>
          <w:lang w:val="x-none"/>
        </w:rPr>
        <w:t xml:space="preserve"> </w:t>
      </w:r>
    </w:p>
    <w:p w14:paraId="09113F12" w14:textId="77777777" w:rsidR="000B2963" w:rsidRDefault="000B2963" w:rsidP="000B2963">
      <w:pPr>
        <w:rPr>
          <w:rFonts w:ascii="Tahoma" w:hAnsi="Tahoma" w:cs="Tahoma"/>
        </w:rPr>
      </w:pPr>
    </w:p>
    <w:p w14:paraId="75AD4723" w14:textId="77777777" w:rsidR="000B2963" w:rsidRPr="00C6266C" w:rsidRDefault="000B2963" w:rsidP="000B2963">
      <w:pPr>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138F135C" w14:textId="77777777" w:rsidR="000B2963" w:rsidRPr="00C8579C" w:rsidRDefault="000B2963" w:rsidP="009A5C0E">
      <w:pPr>
        <w:numPr>
          <w:ilvl w:val="0"/>
          <w:numId w:val="40"/>
        </w:numPr>
        <w:jc w:val="center"/>
        <w:rPr>
          <w:rFonts w:ascii="Tahoma" w:hAnsi="Tahoma" w:cs="Tahoma"/>
        </w:rPr>
      </w:pPr>
      <w:r w:rsidRPr="00C8579C">
        <w:rPr>
          <w:rFonts w:ascii="Tahoma" w:hAnsi="Tahoma" w:cs="Tahoma"/>
        </w:rPr>
        <w:t>člen</w:t>
      </w:r>
    </w:p>
    <w:p w14:paraId="72E67DD2" w14:textId="77777777" w:rsidR="000B2963" w:rsidRPr="00C8579C" w:rsidRDefault="000B2963" w:rsidP="000B2963">
      <w:pPr>
        <w:tabs>
          <w:tab w:val="left" w:pos="851"/>
          <w:tab w:val="left" w:pos="1702"/>
        </w:tabs>
        <w:ind w:left="1440"/>
        <w:jc w:val="both"/>
        <w:rPr>
          <w:rFonts w:ascii="Tahoma" w:hAnsi="Tahoma" w:cs="Tahoma"/>
          <w:b/>
        </w:rPr>
      </w:pPr>
    </w:p>
    <w:p w14:paraId="0F75D37C" w14:textId="09545107" w:rsidR="000B2963" w:rsidRPr="00C8579C" w:rsidRDefault="00D8641A" w:rsidP="000B2963">
      <w:pPr>
        <w:jc w:val="both"/>
        <w:rPr>
          <w:rFonts w:ascii="Tahoma" w:hAnsi="Tahoma" w:cs="Tahoma"/>
        </w:rPr>
      </w:pPr>
      <w:r>
        <w:rPr>
          <w:rFonts w:ascii="Tahoma" w:hAnsi="Tahoma" w:cs="Tahoma"/>
        </w:rPr>
        <w:t>Stranki okvirnega sporazuma sta</w:t>
      </w:r>
      <w:r w:rsidR="000B2963" w:rsidRPr="00C8579C">
        <w:rPr>
          <w:rFonts w:ascii="Tahoma" w:hAnsi="Tahoma" w:cs="Tahoma"/>
        </w:rPr>
        <w:t xml:space="preserve"> odgovor</w:t>
      </w:r>
      <w:r>
        <w:rPr>
          <w:rFonts w:ascii="Tahoma" w:hAnsi="Tahoma" w:cs="Tahoma"/>
        </w:rPr>
        <w:t>ni</w:t>
      </w:r>
      <w:r w:rsidR="000B2963" w:rsidRPr="00C8579C">
        <w:rPr>
          <w:rFonts w:ascii="Tahoma" w:hAnsi="Tahoma" w:cs="Tahoma"/>
        </w:rPr>
        <w:t xml:space="preserve"> za delno ali celotno neizpolnjevanje obveznosti, če je to posledica višje sile.</w:t>
      </w:r>
    </w:p>
    <w:p w14:paraId="363EE8A1" w14:textId="77777777" w:rsidR="000B2963" w:rsidRPr="00C8579C" w:rsidRDefault="000B2963" w:rsidP="000B2963">
      <w:pPr>
        <w:jc w:val="both"/>
        <w:rPr>
          <w:rFonts w:ascii="Tahoma" w:hAnsi="Tahoma" w:cs="Tahoma"/>
        </w:rPr>
      </w:pPr>
    </w:p>
    <w:p w14:paraId="11EA63FC" w14:textId="0CF285BC" w:rsidR="000B2963" w:rsidRPr="006B509D" w:rsidRDefault="000B2963" w:rsidP="000B2963">
      <w:pPr>
        <w:keepNext/>
        <w:keepLines/>
        <w:tabs>
          <w:tab w:val="left" w:pos="1418"/>
          <w:tab w:val="left" w:pos="1702"/>
        </w:tabs>
        <w:jc w:val="both"/>
        <w:rPr>
          <w:rFonts w:ascii="Tahoma" w:hAnsi="Tahoma" w:cs="Tahoma"/>
        </w:rPr>
      </w:pPr>
      <w:r w:rsidRPr="00D96F72">
        <w:rPr>
          <w:rFonts w:ascii="Tahoma" w:hAnsi="Tahoma" w:cs="Tahoma"/>
        </w:rPr>
        <w:t>Višja sila pomeni zunanji vzrok, neod</w:t>
      </w:r>
      <w:r w:rsidR="00CE4429">
        <w:rPr>
          <w:rFonts w:ascii="Tahoma" w:hAnsi="Tahoma" w:cs="Tahoma"/>
        </w:rPr>
        <w:t>visen od volje in vpliva katere</w:t>
      </w:r>
      <w:r w:rsidRPr="00D96F72">
        <w:rPr>
          <w:rFonts w:ascii="Tahoma" w:hAnsi="Tahoma" w:cs="Tahoma"/>
        </w:rPr>
        <w:t xml:space="preserve">koli stranke, ki je nepričakovan in nenaden in se mu ob splošni skrbnosti ni bilo moč izogniti in ga odvrniti, takšne okoliščine pa so se pojavile po sklenitvi okvirnega sporazuma. Če je izvedba </w:t>
      </w:r>
      <w:r w:rsidR="00D8641A">
        <w:rPr>
          <w:rFonts w:ascii="Tahoma" w:hAnsi="Tahoma" w:cs="Tahoma"/>
        </w:rPr>
        <w:t>del</w:t>
      </w:r>
      <w:r w:rsidR="00D8641A" w:rsidRPr="00D96F72">
        <w:rPr>
          <w:rFonts w:ascii="Tahoma" w:hAnsi="Tahoma" w:cs="Tahoma"/>
        </w:rPr>
        <w:t xml:space="preserve"> </w:t>
      </w:r>
      <w:r w:rsidRPr="00D96F72">
        <w:rPr>
          <w:rFonts w:ascii="Tahoma" w:hAnsi="Tahoma" w:cs="Tahoma"/>
        </w:rPr>
        <w:t xml:space="preserve">delno ali v celoti motena oziroma preprečena zaradi višje sile, je izvajalec o tem dolžan nemudoma obvestiti naročnika. Prav tako ga je dolžan sproti obveščati o prenehanju takih okoliščin. Roki </w:t>
      </w:r>
      <w:r>
        <w:rPr>
          <w:rFonts w:ascii="Tahoma" w:hAnsi="Tahoma" w:cs="Tahoma"/>
        </w:rPr>
        <w:t xml:space="preserve">izvedbe </w:t>
      </w:r>
      <w:r w:rsidR="00D8641A">
        <w:rPr>
          <w:rFonts w:ascii="Tahoma" w:hAnsi="Tahoma" w:cs="Tahoma"/>
        </w:rPr>
        <w:t>del</w:t>
      </w:r>
      <w:r w:rsidR="00D8641A" w:rsidRPr="00D96F72">
        <w:rPr>
          <w:rFonts w:ascii="Tahoma" w:hAnsi="Tahoma" w:cs="Tahoma"/>
        </w:rPr>
        <w:t xml:space="preserve"> </w:t>
      </w:r>
      <w:r w:rsidRPr="00D96F72">
        <w:rPr>
          <w:rFonts w:ascii="Tahoma" w:hAnsi="Tahoma" w:cs="Tahoma"/>
        </w:rPr>
        <w:t>se podaljšajo za čas trajanja višje sile. Na zahtevo naročnika je izvajalec dolžan dokazati obstoj višje sile.</w:t>
      </w:r>
      <w:r>
        <w:rPr>
          <w:rFonts w:ascii="Tahoma" w:hAnsi="Tahoma" w:cs="Tahoma"/>
        </w:rPr>
        <w:t xml:space="preserve"> </w:t>
      </w:r>
      <w:r w:rsidRPr="006B509D">
        <w:rPr>
          <w:rFonts w:ascii="Tahoma" w:hAnsi="Tahoma" w:cs="Tahoma"/>
        </w:rPr>
        <w:t>Le v tem primeru naročnik ne bo izva</w:t>
      </w:r>
      <w:r w:rsidR="00174803">
        <w:rPr>
          <w:rFonts w:ascii="Tahoma" w:hAnsi="Tahoma" w:cs="Tahoma"/>
        </w:rPr>
        <w:t>jal sankcij proti izvajalcu po 21</w:t>
      </w:r>
      <w:r w:rsidR="00AE5B5E">
        <w:rPr>
          <w:rFonts w:ascii="Tahoma" w:hAnsi="Tahoma" w:cs="Tahoma"/>
        </w:rPr>
        <w:t>.</w:t>
      </w:r>
      <w:r w:rsidRPr="006B509D">
        <w:rPr>
          <w:rFonts w:ascii="Tahoma" w:hAnsi="Tahoma" w:cs="Tahoma"/>
        </w:rPr>
        <w:t xml:space="preserve"> členu tega okvirnega sporazuma.</w:t>
      </w:r>
    </w:p>
    <w:p w14:paraId="5D995860" w14:textId="2B10CDF0" w:rsidR="005369A2" w:rsidRPr="00C8579C" w:rsidRDefault="005369A2" w:rsidP="000B2963">
      <w:pPr>
        <w:jc w:val="both"/>
        <w:rPr>
          <w:rFonts w:ascii="Tahoma" w:hAnsi="Tahoma" w:cs="Tahoma"/>
        </w:rPr>
      </w:pPr>
    </w:p>
    <w:p w14:paraId="5CBD2EDA" w14:textId="11EE851E" w:rsidR="000B2963" w:rsidRDefault="00024350" w:rsidP="000B2963">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PREVZEM IN </w:t>
      </w:r>
      <w:r w:rsidR="000B2963">
        <w:rPr>
          <w:rFonts w:ascii="Tahoma" w:hAnsi="Tahoma" w:cs="Tahoma"/>
          <w:b/>
        </w:rPr>
        <w:t>GARANCIJA</w:t>
      </w:r>
    </w:p>
    <w:p w14:paraId="60BB3B8F" w14:textId="77777777" w:rsidR="000B2963" w:rsidRPr="00C8579C" w:rsidRDefault="000B2963" w:rsidP="00BA58D7">
      <w:pPr>
        <w:tabs>
          <w:tab w:val="left" w:pos="851"/>
          <w:tab w:val="left" w:pos="1702"/>
        </w:tabs>
        <w:jc w:val="both"/>
        <w:rPr>
          <w:rFonts w:ascii="Tahoma" w:hAnsi="Tahoma" w:cs="Tahoma"/>
          <w:b/>
        </w:rPr>
      </w:pPr>
    </w:p>
    <w:p w14:paraId="4E437755" w14:textId="17DE3E6F" w:rsidR="00024350" w:rsidRDefault="00024350" w:rsidP="009A5C0E">
      <w:pPr>
        <w:numPr>
          <w:ilvl w:val="0"/>
          <w:numId w:val="41"/>
        </w:numPr>
        <w:jc w:val="center"/>
        <w:rPr>
          <w:rFonts w:ascii="Tahoma" w:hAnsi="Tahoma" w:cs="Tahoma"/>
        </w:rPr>
      </w:pPr>
      <w:r>
        <w:rPr>
          <w:rFonts w:ascii="Tahoma" w:hAnsi="Tahoma" w:cs="Tahoma"/>
        </w:rPr>
        <w:t>člen</w:t>
      </w:r>
    </w:p>
    <w:p w14:paraId="29FF690C" w14:textId="1468474E" w:rsidR="00024350" w:rsidRDefault="00024350" w:rsidP="008D5835">
      <w:pPr>
        <w:rPr>
          <w:rFonts w:ascii="Tahoma" w:hAnsi="Tahoma" w:cs="Tahoma"/>
        </w:rPr>
      </w:pPr>
    </w:p>
    <w:p w14:paraId="02452D2A" w14:textId="77777777" w:rsidR="00945C2D" w:rsidRDefault="00945C2D" w:rsidP="00945C2D">
      <w:pPr>
        <w:keepNext/>
        <w:jc w:val="both"/>
        <w:rPr>
          <w:rFonts w:ascii="Tahoma" w:hAnsi="Tahoma" w:cs="Tahoma"/>
        </w:rPr>
      </w:pPr>
      <w:r>
        <w:rPr>
          <w:rFonts w:ascii="Tahoma" w:hAnsi="Tahoma" w:cs="Tahoma"/>
        </w:rPr>
        <w:t xml:space="preserve">Izvajalec po dokončanju del na medsebojno dogovorjen način obvesti naročnika, da so dela končana. </w:t>
      </w:r>
    </w:p>
    <w:p w14:paraId="32E244DA" w14:textId="77777777" w:rsidR="00945C2D" w:rsidRDefault="00945C2D" w:rsidP="00945C2D">
      <w:pPr>
        <w:keepNext/>
        <w:jc w:val="both"/>
        <w:rPr>
          <w:rFonts w:ascii="Tahoma" w:hAnsi="Tahoma" w:cs="Tahoma"/>
        </w:rPr>
      </w:pPr>
    </w:p>
    <w:p w14:paraId="2D783990" w14:textId="0D531B5A" w:rsidR="00945C2D" w:rsidRDefault="00945C2D" w:rsidP="00945C2D">
      <w:pPr>
        <w:keepNext/>
        <w:jc w:val="both"/>
        <w:rPr>
          <w:rFonts w:ascii="Tahoma" w:hAnsi="Tahoma" w:cs="Tahoma"/>
        </w:rPr>
      </w:pPr>
      <w:r>
        <w:rPr>
          <w:rFonts w:ascii="Tahoma" w:hAnsi="Tahoma" w:cs="Tahoma"/>
        </w:rPr>
        <w:t>S strani predstavnika naročnika in</w:t>
      </w:r>
      <w:r w:rsidR="00CE4429">
        <w:rPr>
          <w:rFonts w:ascii="Tahoma" w:hAnsi="Tahoma" w:cs="Tahoma"/>
        </w:rPr>
        <w:t xml:space="preserve"> </w:t>
      </w:r>
      <w:r w:rsidR="00EB091A">
        <w:rPr>
          <w:rFonts w:ascii="Tahoma" w:hAnsi="Tahoma" w:cs="Tahoma"/>
        </w:rPr>
        <w:t>predstavnika</w:t>
      </w:r>
      <w:r>
        <w:rPr>
          <w:rFonts w:ascii="Tahoma" w:hAnsi="Tahoma" w:cs="Tahoma"/>
        </w:rPr>
        <w:t xml:space="preserve"> izvajalca se izvede pregled izvedenih del. Ob pregledu predstavnika strank okvirnega sporazuma s podpisom gradbenega dnevnika potrdita, da so dela izvedena v zahtevanem obsegu in kakovosti. Morebitne pomanjkljivosti se vpišejo v gradbeni dnevnik, </w:t>
      </w:r>
      <w:r>
        <w:rPr>
          <w:rFonts w:ascii="Tahoma" w:hAnsi="Tahoma" w:cs="Tahoma"/>
        </w:rPr>
        <w:lastRenderedPageBreak/>
        <w:t xml:space="preserve">kjer se določi tudi rok za njihovo odpravo. Po odpravi pomanjkljivosti izvajalec o tem pisno obvesti naročnika. Pomanjkljivosti odpravi izvajalec na svoje stroške. </w:t>
      </w:r>
    </w:p>
    <w:p w14:paraId="78451609" w14:textId="77777777" w:rsidR="00945C2D" w:rsidRDefault="00945C2D" w:rsidP="00945C2D">
      <w:pPr>
        <w:rPr>
          <w:rFonts w:ascii="Calibri" w:hAnsi="Calibri" w:cs="Calibri"/>
          <w:color w:val="000000"/>
        </w:rPr>
      </w:pPr>
    </w:p>
    <w:p w14:paraId="4A0D23DF" w14:textId="667F484C" w:rsidR="009A5C0E" w:rsidRDefault="00945C2D" w:rsidP="00691E56">
      <w:pPr>
        <w:keepNext/>
        <w:jc w:val="both"/>
        <w:rPr>
          <w:rFonts w:ascii="Tahoma" w:hAnsi="Tahoma" w:cs="Tahoma"/>
        </w:rPr>
      </w:pPr>
      <w:r>
        <w:rPr>
          <w:rFonts w:ascii="Tahoma" w:hAnsi="Tahoma" w:cs="Tahoma"/>
        </w:rPr>
        <w:t>Podpisan in potrjen gradbeni dnevnik je osnova za izstavitev računa oziroma situacije.</w:t>
      </w:r>
    </w:p>
    <w:p w14:paraId="3C05819F" w14:textId="77777777" w:rsidR="00691E56" w:rsidRDefault="00691E56" w:rsidP="00691E56">
      <w:pPr>
        <w:keepNext/>
        <w:jc w:val="both"/>
        <w:rPr>
          <w:rFonts w:ascii="Tahoma" w:hAnsi="Tahoma" w:cs="Tahoma"/>
        </w:rPr>
      </w:pPr>
    </w:p>
    <w:p w14:paraId="09E8B90A" w14:textId="134EBA08" w:rsidR="000B2963" w:rsidRPr="00A63D69" w:rsidRDefault="000B2963" w:rsidP="009A5C0E">
      <w:pPr>
        <w:numPr>
          <w:ilvl w:val="0"/>
          <w:numId w:val="41"/>
        </w:numPr>
        <w:jc w:val="center"/>
        <w:rPr>
          <w:rFonts w:ascii="Tahoma" w:hAnsi="Tahoma" w:cs="Tahoma"/>
        </w:rPr>
      </w:pPr>
      <w:r w:rsidRPr="00A63D69">
        <w:rPr>
          <w:rFonts w:ascii="Tahoma" w:hAnsi="Tahoma" w:cs="Tahoma"/>
        </w:rPr>
        <w:t>člen</w:t>
      </w:r>
    </w:p>
    <w:p w14:paraId="400F712D" w14:textId="77777777" w:rsidR="000B2963" w:rsidRPr="00A63D69" w:rsidRDefault="000B2963" w:rsidP="00BA58D7">
      <w:pPr>
        <w:jc w:val="both"/>
        <w:rPr>
          <w:rFonts w:ascii="Tahoma" w:hAnsi="Tahoma" w:cs="Tahoma"/>
          <w:color w:val="000000"/>
        </w:rPr>
      </w:pPr>
    </w:p>
    <w:p w14:paraId="0CE21F71" w14:textId="77777777" w:rsidR="00024350" w:rsidRDefault="00024350" w:rsidP="00024350">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Pr>
          <w:rFonts w:ascii="Tahoma" w:eastAsia="Frutiger" w:hAnsi="Tahoma" w:cs="Tahoma"/>
          <w:lang w:eastAsia="en-US"/>
        </w:rPr>
        <w:t>, ki ureja obligacijska razmerja</w:t>
      </w:r>
      <w:r w:rsidRPr="004C1F13">
        <w:rPr>
          <w:rFonts w:ascii="Tahoma" w:eastAsia="Frutiger" w:hAnsi="Tahoma" w:cs="Tahoma"/>
          <w:lang w:eastAsia="en-US"/>
        </w:rPr>
        <w:t xml:space="preserve">. </w:t>
      </w:r>
    </w:p>
    <w:p w14:paraId="29DD5F85" w14:textId="77777777" w:rsidR="00024350" w:rsidRDefault="00024350" w:rsidP="00024350">
      <w:pPr>
        <w:keepNext/>
        <w:keepLines/>
        <w:jc w:val="both"/>
        <w:rPr>
          <w:rFonts w:ascii="Tahoma" w:eastAsia="Frutiger" w:hAnsi="Tahoma" w:cs="Tahoma"/>
          <w:lang w:eastAsia="en-US"/>
        </w:rPr>
      </w:pPr>
    </w:p>
    <w:p w14:paraId="72766177" w14:textId="5F38A412" w:rsidR="00024350" w:rsidRPr="004C1F13" w:rsidRDefault="00024350" w:rsidP="00024350">
      <w:pPr>
        <w:keepNext/>
        <w:keepLines/>
        <w:jc w:val="both"/>
        <w:rPr>
          <w:rFonts w:ascii="Tahoma" w:eastAsia="Frutiger" w:hAnsi="Tahoma" w:cs="Tahoma"/>
          <w:lang w:eastAsia="en-US"/>
        </w:rPr>
      </w:pPr>
      <w:r w:rsidRPr="004C1F13">
        <w:rPr>
          <w:rFonts w:ascii="Tahoma" w:eastAsia="Frutiger" w:hAnsi="Tahoma" w:cs="Tahoma"/>
          <w:lang w:eastAsia="en-US"/>
        </w:rPr>
        <w:t xml:space="preserve">Garancijski rok za izvedena dela in vgrajeni material je pet (5) let in prične teči od dneva zapisniškega prevzema del oziroma pisnega obvestila izvajalca o odpravi pomanjkljivosti, skladno z drugim odstavkom prejšnjega člena </w:t>
      </w:r>
      <w:r>
        <w:rPr>
          <w:rFonts w:ascii="Tahoma" w:eastAsia="Frutiger" w:hAnsi="Tahoma" w:cs="Tahoma"/>
          <w:lang w:eastAsia="en-US"/>
        </w:rPr>
        <w:t>okvirnega sporazuma</w:t>
      </w:r>
      <w:r w:rsidRPr="004C1F13">
        <w:rPr>
          <w:rFonts w:ascii="Tahoma" w:eastAsia="Frutiger" w:hAnsi="Tahoma" w:cs="Tahoma"/>
          <w:lang w:eastAsia="en-US"/>
        </w:rPr>
        <w:t>.</w:t>
      </w:r>
    </w:p>
    <w:p w14:paraId="42860FF6" w14:textId="77777777" w:rsidR="00024350" w:rsidRPr="004C1F13" w:rsidRDefault="00024350" w:rsidP="00024350">
      <w:pPr>
        <w:keepNext/>
        <w:keepLines/>
        <w:jc w:val="both"/>
        <w:rPr>
          <w:rFonts w:ascii="Tahoma" w:eastAsia="Frutiger" w:hAnsi="Tahoma" w:cs="Tahoma"/>
          <w:lang w:eastAsia="en-US"/>
        </w:rPr>
      </w:pPr>
    </w:p>
    <w:p w14:paraId="2C1F226A" w14:textId="5FECB599" w:rsidR="00024350" w:rsidRDefault="00024350" w:rsidP="00024350">
      <w:pPr>
        <w:keepNext/>
        <w:keepLines/>
        <w:jc w:val="both"/>
        <w:rPr>
          <w:rFonts w:ascii="Tahoma" w:eastAsia="Frutiger" w:hAnsi="Tahoma" w:cs="Tahoma"/>
          <w:lang w:eastAsia="en-US"/>
        </w:rPr>
      </w:pPr>
      <w:r w:rsidRPr="004C1F13">
        <w:rPr>
          <w:rFonts w:ascii="Tahoma" w:eastAsia="Frutiger" w:hAnsi="Tahoma" w:cs="Tahoma"/>
          <w:lang w:eastAsia="en-US"/>
        </w:rPr>
        <w:t xml:space="preserve">V primeru, da izvajalec ne izvede sanacije morebitnih poškodb okoliških objektov, infrastrukture in naprav, nastalih v času izvajanja del, lahko naročnik unovči finančno zavarovanje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obveznosti.</w:t>
      </w:r>
    </w:p>
    <w:p w14:paraId="16FF8773" w14:textId="4A33EA44" w:rsidR="00024350" w:rsidRDefault="00024350" w:rsidP="00024350">
      <w:pPr>
        <w:keepNext/>
        <w:keepLines/>
        <w:jc w:val="both"/>
        <w:rPr>
          <w:rFonts w:ascii="Tahoma" w:eastAsia="Frutiger" w:hAnsi="Tahoma" w:cs="Tahoma"/>
          <w:lang w:eastAsia="en-US"/>
        </w:rPr>
      </w:pPr>
    </w:p>
    <w:p w14:paraId="5AF1C479" w14:textId="77777777" w:rsidR="00024350" w:rsidRDefault="00024350" w:rsidP="00024350">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Pr>
          <w:rFonts w:ascii="Tahoma" w:eastAsia="Frutiger" w:hAnsi="Tahoma" w:cs="Tahoma"/>
          <w:lang w:eastAsia="en-US"/>
        </w:rPr>
        <w:t>em</w:t>
      </w:r>
      <w:r w:rsidRPr="004C1F13">
        <w:rPr>
          <w:rFonts w:ascii="Tahoma" w:eastAsia="Frutiger" w:hAnsi="Tahoma" w:cs="Tahoma"/>
          <w:lang w:eastAsia="en-US"/>
        </w:rPr>
        <w:t xml:space="preserve"> </w:t>
      </w:r>
      <w:r>
        <w:rPr>
          <w:rFonts w:ascii="Tahoma" w:eastAsia="Frutiger" w:hAnsi="Tahoma" w:cs="Tahoma"/>
          <w:lang w:eastAsia="en-US"/>
        </w:rPr>
        <w:t>roku</w:t>
      </w:r>
      <w:r w:rsidRPr="004C1F13">
        <w:rPr>
          <w:rFonts w:ascii="Tahoma" w:eastAsia="Frutiger" w:hAnsi="Tahoma" w:cs="Tahoma"/>
          <w:lang w:eastAsia="en-US"/>
        </w:rPr>
        <w:t>.</w:t>
      </w:r>
    </w:p>
    <w:p w14:paraId="73515D34" w14:textId="2453CEBB" w:rsidR="000B2963" w:rsidRPr="00A63D69" w:rsidRDefault="000B2963" w:rsidP="00BA58D7">
      <w:pPr>
        <w:jc w:val="both"/>
        <w:rPr>
          <w:rFonts w:ascii="Tahoma" w:hAnsi="Tahoma" w:cs="Tahoma"/>
          <w:color w:val="000000"/>
        </w:rPr>
      </w:pPr>
    </w:p>
    <w:p w14:paraId="1371869C" w14:textId="77777777" w:rsidR="000B2963" w:rsidRPr="00A63D69" w:rsidRDefault="000B2963" w:rsidP="009A5C0E">
      <w:pPr>
        <w:numPr>
          <w:ilvl w:val="0"/>
          <w:numId w:val="41"/>
        </w:numPr>
        <w:jc w:val="center"/>
        <w:rPr>
          <w:rFonts w:ascii="Tahoma" w:hAnsi="Tahoma" w:cs="Tahoma"/>
        </w:rPr>
      </w:pPr>
      <w:r w:rsidRPr="00A63D69">
        <w:rPr>
          <w:rFonts w:ascii="Tahoma" w:hAnsi="Tahoma" w:cs="Tahoma"/>
        </w:rPr>
        <w:t>člen</w:t>
      </w:r>
    </w:p>
    <w:p w14:paraId="0545C5C0" w14:textId="77777777" w:rsidR="000B2963" w:rsidRPr="00A63D69" w:rsidRDefault="000B2963" w:rsidP="00BA58D7">
      <w:pPr>
        <w:jc w:val="both"/>
        <w:rPr>
          <w:rFonts w:ascii="Tahoma" w:hAnsi="Tahoma" w:cs="Tahoma"/>
        </w:rPr>
      </w:pPr>
    </w:p>
    <w:p w14:paraId="60BFF744" w14:textId="481F7AB4" w:rsidR="000B2963" w:rsidRPr="00A63D69" w:rsidRDefault="000B2963" w:rsidP="00BA58D7">
      <w:pPr>
        <w:jc w:val="both"/>
        <w:rPr>
          <w:rFonts w:ascii="Tahoma" w:hAnsi="Tahoma" w:cs="Tahoma"/>
        </w:rPr>
      </w:pPr>
      <w:r w:rsidRPr="00A63D69">
        <w:rPr>
          <w:rFonts w:ascii="Tahoma" w:hAnsi="Tahoma" w:cs="Tahoma"/>
        </w:rPr>
        <w:t>Izvajalec mora</w:t>
      </w:r>
      <w:r w:rsidR="00793EAC">
        <w:rPr>
          <w:rFonts w:ascii="Tahoma" w:hAnsi="Tahoma" w:cs="Tahoma"/>
        </w:rPr>
        <w:t>,</w:t>
      </w:r>
      <w:r w:rsidR="00D033A7">
        <w:rPr>
          <w:rFonts w:ascii="Tahoma" w:hAnsi="Tahoma" w:cs="Tahoma"/>
        </w:rPr>
        <w:t xml:space="preserve"> najkasneje</w:t>
      </w:r>
      <w:r w:rsidR="00D033A7" w:rsidRPr="00D033A7">
        <w:rPr>
          <w:rFonts w:ascii="Tahoma" w:hAnsi="Tahoma" w:cs="Tahoma"/>
        </w:rPr>
        <w:t xml:space="preserve"> </w:t>
      </w:r>
      <w:r w:rsidR="00D033A7">
        <w:rPr>
          <w:rFonts w:ascii="Tahoma" w:hAnsi="Tahoma" w:cs="Tahoma"/>
        </w:rPr>
        <w:t>v petnajstih (15) koledarskih</w:t>
      </w:r>
      <w:r w:rsidR="00D033A7" w:rsidRPr="00C8579C">
        <w:rPr>
          <w:rFonts w:ascii="Tahoma" w:hAnsi="Tahoma" w:cs="Tahoma"/>
        </w:rPr>
        <w:t xml:space="preserve"> </w:t>
      </w:r>
      <w:r w:rsidR="00D033A7">
        <w:rPr>
          <w:rFonts w:ascii="Tahoma" w:hAnsi="Tahoma" w:cs="Tahoma"/>
        </w:rPr>
        <w:t>dneh</w:t>
      </w:r>
      <w:r w:rsidRPr="00A63D69">
        <w:rPr>
          <w:rFonts w:ascii="Tahoma" w:hAnsi="Tahoma" w:cs="Tahoma"/>
        </w:rPr>
        <w:t xml:space="preserve"> </w:t>
      </w:r>
      <w:r w:rsidR="00D033A7">
        <w:rPr>
          <w:rFonts w:ascii="Tahoma" w:hAnsi="Tahoma" w:cs="Tahoma"/>
        </w:rPr>
        <w:t>od sklenitve</w:t>
      </w:r>
      <w:r w:rsidRPr="00A63D69">
        <w:rPr>
          <w:rFonts w:ascii="Tahoma" w:hAnsi="Tahoma" w:cs="Tahoma"/>
        </w:rPr>
        <w:t xml:space="preserve"> tega okvirnega sporazuma</w:t>
      </w:r>
      <w:r w:rsidR="00793EAC">
        <w:rPr>
          <w:rFonts w:ascii="Tahoma" w:hAnsi="Tahoma" w:cs="Tahoma"/>
        </w:rPr>
        <w:t>,</w:t>
      </w:r>
      <w:r w:rsidRPr="00A63D69">
        <w:rPr>
          <w:rFonts w:ascii="Tahoma" w:hAnsi="Tahoma" w:cs="Tahoma"/>
        </w:rPr>
        <w:t xml:space="preserve"> naročniku predložiti</w:t>
      </w:r>
      <w:r>
        <w:rPr>
          <w:rFonts w:ascii="Tahoma" w:hAnsi="Tahoma" w:cs="Tahoma"/>
        </w:rPr>
        <w:t xml:space="preserve"> podpisano in žigosano</w:t>
      </w:r>
      <w:r w:rsidR="00787955">
        <w:rPr>
          <w:rFonts w:ascii="Tahoma" w:hAnsi="Tahoma" w:cs="Tahoma"/>
        </w:rPr>
        <w:t xml:space="preserve"> bianc</w:t>
      </w:r>
      <w:r w:rsidRPr="00A63D69">
        <w:rPr>
          <w:rFonts w:ascii="Tahoma" w:hAnsi="Tahoma" w:cs="Tahoma"/>
        </w:rPr>
        <w:t xml:space="preserve">o menico z </w:t>
      </w:r>
      <w:r>
        <w:rPr>
          <w:rFonts w:ascii="Tahoma" w:hAnsi="Tahoma" w:cs="Tahoma"/>
        </w:rPr>
        <w:t xml:space="preserve">izpolnjeno, podpisano in žigosano </w:t>
      </w:r>
      <w:r w:rsidRPr="00A63D69">
        <w:rPr>
          <w:rFonts w:ascii="Tahoma" w:hAnsi="Tahoma" w:cs="Tahoma"/>
        </w:rPr>
        <w:t xml:space="preserve">menično izjavo za </w:t>
      </w:r>
      <w:r w:rsidR="00787955">
        <w:rPr>
          <w:rFonts w:ascii="Tahoma" w:hAnsi="Tahoma" w:cs="Tahoma"/>
        </w:rPr>
        <w:t>odpravo</w:t>
      </w:r>
      <w:r w:rsidRPr="00A63D69">
        <w:rPr>
          <w:rFonts w:ascii="Tahoma" w:hAnsi="Tahoma" w:cs="Tahoma"/>
        </w:rPr>
        <w:t xml:space="preserve"> okvar in napak v garancijskem roku (v nadaljevanju: finančno zavarovanje za </w:t>
      </w:r>
      <w:r w:rsidR="00787955">
        <w:rPr>
          <w:rFonts w:ascii="Tahoma" w:hAnsi="Tahoma" w:cs="Tahoma"/>
        </w:rPr>
        <w:t>odpravo</w:t>
      </w:r>
      <w:r w:rsidRPr="00A63D69">
        <w:rPr>
          <w:rFonts w:ascii="Tahoma" w:hAnsi="Tahoma" w:cs="Tahoma"/>
        </w:rPr>
        <w:t xml:space="preserve"> okvar in napak), v </w:t>
      </w:r>
      <w:r w:rsidRPr="00A90EA6">
        <w:rPr>
          <w:rFonts w:ascii="Tahoma" w:hAnsi="Tahoma" w:cs="Tahoma"/>
        </w:rPr>
        <w:t>višini 10.000,00 EUR, z rokom veljavnosti</w:t>
      </w:r>
      <w:r w:rsidRPr="00A63D69">
        <w:rPr>
          <w:rFonts w:ascii="Tahoma" w:hAnsi="Tahoma" w:cs="Tahoma"/>
        </w:rPr>
        <w:t xml:space="preserve"> </w:t>
      </w:r>
      <w:r w:rsidR="00083311">
        <w:rPr>
          <w:rFonts w:ascii="Tahoma" w:hAnsi="Tahoma" w:cs="Tahoma"/>
        </w:rPr>
        <w:t>osem</w:t>
      </w:r>
      <w:r w:rsidRPr="00A63D69">
        <w:rPr>
          <w:rFonts w:ascii="Tahoma" w:hAnsi="Tahoma" w:cs="Tahoma"/>
        </w:rPr>
        <w:t xml:space="preserve"> (</w:t>
      </w:r>
      <w:r w:rsidR="00083311">
        <w:rPr>
          <w:rFonts w:ascii="Tahoma" w:hAnsi="Tahoma" w:cs="Tahoma"/>
        </w:rPr>
        <w:t>8</w:t>
      </w:r>
      <w:r w:rsidRPr="00A63D69">
        <w:rPr>
          <w:rFonts w:ascii="Tahoma" w:hAnsi="Tahoma" w:cs="Tahoma"/>
        </w:rPr>
        <w:t xml:space="preserve">) let in trideset (30) dni od dneva </w:t>
      </w:r>
      <w:r>
        <w:rPr>
          <w:rFonts w:ascii="Tahoma" w:hAnsi="Tahoma" w:cs="Tahoma"/>
        </w:rPr>
        <w:t>sklenitve</w:t>
      </w:r>
      <w:r w:rsidRPr="00A63D69">
        <w:rPr>
          <w:rFonts w:ascii="Tahoma" w:hAnsi="Tahoma" w:cs="Tahoma"/>
        </w:rPr>
        <w:t xml:space="preserve"> okvirnega sporazuma. </w:t>
      </w:r>
    </w:p>
    <w:p w14:paraId="3F7DE576" w14:textId="77777777" w:rsidR="000B2963" w:rsidRPr="00A63D69" w:rsidRDefault="000B2963" w:rsidP="00BA58D7">
      <w:pPr>
        <w:jc w:val="both"/>
        <w:rPr>
          <w:rFonts w:ascii="Tahoma" w:hAnsi="Tahoma" w:cs="Tahoma"/>
        </w:rPr>
      </w:pPr>
    </w:p>
    <w:p w14:paraId="5BD8C013" w14:textId="2FA7ED33" w:rsidR="000B2963" w:rsidRPr="00A63D69" w:rsidRDefault="000B2963" w:rsidP="00BA58D7">
      <w:pPr>
        <w:pStyle w:val="BESEDILO"/>
        <w:keepLines w:val="0"/>
        <w:widowControl/>
        <w:rPr>
          <w:rFonts w:ascii="Tahoma" w:hAnsi="Tahoma" w:cs="Tahoma"/>
        </w:rPr>
      </w:pPr>
      <w:r w:rsidRPr="00A63D69">
        <w:rPr>
          <w:rFonts w:ascii="Tahoma" w:hAnsi="Tahoma" w:cs="Tahoma"/>
        </w:rPr>
        <w:t xml:space="preserve">Predložitev finančnega zavarovanja za </w:t>
      </w:r>
      <w:r w:rsidR="00787955">
        <w:rPr>
          <w:rFonts w:ascii="Tahoma" w:hAnsi="Tahoma" w:cs="Tahoma"/>
        </w:rPr>
        <w:t xml:space="preserve">odpravo </w:t>
      </w:r>
      <w:r w:rsidRPr="00A63D69">
        <w:rPr>
          <w:rFonts w:ascii="Tahoma" w:hAnsi="Tahoma" w:cs="Tahoma"/>
        </w:rPr>
        <w:t>okvar in napak</w:t>
      </w:r>
      <w:r>
        <w:rPr>
          <w:rFonts w:ascii="Tahoma" w:hAnsi="Tahoma" w:cs="Tahoma"/>
        </w:rPr>
        <w:t xml:space="preserve"> v garancijskem roku</w:t>
      </w:r>
      <w:r w:rsidRPr="00A63D69">
        <w:rPr>
          <w:rFonts w:ascii="Tahoma" w:hAnsi="Tahoma" w:cs="Tahoma"/>
        </w:rPr>
        <w:t xml:space="preserve"> je pogoj za veljavnost okvirnega sporazuma. Če izvajalec v navedenem roku iz prejšnjega odstavka tega člena, naročniku ne predloži finančnega zavarovanja za </w:t>
      </w:r>
      <w:r w:rsidR="00787955">
        <w:rPr>
          <w:rFonts w:ascii="Tahoma" w:hAnsi="Tahoma" w:cs="Tahoma"/>
        </w:rPr>
        <w:t>odpravo</w:t>
      </w:r>
      <w:r w:rsidRPr="00A63D69">
        <w:rPr>
          <w:rFonts w:ascii="Tahoma" w:hAnsi="Tahoma" w:cs="Tahoma"/>
        </w:rPr>
        <w:t xml:space="preserve"> okvar in napak v zgoraj navedeni višini in veljavnosti, se šteje, da ta okvirni sporazum ni bil nikoli sklenjen, naročnik pa bo Državni revizijski komisiji predlagal, da uvede </w:t>
      </w:r>
      <w:r>
        <w:rPr>
          <w:rFonts w:ascii="Tahoma" w:hAnsi="Tahoma" w:cs="Tahoma"/>
        </w:rPr>
        <w:t>postopek o prekršku po 112. členu</w:t>
      </w:r>
      <w:r w:rsidRPr="00A63D69">
        <w:rPr>
          <w:rFonts w:ascii="Tahoma" w:hAnsi="Tahoma" w:cs="Tahoma"/>
        </w:rPr>
        <w:t xml:space="preserve"> ZJN-3.</w:t>
      </w:r>
    </w:p>
    <w:p w14:paraId="254D7B6F" w14:textId="77777777" w:rsidR="000B2963" w:rsidRPr="00A63D69" w:rsidRDefault="000B2963" w:rsidP="00BA58D7">
      <w:pPr>
        <w:pStyle w:val="BESEDILO"/>
        <w:keepLines w:val="0"/>
        <w:widowControl/>
        <w:rPr>
          <w:rFonts w:ascii="Tahoma" w:hAnsi="Tahoma" w:cs="Tahoma"/>
        </w:rPr>
      </w:pPr>
    </w:p>
    <w:p w14:paraId="288525B2" w14:textId="7FDBE50C" w:rsidR="000B2963" w:rsidRPr="00A63D69" w:rsidRDefault="000B2963" w:rsidP="00BA58D7">
      <w:pPr>
        <w:pStyle w:val="BESEDILO"/>
        <w:keepLines w:val="0"/>
        <w:widowControl/>
        <w:rPr>
          <w:rFonts w:ascii="Tahoma" w:hAnsi="Tahoma" w:cs="Tahoma"/>
        </w:rPr>
      </w:pPr>
      <w:r w:rsidRPr="00A63D69">
        <w:rPr>
          <w:rFonts w:ascii="Tahoma" w:hAnsi="Tahoma" w:cs="Tahoma"/>
        </w:rPr>
        <w:t xml:space="preserve">V kolikor izvajalec ne odpravi okvare in napake v skladu z določili tega okvirnega sporazuma, lahko naročnik unovči finančno zavarovanje </w:t>
      </w:r>
      <w:r w:rsidR="00C87462" w:rsidRPr="00A63D69">
        <w:rPr>
          <w:rFonts w:ascii="Tahoma" w:hAnsi="Tahoma" w:cs="Tahoma"/>
        </w:rPr>
        <w:t xml:space="preserve">za </w:t>
      </w:r>
      <w:r w:rsidR="00C87462">
        <w:rPr>
          <w:rFonts w:ascii="Tahoma" w:hAnsi="Tahoma" w:cs="Tahoma"/>
        </w:rPr>
        <w:t xml:space="preserve">odpravo </w:t>
      </w:r>
      <w:r w:rsidRPr="00A63D69">
        <w:rPr>
          <w:rFonts w:ascii="Tahoma" w:hAnsi="Tahoma" w:cs="Tahoma"/>
        </w:rPr>
        <w:t xml:space="preserve">okvar in napak in od okvirnega sporazuma odstopi brez kakršnekoli obveznosti do izvajalca. </w:t>
      </w:r>
    </w:p>
    <w:p w14:paraId="1703E560" w14:textId="77777777" w:rsidR="000B2963" w:rsidRPr="00A63D69" w:rsidRDefault="000B2963" w:rsidP="00BA58D7">
      <w:pPr>
        <w:pStyle w:val="BESEDILO"/>
        <w:keepLines w:val="0"/>
        <w:widowControl/>
        <w:rPr>
          <w:rFonts w:ascii="Tahoma" w:hAnsi="Tahoma" w:cs="Tahoma"/>
        </w:rPr>
      </w:pPr>
    </w:p>
    <w:p w14:paraId="0B8340D6" w14:textId="6EA05FCC" w:rsidR="000B2963" w:rsidRPr="00A63D69" w:rsidRDefault="000B2963" w:rsidP="00BA58D7">
      <w:pPr>
        <w:pStyle w:val="BESEDILO"/>
        <w:keepLines w:val="0"/>
        <w:widowControl/>
        <w:rPr>
          <w:rFonts w:ascii="Tahoma" w:hAnsi="Tahoma" w:cs="Tahoma"/>
        </w:rPr>
      </w:pPr>
      <w:r w:rsidRPr="00A63D69">
        <w:rPr>
          <w:rFonts w:ascii="Tahoma" w:hAnsi="Tahoma" w:cs="Tahoma"/>
        </w:rPr>
        <w:t>Naročnik bo pred unovč</w:t>
      </w:r>
      <w:r w:rsidR="00C87462">
        <w:rPr>
          <w:rFonts w:ascii="Tahoma" w:hAnsi="Tahoma" w:cs="Tahoma"/>
        </w:rPr>
        <w:t xml:space="preserve">enjem finančnega zavarovanja za odpravo </w:t>
      </w:r>
      <w:r w:rsidRPr="00A63D69">
        <w:rPr>
          <w:rFonts w:ascii="Tahoma" w:hAnsi="Tahoma" w:cs="Tahoma"/>
        </w:rPr>
        <w:t>okvar in napak, izvajalca pisno pozval k odpravi okvar in napak in mu določil rok za izpolnitev obveznosti oziroma odpravo napak.</w:t>
      </w:r>
    </w:p>
    <w:p w14:paraId="455B049E" w14:textId="77777777" w:rsidR="000B2963" w:rsidRPr="00A63D69" w:rsidRDefault="000B2963" w:rsidP="00BA58D7">
      <w:pPr>
        <w:jc w:val="both"/>
        <w:rPr>
          <w:rFonts w:ascii="Tahoma" w:hAnsi="Tahoma" w:cs="Tahoma"/>
        </w:rPr>
      </w:pPr>
    </w:p>
    <w:p w14:paraId="4FCD080D" w14:textId="2D2BC1B3" w:rsidR="000B2963" w:rsidRDefault="000B2963" w:rsidP="00BA58D7">
      <w:pPr>
        <w:jc w:val="both"/>
        <w:rPr>
          <w:rFonts w:ascii="Tahoma" w:hAnsi="Tahoma" w:cs="Tahoma"/>
        </w:rPr>
      </w:pPr>
      <w:r w:rsidRPr="00A63D69">
        <w:rPr>
          <w:rFonts w:ascii="Tahoma" w:hAnsi="Tahoma" w:cs="Tahoma"/>
        </w:rPr>
        <w:t xml:space="preserve">Unovčenje finančnega zavarovanja </w:t>
      </w:r>
      <w:r w:rsidR="00C87462" w:rsidRPr="00A63D69">
        <w:rPr>
          <w:rFonts w:ascii="Tahoma" w:hAnsi="Tahoma" w:cs="Tahoma"/>
        </w:rPr>
        <w:t xml:space="preserve">za </w:t>
      </w:r>
      <w:r w:rsidR="00C87462">
        <w:rPr>
          <w:rFonts w:ascii="Tahoma" w:hAnsi="Tahoma" w:cs="Tahoma"/>
        </w:rPr>
        <w:t xml:space="preserve">odpravo </w:t>
      </w:r>
      <w:r w:rsidRPr="00A63D69">
        <w:rPr>
          <w:rFonts w:ascii="Tahoma" w:hAnsi="Tahoma" w:cs="Tahoma"/>
        </w:rPr>
        <w:t xml:space="preserve">okvar in napak ne odvezuje izvajalca od njegove obveznosti, povrniti naročniku škodo v višini zneska razlike med višino dejanske škode, ki jo je naročnik zaradi neizpolnjevanja obveznosti izvajalca iz okvirnega sporazuma utrpel in zneskom iz unovčenega finančnega zavarovanja </w:t>
      </w:r>
      <w:r w:rsidR="00C87462" w:rsidRPr="00A63D69">
        <w:rPr>
          <w:rFonts w:ascii="Tahoma" w:hAnsi="Tahoma" w:cs="Tahoma"/>
        </w:rPr>
        <w:t xml:space="preserve">za </w:t>
      </w:r>
      <w:r w:rsidR="00C87462">
        <w:rPr>
          <w:rFonts w:ascii="Tahoma" w:hAnsi="Tahoma" w:cs="Tahoma"/>
        </w:rPr>
        <w:t xml:space="preserve">odpravo </w:t>
      </w:r>
      <w:r w:rsidRPr="00A63D69">
        <w:rPr>
          <w:rFonts w:ascii="Tahoma" w:hAnsi="Tahoma" w:cs="Tahoma"/>
        </w:rPr>
        <w:t>okvar in napak.</w:t>
      </w:r>
    </w:p>
    <w:p w14:paraId="07BAAEB9" w14:textId="77777777" w:rsidR="000B2963" w:rsidRPr="00C8579C" w:rsidRDefault="000B2963" w:rsidP="00BA58D7">
      <w:pPr>
        <w:jc w:val="both"/>
        <w:rPr>
          <w:rFonts w:ascii="Tahoma" w:hAnsi="Tahoma" w:cs="Tahoma"/>
        </w:rPr>
      </w:pPr>
    </w:p>
    <w:p w14:paraId="1FCD9413" w14:textId="77777777" w:rsidR="000B2963" w:rsidRDefault="000B2963" w:rsidP="00BA58D7">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NADZOR</w:t>
      </w:r>
    </w:p>
    <w:p w14:paraId="2CB65E77" w14:textId="77777777" w:rsidR="000B2963" w:rsidRPr="00C8579C" w:rsidRDefault="000B2963" w:rsidP="00BA58D7">
      <w:pPr>
        <w:tabs>
          <w:tab w:val="left" w:pos="851"/>
          <w:tab w:val="left" w:pos="1702"/>
        </w:tabs>
        <w:jc w:val="both"/>
        <w:rPr>
          <w:rFonts w:ascii="Tahoma" w:hAnsi="Tahoma" w:cs="Tahoma"/>
          <w:b/>
        </w:rPr>
      </w:pPr>
    </w:p>
    <w:p w14:paraId="6B52D298" w14:textId="77777777" w:rsidR="000B2963" w:rsidRDefault="000B2963" w:rsidP="009A5C0E">
      <w:pPr>
        <w:numPr>
          <w:ilvl w:val="0"/>
          <w:numId w:val="41"/>
        </w:numPr>
        <w:jc w:val="center"/>
        <w:rPr>
          <w:rFonts w:ascii="Tahoma" w:hAnsi="Tahoma" w:cs="Tahoma"/>
        </w:rPr>
      </w:pPr>
      <w:r>
        <w:rPr>
          <w:rFonts w:ascii="Tahoma" w:hAnsi="Tahoma" w:cs="Tahoma"/>
        </w:rPr>
        <w:t>č</w:t>
      </w:r>
      <w:r w:rsidRPr="00A63D69">
        <w:rPr>
          <w:rFonts w:ascii="Tahoma" w:hAnsi="Tahoma" w:cs="Tahoma"/>
        </w:rPr>
        <w:t>len</w:t>
      </w:r>
    </w:p>
    <w:p w14:paraId="6366097A" w14:textId="77777777" w:rsidR="000B2963" w:rsidRDefault="000B2963" w:rsidP="00BA58D7">
      <w:pPr>
        <w:jc w:val="center"/>
        <w:rPr>
          <w:rFonts w:ascii="Tahoma" w:hAnsi="Tahoma" w:cs="Tahoma"/>
        </w:rPr>
      </w:pPr>
    </w:p>
    <w:p w14:paraId="5C867BB0" w14:textId="77777777" w:rsidR="000B2963" w:rsidRDefault="000B2963" w:rsidP="00BA58D7">
      <w:pPr>
        <w:autoSpaceDE w:val="0"/>
        <w:autoSpaceDN w:val="0"/>
        <w:adjustRightInd w:val="0"/>
        <w:jc w:val="both"/>
        <w:rPr>
          <w:rFonts w:ascii="Tahoma" w:eastAsia="Calibri" w:hAnsi="Tahoma" w:cs="Tahoma"/>
          <w:color w:val="000000"/>
        </w:rPr>
      </w:pPr>
      <w:r w:rsidRPr="00A63D69">
        <w:rPr>
          <w:rFonts w:ascii="Tahoma" w:eastAsia="Calibri" w:hAnsi="Tahoma" w:cs="Tahoma"/>
          <w:color w:val="000000"/>
        </w:rPr>
        <w:t xml:space="preserve">Naročnik bo opravljal nadzor nad izvajanjem del izvajalca iz tega okvirnega sporazuma. </w:t>
      </w:r>
    </w:p>
    <w:p w14:paraId="2E43FE22" w14:textId="77777777" w:rsidR="000B2963" w:rsidRDefault="000B2963" w:rsidP="00BA58D7">
      <w:pPr>
        <w:jc w:val="both"/>
        <w:rPr>
          <w:rFonts w:ascii="Tahoma" w:hAnsi="Tahoma" w:cs="Tahoma"/>
          <w:szCs w:val="22"/>
        </w:rPr>
      </w:pPr>
    </w:p>
    <w:p w14:paraId="0179271C" w14:textId="51A28132" w:rsidR="000B2963" w:rsidRDefault="000B2963" w:rsidP="00BA58D7">
      <w:pPr>
        <w:jc w:val="both"/>
        <w:rPr>
          <w:rFonts w:ascii="Tahoma" w:hAnsi="Tahoma" w:cs="Tahoma"/>
          <w:szCs w:val="22"/>
        </w:rPr>
      </w:pPr>
      <w:r w:rsidRPr="007C346D">
        <w:rPr>
          <w:rFonts w:ascii="Tahoma" w:hAnsi="Tahoma" w:cs="Tahoma"/>
          <w:szCs w:val="22"/>
        </w:rPr>
        <w:lastRenderedPageBreak/>
        <w:t>Naročnik si pridržuje pravico na gradbišču preveriti točnost posredovanih podatkov izvajalca o delavcih, ki pri izvajanju del prihajajo stalno ali občasno v stik s pitno vodo (individualne izjave o bolezenskih znakih, soglasja oseb k obveznosti prijavljanja bolezni, ki se lahko prenašajo z delom).</w:t>
      </w:r>
    </w:p>
    <w:p w14:paraId="62434F60" w14:textId="77777777" w:rsidR="00024350" w:rsidRPr="007C346D" w:rsidRDefault="00024350" w:rsidP="00BA58D7">
      <w:pPr>
        <w:jc w:val="both"/>
        <w:rPr>
          <w:rFonts w:ascii="Tahoma" w:hAnsi="Tahoma" w:cs="Tahoma"/>
          <w:szCs w:val="22"/>
        </w:rPr>
      </w:pPr>
    </w:p>
    <w:p w14:paraId="27568947" w14:textId="7784258C" w:rsidR="000B2963" w:rsidRPr="00AF5A87" w:rsidRDefault="000B2963" w:rsidP="00BA58D7">
      <w:pPr>
        <w:autoSpaceDE w:val="0"/>
        <w:autoSpaceDN w:val="0"/>
        <w:adjustRightInd w:val="0"/>
        <w:jc w:val="both"/>
        <w:rPr>
          <w:rFonts w:ascii="Tahoma" w:eastAsia="Calibri" w:hAnsi="Tahoma" w:cs="Tahoma"/>
          <w:color w:val="000000"/>
        </w:rPr>
      </w:pPr>
      <w:r w:rsidRPr="00A63D69">
        <w:rPr>
          <w:rFonts w:ascii="Tahoma" w:eastAsia="Calibri" w:hAnsi="Tahoma" w:cs="Tahoma"/>
          <w:color w:val="000000"/>
        </w:rPr>
        <w:t>V kolikor naročnik ugotovi, da izvajalec ne izpolnjuje svojih obveznosti v skladu z določili tega okvirnega sporazuma</w:t>
      </w:r>
      <w:r w:rsidRPr="007C346D">
        <w:rPr>
          <w:rFonts w:ascii="Tahoma" w:hAnsi="Tahoma" w:cs="Tahoma"/>
          <w:szCs w:val="22"/>
        </w:rPr>
        <w:t xml:space="preserve"> </w:t>
      </w:r>
      <w:r>
        <w:rPr>
          <w:rFonts w:ascii="Tahoma" w:hAnsi="Tahoma" w:cs="Tahoma"/>
          <w:szCs w:val="22"/>
        </w:rPr>
        <w:t xml:space="preserve">in </w:t>
      </w:r>
      <w:r w:rsidRPr="00B447FC">
        <w:rPr>
          <w:rFonts w:ascii="Tahoma" w:hAnsi="Tahoma" w:cs="Tahoma"/>
          <w:szCs w:val="22"/>
        </w:rPr>
        <w:t>zahtevam</w:t>
      </w:r>
      <w:r>
        <w:rPr>
          <w:rFonts w:ascii="Tahoma" w:hAnsi="Tahoma" w:cs="Tahoma"/>
          <w:szCs w:val="22"/>
        </w:rPr>
        <w:t>i iz razpisne dokumentacije</w:t>
      </w:r>
      <w:r w:rsidR="00793EAC" w:rsidRPr="00793EAC">
        <w:rPr>
          <w:rFonts w:ascii="Tahoma" w:hAnsi="Tahoma" w:cs="Tahoma"/>
        </w:rPr>
        <w:t xml:space="preserve"> </w:t>
      </w:r>
      <w:r w:rsidR="00DC0D28">
        <w:rPr>
          <w:rFonts w:ascii="Tahoma" w:hAnsi="Tahoma" w:cs="Tahoma"/>
          <w:szCs w:val="22"/>
        </w:rPr>
        <w:t>št. VKS-41</w:t>
      </w:r>
      <w:r w:rsidR="00CD1D76">
        <w:rPr>
          <w:rFonts w:ascii="Tahoma" w:hAnsi="Tahoma" w:cs="Tahoma"/>
          <w:szCs w:val="22"/>
        </w:rPr>
        <w:t>/24</w:t>
      </w:r>
      <w:r>
        <w:rPr>
          <w:rFonts w:ascii="Tahoma" w:eastAsia="Calibri" w:hAnsi="Tahoma" w:cs="Tahoma"/>
          <w:color w:val="000000"/>
        </w:rPr>
        <w:t>,</w:t>
      </w:r>
      <w:r w:rsidR="003276BA">
        <w:rPr>
          <w:rFonts w:ascii="Tahoma" w:eastAsia="Calibri" w:hAnsi="Tahoma" w:cs="Tahoma"/>
          <w:color w:val="000000"/>
        </w:rPr>
        <w:t xml:space="preserve"> naročnik lahko ravna skladno </w:t>
      </w:r>
      <w:r w:rsidR="00E46C76">
        <w:rPr>
          <w:rFonts w:ascii="Tahoma" w:eastAsia="Calibri" w:hAnsi="Tahoma" w:cs="Tahoma"/>
          <w:color w:val="000000"/>
        </w:rPr>
        <w:t>s</w:t>
      </w:r>
      <w:r w:rsidRPr="00A63D69">
        <w:rPr>
          <w:rFonts w:ascii="Tahoma" w:eastAsia="Calibri" w:hAnsi="Tahoma" w:cs="Tahoma"/>
          <w:color w:val="000000"/>
        </w:rPr>
        <w:t xml:space="preserve"> 2</w:t>
      </w:r>
      <w:r w:rsidR="00F43FEC">
        <w:rPr>
          <w:rFonts w:ascii="Tahoma" w:eastAsia="Calibri" w:hAnsi="Tahoma" w:cs="Tahoma"/>
          <w:color w:val="000000"/>
        </w:rPr>
        <w:t>4</w:t>
      </w:r>
      <w:r w:rsidRPr="00A63D69">
        <w:rPr>
          <w:rFonts w:ascii="Tahoma" w:eastAsia="Calibri" w:hAnsi="Tahoma" w:cs="Tahoma"/>
          <w:color w:val="000000"/>
        </w:rPr>
        <w:t xml:space="preserve">. členom tega okvirnega sporazuma. </w:t>
      </w:r>
    </w:p>
    <w:p w14:paraId="2B849334" w14:textId="77777777" w:rsidR="00AF5A87" w:rsidRPr="00C8579C" w:rsidRDefault="00AF5A87" w:rsidP="000B2963">
      <w:pPr>
        <w:jc w:val="both"/>
        <w:rPr>
          <w:rFonts w:ascii="Tahoma" w:hAnsi="Tahoma" w:cs="Tahoma"/>
        </w:rPr>
      </w:pPr>
    </w:p>
    <w:p w14:paraId="08A4AAE7" w14:textId="3C83781E" w:rsidR="00BF4D55" w:rsidRPr="00C8579C" w:rsidRDefault="00345DA5" w:rsidP="000B2963">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FINANČNO ZAVAROVANJE</w:t>
      </w:r>
      <w:r w:rsidR="00963287" w:rsidRPr="00C8579C">
        <w:rPr>
          <w:rFonts w:ascii="Tahoma" w:hAnsi="Tahoma" w:cs="Tahoma"/>
          <w:b/>
        </w:rPr>
        <w:t xml:space="preserve"> </w:t>
      </w:r>
    </w:p>
    <w:p w14:paraId="303D1EEF" w14:textId="77777777" w:rsidR="00BF4D55" w:rsidRPr="00C8579C" w:rsidRDefault="00BF4D55" w:rsidP="000B2963">
      <w:pPr>
        <w:tabs>
          <w:tab w:val="left" w:pos="567"/>
          <w:tab w:val="left" w:pos="1702"/>
        </w:tabs>
        <w:jc w:val="both"/>
        <w:rPr>
          <w:rFonts w:ascii="Tahoma" w:hAnsi="Tahoma" w:cs="Tahoma"/>
          <w:b/>
        </w:rPr>
      </w:pPr>
    </w:p>
    <w:p w14:paraId="33D88773" w14:textId="77777777" w:rsidR="00841121" w:rsidRPr="00C8579C" w:rsidRDefault="001C5BC7" w:rsidP="009A5C0E">
      <w:pPr>
        <w:numPr>
          <w:ilvl w:val="0"/>
          <w:numId w:val="42"/>
        </w:numPr>
        <w:jc w:val="center"/>
        <w:rPr>
          <w:rFonts w:ascii="Tahoma" w:hAnsi="Tahoma" w:cs="Tahoma"/>
        </w:rPr>
      </w:pPr>
      <w:r w:rsidRPr="00C8579C">
        <w:rPr>
          <w:rFonts w:ascii="Tahoma" w:hAnsi="Tahoma" w:cs="Tahoma"/>
        </w:rPr>
        <w:t>člen</w:t>
      </w:r>
    </w:p>
    <w:p w14:paraId="14D10B57" w14:textId="77777777" w:rsidR="001C5BC7" w:rsidRPr="00C8579C" w:rsidRDefault="001C5BC7" w:rsidP="000B2963">
      <w:pPr>
        <w:ind w:left="426"/>
        <w:rPr>
          <w:rFonts w:ascii="Tahoma" w:hAnsi="Tahoma" w:cs="Tahoma"/>
          <w:b/>
        </w:rPr>
      </w:pPr>
    </w:p>
    <w:p w14:paraId="427DECCF" w14:textId="3273ABB4" w:rsidR="003C7618" w:rsidRPr="00C8579C" w:rsidRDefault="003C7618" w:rsidP="003C7618">
      <w:pPr>
        <w:jc w:val="both"/>
        <w:rPr>
          <w:rFonts w:ascii="Tahoma" w:hAnsi="Tahoma" w:cs="Tahoma"/>
          <w:i/>
          <w:strike/>
        </w:rPr>
      </w:pPr>
      <w:r w:rsidRPr="00C8579C">
        <w:rPr>
          <w:rFonts w:ascii="Tahoma" w:hAnsi="Tahoma" w:cs="Tahoma"/>
        </w:rPr>
        <w:t xml:space="preserve">Izvajalec se obvezuje, da </w:t>
      </w:r>
      <w:r>
        <w:rPr>
          <w:rFonts w:ascii="Tahoma" w:hAnsi="Tahoma" w:cs="Tahoma"/>
        </w:rPr>
        <w:t>bo</w:t>
      </w:r>
      <w:r w:rsidR="00D033A7">
        <w:rPr>
          <w:rFonts w:ascii="Tahoma" w:hAnsi="Tahoma" w:cs="Tahoma"/>
        </w:rPr>
        <w:t xml:space="preserve"> najkasneje</w:t>
      </w:r>
      <w:r w:rsidR="00D033A7" w:rsidRPr="00D033A7">
        <w:rPr>
          <w:rFonts w:ascii="Tahoma" w:hAnsi="Tahoma" w:cs="Tahoma"/>
        </w:rPr>
        <w:t xml:space="preserve"> </w:t>
      </w:r>
      <w:r w:rsidR="00D033A7">
        <w:rPr>
          <w:rFonts w:ascii="Tahoma" w:hAnsi="Tahoma" w:cs="Tahoma"/>
        </w:rPr>
        <w:t>v petnajstih (15) koledarskih</w:t>
      </w:r>
      <w:r w:rsidR="00D033A7" w:rsidRPr="00C8579C">
        <w:rPr>
          <w:rFonts w:ascii="Tahoma" w:hAnsi="Tahoma" w:cs="Tahoma"/>
        </w:rPr>
        <w:t xml:space="preserve"> </w:t>
      </w:r>
      <w:r w:rsidR="00D033A7">
        <w:rPr>
          <w:rFonts w:ascii="Tahoma" w:hAnsi="Tahoma" w:cs="Tahoma"/>
        </w:rPr>
        <w:t>dneh</w:t>
      </w:r>
      <w:r>
        <w:rPr>
          <w:rFonts w:ascii="Tahoma" w:hAnsi="Tahoma" w:cs="Tahoma"/>
        </w:rPr>
        <w:t>, predložil</w:t>
      </w:r>
      <w:r w:rsidRPr="00C8579C">
        <w:rPr>
          <w:rFonts w:ascii="Tahoma" w:hAnsi="Tahoma" w:cs="Tahoma"/>
        </w:rPr>
        <w:t xml:space="preserve"> naročniku </w:t>
      </w:r>
      <w:r>
        <w:rPr>
          <w:rFonts w:ascii="Tahoma" w:hAnsi="Tahoma" w:cs="Tahoma"/>
        </w:rPr>
        <w:t>izvirnik finančnega</w:t>
      </w:r>
      <w:r w:rsidRPr="00C8579C">
        <w:rPr>
          <w:rFonts w:ascii="Tahoma" w:hAnsi="Tahoma" w:cs="Tahoma"/>
        </w:rPr>
        <w:t xml:space="preserve"> zavarovanja </w:t>
      </w:r>
      <w:r w:rsidR="00C87462">
        <w:rPr>
          <w:rFonts w:ascii="Tahoma" w:hAnsi="Tahoma" w:cs="Tahoma"/>
        </w:rPr>
        <w:t xml:space="preserve">za </w:t>
      </w:r>
      <w:r w:rsidR="00C87462" w:rsidRPr="00793EAC">
        <w:rPr>
          <w:rFonts w:ascii="Tahoma" w:hAnsi="Tahoma" w:cs="Tahoma"/>
        </w:rPr>
        <w:t>dobr</w:t>
      </w:r>
      <w:r w:rsidR="00C87462">
        <w:rPr>
          <w:rFonts w:ascii="Tahoma" w:hAnsi="Tahoma" w:cs="Tahoma"/>
        </w:rPr>
        <w:t>o</w:t>
      </w:r>
      <w:r w:rsidR="00C87462" w:rsidRPr="00793EAC">
        <w:rPr>
          <w:rFonts w:ascii="Tahoma" w:hAnsi="Tahoma" w:cs="Tahoma"/>
        </w:rPr>
        <w:t xml:space="preserve"> izvedb</w:t>
      </w:r>
      <w:r w:rsidR="00C87462">
        <w:rPr>
          <w:rFonts w:ascii="Tahoma" w:hAnsi="Tahoma" w:cs="Tahoma"/>
        </w:rPr>
        <w:t>o</w:t>
      </w:r>
      <w:r w:rsidR="00C87462" w:rsidRPr="00793EAC">
        <w:rPr>
          <w:rFonts w:ascii="Tahoma" w:hAnsi="Tahoma" w:cs="Tahoma"/>
        </w:rPr>
        <w:t xml:space="preserve"> </w:t>
      </w:r>
      <w:r w:rsidR="00C87462">
        <w:rPr>
          <w:rFonts w:ascii="Tahoma" w:hAnsi="Tahoma" w:cs="Tahoma"/>
        </w:rPr>
        <w:t>pogodbenih</w:t>
      </w:r>
      <w:r w:rsidRPr="00C8579C">
        <w:rPr>
          <w:rFonts w:ascii="Tahoma" w:hAnsi="Tahoma" w:cs="Tahoma"/>
        </w:rPr>
        <w:t xml:space="preserve"> obveznosti </w:t>
      </w:r>
      <w:r>
        <w:rPr>
          <w:rFonts w:ascii="Tahoma" w:hAnsi="Tahoma" w:cs="Tahoma"/>
        </w:rPr>
        <w:t xml:space="preserve">iz okvirnega </w:t>
      </w:r>
      <w:r w:rsidRPr="00A90EA6">
        <w:rPr>
          <w:rFonts w:ascii="Tahoma" w:hAnsi="Tahoma" w:cs="Tahoma"/>
        </w:rPr>
        <w:t>sporazuma v obliki p</w:t>
      </w:r>
      <w:r w:rsidR="00787955">
        <w:rPr>
          <w:rFonts w:ascii="Tahoma" w:hAnsi="Tahoma" w:cs="Tahoma"/>
        </w:rPr>
        <w:t>odpisane in žigosane bianc</w:t>
      </w:r>
      <w:r w:rsidRPr="00A90EA6">
        <w:rPr>
          <w:rFonts w:ascii="Tahoma" w:hAnsi="Tahoma" w:cs="Tahoma"/>
        </w:rPr>
        <w:t>o menico z izpolnjeno, podpisano in žigosano menično izjavo</w:t>
      </w:r>
      <w:r w:rsidR="00793EAC">
        <w:rPr>
          <w:rFonts w:ascii="Tahoma" w:hAnsi="Tahoma" w:cs="Tahoma"/>
        </w:rPr>
        <w:t>,</w:t>
      </w:r>
      <w:r w:rsidRPr="00A90EA6">
        <w:rPr>
          <w:rFonts w:ascii="Tahoma" w:hAnsi="Tahoma" w:cs="Tahoma"/>
        </w:rPr>
        <w:t xml:space="preserve"> v višini 40.000,00 EUR brez DDV in z dobo veljavnosti še najmanj 30 (trideset) dni po preteku veljavnosti okvirnega sporazuma.</w:t>
      </w:r>
    </w:p>
    <w:p w14:paraId="73F29F62" w14:textId="77777777" w:rsidR="003C7618" w:rsidRPr="00C8579C" w:rsidRDefault="003C7618" w:rsidP="003C7618">
      <w:pPr>
        <w:jc w:val="both"/>
        <w:rPr>
          <w:rFonts w:ascii="Tahoma" w:hAnsi="Tahoma" w:cs="Tahoma"/>
        </w:rPr>
      </w:pPr>
    </w:p>
    <w:p w14:paraId="3DD958CE" w14:textId="73B550C5" w:rsidR="003C7618" w:rsidRPr="00C8579C" w:rsidRDefault="003C7618" w:rsidP="003C7618">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C87462">
        <w:rPr>
          <w:rFonts w:ascii="Tahoma" w:hAnsi="Tahoma" w:cs="Tahoma"/>
        </w:rPr>
        <w:t xml:space="preserve">za </w:t>
      </w:r>
      <w:r w:rsidR="00C87462" w:rsidRPr="00793EAC">
        <w:rPr>
          <w:rFonts w:ascii="Tahoma" w:hAnsi="Tahoma" w:cs="Tahoma"/>
        </w:rPr>
        <w:t>dobr</w:t>
      </w:r>
      <w:r w:rsidR="00C87462">
        <w:rPr>
          <w:rFonts w:ascii="Tahoma" w:hAnsi="Tahoma" w:cs="Tahoma"/>
        </w:rPr>
        <w:t>o</w:t>
      </w:r>
      <w:r w:rsidR="00C87462" w:rsidRPr="00793EAC">
        <w:rPr>
          <w:rFonts w:ascii="Tahoma" w:hAnsi="Tahoma" w:cs="Tahoma"/>
        </w:rPr>
        <w:t xml:space="preserve"> izvedb</w:t>
      </w:r>
      <w:r w:rsidR="00C87462">
        <w:rPr>
          <w:rFonts w:ascii="Tahoma" w:hAnsi="Tahoma" w:cs="Tahoma"/>
        </w:rPr>
        <w:t>o</w:t>
      </w:r>
      <w:r w:rsidR="00C87462" w:rsidRPr="00793EAC">
        <w:rPr>
          <w:rFonts w:ascii="Tahoma" w:hAnsi="Tahoma" w:cs="Tahoma"/>
        </w:rPr>
        <w:t xml:space="preserve"> </w:t>
      </w:r>
      <w:r w:rsidR="00C87462">
        <w:rPr>
          <w:rFonts w:ascii="Tahoma" w:hAnsi="Tahoma" w:cs="Tahoma"/>
        </w:rPr>
        <w:t xml:space="preserve">pogodbenih </w:t>
      </w:r>
      <w:r w:rsidR="00793EAC" w:rsidRPr="00793EAC">
        <w:rPr>
          <w:rFonts w:ascii="Tahoma" w:hAnsi="Tahoma" w:cs="Tahoma"/>
        </w:rPr>
        <w:t xml:space="preserve">obveznosti iz okvirnega sporazuma </w:t>
      </w:r>
      <w:r w:rsidRPr="00C8579C">
        <w:rPr>
          <w:rFonts w:ascii="Tahoma" w:hAnsi="Tahoma" w:cs="Tahoma"/>
        </w:rPr>
        <w:t xml:space="preserve">in odstopi od okvirnega sporazuma, brez kakršnekoli obveznosti do izvajalca. Naročnik bo pred unovčenjem finančnega zavarovanja </w:t>
      </w:r>
      <w:r w:rsidR="00C87462">
        <w:rPr>
          <w:rFonts w:ascii="Tahoma" w:hAnsi="Tahoma" w:cs="Tahoma"/>
        </w:rPr>
        <w:t xml:space="preserve">za </w:t>
      </w:r>
      <w:r w:rsidR="00C87462" w:rsidRPr="00793EAC">
        <w:rPr>
          <w:rFonts w:ascii="Tahoma" w:hAnsi="Tahoma" w:cs="Tahoma"/>
        </w:rPr>
        <w:t>dobr</w:t>
      </w:r>
      <w:r w:rsidR="00C87462">
        <w:rPr>
          <w:rFonts w:ascii="Tahoma" w:hAnsi="Tahoma" w:cs="Tahoma"/>
        </w:rPr>
        <w:t>o</w:t>
      </w:r>
      <w:r w:rsidR="00C87462" w:rsidRPr="00793EAC">
        <w:rPr>
          <w:rFonts w:ascii="Tahoma" w:hAnsi="Tahoma" w:cs="Tahoma"/>
        </w:rPr>
        <w:t xml:space="preserve"> izvedb</w:t>
      </w:r>
      <w:r w:rsidR="00C87462">
        <w:rPr>
          <w:rFonts w:ascii="Tahoma" w:hAnsi="Tahoma" w:cs="Tahoma"/>
        </w:rPr>
        <w:t>o</w:t>
      </w:r>
      <w:r w:rsidR="00C87462" w:rsidRPr="00793EAC">
        <w:rPr>
          <w:rFonts w:ascii="Tahoma" w:hAnsi="Tahoma" w:cs="Tahoma"/>
        </w:rPr>
        <w:t xml:space="preserve"> </w:t>
      </w:r>
      <w:r w:rsidR="00C87462">
        <w:rPr>
          <w:rFonts w:ascii="Tahoma" w:hAnsi="Tahoma" w:cs="Tahoma"/>
        </w:rPr>
        <w:t>pogodbenih</w:t>
      </w:r>
      <w:r w:rsidR="00793EAC" w:rsidRPr="00793EAC">
        <w:rPr>
          <w:rFonts w:ascii="Tahoma" w:hAnsi="Tahoma" w:cs="Tahoma"/>
        </w:rPr>
        <w:t xml:space="preserve"> obveznosti iz okvirnega sporazuma </w:t>
      </w:r>
      <w:r w:rsidRPr="00C8579C">
        <w:rPr>
          <w:rFonts w:ascii="Tahoma" w:hAnsi="Tahoma" w:cs="Tahoma"/>
        </w:rPr>
        <w:t xml:space="preserve">izvajalca pisno pozval k izpolnjevanju obveznosti po okvirnem sporazumu in mu določil rok za izpolnitev. </w:t>
      </w:r>
    </w:p>
    <w:p w14:paraId="5630A762" w14:textId="77777777" w:rsidR="003C7618" w:rsidRPr="00C8579C" w:rsidRDefault="003C7618" w:rsidP="003C7618">
      <w:pPr>
        <w:jc w:val="both"/>
        <w:rPr>
          <w:rFonts w:ascii="Tahoma" w:hAnsi="Tahoma" w:cs="Tahoma"/>
        </w:rPr>
      </w:pPr>
    </w:p>
    <w:p w14:paraId="23923E8F" w14:textId="06C34458" w:rsidR="003C7618" w:rsidRDefault="003C7618" w:rsidP="0046691F">
      <w:pPr>
        <w:jc w:val="both"/>
        <w:rPr>
          <w:rFonts w:ascii="Tahoma" w:hAnsi="Tahoma" w:cs="Tahoma"/>
        </w:rPr>
      </w:pPr>
      <w:r w:rsidRPr="00C8579C">
        <w:rPr>
          <w:rFonts w:ascii="Tahoma" w:hAnsi="Tahoma" w:cs="Tahoma"/>
        </w:rPr>
        <w:t xml:space="preserve">V kolikor izvajalec </w:t>
      </w:r>
      <w:r w:rsidR="00793EAC">
        <w:rPr>
          <w:rFonts w:ascii="Tahoma" w:hAnsi="Tahoma" w:cs="Tahoma"/>
        </w:rPr>
        <w:t>ob</w:t>
      </w:r>
      <w:r w:rsidRPr="00C8579C">
        <w:rPr>
          <w:rFonts w:ascii="Tahoma" w:hAnsi="Tahoma" w:cs="Tahoma"/>
        </w:rPr>
        <w:t xml:space="preserve"> sklenitv</w:t>
      </w:r>
      <w:r w:rsidR="00793EAC">
        <w:rPr>
          <w:rFonts w:ascii="Tahoma" w:hAnsi="Tahoma" w:cs="Tahoma"/>
        </w:rPr>
        <w:t>i</w:t>
      </w:r>
      <w:r w:rsidRPr="00C8579C">
        <w:rPr>
          <w:rFonts w:ascii="Tahoma" w:hAnsi="Tahoma" w:cs="Tahoma"/>
        </w:rPr>
        <w:t xml:space="preserve"> okvirnega sporazuma</w:t>
      </w:r>
      <w:r>
        <w:rPr>
          <w:rFonts w:ascii="Tahoma" w:hAnsi="Tahoma" w:cs="Tahoma"/>
        </w:rPr>
        <w:t xml:space="preserve"> naročniku </w:t>
      </w:r>
      <w:r w:rsidRPr="00C8579C">
        <w:rPr>
          <w:rFonts w:ascii="Tahoma" w:hAnsi="Tahoma" w:cs="Tahoma"/>
        </w:rPr>
        <w:t>ne bo predložil finančnega zavarovanja</w:t>
      </w:r>
      <w:r>
        <w:rPr>
          <w:rFonts w:ascii="Tahoma" w:hAnsi="Tahoma" w:cs="Tahoma"/>
        </w:rPr>
        <w:t xml:space="preserve"> </w:t>
      </w:r>
      <w:r w:rsidR="00C87462">
        <w:rPr>
          <w:rFonts w:ascii="Tahoma" w:hAnsi="Tahoma" w:cs="Tahoma"/>
        </w:rPr>
        <w:t xml:space="preserve">za </w:t>
      </w:r>
      <w:r w:rsidR="00C87462" w:rsidRPr="00793EAC">
        <w:rPr>
          <w:rFonts w:ascii="Tahoma" w:hAnsi="Tahoma" w:cs="Tahoma"/>
        </w:rPr>
        <w:t>dobr</w:t>
      </w:r>
      <w:r w:rsidR="00C87462">
        <w:rPr>
          <w:rFonts w:ascii="Tahoma" w:hAnsi="Tahoma" w:cs="Tahoma"/>
        </w:rPr>
        <w:t>o</w:t>
      </w:r>
      <w:r w:rsidR="00C87462" w:rsidRPr="00793EAC">
        <w:rPr>
          <w:rFonts w:ascii="Tahoma" w:hAnsi="Tahoma" w:cs="Tahoma"/>
        </w:rPr>
        <w:t xml:space="preserve"> izvedb</w:t>
      </w:r>
      <w:r w:rsidR="00C87462">
        <w:rPr>
          <w:rFonts w:ascii="Tahoma" w:hAnsi="Tahoma" w:cs="Tahoma"/>
        </w:rPr>
        <w:t>o</w:t>
      </w:r>
      <w:r w:rsidR="00C87462" w:rsidRPr="00793EAC">
        <w:rPr>
          <w:rFonts w:ascii="Tahoma" w:hAnsi="Tahoma" w:cs="Tahoma"/>
        </w:rPr>
        <w:t xml:space="preserve"> </w:t>
      </w:r>
      <w:r w:rsidR="00C87462">
        <w:rPr>
          <w:rFonts w:ascii="Tahoma" w:hAnsi="Tahoma" w:cs="Tahoma"/>
        </w:rPr>
        <w:t xml:space="preserve">pogodbenih </w:t>
      </w:r>
      <w:r>
        <w:rPr>
          <w:rFonts w:ascii="Tahoma" w:hAnsi="Tahoma" w:cs="Tahoma"/>
        </w:rPr>
        <w:t>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Pr="00C8579C">
        <w:rPr>
          <w:rFonts w:ascii="Tahoma" w:hAnsi="Tahoma" w:cs="Tahoma"/>
        </w:rPr>
        <w:t>iz prvega odstavka tega člena, se šteje, da odstopa od sklenitve okvirnega sporazuma in velja, da okvirni s</w:t>
      </w:r>
      <w:r>
        <w:rPr>
          <w:rFonts w:ascii="Tahoma" w:hAnsi="Tahoma" w:cs="Tahoma"/>
        </w:rPr>
        <w:t>porazum ni bil nikoli sklenjen, naročnik pa bo državni revizijski komisiji predlagal, da proti izvajalcu uvede postopek o prekršku po 112. členu ZJN-3.</w:t>
      </w:r>
    </w:p>
    <w:p w14:paraId="2D4C1D5E" w14:textId="77777777" w:rsidR="000E653D" w:rsidRDefault="000E653D" w:rsidP="0046691F">
      <w:pPr>
        <w:jc w:val="both"/>
        <w:rPr>
          <w:rFonts w:ascii="Tahoma" w:hAnsi="Tahoma" w:cs="Tahoma"/>
        </w:rPr>
      </w:pPr>
    </w:p>
    <w:p w14:paraId="2B953651" w14:textId="24C1DD31" w:rsidR="006F6EAD" w:rsidRPr="00A63D69" w:rsidRDefault="00142B06" w:rsidP="00774F30">
      <w:pPr>
        <w:numPr>
          <w:ilvl w:val="0"/>
          <w:numId w:val="34"/>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14:paraId="7DA31DBD" w14:textId="77777777" w:rsidR="00A7164C" w:rsidRPr="00C8579C" w:rsidRDefault="00A7164C" w:rsidP="0046691F">
      <w:pPr>
        <w:tabs>
          <w:tab w:val="left" w:pos="567"/>
          <w:tab w:val="left" w:pos="1702"/>
        </w:tabs>
        <w:jc w:val="both"/>
        <w:rPr>
          <w:rFonts w:ascii="Tahoma" w:hAnsi="Tahoma" w:cs="Tahoma"/>
          <w:b/>
        </w:rPr>
      </w:pPr>
    </w:p>
    <w:p w14:paraId="75B8DAA9" w14:textId="77777777" w:rsidR="007D5C7C" w:rsidRPr="00C8579C" w:rsidRDefault="00A7164C" w:rsidP="009A5C0E">
      <w:pPr>
        <w:numPr>
          <w:ilvl w:val="0"/>
          <w:numId w:val="42"/>
        </w:numPr>
        <w:jc w:val="center"/>
        <w:rPr>
          <w:rFonts w:ascii="Tahoma" w:hAnsi="Tahoma" w:cs="Tahoma"/>
        </w:rPr>
      </w:pPr>
      <w:r w:rsidRPr="00C8579C">
        <w:rPr>
          <w:rFonts w:ascii="Tahoma" w:hAnsi="Tahoma" w:cs="Tahoma"/>
        </w:rPr>
        <w:t>člen</w:t>
      </w:r>
    </w:p>
    <w:p w14:paraId="4FA9811A" w14:textId="77777777" w:rsidR="007D5C7C" w:rsidRPr="00C8579C" w:rsidRDefault="007D5C7C" w:rsidP="0046691F">
      <w:pPr>
        <w:tabs>
          <w:tab w:val="left" w:pos="567"/>
          <w:tab w:val="left" w:pos="1702"/>
        </w:tabs>
        <w:jc w:val="both"/>
        <w:rPr>
          <w:rFonts w:ascii="Tahoma" w:hAnsi="Tahoma" w:cs="Tahoma"/>
          <w:b/>
        </w:rPr>
      </w:pPr>
    </w:p>
    <w:p w14:paraId="42C2A7CD" w14:textId="3C98842E" w:rsidR="00FD14AA" w:rsidRPr="00FD14AA" w:rsidRDefault="00FD14AA" w:rsidP="0046691F">
      <w:pPr>
        <w:tabs>
          <w:tab w:val="left" w:pos="567"/>
          <w:tab w:val="left" w:pos="1418"/>
          <w:tab w:val="left" w:pos="1702"/>
        </w:tabs>
        <w:jc w:val="both"/>
        <w:rPr>
          <w:rFonts w:ascii="Tahoma" w:hAnsi="Tahoma" w:cs="Tahoma"/>
          <w:lang w:val="x-none"/>
        </w:rPr>
      </w:pPr>
      <w:r w:rsidRPr="00FD14AA">
        <w:rPr>
          <w:rFonts w:ascii="Tahoma" w:hAnsi="Tahoma" w:cs="Tahoma"/>
          <w:lang w:val="x-none"/>
        </w:rPr>
        <w:t>P</w:t>
      </w:r>
      <w:r w:rsidRPr="00FD14AA">
        <w:rPr>
          <w:rFonts w:ascii="Tahoma" w:hAnsi="Tahoma" w:cs="Tahoma"/>
        </w:rPr>
        <w:t>redstavnik</w:t>
      </w:r>
      <w:r w:rsidRPr="00FD14AA">
        <w:rPr>
          <w:rFonts w:ascii="Tahoma" w:hAnsi="Tahoma" w:cs="Tahoma"/>
          <w:lang w:val="x-none"/>
        </w:rPr>
        <w:t xml:space="preserve"> naročnika, ki bo urejal vsa razmerja iz okvirnega sporazuma</w:t>
      </w:r>
      <w:r w:rsidR="00793EAC">
        <w:rPr>
          <w:rFonts w:ascii="Tahoma" w:hAnsi="Tahoma" w:cs="Tahoma"/>
        </w:rPr>
        <w:t>,</w:t>
      </w:r>
      <w:r w:rsidRPr="00FD14AA">
        <w:rPr>
          <w:rFonts w:ascii="Tahoma" w:hAnsi="Tahoma" w:cs="Tahoma"/>
          <w:lang w:val="x-none"/>
        </w:rPr>
        <w:t xml:space="preserve"> je:</w:t>
      </w:r>
    </w:p>
    <w:p w14:paraId="40AC2E40" w14:textId="77777777" w:rsidR="00FD14AA" w:rsidRPr="00FD14AA" w:rsidRDefault="00FD14AA" w:rsidP="0046691F">
      <w:pPr>
        <w:tabs>
          <w:tab w:val="left" w:pos="567"/>
          <w:tab w:val="left" w:pos="1418"/>
          <w:tab w:val="left" w:pos="1702"/>
        </w:tabs>
        <w:jc w:val="both"/>
        <w:rPr>
          <w:rFonts w:ascii="Tahoma" w:hAnsi="Tahoma" w:cs="Tahoma"/>
          <w:lang w:val="x-none"/>
        </w:rPr>
      </w:pPr>
      <w:r w:rsidRPr="00FD14AA">
        <w:rPr>
          <w:rFonts w:ascii="Tahoma" w:hAnsi="Tahoma" w:cs="Tahoma"/>
          <w:b/>
          <w:lang w:val="x-none"/>
        </w:rPr>
        <w:t xml:space="preserve">g. Klemen Kralj </w:t>
      </w:r>
      <w:r w:rsidRPr="00FD14AA">
        <w:rPr>
          <w:rFonts w:ascii="Tahoma" w:hAnsi="Tahoma" w:cs="Tahoma"/>
          <w:lang w:val="x-none"/>
        </w:rPr>
        <w:tab/>
        <w:t xml:space="preserve">telefon: </w:t>
      </w:r>
      <w:r w:rsidRPr="00FD14AA">
        <w:rPr>
          <w:rFonts w:ascii="Tahoma" w:hAnsi="Tahoma" w:cs="Tahoma"/>
          <w:lang w:val="x-none"/>
        </w:rPr>
        <w:tab/>
        <w:t>01 – 58 – 08 – 11</w:t>
      </w:r>
      <w:r w:rsidRPr="00FD14AA">
        <w:rPr>
          <w:rFonts w:ascii="Tahoma" w:hAnsi="Tahoma" w:cs="Tahoma"/>
        </w:rPr>
        <w:t>4</w:t>
      </w:r>
      <w:r w:rsidRPr="00FD14AA">
        <w:rPr>
          <w:rFonts w:ascii="Tahoma" w:hAnsi="Tahoma" w:cs="Tahoma"/>
          <w:lang w:val="x-none"/>
        </w:rPr>
        <w:t xml:space="preserve"> </w:t>
      </w:r>
      <w:r w:rsidRPr="00FD14AA">
        <w:rPr>
          <w:rFonts w:ascii="Tahoma" w:hAnsi="Tahoma" w:cs="Tahoma"/>
          <w:lang w:val="x-none"/>
        </w:rPr>
        <w:tab/>
      </w:r>
    </w:p>
    <w:p w14:paraId="287731BB" w14:textId="77777777" w:rsidR="00FD14AA" w:rsidRPr="00FD14AA" w:rsidRDefault="00FD14AA" w:rsidP="0046691F">
      <w:pPr>
        <w:tabs>
          <w:tab w:val="left" w:pos="567"/>
          <w:tab w:val="left" w:pos="1418"/>
          <w:tab w:val="left" w:pos="1702"/>
        </w:tabs>
        <w:jc w:val="both"/>
        <w:rPr>
          <w:rFonts w:ascii="Tahoma" w:hAnsi="Tahoma" w:cs="Tahoma"/>
        </w:rPr>
      </w:pPr>
      <w:r w:rsidRPr="00FD14AA">
        <w:rPr>
          <w:rFonts w:ascii="Tahoma" w:hAnsi="Tahoma" w:cs="Tahoma"/>
        </w:rPr>
        <w:tab/>
      </w:r>
      <w:r w:rsidRPr="00FD14AA">
        <w:rPr>
          <w:rFonts w:ascii="Tahoma" w:hAnsi="Tahoma" w:cs="Tahoma"/>
          <w:lang w:val="x-none"/>
        </w:rPr>
        <w:t>e-pošta:</w:t>
      </w:r>
      <w:r w:rsidRPr="00FD14AA">
        <w:rPr>
          <w:rFonts w:ascii="Tahoma" w:hAnsi="Tahoma" w:cs="Tahoma"/>
        </w:rPr>
        <w:t xml:space="preserve"> </w:t>
      </w:r>
      <w:r w:rsidRPr="00FD14AA">
        <w:rPr>
          <w:rFonts w:ascii="Tahoma" w:hAnsi="Tahoma" w:cs="Tahoma"/>
          <w:lang w:val="x-none"/>
        </w:rPr>
        <w:t>klemen.kralj@</w:t>
      </w:r>
      <w:r w:rsidRPr="00FD14AA">
        <w:rPr>
          <w:rFonts w:ascii="Tahoma" w:hAnsi="Tahoma" w:cs="Tahoma"/>
        </w:rPr>
        <w:t xml:space="preserve">vokasnaga.si </w:t>
      </w:r>
    </w:p>
    <w:p w14:paraId="7FBB9CA9" w14:textId="77777777" w:rsidR="00FD14AA" w:rsidRPr="00FD14AA" w:rsidRDefault="00FD14AA" w:rsidP="0046691F">
      <w:pPr>
        <w:tabs>
          <w:tab w:val="left" w:pos="567"/>
          <w:tab w:val="left" w:pos="1418"/>
          <w:tab w:val="left" w:pos="1702"/>
        </w:tabs>
        <w:jc w:val="both"/>
        <w:rPr>
          <w:rFonts w:ascii="Tahoma" w:hAnsi="Tahoma" w:cs="Tahoma"/>
          <w:lang w:val="x-none"/>
        </w:rPr>
      </w:pPr>
    </w:p>
    <w:p w14:paraId="5B75F568" w14:textId="77777777" w:rsidR="00FD14AA" w:rsidRPr="00FD14AA" w:rsidRDefault="00FD14AA" w:rsidP="0046691F">
      <w:pPr>
        <w:tabs>
          <w:tab w:val="left" w:pos="567"/>
          <w:tab w:val="left" w:pos="1418"/>
          <w:tab w:val="left" w:pos="1702"/>
        </w:tabs>
        <w:jc w:val="both"/>
        <w:rPr>
          <w:rFonts w:ascii="Tahoma" w:hAnsi="Tahoma" w:cs="Tahoma"/>
        </w:rPr>
      </w:pPr>
      <w:r w:rsidRPr="00FD14AA">
        <w:rPr>
          <w:rFonts w:ascii="Tahoma" w:hAnsi="Tahoma" w:cs="Tahoma"/>
        </w:rPr>
        <w:t>ki ga v operativi izvajanja del nadomeščata:</w:t>
      </w:r>
    </w:p>
    <w:p w14:paraId="575473EB" w14:textId="77777777" w:rsidR="00FD14AA" w:rsidRPr="00FD14AA" w:rsidRDefault="00FD14AA" w:rsidP="0046691F">
      <w:pPr>
        <w:tabs>
          <w:tab w:val="left" w:pos="567"/>
          <w:tab w:val="left" w:pos="1418"/>
          <w:tab w:val="left" w:pos="1702"/>
        </w:tabs>
        <w:jc w:val="both"/>
        <w:rPr>
          <w:rFonts w:ascii="Tahoma" w:hAnsi="Tahoma" w:cs="Tahoma"/>
        </w:rPr>
      </w:pPr>
    </w:p>
    <w:p w14:paraId="5DEFCFBE" w14:textId="77777777" w:rsidR="00FD14AA" w:rsidRPr="00FD14AA" w:rsidRDefault="00FD14AA" w:rsidP="0046691F">
      <w:pPr>
        <w:tabs>
          <w:tab w:val="left" w:pos="567"/>
          <w:tab w:val="left" w:pos="1418"/>
          <w:tab w:val="left" w:pos="1702"/>
        </w:tabs>
        <w:jc w:val="both"/>
        <w:rPr>
          <w:rFonts w:ascii="Tahoma" w:hAnsi="Tahoma" w:cs="Tahoma"/>
        </w:rPr>
      </w:pPr>
      <w:r w:rsidRPr="00FD14AA">
        <w:rPr>
          <w:rFonts w:ascii="Tahoma" w:hAnsi="Tahoma" w:cs="Tahoma"/>
          <w:b/>
          <w:lang w:val="x-none"/>
        </w:rPr>
        <w:t xml:space="preserve">g. </w:t>
      </w:r>
      <w:r w:rsidRPr="00FD14AA">
        <w:rPr>
          <w:rFonts w:ascii="Tahoma" w:hAnsi="Tahoma" w:cs="Tahoma"/>
          <w:b/>
        </w:rPr>
        <w:t>Tomaž Sešek</w:t>
      </w:r>
      <w:r w:rsidRPr="00FD14AA">
        <w:rPr>
          <w:rFonts w:ascii="Tahoma" w:hAnsi="Tahoma" w:cs="Tahoma"/>
          <w:lang w:val="x-none"/>
        </w:rPr>
        <w:tab/>
        <w:t>telefon</w:t>
      </w:r>
      <w:r w:rsidRPr="00FD14AA">
        <w:rPr>
          <w:rFonts w:ascii="Tahoma" w:hAnsi="Tahoma" w:cs="Tahoma"/>
          <w:lang w:val="x-none"/>
        </w:rPr>
        <w:tab/>
        <w:t xml:space="preserve">01 – 58 – 08 – 114, GSM: </w:t>
      </w:r>
      <w:r w:rsidRPr="00FD14AA">
        <w:rPr>
          <w:rFonts w:ascii="Tahoma" w:hAnsi="Tahoma" w:cs="Tahoma"/>
        </w:rPr>
        <w:t>041 645 437</w:t>
      </w:r>
      <w:r w:rsidRPr="00FD14AA">
        <w:rPr>
          <w:rFonts w:ascii="Tahoma" w:hAnsi="Tahoma" w:cs="Tahoma"/>
          <w:lang w:val="x-none"/>
        </w:rPr>
        <w:t xml:space="preserve"> </w:t>
      </w:r>
      <w:r w:rsidRPr="00FD14AA">
        <w:rPr>
          <w:rFonts w:ascii="Tahoma" w:hAnsi="Tahoma" w:cs="Tahoma"/>
          <w:lang w:val="x-none"/>
        </w:rPr>
        <w:tab/>
      </w:r>
    </w:p>
    <w:p w14:paraId="54018FE7" w14:textId="77777777" w:rsidR="00FD14AA" w:rsidRPr="00FD14AA" w:rsidRDefault="00FD14AA" w:rsidP="0046691F">
      <w:pPr>
        <w:tabs>
          <w:tab w:val="left" w:pos="567"/>
          <w:tab w:val="left" w:pos="1418"/>
          <w:tab w:val="left" w:pos="1702"/>
        </w:tabs>
        <w:jc w:val="both"/>
        <w:rPr>
          <w:rFonts w:ascii="Tahoma" w:hAnsi="Tahoma" w:cs="Tahoma"/>
          <w:lang w:val="x-none"/>
        </w:rPr>
      </w:pPr>
      <w:r w:rsidRPr="00FD14AA">
        <w:rPr>
          <w:rFonts w:ascii="Tahoma" w:hAnsi="Tahoma" w:cs="Tahoma"/>
          <w:lang w:val="x-none"/>
        </w:rPr>
        <w:t xml:space="preserve"> </w:t>
      </w:r>
      <w:r w:rsidRPr="00FD14AA">
        <w:rPr>
          <w:rFonts w:ascii="Tahoma" w:hAnsi="Tahoma" w:cs="Tahoma"/>
        </w:rPr>
        <w:tab/>
      </w:r>
      <w:r w:rsidRPr="00FD14AA">
        <w:rPr>
          <w:rFonts w:ascii="Tahoma" w:hAnsi="Tahoma" w:cs="Tahoma"/>
          <w:lang w:val="x-none"/>
        </w:rPr>
        <w:t>e-pošta:</w:t>
      </w:r>
      <w:r w:rsidRPr="00FD14AA">
        <w:rPr>
          <w:rFonts w:ascii="Tahoma" w:hAnsi="Tahoma" w:cs="Tahoma"/>
        </w:rPr>
        <w:t xml:space="preserve"> tomaz.sesek</w:t>
      </w:r>
      <w:r w:rsidRPr="00FD14AA">
        <w:rPr>
          <w:rFonts w:ascii="Tahoma" w:hAnsi="Tahoma" w:cs="Tahoma"/>
          <w:lang w:val="x-none"/>
        </w:rPr>
        <w:t>@vokasnaga.si</w:t>
      </w:r>
    </w:p>
    <w:p w14:paraId="5AFA6FA0" w14:textId="5D3FA839" w:rsidR="00FD14AA" w:rsidRPr="00FD14AA" w:rsidRDefault="00FD14AA" w:rsidP="00395E7D">
      <w:pPr>
        <w:tabs>
          <w:tab w:val="left" w:pos="567"/>
          <w:tab w:val="left" w:pos="1418"/>
          <w:tab w:val="left" w:pos="1702"/>
        </w:tabs>
        <w:jc w:val="both"/>
        <w:rPr>
          <w:rFonts w:ascii="Tahoma" w:hAnsi="Tahoma" w:cs="Tahoma"/>
          <w:lang w:val="x-none"/>
        </w:rPr>
      </w:pPr>
      <w:r w:rsidRPr="00FD14AA">
        <w:rPr>
          <w:rFonts w:ascii="Tahoma" w:hAnsi="Tahoma" w:cs="Tahoma"/>
          <w:b/>
          <w:lang w:val="x-none"/>
        </w:rPr>
        <w:t>g. Igor Z</w:t>
      </w:r>
      <w:r w:rsidRPr="00FD14AA">
        <w:rPr>
          <w:rFonts w:ascii="Tahoma" w:hAnsi="Tahoma" w:cs="Tahoma"/>
          <w:b/>
        </w:rPr>
        <w:t>dešar</w:t>
      </w:r>
      <w:r w:rsidRPr="00FD14AA">
        <w:rPr>
          <w:rFonts w:ascii="Tahoma" w:hAnsi="Tahoma" w:cs="Tahoma"/>
          <w:lang w:val="x-none"/>
        </w:rPr>
        <w:tab/>
      </w:r>
      <w:r w:rsidR="00FE13EA">
        <w:rPr>
          <w:rFonts w:ascii="Tahoma" w:hAnsi="Tahoma" w:cs="Tahoma"/>
        </w:rPr>
        <w:t xml:space="preserve"> </w:t>
      </w:r>
      <w:r w:rsidRPr="00FD14AA">
        <w:rPr>
          <w:rFonts w:ascii="Tahoma" w:hAnsi="Tahoma" w:cs="Tahoma"/>
          <w:lang w:val="x-none"/>
        </w:rPr>
        <w:t>telefon:       01 – 58 – 08 – 114</w:t>
      </w:r>
      <w:r w:rsidRPr="00FD14AA">
        <w:rPr>
          <w:rFonts w:ascii="Tahoma" w:hAnsi="Tahoma" w:cs="Tahoma"/>
        </w:rPr>
        <w:t>,</w:t>
      </w:r>
      <w:r w:rsidRPr="00FD14AA">
        <w:rPr>
          <w:rFonts w:ascii="Tahoma" w:hAnsi="Tahoma" w:cs="Tahoma"/>
          <w:lang w:val="x-none"/>
        </w:rPr>
        <w:t xml:space="preserve"> GSM: 031 398 025    </w:t>
      </w:r>
      <w:r w:rsidRPr="00FD14AA">
        <w:rPr>
          <w:rFonts w:ascii="Tahoma" w:hAnsi="Tahoma" w:cs="Tahoma"/>
        </w:rPr>
        <w:t xml:space="preserve"> </w:t>
      </w:r>
    </w:p>
    <w:p w14:paraId="54993DBE" w14:textId="77777777" w:rsidR="00FD14AA" w:rsidRPr="00FD14AA" w:rsidRDefault="00FD14AA" w:rsidP="00395E7D">
      <w:pPr>
        <w:tabs>
          <w:tab w:val="left" w:pos="567"/>
          <w:tab w:val="left" w:pos="1418"/>
          <w:tab w:val="left" w:pos="1702"/>
        </w:tabs>
        <w:jc w:val="both"/>
        <w:rPr>
          <w:rFonts w:ascii="Tahoma" w:hAnsi="Tahoma" w:cs="Tahoma"/>
          <w:lang w:val="x-none"/>
        </w:rPr>
      </w:pPr>
      <w:r w:rsidRPr="00FD14AA">
        <w:rPr>
          <w:rFonts w:ascii="Tahoma" w:hAnsi="Tahoma" w:cs="Tahoma"/>
        </w:rPr>
        <w:tab/>
      </w:r>
      <w:r w:rsidRPr="00FD14AA">
        <w:rPr>
          <w:rFonts w:ascii="Tahoma" w:hAnsi="Tahoma" w:cs="Tahoma"/>
          <w:lang w:val="x-none"/>
        </w:rPr>
        <w:t>e-pošta:</w:t>
      </w:r>
      <w:r w:rsidRPr="00FD14AA">
        <w:rPr>
          <w:rFonts w:ascii="Tahoma" w:hAnsi="Tahoma" w:cs="Tahoma"/>
        </w:rPr>
        <w:t xml:space="preserve"> igor.zdesar</w:t>
      </w:r>
      <w:r w:rsidRPr="00FD14AA">
        <w:rPr>
          <w:rFonts w:ascii="Tahoma" w:hAnsi="Tahoma" w:cs="Tahoma"/>
          <w:lang w:val="x-none"/>
        </w:rPr>
        <w:t>@vokasnaga.si</w:t>
      </w:r>
    </w:p>
    <w:p w14:paraId="15E27C17" w14:textId="77777777" w:rsidR="00FD14AA" w:rsidRPr="00FD14AA" w:rsidRDefault="00FD14AA" w:rsidP="00395E7D">
      <w:pPr>
        <w:tabs>
          <w:tab w:val="left" w:pos="567"/>
          <w:tab w:val="left" w:pos="1418"/>
          <w:tab w:val="left" w:pos="1702"/>
        </w:tabs>
        <w:jc w:val="both"/>
        <w:rPr>
          <w:rFonts w:ascii="Tahoma" w:hAnsi="Tahoma" w:cs="Tahoma"/>
        </w:rPr>
      </w:pPr>
    </w:p>
    <w:p w14:paraId="2CBF3E92" w14:textId="77777777" w:rsidR="00FD14AA" w:rsidRPr="005B0A76" w:rsidRDefault="00FD14AA" w:rsidP="00395E7D">
      <w:pPr>
        <w:tabs>
          <w:tab w:val="left" w:pos="567"/>
          <w:tab w:val="left" w:pos="1418"/>
          <w:tab w:val="left" w:pos="1702"/>
        </w:tabs>
        <w:jc w:val="both"/>
        <w:rPr>
          <w:rFonts w:ascii="Tahoma" w:hAnsi="Tahoma" w:cs="Tahoma"/>
        </w:rPr>
      </w:pPr>
      <w:r w:rsidRPr="005B0A76">
        <w:rPr>
          <w:rFonts w:ascii="Tahoma" w:hAnsi="Tahoma" w:cs="Tahoma"/>
        </w:rPr>
        <w:t xml:space="preserve">Strokovni delavec naročnika za varnost in zdravje pri delu je: </w:t>
      </w:r>
    </w:p>
    <w:p w14:paraId="3FD03411" w14:textId="1E8485B9" w:rsidR="00FD14AA" w:rsidRPr="005B0A76" w:rsidRDefault="00FD14AA" w:rsidP="00395E7D">
      <w:pPr>
        <w:tabs>
          <w:tab w:val="left" w:pos="567"/>
          <w:tab w:val="left" w:pos="1418"/>
          <w:tab w:val="left" w:pos="1702"/>
        </w:tabs>
        <w:jc w:val="both"/>
        <w:rPr>
          <w:rFonts w:ascii="Tahoma" w:hAnsi="Tahoma" w:cs="Tahoma"/>
          <w:color w:val="FF0000"/>
        </w:rPr>
      </w:pPr>
      <w:r w:rsidRPr="005B0A76">
        <w:rPr>
          <w:rFonts w:ascii="Tahoma" w:hAnsi="Tahoma" w:cs="Tahoma"/>
          <w:b/>
          <w:bCs/>
        </w:rPr>
        <w:t xml:space="preserve">g. </w:t>
      </w:r>
      <w:r w:rsidR="00FE13EA" w:rsidRPr="005B0A76">
        <w:rPr>
          <w:rFonts w:ascii="Tahoma" w:hAnsi="Tahoma" w:cs="Tahoma"/>
          <w:b/>
          <w:bCs/>
        </w:rPr>
        <w:t>Sebastjan Jerkič</w:t>
      </w:r>
      <w:r w:rsidRPr="005B0A76">
        <w:rPr>
          <w:rFonts w:ascii="Tahoma" w:hAnsi="Tahoma" w:cs="Tahoma"/>
          <w:b/>
          <w:bCs/>
        </w:rPr>
        <w:t xml:space="preserve"> </w:t>
      </w:r>
      <w:r w:rsidRPr="005B0A76">
        <w:rPr>
          <w:rFonts w:ascii="Tahoma" w:hAnsi="Tahoma" w:cs="Tahoma"/>
          <w:b/>
          <w:bCs/>
        </w:rPr>
        <w:tab/>
      </w:r>
      <w:r w:rsidR="005B0A76">
        <w:rPr>
          <w:rFonts w:ascii="Tahoma" w:hAnsi="Tahoma" w:cs="Tahoma"/>
        </w:rPr>
        <w:t>GSM</w:t>
      </w:r>
      <w:r w:rsidRPr="005B0A76">
        <w:rPr>
          <w:rFonts w:ascii="Tahoma" w:hAnsi="Tahoma" w:cs="Tahoma"/>
        </w:rPr>
        <w:t>:</w:t>
      </w:r>
      <w:r w:rsidR="00FE13EA" w:rsidRPr="005B0A76">
        <w:rPr>
          <w:rFonts w:ascii="Tahoma" w:hAnsi="Tahoma" w:cs="Tahoma"/>
          <w:bCs/>
        </w:rPr>
        <w:t xml:space="preserve"> 051 354 988</w:t>
      </w:r>
      <w:r w:rsidRPr="005B0A76">
        <w:rPr>
          <w:rFonts w:ascii="Tahoma" w:hAnsi="Tahoma" w:cs="Tahoma"/>
          <w:b/>
          <w:bCs/>
        </w:rPr>
        <w:t xml:space="preserve"> </w:t>
      </w:r>
    </w:p>
    <w:p w14:paraId="316A3F87" w14:textId="57C9FAC8" w:rsidR="00FD14AA" w:rsidRPr="005B0A76" w:rsidRDefault="00FD14AA" w:rsidP="00395E7D">
      <w:pPr>
        <w:tabs>
          <w:tab w:val="left" w:pos="567"/>
          <w:tab w:val="left" w:pos="1418"/>
          <w:tab w:val="left" w:pos="1702"/>
        </w:tabs>
        <w:jc w:val="both"/>
        <w:rPr>
          <w:rFonts w:ascii="Tahoma" w:hAnsi="Tahoma" w:cs="Tahoma"/>
        </w:rPr>
      </w:pPr>
      <w:r w:rsidRPr="005B0A76">
        <w:rPr>
          <w:rFonts w:ascii="Tahoma" w:hAnsi="Tahoma" w:cs="Tahoma"/>
        </w:rPr>
        <w:t xml:space="preserve">e-pošta: </w:t>
      </w:r>
      <w:r w:rsidR="00FE13EA" w:rsidRPr="005B0A76">
        <w:rPr>
          <w:rFonts w:ascii="Tahoma" w:hAnsi="Tahoma" w:cs="Tahoma"/>
        </w:rPr>
        <w:t>sebastjan.jerkic</w:t>
      </w:r>
      <w:r w:rsidRPr="005B0A76">
        <w:rPr>
          <w:rFonts w:ascii="Tahoma" w:hAnsi="Tahoma" w:cs="Tahoma"/>
        </w:rPr>
        <w:t xml:space="preserve">@vokasnaga.si </w:t>
      </w:r>
    </w:p>
    <w:p w14:paraId="5413DF3B" w14:textId="77777777" w:rsidR="00FD14AA" w:rsidRPr="005B0A76" w:rsidRDefault="00FD14AA" w:rsidP="00395E7D">
      <w:pPr>
        <w:tabs>
          <w:tab w:val="left" w:pos="567"/>
          <w:tab w:val="left" w:pos="1418"/>
          <w:tab w:val="left" w:pos="1702"/>
        </w:tabs>
        <w:jc w:val="both"/>
        <w:rPr>
          <w:rFonts w:ascii="Tahoma" w:hAnsi="Tahoma" w:cs="Tahoma"/>
        </w:rPr>
      </w:pPr>
    </w:p>
    <w:p w14:paraId="1967B553" w14:textId="49713433" w:rsidR="00FD14AA" w:rsidRPr="005B0A76" w:rsidRDefault="00FD14AA" w:rsidP="00395E7D">
      <w:pPr>
        <w:tabs>
          <w:tab w:val="left" w:pos="567"/>
          <w:tab w:val="left" w:pos="1418"/>
          <w:tab w:val="left" w:pos="1702"/>
        </w:tabs>
        <w:jc w:val="both"/>
        <w:rPr>
          <w:rFonts w:ascii="Tahoma" w:hAnsi="Tahoma" w:cs="Tahoma"/>
        </w:rPr>
      </w:pPr>
      <w:r w:rsidRPr="005B0A76">
        <w:rPr>
          <w:rFonts w:ascii="Tahoma" w:hAnsi="Tahoma" w:cs="Tahoma"/>
        </w:rPr>
        <w:t xml:space="preserve">Kontaktna oseba naročnika je: </w:t>
      </w:r>
    </w:p>
    <w:p w14:paraId="3AA3F14B" w14:textId="67F5974E" w:rsidR="00FD14AA" w:rsidRPr="005B0A76" w:rsidRDefault="00FD14AA" w:rsidP="00395E7D">
      <w:pPr>
        <w:tabs>
          <w:tab w:val="left" w:pos="567"/>
          <w:tab w:val="left" w:pos="1418"/>
          <w:tab w:val="left" w:pos="1702"/>
        </w:tabs>
        <w:jc w:val="both"/>
        <w:rPr>
          <w:rFonts w:ascii="Tahoma" w:hAnsi="Tahoma" w:cs="Tahoma"/>
        </w:rPr>
      </w:pPr>
      <w:r w:rsidRPr="005B0A76">
        <w:rPr>
          <w:rFonts w:ascii="Tahoma" w:hAnsi="Tahoma" w:cs="Tahoma"/>
          <w:b/>
        </w:rPr>
        <w:t>g</w:t>
      </w:r>
      <w:r w:rsidRPr="005B0A76">
        <w:rPr>
          <w:rFonts w:ascii="Tahoma" w:hAnsi="Tahoma" w:cs="Tahoma"/>
        </w:rPr>
        <w:t xml:space="preserve">. </w:t>
      </w:r>
      <w:r w:rsidR="00FE13EA" w:rsidRPr="005B0A76">
        <w:rPr>
          <w:rFonts w:ascii="Tahoma" w:hAnsi="Tahoma" w:cs="Tahoma"/>
          <w:b/>
          <w:bCs/>
        </w:rPr>
        <w:t>Almir Kujović</w:t>
      </w:r>
      <w:r w:rsidRPr="005B0A76">
        <w:rPr>
          <w:rFonts w:ascii="Tahoma" w:hAnsi="Tahoma" w:cs="Tahoma"/>
          <w:b/>
          <w:bCs/>
        </w:rPr>
        <w:t xml:space="preserve"> </w:t>
      </w:r>
      <w:r w:rsidRPr="005B0A76">
        <w:rPr>
          <w:rFonts w:ascii="Tahoma" w:hAnsi="Tahoma" w:cs="Tahoma"/>
          <w:b/>
          <w:bCs/>
        </w:rPr>
        <w:tab/>
      </w:r>
      <w:r w:rsidRPr="005B0A76">
        <w:rPr>
          <w:rFonts w:ascii="Tahoma" w:hAnsi="Tahoma" w:cs="Tahoma"/>
        </w:rPr>
        <w:t xml:space="preserve">telefon: </w:t>
      </w:r>
      <w:r w:rsidRPr="005B0A76">
        <w:rPr>
          <w:rFonts w:ascii="Tahoma" w:hAnsi="Tahoma" w:cs="Tahoma"/>
          <w:bCs/>
        </w:rPr>
        <w:t xml:space="preserve">01 – 58 – 08 – 114, GSM: </w:t>
      </w:r>
      <w:r w:rsidR="00FE13EA" w:rsidRPr="005B0A76">
        <w:rPr>
          <w:rFonts w:ascii="Tahoma" w:hAnsi="Tahoma" w:cs="Tahoma"/>
          <w:bCs/>
        </w:rPr>
        <w:t>041 502 524</w:t>
      </w:r>
    </w:p>
    <w:p w14:paraId="3E6C904E" w14:textId="53BA7090" w:rsidR="00FD14AA" w:rsidRPr="00FD14AA" w:rsidRDefault="00FD14AA" w:rsidP="00395E7D">
      <w:pPr>
        <w:tabs>
          <w:tab w:val="left" w:pos="567"/>
          <w:tab w:val="left" w:pos="1418"/>
          <w:tab w:val="left" w:pos="1702"/>
        </w:tabs>
        <w:jc w:val="both"/>
        <w:rPr>
          <w:rFonts w:ascii="Tahoma" w:hAnsi="Tahoma" w:cs="Tahoma"/>
        </w:rPr>
      </w:pPr>
      <w:r w:rsidRPr="005B0A76">
        <w:rPr>
          <w:rFonts w:ascii="Tahoma" w:hAnsi="Tahoma" w:cs="Tahoma"/>
        </w:rPr>
        <w:t xml:space="preserve">e-pošta: </w:t>
      </w:r>
      <w:r w:rsidR="00FE13EA" w:rsidRPr="005B0A76">
        <w:rPr>
          <w:rFonts w:ascii="Tahoma" w:hAnsi="Tahoma" w:cs="Tahoma"/>
        </w:rPr>
        <w:t>almir.kujovic</w:t>
      </w:r>
      <w:r w:rsidRPr="005B0A76">
        <w:rPr>
          <w:rFonts w:ascii="Tahoma" w:hAnsi="Tahoma" w:cs="Tahoma"/>
        </w:rPr>
        <w:t>@vokasnaga.si</w:t>
      </w:r>
    </w:p>
    <w:p w14:paraId="65E8D3CE" w14:textId="77777777" w:rsidR="00FD14AA" w:rsidRPr="00FD14AA" w:rsidRDefault="00FD14AA" w:rsidP="00395E7D">
      <w:pPr>
        <w:tabs>
          <w:tab w:val="left" w:pos="567"/>
          <w:tab w:val="left" w:pos="1418"/>
          <w:tab w:val="left" w:pos="1702"/>
        </w:tabs>
        <w:jc w:val="both"/>
        <w:rPr>
          <w:rFonts w:ascii="Tahoma" w:hAnsi="Tahoma" w:cs="Tahoma"/>
        </w:rPr>
      </w:pPr>
    </w:p>
    <w:p w14:paraId="30126D03" w14:textId="77777777" w:rsidR="00FD14AA" w:rsidRPr="00FD14AA" w:rsidRDefault="00FD14AA" w:rsidP="00395E7D">
      <w:pPr>
        <w:tabs>
          <w:tab w:val="left" w:pos="567"/>
          <w:tab w:val="left" w:pos="1418"/>
          <w:tab w:val="left" w:pos="1702"/>
        </w:tabs>
        <w:jc w:val="both"/>
        <w:rPr>
          <w:rFonts w:ascii="Tahoma" w:hAnsi="Tahoma" w:cs="Tahoma"/>
        </w:rPr>
      </w:pPr>
    </w:p>
    <w:p w14:paraId="4DECEA80"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Predstavnik izvajalca je : </w:t>
      </w:r>
    </w:p>
    <w:p w14:paraId="14ED053F"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lastRenderedPageBreak/>
        <w:t xml:space="preserve">g. </w:t>
      </w:r>
      <w:r w:rsidRPr="00FD14AA">
        <w:rPr>
          <w:rFonts w:ascii="Tahoma" w:hAnsi="Tahoma" w:cs="Tahoma"/>
          <w:b/>
          <w:bCs/>
        </w:rPr>
        <w:t>______________</w:t>
      </w:r>
      <w:r w:rsidRPr="00FD14AA">
        <w:rPr>
          <w:rFonts w:ascii="Tahoma" w:hAnsi="Tahoma" w:cs="Tahoma"/>
        </w:rPr>
        <w:t xml:space="preserve"> </w:t>
      </w:r>
      <w:r w:rsidRPr="00FD14AA">
        <w:rPr>
          <w:rFonts w:ascii="Tahoma" w:hAnsi="Tahoma" w:cs="Tahoma"/>
        </w:rPr>
        <w:tab/>
        <w:t xml:space="preserve">telefon: </w:t>
      </w:r>
      <w:r w:rsidRPr="00FD14AA">
        <w:rPr>
          <w:rFonts w:ascii="Tahoma" w:hAnsi="Tahoma" w:cs="Tahoma"/>
          <w:b/>
          <w:bCs/>
        </w:rPr>
        <w:t xml:space="preserve">__ – __ – __ – ___ </w:t>
      </w:r>
      <w:r w:rsidRPr="00FD14AA">
        <w:rPr>
          <w:rFonts w:ascii="Tahoma" w:hAnsi="Tahoma" w:cs="Tahoma"/>
        </w:rPr>
        <w:t xml:space="preserve">GSM: ______________ </w:t>
      </w:r>
    </w:p>
    <w:p w14:paraId="63EF0612"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e-pošta:__________________ </w:t>
      </w:r>
    </w:p>
    <w:p w14:paraId="63C8C59E" w14:textId="77777777" w:rsidR="00FD14AA" w:rsidRPr="00FD14AA" w:rsidRDefault="00FD14AA" w:rsidP="00395E7D">
      <w:pPr>
        <w:tabs>
          <w:tab w:val="left" w:pos="567"/>
          <w:tab w:val="left" w:pos="1418"/>
          <w:tab w:val="left" w:pos="1702"/>
        </w:tabs>
        <w:jc w:val="both"/>
        <w:rPr>
          <w:rFonts w:ascii="Tahoma" w:hAnsi="Tahoma" w:cs="Tahoma"/>
        </w:rPr>
      </w:pPr>
    </w:p>
    <w:p w14:paraId="28521983"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Kontaktna oseba izvajalca je : </w:t>
      </w:r>
    </w:p>
    <w:p w14:paraId="70A98BA1"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g. </w:t>
      </w:r>
      <w:r w:rsidRPr="00FD14AA">
        <w:rPr>
          <w:rFonts w:ascii="Tahoma" w:hAnsi="Tahoma" w:cs="Tahoma"/>
          <w:b/>
          <w:bCs/>
        </w:rPr>
        <w:t>______________</w:t>
      </w:r>
      <w:r w:rsidRPr="00FD14AA">
        <w:rPr>
          <w:rFonts w:ascii="Tahoma" w:hAnsi="Tahoma" w:cs="Tahoma"/>
        </w:rPr>
        <w:tab/>
        <w:t xml:space="preserve"> telefon: </w:t>
      </w:r>
      <w:r w:rsidRPr="00FD14AA">
        <w:rPr>
          <w:rFonts w:ascii="Tahoma" w:hAnsi="Tahoma" w:cs="Tahoma"/>
          <w:b/>
          <w:bCs/>
        </w:rPr>
        <w:t xml:space="preserve">__ – __ – __ – ___ </w:t>
      </w:r>
      <w:r w:rsidRPr="00FD14AA">
        <w:rPr>
          <w:rFonts w:ascii="Tahoma" w:hAnsi="Tahoma" w:cs="Tahoma"/>
        </w:rPr>
        <w:t>GSM:_______________</w:t>
      </w:r>
    </w:p>
    <w:p w14:paraId="335EA5E9" w14:textId="77777777" w:rsidR="00FD14AA" w:rsidRPr="00FD14AA" w:rsidRDefault="00FD14AA" w:rsidP="00395E7D">
      <w:pPr>
        <w:tabs>
          <w:tab w:val="left" w:pos="567"/>
          <w:tab w:val="left" w:pos="1418"/>
          <w:tab w:val="left" w:pos="1702"/>
        </w:tabs>
        <w:jc w:val="both"/>
        <w:rPr>
          <w:rFonts w:ascii="Tahoma" w:hAnsi="Tahoma" w:cs="Tahoma"/>
        </w:rPr>
      </w:pPr>
    </w:p>
    <w:p w14:paraId="510FB063" w14:textId="16EC5A80"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Predstavnik naročnika oziroma izvajalca v njegovem imenu izvaja vse ukrepe v zvezi z deli iz okvirnega sporazuma. Naročnik in izvajalec sta se dolžna medsebojno obvestiti o zamenjavi predstavnika oziroma oseb iz tega člena pisno, z navedbo datuma primopredaje poslov. Obvestilo o tem mora prejeti naročnik oziroma izvajalec del najkasneje 3 (tri) koledarske dni pred dnevom primopredaje. </w:t>
      </w:r>
    </w:p>
    <w:p w14:paraId="61EEB083" w14:textId="77777777" w:rsidR="00FD14AA" w:rsidRPr="00FD14AA" w:rsidRDefault="00FD14AA" w:rsidP="00395E7D">
      <w:pPr>
        <w:tabs>
          <w:tab w:val="left" w:pos="567"/>
          <w:tab w:val="left" w:pos="1418"/>
          <w:tab w:val="left" w:pos="1702"/>
        </w:tabs>
        <w:jc w:val="both"/>
        <w:rPr>
          <w:rFonts w:ascii="Tahoma" w:hAnsi="Tahoma" w:cs="Tahoma"/>
          <w:bCs/>
        </w:rPr>
      </w:pPr>
    </w:p>
    <w:p w14:paraId="1CF676AC" w14:textId="7A82869D" w:rsidR="00FD14AA" w:rsidRPr="00FD14AA" w:rsidRDefault="00C51A03" w:rsidP="00774F30">
      <w:pPr>
        <w:numPr>
          <w:ilvl w:val="0"/>
          <w:numId w:val="33"/>
        </w:numPr>
        <w:tabs>
          <w:tab w:val="left" w:pos="567"/>
          <w:tab w:val="left" w:pos="1418"/>
          <w:tab w:val="left" w:pos="1702"/>
        </w:tabs>
        <w:jc w:val="both"/>
        <w:rPr>
          <w:rFonts w:ascii="Tahoma" w:hAnsi="Tahoma" w:cs="Tahoma"/>
          <w:b/>
        </w:rPr>
      </w:pPr>
      <w:r>
        <w:rPr>
          <w:rFonts w:ascii="Tahoma" w:hAnsi="Tahoma" w:cs="Tahoma"/>
          <w:b/>
        </w:rPr>
        <w:t xml:space="preserve">      </w:t>
      </w:r>
      <w:r w:rsidR="00FD14AA" w:rsidRPr="00FD14AA">
        <w:rPr>
          <w:rFonts w:ascii="Tahoma" w:hAnsi="Tahoma" w:cs="Tahoma"/>
          <w:b/>
        </w:rPr>
        <w:t>SESTAVNI DELI OKVIRNEGA SPORAZUMA</w:t>
      </w:r>
    </w:p>
    <w:p w14:paraId="3633593C" w14:textId="77777777" w:rsidR="00FD14AA" w:rsidRPr="00FD14AA" w:rsidRDefault="00FD14AA" w:rsidP="00395E7D">
      <w:pPr>
        <w:tabs>
          <w:tab w:val="left" w:pos="567"/>
          <w:tab w:val="left" w:pos="1418"/>
          <w:tab w:val="left" w:pos="1702"/>
        </w:tabs>
        <w:jc w:val="both"/>
        <w:rPr>
          <w:rFonts w:ascii="Tahoma" w:hAnsi="Tahoma" w:cs="Tahoma"/>
          <w:b/>
        </w:rPr>
      </w:pPr>
    </w:p>
    <w:p w14:paraId="6AF327D7" w14:textId="4AA3A6DB" w:rsidR="00FD14AA" w:rsidRPr="00FD14AA" w:rsidRDefault="00FD14AA" w:rsidP="009A5C0E">
      <w:pPr>
        <w:numPr>
          <w:ilvl w:val="0"/>
          <w:numId w:val="43"/>
        </w:numPr>
        <w:tabs>
          <w:tab w:val="left" w:pos="567"/>
          <w:tab w:val="left" w:pos="1418"/>
          <w:tab w:val="left" w:pos="1702"/>
        </w:tabs>
        <w:jc w:val="center"/>
        <w:rPr>
          <w:rFonts w:ascii="Tahoma" w:hAnsi="Tahoma" w:cs="Tahoma"/>
        </w:rPr>
      </w:pPr>
      <w:r w:rsidRPr="00FD14AA">
        <w:rPr>
          <w:rFonts w:ascii="Tahoma" w:hAnsi="Tahoma" w:cs="Tahoma"/>
        </w:rPr>
        <w:t>člen</w:t>
      </w:r>
    </w:p>
    <w:p w14:paraId="0D4C432B" w14:textId="77777777" w:rsidR="00FD14AA" w:rsidRPr="00FD14AA" w:rsidRDefault="00FD14AA" w:rsidP="00395E7D">
      <w:pPr>
        <w:tabs>
          <w:tab w:val="left" w:pos="567"/>
          <w:tab w:val="left" w:pos="1418"/>
          <w:tab w:val="left" w:pos="1702"/>
        </w:tabs>
        <w:jc w:val="both"/>
        <w:rPr>
          <w:rFonts w:ascii="Tahoma" w:hAnsi="Tahoma" w:cs="Tahoma"/>
        </w:rPr>
      </w:pPr>
    </w:p>
    <w:p w14:paraId="41B97700"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Stranki okvirnega sporazuma ugotavljata, da so priloge in sestavni deli tega okvirnega sporazuma:</w:t>
      </w:r>
    </w:p>
    <w:p w14:paraId="0317258D" w14:textId="5127532B" w:rsidR="00FD14AA" w:rsidRPr="00FD14AA" w:rsidRDefault="00FD14AA" w:rsidP="00395E7D">
      <w:pPr>
        <w:numPr>
          <w:ilvl w:val="0"/>
          <w:numId w:val="8"/>
        </w:numPr>
        <w:tabs>
          <w:tab w:val="left" w:pos="567"/>
          <w:tab w:val="left" w:pos="1418"/>
          <w:tab w:val="left" w:pos="1702"/>
        </w:tabs>
        <w:ind w:left="360"/>
        <w:jc w:val="both"/>
        <w:rPr>
          <w:rFonts w:ascii="Tahoma" w:hAnsi="Tahoma" w:cs="Tahoma"/>
        </w:rPr>
      </w:pPr>
      <w:r w:rsidRPr="00FD14AA">
        <w:rPr>
          <w:rFonts w:ascii="Tahoma" w:hAnsi="Tahoma" w:cs="Tahoma"/>
        </w:rPr>
        <w:t xml:space="preserve">razpisna dokumentacija št. </w:t>
      </w:r>
      <w:r>
        <w:rPr>
          <w:rFonts w:ascii="Tahoma" w:hAnsi="Tahoma" w:cs="Tahoma"/>
        </w:rPr>
        <w:t>VKS-</w:t>
      </w:r>
      <w:r w:rsidR="002347F7">
        <w:rPr>
          <w:rFonts w:ascii="Tahoma" w:hAnsi="Tahoma" w:cs="Tahoma"/>
        </w:rPr>
        <w:t>41</w:t>
      </w:r>
      <w:r w:rsidR="007614AD">
        <w:rPr>
          <w:rFonts w:ascii="Tahoma" w:hAnsi="Tahoma" w:cs="Tahoma"/>
        </w:rPr>
        <w:t>/24</w:t>
      </w:r>
      <w:r w:rsidRPr="00FD14AA">
        <w:rPr>
          <w:rFonts w:ascii="Tahoma" w:hAnsi="Tahoma" w:cs="Tahoma"/>
        </w:rPr>
        <w:t>,</w:t>
      </w:r>
    </w:p>
    <w:p w14:paraId="2A0850F0" w14:textId="0458AF67" w:rsidR="00FD14AA" w:rsidRPr="00FD14AA" w:rsidRDefault="00FD14AA" w:rsidP="00395E7D">
      <w:pPr>
        <w:numPr>
          <w:ilvl w:val="0"/>
          <w:numId w:val="8"/>
        </w:numPr>
        <w:tabs>
          <w:tab w:val="left" w:pos="567"/>
          <w:tab w:val="left" w:pos="1418"/>
          <w:tab w:val="left" w:pos="1702"/>
        </w:tabs>
        <w:ind w:left="360"/>
        <w:jc w:val="both"/>
        <w:rPr>
          <w:rFonts w:ascii="Tahoma" w:hAnsi="Tahoma" w:cs="Tahoma"/>
        </w:rPr>
      </w:pPr>
      <w:r w:rsidRPr="00FD14AA">
        <w:rPr>
          <w:rFonts w:ascii="Tahoma" w:hAnsi="Tahoma" w:cs="Tahoma"/>
        </w:rPr>
        <w:t>ponudba izvajalca št. _____________ z dne _______________,</w:t>
      </w:r>
    </w:p>
    <w:p w14:paraId="1C15E24E" w14:textId="6C8246D6" w:rsidR="00FD14AA" w:rsidRPr="00FD14AA" w:rsidRDefault="00793EAC" w:rsidP="00395E7D">
      <w:pPr>
        <w:numPr>
          <w:ilvl w:val="0"/>
          <w:numId w:val="8"/>
        </w:numPr>
        <w:tabs>
          <w:tab w:val="left" w:pos="567"/>
          <w:tab w:val="left" w:pos="1418"/>
          <w:tab w:val="left" w:pos="1702"/>
        </w:tabs>
        <w:ind w:left="360"/>
        <w:jc w:val="both"/>
        <w:rPr>
          <w:rFonts w:ascii="Tahoma" w:hAnsi="Tahoma" w:cs="Tahoma"/>
        </w:rPr>
      </w:pPr>
      <w:r>
        <w:rPr>
          <w:rFonts w:ascii="Tahoma" w:hAnsi="Tahoma" w:cs="Tahoma"/>
        </w:rPr>
        <w:t xml:space="preserve">končni </w:t>
      </w:r>
      <w:r w:rsidR="00FD14AA" w:rsidRPr="00FD14AA">
        <w:rPr>
          <w:rFonts w:ascii="Tahoma" w:hAnsi="Tahoma" w:cs="Tahoma"/>
        </w:rPr>
        <w:t>ponudbeni predračun izvajalca št. ______________ z dne __________________ ,</w:t>
      </w:r>
    </w:p>
    <w:p w14:paraId="0E979006" w14:textId="77777777" w:rsidR="00FD14AA" w:rsidRPr="00FD14AA" w:rsidRDefault="00FD14AA" w:rsidP="00395E7D">
      <w:pPr>
        <w:numPr>
          <w:ilvl w:val="0"/>
          <w:numId w:val="8"/>
        </w:numPr>
        <w:tabs>
          <w:tab w:val="left" w:pos="567"/>
          <w:tab w:val="left" w:pos="1418"/>
          <w:tab w:val="left" w:pos="1702"/>
        </w:tabs>
        <w:ind w:left="360"/>
        <w:jc w:val="both"/>
        <w:rPr>
          <w:rFonts w:ascii="Tahoma" w:hAnsi="Tahoma" w:cs="Tahoma"/>
        </w:rPr>
      </w:pPr>
      <w:r w:rsidRPr="00FD14AA">
        <w:rPr>
          <w:rFonts w:ascii="Tahoma" w:hAnsi="Tahoma" w:cs="Tahoma"/>
        </w:rPr>
        <w:t>ostala relevantna dokumentacija.</w:t>
      </w:r>
    </w:p>
    <w:p w14:paraId="677CE6CE" w14:textId="77777777" w:rsidR="00FD14AA" w:rsidRPr="00FD14AA" w:rsidRDefault="00FD14AA" w:rsidP="00395E7D">
      <w:pPr>
        <w:tabs>
          <w:tab w:val="left" w:pos="567"/>
          <w:tab w:val="left" w:pos="1418"/>
          <w:tab w:val="left" w:pos="1702"/>
        </w:tabs>
        <w:jc w:val="both"/>
        <w:rPr>
          <w:rFonts w:ascii="Tahoma" w:hAnsi="Tahoma" w:cs="Tahoma"/>
        </w:rPr>
      </w:pPr>
    </w:p>
    <w:p w14:paraId="3DAF689E" w14:textId="77777777" w:rsidR="00FD14AA" w:rsidRPr="00FD14AA" w:rsidRDefault="00FD14AA" w:rsidP="000E653D">
      <w:pPr>
        <w:tabs>
          <w:tab w:val="left" w:pos="567"/>
          <w:tab w:val="left" w:pos="1418"/>
          <w:tab w:val="left" w:pos="1702"/>
        </w:tabs>
        <w:jc w:val="both"/>
        <w:rPr>
          <w:rFonts w:ascii="Tahoma" w:hAnsi="Tahoma" w:cs="Tahoma"/>
        </w:rPr>
      </w:pPr>
      <w:r w:rsidRPr="00FD14AA">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6F7FE22E" w14:textId="77777777" w:rsidR="000E653D" w:rsidRPr="00C8579C" w:rsidRDefault="000E653D" w:rsidP="000E653D">
      <w:pPr>
        <w:jc w:val="both"/>
        <w:rPr>
          <w:rFonts w:ascii="Tahoma" w:hAnsi="Tahoma" w:cs="Tahoma"/>
        </w:rPr>
      </w:pPr>
    </w:p>
    <w:p w14:paraId="0585CB72" w14:textId="77777777" w:rsidR="00106233" w:rsidRPr="00C8579C" w:rsidRDefault="00106233" w:rsidP="000E653D">
      <w:pPr>
        <w:numPr>
          <w:ilvl w:val="0"/>
          <w:numId w:val="33"/>
        </w:numPr>
        <w:tabs>
          <w:tab w:val="left" w:pos="851"/>
          <w:tab w:val="left" w:pos="1702"/>
        </w:tabs>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0E653D">
      <w:pPr>
        <w:tabs>
          <w:tab w:val="left" w:pos="567"/>
          <w:tab w:val="left" w:pos="1418"/>
          <w:tab w:val="left" w:pos="1702"/>
        </w:tabs>
        <w:jc w:val="both"/>
        <w:rPr>
          <w:rFonts w:ascii="Tahoma" w:hAnsi="Tahoma" w:cs="Tahoma"/>
        </w:rPr>
      </w:pPr>
    </w:p>
    <w:p w14:paraId="74D24E05" w14:textId="77777777" w:rsidR="00E659FD" w:rsidRPr="00C8579C" w:rsidRDefault="00856F7B" w:rsidP="009A5C0E">
      <w:pPr>
        <w:numPr>
          <w:ilvl w:val="0"/>
          <w:numId w:val="44"/>
        </w:numPr>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0E653D">
      <w:pPr>
        <w:jc w:val="both"/>
        <w:rPr>
          <w:rFonts w:ascii="Tahoma" w:hAnsi="Tahoma" w:cs="Tahoma"/>
        </w:rPr>
      </w:pPr>
    </w:p>
    <w:p w14:paraId="27449AF2" w14:textId="321717F1" w:rsidR="00E659FD" w:rsidRPr="00C8579C" w:rsidRDefault="00E659FD" w:rsidP="000E653D">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w:t>
      </w:r>
      <w:r w:rsidR="00C87462">
        <w:rPr>
          <w:rFonts w:ascii="Tahoma" w:hAnsi="Tahoma" w:cs="Tahoma"/>
        </w:rPr>
        <w:t xml:space="preserve">za dobro izvedbo </w:t>
      </w:r>
      <w:r w:rsidR="00EC5875">
        <w:rPr>
          <w:rFonts w:ascii="Tahoma" w:hAnsi="Tahoma" w:cs="Tahoma"/>
        </w:rPr>
        <w:t>obveznosti</w:t>
      </w:r>
      <w:r w:rsidR="00D8690F">
        <w:rPr>
          <w:rFonts w:ascii="Tahoma" w:hAnsi="Tahoma" w:cs="Tahoma"/>
        </w:rPr>
        <w:t xml:space="preserve"> iz okvirnega sporazuma.</w:t>
      </w:r>
    </w:p>
    <w:p w14:paraId="0DF9014C" w14:textId="77777777" w:rsidR="00E659FD" w:rsidRPr="00C8579C" w:rsidRDefault="00E659FD" w:rsidP="00395E7D">
      <w:pPr>
        <w:jc w:val="both"/>
        <w:rPr>
          <w:rFonts w:ascii="Tahoma" w:hAnsi="Tahoma" w:cs="Tahoma"/>
        </w:rPr>
      </w:pPr>
    </w:p>
    <w:p w14:paraId="24B369BF" w14:textId="32EEB35E" w:rsidR="00E659FD" w:rsidRPr="00C8579C" w:rsidRDefault="00392AE2" w:rsidP="00395E7D">
      <w:pPr>
        <w:jc w:val="both"/>
        <w:rPr>
          <w:rFonts w:ascii="Tahoma" w:hAnsi="Tahoma" w:cs="Tahoma"/>
        </w:rPr>
      </w:pPr>
      <w:r w:rsidRPr="00C8579C">
        <w:rPr>
          <w:rFonts w:ascii="Tahoma" w:hAnsi="Tahoma" w:cs="Tahoma"/>
        </w:rPr>
        <w:t xml:space="preserve">Naročnik lahko odstopi od okvirnega sporazuma in unovči finančno zavarovanje </w:t>
      </w:r>
      <w:r w:rsidR="00C87462">
        <w:rPr>
          <w:rFonts w:ascii="Tahoma" w:hAnsi="Tahoma" w:cs="Tahoma"/>
        </w:rPr>
        <w:t xml:space="preserve">za dobro izvedbo </w:t>
      </w:r>
      <w:r w:rsidR="00EC5875">
        <w:rPr>
          <w:rFonts w:ascii="Tahoma" w:hAnsi="Tahoma" w:cs="Tahoma"/>
        </w:rPr>
        <w:t>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395E7D">
      <w:pPr>
        <w:jc w:val="both"/>
        <w:rPr>
          <w:rFonts w:ascii="Tahoma" w:hAnsi="Tahoma" w:cs="Tahoma"/>
        </w:rPr>
      </w:pPr>
    </w:p>
    <w:p w14:paraId="3BE3DB3C" w14:textId="3F64859D" w:rsidR="00DD7431" w:rsidRDefault="00DD7431" w:rsidP="00395E7D">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395E7D">
      <w:pPr>
        <w:jc w:val="both"/>
        <w:rPr>
          <w:rFonts w:ascii="Tahoma" w:hAnsi="Tahoma" w:cs="Tahoma"/>
        </w:rPr>
      </w:pPr>
    </w:p>
    <w:p w14:paraId="5596D5BD" w14:textId="77777777" w:rsidR="00DD7431" w:rsidRPr="00C8579C" w:rsidRDefault="00DD7431" w:rsidP="00395E7D">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395E7D">
      <w:pPr>
        <w:jc w:val="both"/>
        <w:rPr>
          <w:rFonts w:ascii="Tahoma" w:hAnsi="Tahoma" w:cs="Tahoma"/>
        </w:rPr>
      </w:pPr>
    </w:p>
    <w:p w14:paraId="580845D2" w14:textId="3735095D" w:rsidR="00A460F0" w:rsidRDefault="00392AE2" w:rsidP="00395E7D">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08B50F74" w14:textId="77777777" w:rsidR="0056350F" w:rsidRDefault="0056350F" w:rsidP="00395E7D">
      <w:pPr>
        <w:tabs>
          <w:tab w:val="left" w:pos="709"/>
          <w:tab w:val="left" w:pos="1702"/>
        </w:tabs>
        <w:jc w:val="both"/>
        <w:rPr>
          <w:rFonts w:ascii="Tahoma" w:hAnsi="Tahoma" w:cs="Tahoma"/>
        </w:rPr>
      </w:pPr>
    </w:p>
    <w:p w14:paraId="4217F626" w14:textId="77777777" w:rsidR="00387EBF" w:rsidRPr="00C8579C" w:rsidRDefault="00387EBF" w:rsidP="00395E7D">
      <w:pPr>
        <w:tabs>
          <w:tab w:val="left" w:pos="709"/>
          <w:tab w:val="left" w:pos="1702"/>
        </w:tabs>
        <w:jc w:val="both"/>
        <w:rPr>
          <w:rFonts w:ascii="Tahoma" w:hAnsi="Tahoma" w:cs="Tahoma"/>
        </w:rPr>
      </w:pPr>
    </w:p>
    <w:p w14:paraId="506B7629" w14:textId="77777777" w:rsidR="008E5D30" w:rsidRPr="00C8579C" w:rsidRDefault="008E5D30" w:rsidP="009A5C0E">
      <w:pPr>
        <w:numPr>
          <w:ilvl w:val="0"/>
          <w:numId w:val="44"/>
        </w:numPr>
        <w:jc w:val="center"/>
        <w:rPr>
          <w:rFonts w:ascii="Tahoma" w:hAnsi="Tahoma" w:cs="Tahoma"/>
        </w:rPr>
      </w:pPr>
      <w:r w:rsidRPr="00C8579C">
        <w:rPr>
          <w:rFonts w:ascii="Tahoma" w:hAnsi="Tahoma" w:cs="Tahoma"/>
        </w:rPr>
        <w:lastRenderedPageBreak/>
        <w:t>člen</w:t>
      </w:r>
    </w:p>
    <w:p w14:paraId="45A0D9D0" w14:textId="77777777" w:rsidR="008E5D30" w:rsidRPr="00C8579C" w:rsidRDefault="008E5D30" w:rsidP="00395E7D">
      <w:pPr>
        <w:tabs>
          <w:tab w:val="left" w:pos="709"/>
          <w:tab w:val="left" w:pos="1702"/>
        </w:tabs>
        <w:jc w:val="both"/>
        <w:rPr>
          <w:rFonts w:ascii="Tahoma" w:hAnsi="Tahoma" w:cs="Tahoma"/>
        </w:rPr>
      </w:pPr>
    </w:p>
    <w:p w14:paraId="4CDBFAE3" w14:textId="28E6A375" w:rsidR="00CD5B24" w:rsidRPr="00FE1859" w:rsidRDefault="00CD5B24" w:rsidP="00395E7D">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sidR="00285005">
        <w:rPr>
          <w:rFonts w:ascii="Tahoma" w:hAnsi="Tahoma" w:cs="Tahoma"/>
        </w:rPr>
        <w:t xml:space="preserve">90 </w:t>
      </w:r>
      <w:r w:rsidR="0046691F">
        <w:rPr>
          <w:rFonts w:ascii="Tahoma" w:hAnsi="Tahoma" w:cs="Tahoma"/>
        </w:rPr>
        <w:t>(</w:t>
      </w:r>
      <w:r w:rsidR="00A362DB">
        <w:rPr>
          <w:rFonts w:ascii="Tahoma" w:hAnsi="Tahoma" w:cs="Tahoma"/>
        </w:rPr>
        <w:t>devetdeset</w:t>
      </w:r>
      <w:r w:rsidR="0046691F">
        <w:rPr>
          <w:rFonts w:ascii="Tahoma" w:hAnsi="Tahoma" w:cs="Tahoma"/>
        </w:rPr>
        <w:t>)</w:t>
      </w:r>
      <w:r w:rsidR="00A362DB">
        <w:rPr>
          <w:rFonts w:ascii="Tahoma" w:hAnsi="Tahoma" w:cs="Tahoma"/>
        </w:rPr>
        <w:t xml:space="preserve"> </w:t>
      </w:r>
      <w:r>
        <w:rPr>
          <w:rFonts w:ascii="Tahoma" w:hAnsi="Tahoma" w:cs="Tahoma"/>
        </w:rPr>
        <w:t>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395E7D">
      <w:pPr>
        <w:jc w:val="both"/>
        <w:rPr>
          <w:rFonts w:ascii="Tahoma" w:hAnsi="Tahoma" w:cs="Tahoma"/>
        </w:rPr>
      </w:pPr>
    </w:p>
    <w:p w14:paraId="31962DB4" w14:textId="103DF384" w:rsidR="009B0CF3" w:rsidRDefault="00CD5B24" w:rsidP="00395E7D">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 xml:space="preserve">Stranki okvirnega sporazuma se lahko, s sklenitvijo aneksa k okvirnemu sporazumu, sporazumno dogovorita za </w:t>
      </w:r>
      <w:r w:rsidR="00345DA5">
        <w:rPr>
          <w:rFonts w:ascii="Tahoma" w:hAnsi="Tahoma" w:cs="Tahoma"/>
        </w:rPr>
        <w:t>drugačen</w:t>
      </w:r>
      <w:r w:rsidR="00F23E90" w:rsidRPr="00C8579C">
        <w:rPr>
          <w:rFonts w:ascii="Tahoma" w:hAnsi="Tahoma" w:cs="Tahoma"/>
        </w:rPr>
        <w:t xml:space="preserve"> odpovedni rok.</w:t>
      </w:r>
    </w:p>
    <w:p w14:paraId="69641094" w14:textId="77777777" w:rsidR="008C77E8" w:rsidRDefault="008C77E8" w:rsidP="00395E7D">
      <w:pPr>
        <w:tabs>
          <w:tab w:val="left" w:pos="709"/>
          <w:tab w:val="left" w:pos="1702"/>
        </w:tabs>
        <w:jc w:val="both"/>
        <w:rPr>
          <w:rFonts w:ascii="Tahoma" w:hAnsi="Tahoma" w:cs="Tahoma"/>
        </w:rPr>
      </w:pPr>
    </w:p>
    <w:p w14:paraId="3EDCF4D4" w14:textId="77777777" w:rsidR="0027636D" w:rsidRPr="00C8579C" w:rsidRDefault="0027636D" w:rsidP="00774F30">
      <w:pPr>
        <w:numPr>
          <w:ilvl w:val="0"/>
          <w:numId w:val="33"/>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395E7D">
      <w:pPr>
        <w:tabs>
          <w:tab w:val="left" w:pos="709"/>
          <w:tab w:val="left" w:pos="1702"/>
        </w:tabs>
        <w:ind w:left="1701" w:hanging="1701"/>
        <w:rPr>
          <w:rFonts w:ascii="Tahoma" w:hAnsi="Tahoma" w:cs="Tahoma"/>
          <w:b/>
        </w:rPr>
      </w:pPr>
    </w:p>
    <w:p w14:paraId="1F5195EF" w14:textId="77777777" w:rsidR="0027636D" w:rsidRPr="00C8579C" w:rsidRDefault="0027636D" w:rsidP="009A5C0E">
      <w:pPr>
        <w:numPr>
          <w:ilvl w:val="0"/>
          <w:numId w:val="44"/>
        </w:numPr>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395E7D">
      <w:pPr>
        <w:tabs>
          <w:tab w:val="left" w:pos="567"/>
          <w:tab w:val="left" w:pos="1418"/>
          <w:tab w:val="left" w:pos="1702"/>
        </w:tabs>
        <w:jc w:val="both"/>
        <w:rPr>
          <w:rFonts w:ascii="Tahoma" w:eastAsia="Calibri" w:hAnsi="Tahoma" w:cs="Tahoma"/>
        </w:rPr>
      </w:pPr>
    </w:p>
    <w:p w14:paraId="2F47CB27" w14:textId="3660A1D9" w:rsidR="00230317" w:rsidRDefault="00230317" w:rsidP="00395E7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395E7D">
      <w:pPr>
        <w:tabs>
          <w:tab w:val="left" w:pos="567"/>
          <w:tab w:val="left" w:pos="1418"/>
          <w:tab w:val="left" w:pos="1702"/>
        </w:tabs>
        <w:jc w:val="both"/>
        <w:rPr>
          <w:rFonts w:ascii="Tahoma" w:eastAsia="Calibri" w:hAnsi="Tahoma" w:cs="Tahoma"/>
        </w:rPr>
      </w:pPr>
    </w:p>
    <w:p w14:paraId="22F82235" w14:textId="65FDB18F" w:rsidR="00C87794" w:rsidRDefault="00230317" w:rsidP="00395E7D">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B83DA42" w14:textId="77777777" w:rsidR="00DD4F10" w:rsidRPr="00C8579C" w:rsidRDefault="00DD4F10" w:rsidP="00395E7D">
      <w:pPr>
        <w:tabs>
          <w:tab w:val="left" w:pos="567"/>
          <w:tab w:val="left" w:pos="1418"/>
          <w:tab w:val="left" w:pos="1702"/>
        </w:tabs>
        <w:jc w:val="both"/>
        <w:rPr>
          <w:rFonts w:ascii="Tahoma" w:eastAsia="Calibri" w:hAnsi="Tahoma" w:cs="Tahoma"/>
        </w:rPr>
      </w:pPr>
    </w:p>
    <w:p w14:paraId="0A008EAA" w14:textId="6F588048" w:rsidR="00F82282" w:rsidRPr="00481660" w:rsidRDefault="0027636D" w:rsidP="00774F30">
      <w:pPr>
        <w:numPr>
          <w:ilvl w:val="0"/>
          <w:numId w:val="33"/>
        </w:numPr>
        <w:tabs>
          <w:tab w:val="left" w:pos="851"/>
          <w:tab w:val="left" w:pos="1702"/>
        </w:tabs>
        <w:jc w:val="both"/>
        <w:rPr>
          <w:rFonts w:ascii="Tahoma" w:hAnsi="Tahoma" w:cs="Tahoma"/>
        </w:rPr>
      </w:pPr>
      <w:r w:rsidRPr="00C8579C">
        <w:rPr>
          <w:rFonts w:ascii="Tahoma" w:hAnsi="Tahoma" w:cs="Tahoma"/>
          <w:b/>
        </w:rPr>
        <w:t>OSTALE DOLOČBE</w:t>
      </w:r>
    </w:p>
    <w:p w14:paraId="313E3CCC" w14:textId="77777777" w:rsidR="00481660" w:rsidRPr="00C80794" w:rsidRDefault="00481660" w:rsidP="00395E7D">
      <w:pPr>
        <w:tabs>
          <w:tab w:val="left" w:pos="851"/>
          <w:tab w:val="left" w:pos="1702"/>
        </w:tabs>
        <w:ind w:left="1080"/>
        <w:jc w:val="both"/>
        <w:rPr>
          <w:rFonts w:ascii="Tahoma" w:hAnsi="Tahoma" w:cs="Tahoma"/>
        </w:rPr>
      </w:pPr>
    </w:p>
    <w:p w14:paraId="526DC302" w14:textId="77777777" w:rsidR="00F82282" w:rsidRPr="00C8579C" w:rsidRDefault="00F523D0" w:rsidP="009A5C0E">
      <w:pPr>
        <w:numPr>
          <w:ilvl w:val="0"/>
          <w:numId w:val="44"/>
        </w:numPr>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395E7D">
      <w:pPr>
        <w:tabs>
          <w:tab w:val="left" w:pos="567"/>
          <w:tab w:val="left" w:pos="1418"/>
          <w:tab w:val="left" w:pos="1702"/>
        </w:tabs>
        <w:jc w:val="both"/>
        <w:rPr>
          <w:rFonts w:ascii="Tahoma" w:hAnsi="Tahoma" w:cs="Tahoma"/>
        </w:rPr>
      </w:pPr>
    </w:p>
    <w:p w14:paraId="2216E550" w14:textId="77777777" w:rsidR="00392AE2" w:rsidRPr="00C8579C" w:rsidRDefault="00392AE2" w:rsidP="00395E7D">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395E7D">
      <w:pPr>
        <w:tabs>
          <w:tab w:val="left" w:pos="567"/>
          <w:tab w:val="left" w:pos="1418"/>
          <w:tab w:val="left" w:pos="1702"/>
        </w:tabs>
        <w:jc w:val="both"/>
        <w:rPr>
          <w:rFonts w:ascii="Tahoma" w:hAnsi="Tahoma" w:cs="Tahoma"/>
        </w:rPr>
      </w:pPr>
    </w:p>
    <w:p w14:paraId="271B5094" w14:textId="77777777" w:rsidR="00392AE2" w:rsidRPr="00C8579C" w:rsidRDefault="00392AE2" w:rsidP="00395E7D">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FBFE510" w14:textId="5980CB85" w:rsidR="00E662D6" w:rsidRPr="00C8579C" w:rsidRDefault="00E662D6" w:rsidP="00395E7D">
      <w:pPr>
        <w:tabs>
          <w:tab w:val="left" w:pos="567"/>
          <w:tab w:val="left" w:pos="1418"/>
          <w:tab w:val="left" w:pos="1702"/>
        </w:tabs>
        <w:jc w:val="both"/>
        <w:rPr>
          <w:rFonts w:ascii="Tahoma" w:hAnsi="Tahoma" w:cs="Tahoma"/>
        </w:rPr>
      </w:pPr>
    </w:p>
    <w:p w14:paraId="5FD28FA6" w14:textId="77777777" w:rsidR="00D030E2" w:rsidRPr="00C8579C" w:rsidRDefault="00253633" w:rsidP="009A5C0E">
      <w:pPr>
        <w:numPr>
          <w:ilvl w:val="0"/>
          <w:numId w:val="44"/>
        </w:numPr>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395E7D">
      <w:pPr>
        <w:rPr>
          <w:rFonts w:ascii="Tahoma" w:hAnsi="Tahoma" w:cs="Tahoma"/>
        </w:rPr>
      </w:pPr>
    </w:p>
    <w:p w14:paraId="73172CCD" w14:textId="07FEF261" w:rsidR="00253633" w:rsidRDefault="00253633" w:rsidP="00395E7D">
      <w:pPr>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395E7D">
      <w:pPr>
        <w:jc w:val="both"/>
        <w:rPr>
          <w:rFonts w:ascii="Tahoma" w:hAnsi="Tahoma" w:cs="Tahoma"/>
        </w:rPr>
      </w:pPr>
    </w:p>
    <w:p w14:paraId="3FBC13FF" w14:textId="77777777" w:rsidR="008C77E8" w:rsidRPr="00C8579C" w:rsidRDefault="008C77E8" w:rsidP="00395E7D">
      <w:pPr>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395E7D">
      <w:pPr>
        <w:tabs>
          <w:tab w:val="left" w:pos="567"/>
          <w:tab w:val="left" w:pos="1418"/>
          <w:tab w:val="left" w:pos="1702"/>
        </w:tabs>
        <w:jc w:val="both"/>
        <w:rPr>
          <w:rFonts w:ascii="Tahoma" w:hAnsi="Tahoma" w:cs="Tahoma"/>
        </w:rPr>
      </w:pPr>
    </w:p>
    <w:p w14:paraId="23EBA76A" w14:textId="594DC028" w:rsidR="008C77E8" w:rsidRDefault="008C77E8" w:rsidP="00395E7D">
      <w:pPr>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da je seznanjen z razpisnimi zahtevami in s tehnično dokumentacijo, ter da so mu razumljivi in jasni pogoji in okolišč</w:t>
      </w:r>
      <w:r w:rsidR="007533D5">
        <w:rPr>
          <w:rFonts w:ascii="Tahoma" w:hAnsi="Tahoma" w:cs="Tahoma"/>
        </w:rPr>
        <w:t xml:space="preserve">ine za pravilno izvedbo </w:t>
      </w:r>
      <w:r w:rsidR="000C525D">
        <w:rPr>
          <w:rFonts w:ascii="Tahoma" w:hAnsi="Tahoma" w:cs="Tahoma"/>
        </w:rPr>
        <w:t>del</w:t>
      </w:r>
      <w:r w:rsidRPr="00C8579C">
        <w:rPr>
          <w:rFonts w:ascii="Tahoma" w:hAnsi="Tahoma" w:cs="Tahoma"/>
        </w:rPr>
        <w:t xml:space="preserve">. Izvajalec se strinja, da lahko naročnik </w:t>
      </w:r>
      <w:r w:rsidRPr="00C8579C">
        <w:rPr>
          <w:rFonts w:ascii="Tahoma" w:hAnsi="Tahoma" w:cs="Tahoma"/>
        </w:rPr>
        <w:lastRenderedPageBreak/>
        <w:t>prekine medsebojno razmerje v primeru nespoštovanja določil okvirnega sporazuma in določil javnega naročanja, brez odškodninske odgovornosti do izvajalca.</w:t>
      </w:r>
    </w:p>
    <w:p w14:paraId="32B4EA51" w14:textId="77777777" w:rsidR="00CD5B24" w:rsidRPr="00C8579C" w:rsidRDefault="00CD5B24" w:rsidP="00395E7D">
      <w:pPr>
        <w:tabs>
          <w:tab w:val="left" w:pos="567"/>
          <w:tab w:val="left" w:pos="1418"/>
          <w:tab w:val="left" w:pos="1702"/>
        </w:tabs>
        <w:jc w:val="both"/>
        <w:rPr>
          <w:rFonts w:ascii="Tahoma" w:hAnsi="Tahoma" w:cs="Tahoma"/>
        </w:rPr>
      </w:pPr>
    </w:p>
    <w:p w14:paraId="7A4A13E8" w14:textId="185B54A4" w:rsidR="00273B37" w:rsidRDefault="00392AE2" w:rsidP="00395E7D">
      <w:pPr>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78B098EB" w14:textId="018C8E3E" w:rsidR="00750EE0" w:rsidRPr="00C8579C" w:rsidRDefault="00750EE0" w:rsidP="00395E7D">
      <w:pPr>
        <w:tabs>
          <w:tab w:val="left" w:pos="567"/>
          <w:tab w:val="left" w:pos="1418"/>
          <w:tab w:val="left" w:pos="1702"/>
        </w:tabs>
        <w:jc w:val="both"/>
        <w:rPr>
          <w:rFonts w:ascii="Tahoma" w:hAnsi="Tahoma" w:cs="Tahoma"/>
        </w:rPr>
      </w:pPr>
    </w:p>
    <w:p w14:paraId="29E7792A" w14:textId="77777777" w:rsidR="00CA7A3B" w:rsidRPr="00C8579C" w:rsidRDefault="00CA7A3B" w:rsidP="009A5C0E">
      <w:pPr>
        <w:numPr>
          <w:ilvl w:val="0"/>
          <w:numId w:val="44"/>
        </w:numPr>
        <w:jc w:val="center"/>
        <w:rPr>
          <w:rFonts w:ascii="Tahoma" w:hAnsi="Tahoma" w:cs="Tahoma"/>
        </w:rPr>
      </w:pPr>
      <w:r w:rsidRPr="00C8579C">
        <w:rPr>
          <w:rFonts w:ascii="Tahoma" w:hAnsi="Tahoma" w:cs="Tahoma"/>
        </w:rPr>
        <w:t>člen</w:t>
      </w:r>
    </w:p>
    <w:p w14:paraId="30201B99" w14:textId="77777777" w:rsidR="00CA7A3B" w:rsidRPr="00C8579C" w:rsidRDefault="00CA7A3B" w:rsidP="00395E7D">
      <w:pPr>
        <w:ind w:left="426"/>
        <w:jc w:val="center"/>
        <w:rPr>
          <w:rFonts w:ascii="Tahoma" w:hAnsi="Tahoma" w:cs="Tahoma"/>
        </w:rPr>
      </w:pPr>
    </w:p>
    <w:p w14:paraId="79DF4A13" w14:textId="77777777" w:rsidR="00C87462" w:rsidRDefault="00C87462" w:rsidP="00C87462">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Pr>
          <w:rFonts w:ascii="Tahoma" w:hAnsi="Tahoma" w:cs="Tahoma"/>
        </w:rPr>
        <w:t xml:space="preserve">u predloži finančno zavarovanje za </w:t>
      </w:r>
      <w:r w:rsidRPr="00C8579C">
        <w:rPr>
          <w:rFonts w:ascii="Tahoma" w:hAnsi="Tahoma" w:cs="Tahoma"/>
        </w:rPr>
        <w:t>dobr</w:t>
      </w:r>
      <w:r>
        <w:rPr>
          <w:rFonts w:ascii="Tahoma" w:hAnsi="Tahoma" w:cs="Tahoma"/>
        </w:rPr>
        <w:t>o</w:t>
      </w:r>
      <w:r w:rsidRPr="00C8579C">
        <w:rPr>
          <w:rFonts w:ascii="Tahoma" w:hAnsi="Tahoma" w:cs="Tahoma"/>
        </w:rPr>
        <w:t xml:space="preserve"> izvedb</w:t>
      </w:r>
      <w:r>
        <w:rPr>
          <w:rFonts w:ascii="Tahoma" w:hAnsi="Tahoma" w:cs="Tahoma"/>
        </w:rPr>
        <w:t>o</w:t>
      </w:r>
      <w:r w:rsidRPr="00C8579C">
        <w:rPr>
          <w:rFonts w:ascii="Tahoma" w:hAnsi="Tahoma" w:cs="Tahoma"/>
        </w:rPr>
        <w:t xml:space="preserv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Pr>
          <w:rFonts w:ascii="Tahoma" w:hAnsi="Tahoma" w:cs="Tahoma"/>
          <w:color w:val="000000"/>
        </w:rPr>
        <w:t>21</w:t>
      </w:r>
      <w:r w:rsidRPr="00C8579C">
        <w:rPr>
          <w:rFonts w:ascii="Tahoma" w:hAnsi="Tahoma" w:cs="Tahoma"/>
        </w:rPr>
        <w:t>.</w:t>
      </w:r>
      <w:r>
        <w:rPr>
          <w:rFonts w:ascii="Tahoma" w:hAnsi="Tahoma" w:cs="Tahoma"/>
        </w:rPr>
        <w:t> </w:t>
      </w:r>
      <w:r w:rsidRPr="00C8579C">
        <w:rPr>
          <w:rFonts w:ascii="Tahoma" w:hAnsi="Tahoma" w:cs="Tahoma"/>
        </w:rPr>
        <w:t>členu tega okvirnega sporazuma</w:t>
      </w:r>
      <w:r>
        <w:rPr>
          <w:rFonts w:ascii="Tahoma" w:hAnsi="Tahoma" w:cs="Tahoma"/>
        </w:rPr>
        <w:t xml:space="preserve"> ter finančno zavarovanje</w:t>
      </w:r>
      <w:r w:rsidRPr="00C94224">
        <w:rPr>
          <w:rFonts w:ascii="Tahoma" w:hAnsi="Tahoma" w:cs="Tahoma"/>
        </w:rPr>
        <w:t xml:space="preserve"> </w:t>
      </w:r>
      <w:r w:rsidRPr="00A63D69">
        <w:rPr>
          <w:rFonts w:ascii="Tahoma" w:hAnsi="Tahoma" w:cs="Tahoma"/>
        </w:rPr>
        <w:t>za odprav</w:t>
      </w:r>
      <w:r>
        <w:rPr>
          <w:rFonts w:ascii="Tahoma" w:hAnsi="Tahoma" w:cs="Tahoma"/>
        </w:rPr>
        <w:t>o</w:t>
      </w:r>
      <w:r w:rsidRPr="00A63D69">
        <w:rPr>
          <w:rFonts w:ascii="Tahoma" w:hAnsi="Tahoma" w:cs="Tahoma"/>
        </w:rPr>
        <w:t xml:space="preserve"> okvar in napak</w:t>
      </w:r>
      <w:r>
        <w:rPr>
          <w:rFonts w:ascii="Tahoma" w:hAnsi="Tahoma" w:cs="Tahoma"/>
        </w:rPr>
        <w:t xml:space="preserve"> v garancijskem roku</w:t>
      </w:r>
      <w:r w:rsidRPr="003870FB">
        <w:rPr>
          <w:rFonts w:ascii="Tahoma" w:hAnsi="Tahoma" w:cs="Tahoma"/>
        </w:rPr>
        <w:t>, v višini in z veljavnostjo, kot</w:t>
      </w:r>
      <w:r w:rsidRPr="00C8579C">
        <w:rPr>
          <w:rFonts w:ascii="Tahoma" w:hAnsi="Tahoma" w:cs="Tahoma"/>
        </w:rPr>
        <w:t xml:space="preserve"> je določena v </w:t>
      </w:r>
      <w:r>
        <w:rPr>
          <w:rFonts w:ascii="Tahoma" w:hAnsi="Tahoma" w:cs="Tahoma"/>
          <w:color w:val="000000"/>
        </w:rPr>
        <w:t>19</w:t>
      </w:r>
      <w:r w:rsidRPr="00C8579C">
        <w:rPr>
          <w:rFonts w:ascii="Tahoma" w:hAnsi="Tahoma" w:cs="Tahoma"/>
        </w:rPr>
        <w:t>. členu tega okvirnega sporazuma</w:t>
      </w:r>
      <w:r>
        <w:rPr>
          <w:rFonts w:ascii="Tahoma" w:hAnsi="Tahoma" w:cs="Tahoma"/>
        </w:rPr>
        <w:t>,</w:t>
      </w:r>
      <w:r w:rsidRPr="00A63D69">
        <w:rPr>
          <w:rFonts w:ascii="Tahoma" w:hAnsi="Tahoma" w:cs="Tahoma"/>
        </w:rPr>
        <w:t xml:space="preserve"> je pogoj za veljavnost okvirnega sporazuma</w:t>
      </w:r>
      <w:r w:rsidRPr="00C8579C">
        <w:rPr>
          <w:rFonts w:ascii="Tahoma" w:hAnsi="Tahoma" w:cs="Tahoma"/>
        </w:rPr>
        <w:t xml:space="preserve">. </w:t>
      </w:r>
      <w:r>
        <w:rPr>
          <w:rFonts w:ascii="Tahoma" w:hAnsi="Tahoma" w:cs="Tahoma"/>
          <w:lang w:eastAsia="ar-SA"/>
        </w:rPr>
        <w:t>V kolikor izvajalec, v skladu z 21. in 19</w:t>
      </w:r>
      <w:r w:rsidRPr="00C8579C">
        <w:rPr>
          <w:rFonts w:ascii="Tahoma" w:hAnsi="Tahoma" w:cs="Tahoma"/>
          <w:lang w:eastAsia="ar-SA"/>
        </w:rPr>
        <w:t>. členom tega okvirnega sporazuma, ne predloži finančnega zavarovanja</w:t>
      </w:r>
      <w:r w:rsidRPr="00C8579C">
        <w:rPr>
          <w:rFonts w:ascii="Tahoma" w:hAnsi="Tahoma" w:cs="Tahoma"/>
        </w:rPr>
        <w:t xml:space="preserve"> </w:t>
      </w:r>
      <w:r>
        <w:rPr>
          <w:rFonts w:ascii="Tahoma" w:hAnsi="Tahoma" w:cs="Tahoma"/>
        </w:rPr>
        <w:t xml:space="preserve">za </w:t>
      </w:r>
      <w:r w:rsidRPr="00C8579C">
        <w:rPr>
          <w:rFonts w:ascii="Tahoma" w:hAnsi="Tahoma" w:cs="Tahoma"/>
        </w:rPr>
        <w:t>dobr</w:t>
      </w:r>
      <w:r>
        <w:rPr>
          <w:rFonts w:ascii="Tahoma" w:hAnsi="Tahoma" w:cs="Tahoma"/>
        </w:rPr>
        <w:t>o</w:t>
      </w:r>
      <w:r w:rsidRPr="00C8579C">
        <w:rPr>
          <w:rFonts w:ascii="Tahoma" w:hAnsi="Tahoma" w:cs="Tahoma"/>
        </w:rPr>
        <w:t xml:space="preserve"> izvedb</w:t>
      </w:r>
      <w:r>
        <w:rPr>
          <w:rFonts w:ascii="Tahoma" w:hAnsi="Tahoma" w:cs="Tahoma"/>
        </w:rPr>
        <w:t>o</w:t>
      </w:r>
      <w:r w:rsidRPr="00C8579C">
        <w:rPr>
          <w:rFonts w:ascii="Tahoma" w:hAnsi="Tahoma" w:cs="Tahoma"/>
        </w:rPr>
        <w:t xml:space="preserve"> obveznosti iz okvirnega sporazuma</w:t>
      </w:r>
      <w:r>
        <w:rPr>
          <w:rFonts w:ascii="Tahoma" w:hAnsi="Tahoma" w:cs="Tahoma"/>
        </w:rPr>
        <w:t xml:space="preserve"> ter</w:t>
      </w:r>
      <w:r w:rsidRPr="00C94224">
        <w:rPr>
          <w:rFonts w:ascii="Tahoma" w:hAnsi="Tahoma" w:cs="Tahoma"/>
        </w:rPr>
        <w:t xml:space="preserve"> </w:t>
      </w:r>
      <w:r>
        <w:rPr>
          <w:rFonts w:ascii="Tahoma" w:hAnsi="Tahoma" w:cs="Tahoma"/>
        </w:rPr>
        <w:t>finančnega zavarovanja</w:t>
      </w:r>
      <w:r w:rsidRPr="00C94224">
        <w:rPr>
          <w:rFonts w:ascii="Tahoma" w:hAnsi="Tahoma" w:cs="Tahoma"/>
        </w:rPr>
        <w:t xml:space="preserve"> </w:t>
      </w:r>
      <w:r w:rsidRPr="00A63D69">
        <w:rPr>
          <w:rFonts w:ascii="Tahoma" w:hAnsi="Tahoma" w:cs="Tahoma"/>
        </w:rPr>
        <w:t>za odprav</w:t>
      </w:r>
      <w:r>
        <w:rPr>
          <w:rFonts w:ascii="Tahoma" w:hAnsi="Tahoma" w:cs="Tahoma"/>
        </w:rPr>
        <w:t>o</w:t>
      </w:r>
      <w:r w:rsidRPr="00A63D69">
        <w:rPr>
          <w:rFonts w:ascii="Tahoma" w:hAnsi="Tahoma" w:cs="Tahoma"/>
        </w:rPr>
        <w:t xml:space="preserve"> okvar in napak</w:t>
      </w:r>
      <w:r>
        <w:rPr>
          <w:rFonts w:ascii="Tahoma" w:hAnsi="Tahoma" w:cs="Tahoma"/>
        </w:rPr>
        <w:t xml:space="preserve"> v garancijskem roku</w:t>
      </w:r>
      <w:r w:rsidRPr="00C8579C">
        <w:rPr>
          <w:rFonts w:ascii="Tahoma" w:hAnsi="Tahoma" w:cs="Tahoma"/>
          <w:lang w:eastAsia="ar-SA"/>
        </w:rPr>
        <w:t xml:space="preserve">, </w:t>
      </w:r>
      <w:r w:rsidRPr="00C8579C">
        <w:rPr>
          <w:rFonts w:ascii="Tahoma" w:hAnsi="Tahoma" w:cs="Tahoma"/>
        </w:rPr>
        <w:t xml:space="preserve">se šteje, da ta okvirni </w:t>
      </w:r>
      <w:r>
        <w:rPr>
          <w:rFonts w:ascii="Tahoma" w:hAnsi="Tahoma" w:cs="Tahoma"/>
        </w:rPr>
        <w:t>sporazum ni bil nikoli sklenjen, naročnik pa bo državni revizijski komisiji predlagal, da proti izvajalcu uvede postopek o prekršku po 112. členu ZJN-3.</w:t>
      </w:r>
    </w:p>
    <w:p w14:paraId="6574C550" w14:textId="77777777" w:rsidR="00117AB9" w:rsidRPr="00C8579C" w:rsidRDefault="00117AB9" w:rsidP="00395E7D">
      <w:pPr>
        <w:jc w:val="both"/>
        <w:rPr>
          <w:rFonts w:ascii="Tahoma" w:hAnsi="Tahoma" w:cs="Tahoma"/>
        </w:rPr>
      </w:pPr>
    </w:p>
    <w:p w14:paraId="1707B357" w14:textId="046A67A4" w:rsidR="00C80794" w:rsidRDefault="000A2619" w:rsidP="00395E7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395E7D">
      <w:pPr>
        <w:tabs>
          <w:tab w:val="left" w:pos="567"/>
          <w:tab w:val="left" w:pos="1418"/>
          <w:tab w:val="left" w:pos="1702"/>
        </w:tabs>
        <w:jc w:val="both"/>
        <w:rPr>
          <w:rFonts w:ascii="Tahoma" w:eastAsia="Calibri" w:hAnsi="Tahoma" w:cs="Tahoma"/>
        </w:rPr>
      </w:pPr>
    </w:p>
    <w:p w14:paraId="3C39B447" w14:textId="77777777" w:rsidR="004F6AB5" w:rsidRPr="00C8579C" w:rsidRDefault="004F6AB5" w:rsidP="009A5C0E">
      <w:pPr>
        <w:numPr>
          <w:ilvl w:val="0"/>
          <w:numId w:val="44"/>
        </w:numPr>
        <w:jc w:val="center"/>
        <w:rPr>
          <w:rFonts w:ascii="Tahoma" w:hAnsi="Tahoma" w:cs="Tahoma"/>
        </w:rPr>
      </w:pPr>
      <w:r w:rsidRPr="00C8579C">
        <w:rPr>
          <w:rFonts w:ascii="Tahoma" w:hAnsi="Tahoma" w:cs="Tahoma"/>
        </w:rPr>
        <w:t>člen</w:t>
      </w:r>
    </w:p>
    <w:p w14:paraId="0CC5E7C8" w14:textId="77777777" w:rsidR="004F6AB5" w:rsidRPr="00C8579C" w:rsidRDefault="004F6AB5" w:rsidP="00395E7D">
      <w:pPr>
        <w:rPr>
          <w:rFonts w:ascii="Tahoma" w:hAnsi="Tahoma" w:cs="Tahoma"/>
        </w:rPr>
      </w:pPr>
    </w:p>
    <w:p w14:paraId="2A7D9679" w14:textId="77777777" w:rsidR="00050E80" w:rsidRPr="00050E80" w:rsidRDefault="00050E80" w:rsidP="00395E7D">
      <w:pPr>
        <w:tabs>
          <w:tab w:val="left" w:pos="1702"/>
        </w:tabs>
        <w:jc w:val="both"/>
        <w:rPr>
          <w:rFonts w:ascii="Tahoma" w:hAnsi="Tahoma" w:cs="Tahoma"/>
        </w:rPr>
      </w:pPr>
      <w:r w:rsidRPr="00050E80">
        <w:rPr>
          <w:rFonts w:ascii="Tahoma" w:hAnsi="Tahoma" w:cs="Tahoma"/>
        </w:rPr>
        <w:t>Ta okvirni sporazum je sklenjen pod razveznim pogojem, ki se uresniči, v primeru izpolnitve ene od naslednjih okoliščin:</w:t>
      </w:r>
    </w:p>
    <w:p w14:paraId="2F02626B" w14:textId="77777777" w:rsidR="00050E80" w:rsidRPr="00050E80" w:rsidRDefault="00050E80" w:rsidP="00BA58D7">
      <w:pPr>
        <w:pStyle w:val="Odstavekseznama"/>
        <w:numPr>
          <w:ilvl w:val="0"/>
          <w:numId w:val="21"/>
        </w:numPr>
        <w:tabs>
          <w:tab w:val="left" w:pos="1702"/>
        </w:tabs>
        <w:jc w:val="both"/>
        <w:rPr>
          <w:rFonts w:ascii="Tahoma" w:hAnsi="Tahoma" w:cs="Tahoma"/>
        </w:rPr>
      </w:pPr>
      <w:r w:rsidRPr="00050E80">
        <w:rPr>
          <w:rFonts w:ascii="Tahoma" w:hAnsi="Tahoma" w:cs="Tahoma"/>
        </w:rPr>
        <w:t xml:space="preserve">če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ali </w:t>
      </w:r>
    </w:p>
    <w:p w14:paraId="09868122" w14:textId="37471CDE" w:rsidR="00050E80" w:rsidRPr="00050E80" w:rsidRDefault="00050E80" w:rsidP="00BA58D7">
      <w:pPr>
        <w:pStyle w:val="Odstavekseznama"/>
        <w:numPr>
          <w:ilvl w:val="0"/>
          <w:numId w:val="21"/>
        </w:numPr>
        <w:tabs>
          <w:tab w:val="left" w:pos="1702"/>
        </w:tabs>
        <w:jc w:val="both"/>
        <w:rPr>
          <w:rFonts w:ascii="Tahoma" w:hAnsi="Tahoma" w:cs="Tahoma"/>
        </w:rPr>
      </w:pPr>
      <w:r w:rsidRPr="00050E80">
        <w:rPr>
          <w:rFonts w:ascii="Tahoma" w:hAnsi="Tahoma" w:cs="Tahoma"/>
        </w:rPr>
        <w:t xml:space="preserve">če bo naročnik seznanjen, da je pristojni državni organ pri izvajalcu </w:t>
      </w:r>
      <w:r w:rsidR="00684FFD" w:rsidRPr="00050E80">
        <w:rPr>
          <w:rFonts w:ascii="Tahoma" w:hAnsi="Tahoma" w:cs="Tahoma"/>
        </w:rPr>
        <w:t>okvirnega sporazuma</w:t>
      </w:r>
      <w:r w:rsidR="00684FFD" w:rsidRPr="00050E80" w:rsidDel="00684FFD">
        <w:rPr>
          <w:rFonts w:ascii="Tahoma" w:hAnsi="Tahoma" w:cs="Tahoma"/>
        </w:rPr>
        <w:t xml:space="preserve"> </w:t>
      </w:r>
      <w:r w:rsidRPr="00050E80">
        <w:rPr>
          <w:rFonts w:ascii="Tahoma" w:hAnsi="Tahoma" w:cs="Tahoma"/>
        </w:rPr>
        <w:t xml:space="preserve">ali njegovem podizvajalcu v času izvajanja </w:t>
      </w:r>
      <w:r w:rsidR="00684FFD" w:rsidRPr="00050E80">
        <w:rPr>
          <w:rFonts w:ascii="Tahoma" w:hAnsi="Tahoma" w:cs="Tahoma"/>
        </w:rPr>
        <w:t>okvirnega sporazuma</w:t>
      </w:r>
      <w:r w:rsidR="00684FFD" w:rsidRPr="00050E80" w:rsidDel="00684FFD">
        <w:rPr>
          <w:rFonts w:ascii="Tahoma" w:hAnsi="Tahoma" w:cs="Tahoma"/>
        </w:rPr>
        <w:t xml:space="preserve"> </w:t>
      </w:r>
      <w:r w:rsidRPr="00050E80">
        <w:rPr>
          <w:rFonts w:ascii="Tahoma" w:hAnsi="Tahoma" w:cs="Tahoma"/>
        </w:rPr>
        <w:t>ugotovil najmanj dve kršitvi v zvezi s:</w:t>
      </w:r>
    </w:p>
    <w:p w14:paraId="0814BC2A" w14:textId="57AB63D4" w:rsidR="00050E80" w:rsidRPr="00050E80" w:rsidRDefault="00050E80" w:rsidP="00BA58D7">
      <w:pPr>
        <w:pStyle w:val="Odstavekseznama"/>
        <w:numPr>
          <w:ilvl w:val="0"/>
          <w:numId w:val="22"/>
        </w:numPr>
        <w:jc w:val="both"/>
        <w:rPr>
          <w:rFonts w:ascii="Tahoma" w:hAnsi="Tahoma" w:cs="Tahoma"/>
        </w:rPr>
      </w:pPr>
      <w:r w:rsidRPr="00050E80">
        <w:rPr>
          <w:rFonts w:ascii="Tahoma" w:hAnsi="Tahoma" w:cs="Tahoma"/>
        </w:rPr>
        <w:t xml:space="preserve">plačilom za delo, </w:t>
      </w:r>
    </w:p>
    <w:p w14:paraId="1E833D53" w14:textId="77777777" w:rsidR="00050E80" w:rsidRPr="00050E80" w:rsidRDefault="00050E80" w:rsidP="00BA58D7">
      <w:pPr>
        <w:pStyle w:val="Odstavekseznama"/>
        <w:numPr>
          <w:ilvl w:val="0"/>
          <w:numId w:val="22"/>
        </w:numPr>
        <w:jc w:val="both"/>
        <w:rPr>
          <w:rFonts w:ascii="Tahoma" w:hAnsi="Tahoma" w:cs="Tahoma"/>
        </w:rPr>
      </w:pPr>
      <w:r w:rsidRPr="00050E80">
        <w:rPr>
          <w:rFonts w:ascii="Tahoma" w:hAnsi="Tahoma" w:cs="Tahoma"/>
        </w:rPr>
        <w:t xml:space="preserve">delovnim časom, </w:t>
      </w:r>
    </w:p>
    <w:p w14:paraId="2BD4571F" w14:textId="77777777" w:rsidR="00050E80" w:rsidRPr="00050E80" w:rsidRDefault="00050E80" w:rsidP="00BA58D7">
      <w:pPr>
        <w:pStyle w:val="Odstavekseznama"/>
        <w:numPr>
          <w:ilvl w:val="0"/>
          <w:numId w:val="22"/>
        </w:numPr>
        <w:jc w:val="both"/>
        <w:rPr>
          <w:rFonts w:ascii="Tahoma" w:hAnsi="Tahoma" w:cs="Tahoma"/>
        </w:rPr>
      </w:pPr>
      <w:r w:rsidRPr="00050E80">
        <w:rPr>
          <w:rFonts w:ascii="Tahoma" w:hAnsi="Tahoma" w:cs="Tahoma"/>
        </w:rPr>
        <w:t xml:space="preserve">počitki, </w:t>
      </w:r>
    </w:p>
    <w:p w14:paraId="0C1EFC0F" w14:textId="77777777" w:rsidR="00050E80" w:rsidRPr="00050E80" w:rsidRDefault="00050E80" w:rsidP="00BA58D7">
      <w:pPr>
        <w:pStyle w:val="Odstavekseznama"/>
        <w:numPr>
          <w:ilvl w:val="0"/>
          <w:numId w:val="22"/>
        </w:numPr>
        <w:jc w:val="both"/>
        <w:rPr>
          <w:rFonts w:ascii="Tahoma" w:hAnsi="Tahoma" w:cs="Tahoma"/>
        </w:rPr>
      </w:pPr>
      <w:r w:rsidRPr="00050E80">
        <w:rPr>
          <w:rFonts w:ascii="Tahoma" w:hAnsi="Tahoma" w:cs="Tahoma"/>
        </w:rPr>
        <w:t xml:space="preserve">opravljanjem dela na podlagi pogodb civilnega prava kljub obstoju elementov delovnega razmerja ali v zvezi z zaposlovanjem na črno </w:t>
      </w:r>
    </w:p>
    <w:p w14:paraId="1BB87CFB" w14:textId="77777777" w:rsidR="00050E80" w:rsidRPr="00050E80" w:rsidRDefault="00050E80" w:rsidP="00395E7D">
      <w:pPr>
        <w:tabs>
          <w:tab w:val="left" w:pos="1702"/>
        </w:tabs>
        <w:jc w:val="both"/>
        <w:rPr>
          <w:rFonts w:ascii="Tahoma" w:hAnsi="Tahoma" w:cs="Tahoma"/>
        </w:rPr>
      </w:pPr>
      <w:r w:rsidRPr="00050E80">
        <w:rPr>
          <w:rFonts w:ascii="Tahoma" w:hAnsi="Tahoma" w:cs="Tahoma"/>
        </w:rPr>
        <w:t xml:space="preserve">in za kateri mu je bila s pravnomočno odločitvijo ali več pravnomočnimi odločitvami izrečena globa za prekršek. </w:t>
      </w:r>
    </w:p>
    <w:p w14:paraId="0F9F5F23" w14:textId="77777777" w:rsidR="00050E80" w:rsidRPr="00050E80" w:rsidRDefault="00050E80" w:rsidP="00395E7D">
      <w:pPr>
        <w:tabs>
          <w:tab w:val="left" w:pos="1702"/>
        </w:tabs>
        <w:jc w:val="both"/>
        <w:rPr>
          <w:rFonts w:ascii="Tahoma" w:hAnsi="Tahoma" w:cs="Tahoma"/>
        </w:rPr>
      </w:pPr>
    </w:p>
    <w:p w14:paraId="70116CCC" w14:textId="77777777" w:rsidR="00050E80" w:rsidRPr="00050E80" w:rsidRDefault="00050E80" w:rsidP="00395E7D">
      <w:pPr>
        <w:tabs>
          <w:tab w:val="left" w:pos="1702"/>
        </w:tabs>
        <w:jc w:val="both"/>
        <w:rPr>
          <w:rFonts w:ascii="Tahoma" w:hAnsi="Tahoma" w:cs="Tahoma"/>
        </w:rPr>
      </w:pPr>
      <w:r w:rsidRPr="00050E80">
        <w:rPr>
          <w:rFonts w:ascii="Tahoma" w:hAnsi="Tahoma" w:cs="Tahoma"/>
        </w:rPr>
        <w:t xml:space="preserve">V primeru seznanitve naročnika s kršitvijo mora ta o tem obvestiti izvajalca v 10 (desetih) dneh. </w:t>
      </w:r>
    </w:p>
    <w:p w14:paraId="6787B8F4" w14:textId="77777777" w:rsidR="00050E80" w:rsidRPr="00050E80" w:rsidRDefault="00050E80" w:rsidP="00395E7D">
      <w:pPr>
        <w:tabs>
          <w:tab w:val="left" w:pos="1702"/>
        </w:tabs>
        <w:jc w:val="both"/>
        <w:rPr>
          <w:rFonts w:ascii="Tahoma" w:hAnsi="Tahoma" w:cs="Tahoma"/>
        </w:rPr>
      </w:pPr>
    </w:p>
    <w:p w14:paraId="5CCF69BE" w14:textId="77777777" w:rsidR="00050E80" w:rsidRPr="00050E80" w:rsidRDefault="00050E80" w:rsidP="00395E7D">
      <w:pPr>
        <w:tabs>
          <w:tab w:val="left" w:pos="1702"/>
        </w:tabs>
        <w:jc w:val="both"/>
        <w:rPr>
          <w:rFonts w:ascii="Tahoma" w:hAnsi="Tahoma" w:cs="Tahoma"/>
        </w:rPr>
      </w:pPr>
      <w:r w:rsidRPr="00050E80">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1C187697" w14:textId="77777777" w:rsidR="00050E80" w:rsidRPr="00050E80" w:rsidRDefault="00050E80" w:rsidP="00395E7D">
      <w:pPr>
        <w:tabs>
          <w:tab w:val="left" w:pos="1702"/>
        </w:tabs>
        <w:jc w:val="both"/>
        <w:rPr>
          <w:rFonts w:ascii="Tahoma" w:hAnsi="Tahoma" w:cs="Tahoma"/>
        </w:rPr>
      </w:pPr>
    </w:p>
    <w:p w14:paraId="718A4D27" w14:textId="77777777" w:rsidR="00050E80" w:rsidRPr="00050E80" w:rsidRDefault="00050E80" w:rsidP="00395E7D">
      <w:pPr>
        <w:tabs>
          <w:tab w:val="left" w:pos="1702"/>
        </w:tabs>
        <w:jc w:val="both"/>
        <w:rPr>
          <w:rFonts w:ascii="Tahoma" w:hAnsi="Tahoma" w:cs="Tahoma"/>
        </w:rPr>
      </w:pPr>
      <w:r w:rsidRPr="00050E80">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w:t>
      </w:r>
      <w:r w:rsidRPr="00050E80">
        <w:rPr>
          <w:rFonts w:ascii="Tahoma" w:hAnsi="Tahoma" w:cs="Tahoma"/>
        </w:rPr>
        <w:lastRenderedPageBreak/>
        <w:t xml:space="preserve">15 (petnajst) dni v skladu s 94. členom ZJN-3, ali sam prevzame del, ki ga je oddal v podizvajanje temu podizvajalcu, če ta zamenjava ali prevzem ne pomeni bistvene spremembe okvirnega sporazuma. </w:t>
      </w:r>
    </w:p>
    <w:p w14:paraId="61BECA40" w14:textId="77777777" w:rsidR="00050E80" w:rsidRPr="00050E80" w:rsidRDefault="00050E80" w:rsidP="00395E7D">
      <w:pPr>
        <w:tabs>
          <w:tab w:val="left" w:pos="1702"/>
        </w:tabs>
        <w:jc w:val="both"/>
        <w:rPr>
          <w:rFonts w:ascii="Tahoma" w:hAnsi="Tahoma" w:cs="Tahoma"/>
        </w:rPr>
      </w:pPr>
    </w:p>
    <w:p w14:paraId="7FCA03F2" w14:textId="251857E9" w:rsidR="00024350" w:rsidRDefault="00050E80" w:rsidP="00024350">
      <w:pPr>
        <w:keepNext/>
        <w:keepLines/>
        <w:jc w:val="both"/>
        <w:rPr>
          <w:rFonts w:ascii="Tahoma" w:hAnsi="Tahoma" w:cs="Tahoma"/>
        </w:rPr>
      </w:pPr>
      <w:r w:rsidRPr="00050E80">
        <w:rPr>
          <w:rFonts w:ascii="Tahoma" w:hAnsi="Tahoma" w:cs="Tahoma"/>
        </w:rPr>
        <w:t xml:space="preserve">Če izvajalec ni predložil dokazov zase ali za podizvajalca ali če jih je, pa naročnik oceni, da ti ukrepi ne zadoščajo, ali če izvajalec ne prevzame </w:t>
      </w:r>
      <w:r w:rsidR="004363DB">
        <w:rPr>
          <w:rFonts w:ascii="Tahoma" w:hAnsi="Tahoma" w:cs="Tahoma"/>
        </w:rPr>
        <w:t>dobav</w:t>
      </w:r>
      <w:r w:rsidRPr="00050E80">
        <w:rPr>
          <w:rFonts w:ascii="Tahoma" w:hAnsi="Tahoma" w:cs="Tahoma"/>
        </w:rPr>
        <w:t xml:space="preserve"> sam ali predlaga novega podizvajalca ali če naročnik v skladu s 94. členom ZJN-3 pravočasno predlaganega novega podizvajalca zavrne, se razvezni pogoj uresniči pod pogojem, da je od seznanitve naročnika s kršitvijo in do izteka veljavnosti okvirnega sporazuma še najmanj šest (6) mesecev. </w:t>
      </w:r>
      <w:r w:rsidR="00024350" w:rsidRPr="00323234">
        <w:rPr>
          <w:rFonts w:ascii="Tahoma" w:hAnsi="Tahoma" w:cs="Tahoma"/>
        </w:rPr>
        <w:t xml:space="preserve">Ne glede na prejšnji stavek se </w:t>
      </w:r>
      <w:r w:rsidR="00024350">
        <w:rPr>
          <w:rFonts w:ascii="Tahoma" w:hAnsi="Tahoma" w:cs="Tahoma"/>
        </w:rPr>
        <w:t>okvirni sporazum</w:t>
      </w:r>
      <w:r w:rsidR="00024350" w:rsidRPr="00323234">
        <w:rPr>
          <w:rFonts w:ascii="Tahoma" w:hAnsi="Tahoma" w:cs="Tahoma"/>
        </w:rPr>
        <w:t xml:space="preserve"> za izvedbo javnega naročila gradnje ne razveže, če bi razveza </w:t>
      </w:r>
      <w:r w:rsidR="00024350">
        <w:rPr>
          <w:rFonts w:ascii="Tahoma" w:hAnsi="Tahoma" w:cs="Tahoma"/>
        </w:rPr>
        <w:t>okvirnega sporazuma</w:t>
      </w:r>
      <w:r w:rsidR="00024350" w:rsidRPr="00323234">
        <w:rPr>
          <w:rFonts w:ascii="Tahoma" w:hAnsi="Tahoma" w:cs="Tahoma"/>
        </w:rPr>
        <w:t xml:space="preserve"> naročniku povzročila nesorazmerne stroške ali bistvene težave pri nemoteni izvedbi gradnje ali nesorazmerno časovno zamudo in pod pogojem, da naročnik izvajalca najkasneje v 20</w:t>
      </w:r>
      <w:r w:rsidR="00024350">
        <w:rPr>
          <w:rFonts w:ascii="Tahoma" w:hAnsi="Tahoma" w:cs="Tahoma"/>
        </w:rPr>
        <w:t xml:space="preserve"> (dvajsetih)</w:t>
      </w:r>
      <w:r w:rsidR="00024350" w:rsidRPr="00323234">
        <w:rPr>
          <w:rFonts w:ascii="Tahoma" w:hAnsi="Tahoma" w:cs="Tahoma"/>
        </w:rPr>
        <w:t xml:space="preserve"> dneh od seznanitve s kršitvijo obvesti, da se </w:t>
      </w:r>
      <w:r w:rsidR="00024350">
        <w:rPr>
          <w:rFonts w:ascii="Tahoma" w:hAnsi="Tahoma" w:cs="Tahoma"/>
        </w:rPr>
        <w:t>okvirni sporazum</w:t>
      </w:r>
      <w:r w:rsidR="00024350" w:rsidRPr="00323234">
        <w:rPr>
          <w:rFonts w:ascii="Tahoma" w:hAnsi="Tahoma" w:cs="Tahoma"/>
        </w:rPr>
        <w:t xml:space="preserve"> ne razveže.</w:t>
      </w:r>
    </w:p>
    <w:p w14:paraId="31F14C3A" w14:textId="77777777" w:rsidR="00B25D8D" w:rsidRDefault="00B25D8D" w:rsidP="00024350">
      <w:pPr>
        <w:keepNext/>
        <w:keepLines/>
        <w:jc w:val="both"/>
        <w:rPr>
          <w:rFonts w:ascii="Tahoma" w:hAnsi="Tahoma" w:cs="Tahoma"/>
        </w:rPr>
      </w:pPr>
    </w:p>
    <w:p w14:paraId="1E74C758" w14:textId="77777777" w:rsidR="00050E80" w:rsidRPr="00050E80" w:rsidRDefault="00050E80" w:rsidP="00395E7D">
      <w:pPr>
        <w:tabs>
          <w:tab w:val="left" w:pos="1702"/>
        </w:tabs>
        <w:jc w:val="both"/>
        <w:rPr>
          <w:rFonts w:ascii="Tahoma" w:hAnsi="Tahoma" w:cs="Tahoma"/>
        </w:rPr>
      </w:pPr>
      <w:r w:rsidRPr="00050E80">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 dan od seznanitve s kršitvijo.</w:t>
      </w:r>
    </w:p>
    <w:p w14:paraId="7564D707" w14:textId="77777777" w:rsidR="004F6AB5" w:rsidRPr="00050E80" w:rsidRDefault="004F6AB5" w:rsidP="00395E7D">
      <w:pPr>
        <w:rPr>
          <w:rFonts w:ascii="Tahoma" w:hAnsi="Tahoma" w:cs="Tahoma"/>
        </w:rPr>
      </w:pPr>
    </w:p>
    <w:p w14:paraId="389A2AE5" w14:textId="6A66B913" w:rsidR="00F523D0" w:rsidRDefault="00C80794" w:rsidP="009A5C0E">
      <w:pPr>
        <w:numPr>
          <w:ilvl w:val="0"/>
          <w:numId w:val="44"/>
        </w:numPr>
        <w:jc w:val="center"/>
        <w:rPr>
          <w:rFonts w:ascii="Tahoma" w:hAnsi="Tahoma" w:cs="Tahoma"/>
        </w:rPr>
      </w:pPr>
      <w:r>
        <w:rPr>
          <w:rFonts w:ascii="Tahoma" w:hAnsi="Tahoma" w:cs="Tahoma"/>
        </w:rPr>
        <w:t>č</w:t>
      </w:r>
      <w:r w:rsidR="00F523D0" w:rsidRPr="00C8579C">
        <w:rPr>
          <w:rFonts w:ascii="Tahoma" w:hAnsi="Tahoma" w:cs="Tahoma"/>
        </w:rPr>
        <w:t>len</w:t>
      </w:r>
    </w:p>
    <w:p w14:paraId="63B7666C" w14:textId="77777777" w:rsidR="00C80794" w:rsidRPr="00C8579C" w:rsidRDefault="00C80794" w:rsidP="00395E7D">
      <w:pPr>
        <w:ind w:left="360"/>
        <w:rPr>
          <w:rFonts w:ascii="Tahoma" w:hAnsi="Tahoma" w:cs="Tahoma"/>
        </w:rPr>
      </w:pPr>
    </w:p>
    <w:p w14:paraId="1047041F" w14:textId="5657EAF5" w:rsidR="00745A83" w:rsidRPr="00C8579C" w:rsidRDefault="000A2619" w:rsidP="00395E7D">
      <w:pPr>
        <w:tabs>
          <w:tab w:val="left" w:pos="1134"/>
          <w:tab w:val="left" w:pos="4820"/>
        </w:tabs>
        <w:jc w:val="both"/>
        <w:rPr>
          <w:rFonts w:ascii="Tahoma" w:hAnsi="Tahoma" w:cs="Tahoma"/>
        </w:rPr>
      </w:pPr>
      <w:r w:rsidRPr="00C8579C">
        <w:rPr>
          <w:rFonts w:ascii="Tahoma" w:hAnsi="Tahoma" w:cs="Tahoma"/>
        </w:rPr>
        <w:t xml:space="preserve">Okvirni sporazum je sestavljen in podpisan v </w:t>
      </w:r>
      <w:r w:rsidR="00024350">
        <w:rPr>
          <w:rFonts w:ascii="Tahoma" w:hAnsi="Tahoma" w:cs="Tahoma"/>
        </w:rPr>
        <w:t>štirih</w:t>
      </w:r>
      <w:r w:rsidR="00024350" w:rsidRPr="00C8579C">
        <w:rPr>
          <w:rFonts w:ascii="Tahoma" w:hAnsi="Tahoma" w:cs="Tahoma"/>
        </w:rPr>
        <w:t xml:space="preserve"> </w:t>
      </w:r>
      <w:r w:rsidRPr="00C8579C">
        <w:rPr>
          <w:rFonts w:ascii="Tahoma" w:hAnsi="Tahoma" w:cs="Tahoma"/>
        </w:rPr>
        <w:t>(</w:t>
      </w:r>
      <w:r w:rsidR="00024350">
        <w:rPr>
          <w:rFonts w:ascii="Tahoma" w:hAnsi="Tahoma" w:cs="Tahoma"/>
        </w:rPr>
        <w:t>4</w:t>
      </w:r>
      <w:r w:rsidRPr="00C8579C">
        <w:rPr>
          <w:rFonts w:ascii="Tahoma" w:hAnsi="Tahoma" w:cs="Tahoma"/>
        </w:rPr>
        <w:t xml:space="preserve">) enakih izvodih, od katerih prejme </w:t>
      </w:r>
      <w:r w:rsidR="00024350">
        <w:rPr>
          <w:rFonts w:ascii="Tahoma" w:hAnsi="Tahoma" w:cs="Tahoma"/>
        </w:rPr>
        <w:t>vsaka stranka okvirnega sporazuma</w:t>
      </w:r>
      <w:r w:rsidRPr="00C8579C">
        <w:rPr>
          <w:rFonts w:ascii="Tahoma" w:hAnsi="Tahoma" w:cs="Tahoma"/>
        </w:rPr>
        <w:t xml:space="preserve"> dva (2) izvoda.</w:t>
      </w:r>
    </w:p>
    <w:p w14:paraId="3059961A" w14:textId="3B9E0484" w:rsidR="00CD5B24" w:rsidRPr="00C8579C" w:rsidRDefault="00CD5B24" w:rsidP="00395E7D">
      <w:pPr>
        <w:tabs>
          <w:tab w:val="left" w:pos="1134"/>
          <w:tab w:val="left" w:pos="4820"/>
        </w:tabs>
        <w:jc w:val="both"/>
        <w:rPr>
          <w:rFonts w:ascii="Tahoma" w:hAnsi="Tahoma" w:cs="Tahoma"/>
        </w:rPr>
      </w:pPr>
    </w:p>
    <w:p w14:paraId="48519D00" w14:textId="7A4E6734" w:rsidR="009F0948" w:rsidRPr="00237BDB" w:rsidRDefault="00BB5299" w:rsidP="00395E7D">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r>
      <w:r w:rsidR="00237BDB">
        <w:rPr>
          <w:rFonts w:ascii="Tahoma" w:hAnsi="Tahoma" w:cs="Tahoma"/>
        </w:rPr>
        <w:t>______________, dne __________</w:t>
      </w:r>
    </w:p>
    <w:p w14:paraId="4844EE80" w14:textId="77777777" w:rsidR="009F0948" w:rsidRDefault="009F0948" w:rsidP="00395E7D">
      <w:pPr>
        <w:tabs>
          <w:tab w:val="left" w:pos="4820"/>
        </w:tabs>
        <w:rPr>
          <w:rFonts w:ascii="Tahoma" w:hAnsi="Tahoma" w:cs="Tahoma"/>
          <w:b/>
        </w:rPr>
      </w:pPr>
    </w:p>
    <w:p w14:paraId="4734E34B" w14:textId="33AF18C0" w:rsidR="00BB5299" w:rsidRDefault="00BB5299" w:rsidP="00395E7D">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5F554100" w14:textId="77777777" w:rsidR="009F0948" w:rsidRPr="0058423D" w:rsidRDefault="009F0948" w:rsidP="00395E7D">
      <w:pPr>
        <w:tabs>
          <w:tab w:val="left" w:pos="4820"/>
        </w:tabs>
        <w:rPr>
          <w:rFonts w:ascii="Tahoma" w:hAnsi="Tahoma" w:cs="Tahoma"/>
          <w:b/>
        </w:rPr>
      </w:pPr>
    </w:p>
    <w:p w14:paraId="3C633040" w14:textId="145BEFC4" w:rsidR="00DE7E9C" w:rsidRPr="00C80794" w:rsidRDefault="0094613F" w:rsidP="00395E7D">
      <w:pPr>
        <w:tabs>
          <w:tab w:val="left" w:pos="4962"/>
        </w:tabs>
        <w:ind w:right="-851"/>
        <w:jc w:val="both"/>
        <w:rPr>
          <w:rFonts w:ascii="Tahoma" w:hAnsi="Tahoma" w:cs="Tahoma"/>
        </w:rPr>
      </w:pPr>
      <w:r w:rsidRPr="00C80794">
        <w:rPr>
          <w:rFonts w:ascii="Tahoma" w:hAnsi="Tahoma" w:cs="Tahoma"/>
        </w:rPr>
        <w:t xml:space="preserve">JAVNO PODJETJE </w:t>
      </w:r>
    </w:p>
    <w:p w14:paraId="53007FFF" w14:textId="3423FE11" w:rsidR="00BB5299" w:rsidRPr="00C80794" w:rsidRDefault="0094613F" w:rsidP="00395E7D">
      <w:pPr>
        <w:tabs>
          <w:tab w:val="left" w:pos="4962"/>
        </w:tabs>
        <w:ind w:right="-851"/>
        <w:jc w:val="both"/>
        <w:rPr>
          <w:rFonts w:ascii="Tahoma" w:hAnsi="Tahoma" w:cs="Tahoma"/>
        </w:rPr>
      </w:pPr>
      <w:r w:rsidRPr="00C80794">
        <w:rPr>
          <w:rFonts w:ascii="Tahoma" w:hAnsi="Tahoma" w:cs="Tahoma"/>
        </w:rPr>
        <w:t>VODOVOD KANALIZACIJA SNAGA d.o.o.</w:t>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p>
    <w:p w14:paraId="6CA545D2" w14:textId="77777777" w:rsidR="004363DB" w:rsidRDefault="004363DB" w:rsidP="00395E7D">
      <w:pPr>
        <w:tabs>
          <w:tab w:val="left" w:pos="4962"/>
        </w:tabs>
        <w:ind w:right="-851"/>
        <w:jc w:val="both"/>
        <w:rPr>
          <w:rFonts w:ascii="Tahoma" w:hAnsi="Tahoma" w:cs="Tahoma"/>
          <w:b/>
        </w:rPr>
      </w:pPr>
    </w:p>
    <w:p w14:paraId="30218DD0" w14:textId="61E36BA3" w:rsidR="00237BDB" w:rsidRDefault="00BB5299" w:rsidP="00395E7D">
      <w:pPr>
        <w:tabs>
          <w:tab w:val="left" w:pos="4962"/>
        </w:tabs>
        <w:ind w:right="-851"/>
        <w:jc w:val="both"/>
        <w:rPr>
          <w:rFonts w:ascii="Tahoma" w:hAnsi="Tahoma" w:cs="Tahoma"/>
          <w:b/>
        </w:rPr>
      </w:pPr>
      <w:r w:rsidRPr="00C80794">
        <w:rPr>
          <w:rFonts w:ascii="Tahoma" w:hAnsi="Tahoma" w:cs="Tahoma"/>
          <w:b/>
        </w:rPr>
        <w:t>Direktor:</w:t>
      </w:r>
    </w:p>
    <w:p w14:paraId="7EEC1F75" w14:textId="69A98BFA" w:rsidR="00FF72CC" w:rsidRPr="00C80794" w:rsidRDefault="009F0948" w:rsidP="00395E7D">
      <w:pPr>
        <w:tabs>
          <w:tab w:val="left" w:pos="4962"/>
        </w:tabs>
        <w:ind w:right="-851"/>
        <w:jc w:val="both"/>
        <w:rPr>
          <w:rFonts w:ascii="Tahoma" w:hAnsi="Tahoma" w:cs="Tahoma"/>
          <w:b/>
        </w:rPr>
      </w:pPr>
      <w:r>
        <w:rPr>
          <w:rFonts w:ascii="Tahoma" w:hAnsi="Tahoma" w:cs="Tahoma"/>
        </w:rPr>
        <w:t>David POLUTNIK</w:t>
      </w:r>
      <w:r w:rsidR="00FF72CC" w:rsidRPr="00C80794">
        <w:br w:type="page"/>
      </w:r>
    </w:p>
    <w:p w14:paraId="15DF5AB2" w14:textId="77777777" w:rsidR="00CF60EA" w:rsidRPr="00C8579C" w:rsidRDefault="00CF60EA" w:rsidP="00684FFD">
      <w:pPr>
        <w:keepNext/>
        <w:keepLines/>
        <w:rPr>
          <w:rFonts w:ascii="Tahoma" w:hAnsi="Tahoma" w:cs="Tahoma"/>
          <w:b/>
        </w:rPr>
        <w:sectPr w:rsidR="00CF60EA" w:rsidRPr="00C8579C" w:rsidSect="00AD5AB0">
          <w:headerReference w:type="default" r:id="rId18"/>
          <w:footerReference w:type="default" r:id="rId19"/>
          <w:headerReference w:type="first" r:id="rId20"/>
          <w:footerReference w:type="first" r:id="rId21"/>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0B6AF83C" w:rsidR="004F6AB5" w:rsidRPr="00C8579C" w:rsidRDefault="00FF72CC" w:rsidP="00684FFD">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08FC9A6B" w14:textId="6FC88B5F" w:rsidR="004F6AB5" w:rsidRPr="00C8579C" w:rsidRDefault="004F6AB5" w:rsidP="00684FFD">
            <w:pPr>
              <w:keepNext/>
              <w:keepLines/>
              <w:ind w:left="-353" w:firstLine="353"/>
              <w:rPr>
                <w:rFonts w:ascii="Tahoma" w:hAnsi="Tahoma" w:cs="Tahoma"/>
                <w:b/>
                <w:i/>
              </w:rPr>
            </w:pPr>
            <w:r w:rsidRPr="00C8579C">
              <w:rPr>
                <w:rFonts w:ascii="Tahoma" w:hAnsi="Tahoma" w:cs="Tahoma"/>
                <w:b/>
                <w:i/>
              </w:rPr>
              <w:t xml:space="preserve">Priloga </w:t>
            </w:r>
            <w:r w:rsidR="00184897">
              <w:rPr>
                <w:rFonts w:ascii="Tahoma" w:hAnsi="Tahoma" w:cs="Tahoma"/>
                <w:b/>
                <w:i/>
              </w:rPr>
              <w:t>9</w:t>
            </w:r>
          </w:p>
        </w:tc>
      </w:tr>
    </w:tbl>
    <w:p w14:paraId="160CD930" w14:textId="77777777" w:rsidR="008C067D" w:rsidRDefault="008C067D" w:rsidP="00684FFD">
      <w:pPr>
        <w:pStyle w:val="Telobesedila"/>
        <w:keepNext/>
        <w:keepLines/>
        <w:widowControl/>
        <w:rPr>
          <w:rFonts w:ascii="Tahoma" w:hAnsi="Tahoma" w:cs="Tahoma"/>
          <w:b w:val="0"/>
          <w:i/>
          <w:lang w:val="sl-SI"/>
        </w:rPr>
      </w:pPr>
    </w:p>
    <w:p w14:paraId="3A213D0E" w14:textId="77777777" w:rsidR="008C067D" w:rsidRPr="00026729" w:rsidRDefault="008C067D" w:rsidP="00684FFD">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684FF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684FFD">
      <w:pPr>
        <w:keepNext/>
        <w:keepLines/>
        <w:jc w:val="both"/>
        <w:rPr>
          <w:rFonts w:ascii="Tahoma" w:hAnsi="Tahoma" w:cs="Tahoma"/>
        </w:rPr>
      </w:pPr>
    </w:p>
    <w:p w14:paraId="66E53D6C" w14:textId="6FA77111" w:rsidR="008C067D" w:rsidRPr="00344EC1" w:rsidRDefault="008C067D" w:rsidP="00344EC1">
      <w:pPr>
        <w:keepNext/>
        <w:keepLines/>
        <w:jc w:val="both"/>
        <w:rPr>
          <w:rFonts w:ascii="Tahoma" w:hAnsi="Tahoma" w:cs="Tahoma"/>
          <w:b/>
          <w:color w:val="000000" w:themeColor="text1"/>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2347F7">
        <w:rPr>
          <w:rFonts w:ascii="Tahoma" w:hAnsi="Tahoma" w:cs="Tahoma"/>
          <w:b/>
          <w:color w:val="000000" w:themeColor="text1"/>
        </w:rPr>
        <w:t>VKS-41</w:t>
      </w:r>
      <w:r w:rsidR="007614AD">
        <w:rPr>
          <w:rFonts w:ascii="Tahoma" w:hAnsi="Tahoma" w:cs="Tahoma"/>
          <w:b/>
          <w:color w:val="000000" w:themeColor="text1"/>
        </w:rPr>
        <w:t>/24</w:t>
      </w:r>
      <w:r w:rsidR="00344EC1" w:rsidRPr="00344EC1">
        <w:rPr>
          <w:rFonts w:ascii="Tahoma" w:hAnsi="Tahoma" w:cs="Tahoma"/>
          <w:b/>
          <w:color w:val="000000" w:themeColor="text1"/>
        </w:rPr>
        <w:t xml:space="preserve"> – Asfaltiranje prekopov po vzdrževalnih delih na vodovodnem omrežju</w:t>
      </w:r>
      <w:r w:rsidR="00344EC1">
        <w:rPr>
          <w:rFonts w:ascii="Tahoma" w:hAnsi="Tahoma" w:cs="Tahoma"/>
          <w:b/>
          <w:color w:val="000000" w:themeColor="text1"/>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684FFD">
      <w:pPr>
        <w:keepNext/>
        <w:keepLines/>
        <w:jc w:val="both"/>
        <w:rPr>
          <w:rFonts w:ascii="Tahoma" w:hAnsi="Tahoma" w:cs="Tahoma"/>
        </w:rPr>
      </w:pPr>
    </w:p>
    <w:p w14:paraId="53C33D5A" w14:textId="5F688E2E" w:rsidR="008C067D" w:rsidRDefault="008C067D" w:rsidP="00684FF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00C87462">
        <w:rPr>
          <w:rFonts w:ascii="Tahoma" w:hAnsi="Tahoma" w:cs="Tahoma"/>
        </w:rPr>
        <w:t xml:space="preserve"> bianc</w:t>
      </w:r>
      <w:r w:rsidRPr="000148DB">
        <w:rPr>
          <w:rFonts w:ascii="Tahoma" w:hAnsi="Tahoma" w:cs="Tahoma"/>
        </w:rPr>
        <w:t>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684FFD">
      <w:pPr>
        <w:keepNext/>
        <w:keepLines/>
        <w:jc w:val="both"/>
        <w:rPr>
          <w:rFonts w:ascii="Tahoma" w:hAnsi="Tahoma" w:cs="Tahoma"/>
        </w:rPr>
      </w:pPr>
    </w:p>
    <w:p w14:paraId="0415841C" w14:textId="2A63CB05" w:rsidR="008C067D" w:rsidRPr="000148DB" w:rsidRDefault="008C067D" w:rsidP="00684FFD">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684FF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684FFD">
      <w:pPr>
        <w:keepNext/>
        <w:keepLines/>
        <w:jc w:val="both"/>
        <w:rPr>
          <w:rFonts w:ascii="Tahoma" w:hAnsi="Tahoma" w:cs="Tahoma"/>
        </w:rPr>
      </w:pPr>
    </w:p>
    <w:p w14:paraId="0955DDA6" w14:textId="77777777" w:rsidR="008C067D" w:rsidRPr="000148DB" w:rsidRDefault="008C067D" w:rsidP="00684FF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504F86BD" w:rsidR="008C067D" w:rsidRPr="000148DB" w:rsidRDefault="00C87462" w:rsidP="00684FFD">
      <w:pPr>
        <w:keepNext/>
        <w:keepLines/>
        <w:numPr>
          <w:ilvl w:val="0"/>
          <w:numId w:val="14"/>
        </w:numPr>
        <w:tabs>
          <w:tab w:val="clear" w:pos="435"/>
          <w:tab w:val="num" w:pos="284"/>
        </w:tabs>
        <w:ind w:left="0" w:firstLine="0"/>
        <w:jc w:val="both"/>
        <w:rPr>
          <w:rFonts w:ascii="Tahoma" w:hAnsi="Tahoma" w:cs="Tahoma"/>
        </w:rPr>
      </w:pPr>
      <w:r>
        <w:rPr>
          <w:rFonts w:ascii="Tahoma" w:hAnsi="Tahoma" w:cs="Tahoma"/>
        </w:rPr>
        <w:t>izpolni bianc</w:t>
      </w:r>
      <w:r w:rsidR="008C067D" w:rsidRPr="000148DB">
        <w:rPr>
          <w:rFonts w:ascii="Tahoma" w:hAnsi="Tahoma" w:cs="Tahoma"/>
        </w:rPr>
        <w:t xml:space="preserve">o menico v višini do </w:t>
      </w:r>
      <w:r w:rsidR="008C067D">
        <w:rPr>
          <w:rFonts w:ascii="Tahoma" w:hAnsi="Tahoma" w:cs="Tahoma"/>
        </w:rPr>
        <w:t xml:space="preserve">__________ EUR </w:t>
      </w:r>
      <w:r w:rsidR="008C067D">
        <w:rPr>
          <w:rFonts w:ascii="Tahoma" w:eastAsia="Calibri" w:hAnsi="Tahoma" w:cs="Tahoma"/>
        </w:rPr>
        <w:t>(z besedo: ______________________ in 00/100)</w:t>
      </w:r>
      <w:r w:rsidR="008C067D" w:rsidRPr="000148DB">
        <w:rPr>
          <w:rFonts w:ascii="Tahoma" w:hAnsi="Tahoma" w:cs="Tahoma"/>
        </w:rPr>
        <w:t>,</w:t>
      </w:r>
    </w:p>
    <w:p w14:paraId="27679422" w14:textId="77777777" w:rsidR="008C067D" w:rsidRPr="000148DB" w:rsidRDefault="008C067D" w:rsidP="00684FF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684FF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684FFD">
      <w:pPr>
        <w:keepNext/>
        <w:keepLines/>
        <w:ind w:left="284"/>
        <w:jc w:val="both"/>
        <w:rPr>
          <w:rFonts w:ascii="Tahoma" w:hAnsi="Tahoma" w:cs="Tahoma"/>
        </w:rPr>
      </w:pPr>
    </w:p>
    <w:p w14:paraId="5EEF5340" w14:textId="77777777" w:rsidR="008C067D" w:rsidRDefault="008C067D" w:rsidP="00684FF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684FFD">
      <w:pPr>
        <w:keepNext/>
        <w:keepLines/>
        <w:jc w:val="both"/>
        <w:rPr>
          <w:rFonts w:ascii="Tahoma" w:hAnsi="Tahoma" w:cs="Tahoma"/>
        </w:rPr>
      </w:pPr>
    </w:p>
    <w:p w14:paraId="7117DA66" w14:textId="77777777" w:rsidR="008C067D" w:rsidRPr="000148DB" w:rsidRDefault="008C067D" w:rsidP="00684FF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684FFD">
      <w:pPr>
        <w:keepNext/>
        <w:keepLines/>
        <w:jc w:val="both"/>
        <w:rPr>
          <w:rFonts w:ascii="Tahoma" w:hAnsi="Tahoma" w:cs="Tahoma"/>
        </w:rPr>
      </w:pPr>
    </w:p>
    <w:p w14:paraId="3535A0D8" w14:textId="77777777" w:rsidR="008C067D" w:rsidRDefault="008C067D" w:rsidP="00684FF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684FFD">
      <w:pPr>
        <w:keepNext/>
        <w:keepLines/>
        <w:jc w:val="both"/>
        <w:rPr>
          <w:rFonts w:ascii="Tahoma" w:hAnsi="Tahoma" w:cs="Tahoma"/>
        </w:rPr>
      </w:pPr>
    </w:p>
    <w:p w14:paraId="6EC303DC" w14:textId="77777777" w:rsidR="008C067D" w:rsidRDefault="008C067D" w:rsidP="00684FF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684FFD">
      <w:pPr>
        <w:keepNext/>
        <w:keepLines/>
        <w:jc w:val="both"/>
        <w:rPr>
          <w:rFonts w:ascii="Tahoma" w:hAnsi="Tahoma" w:cs="Tahoma"/>
        </w:rPr>
      </w:pPr>
    </w:p>
    <w:p w14:paraId="7A4537D1" w14:textId="77777777" w:rsidR="008C067D" w:rsidRPr="000148DB" w:rsidRDefault="008C067D" w:rsidP="00684FF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684FFD">
      <w:pPr>
        <w:keepNext/>
        <w:keepLines/>
        <w:jc w:val="both"/>
        <w:rPr>
          <w:rFonts w:ascii="Tahoma" w:hAnsi="Tahoma" w:cs="Tahoma"/>
        </w:rPr>
      </w:pPr>
    </w:p>
    <w:p w14:paraId="2E457F9A" w14:textId="77777777" w:rsidR="008C067D" w:rsidRPr="000148DB" w:rsidRDefault="008C067D" w:rsidP="00684FFD">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684FFD">
      <w:pPr>
        <w:keepNext/>
        <w:keepLines/>
        <w:jc w:val="both"/>
        <w:rPr>
          <w:rFonts w:ascii="Tahoma" w:hAnsi="Tahoma" w:cs="Tahoma"/>
        </w:rPr>
      </w:pPr>
    </w:p>
    <w:p w14:paraId="2C67127C" w14:textId="40141735" w:rsidR="008C067D" w:rsidRPr="000148DB" w:rsidRDefault="008C067D" w:rsidP="00684FF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00C87462">
        <w:rPr>
          <w:rFonts w:ascii="Tahoma" w:hAnsi="Tahoma" w:cs="Tahoma"/>
        </w:rPr>
        <w:t xml:space="preserve"> bianc</w:t>
      </w:r>
      <w:r w:rsidRPr="000148DB">
        <w:rPr>
          <w:rFonts w:ascii="Tahoma" w:hAnsi="Tahoma" w:cs="Tahoma"/>
        </w:rPr>
        <w:t>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684FFD">
      <w:pPr>
        <w:keepNext/>
        <w:keepLines/>
        <w:jc w:val="both"/>
        <w:rPr>
          <w:rFonts w:ascii="Tahoma" w:hAnsi="Tahoma" w:cs="Tahoma"/>
        </w:rPr>
      </w:pPr>
    </w:p>
    <w:p w14:paraId="7F61F975" w14:textId="77777777" w:rsidR="008C067D" w:rsidRDefault="008C067D" w:rsidP="00684FFD">
      <w:pPr>
        <w:keepNext/>
        <w:keepLines/>
        <w:jc w:val="both"/>
        <w:rPr>
          <w:rFonts w:ascii="Tahoma" w:hAnsi="Tahoma" w:cs="Tahoma"/>
        </w:rPr>
      </w:pPr>
    </w:p>
    <w:p w14:paraId="1D0B7C42" w14:textId="18CA5EFE" w:rsidR="008C067D" w:rsidRDefault="008C067D" w:rsidP="00684FFD">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AAEA5A" w14:textId="72289D66" w:rsidR="00B65E26" w:rsidRDefault="00B65E26" w:rsidP="00684FFD">
      <w:pPr>
        <w:keepNext/>
        <w:keepLines/>
        <w:jc w:val="both"/>
        <w:rPr>
          <w:rFonts w:ascii="Tahoma" w:hAnsi="Tahoma" w:cs="Tahoma"/>
          <w:u w:val="single"/>
        </w:rPr>
      </w:pPr>
    </w:p>
    <w:p w14:paraId="1B2B3ABB" w14:textId="5E4BD69F" w:rsidR="00B65E26" w:rsidRDefault="00B65E26" w:rsidP="00684FFD">
      <w:pPr>
        <w:keepNext/>
        <w:keepLines/>
        <w:jc w:val="both"/>
        <w:rPr>
          <w:rFonts w:ascii="Tahoma" w:hAnsi="Tahoma" w:cs="Tahoma"/>
          <w:u w:val="single"/>
        </w:rPr>
      </w:pPr>
    </w:p>
    <w:p w14:paraId="1E758527" w14:textId="2A78FEA8" w:rsidR="00B65E26" w:rsidRDefault="00B65E26" w:rsidP="00684FFD">
      <w:pPr>
        <w:keepNext/>
        <w:keepLines/>
        <w:jc w:val="both"/>
        <w:rPr>
          <w:rFonts w:ascii="Tahoma" w:hAnsi="Tahoma" w:cs="Tahoma"/>
          <w:u w:val="single"/>
        </w:rPr>
      </w:pPr>
    </w:p>
    <w:p w14:paraId="7ECE4287" w14:textId="19020033" w:rsidR="00B65E26" w:rsidRDefault="00B65E26" w:rsidP="00684FFD">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A63D69" w14:paraId="058C7707" w14:textId="77777777" w:rsidTr="00822786">
        <w:tc>
          <w:tcPr>
            <w:tcW w:w="599" w:type="dxa"/>
            <w:tcBorders>
              <w:top w:val="single" w:sz="4" w:space="0" w:color="auto"/>
              <w:bottom w:val="single" w:sz="4" w:space="0" w:color="auto"/>
              <w:right w:val="nil"/>
            </w:tcBorders>
          </w:tcPr>
          <w:p w14:paraId="1458D158" w14:textId="77777777" w:rsidR="00184897" w:rsidRPr="00A63D69" w:rsidRDefault="00184897" w:rsidP="00822786">
            <w:pPr>
              <w:keepNext/>
              <w:jc w:val="right"/>
              <w:rPr>
                <w:rFonts w:ascii="Tahoma" w:hAnsi="Tahoma" w:cs="Tahoma"/>
              </w:rPr>
            </w:pPr>
            <w:r w:rsidRPr="00A63D69">
              <w:rPr>
                <w:rFonts w:ascii="Tahoma" w:hAnsi="Tahoma" w:cs="Tahoma"/>
              </w:rPr>
              <w:lastRenderedPageBreak/>
              <w:br w:type="page"/>
            </w:r>
            <w:r w:rsidRPr="00A63D69">
              <w:rPr>
                <w:rFonts w:ascii="Tahoma" w:hAnsi="Tahoma" w:cs="Tahoma"/>
              </w:rPr>
              <w:br w:type="page"/>
            </w:r>
            <w:r w:rsidRPr="00A63D69">
              <w:rPr>
                <w:rFonts w:ascii="Tahoma" w:hAnsi="Tahoma" w:cs="Tahoma"/>
              </w:rPr>
              <w:br w:type="page"/>
              <w:t xml:space="preserve">      </w:t>
            </w:r>
          </w:p>
        </w:tc>
        <w:tc>
          <w:tcPr>
            <w:tcW w:w="7653" w:type="dxa"/>
            <w:tcBorders>
              <w:top w:val="single" w:sz="4" w:space="0" w:color="auto"/>
              <w:left w:val="nil"/>
              <w:bottom w:val="single" w:sz="4" w:space="0" w:color="auto"/>
            </w:tcBorders>
          </w:tcPr>
          <w:p w14:paraId="2E63EB7F" w14:textId="77777777" w:rsidR="00184897" w:rsidRPr="00A63D69" w:rsidRDefault="00184897" w:rsidP="00822786">
            <w:pPr>
              <w:keepNext/>
              <w:numPr>
                <w:ilvl w:val="12"/>
                <w:numId w:val="0"/>
              </w:numPr>
              <w:tabs>
                <w:tab w:val="left" w:pos="6237"/>
              </w:tabs>
              <w:jc w:val="both"/>
              <w:rPr>
                <w:rFonts w:ascii="Tahoma" w:hAnsi="Tahoma" w:cs="Tahoma"/>
              </w:rPr>
            </w:pPr>
            <w:r w:rsidRPr="00A63D69">
              <w:rPr>
                <w:rFonts w:ascii="Tahoma" w:hAnsi="Tahoma" w:cs="Tahoma"/>
              </w:rPr>
              <w:t>MENIČNA IZJAVA ZA ZAVAROVANJE ODPRAVE NAPAK V GARANCIJSKI DOBI</w:t>
            </w:r>
          </w:p>
        </w:tc>
        <w:tc>
          <w:tcPr>
            <w:tcW w:w="912" w:type="dxa"/>
            <w:tcBorders>
              <w:top w:val="single" w:sz="4" w:space="0" w:color="auto"/>
              <w:bottom w:val="single" w:sz="4" w:space="0" w:color="auto"/>
              <w:right w:val="nil"/>
            </w:tcBorders>
          </w:tcPr>
          <w:p w14:paraId="4A4E2866" w14:textId="77777777" w:rsidR="00184897" w:rsidRPr="00A63D69" w:rsidRDefault="00184897" w:rsidP="0082278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3370B2EA" w14:textId="77777777" w:rsidR="00184897" w:rsidRPr="00A63D69" w:rsidRDefault="00184897" w:rsidP="00822786">
            <w:pPr>
              <w:keepNext/>
              <w:rPr>
                <w:rFonts w:ascii="Tahoma" w:hAnsi="Tahoma" w:cs="Tahoma"/>
                <w:b/>
                <w:i/>
              </w:rPr>
            </w:pPr>
            <w:r>
              <w:rPr>
                <w:rFonts w:ascii="Tahoma" w:hAnsi="Tahoma" w:cs="Tahoma"/>
                <w:b/>
                <w:i/>
              </w:rPr>
              <w:t>10</w:t>
            </w:r>
          </w:p>
        </w:tc>
      </w:tr>
    </w:tbl>
    <w:p w14:paraId="78BF0DF9" w14:textId="77777777" w:rsidR="00184897" w:rsidRPr="00A63D69" w:rsidRDefault="00184897" w:rsidP="00184897">
      <w:pPr>
        <w:keepNext/>
        <w:spacing w:after="60"/>
        <w:jc w:val="center"/>
        <w:rPr>
          <w:rFonts w:ascii="Tahoma" w:hAnsi="Tahoma" w:cs="Tahoma"/>
          <w:b/>
        </w:rPr>
      </w:pPr>
    </w:p>
    <w:p w14:paraId="5487FFC5" w14:textId="77777777" w:rsidR="00184897" w:rsidRPr="00A63D69" w:rsidRDefault="00184897" w:rsidP="00184897">
      <w:pPr>
        <w:keepNext/>
        <w:spacing w:after="60"/>
        <w:jc w:val="center"/>
        <w:rPr>
          <w:rFonts w:ascii="Tahoma" w:hAnsi="Tahoma" w:cs="Tahoma"/>
          <w:b/>
        </w:rPr>
      </w:pPr>
      <w:r w:rsidRPr="00A63D69">
        <w:rPr>
          <w:rFonts w:ascii="Tahoma" w:hAnsi="Tahoma" w:cs="Tahoma"/>
          <w:b/>
          <w:lang w:val="x-none"/>
        </w:rPr>
        <w:t>MENIČNA IZJAVA</w:t>
      </w:r>
    </w:p>
    <w:p w14:paraId="006BFB37" w14:textId="77777777" w:rsidR="00184897" w:rsidRPr="00A63D69" w:rsidRDefault="00184897" w:rsidP="00184897">
      <w:pPr>
        <w:keepNext/>
        <w:jc w:val="center"/>
        <w:rPr>
          <w:rFonts w:ascii="Tahoma" w:hAnsi="Tahoma" w:cs="Tahoma"/>
          <w:b/>
        </w:rPr>
      </w:pPr>
      <w:r w:rsidRPr="00A63D69">
        <w:rPr>
          <w:rFonts w:ascii="Tahoma" w:hAnsi="Tahoma" w:cs="Tahoma"/>
          <w:b/>
        </w:rPr>
        <w:t>za zavarovanje odprave okvar in napak v garancijskem roku</w:t>
      </w:r>
    </w:p>
    <w:p w14:paraId="49912DDE" w14:textId="77777777" w:rsidR="00184897" w:rsidRPr="00A63D69" w:rsidRDefault="00184897" w:rsidP="00184897">
      <w:pPr>
        <w:keepNext/>
        <w:jc w:val="both"/>
        <w:rPr>
          <w:rFonts w:ascii="Tahoma" w:hAnsi="Tahoma" w:cs="Tahoma"/>
        </w:rPr>
      </w:pPr>
    </w:p>
    <w:p w14:paraId="1CEC2E6F" w14:textId="77777777" w:rsidR="00C87462" w:rsidRPr="00A63D69" w:rsidRDefault="00C87462" w:rsidP="00C87462">
      <w:pPr>
        <w:keepNext/>
        <w:jc w:val="both"/>
        <w:rPr>
          <w:rFonts w:ascii="Tahoma" w:hAnsi="Tahoma" w:cs="Tahoma"/>
        </w:rPr>
      </w:pPr>
      <w:r w:rsidRPr="00A63D69">
        <w:rPr>
          <w:rFonts w:ascii="Tahoma" w:hAnsi="Tahoma" w:cs="Tahoma"/>
        </w:rPr>
        <w:t xml:space="preserve">V skladu z okvirnim sporazumom </w:t>
      </w:r>
      <w:r w:rsidRPr="00A63D69">
        <w:rPr>
          <w:rFonts w:ascii="Tahoma" w:eastAsia="Calibri" w:hAnsi="Tahoma" w:cs="Tahoma"/>
          <w:lang w:eastAsia="en-US"/>
        </w:rPr>
        <w:t xml:space="preserve">za javno naročilo </w:t>
      </w:r>
      <w:r w:rsidRPr="00A63D69">
        <w:rPr>
          <w:rFonts w:ascii="Tahoma" w:hAnsi="Tahoma" w:cs="Tahoma"/>
        </w:rPr>
        <w:t xml:space="preserve">št. </w:t>
      </w:r>
      <w:r>
        <w:rPr>
          <w:rFonts w:ascii="Tahoma" w:hAnsi="Tahoma" w:cs="Tahoma"/>
          <w:b/>
          <w:color w:val="000000" w:themeColor="text1"/>
        </w:rPr>
        <w:t>VKS-41/24</w:t>
      </w:r>
      <w:r w:rsidRPr="00344EC1">
        <w:rPr>
          <w:rFonts w:ascii="Tahoma" w:hAnsi="Tahoma" w:cs="Tahoma"/>
          <w:b/>
          <w:color w:val="000000" w:themeColor="text1"/>
        </w:rPr>
        <w:t xml:space="preserve"> – Asfaltiranje prekopov po vzdrževalnih delih na vodovodnem omrežju</w:t>
      </w:r>
      <w:r w:rsidRPr="00A63D69">
        <w:rPr>
          <w:rFonts w:ascii="Tahoma" w:hAnsi="Tahoma" w:cs="Tahoma"/>
        </w:rPr>
        <w:t xml:space="preserve">, med naročnikom (v nadaljevanju: upravičenec) in izvajalcem ____________________________________ (v nadaljevanju: zavezanec), je zavezanec dolžan po izvedbi </w:t>
      </w:r>
      <w:r w:rsidRPr="00A63D69">
        <w:rPr>
          <w:rFonts w:ascii="Tahoma" w:eastAsia="Calibri" w:hAnsi="Tahoma" w:cs="Tahoma"/>
          <w:lang w:eastAsia="en-US"/>
        </w:rPr>
        <w:t>enostavni</w:t>
      </w:r>
      <w:r>
        <w:rPr>
          <w:rFonts w:ascii="Tahoma" w:eastAsia="Calibri" w:hAnsi="Tahoma" w:cs="Tahoma"/>
          <w:lang w:eastAsia="en-US"/>
        </w:rPr>
        <w:t>h</w:t>
      </w:r>
      <w:r w:rsidRPr="00A63D69">
        <w:rPr>
          <w:rFonts w:ascii="Tahoma" w:eastAsia="Calibri" w:hAnsi="Tahoma" w:cs="Tahoma"/>
          <w:lang w:eastAsia="en-US"/>
        </w:rPr>
        <w:t xml:space="preserve"> gradbenih del in popravil pri vzdrževanju vodovodnega omrežja</w:t>
      </w:r>
      <w:r w:rsidRPr="00A63D69">
        <w:rPr>
          <w:rFonts w:ascii="Tahoma" w:hAnsi="Tahoma" w:cs="Tahoma"/>
        </w:rPr>
        <w:t>, v garancijskem roku, odpraviti vse ugotovljene napake in pomanjkljivosti, skladno z določili zgoraj navedenega okvirnega sporazuma.</w:t>
      </w:r>
    </w:p>
    <w:p w14:paraId="2BBE1A1D" w14:textId="77777777" w:rsidR="00C87462" w:rsidRPr="00A63D69" w:rsidRDefault="00C87462" w:rsidP="00C87462">
      <w:pPr>
        <w:keepNext/>
        <w:jc w:val="both"/>
        <w:rPr>
          <w:rFonts w:ascii="Tahoma" w:hAnsi="Tahoma" w:cs="Tahoma"/>
        </w:rPr>
      </w:pPr>
      <w:r w:rsidRPr="00A63D69">
        <w:rPr>
          <w:rFonts w:ascii="Tahoma" w:hAnsi="Tahoma" w:cs="Tahoma"/>
        </w:rPr>
        <w:t xml:space="preserve"> </w:t>
      </w:r>
    </w:p>
    <w:p w14:paraId="36FC9072" w14:textId="77777777" w:rsidR="00C87462" w:rsidRPr="00A63D69" w:rsidRDefault="00C87462" w:rsidP="00C87462">
      <w:pPr>
        <w:keepNext/>
        <w:jc w:val="both"/>
        <w:rPr>
          <w:rFonts w:ascii="Tahoma" w:hAnsi="Tahoma" w:cs="Tahoma"/>
        </w:rPr>
      </w:pPr>
      <w:r w:rsidRPr="00A63D69">
        <w:rPr>
          <w:rFonts w:ascii="Tahoma" w:hAnsi="Tahoma" w:cs="Tahoma"/>
        </w:rPr>
        <w:t>Kot garancijo za zavarovanje odprave okvar in  napak v garancijskem roku mi kot zavezanec izdajamo eno (1) bian</w:t>
      </w:r>
      <w:r>
        <w:rPr>
          <w:rFonts w:ascii="Tahoma" w:hAnsi="Tahoma" w:cs="Tahoma"/>
        </w:rPr>
        <w:t>c</w:t>
      </w:r>
      <w:r w:rsidRPr="00A63D69">
        <w:rPr>
          <w:rFonts w:ascii="Tahoma" w:hAnsi="Tahoma" w:cs="Tahoma"/>
        </w:rPr>
        <w:t xml:space="preserve">o menico v višini </w:t>
      </w:r>
      <w:r w:rsidRPr="00A63D69">
        <w:rPr>
          <w:rFonts w:ascii="Tahoma" w:eastAsia="Calibri" w:hAnsi="Tahoma" w:cs="Tahoma"/>
        </w:rPr>
        <w:t>__________ EUR (z besedo: _________________ in 00/100)</w:t>
      </w:r>
      <w:r w:rsidRPr="00A63D69">
        <w:rPr>
          <w:rFonts w:ascii="Tahoma" w:hAnsi="Tahoma" w:cs="Tahoma"/>
        </w:rPr>
        <w:t xml:space="preserve"> s pooblastilom za njeno izpolnitev in unovčenje, na kateri so podpisane pooblaščene osebe za zastopanje:</w:t>
      </w:r>
    </w:p>
    <w:p w14:paraId="123E2AF3" w14:textId="77777777" w:rsidR="00C87462" w:rsidRPr="00A63D69" w:rsidRDefault="00C87462" w:rsidP="00C87462">
      <w:pPr>
        <w:keepNext/>
        <w:jc w:val="both"/>
        <w:rPr>
          <w:rFonts w:ascii="Tahoma" w:hAnsi="Tahoma" w:cs="Tahoma"/>
        </w:rPr>
      </w:pPr>
    </w:p>
    <w:p w14:paraId="76027554" w14:textId="77777777" w:rsidR="00C87462" w:rsidRPr="00A63D69" w:rsidRDefault="00C87462" w:rsidP="00C87462">
      <w:pPr>
        <w:keepNext/>
        <w:jc w:val="both"/>
        <w:rPr>
          <w:rFonts w:ascii="Tahoma" w:hAnsi="Tahoma" w:cs="Tahoma"/>
        </w:rPr>
      </w:pPr>
      <w:r w:rsidRPr="00A63D69">
        <w:rPr>
          <w:rFonts w:ascii="Tahoma" w:hAnsi="Tahoma" w:cs="Tahoma"/>
        </w:rPr>
        <w:t>_________________________________________________________________________________</w:t>
      </w:r>
    </w:p>
    <w:p w14:paraId="575C1B8A" w14:textId="77777777" w:rsidR="00C87462" w:rsidRPr="00A63D69" w:rsidRDefault="00C87462" w:rsidP="00C87462">
      <w:pPr>
        <w:keepNext/>
        <w:jc w:val="both"/>
        <w:rPr>
          <w:rFonts w:ascii="Tahoma" w:hAnsi="Tahoma" w:cs="Tahoma"/>
        </w:rPr>
      </w:pPr>
      <w:r w:rsidRPr="00A63D69">
        <w:rPr>
          <w:rFonts w:ascii="Tahoma" w:hAnsi="Tahoma" w:cs="Tahoma"/>
        </w:rPr>
        <w:t xml:space="preserve">(Ime in priimek)                        (Funkcija zastopnika)                     </w:t>
      </w:r>
      <w:r w:rsidRPr="00A63D69">
        <w:rPr>
          <w:rFonts w:ascii="Tahoma" w:hAnsi="Tahoma" w:cs="Tahoma"/>
        </w:rPr>
        <w:tab/>
      </w:r>
      <w:r w:rsidRPr="00A63D69">
        <w:rPr>
          <w:rFonts w:ascii="Tahoma" w:hAnsi="Tahoma" w:cs="Tahoma"/>
        </w:rPr>
        <w:tab/>
        <w:t>(Podpis)</w:t>
      </w:r>
    </w:p>
    <w:p w14:paraId="03995913" w14:textId="77777777" w:rsidR="00C87462" w:rsidRPr="00A63D69" w:rsidRDefault="00C87462" w:rsidP="00C87462">
      <w:pPr>
        <w:keepNext/>
        <w:jc w:val="both"/>
        <w:rPr>
          <w:rFonts w:ascii="Tahoma" w:hAnsi="Tahoma" w:cs="Tahoma"/>
        </w:rPr>
      </w:pPr>
    </w:p>
    <w:p w14:paraId="2CFADC82" w14:textId="77777777" w:rsidR="00C87462" w:rsidRPr="00A63D69" w:rsidRDefault="00C87462" w:rsidP="00C87462">
      <w:pPr>
        <w:keepNext/>
        <w:jc w:val="both"/>
        <w:rPr>
          <w:rFonts w:ascii="Tahoma" w:hAnsi="Tahoma" w:cs="Tahoma"/>
        </w:rPr>
      </w:pPr>
      <w:r w:rsidRPr="00A63D69">
        <w:rPr>
          <w:rFonts w:ascii="Tahoma" w:hAnsi="Tahoma" w:cs="Tahoma"/>
        </w:rPr>
        <w:t>Pooblaščamo upravičenca, da v primeru, če mi kot zavezanec ne bomo odpravili vse</w:t>
      </w:r>
      <w:r>
        <w:rPr>
          <w:rFonts w:ascii="Tahoma" w:hAnsi="Tahoma" w:cs="Tahoma"/>
        </w:rPr>
        <w:t>h</w:t>
      </w:r>
      <w:r w:rsidRPr="00A63D69">
        <w:rPr>
          <w:rFonts w:ascii="Tahoma" w:hAnsi="Tahoma" w:cs="Tahoma"/>
        </w:rPr>
        <w:t xml:space="preserve"> ugotovljen</w:t>
      </w:r>
      <w:r>
        <w:rPr>
          <w:rFonts w:ascii="Tahoma" w:hAnsi="Tahoma" w:cs="Tahoma"/>
        </w:rPr>
        <w:t>ih</w:t>
      </w:r>
      <w:r w:rsidRPr="00A63D69">
        <w:rPr>
          <w:rFonts w:ascii="Tahoma" w:hAnsi="Tahoma" w:cs="Tahoma"/>
        </w:rPr>
        <w:t xml:space="preserve"> pomanjkljivosti in ugotovljen</w:t>
      </w:r>
      <w:r>
        <w:rPr>
          <w:rFonts w:ascii="Tahoma" w:hAnsi="Tahoma" w:cs="Tahoma"/>
        </w:rPr>
        <w:t>ih</w:t>
      </w:r>
      <w:r w:rsidRPr="00A63D69">
        <w:rPr>
          <w:rFonts w:ascii="Tahoma" w:hAnsi="Tahoma" w:cs="Tahoma"/>
        </w:rPr>
        <w:t xml:space="preserve"> napak skladno z določili zgoraj citiranega okvirnega sporazuma, da:</w:t>
      </w:r>
    </w:p>
    <w:p w14:paraId="2EEA4051" w14:textId="77777777" w:rsidR="00C87462" w:rsidRPr="00A63D69" w:rsidRDefault="00C87462" w:rsidP="00C87462">
      <w:pPr>
        <w:keepNext/>
        <w:numPr>
          <w:ilvl w:val="0"/>
          <w:numId w:val="14"/>
        </w:numPr>
        <w:tabs>
          <w:tab w:val="num" w:pos="284"/>
        </w:tabs>
        <w:ind w:left="0" w:firstLine="0"/>
        <w:jc w:val="both"/>
        <w:rPr>
          <w:rFonts w:ascii="Tahoma" w:hAnsi="Tahoma" w:cs="Tahoma"/>
        </w:rPr>
      </w:pPr>
      <w:r w:rsidRPr="00A63D69">
        <w:rPr>
          <w:rFonts w:ascii="Tahoma" w:hAnsi="Tahoma" w:cs="Tahoma"/>
        </w:rPr>
        <w:t>izpolni bian</w:t>
      </w:r>
      <w:r>
        <w:rPr>
          <w:rFonts w:ascii="Tahoma" w:hAnsi="Tahoma" w:cs="Tahoma"/>
        </w:rPr>
        <w:t>c</w:t>
      </w:r>
      <w:r w:rsidRPr="00A63D69">
        <w:rPr>
          <w:rFonts w:ascii="Tahoma" w:hAnsi="Tahoma" w:cs="Tahoma"/>
        </w:rPr>
        <w:t xml:space="preserve">o menico v višini do </w:t>
      </w:r>
      <w:r w:rsidRPr="00A63D69">
        <w:rPr>
          <w:rFonts w:ascii="Tahoma" w:eastAsia="Calibri" w:hAnsi="Tahoma" w:cs="Tahoma"/>
        </w:rPr>
        <w:t>_________ EUR (z besedo: ____________ in 00/100)</w:t>
      </w:r>
      <w:r w:rsidRPr="00A63D69">
        <w:rPr>
          <w:rFonts w:ascii="Tahoma" w:hAnsi="Tahoma" w:cs="Tahoma"/>
        </w:rPr>
        <w:t>,</w:t>
      </w:r>
    </w:p>
    <w:p w14:paraId="6BB23C23" w14:textId="77777777" w:rsidR="00C87462" w:rsidRPr="00A63D69" w:rsidRDefault="00C87462" w:rsidP="00C87462">
      <w:pPr>
        <w:keepNext/>
        <w:numPr>
          <w:ilvl w:val="0"/>
          <w:numId w:val="14"/>
        </w:numPr>
        <w:tabs>
          <w:tab w:val="num" w:pos="284"/>
        </w:tabs>
        <w:ind w:left="0" w:firstLine="0"/>
        <w:jc w:val="both"/>
        <w:rPr>
          <w:rFonts w:ascii="Tahoma" w:hAnsi="Tahoma" w:cs="Tahoma"/>
        </w:rPr>
      </w:pPr>
      <w:r w:rsidRPr="00A63D69">
        <w:rPr>
          <w:rFonts w:ascii="Tahoma" w:hAnsi="Tahoma" w:cs="Tahoma"/>
        </w:rPr>
        <w:t>da izpolni vse druge sestavne dele menic, ki niso izpolnjeni,</w:t>
      </w:r>
    </w:p>
    <w:p w14:paraId="2FBA0D51" w14:textId="77777777" w:rsidR="00C87462" w:rsidRPr="00A63D69" w:rsidRDefault="00C87462" w:rsidP="00C87462">
      <w:pPr>
        <w:keepNext/>
        <w:numPr>
          <w:ilvl w:val="0"/>
          <w:numId w:val="14"/>
        </w:numPr>
        <w:tabs>
          <w:tab w:val="num" w:pos="284"/>
        </w:tabs>
        <w:ind w:left="284" w:hanging="284"/>
        <w:jc w:val="both"/>
        <w:rPr>
          <w:rFonts w:ascii="Tahoma" w:hAnsi="Tahoma" w:cs="Tahoma"/>
        </w:rPr>
      </w:pPr>
      <w:r w:rsidRPr="00A63D69">
        <w:rPr>
          <w:rFonts w:ascii="Tahoma" w:hAnsi="Tahoma" w:cs="Tahoma"/>
        </w:rPr>
        <w:t>da po potrebi zapiše na menici tudi katerokoli menično klavzulo, ki sicer ni bistvena menična sestavina.</w:t>
      </w:r>
    </w:p>
    <w:p w14:paraId="0F9DA6FC" w14:textId="77777777" w:rsidR="00C87462" w:rsidRPr="00A63D69" w:rsidRDefault="00C87462" w:rsidP="00C87462">
      <w:pPr>
        <w:keepNext/>
        <w:jc w:val="both"/>
        <w:rPr>
          <w:rFonts w:ascii="Tahoma" w:hAnsi="Tahoma" w:cs="Tahoma"/>
        </w:rPr>
      </w:pPr>
    </w:p>
    <w:p w14:paraId="2E1BBAC2" w14:textId="77777777" w:rsidR="00C87462" w:rsidRPr="00A63D69" w:rsidRDefault="00C87462" w:rsidP="00C87462">
      <w:pPr>
        <w:keepNext/>
        <w:jc w:val="both"/>
        <w:rPr>
          <w:rFonts w:ascii="Tahoma" w:hAnsi="Tahoma" w:cs="Tahoma"/>
        </w:rPr>
      </w:pPr>
      <w:r w:rsidRPr="00A63D69">
        <w:rPr>
          <w:rFonts w:ascii="Tahoma" w:hAnsi="Tahoma" w:cs="Tahoma"/>
        </w:rPr>
        <w:t>V primeru spremembe upnika predmetnih terjatev, veljajo določbe tega pooblastila tudi v korist novih upnikov.</w:t>
      </w:r>
    </w:p>
    <w:p w14:paraId="78D87A91" w14:textId="77777777" w:rsidR="00C87462" w:rsidRPr="00A63D69" w:rsidRDefault="00C87462" w:rsidP="00C87462">
      <w:pPr>
        <w:keepNext/>
        <w:jc w:val="both"/>
        <w:rPr>
          <w:rFonts w:ascii="Tahoma" w:hAnsi="Tahoma" w:cs="Tahoma"/>
        </w:rPr>
      </w:pPr>
    </w:p>
    <w:p w14:paraId="23E30191" w14:textId="77777777" w:rsidR="00C87462" w:rsidRPr="00A63D69" w:rsidRDefault="00C87462" w:rsidP="00C87462">
      <w:pPr>
        <w:keepNext/>
        <w:jc w:val="both"/>
        <w:rPr>
          <w:rFonts w:ascii="Tahoma" w:hAnsi="Tahoma" w:cs="Tahoma"/>
        </w:rPr>
      </w:pPr>
      <w:r w:rsidRPr="00A63D69">
        <w:rPr>
          <w:rFonts w:ascii="Tahoma" w:hAnsi="Tahoma" w:cs="Tahoma"/>
        </w:rPr>
        <w:t>Pooblaščamo upravičenca, da menico po potrebi domicilira pri katerikoli banki, pri kateri imamo odprt račun.</w:t>
      </w:r>
    </w:p>
    <w:p w14:paraId="56BFD8F0" w14:textId="77777777" w:rsidR="00C87462" w:rsidRPr="00A63D69" w:rsidRDefault="00C87462" w:rsidP="00C87462">
      <w:pPr>
        <w:keepNext/>
        <w:jc w:val="both"/>
        <w:rPr>
          <w:rFonts w:ascii="Tahoma" w:hAnsi="Tahoma" w:cs="Tahoma"/>
        </w:rPr>
      </w:pPr>
    </w:p>
    <w:p w14:paraId="18F2510C" w14:textId="77777777" w:rsidR="00C87462" w:rsidRPr="00A63D69" w:rsidRDefault="00C87462" w:rsidP="00C87462">
      <w:pPr>
        <w:keepNext/>
        <w:jc w:val="both"/>
        <w:rPr>
          <w:rFonts w:ascii="Tahoma" w:hAnsi="Tahoma" w:cs="Tahoma"/>
        </w:rPr>
      </w:pPr>
      <w:r w:rsidRPr="00A63D69">
        <w:rPr>
          <w:rFonts w:ascii="Tahoma" w:hAnsi="Tahoma" w:cs="Tahoma"/>
        </w:rPr>
        <w:t>S to menično izjavo pooblaščamo ___________________ (</w:t>
      </w:r>
      <w:r w:rsidRPr="00A63D69">
        <w:rPr>
          <w:rFonts w:ascii="Tahoma" w:hAnsi="Tahoma" w:cs="Tahoma"/>
          <w:i/>
        </w:rPr>
        <w:t>navedba banke</w:t>
      </w:r>
      <w:r w:rsidRPr="00A63D69">
        <w:rPr>
          <w:rFonts w:ascii="Tahoma" w:hAnsi="Tahoma" w:cs="Tahoma"/>
        </w:rPr>
        <w:t>), da v breme našega transakcijskega računa št. SI56 __________________ unovči predloženo menico najkasneje do ____________ .</w:t>
      </w:r>
    </w:p>
    <w:p w14:paraId="231BF561" w14:textId="77777777" w:rsidR="00C87462" w:rsidRPr="00A63D69" w:rsidRDefault="00C87462" w:rsidP="00C87462">
      <w:pPr>
        <w:keepNext/>
        <w:jc w:val="both"/>
        <w:rPr>
          <w:rFonts w:ascii="Tahoma" w:hAnsi="Tahoma" w:cs="Tahoma"/>
        </w:rPr>
      </w:pPr>
    </w:p>
    <w:p w14:paraId="02A150AD" w14:textId="77777777" w:rsidR="00C87462" w:rsidRPr="00A63D69" w:rsidRDefault="00C87462" w:rsidP="00C87462">
      <w:pPr>
        <w:keepNext/>
        <w:jc w:val="both"/>
        <w:rPr>
          <w:rFonts w:ascii="Tahoma" w:hAnsi="Tahoma" w:cs="Tahoma"/>
        </w:rPr>
      </w:pPr>
      <w:r w:rsidRPr="00A63D69">
        <w:rPr>
          <w:rFonts w:ascii="Tahoma" w:hAnsi="Tahoma" w:cs="Tahoma"/>
        </w:rPr>
        <w:t>Pooblaščamo tudi katerokoli banko, pri kateri bi imeli odprt račun, da v breme našega transakcijskega računa unovči predloženo menico.</w:t>
      </w:r>
    </w:p>
    <w:p w14:paraId="01A0A670" w14:textId="77777777" w:rsidR="00C87462" w:rsidRPr="00A63D69" w:rsidRDefault="00C87462" w:rsidP="00C87462">
      <w:pPr>
        <w:keepNext/>
        <w:jc w:val="both"/>
        <w:rPr>
          <w:rFonts w:ascii="Tahoma" w:hAnsi="Tahoma" w:cs="Tahoma"/>
        </w:rPr>
      </w:pPr>
    </w:p>
    <w:p w14:paraId="0B1DC2E7" w14:textId="77777777" w:rsidR="00C87462" w:rsidRPr="00A63D69" w:rsidRDefault="00C87462" w:rsidP="00C87462">
      <w:pPr>
        <w:keepNext/>
        <w:jc w:val="both"/>
        <w:rPr>
          <w:rFonts w:ascii="Tahoma" w:hAnsi="Tahoma" w:cs="Tahoma"/>
        </w:rPr>
      </w:pPr>
      <w:r w:rsidRPr="00A63D69">
        <w:rPr>
          <w:rFonts w:ascii="Tahoma" w:hAnsi="Tahoma" w:cs="Tahoma"/>
        </w:rPr>
        <w:t>S podpisom tega pooblastila soglašamo, da upravičenec opravi poizvedbe o številkah transakcijskih računov pri katerikoli banki, finančni organizaciji ali upravljavcu baz podatkov o računih.</w:t>
      </w:r>
    </w:p>
    <w:p w14:paraId="0FCAC27A" w14:textId="77777777" w:rsidR="00C87462" w:rsidRPr="00A63D69" w:rsidRDefault="00C87462" w:rsidP="00C87462">
      <w:pPr>
        <w:keepNext/>
        <w:jc w:val="both"/>
        <w:rPr>
          <w:rFonts w:ascii="Tahoma" w:hAnsi="Tahoma" w:cs="Tahoma"/>
        </w:rPr>
      </w:pPr>
    </w:p>
    <w:p w14:paraId="70936943" w14:textId="77777777" w:rsidR="00C87462" w:rsidRPr="00A63D69" w:rsidRDefault="00C87462" w:rsidP="00C87462">
      <w:pPr>
        <w:keepNext/>
        <w:jc w:val="both"/>
        <w:rPr>
          <w:rFonts w:ascii="Tahoma" w:hAnsi="Tahoma" w:cs="Tahoma"/>
        </w:rPr>
      </w:pPr>
      <w:r w:rsidRPr="00A63D69">
        <w:rPr>
          <w:rFonts w:ascii="Tahoma" w:hAnsi="Tahoma" w:cs="Tahoma"/>
        </w:rPr>
        <w:t>Zavezujemo se, da tega pooblastila ne bomo preklicali.</w:t>
      </w:r>
    </w:p>
    <w:p w14:paraId="623A2269" w14:textId="77777777" w:rsidR="00C87462" w:rsidRPr="00A63D69" w:rsidRDefault="00C87462" w:rsidP="00C87462">
      <w:pPr>
        <w:keepNext/>
        <w:jc w:val="both"/>
        <w:rPr>
          <w:rFonts w:ascii="Tahoma" w:hAnsi="Tahoma" w:cs="Tahoma"/>
        </w:rPr>
      </w:pPr>
    </w:p>
    <w:p w14:paraId="6B46F7EC" w14:textId="77777777" w:rsidR="00C87462" w:rsidRPr="00A63D69" w:rsidRDefault="00C87462" w:rsidP="00C87462">
      <w:pPr>
        <w:keepNext/>
        <w:jc w:val="both"/>
        <w:rPr>
          <w:rFonts w:ascii="Tahoma" w:hAnsi="Tahoma" w:cs="Tahoma"/>
        </w:rPr>
      </w:pP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p>
    <w:p w14:paraId="1CA21A83" w14:textId="77777777" w:rsidR="00C87462" w:rsidRPr="00A63D69" w:rsidRDefault="00C87462" w:rsidP="00C87462">
      <w:pPr>
        <w:keepNext/>
        <w:jc w:val="both"/>
        <w:rPr>
          <w:rFonts w:ascii="Tahoma" w:hAnsi="Tahoma" w:cs="Tahoma"/>
          <w:u w:val="single"/>
        </w:rPr>
      </w:pPr>
      <w:r w:rsidRPr="00A63D69">
        <w:rPr>
          <w:rFonts w:ascii="Tahoma" w:hAnsi="Tahoma" w:cs="Tahoma"/>
        </w:rPr>
        <w:t>Kraj, datum</w:t>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t>Žig</w:t>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u w:val="single"/>
        </w:rPr>
        <w:t xml:space="preserve">Izdajatelj menice: </w:t>
      </w:r>
    </w:p>
    <w:p w14:paraId="11DFDE26" w14:textId="77777777" w:rsidR="00C87462" w:rsidRPr="00A63D69" w:rsidRDefault="00C87462" w:rsidP="00C87462">
      <w:pPr>
        <w:keepNext/>
        <w:jc w:val="both"/>
        <w:rPr>
          <w:rFonts w:ascii="Tahoma" w:hAnsi="Tahoma" w:cs="Tahoma"/>
        </w:rPr>
      </w:pPr>
    </w:p>
    <w:p w14:paraId="545A0104" w14:textId="77777777" w:rsidR="00C87462" w:rsidRPr="00A63D69" w:rsidRDefault="00C87462" w:rsidP="00C87462">
      <w:pPr>
        <w:keepNext/>
        <w:jc w:val="both"/>
        <w:rPr>
          <w:rFonts w:ascii="Tahoma" w:hAnsi="Tahoma" w:cs="Tahoma"/>
        </w:rPr>
      </w:pPr>
    </w:p>
    <w:p w14:paraId="1BE5CC8C" w14:textId="77777777" w:rsidR="00C87462" w:rsidRDefault="00C87462" w:rsidP="00C87462">
      <w:pPr>
        <w:keepNext/>
        <w:jc w:val="both"/>
        <w:rPr>
          <w:rFonts w:ascii="Tahoma" w:hAnsi="Tahoma" w:cs="Tahoma"/>
          <w:b/>
        </w:rPr>
      </w:pPr>
      <w:r w:rsidRPr="00A63D69">
        <w:rPr>
          <w:rFonts w:ascii="Tahoma" w:hAnsi="Tahoma" w:cs="Tahoma"/>
        </w:rPr>
        <w:t>Priloga: ena (1) bian</w:t>
      </w:r>
      <w:r>
        <w:rPr>
          <w:rFonts w:ascii="Tahoma" w:hAnsi="Tahoma" w:cs="Tahoma"/>
        </w:rPr>
        <w:t>c</w:t>
      </w:r>
      <w:r w:rsidRPr="00A63D69">
        <w:rPr>
          <w:rFonts w:ascii="Tahoma" w:hAnsi="Tahoma" w:cs="Tahoma"/>
        </w:rPr>
        <w:t>o menica</w:t>
      </w:r>
      <w:r w:rsidRPr="00A63D69">
        <w:rPr>
          <w:rFonts w:ascii="Tahoma" w:hAnsi="Tahoma" w:cs="Tahoma"/>
        </w:rPr>
        <w:tab/>
      </w:r>
    </w:p>
    <w:p w14:paraId="59E4E562" w14:textId="77777777" w:rsidR="00C87462" w:rsidRPr="00FA688B" w:rsidRDefault="00C87462" w:rsidP="00C87462">
      <w:pPr>
        <w:keepNext/>
        <w:jc w:val="both"/>
        <w:rPr>
          <w:rFonts w:ascii="Tahoma" w:hAnsi="Tahoma" w:cs="Tahoma"/>
          <w:b/>
        </w:rPr>
      </w:pPr>
      <w:r w:rsidRPr="00A63D69">
        <w:rPr>
          <w:rFonts w:ascii="Tahoma" w:hAnsi="Tahoma" w:cs="Tahoma"/>
        </w:rPr>
        <w:br w:type="page"/>
      </w:r>
    </w:p>
    <w:p w14:paraId="75FBCD03" w14:textId="77777777" w:rsidR="00184897" w:rsidRDefault="00184897" w:rsidP="00184897">
      <w:pPr>
        <w:pageBreakBefore/>
        <w:widowControl w:val="0"/>
        <w:rPr>
          <w:rFonts w:ascii="Tahoma" w:hAnsi="Tahoma" w:cs="Tahoma"/>
        </w:rPr>
      </w:pPr>
    </w:p>
    <w:p w14:paraId="57F4E53F" w14:textId="77777777" w:rsidR="00184897" w:rsidRDefault="00184897" w:rsidP="00184897">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1D5345" w14:paraId="3FB2F079" w14:textId="77777777" w:rsidTr="00822786">
        <w:tc>
          <w:tcPr>
            <w:tcW w:w="599" w:type="dxa"/>
            <w:tcBorders>
              <w:top w:val="single" w:sz="4" w:space="0" w:color="auto"/>
              <w:bottom w:val="single" w:sz="4" w:space="0" w:color="auto"/>
              <w:right w:val="nil"/>
            </w:tcBorders>
          </w:tcPr>
          <w:p w14:paraId="690B9726" w14:textId="77777777" w:rsidR="00184897" w:rsidRPr="00C66B4F" w:rsidRDefault="00184897" w:rsidP="00822786">
            <w:pPr>
              <w:keepNext/>
              <w:jc w:val="right"/>
              <w:rPr>
                <w:rFonts w:ascii="Tahoma" w:hAnsi="Tahoma"/>
              </w:rPr>
            </w:pPr>
            <w:r w:rsidRPr="00C66B4F">
              <w:rPr>
                <w:rFonts w:ascii="Tahoma" w:hAnsi="Tahoma"/>
              </w:rPr>
              <w:br w:type="page"/>
              <w:t xml:space="preserve">      </w:t>
            </w:r>
          </w:p>
        </w:tc>
        <w:tc>
          <w:tcPr>
            <w:tcW w:w="7653" w:type="dxa"/>
            <w:tcBorders>
              <w:top w:val="single" w:sz="4" w:space="0" w:color="auto"/>
              <w:left w:val="nil"/>
              <w:bottom w:val="single" w:sz="4" w:space="0" w:color="auto"/>
            </w:tcBorders>
          </w:tcPr>
          <w:p w14:paraId="7CB270E8" w14:textId="77777777" w:rsidR="00184897" w:rsidRPr="000D544C" w:rsidRDefault="00184897" w:rsidP="00822786">
            <w:pPr>
              <w:pStyle w:val="Sprotnaopomba-besedilo"/>
              <w:keepNext/>
              <w:rPr>
                <w:rFonts w:ascii="Tahoma" w:hAnsi="Tahoma"/>
              </w:rPr>
            </w:pPr>
            <w:r w:rsidRPr="00846B96">
              <w:rPr>
                <w:rFonts w:ascii="Tahoma" w:hAnsi="Tahoma"/>
              </w:rPr>
              <w:t>IZJAVA PONUDNIKA – PRIČETEK DEL</w:t>
            </w:r>
          </w:p>
        </w:tc>
        <w:tc>
          <w:tcPr>
            <w:tcW w:w="912" w:type="dxa"/>
            <w:tcBorders>
              <w:top w:val="single" w:sz="4" w:space="0" w:color="auto"/>
              <w:bottom w:val="single" w:sz="4" w:space="0" w:color="auto"/>
              <w:right w:val="nil"/>
            </w:tcBorders>
          </w:tcPr>
          <w:p w14:paraId="64A267E5" w14:textId="77777777" w:rsidR="00184897" w:rsidRPr="00147569" w:rsidRDefault="00184897" w:rsidP="00822786">
            <w:pPr>
              <w:keepNext/>
              <w:jc w:val="right"/>
              <w:rPr>
                <w:rFonts w:ascii="Tahoma" w:hAnsi="Tahoma"/>
                <w:b/>
              </w:rPr>
            </w:pPr>
            <w:r w:rsidRPr="00147569">
              <w:rPr>
                <w:rFonts w:ascii="Tahoma" w:hAnsi="Tahoma"/>
                <w:b/>
                <w:i/>
              </w:rPr>
              <w:t xml:space="preserve">priloga </w:t>
            </w:r>
          </w:p>
        </w:tc>
        <w:tc>
          <w:tcPr>
            <w:tcW w:w="551" w:type="dxa"/>
            <w:tcBorders>
              <w:top w:val="single" w:sz="4" w:space="0" w:color="auto"/>
              <w:left w:val="nil"/>
              <w:bottom w:val="single" w:sz="4" w:space="0" w:color="auto"/>
            </w:tcBorders>
          </w:tcPr>
          <w:p w14:paraId="4578A085" w14:textId="77777777" w:rsidR="00184897" w:rsidRPr="001D5345" w:rsidRDefault="00184897" w:rsidP="00822786">
            <w:pPr>
              <w:keepNext/>
              <w:rPr>
                <w:rFonts w:ascii="Tahoma" w:hAnsi="Tahoma"/>
                <w:b/>
                <w:i/>
              </w:rPr>
            </w:pPr>
            <w:r>
              <w:rPr>
                <w:rFonts w:ascii="Tahoma" w:hAnsi="Tahoma"/>
                <w:b/>
                <w:i/>
              </w:rPr>
              <w:t>11</w:t>
            </w:r>
          </w:p>
        </w:tc>
      </w:tr>
    </w:tbl>
    <w:p w14:paraId="4EC029D9" w14:textId="7A81CDE4" w:rsidR="00184897" w:rsidRDefault="00184897" w:rsidP="00184897">
      <w:pPr>
        <w:pStyle w:val="Telobesedila"/>
        <w:keepNext/>
        <w:jc w:val="center"/>
        <w:rPr>
          <w:rFonts w:ascii="Tahoma" w:hAnsi="Tahoma"/>
        </w:rPr>
      </w:pPr>
    </w:p>
    <w:p w14:paraId="60C4A4B4" w14:textId="2C76CF4F" w:rsidR="00EB091A" w:rsidRDefault="00EB091A" w:rsidP="00184897">
      <w:pPr>
        <w:pStyle w:val="Telobesedila"/>
        <w:keepNext/>
        <w:jc w:val="center"/>
        <w:rPr>
          <w:rFonts w:ascii="Tahoma" w:hAnsi="Tahoma"/>
        </w:rPr>
      </w:pPr>
      <w:r>
        <w:rPr>
          <w:rFonts w:ascii="Tahoma" w:hAnsi="Tahoma" w:cs="Tahoma"/>
          <w:b w:val="0"/>
          <w:color w:val="000000" w:themeColor="text1"/>
        </w:rPr>
        <w:t>VKS-41/24</w:t>
      </w:r>
      <w:r w:rsidRPr="00344EC1">
        <w:rPr>
          <w:rFonts w:ascii="Tahoma" w:hAnsi="Tahoma" w:cs="Tahoma"/>
          <w:b w:val="0"/>
          <w:color w:val="000000" w:themeColor="text1"/>
        </w:rPr>
        <w:t xml:space="preserve"> – Asfaltiranje prekopov po vzdrževalnih delih na vodovodnem omrežju</w:t>
      </w:r>
    </w:p>
    <w:p w14:paraId="6714D531" w14:textId="77777777" w:rsidR="00EB091A" w:rsidRPr="001D5345" w:rsidRDefault="00EB091A" w:rsidP="00184897">
      <w:pPr>
        <w:pStyle w:val="Telobesedila"/>
        <w:keepNext/>
        <w:jc w:val="center"/>
        <w:rPr>
          <w:rFonts w:ascii="Tahoma" w:hAnsi="Tahoma"/>
        </w:rPr>
      </w:pPr>
    </w:p>
    <w:p w14:paraId="3D124625" w14:textId="77777777" w:rsidR="00184897" w:rsidRPr="00C66B4F" w:rsidRDefault="00184897" w:rsidP="00184897">
      <w:pPr>
        <w:pStyle w:val="Telobesedila"/>
        <w:keepNext/>
        <w:rPr>
          <w:rFonts w:ascii="Tahoma" w:hAnsi="Tahoma"/>
          <w:b w:val="0"/>
        </w:rPr>
      </w:pPr>
      <w:r w:rsidRPr="00147569">
        <w:rPr>
          <w:rFonts w:ascii="Tahoma" w:hAnsi="Tahoma"/>
        </w:rPr>
        <w:t>Izjavljamo pod kazensko in materialno odgovornostjo, da bomo pogodbena dela pri</w:t>
      </w:r>
      <w:r w:rsidRPr="00147569">
        <w:rPr>
          <w:rFonts w:ascii="Tahoma" w:hAnsi="Tahoma" w:hint="eastAsia"/>
        </w:rPr>
        <w:t>č</w:t>
      </w:r>
      <w:r w:rsidRPr="000E653D">
        <w:rPr>
          <w:rFonts w:ascii="Tahoma" w:hAnsi="Tahoma"/>
        </w:rPr>
        <w:t>el</w:t>
      </w:r>
      <w:r w:rsidRPr="000E653D">
        <w:rPr>
          <w:rFonts w:ascii="Tahoma" w:hAnsi="Tahoma"/>
          <w:lang w:val="sl-SI"/>
        </w:rPr>
        <w:t xml:space="preserve">i </w:t>
      </w:r>
      <w:r w:rsidRPr="00147569">
        <w:rPr>
          <w:rFonts w:ascii="Tahoma" w:hAnsi="Tahoma"/>
        </w:rPr>
        <w:t>izvajati v 3 (treh) dneh po sklenitvi okvirnega sporazuma.</w:t>
      </w:r>
    </w:p>
    <w:p w14:paraId="0119CAE5" w14:textId="77777777" w:rsidR="00184897" w:rsidRPr="00C66B4F" w:rsidRDefault="00184897" w:rsidP="00184897">
      <w:pPr>
        <w:pStyle w:val="Telobesedila"/>
        <w:keepNext/>
        <w:tabs>
          <w:tab w:val="left" w:pos="3090"/>
        </w:tabs>
        <w:rPr>
          <w:rFonts w:ascii="Tahoma" w:hAnsi="Tahoma"/>
          <w:b w:val="0"/>
        </w:rPr>
      </w:pPr>
      <w:r w:rsidRPr="00C66B4F">
        <w:rPr>
          <w:rFonts w:ascii="Tahoma" w:hAnsi="Tahoma"/>
        </w:rPr>
        <w:tab/>
      </w:r>
    </w:p>
    <w:p w14:paraId="55895150" w14:textId="77777777" w:rsidR="00184897" w:rsidRDefault="00184897" w:rsidP="00184897">
      <w:pPr>
        <w:keepNext/>
        <w:rPr>
          <w:rFonts w:ascii="Tahoma" w:hAnsi="Tahoma"/>
        </w:rPr>
      </w:pPr>
    </w:p>
    <w:p w14:paraId="100144A8" w14:textId="77777777" w:rsidR="00184897" w:rsidRDefault="00184897" w:rsidP="00184897">
      <w:pPr>
        <w:keepNext/>
        <w:rPr>
          <w:rFonts w:ascii="Tahoma" w:hAnsi="Tahoma"/>
        </w:rPr>
      </w:pPr>
    </w:p>
    <w:p w14:paraId="1BB390C3" w14:textId="77777777" w:rsidR="00184897" w:rsidRDefault="00184897" w:rsidP="00184897">
      <w:pPr>
        <w:keepNext/>
        <w:rPr>
          <w:rFonts w:ascii="Tahoma" w:hAnsi="Tahoma"/>
        </w:rPr>
      </w:pPr>
    </w:p>
    <w:p w14:paraId="52C5575D" w14:textId="77777777" w:rsidR="00184897" w:rsidRDefault="00184897" w:rsidP="00184897">
      <w:pPr>
        <w:keepNext/>
        <w:rPr>
          <w:rFonts w:ascii="Tahoma" w:hAnsi="Tahoma"/>
        </w:rPr>
      </w:pPr>
    </w:p>
    <w:p w14:paraId="77B57268" w14:textId="77777777" w:rsidR="00184897" w:rsidRDefault="00184897" w:rsidP="00184897">
      <w:pPr>
        <w:keepNext/>
        <w:rPr>
          <w:rFonts w:ascii="Tahoma" w:hAnsi="Tahoma"/>
        </w:rPr>
      </w:pPr>
    </w:p>
    <w:p w14:paraId="06F30801" w14:textId="77777777" w:rsidR="00184897" w:rsidRDefault="00184897" w:rsidP="00184897">
      <w:pPr>
        <w:keepNext/>
        <w:rPr>
          <w:rFonts w:ascii="Tahoma" w:hAnsi="Tahoma"/>
        </w:rPr>
      </w:pPr>
    </w:p>
    <w:p w14:paraId="3486CA88" w14:textId="77777777" w:rsidR="00184897" w:rsidRPr="00C66B4F" w:rsidRDefault="00184897" w:rsidP="00184897">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184897" w:rsidRPr="00C66B4F" w14:paraId="0997A708" w14:textId="77777777" w:rsidTr="00822786">
        <w:trPr>
          <w:trHeight w:val="235"/>
        </w:trPr>
        <w:tc>
          <w:tcPr>
            <w:tcW w:w="2410" w:type="dxa"/>
          </w:tcPr>
          <w:p w14:paraId="321497C7" w14:textId="77777777" w:rsidR="00184897" w:rsidRPr="00C66B4F" w:rsidRDefault="00184897" w:rsidP="00822786">
            <w:pPr>
              <w:keepNext/>
              <w:jc w:val="both"/>
              <w:rPr>
                <w:rFonts w:ascii="Tahoma" w:hAnsi="Tahoma"/>
                <w:snapToGrid w:val="0"/>
                <w:color w:val="000000"/>
              </w:rPr>
            </w:pPr>
          </w:p>
        </w:tc>
        <w:tc>
          <w:tcPr>
            <w:tcW w:w="2693" w:type="dxa"/>
          </w:tcPr>
          <w:p w14:paraId="5B0F74FF" w14:textId="77777777" w:rsidR="00184897" w:rsidRPr="00C66B4F" w:rsidRDefault="00184897" w:rsidP="00822786">
            <w:pPr>
              <w:keepNext/>
              <w:jc w:val="center"/>
              <w:rPr>
                <w:rFonts w:ascii="Tahoma" w:hAnsi="Tahoma"/>
                <w:snapToGrid w:val="0"/>
                <w:color w:val="000000"/>
              </w:rPr>
            </w:pPr>
          </w:p>
        </w:tc>
        <w:tc>
          <w:tcPr>
            <w:tcW w:w="4395" w:type="dxa"/>
          </w:tcPr>
          <w:p w14:paraId="7B085451" w14:textId="77777777" w:rsidR="00184897" w:rsidRPr="00C66B4F" w:rsidRDefault="00184897" w:rsidP="00822786">
            <w:pPr>
              <w:keepNext/>
              <w:jc w:val="both"/>
              <w:rPr>
                <w:rFonts w:ascii="Tahoma" w:hAnsi="Tahoma"/>
                <w:snapToGrid w:val="0"/>
                <w:color w:val="000000"/>
              </w:rPr>
            </w:pPr>
          </w:p>
        </w:tc>
      </w:tr>
      <w:tr w:rsidR="00184897" w:rsidRPr="00C66B4F" w14:paraId="247B8564" w14:textId="77777777" w:rsidTr="00822786">
        <w:trPr>
          <w:trHeight w:val="235"/>
        </w:trPr>
        <w:tc>
          <w:tcPr>
            <w:tcW w:w="2410" w:type="dxa"/>
            <w:tcBorders>
              <w:top w:val="single" w:sz="4" w:space="0" w:color="auto"/>
            </w:tcBorders>
          </w:tcPr>
          <w:p w14:paraId="19EF9E46"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18979808"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0AB03204"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31B9212D" w14:textId="77777777" w:rsidR="00184897" w:rsidRDefault="00184897" w:rsidP="00184897"/>
    <w:p w14:paraId="263A78A4" w14:textId="77777777" w:rsidR="00184897" w:rsidRDefault="00184897" w:rsidP="00184897"/>
    <w:p w14:paraId="2C32F562" w14:textId="77777777" w:rsidR="00184897" w:rsidRDefault="00184897" w:rsidP="00184897"/>
    <w:p w14:paraId="39FC8738" w14:textId="77777777" w:rsidR="00184897" w:rsidRDefault="00184897" w:rsidP="00184897"/>
    <w:p w14:paraId="27DC4849" w14:textId="77777777" w:rsidR="00184897" w:rsidRDefault="00184897" w:rsidP="00184897"/>
    <w:p w14:paraId="48CDE34C" w14:textId="77777777" w:rsidR="00184897" w:rsidRDefault="00184897" w:rsidP="00184897"/>
    <w:p w14:paraId="1D95BF17" w14:textId="77777777" w:rsidR="00184897" w:rsidRDefault="00184897" w:rsidP="00184897"/>
    <w:p w14:paraId="14D09F16" w14:textId="77777777" w:rsidR="00184897" w:rsidRDefault="00184897" w:rsidP="00184897"/>
    <w:p w14:paraId="2273DEA5" w14:textId="77777777" w:rsidR="00184897" w:rsidRDefault="00184897" w:rsidP="00184897"/>
    <w:p w14:paraId="523116A3" w14:textId="77777777" w:rsidR="00184897" w:rsidRDefault="00184897" w:rsidP="00184897"/>
    <w:p w14:paraId="403E5BFB" w14:textId="77777777" w:rsidR="00184897" w:rsidRDefault="00184897" w:rsidP="00184897"/>
    <w:p w14:paraId="335B942F" w14:textId="77777777" w:rsidR="00184897" w:rsidRDefault="00184897" w:rsidP="00184897"/>
    <w:p w14:paraId="5B50AD68" w14:textId="77777777" w:rsidR="00184897" w:rsidRDefault="00184897" w:rsidP="00184897"/>
    <w:p w14:paraId="411962EC" w14:textId="77777777" w:rsidR="00184897" w:rsidRDefault="00184897" w:rsidP="00184897"/>
    <w:p w14:paraId="05F4C00B" w14:textId="77777777" w:rsidR="00184897" w:rsidRDefault="00184897" w:rsidP="00184897"/>
    <w:p w14:paraId="19782457" w14:textId="77777777" w:rsidR="00184897" w:rsidRDefault="00184897" w:rsidP="00184897"/>
    <w:p w14:paraId="3116D5E1" w14:textId="77777777" w:rsidR="00184897" w:rsidRDefault="00184897" w:rsidP="00184897"/>
    <w:p w14:paraId="5417DC06" w14:textId="77777777" w:rsidR="00184897" w:rsidRDefault="00184897" w:rsidP="00184897"/>
    <w:p w14:paraId="3260B05E" w14:textId="77777777" w:rsidR="00184897" w:rsidRDefault="00184897" w:rsidP="00184897"/>
    <w:p w14:paraId="425AC5FD" w14:textId="77777777" w:rsidR="00184897" w:rsidRDefault="00184897" w:rsidP="00184897"/>
    <w:p w14:paraId="2F6A4B76" w14:textId="77777777" w:rsidR="00184897" w:rsidRDefault="00184897" w:rsidP="00184897"/>
    <w:p w14:paraId="1BDDAB76" w14:textId="77777777" w:rsidR="00184897" w:rsidRDefault="00184897" w:rsidP="00184897"/>
    <w:p w14:paraId="22078D2F" w14:textId="77777777" w:rsidR="00184897" w:rsidRDefault="00184897" w:rsidP="00184897"/>
    <w:p w14:paraId="16C00A36" w14:textId="77777777" w:rsidR="00184897" w:rsidRDefault="00184897" w:rsidP="00184897"/>
    <w:p w14:paraId="60546DB1" w14:textId="77777777" w:rsidR="00184897" w:rsidRDefault="00184897" w:rsidP="00184897"/>
    <w:p w14:paraId="2201025C" w14:textId="77777777" w:rsidR="00184897" w:rsidRDefault="00184897" w:rsidP="00184897"/>
    <w:p w14:paraId="1BC43BD8" w14:textId="77777777" w:rsidR="00184897" w:rsidRDefault="00184897" w:rsidP="00184897"/>
    <w:p w14:paraId="52389EB1" w14:textId="77777777" w:rsidR="00184897" w:rsidRDefault="00184897" w:rsidP="00184897"/>
    <w:p w14:paraId="612CC23E" w14:textId="77777777" w:rsidR="00184897" w:rsidRDefault="00184897" w:rsidP="00184897"/>
    <w:p w14:paraId="0D24AB7A" w14:textId="77777777" w:rsidR="00184897" w:rsidRDefault="00184897" w:rsidP="00184897"/>
    <w:p w14:paraId="52D330D3" w14:textId="77777777" w:rsidR="00184897" w:rsidRDefault="00184897" w:rsidP="00184897"/>
    <w:p w14:paraId="0B04EFC3" w14:textId="77777777" w:rsidR="00184897" w:rsidRDefault="00184897" w:rsidP="00184897"/>
    <w:p w14:paraId="576ECEE6" w14:textId="77777777" w:rsidR="00184897" w:rsidRDefault="00184897" w:rsidP="00184897"/>
    <w:p w14:paraId="51043D32" w14:textId="77777777" w:rsidR="00184897" w:rsidRDefault="00184897" w:rsidP="00184897"/>
    <w:p w14:paraId="2AAC99BB" w14:textId="77777777" w:rsidR="00184897" w:rsidRDefault="00184897" w:rsidP="00184897">
      <w:pPr>
        <w:pageBreakBefore/>
      </w:pPr>
    </w:p>
    <w:p w14:paraId="3A926A5C" w14:textId="77777777" w:rsidR="00184897" w:rsidRDefault="00184897" w:rsidP="00184897"/>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84897" w:rsidRPr="00F66BBD" w14:paraId="79C12450" w14:textId="77777777" w:rsidTr="00822786">
        <w:tc>
          <w:tcPr>
            <w:tcW w:w="600" w:type="dxa"/>
            <w:tcBorders>
              <w:top w:val="single" w:sz="4" w:space="0" w:color="auto"/>
              <w:left w:val="single" w:sz="4" w:space="0" w:color="auto"/>
              <w:bottom w:val="single" w:sz="4" w:space="0" w:color="auto"/>
              <w:right w:val="nil"/>
            </w:tcBorders>
          </w:tcPr>
          <w:p w14:paraId="1E071395" w14:textId="77777777" w:rsidR="00184897" w:rsidRPr="00167A09" w:rsidRDefault="00184897" w:rsidP="00822786">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086EB89" w14:textId="12FFC72A" w:rsidR="00184897" w:rsidRPr="00F66BBD" w:rsidRDefault="00184897" w:rsidP="00822786">
            <w:pPr>
              <w:keepNext/>
              <w:jc w:val="both"/>
              <w:rPr>
                <w:rFonts w:ascii="Tahoma" w:hAnsi="Tahoma" w:cs="Tahoma"/>
              </w:rPr>
            </w:pPr>
            <w:r w:rsidRPr="00F66BBD">
              <w:rPr>
                <w:rFonts w:ascii="Tahoma" w:hAnsi="Tahoma" w:cs="Tahoma"/>
              </w:rPr>
              <w:t>OBRAZEC S.BON-1</w:t>
            </w:r>
            <w:r w:rsidR="00226DF8">
              <w:rPr>
                <w:rFonts w:ascii="Tahoma" w:hAnsi="Tahoma" w:cs="Tahoma"/>
              </w:rPr>
              <w:t xml:space="preserve">, </w:t>
            </w:r>
            <w:r w:rsidR="00226DF8" w:rsidRPr="004E676B">
              <w:rPr>
                <w:rFonts w:ascii="Tahoma" w:hAnsi="Tahoma" w:cs="Tahoma"/>
              </w:rPr>
              <w:t>BON 1/P</w:t>
            </w:r>
            <w:r w:rsidR="00226DF8">
              <w:rPr>
                <w:rFonts w:ascii="Tahoma" w:hAnsi="Tahoma" w:cs="Tahoma"/>
              </w:rPr>
              <w:t xml:space="preserve"> </w:t>
            </w:r>
            <w:r w:rsidRPr="00F66BBD">
              <w:rPr>
                <w:rFonts w:ascii="Tahoma" w:hAnsi="Tahoma" w:cs="Tahoma"/>
              </w:rPr>
              <w:t xml:space="preserve">ali eS.BON </w:t>
            </w:r>
          </w:p>
        </w:tc>
        <w:tc>
          <w:tcPr>
            <w:tcW w:w="912" w:type="dxa"/>
            <w:tcBorders>
              <w:top w:val="single" w:sz="4" w:space="0" w:color="auto"/>
              <w:left w:val="single" w:sz="4" w:space="0" w:color="808080"/>
              <w:bottom w:val="single" w:sz="4" w:space="0" w:color="auto"/>
              <w:right w:val="nil"/>
            </w:tcBorders>
            <w:hideMark/>
          </w:tcPr>
          <w:p w14:paraId="2306A749" w14:textId="77777777" w:rsidR="00184897" w:rsidRPr="00F66BBD" w:rsidRDefault="00184897" w:rsidP="00822786">
            <w:pPr>
              <w:keepNext/>
              <w:jc w:val="both"/>
              <w:rPr>
                <w:rFonts w:ascii="Tahoma" w:hAnsi="Tahoma" w:cs="Tahoma"/>
                <w:b/>
              </w:rPr>
            </w:pPr>
            <w:r w:rsidRPr="00F66BBD">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14C5E0E" w14:textId="77777777" w:rsidR="00184897" w:rsidRPr="00F66BBD" w:rsidRDefault="00184897" w:rsidP="00822786">
            <w:pPr>
              <w:keepNext/>
              <w:jc w:val="both"/>
              <w:rPr>
                <w:rFonts w:ascii="Tahoma" w:hAnsi="Tahoma" w:cs="Tahoma"/>
                <w:b/>
                <w:i/>
              </w:rPr>
            </w:pPr>
            <w:r>
              <w:rPr>
                <w:rFonts w:ascii="Tahoma" w:hAnsi="Tahoma" w:cs="Tahoma"/>
                <w:b/>
                <w:i/>
              </w:rPr>
              <w:t>12</w:t>
            </w:r>
          </w:p>
        </w:tc>
      </w:tr>
    </w:tbl>
    <w:p w14:paraId="019AFA1E" w14:textId="77777777" w:rsidR="00184897" w:rsidRPr="00F66BBD" w:rsidRDefault="00184897" w:rsidP="00184897">
      <w:pPr>
        <w:keepNext/>
        <w:jc w:val="both"/>
        <w:rPr>
          <w:rFonts w:ascii="Tahoma" w:hAnsi="Tahoma" w:cs="Tahoma"/>
        </w:rPr>
      </w:pPr>
      <w:r w:rsidRPr="00F66BBD">
        <w:rPr>
          <w:rFonts w:ascii="Tahoma" w:hAnsi="Tahoma" w:cs="Tahoma"/>
        </w:rPr>
        <w:tab/>
      </w:r>
    </w:p>
    <w:p w14:paraId="3179F77D" w14:textId="77777777" w:rsidR="00184897" w:rsidRDefault="00184897" w:rsidP="00184897">
      <w:pPr>
        <w:keepNext/>
        <w:jc w:val="both"/>
        <w:rPr>
          <w:rFonts w:ascii="Tahoma" w:hAnsi="Tahoma" w:cs="Tahoma"/>
        </w:rPr>
      </w:pPr>
      <w:r w:rsidRPr="00F66BBD">
        <w:rPr>
          <w:rFonts w:ascii="Tahoma" w:hAnsi="Tahoma" w:cs="Tahoma"/>
        </w:rPr>
        <w:t>Prilogo/obrazec je potrebno izpolniti, podpisati in žigosati.</w:t>
      </w:r>
      <w:r w:rsidRPr="00002A63">
        <w:rPr>
          <w:rFonts w:ascii="Tahoma" w:hAnsi="Tahoma" w:cs="Tahoma"/>
        </w:rPr>
        <w:t xml:space="preserve"> </w:t>
      </w:r>
    </w:p>
    <w:p w14:paraId="2F183ECB" w14:textId="77777777" w:rsidR="00184897" w:rsidRDefault="00184897" w:rsidP="00184897"/>
    <w:p w14:paraId="502DC28E" w14:textId="77777777" w:rsidR="00184897" w:rsidRDefault="00184897" w:rsidP="00184897"/>
    <w:p w14:paraId="068DAAC0" w14:textId="77777777" w:rsidR="00184897" w:rsidRDefault="00184897" w:rsidP="00184897"/>
    <w:p w14:paraId="03DC4BCA" w14:textId="77777777" w:rsidR="00184897" w:rsidRDefault="00184897" w:rsidP="00184897"/>
    <w:p w14:paraId="3554352A" w14:textId="77777777" w:rsidR="00184897" w:rsidRDefault="00184897" w:rsidP="00184897"/>
    <w:p w14:paraId="7A88493F" w14:textId="77777777" w:rsidR="00184897" w:rsidRDefault="00184897" w:rsidP="00184897"/>
    <w:p w14:paraId="596EF08B" w14:textId="77777777" w:rsidR="00184897" w:rsidRDefault="00184897" w:rsidP="00184897"/>
    <w:p w14:paraId="100EEBAD" w14:textId="77777777" w:rsidR="00184897" w:rsidRDefault="00184897" w:rsidP="00184897"/>
    <w:p w14:paraId="277403E5" w14:textId="77777777" w:rsidR="00184897" w:rsidRDefault="00184897" w:rsidP="00184897"/>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184897" w:rsidRPr="00C66B4F" w14:paraId="71F577F7" w14:textId="77777777" w:rsidTr="00822786">
        <w:trPr>
          <w:trHeight w:val="235"/>
        </w:trPr>
        <w:tc>
          <w:tcPr>
            <w:tcW w:w="2410" w:type="dxa"/>
          </w:tcPr>
          <w:p w14:paraId="28C63CF0" w14:textId="77777777" w:rsidR="00184897" w:rsidRPr="00C66B4F" w:rsidRDefault="00184897" w:rsidP="00822786">
            <w:pPr>
              <w:keepNext/>
              <w:jc w:val="both"/>
              <w:rPr>
                <w:rFonts w:ascii="Tahoma" w:hAnsi="Tahoma"/>
                <w:snapToGrid w:val="0"/>
                <w:color w:val="000000"/>
              </w:rPr>
            </w:pPr>
          </w:p>
        </w:tc>
        <w:tc>
          <w:tcPr>
            <w:tcW w:w="2693" w:type="dxa"/>
          </w:tcPr>
          <w:p w14:paraId="581C875F" w14:textId="77777777" w:rsidR="00184897" w:rsidRPr="00C66B4F" w:rsidRDefault="00184897" w:rsidP="00822786">
            <w:pPr>
              <w:keepNext/>
              <w:jc w:val="center"/>
              <w:rPr>
                <w:rFonts w:ascii="Tahoma" w:hAnsi="Tahoma"/>
                <w:snapToGrid w:val="0"/>
                <w:color w:val="000000"/>
              </w:rPr>
            </w:pPr>
          </w:p>
        </w:tc>
        <w:tc>
          <w:tcPr>
            <w:tcW w:w="4395" w:type="dxa"/>
          </w:tcPr>
          <w:p w14:paraId="59822C97" w14:textId="77777777" w:rsidR="00184897" w:rsidRPr="00C66B4F" w:rsidRDefault="00184897" w:rsidP="00822786">
            <w:pPr>
              <w:keepNext/>
              <w:jc w:val="both"/>
              <w:rPr>
                <w:rFonts w:ascii="Tahoma" w:hAnsi="Tahoma"/>
                <w:snapToGrid w:val="0"/>
                <w:color w:val="000000"/>
              </w:rPr>
            </w:pPr>
          </w:p>
        </w:tc>
      </w:tr>
      <w:tr w:rsidR="00184897" w:rsidRPr="00C66B4F" w14:paraId="2AB36B0E" w14:textId="77777777" w:rsidTr="00822786">
        <w:trPr>
          <w:trHeight w:val="235"/>
        </w:trPr>
        <w:tc>
          <w:tcPr>
            <w:tcW w:w="2410" w:type="dxa"/>
            <w:tcBorders>
              <w:top w:val="single" w:sz="4" w:space="0" w:color="auto"/>
            </w:tcBorders>
          </w:tcPr>
          <w:p w14:paraId="71083A22"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63AB30D9"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397DD078"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401EBB4C" w14:textId="77777777" w:rsidR="00184897" w:rsidRDefault="00184897" w:rsidP="00184897"/>
    <w:p w14:paraId="760429D3" w14:textId="77777777" w:rsidR="00184897" w:rsidRDefault="00184897" w:rsidP="00184897"/>
    <w:p w14:paraId="18C56DFA" w14:textId="77777777" w:rsidR="00184897" w:rsidRDefault="00184897" w:rsidP="00184897">
      <w:pPr>
        <w:rPr>
          <w:rFonts w:ascii="Tahoma" w:hAnsi="Tahoma" w:cs="Tahoma"/>
        </w:rPr>
      </w:pPr>
    </w:p>
    <w:p w14:paraId="6918E011" w14:textId="77777777" w:rsidR="00184897" w:rsidRDefault="00184897" w:rsidP="00184897">
      <w:pPr>
        <w:rPr>
          <w:rFonts w:ascii="Tahoma" w:hAnsi="Tahoma" w:cs="Tahoma"/>
        </w:rPr>
      </w:pPr>
    </w:p>
    <w:p w14:paraId="7A58DA9E" w14:textId="77777777" w:rsidR="00184897" w:rsidRDefault="00184897" w:rsidP="00184897">
      <w:pPr>
        <w:rPr>
          <w:rFonts w:ascii="Tahoma" w:hAnsi="Tahoma" w:cs="Tahoma"/>
        </w:rPr>
      </w:pPr>
    </w:p>
    <w:p w14:paraId="3DC7D590" w14:textId="77777777" w:rsidR="00184897" w:rsidRDefault="00184897" w:rsidP="00184897">
      <w:pPr>
        <w:rPr>
          <w:rFonts w:ascii="Tahoma" w:hAnsi="Tahoma" w:cs="Tahoma"/>
        </w:rPr>
      </w:pPr>
    </w:p>
    <w:p w14:paraId="3658BA06" w14:textId="77777777" w:rsidR="00184897" w:rsidRDefault="00184897" w:rsidP="00184897">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A63D69" w14:paraId="5890AC7E" w14:textId="77777777" w:rsidTr="00822786">
        <w:tc>
          <w:tcPr>
            <w:tcW w:w="599" w:type="dxa"/>
            <w:tcBorders>
              <w:top w:val="single" w:sz="4" w:space="0" w:color="auto"/>
              <w:bottom w:val="single" w:sz="4" w:space="0" w:color="auto"/>
              <w:right w:val="nil"/>
            </w:tcBorders>
          </w:tcPr>
          <w:p w14:paraId="04E54150" w14:textId="77777777" w:rsidR="00184897" w:rsidRPr="00A63D69" w:rsidRDefault="00184897" w:rsidP="00822786">
            <w:pPr>
              <w:keepNext/>
              <w:jc w:val="right"/>
              <w:rPr>
                <w:rFonts w:ascii="Tahoma" w:hAnsi="Tahoma" w:cs="Tahoma"/>
              </w:rPr>
            </w:pPr>
            <w:r w:rsidRPr="00A63D69">
              <w:rPr>
                <w:rFonts w:ascii="Tahoma" w:hAnsi="Tahoma" w:cs="Tahoma"/>
              </w:rPr>
              <w:lastRenderedPageBreak/>
              <w:t xml:space="preserve">      </w:t>
            </w:r>
          </w:p>
        </w:tc>
        <w:tc>
          <w:tcPr>
            <w:tcW w:w="7653" w:type="dxa"/>
            <w:tcBorders>
              <w:top w:val="single" w:sz="4" w:space="0" w:color="auto"/>
              <w:left w:val="nil"/>
              <w:bottom w:val="single" w:sz="4" w:space="0" w:color="auto"/>
            </w:tcBorders>
          </w:tcPr>
          <w:p w14:paraId="6A075853" w14:textId="77777777" w:rsidR="00184897" w:rsidRPr="00A63D69" w:rsidRDefault="00184897" w:rsidP="00822786">
            <w:pPr>
              <w:keepNext/>
              <w:jc w:val="both"/>
              <w:rPr>
                <w:rFonts w:ascii="Tahoma" w:hAnsi="Tahoma" w:cs="Tahoma"/>
              </w:rPr>
            </w:pPr>
            <w:r w:rsidRPr="00A63D69">
              <w:rPr>
                <w:rFonts w:ascii="Tahoma" w:hAnsi="Tahoma" w:cs="Tahoma"/>
              </w:rPr>
              <w:t>ZAVAROVANJE ODGOVORNOSTI</w:t>
            </w:r>
          </w:p>
        </w:tc>
        <w:tc>
          <w:tcPr>
            <w:tcW w:w="912" w:type="dxa"/>
            <w:tcBorders>
              <w:top w:val="single" w:sz="4" w:space="0" w:color="auto"/>
              <w:bottom w:val="single" w:sz="4" w:space="0" w:color="auto"/>
              <w:right w:val="nil"/>
            </w:tcBorders>
          </w:tcPr>
          <w:p w14:paraId="36D4662F" w14:textId="77777777" w:rsidR="00184897" w:rsidRPr="00A63D69" w:rsidRDefault="00184897" w:rsidP="0082278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0D60E07C" w14:textId="77777777" w:rsidR="00184897" w:rsidRPr="00A63D69" w:rsidRDefault="00184897" w:rsidP="00822786">
            <w:pPr>
              <w:keepNext/>
              <w:rPr>
                <w:rFonts w:ascii="Tahoma" w:hAnsi="Tahoma" w:cs="Tahoma"/>
                <w:b/>
                <w:i/>
              </w:rPr>
            </w:pPr>
            <w:r>
              <w:rPr>
                <w:rFonts w:ascii="Tahoma" w:hAnsi="Tahoma" w:cs="Tahoma"/>
                <w:b/>
                <w:i/>
              </w:rPr>
              <w:t>13</w:t>
            </w:r>
          </w:p>
        </w:tc>
      </w:tr>
    </w:tbl>
    <w:p w14:paraId="4136477F" w14:textId="77777777" w:rsidR="00184897" w:rsidRPr="00A63D69" w:rsidRDefault="00184897" w:rsidP="00184897">
      <w:pPr>
        <w:keepNext/>
        <w:jc w:val="both"/>
        <w:rPr>
          <w:rFonts w:ascii="Tahoma" w:hAnsi="Tahoma" w:cs="Tahoma"/>
        </w:rPr>
      </w:pPr>
    </w:p>
    <w:p w14:paraId="5A61B84A" w14:textId="460A1FE4" w:rsidR="00184897" w:rsidRPr="00A63D69" w:rsidRDefault="00184897" w:rsidP="00184897">
      <w:pPr>
        <w:keepNext/>
        <w:jc w:val="both"/>
        <w:rPr>
          <w:rFonts w:ascii="Tahoma" w:hAnsi="Tahoma" w:cs="Tahoma"/>
        </w:rPr>
      </w:pPr>
      <w:r w:rsidRPr="00A63D69">
        <w:rPr>
          <w:rFonts w:ascii="Tahoma" w:hAnsi="Tahoma" w:cs="Tahoma"/>
        </w:rPr>
        <w:t xml:space="preserve">Kot dokazilo za izpolnjevanje pogoja mora potencialni ponudnik predložiti kopijo </w:t>
      </w:r>
      <w:r w:rsidR="00C87462">
        <w:rPr>
          <w:rFonts w:ascii="Tahoma" w:hAnsi="Tahoma" w:cs="Tahoma"/>
        </w:rPr>
        <w:t>veljavne zavarovalne pogodbe in</w:t>
      </w:r>
      <w:r w:rsidRPr="00A63D69">
        <w:rPr>
          <w:rFonts w:ascii="Tahoma" w:hAnsi="Tahoma" w:cs="Tahoma"/>
        </w:rPr>
        <w:t xml:space="preserve">/ali police. V primeru, da odda več ponudnikov skupno ponudbo, morajo kopijo </w:t>
      </w:r>
      <w:r w:rsidR="00C87462">
        <w:rPr>
          <w:rFonts w:ascii="Tahoma" w:hAnsi="Tahoma" w:cs="Tahoma"/>
        </w:rPr>
        <w:t>veljavne zavarovalne pogodbe in</w:t>
      </w:r>
      <w:r w:rsidRPr="00A63D69">
        <w:rPr>
          <w:rFonts w:ascii="Tahoma" w:hAnsi="Tahoma" w:cs="Tahoma"/>
        </w:rPr>
        <w:t>/ali police predložiti vsi ponudniki.</w:t>
      </w:r>
    </w:p>
    <w:p w14:paraId="71E7D0F6" w14:textId="77777777" w:rsidR="00184897" w:rsidRDefault="00184897" w:rsidP="00184897">
      <w:pPr>
        <w:pStyle w:val="Telobesedila3"/>
        <w:keepNext/>
        <w:rPr>
          <w:rFonts w:ascii="Tahoma" w:hAnsi="Tahoma" w:cs="Tahoma"/>
          <w:i/>
          <w:lang w:val="sl-SI"/>
        </w:rPr>
      </w:pPr>
    </w:p>
    <w:p w14:paraId="654864A7" w14:textId="77777777" w:rsidR="00184897" w:rsidRDefault="00184897" w:rsidP="00184897">
      <w:pPr>
        <w:pStyle w:val="Telobesedila3"/>
        <w:keepNext/>
        <w:rPr>
          <w:rFonts w:ascii="Tahoma" w:hAnsi="Tahoma" w:cs="Tahoma"/>
          <w:i/>
          <w:lang w:val="sl-SI"/>
        </w:rPr>
      </w:pPr>
    </w:p>
    <w:p w14:paraId="254A3B1A" w14:textId="77777777" w:rsidR="00184897" w:rsidRDefault="00184897" w:rsidP="00184897">
      <w:pPr>
        <w:pStyle w:val="Telobesedila3"/>
        <w:keepNext/>
        <w:rPr>
          <w:rFonts w:ascii="Tahoma" w:hAnsi="Tahoma" w:cs="Tahoma"/>
          <w:i/>
          <w:lang w:val="sl-SI"/>
        </w:rPr>
      </w:pPr>
    </w:p>
    <w:p w14:paraId="2BCA2585" w14:textId="77777777" w:rsidR="00184897" w:rsidRDefault="00184897" w:rsidP="00184897">
      <w:pPr>
        <w:pStyle w:val="Telobesedila3"/>
        <w:keepNext/>
        <w:rPr>
          <w:rFonts w:ascii="Tahoma" w:hAnsi="Tahoma" w:cs="Tahoma"/>
          <w:i/>
          <w:lang w:val="sl-SI"/>
        </w:rPr>
      </w:pPr>
    </w:p>
    <w:p w14:paraId="050E2754" w14:textId="77777777" w:rsidR="00184897" w:rsidRDefault="00184897" w:rsidP="00184897">
      <w:pPr>
        <w:pStyle w:val="Telobesedila3"/>
        <w:keepNext/>
        <w:rPr>
          <w:rFonts w:ascii="Tahoma" w:hAnsi="Tahoma" w:cs="Tahoma"/>
          <w:i/>
          <w:lang w:val="sl-SI"/>
        </w:rPr>
      </w:pPr>
    </w:p>
    <w:p w14:paraId="0B0763FC" w14:textId="77777777" w:rsidR="00184897" w:rsidRDefault="00184897" w:rsidP="00184897">
      <w:pPr>
        <w:pStyle w:val="Telobesedila3"/>
        <w:keepNext/>
        <w:rPr>
          <w:rFonts w:ascii="Tahoma" w:hAnsi="Tahoma" w:cs="Tahoma"/>
          <w:i/>
          <w:lang w:val="sl-SI"/>
        </w:rPr>
      </w:pPr>
    </w:p>
    <w:p w14:paraId="3593834E" w14:textId="77777777" w:rsidR="00184897" w:rsidRDefault="00184897" w:rsidP="00184897">
      <w:pPr>
        <w:pStyle w:val="Telobesedila3"/>
        <w:keepNext/>
        <w:rPr>
          <w:rFonts w:ascii="Tahoma" w:hAnsi="Tahoma" w:cs="Tahoma"/>
          <w:i/>
          <w:lang w:val="sl-SI"/>
        </w:rPr>
      </w:pPr>
    </w:p>
    <w:p w14:paraId="7721091F" w14:textId="77777777" w:rsidR="00184897" w:rsidRDefault="00184897" w:rsidP="00184897">
      <w:pPr>
        <w:pStyle w:val="Telobesedila3"/>
        <w:keepNext/>
        <w:rPr>
          <w:rFonts w:ascii="Tahoma" w:hAnsi="Tahoma" w:cs="Tahoma"/>
          <w:i/>
          <w:lang w:val="sl-SI"/>
        </w:rPr>
      </w:pPr>
    </w:p>
    <w:p w14:paraId="4967D688" w14:textId="77777777" w:rsidR="00184897" w:rsidRDefault="00184897" w:rsidP="00184897">
      <w:pPr>
        <w:pStyle w:val="Telobesedila3"/>
        <w:keepNext/>
        <w:rPr>
          <w:rFonts w:ascii="Tahoma" w:hAnsi="Tahoma" w:cs="Tahoma"/>
          <w:i/>
          <w:lang w:val="sl-SI"/>
        </w:rPr>
      </w:pPr>
    </w:p>
    <w:p w14:paraId="2F9E0B61" w14:textId="77777777" w:rsidR="00184897" w:rsidRDefault="00184897" w:rsidP="00184897">
      <w:pPr>
        <w:pStyle w:val="Telobesedila3"/>
        <w:keepNext/>
        <w:rPr>
          <w:rFonts w:ascii="Tahoma" w:hAnsi="Tahoma" w:cs="Tahoma"/>
          <w:i/>
          <w:lang w:val="sl-SI"/>
        </w:rPr>
      </w:pPr>
    </w:p>
    <w:p w14:paraId="5D275843" w14:textId="77777777" w:rsidR="00184897" w:rsidRDefault="00184897" w:rsidP="00184897">
      <w:pPr>
        <w:pStyle w:val="Telobesedila3"/>
        <w:keepNext/>
        <w:rPr>
          <w:rFonts w:ascii="Tahoma" w:hAnsi="Tahoma" w:cs="Tahoma"/>
          <w:i/>
          <w:lang w:val="sl-SI"/>
        </w:rPr>
      </w:pPr>
    </w:p>
    <w:p w14:paraId="4971DBE1" w14:textId="77777777" w:rsidR="00184897" w:rsidRDefault="00184897" w:rsidP="00184897">
      <w:pPr>
        <w:pStyle w:val="Telobesedila3"/>
        <w:keepNext/>
        <w:rPr>
          <w:rFonts w:ascii="Tahoma" w:hAnsi="Tahoma" w:cs="Tahoma"/>
          <w:i/>
          <w:lang w:val="sl-SI"/>
        </w:rPr>
      </w:pPr>
    </w:p>
    <w:p w14:paraId="300D22E7" w14:textId="77777777" w:rsidR="00184897" w:rsidRDefault="00184897" w:rsidP="00184897">
      <w:pPr>
        <w:pStyle w:val="Telobesedila3"/>
        <w:keepNext/>
        <w:rPr>
          <w:rFonts w:ascii="Tahoma" w:hAnsi="Tahoma" w:cs="Tahoma"/>
          <w:i/>
          <w:lang w:val="sl-SI"/>
        </w:rPr>
      </w:pPr>
    </w:p>
    <w:p w14:paraId="0300BB6F" w14:textId="77777777" w:rsidR="00184897" w:rsidRDefault="00184897" w:rsidP="00184897">
      <w:pPr>
        <w:pStyle w:val="Telobesedila3"/>
        <w:keepNext/>
        <w:rPr>
          <w:rFonts w:ascii="Tahoma" w:hAnsi="Tahoma" w:cs="Tahoma"/>
          <w:i/>
          <w:lang w:val="sl-SI"/>
        </w:rPr>
      </w:pPr>
    </w:p>
    <w:p w14:paraId="4E2337B0" w14:textId="77777777" w:rsidR="00184897" w:rsidRDefault="00184897" w:rsidP="00184897">
      <w:pPr>
        <w:pStyle w:val="Telobesedila3"/>
        <w:keepNext/>
        <w:rPr>
          <w:rFonts w:ascii="Tahoma" w:hAnsi="Tahoma" w:cs="Tahoma"/>
          <w:i/>
          <w:lang w:val="sl-SI"/>
        </w:rPr>
      </w:pPr>
    </w:p>
    <w:p w14:paraId="381C34C8" w14:textId="77777777" w:rsidR="00184897" w:rsidRDefault="00184897" w:rsidP="00184897">
      <w:pPr>
        <w:pStyle w:val="Telobesedila3"/>
        <w:keepNext/>
        <w:rPr>
          <w:rFonts w:ascii="Tahoma" w:hAnsi="Tahoma" w:cs="Tahoma"/>
          <w:i/>
          <w:lang w:val="sl-SI"/>
        </w:rPr>
      </w:pPr>
    </w:p>
    <w:p w14:paraId="2D219EF8" w14:textId="77777777" w:rsidR="00184897" w:rsidRDefault="00184897" w:rsidP="00184897">
      <w:pPr>
        <w:pStyle w:val="Telobesedila3"/>
        <w:keepNext/>
        <w:rPr>
          <w:rFonts w:ascii="Tahoma" w:hAnsi="Tahoma" w:cs="Tahoma"/>
          <w:i/>
          <w:lang w:val="sl-SI"/>
        </w:rPr>
      </w:pPr>
    </w:p>
    <w:p w14:paraId="7DDC606A" w14:textId="77777777" w:rsidR="00184897" w:rsidRDefault="00184897" w:rsidP="00184897">
      <w:pPr>
        <w:pStyle w:val="Telobesedila3"/>
        <w:keepNext/>
        <w:rPr>
          <w:rFonts w:ascii="Tahoma" w:hAnsi="Tahoma" w:cs="Tahoma"/>
          <w:i/>
          <w:lang w:val="sl-SI"/>
        </w:rPr>
      </w:pPr>
    </w:p>
    <w:p w14:paraId="0A6BB7ED" w14:textId="77777777" w:rsidR="00184897" w:rsidRDefault="00184897" w:rsidP="00184897">
      <w:pPr>
        <w:pStyle w:val="Telobesedila3"/>
        <w:keepNext/>
        <w:rPr>
          <w:rFonts w:ascii="Tahoma" w:hAnsi="Tahoma" w:cs="Tahoma"/>
          <w:i/>
          <w:lang w:val="sl-SI"/>
        </w:rPr>
      </w:pPr>
    </w:p>
    <w:p w14:paraId="617BA47C" w14:textId="77777777" w:rsidR="00184897" w:rsidRDefault="00184897" w:rsidP="00184897">
      <w:pPr>
        <w:pStyle w:val="Telobesedila3"/>
        <w:keepNext/>
        <w:rPr>
          <w:rFonts w:ascii="Tahoma" w:hAnsi="Tahoma" w:cs="Tahoma"/>
          <w:i/>
          <w:lang w:val="sl-SI"/>
        </w:rPr>
      </w:pPr>
    </w:p>
    <w:p w14:paraId="5F621B63" w14:textId="77777777" w:rsidR="00184897" w:rsidRDefault="00184897" w:rsidP="00184897">
      <w:pPr>
        <w:pStyle w:val="Telobesedila3"/>
        <w:keepNext/>
        <w:rPr>
          <w:rFonts w:ascii="Tahoma" w:hAnsi="Tahoma" w:cs="Tahoma"/>
          <w:i/>
          <w:lang w:val="sl-SI"/>
        </w:rPr>
      </w:pPr>
    </w:p>
    <w:p w14:paraId="51C185D9" w14:textId="77777777" w:rsidR="00184897" w:rsidRDefault="00184897" w:rsidP="00184897">
      <w:pPr>
        <w:pStyle w:val="Telobesedila3"/>
        <w:keepNext/>
        <w:rPr>
          <w:rFonts w:ascii="Tahoma" w:hAnsi="Tahoma" w:cs="Tahoma"/>
          <w:i/>
          <w:lang w:val="sl-SI"/>
        </w:rPr>
      </w:pPr>
    </w:p>
    <w:p w14:paraId="0838AA5B" w14:textId="77777777" w:rsidR="00184897" w:rsidRDefault="00184897" w:rsidP="00184897">
      <w:pPr>
        <w:pStyle w:val="Telobesedila3"/>
        <w:keepNext/>
        <w:rPr>
          <w:rFonts w:ascii="Tahoma" w:hAnsi="Tahoma" w:cs="Tahoma"/>
          <w:i/>
          <w:lang w:val="sl-SI"/>
        </w:rPr>
      </w:pPr>
    </w:p>
    <w:p w14:paraId="00EC1458" w14:textId="77777777" w:rsidR="00184897" w:rsidRDefault="00184897" w:rsidP="00184897">
      <w:pPr>
        <w:pStyle w:val="Telobesedila3"/>
        <w:keepNext/>
        <w:rPr>
          <w:rFonts w:ascii="Tahoma" w:hAnsi="Tahoma" w:cs="Tahoma"/>
          <w:i/>
          <w:lang w:val="sl-SI"/>
        </w:rPr>
      </w:pPr>
    </w:p>
    <w:p w14:paraId="7BD518AE" w14:textId="77777777" w:rsidR="00184897" w:rsidRDefault="00184897" w:rsidP="00184897">
      <w:pPr>
        <w:pStyle w:val="Telobesedila3"/>
        <w:keepNext/>
        <w:rPr>
          <w:rFonts w:ascii="Tahoma" w:hAnsi="Tahoma" w:cs="Tahoma"/>
          <w:i/>
          <w:lang w:val="sl-SI"/>
        </w:rPr>
      </w:pPr>
    </w:p>
    <w:p w14:paraId="3920CB91" w14:textId="77777777" w:rsidR="00184897" w:rsidRDefault="00184897" w:rsidP="00184897">
      <w:pPr>
        <w:pStyle w:val="Telobesedila3"/>
        <w:keepNext/>
        <w:rPr>
          <w:rFonts w:ascii="Tahoma" w:hAnsi="Tahoma" w:cs="Tahoma"/>
          <w:i/>
          <w:lang w:val="sl-SI"/>
        </w:rPr>
      </w:pPr>
    </w:p>
    <w:p w14:paraId="3A2E3E89" w14:textId="77777777" w:rsidR="00184897" w:rsidRDefault="00184897" w:rsidP="00184897">
      <w:pPr>
        <w:pStyle w:val="Telobesedila3"/>
        <w:keepNext/>
        <w:rPr>
          <w:rFonts w:ascii="Tahoma" w:hAnsi="Tahoma" w:cs="Tahoma"/>
          <w:i/>
          <w:lang w:val="sl-SI"/>
        </w:rPr>
      </w:pPr>
    </w:p>
    <w:p w14:paraId="1B21E4D7" w14:textId="77777777" w:rsidR="00184897" w:rsidRDefault="00184897" w:rsidP="00184897">
      <w:pPr>
        <w:pStyle w:val="Telobesedila3"/>
        <w:keepNext/>
        <w:rPr>
          <w:rFonts w:ascii="Tahoma" w:hAnsi="Tahoma" w:cs="Tahoma"/>
          <w:i/>
          <w:lang w:val="sl-SI"/>
        </w:rPr>
      </w:pPr>
    </w:p>
    <w:p w14:paraId="7E54C220" w14:textId="77777777" w:rsidR="00184897" w:rsidRDefault="00184897" w:rsidP="00184897">
      <w:pPr>
        <w:pStyle w:val="Telobesedila3"/>
        <w:keepNext/>
        <w:rPr>
          <w:rFonts w:ascii="Tahoma" w:hAnsi="Tahoma" w:cs="Tahoma"/>
          <w:i/>
          <w:lang w:val="sl-SI"/>
        </w:rPr>
      </w:pPr>
    </w:p>
    <w:p w14:paraId="14A84468" w14:textId="77777777" w:rsidR="00184897" w:rsidRDefault="00184897" w:rsidP="00184897">
      <w:pPr>
        <w:pStyle w:val="Telobesedila3"/>
        <w:keepNext/>
        <w:rPr>
          <w:rFonts w:ascii="Tahoma" w:hAnsi="Tahoma" w:cs="Tahoma"/>
          <w:i/>
          <w:lang w:val="sl-SI"/>
        </w:rPr>
      </w:pPr>
    </w:p>
    <w:p w14:paraId="16550A26" w14:textId="77777777" w:rsidR="00184897" w:rsidRDefault="00184897" w:rsidP="00184897">
      <w:pPr>
        <w:pStyle w:val="Telobesedila3"/>
        <w:keepNext/>
        <w:rPr>
          <w:rFonts w:ascii="Tahoma" w:hAnsi="Tahoma" w:cs="Tahoma"/>
          <w:i/>
          <w:lang w:val="sl-SI"/>
        </w:rPr>
      </w:pPr>
    </w:p>
    <w:p w14:paraId="57730867" w14:textId="77777777" w:rsidR="00184897" w:rsidRDefault="00184897" w:rsidP="00184897">
      <w:pPr>
        <w:pStyle w:val="Telobesedila3"/>
        <w:keepNext/>
        <w:rPr>
          <w:rFonts w:ascii="Tahoma" w:hAnsi="Tahoma" w:cs="Tahoma"/>
          <w:i/>
          <w:lang w:val="sl-SI"/>
        </w:rPr>
      </w:pPr>
    </w:p>
    <w:p w14:paraId="731644E3" w14:textId="77777777" w:rsidR="00184897" w:rsidRDefault="00184897" w:rsidP="00184897">
      <w:pPr>
        <w:pStyle w:val="Telobesedila3"/>
        <w:keepNext/>
        <w:rPr>
          <w:rFonts w:ascii="Tahoma" w:hAnsi="Tahoma" w:cs="Tahoma"/>
          <w:i/>
          <w:lang w:val="sl-SI"/>
        </w:rPr>
      </w:pPr>
    </w:p>
    <w:p w14:paraId="385DA0C4" w14:textId="77777777" w:rsidR="00184897" w:rsidRDefault="00184897" w:rsidP="00184897">
      <w:pPr>
        <w:pStyle w:val="Telobesedila3"/>
        <w:keepNext/>
        <w:rPr>
          <w:rFonts w:ascii="Tahoma" w:hAnsi="Tahoma" w:cs="Tahoma"/>
          <w:i/>
          <w:lang w:val="sl-SI"/>
        </w:rPr>
      </w:pPr>
    </w:p>
    <w:p w14:paraId="7AED530B" w14:textId="77777777" w:rsidR="00184897" w:rsidRDefault="00184897" w:rsidP="00184897">
      <w:pPr>
        <w:pStyle w:val="Telobesedila3"/>
        <w:keepNext/>
        <w:rPr>
          <w:rFonts w:ascii="Tahoma" w:hAnsi="Tahoma" w:cs="Tahoma"/>
          <w:i/>
          <w:lang w:val="sl-SI"/>
        </w:rPr>
      </w:pPr>
    </w:p>
    <w:p w14:paraId="7D97D703" w14:textId="77777777" w:rsidR="00184897" w:rsidRDefault="00184897" w:rsidP="00184897">
      <w:pPr>
        <w:pStyle w:val="Telobesedila3"/>
        <w:keepNext/>
        <w:rPr>
          <w:rFonts w:ascii="Tahoma" w:hAnsi="Tahoma" w:cs="Tahoma"/>
          <w:i/>
          <w:lang w:val="sl-SI"/>
        </w:rPr>
      </w:pPr>
    </w:p>
    <w:p w14:paraId="45207E68" w14:textId="77777777" w:rsidR="00184897" w:rsidRDefault="00184897" w:rsidP="00184897">
      <w:pPr>
        <w:pStyle w:val="Telobesedila3"/>
        <w:keepNext/>
        <w:rPr>
          <w:rFonts w:ascii="Tahoma" w:hAnsi="Tahoma" w:cs="Tahoma"/>
          <w:i/>
          <w:lang w:val="sl-SI"/>
        </w:rPr>
      </w:pPr>
    </w:p>
    <w:p w14:paraId="0A9E406A" w14:textId="77777777" w:rsidR="00184897" w:rsidRDefault="00184897" w:rsidP="00184897">
      <w:pPr>
        <w:pStyle w:val="Telobesedila3"/>
        <w:keepNext/>
        <w:rPr>
          <w:rFonts w:ascii="Tahoma" w:hAnsi="Tahoma" w:cs="Tahoma"/>
          <w:i/>
          <w:lang w:val="sl-SI"/>
        </w:rPr>
      </w:pPr>
    </w:p>
    <w:p w14:paraId="7419D3CF" w14:textId="77777777" w:rsidR="00184897" w:rsidRDefault="00184897" w:rsidP="00184897">
      <w:pPr>
        <w:pStyle w:val="Telobesedila3"/>
        <w:keepNext/>
        <w:rPr>
          <w:rFonts w:ascii="Tahoma" w:hAnsi="Tahoma" w:cs="Tahoma"/>
          <w:i/>
          <w:lang w:val="sl-SI"/>
        </w:rPr>
      </w:pPr>
    </w:p>
    <w:p w14:paraId="1DDF99F9" w14:textId="77777777" w:rsidR="00184897" w:rsidRDefault="00184897" w:rsidP="00184897">
      <w:pPr>
        <w:pStyle w:val="Telobesedila3"/>
        <w:keepNext/>
        <w:rPr>
          <w:rFonts w:ascii="Tahoma" w:hAnsi="Tahoma" w:cs="Tahoma"/>
          <w:i/>
          <w:lang w:val="sl-SI"/>
        </w:rPr>
      </w:pPr>
    </w:p>
    <w:p w14:paraId="26229CFB" w14:textId="77777777" w:rsidR="00184897" w:rsidRDefault="00184897" w:rsidP="00184897">
      <w:pPr>
        <w:pStyle w:val="Telobesedila3"/>
        <w:keepNext/>
        <w:rPr>
          <w:rFonts w:ascii="Tahoma" w:hAnsi="Tahoma" w:cs="Tahoma"/>
          <w:i/>
          <w:lang w:val="sl-SI"/>
        </w:rPr>
      </w:pPr>
    </w:p>
    <w:p w14:paraId="18ED1384" w14:textId="77777777" w:rsidR="00184897" w:rsidRDefault="00184897" w:rsidP="00184897">
      <w:pPr>
        <w:pStyle w:val="Telobesedila3"/>
        <w:keepNext/>
        <w:rPr>
          <w:rFonts w:ascii="Tahoma" w:hAnsi="Tahoma" w:cs="Tahoma"/>
          <w:i/>
          <w:lang w:val="sl-SI"/>
        </w:rPr>
      </w:pPr>
    </w:p>
    <w:p w14:paraId="5A12699F" w14:textId="77777777" w:rsidR="00184897" w:rsidRDefault="00184897" w:rsidP="00184897">
      <w:pPr>
        <w:pStyle w:val="Telobesedila3"/>
        <w:keepNext/>
        <w:rPr>
          <w:rFonts w:ascii="Tahoma" w:hAnsi="Tahoma" w:cs="Tahoma"/>
          <w:i/>
          <w:lang w:val="sl-SI"/>
        </w:rPr>
      </w:pPr>
    </w:p>
    <w:p w14:paraId="0F6ADB39" w14:textId="77777777" w:rsidR="00184897" w:rsidRDefault="00184897" w:rsidP="00184897">
      <w:pPr>
        <w:pStyle w:val="Telobesedila3"/>
        <w:keepNext/>
        <w:rPr>
          <w:rFonts w:ascii="Tahoma" w:hAnsi="Tahoma" w:cs="Tahoma"/>
          <w:i/>
          <w:lang w:val="sl-SI"/>
        </w:rPr>
      </w:pPr>
    </w:p>
    <w:p w14:paraId="1168C0BF" w14:textId="77777777" w:rsidR="00184897" w:rsidRDefault="00184897" w:rsidP="00184897">
      <w:pPr>
        <w:pStyle w:val="Telobesedila3"/>
        <w:keepNext/>
        <w:rPr>
          <w:rFonts w:ascii="Tahoma" w:hAnsi="Tahoma" w:cs="Tahoma"/>
          <w:i/>
          <w:lang w:val="sl-SI"/>
        </w:rPr>
      </w:pPr>
    </w:p>
    <w:p w14:paraId="7AB72B36" w14:textId="77777777" w:rsidR="00184897" w:rsidRDefault="00184897" w:rsidP="00184897">
      <w:pPr>
        <w:pStyle w:val="Telobesedila3"/>
        <w:keepNext/>
        <w:rPr>
          <w:rFonts w:ascii="Tahoma" w:hAnsi="Tahoma" w:cs="Tahoma"/>
          <w:i/>
          <w:lang w:val="sl-SI"/>
        </w:rPr>
      </w:pPr>
    </w:p>
    <w:p w14:paraId="6001AFED" w14:textId="77777777" w:rsidR="00184897" w:rsidRDefault="00184897" w:rsidP="00184897">
      <w:pPr>
        <w:pStyle w:val="Telobesedila3"/>
        <w:keepNext/>
        <w:rPr>
          <w:rFonts w:ascii="Tahoma" w:hAnsi="Tahoma" w:cs="Tahoma"/>
          <w:i/>
          <w:lang w:val="sl-SI"/>
        </w:rPr>
      </w:pPr>
    </w:p>
    <w:p w14:paraId="3BC6F3EF" w14:textId="77777777" w:rsidR="00184897" w:rsidRDefault="00184897" w:rsidP="00184897">
      <w:pPr>
        <w:pStyle w:val="Telobesedila3"/>
        <w:keepNext/>
        <w:rPr>
          <w:rFonts w:ascii="Tahoma" w:hAnsi="Tahoma" w:cs="Tahoma"/>
          <w:i/>
          <w:lang w:val="sl-SI"/>
        </w:rPr>
      </w:pPr>
    </w:p>
    <w:p w14:paraId="5A88F3AF" w14:textId="77777777" w:rsidR="00184897" w:rsidRDefault="00184897" w:rsidP="00184897">
      <w:pPr>
        <w:pStyle w:val="Telobesedila3"/>
        <w:keepNext/>
        <w:rPr>
          <w:rFonts w:ascii="Tahoma" w:hAnsi="Tahoma" w:cs="Tahoma"/>
          <w:i/>
          <w:lang w:val="sl-SI"/>
        </w:rPr>
      </w:pPr>
    </w:p>
    <w:p w14:paraId="52F974F0" w14:textId="77777777" w:rsidR="00184897" w:rsidRDefault="00184897" w:rsidP="00184897">
      <w:pPr>
        <w:pStyle w:val="Telobesedila3"/>
        <w:keepNext/>
        <w:rPr>
          <w:rFonts w:ascii="Tahoma" w:hAnsi="Tahoma" w:cs="Tahoma"/>
          <w:i/>
          <w:lang w:val="sl-SI"/>
        </w:rPr>
      </w:pPr>
    </w:p>
    <w:p w14:paraId="4707F866" w14:textId="77777777" w:rsidR="00184897" w:rsidRPr="00A63D69" w:rsidRDefault="00184897" w:rsidP="00184897">
      <w:pPr>
        <w:pStyle w:val="Telobesedila3"/>
        <w:keepNext/>
        <w:rPr>
          <w:rFonts w:ascii="Tahoma" w:hAnsi="Tahoma" w:cs="Tahoma"/>
          <w:i/>
          <w:lang w:val="sl-SI"/>
        </w:rPr>
      </w:pPr>
    </w:p>
    <w:p w14:paraId="17D13966" w14:textId="77777777" w:rsidR="00184897" w:rsidRPr="00A63D69" w:rsidRDefault="00184897" w:rsidP="00184897">
      <w:pPr>
        <w:pStyle w:val="Telobesedila3"/>
        <w:keepNext/>
        <w:rPr>
          <w:rFonts w:ascii="Tahoma" w:hAnsi="Tahoma" w:cs="Tahoma"/>
          <w:i/>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5C29CD" w14:paraId="15F86CE2" w14:textId="77777777" w:rsidTr="00822786">
        <w:tc>
          <w:tcPr>
            <w:tcW w:w="599" w:type="dxa"/>
            <w:tcBorders>
              <w:top w:val="single" w:sz="4" w:space="0" w:color="auto"/>
              <w:bottom w:val="single" w:sz="4" w:space="0" w:color="auto"/>
              <w:right w:val="nil"/>
            </w:tcBorders>
          </w:tcPr>
          <w:p w14:paraId="5093B773" w14:textId="77777777" w:rsidR="00184897" w:rsidRPr="005C29CD" w:rsidRDefault="00184897" w:rsidP="00822786">
            <w:pPr>
              <w:keepNext/>
              <w:jc w:val="right"/>
              <w:rPr>
                <w:rFonts w:ascii="Tahoma" w:hAnsi="Tahoma" w:cs="Tahoma"/>
              </w:rPr>
            </w:pPr>
            <w:r w:rsidRPr="005C29CD">
              <w:rPr>
                <w:rFonts w:ascii="Tahoma" w:hAnsi="Tahoma" w:cs="Tahoma"/>
              </w:rPr>
              <w:t xml:space="preserve">      </w:t>
            </w:r>
          </w:p>
        </w:tc>
        <w:tc>
          <w:tcPr>
            <w:tcW w:w="7653" w:type="dxa"/>
            <w:tcBorders>
              <w:top w:val="single" w:sz="4" w:space="0" w:color="auto"/>
              <w:left w:val="nil"/>
              <w:bottom w:val="single" w:sz="4" w:space="0" w:color="auto"/>
            </w:tcBorders>
          </w:tcPr>
          <w:p w14:paraId="4DF195DC" w14:textId="77777777" w:rsidR="00184897" w:rsidRPr="005C29CD" w:rsidRDefault="00184897" w:rsidP="00822786">
            <w:pPr>
              <w:keepNext/>
              <w:rPr>
                <w:rFonts w:ascii="Tahoma" w:hAnsi="Tahoma" w:cs="Tahoma"/>
              </w:rPr>
            </w:pPr>
            <w:r>
              <w:rPr>
                <w:rFonts w:ascii="Tahoma" w:hAnsi="Tahoma" w:cs="Tahoma"/>
              </w:rPr>
              <w:t>SEZNAM VODOVODNIH IN</w:t>
            </w:r>
            <w:r w:rsidRPr="005C29CD">
              <w:rPr>
                <w:rFonts w:ascii="Tahoma" w:hAnsi="Tahoma" w:cs="Tahoma"/>
              </w:rPr>
              <w:t xml:space="preserve"> SISTEMOV</w:t>
            </w:r>
          </w:p>
        </w:tc>
        <w:tc>
          <w:tcPr>
            <w:tcW w:w="912" w:type="dxa"/>
            <w:tcBorders>
              <w:top w:val="single" w:sz="4" w:space="0" w:color="auto"/>
              <w:bottom w:val="single" w:sz="4" w:space="0" w:color="auto"/>
              <w:right w:val="nil"/>
            </w:tcBorders>
          </w:tcPr>
          <w:p w14:paraId="480F0604" w14:textId="77777777" w:rsidR="00184897" w:rsidRPr="005C29CD" w:rsidRDefault="00184897" w:rsidP="00822786">
            <w:pPr>
              <w:keepNext/>
              <w:jc w:val="right"/>
              <w:rPr>
                <w:rFonts w:ascii="Tahoma" w:hAnsi="Tahoma" w:cs="Tahoma"/>
                <w:b/>
              </w:rPr>
            </w:pPr>
            <w:r w:rsidRPr="005C29CD">
              <w:rPr>
                <w:rFonts w:ascii="Tahoma" w:hAnsi="Tahoma" w:cs="Tahoma"/>
                <w:b/>
                <w:i/>
              </w:rPr>
              <w:t xml:space="preserve">priloga </w:t>
            </w:r>
          </w:p>
        </w:tc>
        <w:tc>
          <w:tcPr>
            <w:tcW w:w="551" w:type="dxa"/>
            <w:tcBorders>
              <w:top w:val="single" w:sz="4" w:space="0" w:color="auto"/>
              <w:left w:val="nil"/>
              <w:bottom w:val="single" w:sz="4" w:space="0" w:color="auto"/>
            </w:tcBorders>
          </w:tcPr>
          <w:p w14:paraId="0366B347" w14:textId="77777777" w:rsidR="00184897" w:rsidRPr="005C29CD" w:rsidRDefault="00184897" w:rsidP="00822786">
            <w:pPr>
              <w:keepNext/>
              <w:rPr>
                <w:rFonts w:ascii="Tahoma" w:hAnsi="Tahoma" w:cs="Tahoma"/>
                <w:b/>
                <w:i/>
              </w:rPr>
            </w:pPr>
            <w:r>
              <w:rPr>
                <w:rFonts w:ascii="Tahoma" w:hAnsi="Tahoma" w:cs="Tahoma"/>
                <w:b/>
                <w:i/>
              </w:rPr>
              <w:t>14</w:t>
            </w:r>
          </w:p>
        </w:tc>
      </w:tr>
    </w:tbl>
    <w:p w14:paraId="7675D584" w14:textId="2709DE9D" w:rsidR="00184897" w:rsidRDefault="00184897" w:rsidP="00184897">
      <w:pPr>
        <w:keepNext/>
        <w:jc w:val="both"/>
        <w:rPr>
          <w:rFonts w:ascii="Tahoma" w:hAnsi="Tahoma" w:cs="Tahoma"/>
        </w:rPr>
      </w:pPr>
    </w:p>
    <w:p w14:paraId="40AE0693" w14:textId="46A05586" w:rsidR="00EB091A" w:rsidRDefault="00EB091A" w:rsidP="00184897">
      <w:pPr>
        <w:keepNext/>
        <w:jc w:val="both"/>
        <w:rPr>
          <w:rFonts w:ascii="Tahoma" w:hAnsi="Tahoma" w:cs="Tahoma"/>
          <w:b/>
          <w:color w:val="000000" w:themeColor="text1"/>
        </w:rPr>
      </w:pPr>
      <w:r>
        <w:rPr>
          <w:rFonts w:ascii="Tahoma" w:hAnsi="Tahoma" w:cs="Tahoma"/>
          <w:b/>
          <w:color w:val="000000" w:themeColor="text1"/>
        </w:rPr>
        <w:t>VKS-41/24</w:t>
      </w:r>
      <w:r w:rsidRPr="00344EC1">
        <w:rPr>
          <w:rFonts w:ascii="Tahoma" w:hAnsi="Tahoma" w:cs="Tahoma"/>
          <w:b/>
          <w:color w:val="000000" w:themeColor="text1"/>
        </w:rPr>
        <w:t xml:space="preserve"> – Asfaltiranje prekopov po vzdrževalnih delih na vodovodnem omrežju</w:t>
      </w:r>
    </w:p>
    <w:p w14:paraId="0FFDC136" w14:textId="77777777" w:rsidR="00EB091A" w:rsidRDefault="00EB091A" w:rsidP="00184897">
      <w:pPr>
        <w:keepNext/>
        <w:jc w:val="both"/>
        <w:rPr>
          <w:rFonts w:ascii="Tahoma" w:hAnsi="Tahoma" w:cs="Tahoma"/>
        </w:rPr>
      </w:pPr>
    </w:p>
    <w:p w14:paraId="218D2ABB" w14:textId="327D2D5D" w:rsidR="00184897" w:rsidRPr="00B00CD6" w:rsidRDefault="00184897" w:rsidP="00184897">
      <w:pPr>
        <w:pStyle w:val="Odstavekseznama"/>
        <w:keepNext/>
        <w:ind w:left="720"/>
        <w:jc w:val="both"/>
        <w:rPr>
          <w:rFonts w:ascii="Tahoma" w:hAnsi="Tahoma" w:cs="Tahoma"/>
          <w:b/>
        </w:rPr>
      </w:pPr>
      <w:r w:rsidRPr="00B00CD6">
        <w:rPr>
          <w:rFonts w:ascii="Tahoma" w:hAnsi="Tahoma" w:cs="Tahoma"/>
          <w:b/>
        </w:rPr>
        <w:t>VODOVODNI SISTEM</w:t>
      </w:r>
      <w:r>
        <w:rPr>
          <w:rFonts w:ascii="Tahoma" w:hAnsi="Tahoma" w:cs="Tahoma"/>
          <w:b/>
        </w:rPr>
        <w:t>I</w:t>
      </w:r>
      <w:r w:rsidRPr="00B00CD6">
        <w:rPr>
          <w:rFonts w:ascii="Tahoma" w:hAnsi="Tahoma" w:cs="Tahoma"/>
          <w:b/>
        </w:rPr>
        <w:t xml:space="preserve"> V </w:t>
      </w:r>
      <w:r w:rsidRPr="000E653D">
        <w:rPr>
          <w:rFonts w:ascii="Tahoma" w:hAnsi="Tahoma" w:cs="Tahoma"/>
          <w:b/>
        </w:rPr>
        <w:t xml:space="preserve">UPRAVLJANJU JP </w:t>
      </w:r>
      <w:r w:rsidR="008E5E8A" w:rsidRPr="000E653D">
        <w:rPr>
          <w:rFonts w:ascii="Tahoma" w:hAnsi="Tahoma" w:cs="Tahoma"/>
          <w:b/>
        </w:rPr>
        <w:t>VOKA SNAGA d.o.o.</w:t>
      </w:r>
      <w:r w:rsidRPr="00B00CD6">
        <w:rPr>
          <w:rFonts w:ascii="Tahoma" w:hAnsi="Tahoma" w:cs="Tahoma"/>
          <w:b/>
        </w:rPr>
        <w:t xml:space="preserve"> </w:t>
      </w:r>
    </w:p>
    <w:p w14:paraId="3FAD127D" w14:textId="77777777" w:rsidR="00184897" w:rsidRPr="005C29CD" w:rsidRDefault="00184897" w:rsidP="00184897">
      <w:pPr>
        <w:keepNext/>
        <w:jc w:val="both"/>
        <w:rPr>
          <w:rFonts w:ascii="Tahoma" w:hAnsi="Tahoma" w:cs="Tahoma"/>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6024"/>
        <w:gridCol w:w="2827"/>
      </w:tblGrid>
      <w:tr w:rsidR="00C87462" w:rsidRPr="002B28FA" w14:paraId="28DACBF2" w14:textId="77777777" w:rsidTr="00822786">
        <w:trPr>
          <w:trHeight w:val="227"/>
        </w:trPr>
        <w:tc>
          <w:tcPr>
            <w:tcW w:w="803" w:type="dxa"/>
            <w:shd w:val="clear" w:color="auto" w:fill="auto"/>
            <w:noWrap/>
            <w:vAlign w:val="bottom"/>
          </w:tcPr>
          <w:p w14:paraId="6DAB14FB" w14:textId="77777777" w:rsidR="00C87462" w:rsidRPr="002B28FA" w:rsidRDefault="00C87462" w:rsidP="00C87462">
            <w:pPr>
              <w:keepNext/>
              <w:jc w:val="center"/>
              <w:rPr>
                <w:rFonts w:ascii="Tahoma" w:hAnsi="Tahoma" w:cs="Tahoma"/>
                <w:b/>
                <w:color w:val="FF0000"/>
                <w:highlight w:val="yellow"/>
              </w:rPr>
            </w:pPr>
          </w:p>
        </w:tc>
        <w:tc>
          <w:tcPr>
            <w:tcW w:w="6024" w:type="dxa"/>
            <w:shd w:val="clear" w:color="auto" w:fill="auto"/>
            <w:noWrap/>
            <w:vAlign w:val="bottom"/>
          </w:tcPr>
          <w:p w14:paraId="5750DDA3" w14:textId="0CF39BE3" w:rsidR="00C87462" w:rsidRPr="00FA688B" w:rsidRDefault="00C87462" w:rsidP="00C87462">
            <w:pPr>
              <w:keepNext/>
              <w:rPr>
                <w:rFonts w:ascii="Tahoma" w:hAnsi="Tahoma" w:cs="Tahoma"/>
                <w:b/>
              </w:rPr>
            </w:pPr>
            <w:r w:rsidRPr="00FA688B">
              <w:rPr>
                <w:rFonts w:ascii="Tahoma" w:hAnsi="Tahoma" w:cs="Tahoma"/>
                <w:b/>
              </w:rPr>
              <w:t>NAZIV VODOVODNEGA SISTEMA</w:t>
            </w:r>
          </w:p>
        </w:tc>
        <w:tc>
          <w:tcPr>
            <w:tcW w:w="2827" w:type="dxa"/>
            <w:shd w:val="clear" w:color="auto" w:fill="auto"/>
            <w:noWrap/>
            <w:vAlign w:val="bottom"/>
          </w:tcPr>
          <w:p w14:paraId="5453AB2D" w14:textId="162384EA" w:rsidR="00C87462" w:rsidRPr="00FA688B" w:rsidRDefault="00C87462" w:rsidP="00C87462">
            <w:pPr>
              <w:keepNext/>
              <w:jc w:val="center"/>
              <w:rPr>
                <w:rFonts w:ascii="Tahoma" w:hAnsi="Tahoma" w:cs="Tahoma"/>
                <w:b/>
              </w:rPr>
            </w:pPr>
            <w:r w:rsidRPr="00FA688B">
              <w:rPr>
                <w:rFonts w:ascii="Tahoma" w:hAnsi="Tahoma" w:cs="Tahoma"/>
                <w:b/>
              </w:rPr>
              <w:t>OBČINA</w:t>
            </w:r>
          </w:p>
        </w:tc>
      </w:tr>
      <w:tr w:rsidR="00C87462" w:rsidRPr="002B28FA" w14:paraId="24A6F5D7" w14:textId="77777777" w:rsidTr="00822786">
        <w:trPr>
          <w:trHeight w:val="227"/>
        </w:trPr>
        <w:tc>
          <w:tcPr>
            <w:tcW w:w="803" w:type="dxa"/>
            <w:shd w:val="clear" w:color="auto" w:fill="auto"/>
            <w:noWrap/>
            <w:vAlign w:val="bottom"/>
          </w:tcPr>
          <w:p w14:paraId="6CCEBA49"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51CD6546" w14:textId="27BD4C2C" w:rsidR="00C87462" w:rsidRPr="00FA688B" w:rsidRDefault="00C87462" w:rsidP="00C87462">
            <w:pPr>
              <w:keepNext/>
              <w:rPr>
                <w:rFonts w:ascii="Tahoma" w:hAnsi="Tahoma" w:cs="Tahoma"/>
              </w:rPr>
            </w:pPr>
            <w:r w:rsidRPr="00FA688B">
              <w:rPr>
                <w:rFonts w:ascii="Tahoma" w:hAnsi="Tahoma" w:cs="Tahoma"/>
              </w:rPr>
              <w:t>VODOVODNO OMREŽJE LJUBLJANA</w:t>
            </w:r>
          </w:p>
        </w:tc>
        <w:tc>
          <w:tcPr>
            <w:tcW w:w="2827" w:type="dxa"/>
            <w:shd w:val="clear" w:color="auto" w:fill="auto"/>
            <w:noWrap/>
            <w:vAlign w:val="bottom"/>
          </w:tcPr>
          <w:p w14:paraId="4FB317DA" w14:textId="77F0E0AC" w:rsidR="00C87462" w:rsidRPr="00FA688B" w:rsidRDefault="00C87462" w:rsidP="00C87462">
            <w:pPr>
              <w:keepNext/>
              <w:jc w:val="center"/>
              <w:rPr>
                <w:rFonts w:ascii="Tahoma" w:hAnsi="Tahoma" w:cs="Tahoma"/>
              </w:rPr>
            </w:pPr>
            <w:r w:rsidRPr="00FA688B">
              <w:rPr>
                <w:rFonts w:ascii="Tahoma" w:hAnsi="Tahoma" w:cs="Tahoma"/>
              </w:rPr>
              <w:t>MOL</w:t>
            </w:r>
          </w:p>
        </w:tc>
      </w:tr>
      <w:tr w:rsidR="00C87462" w:rsidRPr="002B28FA" w14:paraId="1729A580" w14:textId="77777777" w:rsidTr="00822786">
        <w:trPr>
          <w:trHeight w:val="227"/>
        </w:trPr>
        <w:tc>
          <w:tcPr>
            <w:tcW w:w="803" w:type="dxa"/>
            <w:shd w:val="clear" w:color="auto" w:fill="auto"/>
            <w:noWrap/>
            <w:vAlign w:val="bottom"/>
          </w:tcPr>
          <w:p w14:paraId="3432054F"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7E02771F" w14:textId="5AED4203" w:rsidR="00C87462" w:rsidRPr="00FA688B" w:rsidRDefault="00C87462" w:rsidP="00C87462">
            <w:pPr>
              <w:keepNext/>
              <w:rPr>
                <w:rFonts w:ascii="Tahoma" w:hAnsi="Tahoma" w:cs="Tahoma"/>
              </w:rPr>
            </w:pPr>
            <w:r w:rsidRPr="00FA688B">
              <w:rPr>
                <w:rFonts w:ascii="Tahoma" w:hAnsi="Tahoma" w:cs="Tahoma"/>
              </w:rPr>
              <w:t>VODOVODNO OMREŽJE DOL PRI LJUBLJANI</w:t>
            </w:r>
          </w:p>
        </w:tc>
        <w:tc>
          <w:tcPr>
            <w:tcW w:w="2827" w:type="dxa"/>
            <w:shd w:val="clear" w:color="auto" w:fill="auto"/>
            <w:noWrap/>
            <w:vAlign w:val="bottom"/>
          </w:tcPr>
          <w:p w14:paraId="3FA0CEC8" w14:textId="34EB2326" w:rsidR="00C87462" w:rsidRPr="00FA688B" w:rsidRDefault="00C87462" w:rsidP="00C87462">
            <w:pPr>
              <w:keepNext/>
              <w:jc w:val="center"/>
              <w:rPr>
                <w:rFonts w:ascii="Tahoma" w:hAnsi="Tahoma" w:cs="Tahoma"/>
              </w:rPr>
            </w:pPr>
            <w:r w:rsidRPr="00FA688B">
              <w:rPr>
                <w:rFonts w:ascii="Tahoma" w:hAnsi="Tahoma" w:cs="Tahoma"/>
              </w:rPr>
              <w:t>DOL PRI LJ</w:t>
            </w:r>
          </w:p>
        </w:tc>
      </w:tr>
      <w:tr w:rsidR="00C87462" w:rsidRPr="002B28FA" w14:paraId="7A60509E" w14:textId="77777777" w:rsidTr="00822786">
        <w:trPr>
          <w:trHeight w:val="227"/>
        </w:trPr>
        <w:tc>
          <w:tcPr>
            <w:tcW w:w="803" w:type="dxa"/>
            <w:shd w:val="clear" w:color="auto" w:fill="auto"/>
            <w:noWrap/>
            <w:vAlign w:val="bottom"/>
          </w:tcPr>
          <w:p w14:paraId="33BEE6FC"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3DB00FF6" w14:textId="750D7932" w:rsidR="00C87462" w:rsidRPr="00FA688B" w:rsidRDefault="00C87462" w:rsidP="00C87462">
            <w:pPr>
              <w:keepNext/>
              <w:rPr>
                <w:rFonts w:ascii="Tahoma" w:hAnsi="Tahoma" w:cs="Tahoma"/>
              </w:rPr>
            </w:pPr>
            <w:r w:rsidRPr="00FA688B">
              <w:rPr>
                <w:rFonts w:ascii="Tahoma" w:hAnsi="Tahoma" w:cs="Tahoma"/>
              </w:rPr>
              <w:t>VODOVODNO OMREŽJE BREZOVICA</w:t>
            </w:r>
          </w:p>
        </w:tc>
        <w:tc>
          <w:tcPr>
            <w:tcW w:w="2827" w:type="dxa"/>
            <w:shd w:val="clear" w:color="auto" w:fill="auto"/>
            <w:noWrap/>
            <w:vAlign w:val="bottom"/>
          </w:tcPr>
          <w:p w14:paraId="266135F9" w14:textId="1B4C845E" w:rsidR="00C87462" w:rsidRPr="00FA688B" w:rsidRDefault="00C87462" w:rsidP="00C87462">
            <w:pPr>
              <w:keepNext/>
              <w:jc w:val="center"/>
              <w:rPr>
                <w:rFonts w:ascii="Tahoma" w:hAnsi="Tahoma" w:cs="Tahoma"/>
              </w:rPr>
            </w:pPr>
            <w:r w:rsidRPr="00FA688B">
              <w:rPr>
                <w:rFonts w:ascii="Tahoma" w:hAnsi="Tahoma" w:cs="Tahoma"/>
              </w:rPr>
              <w:t>BREZOVICA</w:t>
            </w:r>
          </w:p>
        </w:tc>
      </w:tr>
      <w:tr w:rsidR="00C87462" w:rsidRPr="002B28FA" w14:paraId="2898D02A" w14:textId="77777777" w:rsidTr="00822786">
        <w:trPr>
          <w:trHeight w:val="227"/>
        </w:trPr>
        <w:tc>
          <w:tcPr>
            <w:tcW w:w="803" w:type="dxa"/>
            <w:shd w:val="clear" w:color="auto" w:fill="auto"/>
            <w:noWrap/>
            <w:vAlign w:val="bottom"/>
          </w:tcPr>
          <w:p w14:paraId="5C01C252"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4A88A69F" w14:textId="564054AB" w:rsidR="00C87462" w:rsidRPr="00FA688B" w:rsidRDefault="00C87462" w:rsidP="00C87462">
            <w:pPr>
              <w:keepNext/>
              <w:rPr>
                <w:rFonts w:ascii="Tahoma" w:hAnsi="Tahoma" w:cs="Tahoma"/>
              </w:rPr>
            </w:pPr>
            <w:r w:rsidRPr="00FA688B">
              <w:rPr>
                <w:rFonts w:ascii="Tahoma" w:hAnsi="Tahoma" w:cs="Tahoma"/>
              </w:rPr>
              <w:t>VODOVODNO OMREŽJE ŠKOFLJICA</w:t>
            </w:r>
          </w:p>
        </w:tc>
        <w:tc>
          <w:tcPr>
            <w:tcW w:w="2827" w:type="dxa"/>
            <w:shd w:val="clear" w:color="auto" w:fill="auto"/>
            <w:noWrap/>
            <w:vAlign w:val="bottom"/>
          </w:tcPr>
          <w:p w14:paraId="776CEBA3" w14:textId="0FF83FEE" w:rsidR="00C87462" w:rsidRPr="00FA688B" w:rsidRDefault="00C87462" w:rsidP="00C87462">
            <w:pPr>
              <w:keepNext/>
              <w:jc w:val="center"/>
              <w:rPr>
                <w:rFonts w:ascii="Tahoma" w:hAnsi="Tahoma" w:cs="Tahoma"/>
              </w:rPr>
            </w:pPr>
            <w:r w:rsidRPr="00FA688B">
              <w:rPr>
                <w:rFonts w:ascii="Tahoma" w:hAnsi="Tahoma" w:cs="Tahoma"/>
              </w:rPr>
              <w:t>ŠKOFLJICA</w:t>
            </w:r>
          </w:p>
        </w:tc>
      </w:tr>
      <w:tr w:rsidR="00C87462" w:rsidRPr="002B28FA" w14:paraId="58E89FB4" w14:textId="77777777" w:rsidTr="00822786">
        <w:trPr>
          <w:trHeight w:val="227"/>
        </w:trPr>
        <w:tc>
          <w:tcPr>
            <w:tcW w:w="803" w:type="dxa"/>
            <w:shd w:val="clear" w:color="auto" w:fill="auto"/>
            <w:noWrap/>
            <w:vAlign w:val="bottom"/>
          </w:tcPr>
          <w:p w14:paraId="0976B028"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29509A4B" w14:textId="7E1C24E7" w:rsidR="00C87462" w:rsidRPr="00FA688B" w:rsidRDefault="00C87462" w:rsidP="00C87462">
            <w:pPr>
              <w:keepNext/>
              <w:rPr>
                <w:rFonts w:ascii="Tahoma" w:hAnsi="Tahoma" w:cs="Tahoma"/>
              </w:rPr>
            </w:pPr>
            <w:r w:rsidRPr="00FA688B">
              <w:rPr>
                <w:rFonts w:ascii="Tahoma" w:hAnsi="Tahoma" w:cs="Tahoma"/>
              </w:rPr>
              <w:t>VODOVODNO OMREŽJE DOBROVA POLHOV GRADEC</w:t>
            </w:r>
          </w:p>
        </w:tc>
        <w:tc>
          <w:tcPr>
            <w:tcW w:w="2827" w:type="dxa"/>
            <w:shd w:val="clear" w:color="auto" w:fill="auto"/>
            <w:noWrap/>
            <w:vAlign w:val="bottom"/>
          </w:tcPr>
          <w:p w14:paraId="143BE5B9" w14:textId="343618BC" w:rsidR="00C87462" w:rsidRPr="00FA688B" w:rsidRDefault="00C87462" w:rsidP="00C87462">
            <w:pPr>
              <w:keepNext/>
              <w:jc w:val="center"/>
              <w:rPr>
                <w:rFonts w:ascii="Tahoma" w:hAnsi="Tahoma" w:cs="Tahoma"/>
              </w:rPr>
            </w:pPr>
            <w:r w:rsidRPr="00FA688B">
              <w:rPr>
                <w:rFonts w:ascii="Tahoma" w:hAnsi="Tahoma" w:cs="Tahoma"/>
              </w:rPr>
              <w:t>DOBROVA P.G.</w:t>
            </w:r>
          </w:p>
        </w:tc>
      </w:tr>
      <w:tr w:rsidR="00C87462" w:rsidRPr="002B28FA" w14:paraId="76052A87" w14:textId="77777777" w:rsidTr="00822786">
        <w:trPr>
          <w:trHeight w:val="227"/>
        </w:trPr>
        <w:tc>
          <w:tcPr>
            <w:tcW w:w="803" w:type="dxa"/>
            <w:shd w:val="clear" w:color="auto" w:fill="auto"/>
            <w:noWrap/>
            <w:vAlign w:val="bottom"/>
          </w:tcPr>
          <w:p w14:paraId="6F43B0C0"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12E0B954" w14:textId="62006512" w:rsidR="00C87462" w:rsidRPr="00FA688B" w:rsidRDefault="00C87462" w:rsidP="00C87462">
            <w:pPr>
              <w:keepNext/>
              <w:rPr>
                <w:rFonts w:ascii="Tahoma" w:hAnsi="Tahoma" w:cs="Tahoma"/>
              </w:rPr>
            </w:pPr>
            <w:r w:rsidRPr="00FA688B">
              <w:rPr>
                <w:rFonts w:ascii="Tahoma" w:hAnsi="Tahoma" w:cs="Tahoma"/>
              </w:rPr>
              <w:t>VODOVODNO OMREŽJE PIJAVA GORICA</w:t>
            </w:r>
          </w:p>
        </w:tc>
        <w:tc>
          <w:tcPr>
            <w:tcW w:w="2827" w:type="dxa"/>
            <w:shd w:val="clear" w:color="auto" w:fill="auto"/>
            <w:noWrap/>
            <w:vAlign w:val="bottom"/>
          </w:tcPr>
          <w:p w14:paraId="52327D7E" w14:textId="5AD33115" w:rsidR="00C87462" w:rsidRPr="00FA688B" w:rsidRDefault="00C87462" w:rsidP="00C87462">
            <w:pPr>
              <w:keepNext/>
              <w:jc w:val="center"/>
              <w:rPr>
                <w:rFonts w:ascii="Tahoma" w:hAnsi="Tahoma" w:cs="Tahoma"/>
              </w:rPr>
            </w:pPr>
            <w:r w:rsidRPr="00FA688B">
              <w:rPr>
                <w:rFonts w:ascii="Tahoma" w:hAnsi="Tahoma" w:cs="Tahoma"/>
              </w:rPr>
              <w:t>ŠKOFLJICA</w:t>
            </w:r>
            <w:r>
              <w:rPr>
                <w:rFonts w:ascii="Tahoma" w:hAnsi="Tahoma" w:cs="Tahoma"/>
              </w:rPr>
              <w:t>, GROSUPLJE</w:t>
            </w:r>
          </w:p>
        </w:tc>
      </w:tr>
      <w:tr w:rsidR="00C87462" w:rsidRPr="002B28FA" w14:paraId="204B3DEB" w14:textId="77777777" w:rsidTr="00822786">
        <w:trPr>
          <w:trHeight w:val="227"/>
        </w:trPr>
        <w:tc>
          <w:tcPr>
            <w:tcW w:w="803" w:type="dxa"/>
            <w:shd w:val="clear" w:color="auto" w:fill="auto"/>
            <w:noWrap/>
            <w:vAlign w:val="bottom"/>
          </w:tcPr>
          <w:p w14:paraId="3F3D827E"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35C3E295" w14:textId="1E36562F" w:rsidR="00C87462" w:rsidRPr="00FA688B" w:rsidRDefault="00C87462" w:rsidP="00C87462">
            <w:pPr>
              <w:keepNext/>
              <w:rPr>
                <w:rFonts w:ascii="Tahoma" w:hAnsi="Tahoma" w:cs="Tahoma"/>
              </w:rPr>
            </w:pPr>
            <w:r w:rsidRPr="00FA688B">
              <w:rPr>
                <w:rFonts w:ascii="Tahoma" w:hAnsi="Tahoma" w:cs="Tahoma"/>
              </w:rPr>
              <w:t>VODOVODNO OMREŽJE RAKITNA</w:t>
            </w:r>
          </w:p>
        </w:tc>
        <w:tc>
          <w:tcPr>
            <w:tcW w:w="2827" w:type="dxa"/>
            <w:shd w:val="clear" w:color="auto" w:fill="auto"/>
            <w:noWrap/>
            <w:vAlign w:val="bottom"/>
          </w:tcPr>
          <w:p w14:paraId="36D83A8F" w14:textId="62DF99E8" w:rsidR="00C87462" w:rsidRPr="00FA688B" w:rsidRDefault="00C87462" w:rsidP="00C87462">
            <w:pPr>
              <w:keepNext/>
              <w:jc w:val="center"/>
              <w:rPr>
                <w:rFonts w:ascii="Tahoma" w:hAnsi="Tahoma" w:cs="Tahoma"/>
              </w:rPr>
            </w:pPr>
            <w:r w:rsidRPr="00FA688B">
              <w:rPr>
                <w:rFonts w:ascii="Tahoma" w:hAnsi="Tahoma" w:cs="Tahoma"/>
              </w:rPr>
              <w:t>BREZOVICA</w:t>
            </w:r>
          </w:p>
        </w:tc>
      </w:tr>
      <w:tr w:rsidR="00C87462" w:rsidRPr="002B28FA" w14:paraId="3B7FF8D8" w14:textId="77777777" w:rsidTr="00822786">
        <w:trPr>
          <w:trHeight w:val="227"/>
        </w:trPr>
        <w:tc>
          <w:tcPr>
            <w:tcW w:w="803" w:type="dxa"/>
            <w:shd w:val="clear" w:color="auto" w:fill="auto"/>
            <w:noWrap/>
            <w:vAlign w:val="bottom"/>
          </w:tcPr>
          <w:p w14:paraId="01931C2B"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03AC4F27" w14:textId="6ADCEC58" w:rsidR="00C87462" w:rsidRPr="00FA688B" w:rsidRDefault="00C87462" w:rsidP="00C87462">
            <w:pPr>
              <w:keepNext/>
              <w:rPr>
                <w:rFonts w:ascii="Tahoma" w:hAnsi="Tahoma" w:cs="Tahoma"/>
              </w:rPr>
            </w:pPr>
            <w:r w:rsidRPr="00FA688B">
              <w:rPr>
                <w:rFonts w:ascii="Tahoma" w:hAnsi="Tahoma" w:cs="Tahoma"/>
              </w:rPr>
              <w:t>VODOVODNO OMREŽJE LIPOGLAV</w:t>
            </w:r>
          </w:p>
        </w:tc>
        <w:tc>
          <w:tcPr>
            <w:tcW w:w="2827" w:type="dxa"/>
            <w:shd w:val="clear" w:color="auto" w:fill="auto"/>
            <w:noWrap/>
            <w:vAlign w:val="bottom"/>
          </w:tcPr>
          <w:p w14:paraId="0465411F" w14:textId="68D60EDB" w:rsidR="00C87462" w:rsidRPr="00FA688B" w:rsidRDefault="00C87462" w:rsidP="00C87462">
            <w:pPr>
              <w:keepNext/>
              <w:jc w:val="center"/>
              <w:rPr>
                <w:rFonts w:ascii="Tahoma" w:hAnsi="Tahoma" w:cs="Tahoma"/>
              </w:rPr>
            </w:pPr>
            <w:r w:rsidRPr="00FA688B">
              <w:rPr>
                <w:rFonts w:ascii="Tahoma" w:hAnsi="Tahoma" w:cs="Tahoma"/>
              </w:rPr>
              <w:t>MOL</w:t>
            </w:r>
            <w:r>
              <w:rPr>
                <w:rFonts w:ascii="Tahoma" w:hAnsi="Tahoma" w:cs="Tahoma"/>
              </w:rPr>
              <w:t>, ŠKOFLJICA, GROSUPLJE</w:t>
            </w:r>
          </w:p>
        </w:tc>
      </w:tr>
      <w:tr w:rsidR="00C87462" w:rsidRPr="002B28FA" w14:paraId="67583BF8" w14:textId="77777777" w:rsidTr="00822786">
        <w:trPr>
          <w:trHeight w:val="227"/>
        </w:trPr>
        <w:tc>
          <w:tcPr>
            <w:tcW w:w="803" w:type="dxa"/>
            <w:shd w:val="clear" w:color="auto" w:fill="auto"/>
            <w:noWrap/>
            <w:vAlign w:val="bottom"/>
          </w:tcPr>
          <w:p w14:paraId="377A41F9"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6841CB1E" w14:textId="0E6201E0" w:rsidR="00C87462" w:rsidRPr="00FA688B" w:rsidRDefault="00C87462" w:rsidP="00C87462">
            <w:pPr>
              <w:keepNext/>
              <w:rPr>
                <w:rFonts w:ascii="Tahoma" w:hAnsi="Tahoma" w:cs="Tahoma"/>
              </w:rPr>
            </w:pPr>
            <w:r w:rsidRPr="00FA688B">
              <w:rPr>
                <w:rFonts w:ascii="Tahoma" w:hAnsi="Tahoma" w:cs="Tahoma"/>
              </w:rPr>
              <w:t>VODOVODNO OMREŽJE ŠMARNA GORA</w:t>
            </w:r>
          </w:p>
        </w:tc>
        <w:tc>
          <w:tcPr>
            <w:tcW w:w="2827" w:type="dxa"/>
            <w:shd w:val="clear" w:color="auto" w:fill="auto"/>
            <w:noWrap/>
            <w:vAlign w:val="bottom"/>
          </w:tcPr>
          <w:p w14:paraId="3F1A19B0" w14:textId="3CD284BB" w:rsidR="00C87462" w:rsidRPr="00FA688B" w:rsidRDefault="00C87462" w:rsidP="00C87462">
            <w:pPr>
              <w:keepNext/>
              <w:jc w:val="center"/>
              <w:rPr>
                <w:rFonts w:ascii="Tahoma" w:hAnsi="Tahoma" w:cs="Tahoma"/>
              </w:rPr>
            </w:pPr>
            <w:r w:rsidRPr="00FA688B">
              <w:rPr>
                <w:rFonts w:ascii="Tahoma" w:hAnsi="Tahoma" w:cs="Tahoma"/>
              </w:rPr>
              <w:t>MOL</w:t>
            </w:r>
          </w:p>
        </w:tc>
      </w:tr>
      <w:tr w:rsidR="00C87462" w:rsidRPr="002B28FA" w14:paraId="6BCB868B" w14:textId="77777777" w:rsidTr="00822786">
        <w:trPr>
          <w:trHeight w:val="227"/>
        </w:trPr>
        <w:tc>
          <w:tcPr>
            <w:tcW w:w="803" w:type="dxa"/>
            <w:shd w:val="clear" w:color="auto" w:fill="auto"/>
            <w:noWrap/>
            <w:vAlign w:val="bottom"/>
          </w:tcPr>
          <w:p w14:paraId="3F017A6D" w14:textId="77777777" w:rsidR="00C87462" w:rsidRPr="002B28FA" w:rsidRDefault="00C87462" w:rsidP="00C87462">
            <w:pPr>
              <w:keepNext/>
              <w:jc w:val="right"/>
              <w:rPr>
                <w:rFonts w:ascii="Tahoma" w:hAnsi="Tahoma" w:cs="Tahoma"/>
                <w:color w:val="FF0000"/>
                <w:highlight w:val="yellow"/>
              </w:rPr>
            </w:pPr>
          </w:p>
        </w:tc>
        <w:tc>
          <w:tcPr>
            <w:tcW w:w="6024" w:type="dxa"/>
            <w:shd w:val="clear" w:color="auto" w:fill="auto"/>
            <w:noWrap/>
            <w:vAlign w:val="bottom"/>
          </w:tcPr>
          <w:p w14:paraId="36C27F90" w14:textId="32EC63D4" w:rsidR="00C87462" w:rsidRPr="00FA688B" w:rsidRDefault="00C87462" w:rsidP="00C87462">
            <w:pPr>
              <w:keepNext/>
              <w:rPr>
                <w:rFonts w:ascii="Tahoma" w:hAnsi="Tahoma" w:cs="Tahoma"/>
              </w:rPr>
            </w:pPr>
            <w:r w:rsidRPr="00FA688B">
              <w:rPr>
                <w:rFonts w:ascii="Tahoma" w:hAnsi="Tahoma" w:cs="Tahoma"/>
              </w:rPr>
              <w:t>VODOVODNO OMREŽJE ORLE</w:t>
            </w:r>
          </w:p>
        </w:tc>
        <w:tc>
          <w:tcPr>
            <w:tcW w:w="2827" w:type="dxa"/>
            <w:shd w:val="clear" w:color="auto" w:fill="auto"/>
            <w:noWrap/>
            <w:vAlign w:val="bottom"/>
          </w:tcPr>
          <w:p w14:paraId="5EA49A97" w14:textId="73C1EFAE" w:rsidR="00C87462" w:rsidRPr="00FA688B" w:rsidRDefault="00C87462" w:rsidP="00C87462">
            <w:pPr>
              <w:keepNext/>
              <w:jc w:val="center"/>
              <w:rPr>
                <w:rFonts w:ascii="Tahoma" w:hAnsi="Tahoma" w:cs="Tahoma"/>
              </w:rPr>
            </w:pPr>
            <w:r w:rsidRPr="00FA688B">
              <w:rPr>
                <w:rFonts w:ascii="Tahoma" w:hAnsi="Tahoma" w:cs="Tahoma"/>
              </w:rPr>
              <w:t>ŠKOFLJICA</w:t>
            </w:r>
          </w:p>
        </w:tc>
      </w:tr>
      <w:tr w:rsidR="00C87462" w:rsidRPr="002B28FA" w14:paraId="766F3214" w14:textId="77777777" w:rsidTr="00822786">
        <w:trPr>
          <w:trHeight w:val="227"/>
        </w:trPr>
        <w:tc>
          <w:tcPr>
            <w:tcW w:w="803" w:type="dxa"/>
            <w:shd w:val="clear" w:color="auto" w:fill="auto"/>
            <w:noWrap/>
            <w:vAlign w:val="bottom"/>
          </w:tcPr>
          <w:p w14:paraId="79F56DB7" w14:textId="77777777" w:rsidR="00C87462" w:rsidRPr="002B28FA" w:rsidRDefault="00C87462" w:rsidP="00C87462">
            <w:pPr>
              <w:keepNext/>
              <w:keepLines/>
              <w:jc w:val="right"/>
              <w:rPr>
                <w:rFonts w:ascii="Tahoma" w:hAnsi="Tahoma" w:cs="Tahoma"/>
                <w:color w:val="FF0000"/>
                <w:highlight w:val="yellow"/>
              </w:rPr>
            </w:pPr>
          </w:p>
        </w:tc>
        <w:tc>
          <w:tcPr>
            <w:tcW w:w="6024" w:type="dxa"/>
            <w:shd w:val="clear" w:color="auto" w:fill="auto"/>
            <w:noWrap/>
            <w:vAlign w:val="bottom"/>
          </w:tcPr>
          <w:p w14:paraId="577F02FC" w14:textId="2750FCD3" w:rsidR="00C87462" w:rsidRPr="00FA688B" w:rsidRDefault="00C87462" w:rsidP="00C87462">
            <w:pPr>
              <w:keepNext/>
              <w:keepLines/>
              <w:rPr>
                <w:rFonts w:ascii="Tahoma" w:hAnsi="Tahoma" w:cs="Tahoma"/>
              </w:rPr>
            </w:pPr>
            <w:r w:rsidRPr="00FA688B">
              <w:rPr>
                <w:rFonts w:ascii="Tahoma" w:hAnsi="Tahoma" w:cs="Tahoma"/>
              </w:rPr>
              <w:t>VODOVODNO OMREŽJE ŽELIMLJE</w:t>
            </w:r>
          </w:p>
        </w:tc>
        <w:tc>
          <w:tcPr>
            <w:tcW w:w="2827" w:type="dxa"/>
            <w:shd w:val="clear" w:color="auto" w:fill="auto"/>
            <w:noWrap/>
            <w:vAlign w:val="bottom"/>
          </w:tcPr>
          <w:p w14:paraId="3EA260FA" w14:textId="3EC4FDF3" w:rsidR="00C87462" w:rsidRPr="00FA688B" w:rsidRDefault="00C87462" w:rsidP="00C87462">
            <w:pPr>
              <w:keepNext/>
              <w:keepLines/>
              <w:jc w:val="center"/>
              <w:rPr>
                <w:rFonts w:ascii="Tahoma" w:hAnsi="Tahoma" w:cs="Tahoma"/>
              </w:rPr>
            </w:pPr>
            <w:r w:rsidRPr="00FA688B">
              <w:rPr>
                <w:rFonts w:ascii="Tahoma" w:hAnsi="Tahoma" w:cs="Tahoma"/>
              </w:rPr>
              <w:t>ŠKOFLJICA</w:t>
            </w:r>
          </w:p>
        </w:tc>
      </w:tr>
      <w:tr w:rsidR="00C87462" w:rsidRPr="002B28FA" w14:paraId="3B856D93" w14:textId="77777777" w:rsidTr="00822786">
        <w:trPr>
          <w:trHeight w:val="227"/>
        </w:trPr>
        <w:tc>
          <w:tcPr>
            <w:tcW w:w="803" w:type="dxa"/>
            <w:shd w:val="clear" w:color="auto" w:fill="auto"/>
            <w:noWrap/>
            <w:vAlign w:val="bottom"/>
          </w:tcPr>
          <w:p w14:paraId="22E1329C" w14:textId="77777777" w:rsidR="00C87462" w:rsidRPr="002B28FA" w:rsidRDefault="00C87462" w:rsidP="00C87462">
            <w:pPr>
              <w:keepNext/>
              <w:keepLines/>
              <w:jc w:val="right"/>
              <w:rPr>
                <w:rFonts w:ascii="Tahoma" w:hAnsi="Tahoma" w:cs="Tahoma"/>
                <w:color w:val="FF0000"/>
                <w:highlight w:val="yellow"/>
              </w:rPr>
            </w:pPr>
          </w:p>
        </w:tc>
        <w:tc>
          <w:tcPr>
            <w:tcW w:w="6024" w:type="dxa"/>
            <w:shd w:val="clear" w:color="auto" w:fill="auto"/>
            <w:noWrap/>
            <w:vAlign w:val="bottom"/>
          </w:tcPr>
          <w:p w14:paraId="345F6290" w14:textId="44AB3EC8" w:rsidR="00C87462" w:rsidRPr="00FA688B" w:rsidRDefault="00C87462" w:rsidP="00C87462">
            <w:pPr>
              <w:keepNext/>
              <w:keepLines/>
              <w:rPr>
                <w:rFonts w:ascii="Tahoma" w:hAnsi="Tahoma" w:cs="Tahoma"/>
              </w:rPr>
            </w:pPr>
            <w:r w:rsidRPr="00FA688B">
              <w:rPr>
                <w:rFonts w:ascii="Tahoma" w:hAnsi="Tahoma" w:cs="Tahoma"/>
              </w:rPr>
              <w:t>VODOVODNO OMREŽJE RAVNO BRDO</w:t>
            </w:r>
          </w:p>
        </w:tc>
        <w:tc>
          <w:tcPr>
            <w:tcW w:w="2827" w:type="dxa"/>
            <w:shd w:val="clear" w:color="auto" w:fill="auto"/>
            <w:noWrap/>
            <w:vAlign w:val="bottom"/>
          </w:tcPr>
          <w:p w14:paraId="4A550AA0" w14:textId="6BCF2BEE" w:rsidR="00C87462" w:rsidRPr="00FA688B" w:rsidRDefault="00C87462" w:rsidP="00C87462">
            <w:pPr>
              <w:keepNext/>
              <w:keepLines/>
              <w:jc w:val="center"/>
              <w:rPr>
                <w:rFonts w:ascii="Tahoma" w:hAnsi="Tahoma" w:cs="Tahoma"/>
              </w:rPr>
            </w:pPr>
            <w:r w:rsidRPr="00FA688B">
              <w:rPr>
                <w:rFonts w:ascii="Tahoma" w:hAnsi="Tahoma" w:cs="Tahoma"/>
              </w:rPr>
              <w:t>MOL</w:t>
            </w:r>
          </w:p>
        </w:tc>
      </w:tr>
      <w:tr w:rsidR="00C87462" w:rsidRPr="002B28FA" w14:paraId="66C1C505" w14:textId="77777777" w:rsidTr="00822786">
        <w:trPr>
          <w:trHeight w:val="227"/>
        </w:trPr>
        <w:tc>
          <w:tcPr>
            <w:tcW w:w="803" w:type="dxa"/>
            <w:shd w:val="clear" w:color="auto" w:fill="auto"/>
            <w:noWrap/>
            <w:vAlign w:val="bottom"/>
          </w:tcPr>
          <w:p w14:paraId="08C964E4" w14:textId="77777777" w:rsidR="00C87462" w:rsidRPr="002B28FA" w:rsidRDefault="00C87462" w:rsidP="00C87462">
            <w:pPr>
              <w:keepNext/>
              <w:keepLines/>
              <w:jc w:val="right"/>
              <w:rPr>
                <w:rFonts w:ascii="Tahoma" w:hAnsi="Tahoma" w:cs="Tahoma"/>
                <w:color w:val="FF0000"/>
                <w:highlight w:val="yellow"/>
              </w:rPr>
            </w:pPr>
          </w:p>
        </w:tc>
        <w:tc>
          <w:tcPr>
            <w:tcW w:w="6024" w:type="dxa"/>
            <w:shd w:val="clear" w:color="auto" w:fill="auto"/>
            <w:noWrap/>
            <w:vAlign w:val="bottom"/>
          </w:tcPr>
          <w:p w14:paraId="3130330E" w14:textId="60ABE532" w:rsidR="00C87462" w:rsidRPr="00FA688B" w:rsidRDefault="00C87462" w:rsidP="00C87462">
            <w:pPr>
              <w:keepNext/>
              <w:keepLines/>
              <w:rPr>
                <w:rFonts w:ascii="Tahoma" w:hAnsi="Tahoma" w:cs="Tahoma"/>
              </w:rPr>
            </w:pPr>
            <w:r w:rsidRPr="00FA688B">
              <w:rPr>
                <w:rFonts w:ascii="Tahoma" w:hAnsi="Tahoma" w:cs="Tahoma"/>
              </w:rPr>
              <w:t>VODOVODNO OMREŽJE TREBELJEVO</w:t>
            </w:r>
          </w:p>
        </w:tc>
        <w:tc>
          <w:tcPr>
            <w:tcW w:w="2827" w:type="dxa"/>
            <w:shd w:val="clear" w:color="auto" w:fill="auto"/>
            <w:noWrap/>
            <w:vAlign w:val="bottom"/>
          </w:tcPr>
          <w:p w14:paraId="21236AB7" w14:textId="2296C55F" w:rsidR="00C87462" w:rsidRPr="00FA688B" w:rsidRDefault="00C87462" w:rsidP="00C87462">
            <w:pPr>
              <w:keepNext/>
              <w:keepLines/>
              <w:jc w:val="center"/>
              <w:rPr>
                <w:rFonts w:ascii="Tahoma" w:hAnsi="Tahoma" w:cs="Tahoma"/>
              </w:rPr>
            </w:pPr>
            <w:r w:rsidRPr="00FA688B">
              <w:rPr>
                <w:rFonts w:ascii="Tahoma" w:hAnsi="Tahoma" w:cs="Tahoma"/>
              </w:rPr>
              <w:t>MOL</w:t>
            </w:r>
          </w:p>
        </w:tc>
      </w:tr>
    </w:tbl>
    <w:p w14:paraId="663B13E3" w14:textId="77777777" w:rsidR="00184897" w:rsidRDefault="00184897" w:rsidP="00184897">
      <w:pPr>
        <w:keepNext/>
        <w:keepLines/>
        <w:spacing w:after="200" w:line="276" w:lineRule="auto"/>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C66B4F" w14:paraId="1A83F5C5" w14:textId="77777777" w:rsidTr="00822786">
        <w:tc>
          <w:tcPr>
            <w:tcW w:w="599" w:type="dxa"/>
            <w:tcBorders>
              <w:top w:val="single" w:sz="4" w:space="0" w:color="auto"/>
              <w:bottom w:val="single" w:sz="4" w:space="0" w:color="auto"/>
              <w:right w:val="nil"/>
            </w:tcBorders>
          </w:tcPr>
          <w:p w14:paraId="4AC54982" w14:textId="77777777" w:rsidR="00184897" w:rsidRPr="00C66B4F" w:rsidRDefault="00184897" w:rsidP="00822786">
            <w:pPr>
              <w:keepNext/>
              <w:jc w:val="right"/>
              <w:rPr>
                <w:rFonts w:ascii="Tahoma" w:hAnsi="Tahoma"/>
              </w:rPr>
            </w:pPr>
            <w:r w:rsidRPr="00C66B4F">
              <w:rPr>
                <w:rFonts w:ascii="Tahoma" w:hAnsi="Tahoma"/>
              </w:rPr>
              <w:lastRenderedPageBreak/>
              <w:br w:type="page"/>
              <w:t xml:space="preserve">      </w:t>
            </w:r>
          </w:p>
        </w:tc>
        <w:tc>
          <w:tcPr>
            <w:tcW w:w="7653" w:type="dxa"/>
            <w:tcBorders>
              <w:top w:val="single" w:sz="4" w:space="0" w:color="auto"/>
              <w:left w:val="nil"/>
              <w:bottom w:val="single" w:sz="4" w:space="0" w:color="auto"/>
            </w:tcBorders>
          </w:tcPr>
          <w:p w14:paraId="0DA1E5D5" w14:textId="513D8300" w:rsidR="00184897" w:rsidRPr="000E50C3" w:rsidRDefault="00184897" w:rsidP="00822786">
            <w:pPr>
              <w:pStyle w:val="Sprotnaopomba-besedilo"/>
              <w:keepNext/>
              <w:rPr>
                <w:rFonts w:ascii="Tahoma" w:hAnsi="Tahoma"/>
              </w:rPr>
            </w:pPr>
            <w:r w:rsidRPr="000E50C3">
              <w:rPr>
                <w:rFonts w:ascii="Tahoma" w:hAnsi="Tahoma"/>
              </w:rPr>
              <w:t>TEHNIČNI POGOJI</w:t>
            </w:r>
            <w:r w:rsidR="007614AD">
              <w:rPr>
                <w:rFonts w:ascii="Tahoma" w:hAnsi="Tahoma"/>
              </w:rPr>
              <w:t xml:space="preserve"> </w:t>
            </w:r>
          </w:p>
        </w:tc>
        <w:tc>
          <w:tcPr>
            <w:tcW w:w="912" w:type="dxa"/>
            <w:tcBorders>
              <w:top w:val="single" w:sz="4" w:space="0" w:color="auto"/>
              <w:bottom w:val="single" w:sz="4" w:space="0" w:color="auto"/>
              <w:right w:val="nil"/>
            </w:tcBorders>
          </w:tcPr>
          <w:p w14:paraId="16FADB8C" w14:textId="77777777" w:rsidR="00184897" w:rsidRPr="00C66B4F" w:rsidRDefault="00184897" w:rsidP="00822786">
            <w:pPr>
              <w:keepNext/>
              <w:jc w:val="right"/>
              <w:rPr>
                <w:rFonts w:ascii="Tahoma" w:hAnsi="Tahoma"/>
                <w:b/>
              </w:rPr>
            </w:pPr>
            <w:r w:rsidRPr="00C66B4F">
              <w:rPr>
                <w:rFonts w:ascii="Tahoma" w:hAnsi="Tahoma"/>
                <w:b/>
                <w:i/>
              </w:rPr>
              <w:t xml:space="preserve">priloga </w:t>
            </w:r>
          </w:p>
        </w:tc>
        <w:tc>
          <w:tcPr>
            <w:tcW w:w="551" w:type="dxa"/>
            <w:tcBorders>
              <w:top w:val="single" w:sz="4" w:space="0" w:color="auto"/>
              <w:left w:val="nil"/>
              <w:bottom w:val="single" w:sz="4" w:space="0" w:color="auto"/>
            </w:tcBorders>
          </w:tcPr>
          <w:p w14:paraId="30C5420F" w14:textId="77777777" w:rsidR="00184897" w:rsidRPr="00C66B4F" w:rsidRDefault="00184897" w:rsidP="00822786">
            <w:pPr>
              <w:keepNext/>
              <w:rPr>
                <w:rFonts w:ascii="Tahoma" w:hAnsi="Tahoma"/>
                <w:b/>
                <w:i/>
              </w:rPr>
            </w:pPr>
            <w:r>
              <w:rPr>
                <w:rFonts w:ascii="Tahoma" w:hAnsi="Tahoma"/>
                <w:b/>
                <w:i/>
              </w:rPr>
              <w:t>15</w:t>
            </w:r>
          </w:p>
        </w:tc>
      </w:tr>
    </w:tbl>
    <w:p w14:paraId="53784282" w14:textId="77777777" w:rsidR="00184897" w:rsidRPr="00C66B4F" w:rsidRDefault="00184897" w:rsidP="00184897">
      <w:pPr>
        <w:keepNext/>
        <w:rPr>
          <w:rFonts w:ascii="Tahoma" w:hAnsi="Tahoma"/>
          <w:color w:val="000000"/>
        </w:rPr>
      </w:pPr>
    </w:p>
    <w:p w14:paraId="479C5B0E" w14:textId="4CF0A7AF" w:rsidR="00184897" w:rsidRPr="00C66B4F" w:rsidRDefault="00EB091A" w:rsidP="00184897">
      <w:pPr>
        <w:keepNext/>
        <w:rPr>
          <w:rFonts w:ascii="Tahoma" w:hAnsi="Tahoma"/>
          <w:color w:val="000000"/>
        </w:rPr>
      </w:pPr>
      <w:r>
        <w:rPr>
          <w:rFonts w:ascii="Tahoma" w:hAnsi="Tahoma" w:cs="Tahoma"/>
          <w:b/>
          <w:color w:val="000000" w:themeColor="text1"/>
        </w:rPr>
        <w:t>VKS-41/24</w:t>
      </w:r>
      <w:r w:rsidRPr="00344EC1">
        <w:rPr>
          <w:rFonts w:ascii="Tahoma" w:hAnsi="Tahoma" w:cs="Tahoma"/>
          <w:b/>
          <w:color w:val="000000" w:themeColor="text1"/>
        </w:rPr>
        <w:t xml:space="preserve"> – Asfaltiranje prekopov po vzdrževalnih delih na vodovodnem omrežju</w:t>
      </w:r>
    </w:p>
    <w:p w14:paraId="545DFC28" w14:textId="77777777" w:rsidR="00184897" w:rsidRPr="00C66B4F" w:rsidRDefault="00184897" w:rsidP="00184897">
      <w:pPr>
        <w:keepNext/>
        <w:rPr>
          <w:rFonts w:ascii="Tahoma" w:hAnsi="Tahoma"/>
          <w:color w:val="000000"/>
        </w:rPr>
      </w:pPr>
    </w:p>
    <w:p w14:paraId="549DDA60" w14:textId="77777777" w:rsidR="008D794F" w:rsidRDefault="00184897" w:rsidP="00184897">
      <w:pPr>
        <w:pStyle w:val="Telobesedila"/>
        <w:keepNext/>
        <w:jc w:val="left"/>
        <w:rPr>
          <w:rFonts w:ascii="Tahoma" w:hAnsi="Tahoma"/>
          <w:b w:val="0"/>
          <w:lang w:val="sl-SI"/>
        </w:rPr>
      </w:pPr>
      <w:r w:rsidRPr="00DC181C">
        <w:rPr>
          <w:rFonts w:ascii="Tahoma" w:hAnsi="Tahoma"/>
          <w:b w:val="0"/>
        </w:rPr>
        <w:t>Izjavljamo pod kazensko in materialno odgovornostjo, da bomo</w:t>
      </w:r>
      <w:r w:rsidR="008D794F">
        <w:rPr>
          <w:rFonts w:ascii="Tahoma" w:hAnsi="Tahoma"/>
          <w:b w:val="0"/>
          <w:lang w:val="sl-SI"/>
        </w:rPr>
        <w:t>:</w:t>
      </w:r>
    </w:p>
    <w:p w14:paraId="3606E3FB" w14:textId="77777777" w:rsidR="008D794F" w:rsidRDefault="008D794F" w:rsidP="00184897">
      <w:pPr>
        <w:pStyle w:val="Telobesedila"/>
        <w:keepNext/>
        <w:jc w:val="left"/>
        <w:rPr>
          <w:rFonts w:ascii="Tahoma" w:hAnsi="Tahoma"/>
          <w:b w:val="0"/>
          <w:lang w:val="sl-SI"/>
        </w:rPr>
      </w:pPr>
    </w:p>
    <w:p w14:paraId="349F5CBB" w14:textId="30E208C8" w:rsidR="00184897" w:rsidRPr="00DC4AE1" w:rsidRDefault="00184897" w:rsidP="00726749">
      <w:pPr>
        <w:pStyle w:val="Telobesedila"/>
        <w:keepNext/>
        <w:numPr>
          <w:ilvl w:val="0"/>
          <w:numId w:val="14"/>
        </w:numPr>
        <w:jc w:val="left"/>
        <w:rPr>
          <w:rFonts w:ascii="Tahoma" w:hAnsi="Tahoma"/>
          <w:b w:val="0"/>
          <w:lang w:val="sl-SI"/>
        </w:rPr>
      </w:pPr>
      <w:r w:rsidRPr="00DC181C">
        <w:rPr>
          <w:rFonts w:ascii="Tahoma" w:hAnsi="Tahoma"/>
          <w:b w:val="0"/>
        </w:rPr>
        <w:t xml:space="preserve">pri izvajanju pogodbenih del upoštevali  </w:t>
      </w:r>
      <w:r>
        <w:rPr>
          <w:rFonts w:ascii="Tahoma" w:hAnsi="Tahoma"/>
          <w:b w:val="0"/>
        </w:rPr>
        <w:t>strokovno-tehnične pogoje</w:t>
      </w:r>
      <w:r w:rsidR="00F4670B">
        <w:rPr>
          <w:rFonts w:ascii="Tahoma" w:hAnsi="Tahoma"/>
          <w:b w:val="0"/>
          <w:lang w:val="sl-SI"/>
        </w:rPr>
        <w:t xml:space="preserve"> upravljalca cest</w:t>
      </w:r>
      <w:r>
        <w:rPr>
          <w:rFonts w:ascii="Tahoma" w:hAnsi="Tahoma"/>
          <w:b w:val="0"/>
        </w:rPr>
        <w:t xml:space="preserve"> - KPL d.d. ter </w:t>
      </w:r>
      <w:r w:rsidRPr="00DC181C">
        <w:rPr>
          <w:rFonts w:ascii="Tahoma" w:hAnsi="Tahoma"/>
          <w:b w:val="0"/>
        </w:rPr>
        <w:t>tehni</w:t>
      </w:r>
      <w:r w:rsidRPr="00DC181C">
        <w:rPr>
          <w:rFonts w:ascii="Tahoma" w:hAnsi="Tahoma" w:hint="eastAsia"/>
          <w:b w:val="0"/>
        </w:rPr>
        <w:t>č</w:t>
      </w:r>
      <w:r w:rsidRPr="00DC181C">
        <w:rPr>
          <w:rFonts w:ascii="Tahoma" w:hAnsi="Tahoma"/>
          <w:b w:val="0"/>
        </w:rPr>
        <w:t>ne pogoje in tehni</w:t>
      </w:r>
      <w:r w:rsidRPr="00DC181C">
        <w:rPr>
          <w:rFonts w:ascii="Tahoma" w:hAnsi="Tahoma" w:hint="eastAsia"/>
          <w:b w:val="0"/>
        </w:rPr>
        <w:t>č</w:t>
      </w:r>
      <w:r w:rsidRPr="00DC181C">
        <w:rPr>
          <w:rFonts w:ascii="Tahoma" w:hAnsi="Tahoma"/>
          <w:b w:val="0"/>
        </w:rPr>
        <w:t>ne smernice</w:t>
      </w:r>
      <w:r w:rsidR="00C87462">
        <w:rPr>
          <w:rFonts w:ascii="Tahoma" w:hAnsi="Tahoma"/>
          <w:b w:val="0"/>
          <w:lang w:val="sl-SI"/>
        </w:rPr>
        <w:t xml:space="preserve"> </w:t>
      </w:r>
      <w:r>
        <w:rPr>
          <w:rFonts w:ascii="Tahoma" w:hAnsi="Tahoma"/>
          <w:b w:val="0"/>
        </w:rPr>
        <w:t>-</w:t>
      </w:r>
      <w:r w:rsidRPr="00DC181C">
        <w:rPr>
          <w:rFonts w:ascii="Tahoma" w:hAnsi="Tahoma"/>
          <w:b w:val="0"/>
        </w:rPr>
        <w:t xml:space="preserve"> DRSC</w:t>
      </w:r>
      <w:r w:rsidR="008D794F">
        <w:rPr>
          <w:rFonts w:ascii="Tahoma" w:hAnsi="Tahoma"/>
          <w:b w:val="0"/>
          <w:lang w:val="sl-SI"/>
        </w:rPr>
        <w:t>;</w:t>
      </w:r>
    </w:p>
    <w:p w14:paraId="21E74D9E" w14:textId="77777777" w:rsidR="00184897" w:rsidRPr="00C66B4F" w:rsidRDefault="00184897" w:rsidP="00726749">
      <w:pPr>
        <w:pStyle w:val="Telobesedila"/>
        <w:keepNext/>
        <w:tabs>
          <w:tab w:val="left" w:pos="3090"/>
        </w:tabs>
        <w:jc w:val="left"/>
        <w:rPr>
          <w:rFonts w:ascii="Tahoma" w:hAnsi="Tahoma"/>
        </w:rPr>
      </w:pPr>
    </w:p>
    <w:p w14:paraId="35753F48" w14:textId="7616C132" w:rsidR="008D794F" w:rsidRPr="00726749" w:rsidRDefault="008D794F" w:rsidP="00726749">
      <w:pPr>
        <w:pStyle w:val="Odstavekseznama"/>
        <w:keepNext/>
        <w:numPr>
          <w:ilvl w:val="0"/>
          <w:numId w:val="14"/>
        </w:numPr>
        <w:jc w:val="both"/>
        <w:rPr>
          <w:rFonts w:ascii="Tahoma" w:hAnsi="Tahoma" w:cs="Tahoma"/>
          <w:lang w:val="sl"/>
        </w:rPr>
      </w:pPr>
      <w:r w:rsidRPr="00726749">
        <w:rPr>
          <w:rFonts w:ascii="Tahoma" w:hAnsi="Tahoma" w:cs="Tahoma"/>
        </w:rPr>
        <w:t>pri gradnji vozišča ceste</w:t>
      </w:r>
      <w:r w:rsidR="00726749">
        <w:rPr>
          <w:rFonts w:ascii="Tahoma" w:hAnsi="Tahoma" w:cs="Tahoma"/>
        </w:rPr>
        <w:t>,</w:t>
      </w:r>
      <w:r w:rsidRPr="00726749">
        <w:rPr>
          <w:rFonts w:ascii="Tahoma" w:hAnsi="Tahoma" w:cs="Tahoma"/>
        </w:rPr>
        <w:t xml:space="preserve"> recikliran asfaltni granulat (rezkanec), ki je nastal ob prenovi te ceste ali je iz drugega vira, uporabi</w:t>
      </w:r>
      <w:r w:rsidR="00726749">
        <w:rPr>
          <w:rFonts w:ascii="Tahoma" w:hAnsi="Tahoma" w:cs="Tahoma"/>
        </w:rPr>
        <w:t>li</w:t>
      </w:r>
      <w:r w:rsidRPr="00726749">
        <w:rPr>
          <w:rFonts w:ascii="Tahoma" w:hAnsi="Tahoma" w:cs="Tahoma"/>
        </w:rPr>
        <w:t xml:space="preserve"> prioritetno za proizvodnjo novih bituminiziranih zmesi, podredno pa zlasti za plasti, stabilizirane s hidravličnim ali bitumenskim vezivom, tampon (vključno z bankinami), posteljico, nasipe ter zasipe, in sicer v količini, ki je potrebna.</w:t>
      </w:r>
    </w:p>
    <w:p w14:paraId="6E09880B" w14:textId="77777777" w:rsidR="008D794F" w:rsidRDefault="008D794F" w:rsidP="008D794F">
      <w:pPr>
        <w:keepNext/>
        <w:jc w:val="both"/>
        <w:rPr>
          <w:rFonts w:ascii="Tahoma" w:hAnsi="Tahoma" w:cs="Tahoma"/>
          <w:lang w:val="sl"/>
        </w:rPr>
      </w:pPr>
    </w:p>
    <w:p w14:paraId="419974C6" w14:textId="77777777" w:rsidR="00184897" w:rsidRPr="00C66B4F" w:rsidRDefault="00184897" w:rsidP="00184897">
      <w:pPr>
        <w:pStyle w:val="Telobesedila"/>
        <w:keepNext/>
        <w:jc w:val="left"/>
        <w:rPr>
          <w:rFonts w:ascii="Tahoma" w:hAnsi="Tahoma"/>
        </w:rPr>
      </w:pPr>
    </w:p>
    <w:p w14:paraId="3721A99F" w14:textId="77777777" w:rsidR="00184897" w:rsidRPr="00C66B4F" w:rsidRDefault="00184897" w:rsidP="00184897">
      <w:pPr>
        <w:pStyle w:val="Telobesedila"/>
        <w:keepNext/>
        <w:jc w:val="left"/>
        <w:rPr>
          <w:rFonts w:ascii="Tahoma" w:hAnsi="Tahoma"/>
        </w:rPr>
      </w:pPr>
    </w:p>
    <w:p w14:paraId="2174FC80" w14:textId="77777777" w:rsidR="00184897" w:rsidRPr="00C66B4F" w:rsidRDefault="00184897" w:rsidP="00184897">
      <w:pPr>
        <w:pStyle w:val="Telobesedila"/>
        <w:keepNext/>
        <w:jc w:val="left"/>
        <w:rPr>
          <w:rFonts w:ascii="Tahoma" w:hAnsi="Tahoma"/>
        </w:rPr>
      </w:pPr>
    </w:p>
    <w:p w14:paraId="200775C5" w14:textId="77777777" w:rsidR="00184897" w:rsidRPr="00C66B4F" w:rsidRDefault="00184897" w:rsidP="00184897">
      <w:pPr>
        <w:pStyle w:val="Telobesedila"/>
        <w:keepNext/>
        <w:jc w:val="left"/>
        <w:rPr>
          <w:rFonts w:ascii="Tahoma" w:hAnsi="Tahoma"/>
        </w:rPr>
      </w:pPr>
    </w:p>
    <w:p w14:paraId="593DD40B" w14:textId="77777777" w:rsidR="00184897" w:rsidRPr="00C66B4F" w:rsidRDefault="00184897" w:rsidP="00184897">
      <w:pPr>
        <w:pStyle w:val="Telobesedila"/>
        <w:keepNext/>
        <w:jc w:val="left"/>
        <w:rPr>
          <w:rFonts w:ascii="Tahoma" w:hAnsi="Tahoma"/>
        </w:rPr>
      </w:pPr>
    </w:p>
    <w:p w14:paraId="33FC7CCB" w14:textId="77777777" w:rsidR="00184897" w:rsidRPr="00C66B4F" w:rsidRDefault="00184897" w:rsidP="00184897">
      <w:pPr>
        <w:pStyle w:val="Telobesedila"/>
        <w:keepNext/>
        <w:jc w:val="left"/>
        <w:rPr>
          <w:rFonts w:ascii="Tahoma" w:hAnsi="Tahoma"/>
        </w:rPr>
      </w:pPr>
    </w:p>
    <w:p w14:paraId="784C4691" w14:textId="77777777" w:rsidR="00184897" w:rsidRPr="00C66B4F" w:rsidRDefault="00184897" w:rsidP="00184897">
      <w:pPr>
        <w:pStyle w:val="Telobesedila"/>
        <w:keepNext/>
        <w:jc w:val="left"/>
        <w:rPr>
          <w:rFonts w:ascii="Tahoma" w:hAnsi="Tahoma"/>
        </w:rPr>
      </w:pPr>
    </w:p>
    <w:p w14:paraId="213C2C2D" w14:textId="77777777" w:rsidR="00184897" w:rsidRPr="00C66B4F" w:rsidRDefault="00184897" w:rsidP="00184897">
      <w:pPr>
        <w:pStyle w:val="Telobesedila"/>
        <w:keepNext/>
        <w:jc w:val="left"/>
        <w:rPr>
          <w:rFonts w:ascii="Tahoma" w:hAnsi="Tahoma"/>
        </w:rPr>
      </w:pPr>
    </w:p>
    <w:p w14:paraId="1C778BCC" w14:textId="77777777" w:rsidR="00184897" w:rsidRPr="00C66B4F" w:rsidRDefault="00184897" w:rsidP="00184897">
      <w:pPr>
        <w:pStyle w:val="Telobesedila"/>
        <w:keepNext/>
        <w:jc w:val="left"/>
        <w:rPr>
          <w:rFonts w:ascii="Tahoma" w:hAnsi="Tahoma"/>
        </w:rPr>
      </w:pPr>
    </w:p>
    <w:p w14:paraId="313AD598" w14:textId="77777777" w:rsidR="00184897" w:rsidRPr="00C66B4F" w:rsidRDefault="00184897" w:rsidP="00184897">
      <w:pPr>
        <w:keepNext/>
        <w:rPr>
          <w:rFonts w:ascii="Tahoma" w:hAnsi="Tahoma"/>
        </w:rPr>
      </w:pPr>
    </w:p>
    <w:p w14:paraId="392102CF" w14:textId="77777777" w:rsidR="00184897" w:rsidRPr="00C66B4F" w:rsidRDefault="00184897" w:rsidP="00184897">
      <w:pPr>
        <w:keepNext/>
        <w:rPr>
          <w:rFonts w:ascii="Tahoma" w:hAnsi="Tahoma"/>
        </w:rPr>
      </w:pPr>
    </w:p>
    <w:p w14:paraId="427589D4" w14:textId="77777777" w:rsidR="00184897" w:rsidRPr="00C66B4F" w:rsidRDefault="00184897" w:rsidP="00184897">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184897" w:rsidRPr="00C66B4F" w14:paraId="079E7DF6" w14:textId="77777777" w:rsidTr="00822786">
        <w:trPr>
          <w:trHeight w:val="235"/>
        </w:trPr>
        <w:tc>
          <w:tcPr>
            <w:tcW w:w="2410" w:type="dxa"/>
          </w:tcPr>
          <w:p w14:paraId="3235608F" w14:textId="77777777" w:rsidR="00184897" w:rsidRPr="00C66B4F" w:rsidRDefault="00184897" w:rsidP="00822786">
            <w:pPr>
              <w:keepNext/>
              <w:jc w:val="both"/>
              <w:rPr>
                <w:rFonts w:ascii="Tahoma" w:hAnsi="Tahoma"/>
                <w:snapToGrid w:val="0"/>
                <w:color w:val="000000"/>
              </w:rPr>
            </w:pPr>
          </w:p>
        </w:tc>
        <w:tc>
          <w:tcPr>
            <w:tcW w:w="2693" w:type="dxa"/>
          </w:tcPr>
          <w:p w14:paraId="44C61FEC" w14:textId="77777777" w:rsidR="00184897" w:rsidRPr="00C66B4F" w:rsidRDefault="00184897" w:rsidP="00822786">
            <w:pPr>
              <w:keepNext/>
              <w:jc w:val="center"/>
              <w:rPr>
                <w:rFonts w:ascii="Tahoma" w:hAnsi="Tahoma"/>
                <w:snapToGrid w:val="0"/>
                <w:color w:val="000000"/>
              </w:rPr>
            </w:pPr>
          </w:p>
        </w:tc>
        <w:tc>
          <w:tcPr>
            <w:tcW w:w="4395" w:type="dxa"/>
          </w:tcPr>
          <w:p w14:paraId="7FC36FA1" w14:textId="77777777" w:rsidR="00184897" w:rsidRPr="00C66B4F" w:rsidRDefault="00184897" w:rsidP="00822786">
            <w:pPr>
              <w:keepNext/>
              <w:jc w:val="both"/>
              <w:rPr>
                <w:rFonts w:ascii="Tahoma" w:hAnsi="Tahoma"/>
                <w:snapToGrid w:val="0"/>
                <w:color w:val="000000"/>
              </w:rPr>
            </w:pPr>
          </w:p>
        </w:tc>
      </w:tr>
      <w:tr w:rsidR="00184897" w:rsidRPr="00C66B4F" w14:paraId="0BF03AC2" w14:textId="77777777" w:rsidTr="00822786">
        <w:trPr>
          <w:trHeight w:val="235"/>
        </w:trPr>
        <w:tc>
          <w:tcPr>
            <w:tcW w:w="2410" w:type="dxa"/>
            <w:tcBorders>
              <w:top w:val="single" w:sz="4" w:space="0" w:color="auto"/>
            </w:tcBorders>
          </w:tcPr>
          <w:p w14:paraId="6652ED41"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1664BADF"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3161B1D6"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1A0ADA0E" w14:textId="06952D1C" w:rsidR="00184897" w:rsidRDefault="00184897" w:rsidP="009D4D05">
      <w:pPr>
        <w:keepNext/>
        <w:pageBreakBefore/>
        <w:rPr>
          <w:rFonts w:ascii="Tahoma" w:hAnsi="Tahoma"/>
          <w:color w:val="000000"/>
        </w:rPr>
      </w:pPr>
    </w:p>
    <w:p w14:paraId="2D5BF9B1" w14:textId="77777777" w:rsidR="00184897" w:rsidRPr="00060A61" w:rsidRDefault="00184897" w:rsidP="00184897">
      <w:pPr>
        <w:keepNext/>
        <w:rPr>
          <w:rFonts w:ascii="Tahoma" w:hAnsi="Tahoma"/>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D4D05" w:rsidRPr="00C66B4F" w14:paraId="205A9A7B" w14:textId="77777777" w:rsidTr="00E46C76">
        <w:tc>
          <w:tcPr>
            <w:tcW w:w="599" w:type="dxa"/>
            <w:tcBorders>
              <w:top w:val="single" w:sz="4" w:space="0" w:color="auto"/>
              <w:bottom w:val="single" w:sz="4" w:space="0" w:color="auto"/>
              <w:right w:val="nil"/>
            </w:tcBorders>
          </w:tcPr>
          <w:p w14:paraId="3E39CD2D" w14:textId="77777777" w:rsidR="009D4D05" w:rsidRPr="00C66B4F" w:rsidRDefault="009D4D05" w:rsidP="00E46C76">
            <w:pPr>
              <w:keepNext/>
              <w:jc w:val="right"/>
              <w:rPr>
                <w:rFonts w:ascii="Tahoma" w:hAnsi="Tahoma"/>
              </w:rPr>
            </w:pPr>
            <w:r w:rsidRPr="00C66B4F">
              <w:rPr>
                <w:rFonts w:ascii="Tahoma" w:hAnsi="Tahoma"/>
              </w:rPr>
              <w:br w:type="page"/>
              <w:t xml:space="preserve">      </w:t>
            </w:r>
          </w:p>
        </w:tc>
        <w:tc>
          <w:tcPr>
            <w:tcW w:w="7653" w:type="dxa"/>
            <w:tcBorders>
              <w:top w:val="single" w:sz="4" w:space="0" w:color="auto"/>
              <w:left w:val="nil"/>
              <w:bottom w:val="single" w:sz="4" w:space="0" w:color="auto"/>
            </w:tcBorders>
          </w:tcPr>
          <w:p w14:paraId="4A811A67" w14:textId="7E9BF3F2" w:rsidR="009D4D05" w:rsidRPr="000E50C3" w:rsidRDefault="007D7CD1" w:rsidP="00E46C76">
            <w:pPr>
              <w:pStyle w:val="Sprotnaopomba-besedilo"/>
              <w:keepNext/>
              <w:rPr>
                <w:rFonts w:ascii="Tahoma" w:hAnsi="Tahoma"/>
              </w:rPr>
            </w:pPr>
            <w:r>
              <w:rPr>
                <w:rFonts w:ascii="Tahoma" w:hAnsi="Tahoma" w:cs="Tahoma"/>
              </w:rPr>
              <w:t xml:space="preserve">CENIK PRODAJNIH </w:t>
            </w:r>
            <w:r w:rsidR="009D4D05">
              <w:rPr>
                <w:rFonts w:ascii="Tahoma" w:hAnsi="Tahoma" w:cs="Tahoma"/>
              </w:rPr>
              <w:t>UR</w:t>
            </w:r>
          </w:p>
        </w:tc>
        <w:tc>
          <w:tcPr>
            <w:tcW w:w="912" w:type="dxa"/>
            <w:tcBorders>
              <w:top w:val="single" w:sz="4" w:space="0" w:color="auto"/>
              <w:bottom w:val="single" w:sz="4" w:space="0" w:color="auto"/>
              <w:right w:val="nil"/>
            </w:tcBorders>
          </w:tcPr>
          <w:p w14:paraId="55DEC034" w14:textId="77777777" w:rsidR="009D4D05" w:rsidRPr="00C66B4F" w:rsidRDefault="009D4D05" w:rsidP="00E46C76">
            <w:pPr>
              <w:keepNext/>
              <w:jc w:val="right"/>
              <w:rPr>
                <w:rFonts w:ascii="Tahoma" w:hAnsi="Tahoma"/>
                <w:b/>
              </w:rPr>
            </w:pPr>
            <w:r w:rsidRPr="00C66B4F">
              <w:rPr>
                <w:rFonts w:ascii="Tahoma" w:hAnsi="Tahoma"/>
                <w:b/>
                <w:i/>
              </w:rPr>
              <w:t xml:space="preserve">priloga </w:t>
            </w:r>
          </w:p>
        </w:tc>
        <w:tc>
          <w:tcPr>
            <w:tcW w:w="551" w:type="dxa"/>
            <w:tcBorders>
              <w:top w:val="single" w:sz="4" w:space="0" w:color="auto"/>
              <w:left w:val="nil"/>
              <w:bottom w:val="single" w:sz="4" w:space="0" w:color="auto"/>
            </w:tcBorders>
          </w:tcPr>
          <w:p w14:paraId="5D805C1D" w14:textId="4736115B" w:rsidR="009D4D05" w:rsidRPr="00C66B4F" w:rsidRDefault="009D4D05" w:rsidP="00E46C76">
            <w:pPr>
              <w:keepNext/>
              <w:rPr>
                <w:rFonts w:ascii="Tahoma" w:hAnsi="Tahoma"/>
                <w:b/>
                <w:i/>
              </w:rPr>
            </w:pPr>
            <w:r>
              <w:rPr>
                <w:rFonts w:ascii="Tahoma" w:hAnsi="Tahoma"/>
                <w:b/>
                <w:i/>
              </w:rPr>
              <w:t>16</w:t>
            </w:r>
          </w:p>
        </w:tc>
      </w:tr>
    </w:tbl>
    <w:p w14:paraId="4EE52145" w14:textId="77777777" w:rsidR="009D4D05" w:rsidRPr="00C66B4F" w:rsidRDefault="009D4D05" w:rsidP="009D4D05">
      <w:pPr>
        <w:keepNext/>
        <w:rPr>
          <w:rFonts w:ascii="Tahoma" w:hAnsi="Tahoma"/>
          <w:color w:val="000000"/>
        </w:rPr>
      </w:pPr>
    </w:p>
    <w:p w14:paraId="2FAFBA45" w14:textId="5655A783" w:rsidR="007D7CD1" w:rsidRDefault="007D7CD1" w:rsidP="007D7CD1">
      <w:pPr>
        <w:jc w:val="both"/>
        <w:rPr>
          <w:rFonts w:ascii="Tahoma" w:hAnsi="Tahoma" w:cs="Tahoma"/>
        </w:rPr>
      </w:pPr>
      <w:r>
        <w:rPr>
          <w:rFonts w:ascii="Tahoma" w:hAnsi="Tahoma" w:cs="Tahoma"/>
        </w:rPr>
        <w:t xml:space="preserve">Ponudnik </w:t>
      </w:r>
      <w:r>
        <w:rPr>
          <w:rFonts w:ascii="Tahoma" w:hAnsi="Tahoma" w:cs="Tahoma"/>
          <w:b/>
          <w:bCs/>
        </w:rPr>
        <w:t>mora</w:t>
      </w:r>
      <w:r>
        <w:rPr>
          <w:rFonts w:ascii="Tahoma" w:hAnsi="Tahoma" w:cs="Tahoma"/>
        </w:rPr>
        <w:t xml:space="preserve"> v prilogi priložiti cenik prodajnih ur po kvalifikacijski strukturi (NKD – nekvalificiran, PKD –</w:t>
      </w:r>
      <w:r w:rsidR="00C87462">
        <w:rPr>
          <w:rFonts w:ascii="Tahoma" w:hAnsi="Tahoma" w:cs="Tahoma"/>
        </w:rPr>
        <w:t xml:space="preserve"> </w:t>
      </w:r>
      <w:r>
        <w:rPr>
          <w:rFonts w:ascii="Tahoma" w:hAnsi="Tahoma" w:cs="Tahoma"/>
        </w:rPr>
        <w:t>polkvalificirana izobrazba, KD-kvalificirana izobrazba, SŠ-srednje šolska izobrazba, VKD-visoko kvalificirana strokovna izobrazba, …)</w:t>
      </w:r>
    </w:p>
    <w:p w14:paraId="0389B80B" w14:textId="77777777" w:rsidR="007D7CD1" w:rsidRPr="00112425" w:rsidRDefault="007D7CD1" w:rsidP="007D7CD1">
      <w:pPr>
        <w:jc w:val="both"/>
        <w:rPr>
          <w:rFonts w:ascii="Tahoma" w:hAnsi="Tahoma" w:cs="Tahoma"/>
        </w:rPr>
      </w:pPr>
    </w:p>
    <w:p w14:paraId="556642B4" w14:textId="77777777" w:rsidR="007D7CD1" w:rsidRPr="00C8579C" w:rsidRDefault="007D7CD1" w:rsidP="007D7CD1">
      <w:pPr>
        <w:jc w:val="both"/>
        <w:rPr>
          <w:rFonts w:ascii="Tahoma" w:hAnsi="Tahoma" w:cs="Tahoma"/>
        </w:rPr>
      </w:pPr>
    </w:p>
    <w:p w14:paraId="2E097CBF" w14:textId="77777777" w:rsidR="009D4D05" w:rsidRPr="00C66B4F" w:rsidRDefault="009D4D05" w:rsidP="009D4D05">
      <w:pPr>
        <w:pStyle w:val="Telobesedila"/>
        <w:keepNext/>
        <w:tabs>
          <w:tab w:val="left" w:pos="3090"/>
        </w:tabs>
        <w:jc w:val="left"/>
        <w:rPr>
          <w:rFonts w:ascii="Tahoma" w:hAnsi="Tahoma"/>
          <w:b w:val="0"/>
        </w:rPr>
      </w:pPr>
      <w:r w:rsidRPr="00C66B4F">
        <w:rPr>
          <w:rFonts w:ascii="Tahoma" w:hAnsi="Tahoma"/>
          <w:b w:val="0"/>
        </w:rPr>
        <w:tab/>
      </w:r>
    </w:p>
    <w:p w14:paraId="3D037797" w14:textId="77777777" w:rsidR="009D4D05" w:rsidRPr="00C66B4F" w:rsidRDefault="009D4D05" w:rsidP="009D4D05">
      <w:pPr>
        <w:pStyle w:val="Telobesedila"/>
        <w:keepNext/>
        <w:jc w:val="left"/>
        <w:rPr>
          <w:rFonts w:ascii="Tahoma" w:hAnsi="Tahoma"/>
        </w:rPr>
      </w:pPr>
    </w:p>
    <w:p w14:paraId="490FAB47" w14:textId="77777777" w:rsidR="009D4D05" w:rsidRPr="00C66B4F" w:rsidRDefault="009D4D05" w:rsidP="009D4D05">
      <w:pPr>
        <w:pStyle w:val="Telobesedila"/>
        <w:keepNext/>
        <w:jc w:val="left"/>
        <w:rPr>
          <w:rFonts w:ascii="Tahoma" w:hAnsi="Tahoma"/>
        </w:rPr>
      </w:pPr>
    </w:p>
    <w:p w14:paraId="792AB14F" w14:textId="77777777" w:rsidR="009D4D05" w:rsidRPr="00C66B4F" w:rsidRDefault="009D4D05" w:rsidP="009D4D05">
      <w:pPr>
        <w:pStyle w:val="Telobesedila"/>
        <w:keepNext/>
        <w:jc w:val="left"/>
        <w:rPr>
          <w:rFonts w:ascii="Tahoma" w:hAnsi="Tahoma"/>
        </w:rPr>
      </w:pPr>
    </w:p>
    <w:p w14:paraId="75E120D4" w14:textId="77777777" w:rsidR="009D4D05" w:rsidRPr="00C66B4F" w:rsidRDefault="009D4D05" w:rsidP="009D4D05">
      <w:pPr>
        <w:pStyle w:val="Telobesedila"/>
        <w:keepNext/>
        <w:jc w:val="left"/>
        <w:rPr>
          <w:rFonts w:ascii="Tahoma" w:hAnsi="Tahoma"/>
        </w:rPr>
      </w:pPr>
    </w:p>
    <w:p w14:paraId="58B54C0A" w14:textId="77777777" w:rsidR="009D4D05" w:rsidRPr="00C66B4F" w:rsidRDefault="009D4D05" w:rsidP="009D4D05">
      <w:pPr>
        <w:pStyle w:val="Telobesedila"/>
        <w:keepNext/>
        <w:jc w:val="left"/>
        <w:rPr>
          <w:rFonts w:ascii="Tahoma" w:hAnsi="Tahoma"/>
        </w:rPr>
      </w:pPr>
    </w:p>
    <w:p w14:paraId="3E33128B" w14:textId="77777777" w:rsidR="009D4D05" w:rsidRPr="00C66B4F" w:rsidRDefault="009D4D05" w:rsidP="009D4D05">
      <w:pPr>
        <w:pStyle w:val="Telobesedila"/>
        <w:keepNext/>
        <w:jc w:val="left"/>
        <w:rPr>
          <w:rFonts w:ascii="Tahoma" w:hAnsi="Tahoma"/>
        </w:rPr>
      </w:pPr>
    </w:p>
    <w:p w14:paraId="485B4273" w14:textId="77777777" w:rsidR="009D4D05" w:rsidRPr="00C66B4F" w:rsidRDefault="009D4D05" w:rsidP="009D4D05">
      <w:pPr>
        <w:pStyle w:val="Telobesedila"/>
        <w:keepNext/>
        <w:jc w:val="left"/>
        <w:rPr>
          <w:rFonts w:ascii="Tahoma" w:hAnsi="Tahoma"/>
        </w:rPr>
      </w:pPr>
    </w:p>
    <w:p w14:paraId="70111B74" w14:textId="77777777" w:rsidR="009D4D05" w:rsidRPr="00C66B4F" w:rsidRDefault="009D4D05" w:rsidP="009D4D05">
      <w:pPr>
        <w:pStyle w:val="Telobesedila"/>
        <w:keepNext/>
        <w:jc w:val="left"/>
        <w:rPr>
          <w:rFonts w:ascii="Tahoma" w:hAnsi="Tahoma"/>
        </w:rPr>
      </w:pPr>
    </w:p>
    <w:p w14:paraId="5B571DA3" w14:textId="77777777" w:rsidR="009D4D05" w:rsidRPr="00C66B4F" w:rsidRDefault="009D4D05" w:rsidP="009D4D05">
      <w:pPr>
        <w:pStyle w:val="Telobesedila"/>
        <w:keepNext/>
        <w:jc w:val="left"/>
        <w:rPr>
          <w:rFonts w:ascii="Tahoma" w:hAnsi="Tahoma"/>
        </w:rPr>
      </w:pPr>
    </w:p>
    <w:p w14:paraId="3818D0A7" w14:textId="77777777" w:rsidR="009D4D05" w:rsidRPr="00C66B4F" w:rsidRDefault="009D4D05" w:rsidP="009D4D05">
      <w:pPr>
        <w:pStyle w:val="Telobesedila"/>
        <w:keepNext/>
        <w:jc w:val="left"/>
        <w:rPr>
          <w:rFonts w:ascii="Tahoma" w:hAnsi="Tahoma"/>
        </w:rPr>
      </w:pPr>
    </w:p>
    <w:p w14:paraId="2B0979BA" w14:textId="77777777" w:rsidR="009D4D05" w:rsidRPr="00C66B4F" w:rsidRDefault="009D4D05" w:rsidP="009D4D05">
      <w:pPr>
        <w:keepNext/>
        <w:rPr>
          <w:rFonts w:ascii="Tahoma" w:hAnsi="Tahoma"/>
        </w:rPr>
      </w:pPr>
    </w:p>
    <w:p w14:paraId="258F8CFE" w14:textId="646A53D0" w:rsidR="009D4D05" w:rsidRDefault="009D4D05" w:rsidP="009D4D05">
      <w:pPr>
        <w:keepNext/>
        <w:rPr>
          <w:rFonts w:ascii="Tahoma" w:hAnsi="Tahoma"/>
        </w:rPr>
      </w:pPr>
    </w:p>
    <w:p w14:paraId="5E1E3A09" w14:textId="46AD6E21" w:rsidR="009D4D05" w:rsidRDefault="009D4D05" w:rsidP="009D4D05">
      <w:pPr>
        <w:keepNext/>
        <w:rPr>
          <w:rFonts w:ascii="Tahoma" w:hAnsi="Tahoma"/>
        </w:rPr>
      </w:pPr>
    </w:p>
    <w:p w14:paraId="0666D22A" w14:textId="7953C964" w:rsidR="009D4D05" w:rsidRDefault="009D4D05" w:rsidP="009D4D05">
      <w:pPr>
        <w:keepNext/>
        <w:rPr>
          <w:rFonts w:ascii="Tahoma" w:hAnsi="Tahoma"/>
        </w:rPr>
      </w:pPr>
    </w:p>
    <w:p w14:paraId="1E620AD3" w14:textId="6CBF605A" w:rsidR="009D4D05" w:rsidRDefault="009D4D05" w:rsidP="009D4D05">
      <w:pPr>
        <w:keepNext/>
        <w:rPr>
          <w:rFonts w:ascii="Tahoma" w:hAnsi="Tahoma"/>
        </w:rPr>
      </w:pPr>
    </w:p>
    <w:p w14:paraId="04E051E3" w14:textId="3DB360D3" w:rsidR="009D4D05" w:rsidRDefault="009D4D05" w:rsidP="009D4D05">
      <w:pPr>
        <w:keepNext/>
        <w:rPr>
          <w:rFonts w:ascii="Tahoma" w:hAnsi="Tahoma"/>
        </w:rPr>
      </w:pPr>
    </w:p>
    <w:p w14:paraId="25966109" w14:textId="6445FF18" w:rsidR="009D4D05" w:rsidRDefault="009D4D05" w:rsidP="009D4D05">
      <w:pPr>
        <w:keepNext/>
        <w:rPr>
          <w:rFonts w:ascii="Tahoma" w:hAnsi="Tahoma"/>
        </w:rPr>
      </w:pPr>
    </w:p>
    <w:p w14:paraId="6C582477" w14:textId="0CC8E673" w:rsidR="009D4D05" w:rsidRDefault="009D4D05" w:rsidP="009D4D05">
      <w:pPr>
        <w:keepNext/>
        <w:rPr>
          <w:rFonts w:ascii="Tahoma" w:hAnsi="Tahoma"/>
        </w:rPr>
      </w:pPr>
    </w:p>
    <w:p w14:paraId="123D80ED" w14:textId="77777777" w:rsidR="009D4D05" w:rsidRPr="00C66B4F" w:rsidRDefault="009D4D05" w:rsidP="009D4D05">
      <w:pPr>
        <w:keepNext/>
        <w:rPr>
          <w:rFonts w:ascii="Tahoma" w:hAnsi="Tahoma"/>
        </w:rPr>
      </w:pPr>
    </w:p>
    <w:p w14:paraId="0F20BD80" w14:textId="77777777" w:rsidR="009D4D05" w:rsidRPr="00C66B4F" w:rsidRDefault="009D4D05" w:rsidP="009D4D05">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9D4D05" w:rsidRPr="00C66B4F" w14:paraId="39B0B7AE" w14:textId="77777777" w:rsidTr="00E46C76">
        <w:trPr>
          <w:trHeight w:val="235"/>
        </w:trPr>
        <w:tc>
          <w:tcPr>
            <w:tcW w:w="2410" w:type="dxa"/>
          </w:tcPr>
          <w:p w14:paraId="76128714" w14:textId="77777777" w:rsidR="009D4D05" w:rsidRPr="00C66B4F" w:rsidRDefault="009D4D05" w:rsidP="00E46C76">
            <w:pPr>
              <w:keepNext/>
              <w:jc w:val="both"/>
              <w:rPr>
                <w:rFonts w:ascii="Tahoma" w:hAnsi="Tahoma"/>
                <w:snapToGrid w:val="0"/>
                <w:color w:val="000000"/>
              </w:rPr>
            </w:pPr>
          </w:p>
        </w:tc>
        <w:tc>
          <w:tcPr>
            <w:tcW w:w="2693" w:type="dxa"/>
          </w:tcPr>
          <w:p w14:paraId="3FD4F138" w14:textId="77777777" w:rsidR="009D4D05" w:rsidRPr="00C66B4F" w:rsidRDefault="009D4D05" w:rsidP="00E46C76">
            <w:pPr>
              <w:keepNext/>
              <w:jc w:val="center"/>
              <w:rPr>
                <w:rFonts w:ascii="Tahoma" w:hAnsi="Tahoma"/>
                <w:snapToGrid w:val="0"/>
                <w:color w:val="000000"/>
              </w:rPr>
            </w:pPr>
          </w:p>
        </w:tc>
        <w:tc>
          <w:tcPr>
            <w:tcW w:w="4395" w:type="dxa"/>
          </w:tcPr>
          <w:p w14:paraId="6736BAFF" w14:textId="77777777" w:rsidR="009D4D05" w:rsidRPr="00C66B4F" w:rsidRDefault="009D4D05" w:rsidP="00E46C76">
            <w:pPr>
              <w:keepNext/>
              <w:jc w:val="both"/>
              <w:rPr>
                <w:rFonts w:ascii="Tahoma" w:hAnsi="Tahoma"/>
                <w:snapToGrid w:val="0"/>
                <w:color w:val="000000"/>
              </w:rPr>
            </w:pPr>
          </w:p>
        </w:tc>
      </w:tr>
      <w:tr w:rsidR="009D4D05" w:rsidRPr="00C66B4F" w14:paraId="1AF61FBA" w14:textId="77777777" w:rsidTr="00E46C76">
        <w:trPr>
          <w:trHeight w:val="235"/>
        </w:trPr>
        <w:tc>
          <w:tcPr>
            <w:tcW w:w="2410" w:type="dxa"/>
            <w:tcBorders>
              <w:top w:val="single" w:sz="4" w:space="0" w:color="auto"/>
            </w:tcBorders>
          </w:tcPr>
          <w:p w14:paraId="4B836F64" w14:textId="77777777" w:rsidR="009D4D05" w:rsidRPr="00C66B4F" w:rsidRDefault="009D4D05" w:rsidP="00E46C76">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0C553FB9" w14:textId="77777777" w:rsidR="009D4D05" w:rsidRPr="00C66B4F" w:rsidRDefault="009D4D05" w:rsidP="00E46C76">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3D7A615E" w14:textId="77777777" w:rsidR="009D4D05" w:rsidRPr="00C66B4F" w:rsidRDefault="009D4D05" w:rsidP="00E46C76">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6F2BEE78" w14:textId="77777777" w:rsidR="009D4D05" w:rsidRDefault="009D4D05" w:rsidP="009D4D05">
      <w:pPr>
        <w:keepNext/>
        <w:rPr>
          <w:rFonts w:ascii="Tahoma" w:hAnsi="Tahoma"/>
          <w:color w:val="000000"/>
        </w:rPr>
      </w:pPr>
    </w:p>
    <w:p w14:paraId="036871E0" w14:textId="77777777" w:rsidR="009D4D05" w:rsidRPr="00060A61" w:rsidRDefault="009D4D05" w:rsidP="009D4D05">
      <w:pPr>
        <w:keepNext/>
        <w:rPr>
          <w:rFonts w:ascii="Tahoma" w:hAnsi="Tahoma"/>
          <w:color w:val="000000"/>
        </w:rPr>
      </w:pPr>
    </w:p>
    <w:p w14:paraId="58E550A7" w14:textId="77777777" w:rsidR="009D4D05" w:rsidRPr="00B65E26" w:rsidRDefault="009D4D05" w:rsidP="009D4D05">
      <w:pPr>
        <w:keepNext/>
        <w:keepLines/>
        <w:spacing w:line="160" w:lineRule="exact"/>
        <w:jc w:val="both"/>
        <w:rPr>
          <w:rFonts w:ascii="Tahoma" w:hAnsi="Tahoma" w:cs="Tahoma"/>
        </w:rPr>
      </w:pPr>
    </w:p>
    <w:p w14:paraId="787CFF51" w14:textId="40DDB440" w:rsidR="00354A46" w:rsidRPr="00B65E26" w:rsidRDefault="00354A46" w:rsidP="00684FFD">
      <w:pPr>
        <w:keepNext/>
        <w:keepLines/>
        <w:spacing w:line="160" w:lineRule="exact"/>
        <w:jc w:val="both"/>
        <w:rPr>
          <w:rFonts w:ascii="Tahoma" w:hAnsi="Tahoma" w:cs="Tahoma"/>
        </w:rPr>
      </w:pPr>
    </w:p>
    <w:sectPr w:rsidR="00354A46" w:rsidRPr="00B65E26" w:rsidSect="00AD5AB0">
      <w:footerReference w:type="default" r:id="rId22"/>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2EA6" w14:textId="77777777" w:rsidR="00465B47" w:rsidRDefault="00465B47">
      <w:r>
        <w:separator/>
      </w:r>
    </w:p>
  </w:endnote>
  <w:endnote w:type="continuationSeparator" w:id="0">
    <w:p w14:paraId="27AA93E6" w14:textId="77777777" w:rsidR="00465B47" w:rsidRDefault="0046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465B47" w:rsidRPr="007653AE" w:rsidRDefault="00465B47"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465B47" w:rsidRDefault="00465B47"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465B47" w:rsidRDefault="00465B47"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465B47" w:rsidRPr="00B1262D" w:rsidRDefault="00465B47" w:rsidP="002303FA">
    <w:pPr>
      <w:pStyle w:val="Noga"/>
      <w:tabs>
        <w:tab w:val="clear" w:pos="4536"/>
        <w:tab w:val="clear" w:pos="9072"/>
      </w:tabs>
      <w:ind w:right="-2"/>
      <w:jc w:val="right"/>
      <w:rPr>
        <w:sz w:val="16"/>
        <w:szCs w:val="16"/>
      </w:rPr>
    </w:pPr>
  </w:p>
  <w:p w14:paraId="606C13F8" w14:textId="5D1FC626" w:rsidR="00465B47" w:rsidRDefault="00465B47"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444E5">
      <w:rPr>
        <w:noProof/>
        <w:sz w:val="16"/>
        <w:szCs w:val="16"/>
      </w:rPr>
      <w:t>2</w:t>
    </w:r>
    <w:r w:rsidRPr="00394716">
      <w:rPr>
        <w:sz w:val="16"/>
        <w:szCs w:val="16"/>
      </w:rPr>
      <w:fldChar w:fldCharType="end"/>
    </w:r>
  </w:p>
  <w:p w14:paraId="2D470D8D" w14:textId="77777777" w:rsidR="00465B47" w:rsidRPr="007653AE" w:rsidRDefault="00465B47"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465B47" w:rsidRDefault="00465B47"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465B47" w:rsidRDefault="00465B47" w:rsidP="0073769E">
    <w:pPr>
      <w:pStyle w:val="Noga"/>
      <w:jc w:val="center"/>
      <w:rPr>
        <w:sz w:val="16"/>
        <w:szCs w:val="16"/>
      </w:rPr>
    </w:pPr>
  </w:p>
  <w:p w14:paraId="56E83388" w14:textId="77777777" w:rsidR="00465B47" w:rsidRDefault="00465B47"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465B47" w:rsidRDefault="00465B47"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465B47" w:rsidRDefault="00465B47"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465B47" w:rsidRPr="00B1262D" w:rsidRDefault="00465B47" w:rsidP="002303FA">
    <w:pPr>
      <w:pStyle w:val="Noga"/>
      <w:tabs>
        <w:tab w:val="clear" w:pos="4536"/>
        <w:tab w:val="clear" w:pos="9072"/>
      </w:tabs>
      <w:ind w:right="-2"/>
      <w:jc w:val="right"/>
      <w:rPr>
        <w:sz w:val="16"/>
        <w:szCs w:val="16"/>
      </w:rPr>
    </w:pPr>
  </w:p>
  <w:p w14:paraId="6ADF86E8" w14:textId="06254EDC" w:rsidR="00465B47" w:rsidRDefault="00465B47"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444E5">
      <w:rPr>
        <w:noProof/>
        <w:sz w:val="16"/>
        <w:szCs w:val="16"/>
      </w:rPr>
      <w:t>61</w:t>
    </w:r>
    <w:r w:rsidRPr="00394716">
      <w:rPr>
        <w:sz w:val="16"/>
        <w:szCs w:val="16"/>
      </w:rPr>
      <w:fldChar w:fldCharType="end"/>
    </w:r>
  </w:p>
  <w:p w14:paraId="1C476440" w14:textId="77777777" w:rsidR="00465B47" w:rsidRPr="007653AE" w:rsidRDefault="00465B47"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36C5" w14:textId="77777777" w:rsidR="00465B47" w:rsidRDefault="00465B47">
      <w:r>
        <w:separator/>
      </w:r>
    </w:p>
  </w:footnote>
  <w:footnote w:type="continuationSeparator" w:id="0">
    <w:p w14:paraId="0466663E" w14:textId="77777777" w:rsidR="00465B47" w:rsidRDefault="00465B47">
      <w:r>
        <w:continuationSeparator/>
      </w:r>
    </w:p>
  </w:footnote>
  <w:footnote w:id="1">
    <w:p w14:paraId="267F68E1" w14:textId="77777777" w:rsidR="00465B47" w:rsidRDefault="00465B47"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465B47" w:rsidRDefault="00465B47" w:rsidP="009670F5">
    <w:pPr>
      <w:pStyle w:val="Glava"/>
      <w:jc w:val="center"/>
    </w:pPr>
  </w:p>
  <w:p w14:paraId="731F560F" w14:textId="3603DE6D" w:rsidR="00465B47" w:rsidRDefault="00465B47" w:rsidP="006313AA">
    <w:pPr>
      <w:pStyle w:val="Glava"/>
      <w:tabs>
        <w:tab w:val="clear" w:pos="4536"/>
        <w:tab w:val="clear" w:pos="9072"/>
        <w:tab w:val="left" w:pos="6955"/>
      </w:tabs>
      <w:ind w:right="-1276"/>
      <w:jc w:val="right"/>
    </w:pPr>
    <w:r>
      <w:tab/>
    </w:r>
    <w:r>
      <w:rPr>
        <w:noProof/>
        <w:lang w:val="sl-SI"/>
      </w:rPr>
      <w:drawing>
        <wp:inline distT="0" distB="0" distL="0" distR="0" wp14:anchorId="4D78C7A6" wp14:editId="05290A63">
          <wp:extent cx="3665855" cy="1887166"/>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2238" cy="1988263"/>
                  </a:xfrm>
                  <a:prstGeom prst="rect">
                    <a:avLst/>
                  </a:prstGeom>
                  <a:noFill/>
                </pic:spPr>
              </pic:pic>
            </a:graphicData>
          </a:graphic>
        </wp:inline>
      </w:drawing>
    </w:r>
  </w:p>
  <w:p w14:paraId="143582C0" w14:textId="77777777" w:rsidR="00465B47" w:rsidRPr="009670F5" w:rsidRDefault="00465B47"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465B47" w:rsidRDefault="00465B47" w:rsidP="0000613B">
    <w:pPr>
      <w:pStyle w:val="Glava"/>
      <w:tabs>
        <w:tab w:val="clear" w:pos="4536"/>
        <w:tab w:val="clear" w:pos="9072"/>
      </w:tabs>
      <w:spacing w:after="120"/>
      <w:jc w:val="right"/>
    </w:pPr>
  </w:p>
  <w:p w14:paraId="6B77697C" w14:textId="77777777" w:rsidR="00465B47" w:rsidRDefault="00465B47" w:rsidP="009670F5">
    <w:pPr>
      <w:pStyle w:val="Glava"/>
      <w:spacing w:after="120"/>
    </w:pPr>
  </w:p>
  <w:p w14:paraId="5F16B4DA" w14:textId="77777777" w:rsidR="00465B47" w:rsidRDefault="00465B47"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465B47" w:rsidRDefault="00465B47"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465B47" w:rsidRPr="00667509" w:rsidRDefault="00465B47"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465B47" w:rsidRDefault="00465B47"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465B47" w:rsidRDefault="00465B47" w:rsidP="009670F5">
    <w:pPr>
      <w:pStyle w:val="Glava"/>
      <w:spacing w:after="120"/>
      <w:jc w:val="center"/>
    </w:pPr>
  </w:p>
  <w:p w14:paraId="5364F14B" w14:textId="77777777" w:rsidR="00465B47" w:rsidRPr="00001A3E" w:rsidRDefault="00465B47"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4673F"/>
    <w:multiLevelType w:val="hybridMultilevel"/>
    <w:tmpl w:val="E2AA17CC"/>
    <w:lvl w:ilvl="0" w:tplc="2788FEF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2D1F9F"/>
    <w:multiLevelType w:val="hybridMultilevel"/>
    <w:tmpl w:val="914451A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0F418C4"/>
    <w:multiLevelType w:val="hybridMultilevel"/>
    <w:tmpl w:val="74A8B0AA"/>
    <w:lvl w:ilvl="0" w:tplc="ED988712">
      <w:start w:val="17"/>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5922F9A"/>
    <w:multiLevelType w:val="hybridMultilevel"/>
    <w:tmpl w:val="DF988B34"/>
    <w:lvl w:ilvl="0" w:tplc="4B06B1B0">
      <w:start w:val="2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11735E"/>
    <w:multiLevelType w:val="hybridMultilevel"/>
    <w:tmpl w:val="40684B10"/>
    <w:lvl w:ilvl="0" w:tplc="2B26DCB2">
      <w:start w:val="24"/>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DFA3A32"/>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1A43C0D"/>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A5D7C91"/>
    <w:multiLevelType w:val="hybridMultilevel"/>
    <w:tmpl w:val="44A4CBEA"/>
    <w:lvl w:ilvl="0" w:tplc="5CFC847E">
      <w:start w:val="14"/>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DED2B2C"/>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6521944"/>
    <w:multiLevelType w:val="hybridMultilevel"/>
    <w:tmpl w:val="23A6D9D0"/>
    <w:lvl w:ilvl="0" w:tplc="6344982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6837303"/>
    <w:multiLevelType w:val="hybridMultilevel"/>
    <w:tmpl w:val="09183038"/>
    <w:lvl w:ilvl="0" w:tplc="C07A8D40">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D61303"/>
    <w:multiLevelType w:val="singleLevel"/>
    <w:tmpl w:val="0AD0336E"/>
    <w:lvl w:ilvl="0">
      <w:start w:val="7"/>
      <w:numFmt w:val="decimal"/>
      <w:lvlText w:val="%1."/>
      <w:lvlJc w:val="left"/>
      <w:pPr>
        <w:tabs>
          <w:tab w:val="num" w:pos="360"/>
        </w:tabs>
        <w:ind w:left="360" w:hanging="360"/>
      </w:pPr>
      <w:rPr>
        <w:rFonts w:hint="default"/>
        <w:b w:val="0"/>
      </w:rPr>
    </w:lvl>
  </w:abstractNum>
  <w:abstractNum w:abstractNumId="30" w15:restartNumberingAfterBreak="0">
    <w:nsid w:val="3B66762B"/>
    <w:multiLevelType w:val="hybridMultilevel"/>
    <w:tmpl w:val="30C2FD6C"/>
    <w:lvl w:ilvl="0" w:tplc="B768B69E">
      <w:start w:val="9"/>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F172464"/>
    <w:multiLevelType w:val="multilevel"/>
    <w:tmpl w:val="A18A9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48A1583"/>
    <w:multiLevelType w:val="hybridMultilevel"/>
    <w:tmpl w:val="4FFC05B8"/>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6C4020F"/>
    <w:multiLevelType w:val="hybridMultilevel"/>
    <w:tmpl w:val="62E8C51A"/>
    <w:lvl w:ilvl="0" w:tplc="1C508818">
      <w:start w:val="23"/>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502F7D"/>
    <w:multiLevelType w:val="hybridMultilevel"/>
    <w:tmpl w:val="F9CC9C34"/>
    <w:lvl w:ilvl="0" w:tplc="958E06F0">
      <w:start w:val="8"/>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E1E0FD3"/>
    <w:multiLevelType w:val="hybridMultilevel"/>
    <w:tmpl w:val="93F0F7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EBC3896"/>
    <w:multiLevelType w:val="hybridMultilevel"/>
    <w:tmpl w:val="2D322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147ADF"/>
    <w:multiLevelType w:val="singleLevel"/>
    <w:tmpl w:val="0424000B"/>
    <w:lvl w:ilvl="0">
      <w:start w:val="1"/>
      <w:numFmt w:val="bullet"/>
      <w:lvlText w:val=""/>
      <w:lvlJc w:val="left"/>
      <w:pPr>
        <w:ind w:left="720" w:hanging="360"/>
      </w:pPr>
      <w:rPr>
        <w:rFonts w:ascii="Wingdings" w:hAnsi="Wingdings" w:hint="default"/>
      </w:rPr>
    </w:lvl>
  </w:abstractNum>
  <w:abstractNum w:abstractNumId="4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615C3FE8"/>
    <w:multiLevelType w:val="hybridMultilevel"/>
    <w:tmpl w:val="B2F28AF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83A4290"/>
    <w:multiLevelType w:val="hybridMultilevel"/>
    <w:tmpl w:val="401036DE"/>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7" w15:restartNumberingAfterBreak="0">
    <w:nsid w:val="69412D8D"/>
    <w:multiLevelType w:val="hybridMultilevel"/>
    <w:tmpl w:val="9BDCB1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C0A4EFA"/>
    <w:multiLevelType w:val="hybridMultilevel"/>
    <w:tmpl w:val="04440DCA"/>
    <w:lvl w:ilvl="0" w:tplc="F670D4FA">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5"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4"/>
  </w:num>
  <w:num w:numId="4">
    <w:abstractNumId w:val="49"/>
  </w:num>
  <w:num w:numId="5">
    <w:abstractNumId w:val="28"/>
  </w:num>
  <w:num w:numId="6">
    <w:abstractNumId w:val="33"/>
  </w:num>
  <w:num w:numId="7">
    <w:abstractNumId w:val="32"/>
  </w:num>
  <w:num w:numId="8">
    <w:abstractNumId w:val="38"/>
  </w:num>
  <w:num w:numId="9">
    <w:abstractNumId w:val="25"/>
  </w:num>
  <w:num w:numId="10">
    <w:abstractNumId w:val="51"/>
  </w:num>
  <w:num w:numId="11">
    <w:abstractNumId w:val="16"/>
  </w:num>
  <w:num w:numId="12">
    <w:abstractNumId w:val="43"/>
  </w:num>
  <w:num w:numId="13">
    <w:abstractNumId w:val="7"/>
  </w:num>
  <w:num w:numId="14">
    <w:abstractNumId w:val="48"/>
  </w:num>
  <w:num w:numId="15">
    <w:abstractNumId w:val="50"/>
  </w:num>
  <w:num w:numId="16">
    <w:abstractNumId w:val="54"/>
  </w:num>
  <w:num w:numId="17">
    <w:abstractNumId w:val="6"/>
  </w:num>
  <w:num w:numId="18">
    <w:abstractNumId w:val="22"/>
  </w:num>
  <w:num w:numId="19">
    <w:abstractNumId w:val="24"/>
  </w:num>
  <w:num w:numId="20">
    <w:abstractNumId w:val="31"/>
  </w:num>
  <w:num w:numId="21">
    <w:abstractNumId w:val="41"/>
  </w:num>
  <w:num w:numId="22">
    <w:abstractNumId w:val="53"/>
  </w:num>
  <w:num w:numId="23">
    <w:abstractNumId w:val="18"/>
  </w:num>
  <w:num w:numId="24">
    <w:abstractNumId w:val="45"/>
  </w:num>
  <w:num w:numId="25">
    <w:abstractNumId w:val="11"/>
  </w:num>
  <w:num w:numId="26">
    <w:abstractNumId w:val="40"/>
  </w:num>
  <w:num w:numId="27">
    <w:abstractNumId w:val="42"/>
  </w:num>
  <w:num w:numId="28">
    <w:abstractNumId w:val="46"/>
  </w:num>
  <w:num w:numId="29">
    <w:abstractNumId w:val="29"/>
  </w:num>
  <w:num w:numId="30">
    <w:abstractNumId w:val="39"/>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47"/>
  </w:num>
  <w:num w:numId="33">
    <w:abstractNumId w:val="23"/>
  </w:num>
  <w:num w:numId="34">
    <w:abstractNumId w:val="27"/>
  </w:num>
  <w:num w:numId="35">
    <w:abstractNumId w:val="10"/>
  </w:num>
  <w:num w:numId="36">
    <w:abstractNumId w:val="55"/>
  </w:num>
  <w:num w:numId="37">
    <w:abstractNumId w:val="8"/>
  </w:num>
  <w:num w:numId="38">
    <w:abstractNumId w:val="36"/>
  </w:num>
  <w:num w:numId="39">
    <w:abstractNumId w:val="30"/>
  </w:num>
  <w:num w:numId="40">
    <w:abstractNumId w:val="52"/>
  </w:num>
  <w:num w:numId="41">
    <w:abstractNumId w:val="14"/>
  </w:num>
  <w:num w:numId="42">
    <w:abstractNumId w:val="15"/>
  </w:num>
  <w:num w:numId="43">
    <w:abstractNumId w:val="35"/>
  </w:num>
  <w:num w:numId="44">
    <w:abstractNumId w:val="17"/>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7"/>
  </w:num>
  <w:num w:numId="48">
    <w:abstractNumId w:val="21"/>
  </w:num>
  <w:num w:numId="49">
    <w:abstractNumId w:val="44"/>
  </w:num>
  <w:num w:numId="50">
    <w:abstractNumId w:val="20"/>
  </w:num>
  <w:num w:numId="51">
    <w:abstractNumId w:val="26"/>
  </w:num>
  <w:num w:numId="52">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908"/>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341E"/>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2FA1"/>
    <w:rsid w:val="0002309C"/>
    <w:rsid w:val="00023203"/>
    <w:rsid w:val="00023E98"/>
    <w:rsid w:val="00024350"/>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0E4"/>
    <w:rsid w:val="000443E4"/>
    <w:rsid w:val="0004599E"/>
    <w:rsid w:val="00045E2C"/>
    <w:rsid w:val="000465FD"/>
    <w:rsid w:val="000466CB"/>
    <w:rsid w:val="000478FE"/>
    <w:rsid w:val="00047A4C"/>
    <w:rsid w:val="00050762"/>
    <w:rsid w:val="00050E80"/>
    <w:rsid w:val="00050F6C"/>
    <w:rsid w:val="0005145C"/>
    <w:rsid w:val="000514D8"/>
    <w:rsid w:val="00051E9C"/>
    <w:rsid w:val="00052493"/>
    <w:rsid w:val="0005290E"/>
    <w:rsid w:val="00052EFD"/>
    <w:rsid w:val="000532FA"/>
    <w:rsid w:val="000538C0"/>
    <w:rsid w:val="00053CFA"/>
    <w:rsid w:val="000569BD"/>
    <w:rsid w:val="00056D91"/>
    <w:rsid w:val="0006027A"/>
    <w:rsid w:val="000606B6"/>
    <w:rsid w:val="00060A61"/>
    <w:rsid w:val="00060F32"/>
    <w:rsid w:val="000611F7"/>
    <w:rsid w:val="000617F5"/>
    <w:rsid w:val="00062896"/>
    <w:rsid w:val="00062C73"/>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25A8"/>
    <w:rsid w:val="00083311"/>
    <w:rsid w:val="000833DF"/>
    <w:rsid w:val="00083AEA"/>
    <w:rsid w:val="00083E44"/>
    <w:rsid w:val="00085CC2"/>
    <w:rsid w:val="00086971"/>
    <w:rsid w:val="00086AF1"/>
    <w:rsid w:val="00086CD1"/>
    <w:rsid w:val="00087D1D"/>
    <w:rsid w:val="00087DAE"/>
    <w:rsid w:val="00090476"/>
    <w:rsid w:val="00091C34"/>
    <w:rsid w:val="000942BA"/>
    <w:rsid w:val="00094688"/>
    <w:rsid w:val="0009474A"/>
    <w:rsid w:val="0009631F"/>
    <w:rsid w:val="00096374"/>
    <w:rsid w:val="00096448"/>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20C"/>
    <w:rsid w:val="000A6E22"/>
    <w:rsid w:val="000A6F22"/>
    <w:rsid w:val="000A7744"/>
    <w:rsid w:val="000A777D"/>
    <w:rsid w:val="000A7EC7"/>
    <w:rsid w:val="000B00D1"/>
    <w:rsid w:val="000B012B"/>
    <w:rsid w:val="000B03F6"/>
    <w:rsid w:val="000B11B2"/>
    <w:rsid w:val="000B23F0"/>
    <w:rsid w:val="000B2963"/>
    <w:rsid w:val="000B2B84"/>
    <w:rsid w:val="000B4AE4"/>
    <w:rsid w:val="000B5D34"/>
    <w:rsid w:val="000B5DD8"/>
    <w:rsid w:val="000B67E8"/>
    <w:rsid w:val="000B7B44"/>
    <w:rsid w:val="000C0B43"/>
    <w:rsid w:val="000C0FD2"/>
    <w:rsid w:val="000C1856"/>
    <w:rsid w:val="000C1E30"/>
    <w:rsid w:val="000C2FE0"/>
    <w:rsid w:val="000C3344"/>
    <w:rsid w:val="000C36A2"/>
    <w:rsid w:val="000C36D4"/>
    <w:rsid w:val="000C40FC"/>
    <w:rsid w:val="000C424C"/>
    <w:rsid w:val="000C4BF7"/>
    <w:rsid w:val="000C525D"/>
    <w:rsid w:val="000C5B08"/>
    <w:rsid w:val="000C6487"/>
    <w:rsid w:val="000C6699"/>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E653D"/>
    <w:rsid w:val="000F0AAB"/>
    <w:rsid w:val="000F12A7"/>
    <w:rsid w:val="000F1647"/>
    <w:rsid w:val="000F2296"/>
    <w:rsid w:val="000F2A87"/>
    <w:rsid w:val="000F2ACA"/>
    <w:rsid w:val="000F31FA"/>
    <w:rsid w:val="000F3D6D"/>
    <w:rsid w:val="000F5850"/>
    <w:rsid w:val="000F596A"/>
    <w:rsid w:val="000F5AE8"/>
    <w:rsid w:val="000F5E72"/>
    <w:rsid w:val="000F64DE"/>
    <w:rsid w:val="000F6570"/>
    <w:rsid w:val="000F67D7"/>
    <w:rsid w:val="000F6B53"/>
    <w:rsid w:val="000F6B90"/>
    <w:rsid w:val="000F6FD7"/>
    <w:rsid w:val="000F724F"/>
    <w:rsid w:val="00100668"/>
    <w:rsid w:val="00100A01"/>
    <w:rsid w:val="001015DC"/>
    <w:rsid w:val="00101929"/>
    <w:rsid w:val="00102611"/>
    <w:rsid w:val="00102BE1"/>
    <w:rsid w:val="001031FB"/>
    <w:rsid w:val="001033B9"/>
    <w:rsid w:val="00103BB0"/>
    <w:rsid w:val="00103D80"/>
    <w:rsid w:val="00104E2A"/>
    <w:rsid w:val="00104E43"/>
    <w:rsid w:val="00105220"/>
    <w:rsid w:val="00105222"/>
    <w:rsid w:val="0010568C"/>
    <w:rsid w:val="00105AA6"/>
    <w:rsid w:val="001060E9"/>
    <w:rsid w:val="00106233"/>
    <w:rsid w:val="00106722"/>
    <w:rsid w:val="0010683B"/>
    <w:rsid w:val="00106C88"/>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1D0"/>
    <w:rsid w:val="001273B5"/>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AEF"/>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60F6F"/>
    <w:rsid w:val="00162080"/>
    <w:rsid w:val="00162521"/>
    <w:rsid w:val="00163511"/>
    <w:rsid w:val="001638BB"/>
    <w:rsid w:val="00164342"/>
    <w:rsid w:val="00165C5E"/>
    <w:rsid w:val="001662D7"/>
    <w:rsid w:val="00166593"/>
    <w:rsid w:val="0016758D"/>
    <w:rsid w:val="00167CDD"/>
    <w:rsid w:val="00170071"/>
    <w:rsid w:val="0017069D"/>
    <w:rsid w:val="00170EFD"/>
    <w:rsid w:val="00171035"/>
    <w:rsid w:val="0017110D"/>
    <w:rsid w:val="00171476"/>
    <w:rsid w:val="00171922"/>
    <w:rsid w:val="00171BAB"/>
    <w:rsid w:val="00171DC0"/>
    <w:rsid w:val="00172229"/>
    <w:rsid w:val="00172798"/>
    <w:rsid w:val="00173006"/>
    <w:rsid w:val="00173DE8"/>
    <w:rsid w:val="00174803"/>
    <w:rsid w:val="00175156"/>
    <w:rsid w:val="001760EC"/>
    <w:rsid w:val="00176C8C"/>
    <w:rsid w:val="00177058"/>
    <w:rsid w:val="001775D6"/>
    <w:rsid w:val="00180C5C"/>
    <w:rsid w:val="00181CFB"/>
    <w:rsid w:val="00182036"/>
    <w:rsid w:val="0018230B"/>
    <w:rsid w:val="00182A9D"/>
    <w:rsid w:val="0018369E"/>
    <w:rsid w:val="001846FA"/>
    <w:rsid w:val="00184726"/>
    <w:rsid w:val="00184897"/>
    <w:rsid w:val="00184D04"/>
    <w:rsid w:val="00184FC6"/>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C12"/>
    <w:rsid w:val="001A2FD4"/>
    <w:rsid w:val="001A3020"/>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2A5"/>
    <w:rsid w:val="001C1C16"/>
    <w:rsid w:val="001C22D4"/>
    <w:rsid w:val="001C24AB"/>
    <w:rsid w:val="001C2CC6"/>
    <w:rsid w:val="001C40DE"/>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2B0A"/>
    <w:rsid w:val="001D3471"/>
    <w:rsid w:val="001D381E"/>
    <w:rsid w:val="001D3B30"/>
    <w:rsid w:val="001D40F7"/>
    <w:rsid w:val="001D42EF"/>
    <w:rsid w:val="001D4BF8"/>
    <w:rsid w:val="001D5681"/>
    <w:rsid w:val="001D5D59"/>
    <w:rsid w:val="001D5EFB"/>
    <w:rsid w:val="001D6040"/>
    <w:rsid w:val="001D7684"/>
    <w:rsid w:val="001D7D34"/>
    <w:rsid w:val="001E0219"/>
    <w:rsid w:val="001E083D"/>
    <w:rsid w:val="001E17B8"/>
    <w:rsid w:val="001E1B4B"/>
    <w:rsid w:val="001E2613"/>
    <w:rsid w:val="001E2814"/>
    <w:rsid w:val="001E2820"/>
    <w:rsid w:val="001E2B42"/>
    <w:rsid w:val="001E2E30"/>
    <w:rsid w:val="001E5FA8"/>
    <w:rsid w:val="001E6178"/>
    <w:rsid w:val="001E61DD"/>
    <w:rsid w:val="001E6327"/>
    <w:rsid w:val="001E6A01"/>
    <w:rsid w:val="001E7EEC"/>
    <w:rsid w:val="001F1157"/>
    <w:rsid w:val="001F1194"/>
    <w:rsid w:val="001F195B"/>
    <w:rsid w:val="001F1A87"/>
    <w:rsid w:val="001F1DA8"/>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3FC"/>
    <w:rsid w:val="00214449"/>
    <w:rsid w:val="00214663"/>
    <w:rsid w:val="002150F8"/>
    <w:rsid w:val="002151B5"/>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4CC0"/>
    <w:rsid w:val="002252FB"/>
    <w:rsid w:val="00225481"/>
    <w:rsid w:val="00225B3A"/>
    <w:rsid w:val="00225B84"/>
    <w:rsid w:val="00225BCA"/>
    <w:rsid w:val="00225D81"/>
    <w:rsid w:val="00226519"/>
    <w:rsid w:val="00226D80"/>
    <w:rsid w:val="00226DF8"/>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2AC"/>
    <w:rsid w:val="002347F7"/>
    <w:rsid w:val="00234902"/>
    <w:rsid w:val="00234CD6"/>
    <w:rsid w:val="002353E4"/>
    <w:rsid w:val="002359A6"/>
    <w:rsid w:val="00236F69"/>
    <w:rsid w:val="0023707D"/>
    <w:rsid w:val="00237755"/>
    <w:rsid w:val="0023782F"/>
    <w:rsid w:val="00237975"/>
    <w:rsid w:val="00237BDB"/>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0EDC"/>
    <w:rsid w:val="0025101D"/>
    <w:rsid w:val="00251458"/>
    <w:rsid w:val="002517B1"/>
    <w:rsid w:val="00253633"/>
    <w:rsid w:val="00253AB2"/>
    <w:rsid w:val="002566B5"/>
    <w:rsid w:val="002569E2"/>
    <w:rsid w:val="00256CA6"/>
    <w:rsid w:val="00256D56"/>
    <w:rsid w:val="0026110C"/>
    <w:rsid w:val="002612A2"/>
    <w:rsid w:val="00261B00"/>
    <w:rsid w:val="002632AE"/>
    <w:rsid w:val="00263C2F"/>
    <w:rsid w:val="002657B7"/>
    <w:rsid w:val="00266E53"/>
    <w:rsid w:val="0026705C"/>
    <w:rsid w:val="0026746C"/>
    <w:rsid w:val="002676E3"/>
    <w:rsid w:val="00267F19"/>
    <w:rsid w:val="0027040F"/>
    <w:rsid w:val="00270EA6"/>
    <w:rsid w:val="002712A5"/>
    <w:rsid w:val="00271C81"/>
    <w:rsid w:val="00271FD1"/>
    <w:rsid w:val="00272194"/>
    <w:rsid w:val="0027226B"/>
    <w:rsid w:val="002738D0"/>
    <w:rsid w:val="00273AD8"/>
    <w:rsid w:val="00273B37"/>
    <w:rsid w:val="00273B64"/>
    <w:rsid w:val="00273CD4"/>
    <w:rsid w:val="00273DFF"/>
    <w:rsid w:val="002753B9"/>
    <w:rsid w:val="00275625"/>
    <w:rsid w:val="0027636D"/>
    <w:rsid w:val="002768C9"/>
    <w:rsid w:val="00276C1C"/>
    <w:rsid w:val="0027731C"/>
    <w:rsid w:val="00277BDE"/>
    <w:rsid w:val="00277D7D"/>
    <w:rsid w:val="00277E1B"/>
    <w:rsid w:val="00281154"/>
    <w:rsid w:val="00281CCD"/>
    <w:rsid w:val="00281E57"/>
    <w:rsid w:val="00285005"/>
    <w:rsid w:val="00286AA3"/>
    <w:rsid w:val="00286C9E"/>
    <w:rsid w:val="00287459"/>
    <w:rsid w:val="00290554"/>
    <w:rsid w:val="0029058B"/>
    <w:rsid w:val="00290BA8"/>
    <w:rsid w:val="00291B3D"/>
    <w:rsid w:val="00291BCA"/>
    <w:rsid w:val="00292132"/>
    <w:rsid w:val="002924A1"/>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3BC9"/>
    <w:rsid w:val="002A4934"/>
    <w:rsid w:val="002A4DF3"/>
    <w:rsid w:val="002A53F7"/>
    <w:rsid w:val="002A550C"/>
    <w:rsid w:val="002A5721"/>
    <w:rsid w:val="002A59ED"/>
    <w:rsid w:val="002A5D90"/>
    <w:rsid w:val="002A720D"/>
    <w:rsid w:val="002A75AA"/>
    <w:rsid w:val="002B0526"/>
    <w:rsid w:val="002B0FB8"/>
    <w:rsid w:val="002B1161"/>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1D7"/>
    <w:rsid w:val="002E07C4"/>
    <w:rsid w:val="002E09CC"/>
    <w:rsid w:val="002E2082"/>
    <w:rsid w:val="002E50EF"/>
    <w:rsid w:val="002E5DFC"/>
    <w:rsid w:val="002E63A0"/>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1B12"/>
    <w:rsid w:val="0032256F"/>
    <w:rsid w:val="003227B3"/>
    <w:rsid w:val="00322BBD"/>
    <w:rsid w:val="0032334A"/>
    <w:rsid w:val="0032356E"/>
    <w:rsid w:val="0032379D"/>
    <w:rsid w:val="00324BDA"/>
    <w:rsid w:val="0032545C"/>
    <w:rsid w:val="00325548"/>
    <w:rsid w:val="00325AAC"/>
    <w:rsid w:val="00325C29"/>
    <w:rsid w:val="003262D0"/>
    <w:rsid w:val="003276BA"/>
    <w:rsid w:val="0033028D"/>
    <w:rsid w:val="003308EB"/>
    <w:rsid w:val="00330CC1"/>
    <w:rsid w:val="00330EED"/>
    <w:rsid w:val="003312E4"/>
    <w:rsid w:val="00331AC5"/>
    <w:rsid w:val="00331BE6"/>
    <w:rsid w:val="00332110"/>
    <w:rsid w:val="00332C4A"/>
    <w:rsid w:val="0033313E"/>
    <w:rsid w:val="00333198"/>
    <w:rsid w:val="00333BF8"/>
    <w:rsid w:val="00333C26"/>
    <w:rsid w:val="00334536"/>
    <w:rsid w:val="003346CB"/>
    <w:rsid w:val="0033476A"/>
    <w:rsid w:val="00334BB3"/>
    <w:rsid w:val="0033587C"/>
    <w:rsid w:val="00335953"/>
    <w:rsid w:val="00335D52"/>
    <w:rsid w:val="00335EE6"/>
    <w:rsid w:val="00336BA1"/>
    <w:rsid w:val="00336F0D"/>
    <w:rsid w:val="003371B6"/>
    <w:rsid w:val="00337464"/>
    <w:rsid w:val="003375F6"/>
    <w:rsid w:val="00337B8E"/>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91C"/>
    <w:rsid w:val="00344CE0"/>
    <w:rsid w:val="00344EC1"/>
    <w:rsid w:val="00345061"/>
    <w:rsid w:val="00345DA5"/>
    <w:rsid w:val="0034601A"/>
    <w:rsid w:val="0034637A"/>
    <w:rsid w:val="003469D3"/>
    <w:rsid w:val="003470A3"/>
    <w:rsid w:val="0034712E"/>
    <w:rsid w:val="003504A0"/>
    <w:rsid w:val="0035149A"/>
    <w:rsid w:val="00352636"/>
    <w:rsid w:val="00352782"/>
    <w:rsid w:val="00352EA1"/>
    <w:rsid w:val="00353D68"/>
    <w:rsid w:val="00354A46"/>
    <w:rsid w:val="00354EDB"/>
    <w:rsid w:val="00355386"/>
    <w:rsid w:val="00355727"/>
    <w:rsid w:val="00355747"/>
    <w:rsid w:val="0035577D"/>
    <w:rsid w:val="0035628C"/>
    <w:rsid w:val="00356B57"/>
    <w:rsid w:val="00356D48"/>
    <w:rsid w:val="00357AF8"/>
    <w:rsid w:val="00357BC9"/>
    <w:rsid w:val="003603AA"/>
    <w:rsid w:val="0036127C"/>
    <w:rsid w:val="00361C09"/>
    <w:rsid w:val="00361F67"/>
    <w:rsid w:val="003625FB"/>
    <w:rsid w:val="00362702"/>
    <w:rsid w:val="00362905"/>
    <w:rsid w:val="00362A98"/>
    <w:rsid w:val="00363745"/>
    <w:rsid w:val="00363E6C"/>
    <w:rsid w:val="003647C5"/>
    <w:rsid w:val="00364D42"/>
    <w:rsid w:val="00365056"/>
    <w:rsid w:val="0036525A"/>
    <w:rsid w:val="003652CE"/>
    <w:rsid w:val="00365A83"/>
    <w:rsid w:val="0036621D"/>
    <w:rsid w:val="00366599"/>
    <w:rsid w:val="00366C84"/>
    <w:rsid w:val="00367038"/>
    <w:rsid w:val="0037080C"/>
    <w:rsid w:val="00370D99"/>
    <w:rsid w:val="003717A3"/>
    <w:rsid w:val="0037187E"/>
    <w:rsid w:val="00371A75"/>
    <w:rsid w:val="003724F1"/>
    <w:rsid w:val="003727E4"/>
    <w:rsid w:val="00372A32"/>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0A7"/>
    <w:rsid w:val="00394670"/>
    <w:rsid w:val="00394AAD"/>
    <w:rsid w:val="003956D1"/>
    <w:rsid w:val="00395702"/>
    <w:rsid w:val="00395842"/>
    <w:rsid w:val="00395BE7"/>
    <w:rsid w:val="00395E7D"/>
    <w:rsid w:val="003963C6"/>
    <w:rsid w:val="00396494"/>
    <w:rsid w:val="003A0338"/>
    <w:rsid w:val="003A0342"/>
    <w:rsid w:val="003A0B71"/>
    <w:rsid w:val="003A0BAA"/>
    <w:rsid w:val="003A1C25"/>
    <w:rsid w:val="003A26CE"/>
    <w:rsid w:val="003A27D7"/>
    <w:rsid w:val="003A2E38"/>
    <w:rsid w:val="003A3B08"/>
    <w:rsid w:val="003A3D29"/>
    <w:rsid w:val="003A484F"/>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3D43"/>
    <w:rsid w:val="003B484E"/>
    <w:rsid w:val="003B4866"/>
    <w:rsid w:val="003B5F1C"/>
    <w:rsid w:val="003B60C4"/>
    <w:rsid w:val="003B620D"/>
    <w:rsid w:val="003B6810"/>
    <w:rsid w:val="003B6B37"/>
    <w:rsid w:val="003B6E3A"/>
    <w:rsid w:val="003B6F2D"/>
    <w:rsid w:val="003B7267"/>
    <w:rsid w:val="003B734F"/>
    <w:rsid w:val="003C01C9"/>
    <w:rsid w:val="003C054A"/>
    <w:rsid w:val="003C0563"/>
    <w:rsid w:val="003C06CE"/>
    <w:rsid w:val="003C0E5D"/>
    <w:rsid w:val="003C1EE1"/>
    <w:rsid w:val="003C2483"/>
    <w:rsid w:val="003C29A4"/>
    <w:rsid w:val="003C3655"/>
    <w:rsid w:val="003C4A3D"/>
    <w:rsid w:val="003C64CC"/>
    <w:rsid w:val="003C7618"/>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338F"/>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3DB"/>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0B3B"/>
    <w:rsid w:val="00452B33"/>
    <w:rsid w:val="0045341C"/>
    <w:rsid w:val="00454260"/>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5B47"/>
    <w:rsid w:val="00466671"/>
    <w:rsid w:val="0046691F"/>
    <w:rsid w:val="004679FF"/>
    <w:rsid w:val="00467E39"/>
    <w:rsid w:val="00470B63"/>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3F0"/>
    <w:rsid w:val="00490C99"/>
    <w:rsid w:val="004914FA"/>
    <w:rsid w:val="00491E8D"/>
    <w:rsid w:val="0049306C"/>
    <w:rsid w:val="004930D6"/>
    <w:rsid w:val="0049398E"/>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1AFC"/>
    <w:rsid w:val="004B2C73"/>
    <w:rsid w:val="004B36D0"/>
    <w:rsid w:val="004B3E0A"/>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35"/>
    <w:rsid w:val="004C11B3"/>
    <w:rsid w:val="004C1467"/>
    <w:rsid w:val="004C15EF"/>
    <w:rsid w:val="004C1A65"/>
    <w:rsid w:val="004C1C7F"/>
    <w:rsid w:val="004C1F78"/>
    <w:rsid w:val="004C22FF"/>
    <w:rsid w:val="004C352F"/>
    <w:rsid w:val="004C3D17"/>
    <w:rsid w:val="004C579A"/>
    <w:rsid w:val="004C6E2B"/>
    <w:rsid w:val="004C6EEF"/>
    <w:rsid w:val="004C7FF8"/>
    <w:rsid w:val="004D05C0"/>
    <w:rsid w:val="004D091E"/>
    <w:rsid w:val="004D09AA"/>
    <w:rsid w:val="004D191E"/>
    <w:rsid w:val="004D1B09"/>
    <w:rsid w:val="004D2534"/>
    <w:rsid w:val="004D38C4"/>
    <w:rsid w:val="004D4073"/>
    <w:rsid w:val="004D50A5"/>
    <w:rsid w:val="004D58DA"/>
    <w:rsid w:val="004D59B3"/>
    <w:rsid w:val="004D5FB7"/>
    <w:rsid w:val="004D6D18"/>
    <w:rsid w:val="004D70BE"/>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14"/>
    <w:rsid w:val="004E4568"/>
    <w:rsid w:val="004E644A"/>
    <w:rsid w:val="004E6511"/>
    <w:rsid w:val="004E6B5E"/>
    <w:rsid w:val="004E7686"/>
    <w:rsid w:val="004F01C2"/>
    <w:rsid w:val="004F05EC"/>
    <w:rsid w:val="004F0A28"/>
    <w:rsid w:val="004F14B1"/>
    <w:rsid w:val="004F161D"/>
    <w:rsid w:val="004F21B6"/>
    <w:rsid w:val="004F272A"/>
    <w:rsid w:val="004F285B"/>
    <w:rsid w:val="004F2EA8"/>
    <w:rsid w:val="004F3135"/>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80"/>
    <w:rsid w:val="005223D6"/>
    <w:rsid w:val="005225F8"/>
    <w:rsid w:val="00522C41"/>
    <w:rsid w:val="00523498"/>
    <w:rsid w:val="005237C4"/>
    <w:rsid w:val="00523D78"/>
    <w:rsid w:val="0052447C"/>
    <w:rsid w:val="005250B9"/>
    <w:rsid w:val="00525124"/>
    <w:rsid w:val="005251BD"/>
    <w:rsid w:val="0052563F"/>
    <w:rsid w:val="00525655"/>
    <w:rsid w:val="00525B1A"/>
    <w:rsid w:val="00526271"/>
    <w:rsid w:val="00526464"/>
    <w:rsid w:val="005265A3"/>
    <w:rsid w:val="00527046"/>
    <w:rsid w:val="00527056"/>
    <w:rsid w:val="005271CA"/>
    <w:rsid w:val="005275CD"/>
    <w:rsid w:val="00527B47"/>
    <w:rsid w:val="00527DE8"/>
    <w:rsid w:val="00530115"/>
    <w:rsid w:val="005302DC"/>
    <w:rsid w:val="00531397"/>
    <w:rsid w:val="0053192F"/>
    <w:rsid w:val="005319F5"/>
    <w:rsid w:val="0053224C"/>
    <w:rsid w:val="005325A1"/>
    <w:rsid w:val="0053285A"/>
    <w:rsid w:val="005346DF"/>
    <w:rsid w:val="00534944"/>
    <w:rsid w:val="00534E49"/>
    <w:rsid w:val="00535509"/>
    <w:rsid w:val="005357BA"/>
    <w:rsid w:val="005360CA"/>
    <w:rsid w:val="00536746"/>
    <w:rsid w:val="005369A2"/>
    <w:rsid w:val="00536F5D"/>
    <w:rsid w:val="0053722A"/>
    <w:rsid w:val="0054060F"/>
    <w:rsid w:val="00540BFA"/>
    <w:rsid w:val="00540CB3"/>
    <w:rsid w:val="00541A3B"/>
    <w:rsid w:val="00542375"/>
    <w:rsid w:val="00542462"/>
    <w:rsid w:val="0054259A"/>
    <w:rsid w:val="00542C09"/>
    <w:rsid w:val="00543A08"/>
    <w:rsid w:val="00543EFB"/>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350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4D16"/>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800"/>
    <w:rsid w:val="00583986"/>
    <w:rsid w:val="00583F35"/>
    <w:rsid w:val="0058423D"/>
    <w:rsid w:val="005853DD"/>
    <w:rsid w:val="00585712"/>
    <w:rsid w:val="00585987"/>
    <w:rsid w:val="00585A6B"/>
    <w:rsid w:val="00585A92"/>
    <w:rsid w:val="00585C50"/>
    <w:rsid w:val="00586216"/>
    <w:rsid w:val="00586922"/>
    <w:rsid w:val="005869DE"/>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5E98"/>
    <w:rsid w:val="00596DA5"/>
    <w:rsid w:val="0059701D"/>
    <w:rsid w:val="005976D6"/>
    <w:rsid w:val="005A0B2E"/>
    <w:rsid w:val="005A13E4"/>
    <w:rsid w:val="005A1B2C"/>
    <w:rsid w:val="005A2020"/>
    <w:rsid w:val="005A2D76"/>
    <w:rsid w:val="005A2F76"/>
    <w:rsid w:val="005A3001"/>
    <w:rsid w:val="005A320A"/>
    <w:rsid w:val="005A3AF8"/>
    <w:rsid w:val="005A468E"/>
    <w:rsid w:val="005A58DC"/>
    <w:rsid w:val="005A5E3D"/>
    <w:rsid w:val="005A707F"/>
    <w:rsid w:val="005A78AA"/>
    <w:rsid w:val="005B02F8"/>
    <w:rsid w:val="005B03F8"/>
    <w:rsid w:val="005B06B7"/>
    <w:rsid w:val="005B0A76"/>
    <w:rsid w:val="005B1A6C"/>
    <w:rsid w:val="005B2B65"/>
    <w:rsid w:val="005B2E09"/>
    <w:rsid w:val="005B43F6"/>
    <w:rsid w:val="005B4722"/>
    <w:rsid w:val="005B5707"/>
    <w:rsid w:val="005B67D8"/>
    <w:rsid w:val="005B67DD"/>
    <w:rsid w:val="005B6C9D"/>
    <w:rsid w:val="005B6D0D"/>
    <w:rsid w:val="005B78FB"/>
    <w:rsid w:val="005B7DCB"/>
    <w:rsid w:val="005C0A36"/>
    <w:rsid w:val="005C0A41"/>
    <w:rsid w:val="005C1BB3"/>
    <w:rsid w:val="005C1E29"/>
    <w:rsid w:val="005C247A"/>
    <w:rsid w:val="005C3987"/>
    <w:rsid w:val="005C4321"/>
    <w:rsid w:val="005C476A"/>
    <w:rsid w:val="005C4F9A"/>
    <w:rsid w:val="005C5602"/>
    <w:rsid w:val="005C5A5A"/>
    <w:rsid w:val="005C6107"/>
    <w:rsid w:val="005C65EF"/>
    <w:rsid w:val="005C6C8F"/>
    <w:rsid w:val="005C7255"/>
    <w:rsid w:val="005D04FF"/>
    <w:rsid w:val="005D0B03"/>
    <w:rsid w:val="005D0D9D"/>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70F"/>
    <w:rsid w:val="005F1B04"/>
    <w:rsid w:val="005F259C"/>
    <w:rsid w:val="005F28EB"/>
    <w:rsid w:val="005F2BC0"/>
    <w:rsid w:val="005F34C1"/>
    <w:rsid w:val="005F39F0"/>
    <w:rsid w:val="005F411A"/>
    <w:rsid w:val="005F4941"/>
    <w:rsid w:val="005F4DBC"/>
    <w:rsid w:val="005F4DEE"/>
    <w:rsid w:val="005F5C31"/>
    <w:rsid w:val="005F5E43"/>
    <w:rsid w:val="005F712C"/>
    <w:rsid w:val="005F740B"/>
    <w:rsid w:val="0060010A"/>
    <w:rsid w:val="00600373"/>
    <w:rsid w:val="00600663"/>
    <w:rsid w:val="006009C0"/>
    <w:rsid w:val="00600F77"/>
    <w:rsid w:val="006016EC"/>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3AA"/>
    <w:rsid w:val="006319C9"/>
    <w:rsid w:val="00631C3B"/>
    <w:rsid w:val="0063267A"/>
    <w:rsid w:val="00632A9D"/>
    <w:rsid w:val="00632ABA"/>
    <w:rsid w:val="0063338B"/>
    <w:rsid w:val="00633A7B"/>
    <w:rsid w:val="006346C1"/>
    <w:rsid w:val="00634ABD"/>
    <w:rsid w:val="006366DE"/>
    <w:rsid w:val="006369F9"/>
    <w:rsid w:val="00636A36"/>
    <w:rsid w:val="006372F5"/>
    <w:rsid w:val="006374C6"/>
    <w:rsid w:val="00637A2C"/>
    <w:rsid w:val="00640063"/>
    <w:rsid w:val="006402A9"/>
    <w:rsid w:val="00640BB5"/>
    <w:rsid w:val="00640D45"/>
    <w:rsid w:val="00640F3C"/>
    <w:rsid w:val="00641906"/>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47EA7"/>
    <w:rsid w:val="00650419"/>
    <w:rsid w:val="00650E5C"/>
    <w:rsid w:val="00650EEB"/>
    <w:rsid w:val="00651353"/>
    <w:rsid w:val="00651714"/>
    <w:rsid w:val="00651EE1"/>
    <w:rsid w:val="00652148"/>
    <w:rsid w:val="0065215C"/>
    <w:rsid w:val="00652570"/>
    <w:rsid w:val="00652580"/>
    <w:rsid w:val="00652BEC"/>
    <w:rsid w:val="00652D98"/>
    <w:rsid w:val="00653208"/>
    <w:rsid w:val="0065320F"/>
    <w:rsid w:val="0065336D"/>
    <w:rsid w:val="00654AC8"/>
    <w:rsid w:val="00654C0F"/>
    <w:rsid w:val="006552D8"/>
    <w:rsid w:val="00655513"/>
    <w:rsid w:val="00655A37"/>
    <w:rsid w:val="00656590"/>
    <w:rsid w:val="00656636"/>
    <w:rsid w:val="00656A2B"/>
    <w:rsid w:val="00656B17"/>
    <w:rsid w:val="0065736F"/>
    <w:rsid w:val="00661254"/>
    <w:rsid w:val="0066161A"/>
    <w:rsid w:val="006619DF"/>
    <w:rsid w:val="00662FA6"/>
    <w:rsid w:val="00664C16"/>
    <w:rsid w:val="00666136"/>
    <w:rsid w:val="006662F1"/>
    <w:rsid w:val="00667509"/>
    <w:rsid w:val="00667A7B"/>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161"/>
    <w:rsid w:val="00680575"/>
    <w:rsid w:val="00680A73"/>
    <w:rsid w:val="00680AEE"/>
    <w:rsid w:val="00681993"/>
    <w:rsid w:val="00681A84"/>
    <w:rsid w:val="00682247"/>
    <w:rsid w:val="00682FF4"/>
    <w:rsid w:val="006838F7"/>
    <w:rsid w:val="00683F3A"/>
    <w:rsid w:val="006846B8"/>
    <w:rsid w:val="00684FFD"/>
    <w:rsid w:val="00686279"/>
    <w:rsid w:val="0068683C"/>
    <w:rsid w:val="00686FD5"/>
    <w:rsid w:val="006871B2"/>
    <w:rsid w:val="00687AF0"/>
    <w:rsid w:val="00687E8E"/>
    <w:rsid w:val="00690C25"/>
    <w:rsid w:val="00691583"/>
    <w:rsid w:val="006915BB"/>
    <w:rsid w:val="00691E56"/>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22D"/>
    <w:rsid w:val="006A63B2"/>
    <w:rsid w:val="006A6E68"/>
    <w:rsid w:val="006A7D74"/>
    <w:rsid w:val="006B0BE7"/>
    <w:rsid w:val="006B1B68"/>
    <w:rsid w:val="006B1EDB"/>
    <w:rsid w:val="006B30E9"/>
    <w:rsid w:val="006B3202"/>
    <w:rsid w:val="006B3A9F"/>
    <w:rsid w:val="006B3BB5"/>
    <w:rsid w:val="006B4477"/>
    <w:rsid w:val="006B509D"/>
    <w:rsid w:val="006B67C5"/>
    <w:rsid w:val="006B6E4E"/>
    <w:rsid w:val="006B73DD"/>
    <w:rsid w:val="006B757D"/>
    <w:rsid w:val="006C0647"/>
    <w:rsid w:val="006C1AC9"/>
    <w:rsid w:val="006C27F4"/>
    <w:rsid w:val="006C286F"/>
    <w:rsid w:val="006C2DF1"/>
    <w:rsid w:val="006C2FC7"/>
    <w:rsid w:val="006C2FDA"/>
    <w:rsid w:val="006C3109"/>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D63BA"/>
    <w:rsid w:val="006D7294"/>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0B0"/>
    <w:rsid w:val="006E71C3"/>
    <w:rsid w:val="006E7C2D"/>
    <w:rsid w:val="006F0BC3"/>
    <w:rsid w:val="006F0C63"/>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C5D"/>
    <w:rsid w:val="00722D93"/>
    <w:rsid w:val="00722E68"/>
    <w:rsid w:val="00723283"/>
    <w:rsid w:val="00723B9D"/>
    <w:rsid w:val="00723D17"/>
    <w:rsid w:val="00723E4A"/>
    <w:rsid w:val="00723FBC"/>
    <w:rsid w:val="0072434B"/>
    <w:rsid w:val="00724726"/>
    <w:rsid w:val="00724E4E"/>
    <w:rsid w:val="00725277"/>
    <w:rsid w:val="007255A4"/>
    <w:rsid w:val="00726063"/>
    <w:rsid w:val="00726749"/>
    <w:rsid w:val="00727416"/>
    <w:rsid w:val="0072787D"/>
    <w:rsid w:val="00727E4A"/>
    <w:rsid w:val="0073074E"/>
    <w:rsid w:val="00730E71"/>
    <w:rsid w:val="00730FB2"/>
    <w:rsid w:val="00732720"/>
    <w:rsid w:val="0073278E"/>
    <w:rsid w:val="007327C8"/>
    <w:rsid w:val="00733011"/>
    <w:rsid w:val="007334DD"/>
    <w:rsid w:val="0073395B"/>
    <w:rsid w:val="00733C52"/>
    <w:rsid w:val="00734BA6"/>
    <w:rsid w:val="00734DC1"/>
    <w:rsid w:val="0073512E"/>
    <w:rsid w:val="00735578"/>
    <w:rsid w:val="007359CC"/>
    <w:rsid w:val="00735A38"/>
    <w:rsid w:val="00735C55"/>
    <w:rsid w:val="00736A55"/>
    <w:rsid w:val="00736BB3"/>
    <w:rsid w:val="0073769E"/>
    <w:rsid w:val="00737BE3"/>
    <w:rsid w:val="00740329"/>
    <w:rsid w:val="00740929"/>
    <w:rsid w:val="00740A4F"/>
    <w:rsid w:val="00741A8F"/>
    <w:rsid w:val="00741F43"/>
    <w:rsid w:val="0074265B"/>
    <w:rsid w:val="007428C4"/>
    <w:rsid w:val="007428F1"/>
    <w:rsid w:val="0074332C"/>
    <w:rsid w:val="00744808"/>
    <w:rsid w:val="00745A83"/>
    <w:rsid w:val="00745DAC"/>
    <w:rsid w:val="007464D7"/>
    <w:rsid w:val="00746757"/>
    <w:rsid w:val="00746D5E"/>
    <w:rsid w:val="00746DA9"/>
    <w:rsid w:val="00746FCD"/>
    <w:rsid w:val="007472F4"/>
    <w:rsid w:val="00747A4D"/>
    <w:rsid w:val="00750063"/>
    <w:rsid w:val="0075012A"/>
    <w:rsid w:val="00750AE3"/>
    <w:rsid w:val="00750EE0"/>
    <w:rsid w:val="00750F4A"/>
    <w:rsid w:val="007519D7"/>
    <w:rsid w:val="00752166"/>
    <w:rsid w:val="0075228B"/>
    <w:rsid w:val="0075292D"/>
    <w:rsid w:val="00752E51"/>
    <w:rsid w:val="00752E67"/>
    <w:rsid w:val="007533D5"/>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14AD"/>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4F30"/>
    <w:rsid w:val="007762AD"/>
    <w:rsid w:val="007764EF"/>
    <w:rsid w:val="00776728"/>
    <w:rsid w:val="00777509"/>
    <w:rsid w:val="00777852"/>
    <w:rsid w:val="0078076A"/>
    <w:rsid w:val="007824BD"/>
    <w:rsid w:val="007825AD"/>
    <w:rsid w:val="007827C9"/>
    <w:rsid w:val="00783304"/>
    <w:rsid w:val="007847C0"/>
    <w:rsid w:val="00784D6F"/>
    <w:rsid w:val="0078503D"/>
    <w:rsid w:val="00786DE1"/>
    <w:rsid w:val="00787220"/>
    <w:rsid w:val="007872A2"/>
    <w:rsid w:val="007875E2"/>
    <w:rsid w:val="00787955"/>
    <w:rsid w:val="007879DA"/>
    <w:rsid w:val="00787A19"/>
    <w:rsid w:val="00787EE4"/>
    <w:rsid w:val="007902CA"/>
    <w:rsid w:val="00792B66"/>
    <w:rsid w:val="00792CED"/>
    <w:rsid w:val="00793D49"/>
    <w:rsid w:val="00793EAC"/>
    <w:rsid w:val="00793F21"/>
    <w:rsid w:val="007946A6"/>
    <w:rsid w:val="007952C6"/>
    <w:rsid w:val="00796176"/>
    <w:rsid w:val="0079624A"/>
    <w:rsid w:val="007970A4"/>
    <w:rsid w:val="007973F4"/>
    <w:rsid w:val="0079747C"/>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005"/>
    <w:rsid w:val="007A61EF"/>
    <w:rsid w:val="007A6500"/>
    <w:rsid w:val="007A7D40"/>
    <w:rsid w:val="007A7E23"/>
    <w:rsid w:val="007A7F20"/>
    <w:rsid w:val="007B0F40"/>
    <w:rsid w:val="007B1D5B"/>
    <w:rsid w:val="007B2E9A"/>
    <w:rsid w:val="007B3CF9"/>
    <w:rsid w:val="007B44C2"/>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332"/>
    <w:rsid w:val="007C699A"/>
    <w:rsid w:val="007C70A1"/>
    <w:rsid w:val="007C75FA"/>
    <w:rsid w:val="007C774F"/>
    <w:rsid w:val="007C7DE5"/>
    <w:rsid w:val="007C7F02"/>
    <w:rsid w:val="007D1052"/>
    <w:rsid w:val="007D15FF"/>
    <w:rsid w:val="007D1E14"/>
    <w:rsid w:val="007D28CD"/>
    <w:rsid w:val="007D2E84"/>
    <w:rsid w:val="007D2F28"/>
    <w:rsid w:val="007D2FE8"/>
    <w:rsid w:val="007D4F1A"/>
    <w:rsid w:val="007D57A1"/>
    <w:rsid w:val="007D5C7C"/>
    <w:rsid w:val="007D623E"/>
    <w:rsid w:val="007D7412"/>
    <w:rsid w:val="007D7739"/>
    <w:rsid w:val="007D7CD1"/>
    <w:rsid w:val="007E02BF"/>
    <w:rsid w:val="007E03BB"/>
    <w:rsid w:val="007E075E"/>
    <w:rsid w:val="007E089B"/>
    <w:rsid w:val="007E0A2D"/>
    <w:rsid w:val="007E0D26"/>
    <w:rsid w:val="007E0FDD"/>
    <w:rsid w:val="007E0FF9"/>
    <w:rsid w:val="007E1365"/>
    <w:rsid w:val="007E14B2"/>
    <w:rsid w:val="007E1752"/>
    <w:rsid w:val="007E261C"/>
    <w:rsid w:val="007E3F63"/>
    <w:rsid w:val="007E5354"/>
    <w:rsid w:val="007E56A2"/>
    <w:rsid w:val="007E59A6"/>
    <w:rsid w:val="007E59D7"/>
    <w:rsid w:val="007E5B05"/>
    <w:rsid w:val="007E5B51"/>
    <w:rsid w:val="007E5FCB"/>
    <w:rsid w:val="007E68A4"/>
    <w:rsid w:val="007E692C"/>
    <w:rsid w:val="007E7302"/>
    <w:rsid w:val="007E74DF"/>
    <w:rsid w:val="007E7738"/>
    <w:rsid w:val="007F0673"/>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6D97"/>
    <w:rsid w:val="007F7344"/>
    <w:rsid w:val="007F7560"/>
    <w:rsid w:val="007F7568"/>
    <w:rsid w:val="007F76FD"/>
    <w:rsid w:val="007F7D6E"/>
    <w:rsid w:val="00800616"/>
    <w:rsid w:val="00800EDD"/>
    <w:rsid w:val="00801C12"/>
    <w:rsid w:val="00802508"/>
    <w:rsid w:val="008025EB"/>
    <w:rsid w:val="0080402B"/>
    <w:rsid w:val="00804576"/>
    <w:rsid w:val="008046B2"/>
    <w:rsid w:val="00804B15"/>
    <w:rsid w:val="0080547E"/>
    <w:rsid w:val="008057DF"/>
    <w:rsid w:val="008058FA"/>
    <w:rsid w:val="00805B6C"/>
    <w:rsid w:val="00805CA7"/>
    <w:rsid w:val="00806AB8"/>
    <w:rsid w:val="00806CF6"/>
    <w:rsid w:val="008075AD"/>
    <w:rsid w:val="0080784D"/>
    <w:rsid w:val="00807C43"/>
    <w:rsid w:val="008102AD"/>
    <w:rsid w:val="008108EE"/>
    <w:rsid w:val="00810C71"/>
    <w:rsid w:val="008110BB"/>
    <w:rsid w:val="00811142"/>
    <w:rsid w:val="00811161"/>
    <w:rsid w:val="008113B6"/>
    <w:rsid w:val="008117E5"/>
    <w:rsid w:val="008118A6"/>
    <w:rsid w:val="008123FF"/>
    <w:rsid w:val="00812606"/>
    <w:rsid w:val="00812E0A"/>
    <w:rsid w:val="00812E2E"/>
    <w:rsid w:val="0081341F"/>
    <w:rsid w:val="00813A49"/>
    <w:rsid w:val="00813A8B"/>
    <w:rsid w:val="008142C7"/>
    <w:rsid w:val="0081434D"/>
    <w:rsid w:val="00814DF3"/>
    <w:rsid w:val="0081552F"/>
    <w:rsid w:val="008157B5"/>
    <w:rsid w:val="0081595F"/>
    <w:rsid w:val="00815E58"/>
    <w:rsid w:val="008167D8"/>
    <w:rsid w:val="00816BF5"/>
    <w:rsid w:val="00817024"/>
    <w:rsid w:val="00817F13"/>
    <w:rsid w:val="008202AD"/>
    <w:rsid w:val="00820F09"/>
    <w:rsid w:val="00821498"/>
    <w:rsid w:val="00821BE2"/>
    <w:rsid w:val="00821CE8"/>
    <w:rsid w:val="0082215F"/>
    <w:rsid w:val="00822786"/>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2BF1"/>
    <w:rsid w:val="0083566E"/>
    <w:rsid w:val="00835B1A"/>
    <w:rsid w:val="00835E31"/>
    <w:rsid w:val="0083700F"/>
    <w:rsid w:val="00837427"/>
    <w:rsid w:val="00837C77"/>
    <w:rsid w:val="00837E0A"/>
    <w:rsid w:val="00840476"/>
    <w:rsid w:val="00840C5F"/>
    <w:rsid w:val="00841111"/>
    <w:rsid w:val="00841121"/>
    <w:rsid w:val="008415C5"/>
    <w:rsid w:val="008415F9"/>
    <w:rsid w:val="008418D4"/>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2C3"/>
    <w:rsid w:val="0086179B"/>
    <w:rsid w:val="008619FC"/>
    <w:rsid w:val="00863929"/>
    <w:rsid w:val="00864387"/>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1A01"/>
    <w:rsid w:val="0088204C"/>
    <w:rsid w:val="008823DE"/>
    <w:rsid w:val="0088244F"/>
    <w:rsid w:val="008827E0"/>
    <w:rsid w:val="00882832"/>
    <w:rsid w:val="0088353E"/>
    <w:rsid w:val="0088378D"/>
    <w:rsid w:val="0088391D"/>
    <w:rsid w:val="00883B5B"/>
    <w:rsid w:val="00883E91"/>
    <w:rsid w:val="008846B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4BD"/>
    <w:rsid w:val="008A561E"/>
    <w:rsid w:val="008A5627"/>
    <w:rsid w:val="008A56EB"/>
    <w:rsid w:val="008A5A2F"/>
    <w:rsid w:val="008A5CBC"/>
    <w:rsid w:val="008A5E83"/>
    <w:rsid w:val="008A5FA6"/>
    <w:rsid w:val="008A61AC"/>
    <w:rsid w:val="008A66B1"/>
    <w:rsid w:val="008A6804"/>
    <w:rsid w:val="008A76CF"/>
    <w:rsid w:val="008A7FE3"/>
    <w:rsid w:val="008B04F9"/>
    <w:rsid w:val="008B15BA"/>
    <w:rsid w:val="008B15FE"/>
    <w:rsid w:val="008B18D0"/>
    <w:rsid w:val="008B1B10"/>
    <w:rsid w:val="008B238F"/>
    <w:rsid w:val="008B258B"/>
    <w:rsid w:val="008B2E05"/>
    <w:rsid w:val="008B313F"/>
    <w:rsid w:val="008B325E"/>
    <w:rsid w:val="008B417B"/>
    <w:rsid w:val="008B441D"/>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B69"/>
    <w:rsid w:val="008D2C80"/>
    <w:rsid w:val="008D31FA"/>
    <w:rsid w:val="008D329E"/>
    <w:rsid w:val="008D35FA"/>
    <w:rsid w:val="008D4357"/>
    <w:rsid w:val="008D501F"/>
    <w:rsid w:val="008D5835"/>
    <w:rsid w:val="008D596C"/>
    <w:rsid w:val="008D5E31"/>
    <w:rsid w:val="008D5E74"/>
    <w:rsid w:val="008D6AFF"/>
    <w:rsid w:val="008D6CC6"/>
    <w:rsid w:val="008D6DBE"/>
    <w:rsid w:val="008D77AB"/>
    <w:rsid w:val="008D794F"/>
    <w:rsid w:val="008D7A5C"/>
    <w:rsid w:val="008D7DE7"/>
    <w:rsid w:val="008D7E55"/>
    <w:rsid w:val="008E0D9A"/>
    <w:rsid w:val="008E0EFE"/>
    <w:rsid w:val="008E15B2"/>
    <w:rsid w:val="008E18D1"/>
    <w:rsid w:val="008E192F"/>
    <w:rsid w:val="008E2207"/>
    <w:rsid w:val="008E3804"/>
    <w:rsid w:val="008E4095"/>
    <w:rsid w:val="008E414A"/>
    <w:rsid w:val="008E5149"/>
    <w:rsid w:val="008E5296"/>
    <w:rsid w:val="008E5D30"/>
    <w:rsid w:val="008E5E8A"/>
    <w:rsid w:val="008F02F4"/>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9D"/>
    <w:rsid w:val="009147A2"/>
    <w:rsid w:val="009159B4"/>
    <w:rsid w:val="009163DE"/>
    <w:rsid w:val="009166B4"/>
    <w:rsid w:val="009168B4"/>
    <w:rsid w:val="0091771B"/>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2C1"/>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3759F"/>
    <w:rsid w:val="00940008"/>
    <w:rsid w:val="0094082C"/>
    <w:rsid w:val="0094187F"/>
    <w:rsid w:val="00942528"/>
    <w:rsid w:val="0094393B"/>
    <w:rsid w:val="00943DA6"/>
    <w:rsid w:val="0094415D"/>
    <w:rsid w:val="00944612"/>
    <w:rsid w:val="00945C2D"/>
    <w:rsid w:val="00945D8F"/>
    <w:rsid w:val="009460F3"/>
    <w:rsid w:val="0094613F"/>
    <w:rsid w:val="00946949"/>
    <w:rsid w:val="00946AE0"/>
    <w:rsid w:val="009472A8"/>
    <w:rsid w:val="00950699"/>
    <w:rsid w:val="0095151F"/>
    <w:rsid w:val="009518A5"/>
    <w:rsid w:val="00952B8D"/>
    <w:rsid w:val="009536D0"/>
    <w:rsid w:val="00955BEA"/>
    <w:rsid w:val="00957AEB"/>
    <w:rsid w:val="00957F65"/>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63"/>
    <w:rsid w:val="00971BAC"/>
    <w:rsid w:val="00971DC6"/>
    <w:rsid w:val="00972129"/>
    <w:rsid w:val="0097226F"/>
    <w:rsid w:val="009729B6"/>
    <w:rsid w:val="00972A47"/>
    <w:rsid w:val="009733A0"/>
    <w:rsid w:val="00973730"/>
    <w:rsid w:val="0097425B"/>
    <w:rsid w:val="009745F9"/>
    <w:rsid w:val="00974EA3"/>
    <w:rsid w:val="00974EEC"/>
    <w:rsid w:val="00975D54"/>
    <w:rsid w:val="00976F1E"/>
    <w:rsid w:val="0097721A"/>
    <w:rsid w:val="00977247"/>
    <w:rsid w:val="00977549"/>
    <w:rsid w:val="00980018"/>
    <w:rsid w:val="009804F9"/>
    <w:rsid w:val="009806CD"/>
    <w:rsid w:val="00980E1C"/>
    <w:rsid w:val="0098131B"/>
    <w:rsid w:val="0098148C"/>
    <w:rsid w:val="00981555"/>
    <w:rsid w:val="0098162A"/>
    <w:rsid w:val="00982444"/>
    <w:rsid w:val="009828C4"/>
    <w:rsid w:val="00982E87"/>
    <w:rsid w:val="00983806"/>
    <w:rsid w:val="00985708"/>
    <w:rsid w:val="00985C29"/>
    <w:rsid w:val="009876E3"/>
    <w:rsid w:val="00987D3E"/>
    <w:rsid w:val="009902DC"/>
    <w:rsid w:val="009908BF"/>
    <w:rsid w:val="00990A7C"/>
    <w:rsid w:val="0099129E"/>
    <w:rsid w:val="009919E2"/>
    <w:rsid w:val="00992318"/>
    <w:rsid w:val="0099281C"/>
    <w:rsid w:val="009938CB"/>
    <w:rsid w:val="00993FEA"/>
    <w:rsid w:val="00994581"/>
    <w:rsid w:val="00994647"/>
    <w:rsid w:val="0099466C"/>
    <w:rsid w:val="00994FC1"/>
    <w:rsid w:val="0099508C"/>
    <w:rsid w:val="00995454"/>
    <w:rsid w:val="00995A41"/>
    <w:rsid w:val="009963ED"/>
    <w:rsid w:val="009969B4"/>
    <w:rsid w:val="00997488"/>
    <w:rsid w:val="009A016D"/>
    <w:rsid w:val="009A0176"/>
    <w:rsid w:val="009A05FC"/>
    <w:rsid w:val="009A0930"/>
    <w:rsid w:val="009A0D9B"/>
    <w:rsid w:val="009A1975"/>
    <w:rsid w:val="009A1F22"/>
    <w:rsid w:val="009A1F55"/>
    <w:rsid w:val="009A21E6"/>
    <w:rsid w:val="009A3997"/>
    <w:rsid w:val="009A3CD4"/>
    <w:rsid w:val="009A3DC9"/>
    <w:rsid w:val="009A4082"/>
    <w:rsid w:val="009A4516"/>
    <w:rsid w:val="009A5802"/>
    <w:rsid w:val="009A5BFB"/>
    <w:rsid w:val="009A5C0E"/>
    <w:rsid w:val="009A5CF0"/>
    <w:rsid w:val="009A5F76"/>
    <w:rsid w:val="009A6755"/>
    <w:rsid w:val="009A7367"/>
    <w:rsid w:val="009A7FCB"/>
    <w:rsid w:val="009B0CF3"/>
    <w:rsid w:val="009B1748"/>
    <w:rsid w:val="009B2636"/>
    <w:rsid w:val="009B2B6D"/>
    <w:rsid w:val="009B39D4"/>
    <w:rsid w:val="009B43CD"/>
    <w:rsid w:val="009B4580"/>
    <w:rsid w:val="009B45BF"/>
    <w:rsid w:val="009B49D7"/>
    <w:rsid w:val="009B5D96"/>
    <w:rsid w:val="009B5DB9"/>
    <w:rsid w:val="009B6560"/>
    <w:rsid w:val="009B6C3F"/>
    <w:rsid w:val="009C01E2"/>
    <w:rsid w:val="009C0D7F"/>
    <w:rsid w:val="009C168D"/>
    <w:rsid w:val="009C1733"/>
    <w:rsid w:val="009C3146"/>
    <w:rsid w:val="009C32C3"/>
    <w:rsid w:val="009C45F4"/>
    <w:rsid w:val="009C4764"/>
    <w:rsid w:val="009C4A77"/>
    <w:rsid w:val="009C525B"/>
    <w:rsid w:val="009C5278"/>
    <w:rsid w:val="009C5A07"/>
    <w:rsid w:val="009C5C2B"/>
    <w:rsid w:val="009C60FD"/>
    <w:rsid w:val="009C631F"/>
    <w:rsid w:val="009C6F69"/>
    <w:rsid w:val="009D0623"/>
    <w:rsid w:val="009D0A0F"/>
    <w:rsid w:val="009D0AA7"/>
    <w:rsid w:val="009D0EFD"/>
    <w:rsid w:val="009D1DC5"/>
    <w:rsid w:val="009D31A1"/>
    <w:rsid w:val="009D3D5B"/>
    <w:rsid w:val="009D3DA5"/>
    <w:rsid w:val="009D4B92"/>
    <w:rsid w:val="009D4D05"/>
    <w:rsid w:val="009D61F2"/>
    <w:rsid w:val="009D6655"/>
    <w:rsid w:val="009D6990"/>
    <w:rsid w:val="009D79FA"/>
    <w:rsid w:val="009D7F31"/>
    <w:rsid w:val="009E0299"/>
    <w:rsid w:val="009E0428"/>
    <w:rsid w:val="009E05FD"/>
    <w:rsid w:val="009E0745"/>
    <w:rsid w:val="009E0D1C"/>
    <w:rsid w:val="009E0DC3"/>
    <w:rsid w:val="009E1058"/>
    <w:rsid w:val="009E11F3"/>
    <w:rsid w:val="009E12E4"/>
    <w:rsid w:val="009E1AED"/>
    <w:rsid w:val="009E2ED3"/>
    <w:rsid w:val="009E40ED"/>
    <w:rsid w:val="009E504D"/>
    <w:rsid w:val="009E573B"/>
    <w:rsid w:val="009E5CA9"/>
    <w:rsid w:val="009E72F6"/>
    <w:rsid w:val="009E7D2A"/>
    <w:rsid w:val="009E7F41"/>
    <w:rsid w:val="009F000B"/>
    <w:rsid w:val="009F004D"/>
    <w:rsid w:val="009F0948"/>
    <w:rsid w:val="009F143E"/>
    <w:rsid w:val="009F23F9"/>
    <w:rsid w:val="009F2A5D"/>
    <w:rsid w:val="009F35FE"/>
    <w:rsid w:val="009F36A7"/>
    <w:rsid w:val="009F3F22"/>
    <w:rsid w:val="009F4E76"/>
    <w:rsid w:val="009F5756"/>
    <w:rsid w:val="009F5AC0"/>
    <w:rsid w:val="009F5C6D"/>
    <w:rsid w:val="009F60D8"/>
    <w:rsid w:val="009F60FD"/>
    <w:rsid w:val="009F6722"/>
    <w:rsid w:val="009F6C2B"/>
    <w:rsid w:val="009F77A3"/>
    <w:rsid w:val="009F7836"/>
    <w:rsid w:val="00A00541"/>
    <w:rsid w:val="00A0078B"/>
    <w:rsid w:val="00A01538"/>
    <w:rsid w:val="00A0219C"/>
    <w:rsid w:val="00A0222F"/>
    <w:rsid w:val="00A029C1"/>
    <w:rsid w:val="00A02DC5"/>
    <w:rsid w:val="00A04160"/>
    <w:rsid w:val="00A04EF0"/>
    <w:rsid w:val="00A0500E"/>
    <w:rsid w:val="00A05F2A"/>
    <w:rsid w:val="00A06226"/>
    <w:rsid w:val="00A06DBD"/>
    <w:rsid w:val="00A06F62"/>
    <w:rsid w:val="00A07C63"/>
    <w:rsid w:val="00A10A27"/>
    <w:rsid w:val="00A10B9A"/>
    <w:rsid w:val="00A10EAC"/>
    <w:rsid w:val="00A114D9"/>
    <w:rsid w:val="00A11AEC"/>
    <w:rsid w:val="00A1220B"/>
    <w:rsid w:val="00A13412"/>
    <w:rsid w:val="00A138B4"/>
    <w:rsid w:val="00A1493D"/>
    <w:rsid w:val="00A14AF0"/>
    <w:rsid w:val="00A15176"/>
    <w:rsid w:val="00A15357"/>
    <w:rsid w:val="00A16263"/>
    <w:rsid w:val="00A16DD0"/>
    <w:rsid w:val="00A17244"/>
    <w:rsid w:val="00A175FB"/>
    <w:rsid w:val="00A1784D"/>
    <w:rsid w:val="00A17A92"/>
    <w:rsid w:val="00A17EF5"/>
    <w:rsid w:val="00A2041C"/>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2DB"/>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7D"/>
    <w:rsid w:val="00A621A7"/>
    <w:rsid w:val="00A62FD6"/>
    <w:rsid w:val="00A63AD7"/>
    <w:rsid w:val="00A63F19"/>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099"/>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146"/>
    <w:rsid w:val="00A85333"/>
    <w:rsid w:val="00A85532"/>
    <w:rsid w:val="00A85940"/>
    <w:rsid w:val="00A85E4E"/>
    <w:rsid w:val="00A86453"/>
    <w:rsid w:val="00A866FD"/>
    <w:rsid w:val="00A8679C"/>
    <w:rsid w:val="00A86C20"/>
    <w:rsid w:val="00A86C41"/>
    <w:rsid w:val="00A87352"/>
    <w:rsid w:val="00A87B17"/>
    <w:rsid w:val="00A90EA6"/>
    <w:rsid w:val="00A90FB7"/>
    <w:rsid w:val="00A91333"/>
    <w:rsid w:val="00A91460"/>
    <w:rsid w:val="00A91A5A"/>
    <w:rsid w:val="00A91AA1"/>
    <w:rsid w:val="00A91ACF"/>
    <w:rsid w:val="00A91D7E"/>
    <w:rsid w:val="00A91E5E"/>
    <w:rsid w:val="00A92512"/>
    <w:rsid w:val="00A9293E"/>
    <w:rsid w:val="00A92C75"/>
    <w:rsid w:val="00A92E0F"/>
    <w:rsid w:val="00A92F55"/>
    <w:rsid w:val="00A9342D"/>
    <w:rsid w:val="00A93463"/>
    <w:rsid w:val="00A93571"/>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C55"/>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2FC"/>
    <w:rsid w:val="00AD1BBC"/>
    <w:rsid w:val="00AD2110"/>
    <w:rsid w:val="00AD2455"/>
    <w:rsid w:val="00AD2C56"/>
    <w:rsid w:val="00AD3BD7"/>
    <w:rsid w:val="00AD3FB0"/>
    <w:rsid w:val="00AD42DB"/>
    <w:rsid w:val="00AD48D2"/>
    <w:rsid w:val="00AD5412"/>
    <w:rsid w:val="00AD5AB0"/>
    <w:rsid w:val="00AD6180"/>
    <w:rsid w:val="00AD6544"/>
    <w:rsid w:val="00AD6596"/>
    <w:rsid w:val="00AD669A"/>
    <w:rsid w:val="00AD68CC"/>
    <w:rsid w:val="00AE0704"/>
    <w:rsid w:val="00AE0D16"/>
    <w:rsid w:val="00AE1709"/>
    <w:rsid w:val="00AE2096"/>
    <w:rsid w:val="00AE30A5"/>
    <w:rsid w:val="00AE34D9"/>
    <w:rsid w:val="00AE3610"/>
    <w:rsid w:val="00AE3738"/>
    <w:rsid w:val="00AE3A45"/>
    <w:rsid w:val="00AE453C"/>
    <w:rsid w:val="00AE4BEB"/>
    <w:rsid w:val="00AE5B5E"/>
    <w:rsid w:val="00AE5C4E"/>
    <w:rsid w:val="00AE655B"/>
    <w:rsid w:val="00AE6594"/>
    <w:rsid w:val="00AE691A"/>
    <w:rsid w:val="00AE766E"/>
    <w:rsid w:val="00AE7CCF"/>
    <w:rsid w:val="00AF188A"/>
    <w:rsid w:val="00AF22EC"/>
    <w:rsid w:val="00AF26F3"/>
    <w:rsid w:val="00AF296A"/>
    <w:rsid w:val="00AF2BCA"/>
    <w:rsid w:val="00AF2BE8"/>
    <w:rsid w:val="00AF3083"/>
    <w:rsid w:val="00AF3B72"/>
    <w:rsid w:val="00AF443F"/>
    <w:rsid w:val="00AF4888"/>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2ABC"/>
    <w:rsid w:val="00B2326E"/>
    <w:rsid w:val="00B23891"/>
    <w:rsid w:val="00B2427A"/>
    <w:rsid w:val="00B25896"/>
    <w:rsid w:val="00B25D8D"/>
    <w:rsid w:val="00B25DEB"/>
    <w:rsid w:val="00B264FF"/>
    <w:rsid w:val="00B2663F"/>
    <w:rsid w:val="00B26E78"/>
    <w:rsid w:val="00B31566"/>
    <w:rsid w:val="00B31625"/>
    <w:rsid w:val="00B318EA"/>
    <w:rsid w:val="00B321C1"/>
    <w:rsid w:val="00B33676"/>
    <w:rsid w:val="00B3436F"/>
    <w:rsid w:val="00B3482B"/>
    <w:rsid w:val="00B34CB2"/>
    <w:rsid w:val="00B34D39"/>
    <w:rsid w:val="00B35754"/>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173"/>
    <w:rsid w:val="00B445A2"/>
    <w:rsid w:val="00B4482E"/>
    <w:rsid w:val="00B46BCD"/>
    <w:rsid w:val="00B46DE4"/>
    <w:rsid w:val="00B46F41"/>
    <w:rsid w:val="00B472F5"/>
    <w:rsid w:val="00B47A65"/>
    <w:rsid w:val="00B47F8E"/>
    <w:rsid w:val="00B47F9F"/>
    <w:rsid w:val="00B50A0B"/>
    <w:rsid w:val="00B50DDA"/>
    <w:rsid w:val="00B5221D"/>
    <w:rsid w:val="00B525A5"/>
    <w:rsid w:val="00B5305C"/>
    <w:rsid w:val="00B532E5"/>
    <w:rsid w:val="00B537C7"/>
    <w:rsid w:val="00B53A63"/>
    <w:rsid w:val="00B53E7A"/>
    <w:rsid w:val="00B5432F"/>
    <w:rsid w:val="00B549CF"/>
    <w:rsid w:val="00B54FB9"/>
    <w:rsid w:val="00B55E6A"/>
    <w:rsid w:val="00B5661E"/>
    <w:rsid w:val="00B56E90"/>
    <w:rsid w:val="00B578F7"/>
    <w:rsid w:val="00B5795A"/>
    <w:rsid w:val="00B601B9"/>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BAB"/>
    <w:rsid w:val="00B82DF9"/>
    <w:rsid w:val="00B8344F"/>
    <w:rsid w:val="00B83EB9"/>
    <w:rsid w:val="00B845D2"/>
    <w:rsid w:val="00B84CC3"/>
    <w:rsid w:val="00B864B2"/>
    <w:rsid w:val="00B8723D"/>
    <w:rsid w:val="00B8731B"/>
    <w:rsid w:val="00B876E4"/>
    <w:rsid w:val="00B87942"/>
    <w:rsid w:val="00B90117"/>
    <w:rsid w:val="00B91350"/>
    <w:rsid w:val="00B91C69"/>
    <w:rsid w:val="00B91D13"/>
    <w:rsid w:val="00B91F0D"/>
    <w:rsid w:val="00B94969"/>
    <w:rsid w:val="00B9564B"/>
    <w:rsid w:val="00B96115"/>
    <w:rsid w:val="00B9693B"/>
    <w:rsid w:val="00B976DC"/>
    <w:rsid w:val="00BA025A"/>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58D7"/>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2CE"/>
    <w:rsid w:val="00BC1EEA"/>
    <w:rsid w:val="00BC1F1B"/>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4EF3"/>
    <w:rsid w:val="00BD6962"/>
    <w:rsid w:val="00BE049C"/>
    <w:rsid w:val="00BE08B4"/>
    <w:rsid w:val="00BE1363"/>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46A"/>
    <w:rsid w:val="00C07621"/>
    <w:rsid w:val="00C07709"/>
    <w:rsid w:val="00C107FE"/>
    <w:rsid w:val="00C112B8"/>
    <w:rsid w:val="00C11FE0"/>
    <w:rsid w:val="00C12A0B"/>
    <w:rsid w:val="00C13553"/>
    <w:rsid w:val="00C13B84"/>
    <w:rsid w:val="00C140BF"/>
    <w:rsid w:val="00C1558B"/>
    <w:rsid w:val="00C15DDF"/>
    <w:rsid w:val="00C16868"/>
    <w:rsid w:val="00C16E49"/>
    <w:rsid w:val="00C16E73"/>
    <w:rsid w:val="00C175D0"/>
    <w:rsid w:val="00C17B0B"/>
    <w:rsid w:val="00C17CE3"/>
    <w:rsid w:val="00C20707"/>
    <w:rsid w:val="00C2080A"/>
    <w:rsid w:val="00C20873"/>
    <w:rsid w:val="00C21C1E"/>
    <w:rsid w:val="00C2309E"/>
    <w:rsid w:val="00C23AD1"/>
    <w:rsid w:val="00C24835"/>
    <w:rsid w:val="00C24D6D"/>
    <w:rsid w:val="00C24F59"/>
    <w:rsid w:val="00C25236"/>
    <w:rsid w:val="00C254CA"/>
    <w:rsid w:val="00C25753"/>
    <w:rsid w:val="00C264C9"/>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48E"/>
    <w:rsid w:val="00C45FFF"/>
    <w:rsid w:val="00C46220"/>
    <w:rsid w:val="00C466BB"/>
    <w:rsid w:val="00C466F7"/>
    <w:rsid w:val="00C471A9"/>
    <w:rsid w:val="00C50113"/>
    <w:rsid w:val="00C50512"/>
    <w:rsid w:val="00C511A8"/>
    <w:rsid w:val="00C51A03"/>
    <w:rsid w:val="00C52C57"/>
    <w:rsid w:val="00C5351C"/>
    <w:rsid w:val="00C539F9"/>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2610"/>
    <w:rsid w:val="00C73ED8"/>
    <w:rsid w:val="00C742A2"/>
    <w:rsid w:val="00C74881"/>
    <w:rsid w:val="00C7533B"/>
    <w:rsid w:val="00C7565F"/>
    <w:rsid w:val="00C75CAF"/>
    <w:rsid w:val="00C765A2"/>
    <w:rsid w:val="00C76792"/>
    <w:rsid w:val="00C770D0"/>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6887"/>
    <w:rsid w:val="00C87047"/>
    <w:rsid w:val="00C87462"/>
    <w:rsid w:val="00C87792"/>
    <w:rsid w:val="00C87794"/>
    <w:rsid w:val="00C87DED"/>
    <w:rsid w:val="00C87EE0"/>
    <w:rsid w:val="00C900EE"/>
    <w:rsid w:val="00C9011D"/>
    <w:rsid w:val="00C9095B"/>
    <w:rsid w:val="00C90BCB"/>
    <w:rsid w:val="00C91864"/>
    <w:rsid w:val="00C91A76"/>
    <w:rsid w:val="00C91DB1"/>
    <w:rsid w:val="00C92C25"/>
    <w:rsid w:val="00C9314E"/>
    <w:rsid w:val="00C93ACE"/>
    <w:rsid w:val="00C94224"/>
    <w:rsid w:val="00C94553"/>
    <w:rsid w:val="00C94F6D"/>
    <w:rsid w:val="00C953B7"/>
    <w:rsid w:val="00C95CCC"/>
    <w:rsid w:val="00C95F59"/>
    <w:rsid w:val="00C969A6"/>
    <w:rsid w:val="00C978E8"/>
    <w:rsid w:val="00CA05C8"/>
    <w:rsid w:val="00CA14A2"/>
    <w:rsid w:val="00CA19B2"/>
    <w:rsid w:val="00CA2554"/>
    <w:rsid w:val="00CA2C4B"/>
    <w:rsid w:val="00CA319A"/>
    <w:rsid w:val="00CA36CC"/>
    <w:rsid w:val="00CA39CE"/>
    <w:rsid w:val="00CA4E8B"/>
    <w:rsid w:val="00CA5455"/>
    <w:rsid w:val="00CA57AF"/>
    <w:rsid w:val="00CA5CB5"/>
    <w:rsid w:val="00CA68A8"/>
    <w:rsid w:val="00CA749C"/>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1769"/>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1D76"/>
    <w:rsid w:val="00CD2658"/>
    <w:rsid w:val="00CD2E32"/>
    <w:rsid w:val="00CD3B04"/>
    <w:rsid w:val="00CD3F12"/>
    <w:rsid w:val="00CD522F"/>
    <w:rsid w:val="00CD53CE"/>
    <w:rsid w:val="00CD5446"/>
    <w:rsid w:val="00CD58BF"/>
    <w:rsid w:val="00CD5A2B"/>
    <w:rsid w:val="00CD5B24"/>
    <w:rsid w:val="00CD626D"/>
    <w:rsid w:val="00CD68D0"/>
    <w:rsid w:val="00CD6F4D"/>
    <w:rsid w:val="00CD7E55"/>
    <w:rsid w:val="00CE0240"/>
    <w:rsid w:val="00CE040C"/>
    <w:rsid w:val="00CE1340"/>
    <w:rsid w:val="00CE1DA6"/>
    <w:rsid w:val="00CE4063"/>
    <w:rsid w:val="00CE4429"/>
    <w:rsid w:val="00CE48B3"/>
    <w:rsid w:val="00CE4961"/>
    <w:rsid w:val="00CE5216"/>
    <w:rsid w:val="00CE5256"/>
    <w:rsid w:val="00CE5566"/>
    <w:rsid w:val="00CE6576"/>
    <w:rsid w:val="00CE6623"/>
    <w:rsid w:val="00CE6D64"/>
    <w:rsid w:val="00CE761D"/>
    <w:rsid w:val="00CE7ACC"/>
    <w:rsid w:val="00CE7DCD"/>
    <w:rsid w:val="00CF0343"/>
    <w:rsid w:val="00CF0C40"/>
    <w:rsid w:val="00CF0DFA"/>
    <w:rsid w:val="00CF15F2"/>
    <w:rsid w:val="00CF1711"/>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3A7"/>
    <w:rsid w:val="00D039F8"/>
    <w:rsid w:val="00D03D8B"/>
    <w:rsid w:val="00D04873"/>
    <w:rsid w:val="00D05274"/>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4E5F"/>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4D79"/>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6B96"/>
    <w:rsid w:val="00D37058"/>
    <w:rsid w:val="00D377B2"/>
    <w:rsid w:val="00D379B9"/>
    <w:rsid w:val="00D37C2D"/>
    <w:rsid w:val="00D40067"/>
    <w:rsid w:val="00D40540"/>
    <w:rsid w:val="00D40586"/>
    <w:rsid w:val="00D4101B"/>
    <w:rsid w:val="00D41176"/>
    <w:rsid w:val="00D4136C"/>
    <w:rsid w:val="00D41917"/>
    <w:rsid w:val="00D424FF"/>
    <w:rsid w:val="00D42CE4"/>
    <w:rsid w:val="00D444E5"/>
    <w:rsid w:val="00D445BA"/>
    <w:rsid w:val="00D4472E"/>
    <w:rsid w:val="00D44C2C"/>
    <w:rsid w:val="00D4530B"/>
    <w:rsid w:val="00D45BB4"/>
    <w:rsid w:val="00D45EC6"/>
    <w:rsid w:val="00D45FC0"/>
    <w:rsid w:val="00D46335"/>
    <w:rsid w:val="00D47207"/>
    <w:rsid w:val="00D47B93"/>
    <w:rsid w:val="00D47C7A"/>
    <w:rsid w:val="00D47E9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0C3"/>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77"/>
    <w:rsid w:val="00D679F4"/>
    <w:rsid w:val="00D67D85"/>
    <w:rsid w:val="00D703B1"/>
    <w:rsid w:val="00D70957"/>
    <w:rsid w:val="00D70B3A"/>
    <w:rsid w:val="00D717C7"/>
    <w:rsid w:val="00D727C0"/>
    <w:rsid w:val="00D7292F"/>
    <w:rsid w:val="00D72A9E"/>
    <w:rsid w:val="00D73CAA"/>
    <w:rsid w:val="00D73E8F"/>
    <w:rsid w:val="00D74BE0"/>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1A"/>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6E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AD8"/>
    <w:rsid w:val="00DB2D99"/>
    <w:rsid w:val="00DB30A9"/>
    <w:rsid w:val="00DB36E7"/>
    <w:rsid w:val="00DB38DD"/>
    <w:rsid w:val="00DB3D5D"/>
    <w:rsid w:val="00DB4DA6"/>
    <w:rsid w:val="00DB53A6"/>
    <w:rsid w:val="00DB5BB9"/>
    <w:rsid w:val="00DB6301"/>
    <w:rsid w:val="00DB745E"/>
    <w:rsid w:val="00DB77BC"/>
    <w:rsid w:val="00DB7ED8"/>
    <w:rsid w:val="00DC0D28"/>
    <w:rsid w:val="00DC1F76"/>
    <w:rsid w:val="00DC3424"/>
    <w:rsid w:val="00DC4AE1"/>
    <w:rsid w:val="00DC5F07"/>
    <w:rsid w:val="00DC638D"/>
    <w:rsid w:val="00DC693C"/>
    <w:rsid w:val="00DC6BFB"/>
    <w:rsid w:val="00DC6C02"/>
    <w:rsid w:val="00DC7136"/>
    <w:rsid w:val="00DC7304"/>
    <w:rsid w:val="00DC74D2"/>
    <w:rsid w:val="00DC78E7"/>
    <w:rsid w:val="00DC7BB2"/>
    <w:rsid w:val="00DC7E0F"/>
    <w:rsid w:val="00DD0308"/>
    <w:rsid w:val="00DD242C"/>
    <w:rsid w:val="00DD2AF1"/>
    <w:rsid w:val="00DD4043"/>
    <w:rsid w:val="00DD48E0"/>
    <w:rsid w:val="00DD4E21"/>
    <w:rsid w:val="00DD4F1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1E9"/>
    <w:rsid w:val="00DE76C0"/>
    <w:rsid w:val="00DE7A5F"/>
    <w:rsid w:val="00DE7E9C"/>
    <w:rsid w:val="00DF0D34"/>
    <w:rsid w:val="00DF15A5"/>
    <w:rsid w:val="00DF1FDB"/>
    <w:rsid w:val="00DF26A4"/>
    <w:rsid w:val="00DF2D3F"/>
    <w:rsid w:val="00DF2FD6"/>
    <w:rsid w:val="00DF33A4"/>
    <w:rsid w:val="00DF382A"/>
    <w:rsid w:val="00DF3A28"/>
    <w:rsid w:val="00DF3CAE"/>
    <w:rsid w:val="00DF4772"/>
    <w:rsid w:val="00DF5DA5"/>
    <w:rsid w:val="00DF61CB"/>
    <w:rsid w:val="00DF62CA"/>
    <w:rsid w:val="00DF649B"/>
    <w:rsid w:val="00DF67D4"/>
    <w:rsid w:val="00E00C7D"/>
    <w:rsid w:val="00E01147"/>
    <w:rsid w:val="00E0121E"/>
    <w:rsid w:val="00E01739"/>
    <w:rsid w:val="00E018DF"/>
    <w:rsid w:val="00E01B9F"/>
    <w:rsid w:val="00E01BDB"/>
    <w:rsid w:val="00E01E04"/>
    <w:rsid w:val="00E0250A"/>
    <w:rsid w:val="00E02615"/>
    <w:rsid w:val="00E0302E"/>
    <w:rsid w:val="00E037D3"/>
    <w:rsid w:val="00E03C64"/>
    <w:rsid w:val="00E03CA7"/>
    <w:rsid w:val="00E03EA3"/>
    <w:rsid w:val="00E03FCA"/>
    <w:rsid w:val="00E0445D"/>
    <w:rsid w:val="00E04507"/>
    <w:rsid w:val="00E0480C"/>
    <w:rsid w:val="00E04958"/>
    <w:rsid w:val="00E052CA"/>
    <w:rsid w:val="00E057A2"/>
    <w:rsid w:val="00E059DA"/>
    <w:rsid w:val="00E06FC8"/>
    <w:rsid w:val="00E07FE5"/>
    <w:rsid w:val="00E11261"/>
    <w:rsid w:val="00E11ADF"/>
    <w:rsid w:val="00E11E2C"/>
    <w:rsid w:val="00E1252A"/>
    <w:rsid w:val="00E125C3"/>
    <w:rsid w:val="00E12755"/>
    <w:rsid w:val="00E12D89"/>
    <w:rsid w:val="00E13285"/>
    <w:rsid w:val="00E13416"/>
    <w:rsid w:val="00E135ED"/>
    <w:rsid w:val="00E1425D"/>
    <w:rsid w:val="00E1506A"/>
    <w:rsid w:val="00E150DF"/>
    <w:rsid w:val="00E15F3D"/>
    <w:rsid w:val="00E171B6"/>
    <w:rsid w:val="00E200B0"/>
    <w:rsid w:val="00E2398B"/>
    <w:rsid w:val="00E241F5"/>
    <w:rsid w:val="00E24460"/>
    <w:rsid w:val="00E2485A"/>
    <w:rsid w:val="00E24A55"/>
    <w:rsid w:val="00E25102"/>
    <w:rsid w:val="00E257B2"/>
    <w:rsid w:val="00E25CDA"/>
    <w:rsid w:val="00E2613D"/>
    <w:rsid w:val="00E264B7"/>
    <w:rsid w:val="00E26521"/>
    <w:rsid w:val="00E26FE8"/>
    <w:rsid w:val="00E27801"/>
    <w:rsid w:val="00E27B63"/>
    <w:rsid w:val="00E27C01"/>
    <w:rsid w:val="00E27F40"/>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C76"/>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2634"/>
    <w:rsid w:val="00E63065"/>
    <w:rsid w:val="00E640D1"/>
    <w:rsid w:val="00E650FF"/>
    <w:rsid w:val="00E65851"/>
    <w:rsid w:val="00E659FD"/>
    <w:rsid w:val="00E662D6"/>
    <w:rsid w:val="00E66437"/>
    <w:rsid w:val="00E6680E"/>
    <w:rsid w:val="00E67177"/>
    <w:rsid w:val="00E671B6"/>
    <w:rsid w:val="00E673C5"/>
    <w:rsid w:val="00E70FE9"/>
    <w:rsid w:val="00E71068"/>
    <w:rsid w:val="00E71DF6"/>
    <w:rsid w:val="00E720FD"/>
    <w:rsid w:val="00E7266B"/>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D5B"/>
    <w:rsid w:val="00E91011"/>
    <w:rsid w:val="00E911CA"/>
    <w:rsid w:val="00E9188F"/>
    <w:rsid w:val="00E920C1"/>
    <w:rsid w:val="00E92287"/>
    <w:rsid w:val="00E927DD"/>
    <w:rsid w:val="00E92A06"/>
    <w:rsid w:val="00E937B2"/>
    <w:rsid w:val="00E93E07"/>
    <w:rsid w:val="00E940CF"/>
    <w:rsid w:val="00E9413B"/>
    <w:rsid w:val="00E9418C"/>
    <w:rsid w:val="00E947B2"/>
    <w:rsid w:val="00E948DE"/>
    <w:rsid w:val="00E94B0E"/>
    <w:rsid w:val="00E95090"/>
    <w:rsid w:val="00E969F7"/>
    <w:rsid w:val="00E96E52"/>
    <w:rsid w:val="00E97186"/>
    <w:rsid w:val="00E973A0"/>
    <w:rsid w:val="00E97F9C"/>
    <w:rsid w:val="00EA1260"/>
    <w:rsid w:val="00EA126C"/>
    <w:rsid w:val="00EA376F"/>
    <w:rsid w:val="00EA4729"/>
    <w:rsid w:val="00EA4905"/>
    <w:rsid w:val="00EA547D"/>
    <w:rsid w:val="00EA593F"/>
    <w:rsid w:val="00EA629F"/>
    <w:rsid w:val="00EA7016"/>
    <w:rsid w:val="00EB01B1"/>
    <w:rsid w:val="00EB08DB"/>
    <w:rsid w:val="00EB091A"/>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875"/>
    <w:rsid w:val="00EC69BB"/>
    <w:rsid w:val="00ED050C"/>
    <w:rsid w:val="00ED16A2"/>
    <w:rsid w:val="00ED2023"/>
    <w:rsid w:val="00ED3113"/>
    <w:rsid w:val="00ED35F6"/>
    <w:rsid w:val="00ED3FD8"/>
    <w:rsid w:val="00ED43EA"/>
    <w:rsid w:val="00ED5D9F"/>
    <w:rsid w:val="00ED63DB"/>
    <w:rsid w:val="00ED6E90"/>
    <w:rsid w:val="00ED7321"/>
    <w:rsid w:val="00ED767D"/>
    <w:rsid w:val="00EE0D91"/>
    <w:rsid w:val="00EE172A"/>
    <w:rsid w:val="00EE22F4"/>
    <w:rsid w:val="00EE24A5"/>
    <w:rsid w:val="00EE2BBE"/>
    <w:rsid w:val="00EE3FB0"/>
    <w:rsid w:val="00EE4091"/>
    <w:rsid w:val="00EE5829"/>
    <w:rsid w:val="00EE5EA3"/>
    <w:rsid w:val="00EE6877"/>
    <w:rsid w:val="00EE6D81"/>
    <w:rsid w:val="00EE7089"/>
    <w:rsid w:val="00EE7553"/>
    <w:rsid w:val="00EF04CF"/>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5F63"/>
    <w:rsid w:val="00F061FA"/>
    <w:rsid w:val="00F07459"/>
    <w:rsid w:val="00F07760"/>
    <w:rsid w:val="00F07F90"/>
    <w:rsid w:val="00F1030C"/>
    <w:rsid w:val="00F103F8"/>
    <w:rsid w:val="00F10D73"/>
    <w:rsid w:val="00F11071"/>
    <w:rsid w:val="00F117C5"/>
    <w:rsid w:val="00F119C1"/>
    <w:rsid w:val="00F11B4F"/>
    <w:rsid w:val="00F11F17"/>
    <w:rsid w:val="00F13E5D"/>
    <w:rsid w:val="00F1423B"/>
    <w:rsid w:val="00F146F1"/>
    <w:rsid w:val="00F1504C"/>
    <w:rsid w:val="00F150E5"/>
    <w:rsid w:val="00F15C19"/>
    <w:rsid w:val="00F15CDC"/>
    <w:rsid w:val="00F15E80"/>
    <w:rsid w:val="00F15F1D"/>
    <w:rsid w:val="00F1609E"/>
    <w:rsid w:val="00F163FE"/>
    <w:rsid w:val="00F1698B"/>
    <w:rsid w:val="00F16BB3"/>
    <w:rsid w:val="00F2023F"/>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9D8"/>
    <w:rsid w:val="00F27BFF"/>
    <w:rsid w:val="00F27C1E"/>
    <w:rsid w:val="00F3019D"/>
    <w:rsid w:val="00F30D3B"/>
    <w:rsid w:val="00F30DAF"/>
    <w:rsid w:val="00F30F04"/>
    <w:rsid w:val="00F31B97"/>
    <w:rsid w:val="00F31C81"/>
    <w:rsid w:val="00F32B52"/>
    <w:rsid w:val="00F33614"/>
    <w:rsid w:val="00F343D0"/>
    <w:rsid w:val="00F35891"/>
    <w:rsid w:val="00F4025B"/>
    <w:rsid w:val="00F4053C"/>
    <w:rsid w:val="00F406FB"/>
    <w:rsid w:val="00F40C59"/>
    <w:rsid w:val="00F40EE5"/>
    <w:rsid w:val="00F40F3C"/>
    <w:rsid w:val="00F40FDC"/>
    <w:rsid w:val="00F41CC8"/>
    <w:rsid w:val="00F42522"/>
    <w:rsid w:val="00F425C9"/>
    <w:rsid w:val="00F43FEC"/>
    <w:rsid w:val="00F4409F"/>
    <w:rsid w:val="00F447CD"/>
    <w:rsid w:val="00F4568C"/>
    <w:rsid w:val="00F4598D"/>
    <w:rsid w:val="00F4670B"/>
    <w:rsid w:val="00F46917"/>
    <w:rsid w:val="00F46918"/>
    <w:rsid w:val="00F4695D"/>
    <w:rsid w:val="00F46CA6"/>
    <w:rsid w:val="00F4784D"/>
    <w:rsid w:val="00F47B04"/>
    <w:rsid w:val="00F50AAA"/>
    <w:rsid w:val="00F50D6A"/>
    <w:rsid w:val="00F523D0"/>
    <w:rsid w:val="00F52410"/>
    <w:rsid w:val="00F525BE"/>
    <w:rsid w:val="00F539C7"/>
    <w:rsid w:val="00F54E06"/>
    <w:rsid w:val="00F5512D"/>
    <w:rsid w:val="00F554C0"/>
    <w:rsid w:val="00F557C8"/>
    <w:rsid w:val="00F55EC8"/>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5CFF"/>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53C"/>
    <w:rsid w:val="00F93F9E"/>
    <w:rsid w:val="00F96CBB"/>
    <w:rsid w:val="00F96DAE"/>
    <w:rsid w:val="00F97867"/>
    <w:rsid w:val="00F97F0D"/>
    <w:rsid w:val="00FA01F5"/>
    <w:rsid w:val="00FA09BD"/>
    <w:rsid w:val="00FA0B76"/>
    <w:rsid w:val="00FA288E"/>
    <w:rsid w:val="00FA32F4"/>
    <w:rsid w:val="00FA3426"/>
    <w:rsid w:val="00FA3C85"/>
    <w:rsid w:val="00FA3E14"/>
    <w:rsid w:val="00FA4E4D"/>
    <w:rsid w:val="00FA522C"/>
    <w:rsid w:val="00FA5CD2"/>
    <w:rsid w:val="00FA60EC"/>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1B2"/>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4AA"/>
    <w:rsid w:val="00FD1EFF"/>
    <w:rsid w:val="00FD2FAF"/>
    <w:rsid w:val="00FD3715"/>
    <w:rsid w:val="00FD3ECE"/>
    <w:rsid w:val="00FD42F5"/>
    <w:rsid w:val="00FD49A6"/>
    <w:rsid w:val="00FD4ABD"/>
    <w:rsid w:val="00FD4D2F"/>
    <w:rsid w:val="00FD4FA0"/>
    <w:rsid w:val="00FD5AF7"/>
    <w:rsid w:val="00FD64BA"/>
    <w:rsid w:val="00FD6FC9"/>
    <w:rsid w:val="00FD7584"/>
    <w:rsid w:val="00FD7979"/>
    <w:rsid w:val="00FE0298"/>
    <w:rsid w:val="00FE02A4"/>
    <w:rsid w:val="00FE0591"/>
    <w:rsid w:val="00FE0632"/>
    <w:rsid w:val="00FE09B7"/>
    <w:rsid w:val="00FE0BE8"/>
    <w:rsid w:val="00FE13EA"/>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345C"/>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3E0A"/>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qFormat/>
    <w:rsid w:val="00C53A34"/>
    <w:rPr>
      <w:rFonts w:ascii="Times New Roman" w:eastAsia="Times New Roman" w:hAnsi="Times New Roman"/>
    </w:rPr>
  </w:style>
  <w:style w:type="paragraph" w:styleId="Brezrazmikov">
    <w:name w:val="No Spacing"/>
    <w:uiPriority w:val="1"/>
    <w:qFormat/>
    <w:rsid w:val="00B22ABC"/>
    <w:rPr>
      <w:rFonts w:ascii="Frutiger" w:eastAsia="Frutiger" w:hAnsi="Frutiger"/>
      <w:sz w:val="22"/>
      <w:szCs w:val="22"/>
      <w:lang w:eastAsia="en-US"/>
    </w:rPr>
  </w:style>
  <w:style w:type="paragraph" w:customStyle="1" w:styleId="TableParagraph">
    <w:name w:val="Table Paragraph"/>
    <w:basedOn w:val="Navaden"/>
    <w:uiPriority w:val="1"/>
    <w:qFormat/>
    <w:rsid w:val="009E0745"/>
    <w:pPr>
      <w:widowControl w:val="0"/>
      <w:autoSpaceDE w:val="0"/>
      <w:autoSpaceDN w:val="0"/>
      <w:ind w:left="107"/>
    </w:pPr>
    <w:rPr>
      <w:rFonts w:ascii="Arial" w:eastAsia="Arial" w:hAnsi="Arial"/>
      <w:sz w:val="22"/>
      <w:szCs w:val="22"/>
      <w:lang w:val="sl" w:eastAsia="s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89930582">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0715766">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50994008">
      <w:bodyDiv w:val="1"/>
      <w:marLeft w:val="0"/>
      <w:marRight w:val="0"/>
      <w:marTop w:val="0"/>
      <w:marBottom w:val="0"/>
      <w:divBdr>
        <w:top w:val="none" w:sz="0" w:space="0" w:color="auto"/>
        <w:left w:val="none" w:sz="0" w:space="0" w:color="auto"/>
        <w:bottom w:val="none" w:sz="0" w:space="0" w:color="auto"/>
        <w:right w:val="none" w:sz="0" w:space="0" w:color="auto"/>
      </w:divBdr>
    </w:div>
    <w:div w:id="85152654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2396803">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2397570">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59994849">
      <w:bodyDiv w:val="1"/>
      <w:marLeft w:val="0"/>
      <w:marRight w:val="0"/>
      <w:marTop w:val="0"/>
      <w:marBottom w:val="0"/>
      <w:divBdr>
        <w:top w:val="none" w:sz="0" w:space="0" w:color="auto"/>
        <w:left w:val="none" w:sz="0" w:space="0" w:color="auto"/>
        <w:bottom w:val="none" w:sz="0" w:space="0" w:color="auto"/>
        <w:right w:val="none" w:sz="0" w:space="0" w:color="auto"/>
      </w:divBdr>
    </w:div>
    <w:div w:id="1003700257">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21663">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689796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39116596">
      <w:bodyDiv w:val="1"/>
      <w:marLeft w:val="0"/>
      <w:marRight w:val="0"/>
      <w:marTop w:val="0"/>
      <w:marBottom w:val="0"/>
      <w:divBdr>
        <w:top w:val="none" w:sz="0" w:space="0" w:color="auto"/>
        <w:left w:val="none" w:sz="0" w:space="0" w:color="auto"/>
        <w:bottom w:val="none" w:sz="0" w:space="0" w:color="auto"/>
        <w:right w:val="none" w:sz="0" w:space="0" w:color="auto"/>
      </w:divBdr>
      <w:divsChild>
        <w:div w:id="1977297679">
          <w:marLeft w:val="0"/>
          <w:marRight w:val="0"/>
          <w:marTop w:val="0"/>
          <w:marBottom w:val="300"/>
          <w:divBdr>
            <w:top w:val="single" w:sz="6" w:space="7" w:color="E3E3E3"/>
            <w:left w:val="single" w:sz="6" w:space="7" w:color="E3E3E3"/>
            <w:bottom w:val="single" w:sz="6" w:space="7" w:color="E3E3E3"/>
            <w:right w:val="single" w:sz="6" w:space="7" w:color="E3E3E3"/>
          </w:divBdr>
        </w:div>
        <w:div w:id="1330867423">
          <w:marLeft w:val="0"/>
          <w:marRight w:val="0"/>
          <w:marTop w:val="0"/>
          <w:marBottom w:val="0"/>
          <w:divBdr>
            <w:top w:val="none" w:sz="0" w:space="0" w:color="auto"/>
            <w:left w:val="none" w:sz="0" w:space="0" w:color="auto"/>
            <w:bottom w:val="none" w:sz="0" w:space="0" w:color="auto"/>
            <w:right w:val="none" w:sz="0" w:space="0" w:color="auto"/>
          </w:divBdr>
          <w:divsChild>
            <w:div w:id="1967391936">
              <w:marLeft w:val="0"/>
              <w:marRight w:val="0"/>
              <w:marTop w:val="0"/>
              <w:marBottom w:val="150"/>
              <w:divBdr>
                <w:top w:val="single" w:sz="6" w:space="8" w:color="E6E9ED"/>
                <w:left w:val="single" w:sz="6" w:space="13" w:color="E6E9ED"/>
                <w:bottom w:val="single" w:sz="6" w:space="8" w:color="E6E9ED"/>
                <w:right w:val="single" w:sz="6" w:space="13" w:color="E6E9ED"/>
              </w:divBdr>
              <w:divsChild>
                <w:div w:id="629747732">
                  <w:marLeft w:val="0"/>
                  <w:marRight w:val="0"/>
                  <w:marTop w:val="75"/>
                  <w:marBottom w:val="0"/>
                  <w:divBdr>
                    <w:top w:val="none" w:sz="0" w:space="0" w:color="auto"/>
                    <w:left w:val="none" w:sz="0" w:space="0" w:color="auto"/>
                    <w:bottom w:val="none" w:sz="0" w:space="0" w:color="auto"/>
                    <w:right w:val="none" w:sz="0" w:space="0" w:color="auto"/>
                  </w:divBdr>
                  <w:divsChild>
                    <w:div w:id="1938058185">
                      <w:marLeft w:val="0"/>
                      <w:marRight w:val="0"/>
                      <w:marTop w:val="0"/>
                      <w:marBottom w:val="0"/>
                      <w:divBdr>
                        <w:top w:val="none" w:sz="0" w:space="0" w:color="auto"/>
                        <w:left w:val="none" w:sz="0" w:space="0" w:color="auto"/>
                        <w:bottom w:val="none" w:sz="0" w:space="0" w:color="auto"/>
                        <w:right w:val="none" w:sz="0" w:space="0" w:color="auto"/>
                      </w:divBdr>
                    </w:div>
                    <w:div w:id="342170655">
                      <w:marLeft w:val="0"/>
                      <w:marRight w:val="0"/>
                      <w:marTop w:val="0"/>
                      <w:marBottom w:val="0"/>
                      <w:divBdr>
                        <w:top w:val="none" w:sz="0" w:space="0" w:color="auto"/>
                        <w:left w:val="none" w:sz="0" w:space="0" w:color="auto"/>
                        <w:bottom w:val="none" w:sz="0" w:space="0" w:color="auto"/>
                        <w:right w:val="none" w:sz="0" w:space="0" w:color="auto"/>
                      </w:divBdr>
                    </w:div>
                    <w:div w:id="1780293236">
                      <w:marLeft w:val="0"/>
                      <w:marRight w:val="0"/>
                      <w:marTop w:val="0"/>
                      <w:marBottom w:val="0"/>
                      <w:divBdr>
                        <w:top w:val="none" w:sz="0" w:space="0" w:color="auto"/>
                        <w:left w:val="none" w:sz="0" w:space="0" w:color="auto"/>
                        <w:bottom w:val="none" w:sz="0" w:space="0" w:color="auto"/>
                        <w:right w:val="none" w:sz="0" w:space="0" w:color="auto"/>
                      </w:divBdr>
                    </w:div>
                    <w:div w:id="1750695217">
                      <w:marLeft w:val="0"/>
                      <w:marRight w:val="0"/>
                      <w:marTop w:val="0"/>
                      <w:marBottom w:val="0"/>
                      <w:divBdr>
                        <w:top w:val="none" w:sz="0" w:space="0" w:color="auto"/>
                        <w:left w:val="none" w:sz="0" w:space="0" w:color="auto"/>
                        <w:bottom w:val="none" w:sz="0" w:space="0" w:color="auto"/>
                        <w:right w:val="none" w:sz="0" w:space="0" w:color="auto"/>
                      </w:divBdr>
                    </w:div>
                    <w:div w:id="1942030110">
                      <w:marLeft w:val="0"/>
                      <w:marRight w:val="0"/>
                      <w:marTop w:val="0"/>
                      <w:marBottom w:val="0"/>
                      <w:divBdr>
                        <w:top w:val="none" w:sz="0" w:space="0" w:color="auto"/>
                        <w:left w:val="none" w:sz="0" w:space="0" w:color="auto"/>
                        <w:bottom w:val="none" w:sz="0" w:space="0" w:color="auto"/>
                        <w:right w:val="none" w:sz="0" w:space="0" w:color="auto"/>
                      </w:divBdr>
                    </w:div>
                    <w:div w:id="498083735">
                      <w:marLeft w:val="0"/>
                      <w:marRight w:val="0"/>
                      <w:marTop w:val="0"/>
                      <w:marBottom w:val="0"/>
                      <w:divBdr>
                        <w:top w:val="none" w:sz="0" w:space="0" w:color="auto"/>
                        <w:left w:val="none" w:sz="0" w:space="0" w:color="auto"/>
                        <w:bottom w:val="none" w:sz="0" w:space="0" w:color="auto"/>
                        <w:right w:val="none" w:sz="0" w:space="0" w:color="auto"/>
                      </w:divBdr>
                    </w:div>
                    <w:div w:id="1814180796">
                      <w:marLeft w:val="0"/>
                      <w:marRight w:val="0"/>
                      <w:marTop w:val="0"/>
                      <w:marBottom w:val="0"/>
                      <w:divBdr>
                        <w:top w:val="none" w:sz="0" w:space="0" w:color="auto"/>
                        <w:left w:val="none" w:sz="0" w:space="0" w:color="auto"/>
                        <w:bottom w:val="none" w:sz="0" w:space="0" w:color="auto"/>
                        <w:right w:val="none" w:sz="0" w:space="0" w:color="auto"/>
                      </w:divBdr>
                    </w:div>
                    <w:div w:id="932738862">
                      <w:marLeft w:val="0"/>
                      <w:marRight w:val="0"/>
                      <w:marTop w:val="0"/>
                      <w:marBottom w:val="0"/>
                      <w:divBdr>
                        <w:top w:val="none" w:sz="0" w:space="0" w:color="auto"/>
                        <w:left w:val="none" w:sz="0" w:space="0" w:color="auto"/>
                        <w:bottom w:val="none" w:sz="0" w:space="0" w:color="auto"/>
                        <w:right w:val="none" w:sz="0" w:space="0" w:color="auto"/>
                      </w:divBdr>
                    </w:div>
                    <w:div w:id="1223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14213">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59086409">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stat.si/inflacija" TargetMode="Externa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DE08-B47D-48FA-81AC-CD7D37BB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63</Pages>
  <Words>19051</Words>
  <Characters>108592</Characters>
  <Application>Microsoft Office Word</Application>
  <DocSecurity>0</DocSecurity>
  <Lines>904</Lines>
  <Paragraphs>254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127389</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9</cp:revision>
  <cp:lastPrinted>2024-02-20T12:11:00Z</cp:lastPrinted>
  <dcterms:created xsi:type="dcterms:W3CDTF">2024-02-22T07:28:00Z</dcterms:created>
  <dcterms:modified xsi:type="dcterms:W3CDTF">2024-02-22T11:52:00Z</dcterms:modified>
</cp:coreProperties>
</file>