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D8ED0" w14:textId="77777777" w:rsidR="0059209E" w:rsidRDefault="0059209E" w:rsidP="001C29A7">
      <w:pPr>
        <w:keepNext/>
        <w:keepLines/>
        <w:ind w:right="1274"/>
      </w:pPr>
    </w:p>
    <w:p w14:paraId="33ECACB6" w14:textId="77777777" w:rsidR="00F04A55" w:rsidRPr="008A3D17" w:rsidRDefault="00F04A55" w:rsidP="001C29A7">
      <w:pPr>
        <w:keepNext/>
        <w:keepLines/>
        <w:ind w:right="1274"/>
        <w:rPr>
          <w:rFonts w:ascii="Tahoma" w:hAnsi="Tahoma" w:cs="Tahoma"/>
          <w:b/>
        </w:rPr>
      </w:pPr>
      <w:r w:rsidRPr="008A3D17">
        <w:rPr>
          <w:rFonts w:ascii="Tahoma" w:hAnsi="Tahoma" w:cs="Tahoma"/>
          <w:b/>
        </w:rPr>
        <w:t>Naročnik:</w:t>
      </w:r>
    </w:p>
    <w:p w14:paraId="19AA9238" w14:textId="77777777" w:rsidR="00F04A55" w:rsidRPr="008A3D17" w:rsidRDefault="00F04A55" w:rsidP="001C29A7">
      <w:pPr>
        <w:keepNext/>
        <w:keepLines/>
        <w:rPr>
          <w:rFonts w:ascii="Tahoma" w:hAnsi="Tahoma" w:cs="Tahoma"/>
          <w:b/>
        </w:rPr>
      </w:pPr>
    </w:p>
    <w:p w14:paraId="3FB8287D" w14:textId="77777777" w:rsidR="00F04A55" w:rsidRPr="008A3D17" w:rsidRDefault="00F04A55" w:rsidP="001C29A7">
      <w:pPr>
        <w:keepNext/>
        <w:keepLines/>
        <w:rPr>
          <w:rFonts w:ascii="Tahoma" w:hAnsi="Tahoma" w:cs="Tahoma"/>
          <w:b/>
          <w:bCs/>
        </w:rPr>
      </w:pPr>
      <w:r w:rsidRPr="008A3D17">
        <w:rPr>
          <w:rFonts w:ascii="Tahoma" w:hAnsi="Tahoma" w:cs="Tahoma"/>
          <w:b/>
          <w:bCs/>
        </w:rPr>
        <w:t>JAVNO PODJETJE VODOVOD KANALIZACIJA SNAGA d.o.o.</w:t>
      </w:r>
    </w:p>
    <w:p w14:paraId="16F61B74" w14:textId="77777777" w:rsidR="00F04A55" w:rsidRPr="008A3D17" w:rsidRDefault="00F04A55" w:rsidP="001C29A7">
      <w:pPr>
        <w:keepNext/>
        <w:keepLines/>
        <w:rPr>
          <w:rFonts w:ascii="Tahoma" w:hAnsi="Tahoma" w:cs="Tahoma"/>
          <w:bCs/>
        </w:rPr>
      </w:pPr>
      <w:r w:rsidRPr="008A3D17">
        <w:rPr>
          <w:rFonts w:ascii="Tahoma" w:hAnsi="Tahoma" w:cs="Tahoma"/>
          <w:bCs/>
        </w:rPr>
        <w:t>Vodovodna cesta 90</w:t>
      </w:r>
    </w:p>
    <w:p w14:paraId="7A87F506" w14:textId="77777777" w:rsidR="00F04A55" w:rsidRPr="008A3D17" w:rsidRDefault="00F04A55" w:rsidP="001C29A7">
      <w:pPr>
        <w:keepNext/>
        <w:keepLines/>
        <w:rPr>
          <w:rFonts w:ascii="Tahoma" w:hAnsi="Tahoma" w:cs="Tahoma"/>
          <w:bCs/>
        </w:rPr>
      </w:pPr>
      <w:r w:rsidRPr="008A3D17">
        <w:rPr>
          <w:rFonts w:ascii="Tahoma" w:hAnsi="Tahoma" w:cs="Tahoma"/>
          <w:bCs/>
        </w:rPr>
        <w:t>1000 Ljubljana</w:t>
      </w:r>
    </w:p>
    <w:p w14:paraId="4CCFD6BF" w14:textId="77777777" w:rsidR="00F04A55" w:rsidRPr="008A3D17" w:rsidRDefault="00F04A55" w:rsidP="001C29A7">
      <w:pPr>
        <w:keepNext/>
        <w:keepLines/>
        <w:rPr>
          <w:rFonts w:ascii="Tahoma" w:hAnsi="Tahoma" w:cs="Tahoma"/>
        </w:rPr>
      </w:pPr>
    </w:p>
    <w:p w14:paraId="5C6E490F" w14:textId="77777777" w:rsidR="00F04A55" w:rsidRPr="008A3D17" w:rsidRDefault="00F04A55" w:rsidP="001C29A7">
      <w:pPr>
        <w:keepNext/>
        <w:keepLines/>
        <w:rPr>
          <w:rFonts w:ascii="Tahoma" w:hAnsi="Tahoma" w:cs="Tahoma"/>
          <w:b/>
        </w:rPr>
      </w:pPr>
      <w:r w:rsidRPr="008A3D17">
        <w:rPr>
          <w:rFonts w:ascii="Tahoma" w:hAnsi="Tahoma" w:cs="Tahoma"/>
          <w:b/>
        </w:rPr>
        <w:t>Po pooblastilu javno naročilo vodi:</w:t>
      </w:r>
    </w:p>
    <w:p w14:paraId="0DF59EF7" w14:textId="77777777" w:rsidR="00F04A55" w:rsidRPr="008A3D17" w:rsidRDefault="00F04A55" w:rsidP="001C29A7">
      <w:pPr>
        <w:keepNext/>
        <w:keepLines/>
        <w:rPr>
          <w:rFonts w:ascii="Tahoma" w:hAnsi="Tahoma" w:cs="Tahoma"/>
        </w:rPr>
      </w:pPr>
    </w:p>
    <w:p w14:paraId="22E02D65" w14:textId="77777777" w:rsidR="00F04A55" w:rsidRPr="008A3D17" w:rsidRDefault="00F04A55" w:rsidP="001C29A7">
      <w:pPr>
        <w:keepNext/>
        <w:keepLines/>
        <w:rPr>
          <w:rFonts w:ascii="Tahoma" w:hAnsi="Tahoma" w:cs="Tahoma"/>
          <w:b/>
          <w:bCs/>
        </w:rPr>
      </w:pPr>
      <w:r w:rsidRPr="008A3D17">
        <w:rPr>
          <w:rFonts w:ascii="Tahoma" w:hAnsi="Tahoma" w:cs="Tahoma"/>
          <w:b/>
          <w:bCs/>
        </w:rPr>
        <w:t xml:space="preserve">JAVNI HOLDING Ljubljana, d.o.o. </w:t>
      </w:r>
    </w:p>
    <w:p w14:paraId="0D3A2FFF" w14:textId="77777777" w:rsidR="00F04A55" w:rsidRPr="008A3D17" w:rsidRDefault="00F04A55" w:rsidP="001C29A7">
      <w:pPr>
        <w:keepNext/>
        <w:keepLines/>
        <w:rPr>
          <w:rFonts w:ascii="Tahoma" w:hAnsi="Tahoma" w:cs="Tahoma"/>
        </w:rPr>
      </w:pPr>
      <w:r w:rsidRPr="008A3D17">
        <w:rPr>
          <w:rFonts w:ascii="Tahoma" w:hAnsi="Tahoma" w:cs="Tahoma"/>
        </w:rPr>
        <w:t>Verovškova ulica 70</w:t>
      </w:r>
    </w:p>
    <w:p w14:paraId="0C4FF4E0" w14:textId="77777777" w:rsidR="00F04A55" w:rsidRPr="008A3D17" w:rsidRDefault="00F04A55" w:rsidP="001C29A7">
      <w:pPr>
        <w:keepNext/>
        <w:keepLines/>
        <w:rPr>
          <w:rFonts w:ascii="Tahoma" w:hAnsi="Tahoma" w:cs="Tahoma"/>
        </w:rPr>
      </w:pPr>
      <w:r w:rsidRPr="008A3D17">
        <w:rPr>
          <w:rFonts w:ascii="Tahoma" w:hAnsi="Tahoma" w:cs="Tahoma"/>
        </w:rPr>
        <w:t>1000 Ljubljana</w:t>
      </w:r>
    </w:p>
    <w:p w14:paraId="7271E16E" w14:textId="77777777" w:rsidR="007C70A1" w:rsidRPr="008A3D17" w:rsidRDefault="007C70A1" w:rsidP="001C29A7">
      <w:pPr>
        <w:keepNext/>
        <w:keepLines/>
        <w:rPr>
          <w:rFonts w:ascii="Tahoma" w:hAnsi="Tahoma" w:cs="Tahoma"/>
          <w:b/>
        </w:rPr>
      </w:pPr>
    </w:p>
    <w:p w14:paraId="15E231AC" w14:textId="77777777" w:rsidR="007C70A1" w:rsidRPr="008A3D17" w:rsidRDefault="007C70A1" w:rsidP="001C29A7">
      <w:pPr>
        <w:keepNext/>
        <w:keepLines/>
        <w:jc w:val="center"/>
        <w:rPr>
          <w:rFonts w:ascii="Tahoma" w:hAnsi="Tahoma" w:cs="Tahoma"/>
        </w:rPr>
      </w:pPr>
    </w:p>
    <w:p w14:paraId="21985EF0" w14:textId="77777777" w:rsidR="004958CB" w:rsidRDefault="007C70A1" w:rsidP="001C29A7">
      <w:pPr>
        <w:keepNext/>
        <w:keepLines/>
        <w:rPr>
          <w:rFonts w:ascii="Tahoma" w:hAnsi="Tahoma" w:cs="Tahoma"/>
          <w:b/>
        </w:rPr>
      </w:pPr>
      <w:r w:rsidRPr="008A3D17">
        <w:rPr>
          <w:rFonts w:ascii="Tahoma" w:hAnsi="Tahoma" w:cs="Tahoma"/>
        </w:rPr>
        <w:t xml:space="preserve">Številka: </w:t>
      </w:r>
      <w:r w:rsidR="00B20159">
        <w:rPr>
          <w:rFonts w:ascii="Tahoma" w:hAnsi="Tahoma" w:cs="Tahoma"/>
          <w:b/>
        </w:rPr>
        <w:t>VKS-262/23</w:t>
      </w:r>
    </w:p>
    <w:p w14:paraId="6D7EF3A7" w14:textId="77777777" w:rsidR="00F711F6" w:rsidRPr="00F711F6" w:rsidRDefault="00F711F6" w:rsidP="001C29A7">
      <w:pPr>
        <w:keepNext/>
        <w:keepLines/>
        <w:rPr>
          <w:rFonts w:ascii="Tahoma" w:hAnsi="Tahoma" w:cs="Tahoma"/>
        </w:rPr>
      </w:pPr>
      <w:r w:rsidRPr="00F711F6">
        <w:rPr>
          <w:rFonts w:ascii="Tahoma" w:hAnsi="Tahoma" w:cs="Tahoma"/>
        </w:rPr>
        <w:t>Zadeva: JHL-216-106/2023</w:t>
      </w:r>
    </w:p>
    <w:p w14:paraId="3A563F09" w14:textId="77777777" w:rsidR="004958CB" w:rsidRPr="008A3D17" w:rsidRDefault="004958CB" w:rsidP="001C29A7">
      <w:pPr>
        <w:keepNext/>
        <w:keepLines/>
        <w:rPr>
          <w:rFonts w:ascii="Tahoma" w:hAnsi="Tahoma" w:cs="Tahoma"/>
        </w:rPr>
      </w:pPr>
    </w:p>
    <w:p w14:paraId="19BD0F5E" w14:textId="77777777" w:rsidR="000B6C78" w:rsidRPr="008A3D17" w:rsidRDefault="000B6C78" w:rsidP="001C29A7">
      <w:pPr>
        <w:keepNext/>
        <w:keepLines/>
        <w:rPr>
          <w:rFonts w:ascii="Tahoma" w:hAnsi="Tahoma" w:cs="Tahoma"/>
        </w:rPr>
      </w:pPr>
    </w:p>
    <w:p w14:paraId="05034D7D" w14:textId="77777777" w:rsidR="00171035" w:rsidRPr="008A3D17" w:rsidRDefault="00171035" w:rsidP="001C29A7">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0B6C78" w:rsidRPr="008A3D17" w14:paraId="548CE859" w14:textId="77777777" w:rsidTr="000B6C78">
        <w:tc>
          <w:tcPr>
            <w:tcW w:w="7512" w:type="dxa"/>
            <w:shd w:val="pct12" w:color="auto" w:fill="FFFFFF"/>
          </w:tcPr>
          <w:p w14:paraId="6AC05AB2" w14:textId="77777777" w:rsidR="000B6C78" w:rsidRPr="008A3D17" w:rsidRDefault="000B6C78" w:rsidP="001C29A7">
            <w:pPr>
              <w:pStyle w:val="Naslov4"/>
              <w:keepLines/>
              <w:rPr>
                <w:rFonts w:ascii="Tahoma" w:hAnsi="Tahoma" w:cs="Tahoma"/>
                <w:sz w:val="34"/>
                <w:szCs w:val="34"/>
              </w:rPr>
            </w:pPr>
            <w:r w:rsidRPr="008A3D17">
              <w:rPr>
                <w:rFonts w:ascii="Tahoma" w:hAnsi="Tahoma" w:cs="Tahoma"/>
                <w:szCs w:val="34"/>
              </w:rPr>
              <w:t>DOKUMENTACIJO V ZVEZI Z ODDAJO JAVNEGA NAROČILA</w:t>
            </w:r>
          </w:p>
          <w:p w14:paraId="706457E5" w14:textId="77777777" w:rsidR="000B6C78" w:rsidRPr="008A3D17" w:rsidRDefault="000B6C78" w:rsidP="001C29A7">
            <w:pPr>
              <w:pStyle w:val="Naslov4"/>
              <w:keepLines/>
              <w:rPr>
                <w:rFonts w:ascii="Tahoma" w:hAnsi="Tahoma" w:cs="Tahoma"/>
                <w:sz w:val="26"/>
                <w:szCs w:val="26"/>
              </w:rPr>
            </w:pPr>
            <w:r w:rsidRPr="008A3D17">
              <w:rPr>
                <w:rFonts w:ascii="Tahoma" w:hAnsi="Tahoma" w:cs="Tahoma"/>
                <w:sz w:val="24"/>
                <w:szCs w:val="26"/>
              </w:rPr>
              <w:t>(</w:t>
            </w:r>
            <w:r w:rsidRPr="008A3D17">
              <w:rPr>
                <w:rFonts w:ascii="Tahoma" w:hAnsi="Tahoma" w:cs="Tahoma"/>
                <w:sz w:val="28"/>
                <w:szCs w:val="26"/>
              </w:rPr>
              <w:t>RAZPISNA  DOKUMENTACIJA</w:t>
            </w:r>
            <w:r w:rsidRPr="008A3D17">
              <w:rPr>
                <w:rFonts w:ascii="Tahoma" w:hAnsi="Tahoma" w:cs="Tahoma"/>
                <w:sz w:val="24"/>
                <w:szCs w:val="26"/>
              </w:rPr>
              <w:t>)</w:t>
            </w:r>
          </w:p>
        </w:tc>
      </w:tr>
    </w:tbl>
    <w:p w14:paraId="3CBA776C" w14:textId="77777777" w:rsidR="0047238D" w:rsidRPr="008A3D17" w:rsidRDefault="0047238D" w:rsidP="001C29A7">
      <w:pPr>
        <w:keepNext/>
        <w:keepLines/>
        <w:ind w:right="424"/>
        <w:jc w:val="center"/>
        <w:rPr>
          <w:rFonts w:ascii="Tahoma" w:hAnsi="Tahoma" w:cs="Tahoma"/>
          <w:b/>
        </w:rPr>
      </w:pPr>
    </w:p>
    <w:p w14:paraId="588442F3" w14:textId="77777777" w:rsidR="000B6C78" w:rsidRPr="008A3D17" w:rsidRDefault="000B6C78" w:rsidP="001C29A7">
      <w:pPr>
        <w:keepNext/>
        <w:keepLines/>
        <w:ind w:right="424"/>
        <w:jc w:val="center"/>
        <w:rPr>
          <w:rFonts w:ascii="Tahoma" w:hAnsi="Tahoma" w:cs="Tahoma"/>
          <w:sz w:val="24"/>
        </w:rPr>
      </w:pPr>
      <w:r w:rsidRPr="008A3D17">
        <w:rPr>
          <w:rFonts w:ascii="Tahoma" w:hAnsi="Tahoma" w:cs="Tahoma"/>
          <w:sz w:val="24"/>
        </w:rPr>
        <w:t>ZA ODDAJO JAVNEGA NAROČILA</w:t>
      </w:r>
    </w:p>
    <w:p w14:paraId="65094083" w14:textId="77777777" w:rsidR="004958CB" w:rsidRPr="008A3D17" w:rsidRDefault="004958CB" w:rsidP="001C29A7">
      <w:pPr>
        <w:keepNext/>
        <w:keepLines/>
        <w:ind w:right="424"/>
        <w:jc w:val="center"/>
        <w:rPr>
          <w:rFonts w:ascii="Tahoma" w:hAnsi="Tahoma" w:cs="Tahoma"/>
        </w:rPr>
      </w:pPr>
      <w:r w:rsidRPr="008A3D17">
        <w:rPr>
          <w:rFonts w:ascii="Tahoma" w:hAnsi="Tahoma" w:cs="Tahoma"/>
          <w:sz w:val="24"/>
        </w:rPr>
        <w:t xml:space="preserve">PO </w:t>
      </w:r>
      <w:r w:rsidR="00AE4BEB" w:rsidRPr="008A3D17">
        <w:rPr>
          <w:rFonts w:ascii="Tahoma" w:hAnsi="Tahoma" w:cs="Tahoma"/>
          <w:sz w:val="24"/>
        </w:rPr>
        <w:t xml:space="preserve">ODPRTEM </w:t>
      </w:r>
      <w:r w:rsidR="00F047D9" w:rsidRPr="008A3D17">
        <w:rPr>
          <w:rFonts w:ascii="Tahoma" w:hAnsi="Tahoma" w:cs="Tahoma"/>
          <w:sz w:val="24"/>
        </w:rPr>
        <w:t>POSTOPKU</w:t>
      </w:r>
    </w:p>
    <w:p w14:paraId="2EFCD26F" w14:textId="77777777" w:rsidR="004958CB" w:rsidRPr="008A3D17" w:rsidRDefault="004958CB" w:rsidP="001C29A7">
      <w:pPr>
        <w:keepNext/>
        <w:keepLines/>
        <w:ind w:right="424"/>
        <w:jc w:val="center"/>
        <w:rPr>
          <w:rFonts w:ascii="Tahoma" w:hAnsi="Tahoma" w:cs="Tahoma"/>
        </w:rPr>
      </w:pPr>
    </w:p>
    <w:p w14:paraId="3421B4EE" w14:textId="77777777" w:rsidR="00444E72" w:rsidRPr="008A3D17" w:rsidRDefault="00444E72" w:rsidP="001C29A7">
      <w:pPr>
        <w:keepNext/>
        <w:keepLines/>
        <w:ind w:right="424"/>
        <w:jc w:val="center"/>
        <w:rPr>
          <w:rFonts w:ascii="Tahoma" w:hAnsi="Tahoma" w:cs="Tahoma"/>
        </w:rPr>
      </w:pPr>
    </w:p>
    <w:p w14:paraId="0C26E8AE" w14:textId="77777777" w:rsidR="007428F1" w:rsidRPr="008A3D17" w:rsidRDefault="004A40BA" w:rsidP="001C29A7">
      <w:pPr>
        <w:keepNext/>
        <w:keepLines/>
        <w:ind w:right="424"/>
        <w:jc w:val="center"/>
        <w:rPr>
          <w:rFonts w:ascii="Tahoma" w:hAnsi="Tahoma" w:cs="Tahoma"/>
          <w:b/>
        </w:rPr>
      </w:pPr>
      <w:r w:rsidRPr="008A3D17">
        <w:rPr>
          <w:rFonts w:ascii="Tahoma" w:hAnsi="Tahoma" w:cs="Tahoma"/>
          <w:b/>
          <w:color w:val="000000"/>
          <w:sz w:val="28"/>
          <w:szCs w:val="28"/>
        </w:rPr>
        <w:t xml:space="preserve">Dobava zabojnikov </w:t>
      </w:r>
      <w:r w:rsidR="00B20159">
        <w:rPr>
          <w:rFonts w:ascii="Tahoma" w:hAnsi="Tahoma" w:cs="Tahoma"/>
          <w:b/>
          <w:color w:val="000000"/>
          <w:sz w:val="28"/>
          <w:szCs w:val="28"/>
        </w:rPr>
        <w:t>za odpadke po sklopih</w:t>
      </w:r>
    </w:p>
    <w:p w14:paraId="4BB902FF" w14:textId="77777777" w:rsidR="004958CB" w:rsidRPr="008A3D17" w:rsidRDefault="004958CB" w:rsidP="001C29A7">
      <w:pPr>
        <w:keepNext/>
        <w:keepLines/>
        <w:ind w:right="424"/>
        <w:jc w:val="center"/>
        <w:rPr>
          <w:rFonts w:ascii="Tahoma" w:hAnsi="Tahoma" w:cs="Tahoma"/>
          <w:b/>
          <w:color w:val="000000"/>
          <w:sz w:val="28"/>
          <w:szCs w:val="28"/>
        </w:rPr>
      </w:pPr>
    </w:p>
    <w:p w14:paraId="13B4DBCA" w14:textId="77777777" w:rsidR="004958CB" w:rsidRPr="008A3D17" w:rsidRDefault="004958CB" w:rsidP="001C29A7">
      <w:pPr>
        <w:keepNext/>
        <w:keepLines/>
        <w:ind w:right="424"/>
        <w:jc w:val="center"/>
        <w:rPr>
          <w:rFonts w:ascii="Tahoma" w:hAnsi="Tahoma" w:cs="Tahoma"/>
          <w:b/>
        </w:rPr>
      </w:pPr>
    </w:p>
    <w:p w14:paraId="1C607E1F" w14:textId="77777777" w:rsidR="004958CB" w:rsidRPr="008A3D17" w:rsidRDefault="004958CB" w:rsidP="001C29A7">
      <w:pPr>
        <w:keepNext/>
        <w:keepLines/>
        <w:ind w:right="424"/>
        <w:jc w:val="center"/>
        <w:rPr>
          <w:rFonts w:ascii="Tahoma" w:hAnsi="Tahoma" w:cs="Tahoma"/>
          <w:b/>
        </w:rPr>
      </w:pPr>
    </w:p>
    <w:p w14:paraId="3CD32568" w14:textId="77777777" w:rsidR="004958CB" w:rsidRPr="008A3D17" w:rsidRDefault="004958CB" w:rsidP="001C29A7">
      <w:pPr>
        <w:keepNext/>
        <w:keepLines/>
        <w:ind w:right="424"/>
        <w:jc w:val="center"/>
        <w:rPr>
          <w:rFonts w:ascii="Tahoma" w:hAnsi="Tahoma" w:cs="Tahoma"/>
          <w:b/>
        </w:rPr>
      </w:pPr>
    </w:p>
    <w:p w14:paraId="0B4EDED3" w14:textId="77777777" w:rsidR="004958CB" w:rsidRPr="008A3D17" w:rsidRDefault="004958CB" w:rsidP="001C29A7">
      <w:pPr>
        <w:keepNext/>
        <w:keepLines/>
        <w:ind w:right="424"/>
        <w:jc w:val="center"/>
        <w:rPr>
          <w:rFonts w:ascii="Tahoma" w:hAnsi="Tahoma" w:cs="Tahoma"/>
          <w:b/>
        </w:rPr>
      </w:pPr>
    </w:p>
    <w:p w14:paraId="6BC70889" w14:textId="77777777" w:rsidR="00650419" w:rsidRPr="008A3D17" w:rsidRDefault="00650419" w:rsidP="001C29A7">
      <w:pPr>
        <w:keepNext/>
        <w:keepLines/>
        <w:ind w:right="424"/>
        <w:rPr>
          <w:rFonts w:ascii="Tahoma" w:hAnsi="Tahoma" w:cs="Tahoma"/>
          <w:noProof/>
        </w:rPr>
      </w:pPr>
    </w:p>
    <w:p w14:paraId="4D9F5F56" w14:textId="77777777" w:rsidR="00F46CA6" w:rsidRPr="008A3D17" w:rsidRDefault="00F46CA6" w:rsidP="001C29A7">
      <w:pPr>
        <w:keepNext/>
        <w:keepLines/>
        <w:ind w:right="424"/>
        <w:jc w:val="center"/>
        <w:rPr>
          <w:rFonts w:ascii="Tahoma" w:hAnsi="Tahoma" w:cs="Tahoma"/>
          <w:noProof/>
        </w:rPr>
      </w:pPr>
    </w:p>
    <w:p w14:paraId="761951E9" w14:textId="515C6EDB" w:rsidR="00413199" w:rsidRPr="008A3D17" w:rsidRDefault="000D748B" w:rsidP="001C29A7">
      <w:pPr>
        <w:keepNext/>
        <w:keepLines/>
        <w:tabs>
          <w:tab w:val="left" w:pos="567"/>
        </w:tabs>
        <w:jc w:val="center"/>
        <w:rPr>
          <w:rFonts w:ascii="Tahoma" w:hAnsi="Tahoma" w:cs="Tahoma"/>
          <w:noProof/>
        </w:rPr>
        <w:sectPr w:rsidR="00413199" w:rsidRPr="008A3D17" w:rsidSect="00894536">
          <w:headerReference w:type="default" r:id="rId8"/>
          <w:footerReference w:type="default" r:id="rId9"/>
          <w:headerReference w:type="first" r:id="rId10"/>
          <w:footerReference w:type="first" r:id="rId11"/>
          <w:type w:val="continuous"/>
          <w:pgSz w:w="11906" w:h="16838" w:code="9"/>
          <w:pgMar w:top="709" w:right="1276" w:bottom="1474" w:left="1276" w:header="568" w:footer="186" w:gutter="0"/>
          <w:cols w:space="708"/>
          <w:titlePg/>
          <w:docGrid w:linePitch="272"/>
        </w:sectPr>
      </w:pPr>
      <w:r w:rsidRPr="008A3D17">
        <w:rPr>
          <w:rFonts w:ascii="Tahoma" w:hAnsi="Tahoma" w:cs="Tahoma"/>
          <w:noProof/>
        </w:rPr>
        <w:t xml:space="preserve">Ljubljana, </w:t>
      </w:r>
      <w:r w:rsidR="00983A75">
        <w:rPr>
          <w:rFonts w:ascii="Tahoma" w:hAnsi="Tahoma" w:cs="Tahoma"/>
          <w:noProof/>
        </w:rPr>
        <w:t xml:space="preserve">junij </w:t>
      </w:r>
      <w:r w:rsidR="00F711F6">
        <w:rPr>
          <w:rFonts w:ascii="Tahoma" w:hAnsi="Tahoma" w:cs="Tahoma"/>
          <w:noProof/>
        </w:rPr>
        <w:t>202</w:t>
      </w:r>
      <w:r w:rsidR="00516004">
        <w:rPr>
          <w:rFonts w:ascii="Tahoma" w:hAnsi="Tahoma" w:cs="Tahoma"/>
          <w:noProof/>
        </w:rPr>
        <w:t>4</w:t>
      </w:r>
    </w:p>
    <w:p w14:paraId="44685885" w14:textId="77777777" w:rsidR="00D63138" w:rsidRPr="008A3D17" w:rsidRDefault="00D63138" w:rsidP="001C29A7">
      <w:pPr>
        <w:pStyle w:val="Naslov1"/>
        <w:keepLines/>
        <w:jc w:val="center"/>
        <w:rPr>
          <w:rFonts w:ascii="Tahoma" w:hAnsi="Tahoma" w:cs="Tahoma"/>
          <w:sz w:val="28"/>
          <w:szCs w:val="28"/>
          <w:lang w:val="sl-SI"/>
        </w:rPr>
      </w:pPr>
      <w:bookmarkStart w:id="0" w:name="_Toc178483388"/>
    </w:p>
    <w:p w14:paraId="7218D056" w14:textId="77777777" w:rsidR="007C70A1" w:rsidRPr="008A3D17" w:rsidRDefault="007C70A1" w:rsidP="001C29A7">
      <w:pPr>
        <w:pStyle w:val="Naslov1"/>
        <w:keepLines/>
        <w:jc w:val="center"/>
        <w:rPr>
          <w:rFonts w:ascii="Tahoma" w:hAnsi="Tahoma" w:cs="Tahoma"/>
          <w:sz w:val="28"/>
          <w:szCs w:val="28"/>
        </w:rPr>
      </w:pPr>
      <w:r w:rsidRPr="008A3D17">
        <w:rPr>
          <w:rFonts w:ascii="Tahoma" w:hAnsi="Tahoma" w:cs="Tahoma"/>
          <w:sz w:val="28"/>
          <w:szCs w:val="28"/>
        </w:rPr>
        <w:t xml:space="preserve">POVABILO K ODDAJI </w:t>
      </w:r>
      <w:bookmarkEnd w:id="0"/>
      <w:r w:rsidR="00037AB0" w:rsidRPr="008A3D17">
        <w:rPr>
          <w:rFonts w:ascii="Tahoma" w:hAnsi="Tahoma" w:cs="Tahoma"/>
          <w:sz w:val="28"/>
          <w:szCs w:val="28"/>
        </w:rPr>
        <w:t>PONUDBE</w:t>
      </w:r>
    </w:p>
    <w:p w14:paraId="3CFD7445" w14:textId="77777777" w:rsidR="007C70A1" w:rsidRPr="008A3D17" w:rsidRDefault="007C70A1" w:rsidP="001C29A7">
      <w:pPr>
        <w:keepNext/>
        <w:keepLines/>
        <w:tabs>
          <w:tab w:val="left" w:pos="2895"/>
        </w:tabs>
        <w:rPr>
          <w:rFonts w:ascii="Tahoma" w:hAnsi="Tahoma" w:cs="Tahoma"/>
        </w:rPr>
      </w:pPr>
      <w:r w:rsidRPr="008A3D17">
        <w:rPr>
          <w:rFonts w:ascii="Tahoma" w:hAnsi="Tahoma" w:cs="Tahoma"/>
        </w:rPr>
        <w:tab/>
      </w:r>
    </w:p>
    <w:p w14:paraId="62624CD0" w14:textId="77777777" w:rsidR="007C70A1" w:rsidRPr="008A3D17" w:rsidRDefault="007C70A1" w:rsidP="001C29A7">
      <w:pPr>
        <w:keepNext/>
        <w:keepLines/>
        <w:rPr>
          <w:rFonts w:ascii="Tahoma" w:hAnsi="Tahoma" w:cs="Tahoma"/>
        </w:rPr>
      </w:pPr>
    </w:p>
    <w:p w14:paraId="7029A7EB" w14:textId="77777777" w:rsidR="007C70A1" w:rsidRPr="008A3D17" w:rsidRDefault="007C70A1" w:rsidP="001C29A7">
      <w:pPr>
        <w:keepNext/>
        <w:keepLines/>
        <w:rPr>
          <w:rFonts w:ascii="Tahoma" w:hAnsi="Tahoma" w:cs="Tahoma"/>
        </w:rPr>
      </w:pPr>
    </w:p>
    <w:p w14:paraId="091BD2D8" w14:textId="77777777" w:rsidR="007C70A1" w:rsidRPr="008A3D17" w:rsidRDefault="007C70A1" w:rsidP="001C29A7">
      <w:pPr>
        <w:keepNext/>
        <w:keepLines/>
        <w:rPr>
          <w:rFonts w:ascii="Tahoma" w:hAnsi="Tahoma" w:cs="Tahoma"/>
        </w:rPr>
      </w:pPr>
    </w:p>
    <w:p w14:paraId="0B744E50" w14:textId="5F72FD61" w:rsidR="0075233E" w:rsidRPr="008A3D17" w:rsidRDefault="0075233E" w:rsidP="001C29A7">
      <w:pPr>
        <w:keepNext/>
        <w:keepLines/>
        <w:jc w:val="both"/>
        <w:rPr>
          <w:rFonts w:ascii="Tahoma" w:hAnsi="Tahoma" w:cs="Tahoma"/>
        </w:rPr>
      </w:pPr>
      <w:r w:rsidRPr="008A3D17">
        <w:rPr>
          <w:rFonts w:ascii="Tahoma" w:hAnsi="Tahoma" w:cs="Tahoma"/>
        </w:rPr>
        <w:t xml:space="preserve">JAVNI HOLDING Ljubljana, d.o.o., Verovškova ulica 70, Ljubljana, na podlagi pooblastila </w:t>
      </w:r>
      <w:r w:rsidR="00C471CF" w:rsidRPr="008A3D17">
        <w:rPr>
          <w:rFonts w:ascii="Tahoma" w:hAnsi="Tahoma" w:cs="Tahoma"/>
        </w:rPr>
        <w:t>JAVN</w:t>
      </w:r>
      <w:r w:rsidR="00C471CF">
        <w:rPr>
          <w:rFonts w:ascii="Tahoma" w:hAnsi="Tahoma" w:cs="Tahoma"/>
        </w:rPr>
        <w:t>EGA</w:t>
      </w:r>
      <w:r w:rsidR="00C471CF" w:rsidRPr="008A3D17">
        <w:rPr>
          <w:rFonts w:ascii="Tahoma" w:hAnsi="Tahoma" w:cs="Tahoma"/>
        </w:rPr>
        <w:t xml:space="preserve"> PODJETJ</w:t>
      </w:r>
      <w:r w:rsidR="00C471CF">
        <w:rPr>
          <w:rFonts w:ascii="Tahoma" w:hAnsi="Tahoma" w:cs="Tahoma"/>
        </w:rPr>
        <w:t>A</w:t>
      </w:r>
      <w:r w:rsidR="00C471CF" w:rsidRPr="008A3D17">
        <w:rPr>
          <w:rFonts w:ascii="Tahoma" w:hAnsi="Tahoma" w:cs="Tahoma"/>
        </w:rPr>
        <w:t xml:space="preserve"> </w:t>
      </w:r>
      <w:r w:rsidR="00F04A55" w:rsidRPr="008A3D17">
        <w:rPr>
          <w:rFonts w:ascii="Tahoma" w:hAnsi="Tahoma" w:cs="Tahoma"/>
        </w:rPr>
        <w:t>VODOVOD KANALIZACIJA SNAGA d.o.o., Vodovodna cesta 90, 1000 Ljubljana</w:t>
      </w:r>
      <w:r w:rsidRPr="008A3D17">
        <w:rPr>
          <w:rFonts w:ascii="Tahoma" w:hAnsi="Tahoma" w:cs="Tahoma"/>
          <w:bCs/>
        </w:rPr>
        <w:t>,</w:t>
      </w:r>
    </w:p>
    <w:p w14:paraId="07ECFC21" w14:textId="77777777" w:rsidR="007C70A1" w:rsidRPr="008A3D17" w:rsidRDefault="007C70A1" w:rsidP="001C29A7">
      <w:pPr>
        <w:keepNext/>
        <w:keepLines/>
        <w:rPr>
          <w:rFonts w:ascii="Tahoma" w:hAnsi="Tahoma" w:cs="Tahoma"/>
        </w:rPr>
      </w:pPr>
    </w:p>
    <w:p w14:paraId="29911FC8" w14:textId="77777777" w:rsidR="007C70A1" w:rsidRPr="008A3D17" w:rsidRDefault="007C70A1" w:rsidP="001C29A7">
      <w:pPr>
        <w:keepNext/>
        <w:keepLines/>
        <w:jc w:val="center"/>
        <w:rPr>
          <w:rFonts w:ascii="Tahoma" w:hAnsi="Tahoma" w:cs="Tahoma"/>
        </w:rPr>
      </w:pPr>
    </w:p>
    <w:p w14:paraId="3F7D126C" w14:textId="77777777" w:rsidR="007C70A1" w:rsidRPr="008A3D17" w:rsidRDefault="007C70A1" w:rsidP="001C29A7">
      <w:pPr>
        <w:keepNext/>
        <w:keepLines/>
        <w:rPr>
          <w:rFonts w:ascii="Tahoma" w:hAnsi="Tahoma" w:cs="Tahoma"/>
          <w:b/>
        </w:rPr>
      </w:pPr>
      <w:r w:rsidRPr="008A3D17">
        <w:rPr>
          <w:rFonts w:ascii="Tahoma" w:hAnsi="Tahoma" w:cs="Tahoma"/>
          <w:b/>
        </w:rPr>
        <w:t xml:space="preserve"> vabi </w:t>
      </w:r>
    </w:p>
    <w:p w14:paraId="3C38A01D" w14:textId="77777777" w:rsidR="007C70A1" w:rsidRPr="008A3D17" w:rsidRDefault="007C70A1" w:rsidP="001C29A7">
      <w:pPr>
        <w:keepNext/>
        <w:keepLines/>
        <w:jc w:val="center"/>
        <w:rPr>
          <w:rFonts w:ascii="Tahoma" w:hAnsi="Tahoma" w:cs="Tahoma"/>
        </w:rPr>
      </w:pPr>
    </w:p>
    <w:p w14:paraId="63633B12" w14:textId="77777777" w:rsidR="007C70A1" w:rsidRPr="008A3D17" w:rsidRDefault="007C70A1" w:rsidP="001C29A7">
      <w:pPr>
        <w:keepNext/>
        <w:keepLines/>
        <w:jc w:val="center"/>
        <w:rPr>
          <w:rFonts w:ascii="Tahoma" w:hAnsi="Tahoma" w:cs="Tahoma"/>
        </w:rPr>
      </w:pPr>
    </w:p>
    <w:p w14:paraId="70DE06C4" w14:textId="77777777" w:rsidR="00D9227D" w:rsidRPr="008A3D17" w:rsidRDefault="00D9227D" w:rsidP="001C29A7">
      <w:pPr>
        <w:keepNext/>
        <w:keepLines/>
        <w:jc w:val="center"/>
        <w:rPr>
          <w:rFonts w:ascii="Tahoma" w:hAnsi="Tahoma" w:cs="Tahoma"/>
        </w:rPr>
      </w:pPr>
    </w:p>
    <w:p w14:paraId="10B67641" w14:textId="77777777" w:rsidR="007C70A1" w:rsidRPr="008A3D17" w:rsidRDefault="007C70A1" w:rsidP="001C29A7">
      <w:pPr>
        <w:keepNext/>
        <w:keepLines/>
        <w:jc w:val="both"/>
        <w:rPr>
          <w:rFonts w:ascii="Tahoma" w:hAnsi="Tahoma" w:cs="Tahoma"/>
        </w:rPr>
      </w:pPr>
      <w:r w:rsidRPr="008A3D17">
        <w:rPr>
          <w:rFonts w:ascii="Tahoma" w:hAnsi="Tahoma" w:cs="Tahoma"/>
        </w:rPr>
        <w:t>vse zainteresirane ponudnike, da predložijo svojo ponudbo po zahtevah</w:t>
      </w:r>
      <w:r w:rsidR="006A1CBC" w:rsidRPr="008A3D17">
        <w:rPr>
          <w:rFonts w:ascii="Tahoma" w:hAnsi="Tahoma" w:cs="Tahoma"/>
        </w:rPr>
        <w:t xml:space="preserve"> razpisne</w:t>
      </w:r>
      <w:r w:rsidRPr="008A3D17">
        <w:rPr>
          <w:rFonts w:ascii="Tahoma" w:hAnsi="Tahoma" w:cs="Tahoma"/>
        </w:rPr>
        <w:t xml:space="preserve"> </w:t>
      </w:r>
      <w:r w:rsidR="007F1692" w:rsidRPr="008A3D17">
        <w:rPr>
          <w:rFonts w:ascii="Tahoma" w:hAnsi="Tahoma" w:cs="Tahoma"/>
        </w:rPr>
        <w:t>dokumentacije</w:t>
      </w:r>
      <w:r w:rsidR="00F711F6">
        <w:rPr>
          <w:rFonts w:ascii="Tahoma" w:hAnsi="Tahoma" w:cs="Tahoma"/>
        </w:rPr>
        <w:t xml:space="preserve"> za oddajo javnega naročila</w:t>
      </w:r>
      <w:r w:rsidR="00905A92" w:rsidRPr="008A3D17">
        <w:rPr>
          <w:rFonts w:ascii="Tahoma" w:hAnsi="Tahoma" w:cs="Tahoma"/>
        </w:rPr>
        <w:t>:</w:t>
      </w:r>
    </w:p>
    <w:p w14:paraId="42E36891" w14:textId="77777777" w:rsidR="007C70A1" w:rsidRPr="008A3D17" w:rsidRDefault="007C70A1" w:rsidP="001C29A7">
      <w:pPr>
        <w:keepNext/>
        <w:keepLines/>
        <w:rPr>
          <w:rFonts w:ascii="Tahoma" w:hAnsi="Tahoma" w:cs="Tahoma"/>
        </w:rPr>
      </w:pPr>
    </w:p>
    <w:p w14:paraId="292F4B0F" w14:textId="77777777" w:rsidR="001B10C8" w:rsidRPr="008A3D17" w:rsidRDefault="001B10C8" w:rsidP="001C29A7">
      <w:pPr>
        <w:keepNext/>
        <w:keepLines/>
        <w:rPr>
          <w:rFonts w:ascii="Tahoma" w:hAnsi="Tahoma" w:cs="Tahoma"/>
        </w:rPr>
      </w:pPr>
    </w:p>
    <w:p w14:paraId="165F43C3" w14:textId="77777777" w:rsidR="00F711F6" w:rsidRDefault="004A40BA" w:rsidP="001C29A7">
      <w:pPr>
        <w:keepNext/>
        <w:keepLines/>
        <w:ind w:right="424"/>
        <w:rPr>
          <w:rFonts w:ascii="Tahoma" w:hAnsi="Tahoma" w:cs="Tahoma"/>
          <w:b/>
          <w:color w:val="000000"/>
          <w:sz w:val="28"/>
          <w:szCs w:val="28"/>
        </w:rPr>
      </w:pPr>
      <w:r w:rsidRPr="008A3D17">
        <w:rPr>
          <w:rFonts w:ascii="Tahoma" w:hAnsi="Tahoma" w:cs="Tahoma"/>
          <w:b/>
          <w:color w:val="000000"/>
          <w:sz w:val="28"/>
          <w:szCs w:val="28"/>
        </w:rPr>
        <w:t>Dobava zabojnikov za odpadke</w:t>
      </w:r>
      <w:r w:rsidR="00F711F6">
        <w:rPr>
          <w:rFonts w:ascii="Tahoma" w:hAnsi="Tahoma" w:cs="Tahoma"/>
          <w:b/>
          <w:color w:val="000000"/>
          <w:sz w:val="28"/>
          <w:szCs w:val="28"/>
        </w:rPr>
        <w:t xml:space="preserve"> za naslednje sklope:</w:t>
      </w:r>
    </w:p>
    <w:p w14:paraId="5FB743FD" w14:textId="77777777" w:rsidR="00F711F6" w:rsidRPr="008A3D17" w:rsidRDefault="00F711F6" w:rsidP="001C29A7">
      <w:pPr>
        <w:keepNext/>
        <w:keepLines/>
        <w:numPr>
          <w:ilvl w:val="0"/>
          <w:numId w:val="14"/>
        </w:numPr>
        <w:ind w:left="426" w:hanging="284"/>
        <w:jc w:val="both"/>
        <w:rPr>
          <w:rFonts w:ascii="Tahoma" w:hAnsi="Tahoma" w:cs="Tahoma"/>
        </w:rPr>
      </w:pPr>
      <w:r w:rsidRPr="008A3D17">
        <w:rPr>
          <w:rFonts w:ascii="Tahoma" w:hAnsi="Tahoma" w:cs="Tahoma"/>
          <w:b/>
        </w:rPr>
        <w:t>Sklop 1</w:t>
      </w:r>
      <w:r w:rsidRPr="008A3D17">
        <w:rPr>
          <w:rFonts w:ascii="Tahoma" w:hAnsi="Tahoma" w:cs="Tahoma"/>
        </w:rPr>
        <w:t xml:space="preserve">: 80, 120, 240 litrski zabojniki za mešane komunalne odpadke </w:t>
      </w:r>
    </w:p>
    <w:p w14:paraId="14B82AF0" w14:textId="77777777" w:rsidR="00F711F6" w:rsidRPr="008A3D17" w:rsidRDefault="00F711F6" w:rsidP="001C29A7">
      <w:pPr>
        <w:keepNext/>
        <w:keepLines/>
        <w:numPr>
          <w:ilvl w:val="0"/>
          <w:numId w:val="14"/>
        </w:numPr>
        <w:ind w:left="426" w:hanging="284"/>
        <w:jc w:val="both"/>
        <w:rPr>
          <w:rFonts w:ascii="Tahoma" w:hAnsi="Tahoma" w:cs="Tahoma"/>
        </w:rPr>
      </w:pPr>
      <w:r w:rsidRPr="008A3D17">
        <w:rPr>
          <w:rFonts w:ascii="Tahoma" w:hAnsi="Tahoma" w:cs="Tahoma"/>
          <w:b/>
        </w:rPr>
        <w:t>Sklop 2</w:t>
      </w:r>
      <w:r w:rsidRPr="008A3D17">
        <w:rPr>
          <w:rFonts w:ascii="Tahoma" w:hAnsi="Tahoma" w:cs="Tahoma"/>
        </w:rPr>
        <w:t xml:space="preserve">: 80, 120, 240 litrski zabojniki za biološke odpadke </w:t>
      </w:r>
    </w:p>
    <w:p w14:paraId="7853ED7C" w14:textId="77777777" w:rsidR="00F711F6" w:rsidRPr="008A3D17" w:rsidRDefault="00F711F6" w:rsidP="001C29A7">
      <w:pPr>
        <w:keepNext/>
        <w:keepLines/>
        <w:numPr>
          <w:ilvl w:val="0"/>
          <w:numId w:val="14"/>
        </w:numPr>
        <w:ind w:left="426" w:hanging="284"/>
        <w:jc w:val="both"/>
        <w:rPr>
          <w:rFonts w:ascii="Tahoma" w:hAnsi="Tahoma" w:cs="Tahoma"/>
        </w:rPr>
      </w:pPr>
      <w:r w:rsidRPr="008A3D17">
        <w:rPr>
          <w:rFonts w:ascii="Tahoma" w:hAnsi="Tahoma" w:cs="Tahoma"/>
          <w:b/>
        </w:rPr>
        <w:t>Sklop 3</w:t>
      </w:r>
      <w:r w:rsidRPr="008A3D17">
        <w:rPr>
          <w:rFonts w:ascii="Tahoma" w:hAnsi="Tahoma" w:cs="Tahoma"/>
        </w:rPr>
        <w:t xml:space="preserve">: 500 ali 550 litrski zabojniki </w:t>
      </w:r>
      <w:r>
        <w:rPr>
          <w:rFonts w:ascii="Tahoma" w:hAnsi="Tahoma" w:cs="Tahoma"/>
        </w:rPr>
        <w:t>za mešane</w:t>
      </w:r>
      <w:r w:rsidRPr="008A3D17">
        <w:rPr>
          <w:rFonts w:ascii="Tahoma" w:hAnsi="Tahoma" w:cs="Tahoma"/>
        </w:rPr>
        <w:t xml:space="preserve"> komunalne odpadke </w:t>
      </w:r>
    </w:p>
    <w:p w14:paraId="46CAA602" w14:textId="77777777" w:rsidR="00F711F6" w:rsidRPr="008A3D17" w:rsidRDefault="00F711F6" w:rsidP="001C29A7">
      <w:pPr>
        <w:keepNext/>
        <w:keepLines/>
        <w:numPr>
          <w:ilvl w:val="0"/>
          <w:numId w:val="14"/>
        </w:numPr>
        <w:ind w:left="426" w:hanging="284"/>
        <w:jc w:val="both"/>
        <w:rPr>
          <w:rFonts w:ascii="Tahoma" w:hAnsi="Tahoma" w:cs="Tahoma"/>
        </w:rPr>
      </w:pPr>
      <w:r w:rsidRPr="008A3D17">
        <w:rPr>
          <w:rFonts w:ascii="Tahoma" w:hAnsi="Tahoma" w:cs="Tahoma"/>
          <w:b/>
        </w:rPr>
        <w:t>Sklop 4</w:t>
      </w:r>
      <w:r w:rsidRPr="008A3D17">
        <w:rPr>
          <w:rFonts w:ascii="Tahoma" w:hAnsi="Tahoma" w:cs="Tahoma"/>
        </w:rPr>
        <w:t xml:space="preserve">: 770 litrski zabojniki za mešane komunalne odpadke </w:t>
      </w:r>
    </w:p>
    <w:p w14:paraId="674F6D38" w14:textId="77777777" w:rsidR="00F711F6" w:rsidRPr="008A3D17" w:rsidRDefault="00F711F6" w:rsidP="001C29A7">
      <w:pPr>
        <w:keepNext/>
        <w:keepLines/>
        <w:numPr>
          <w:ilvl w:val="0"/>
          <w:numId w:val="14"/>
        </w:numPr>
        <w:ind w:left="426" w:hanging="284"/>
        <w:jc w:val="both"/>
        <w:rPr>
          <w:rFonts w:ascii="Tahoma" w:hAnsi="Tahoma" w:cs="Tahoma"/>
        </w:rPr>
      </w:pPr>
      <w:r w:rsidRPr="008A3D17">
        <w:rPr>
          <w:rFonts w:ascii="Tahoma" w:hAnsi="Tahoma" w:cs="Tahoma"/>
          <w:b/>
        </w:rPr>
        <w:t>Sklop 5</w:t>
      </w:r>
      <w:r w:rsidRPr="008A3D17">
        <w:rPr>
          <w:rFonts w:ascii="Tahoma" w:hAnsi="Tahoma" w:cs="Tahoma"/>
        </w:rPr>
        <w:t xml:space="preserve">: Zabojniki za ostale ločene frakcije </w:t>
      </w:r>
    </w:p>
    <w:p w14:paraId="6D1DFD05" w14:textId="77777777" w:rsidR="00F711F6" w:rsidRPr="008A3D17" w:rsidRDefault="00F711F6" w:rsidP="001C29A7">
      <w:pPr>
        <w:keepNext/>
        <w:keepLines/>
        <w:ind w:left="426"/>
        <w:jc w:val="both"/>
        <w:rPr>
          <w:rFonts w:ascii="Tahoma" w:hAnsi="Tahoma" w:cs="Tahoma"/>
        </w:rPr>
      </w:pPr>
      <w:r w:rsidRPr="008A3D17">
        <w:rPr>
          <w:rFonts w:ascii="Tahoma" w:hAnsi="Tahoma" w:cs="Tahoma"/>
        </w:rPr>
        <w:t>a) 240 in 1100 litrski zabojniki za embalažo,</w:t>
      </w:r>
    </w:p>
    <w:p w14:paraId="32809670" w14:textId="77777777" w:rsidR="00F711F6" w:rsidRPr="008A3D17" w:rsidRDefault="00F711F6" w:rsidP="001C29A7">
      <w:pPr>
        <w:keepNext/>
        <w:keepLines/>
        <w:ind w:left="426"/>
        <w:jc w:val="both"/>
        <w:rPr>
          <w:rFonts w:ascii="Tahoma" w:hAnsi="Tahoma" w:cs="Tahoma"/>
        </w:rPr>
      </w:pPr>
      <w:r w:rsidRPr="008A3D17">
        <w:rPr>
          <w:rFonts w:ascii="Tahoma" w:hAnsi="Tahoma" w:cs="Tahoma"/>
        </w:rPr>
        <w:t>b) 240 in 1100 litrski zabojniki za papir,</w:t>
      </w:r>
    </w:p>
    <w:p w14:paraId="0A1816A4" w14:textId="77777777" w:rsidR="009A5F76" w:rsidRPr="008A3D17" w:rsidRDefault="00F711F6" w:rsidP="001C29A7">
      <w:pPr>
        <w:keepNext/>
        <w:keepLines/>
        <w:ind w:left="426"/>
        <w:jc w:val="both"/>
        <w:rPr>
          <w:rFonts w:ascii="Tahoma" w:hAnsi="Tahoma" w:cs="Tahoma"/>
          <w:b/>
          <w:color w:val="000000"/>
          <w:sz w:val="28"/>
          <w:szCs w:val="28"/>
        </w:rPr>
      </w:pPr>
      <w:r w:rsidRPr="008A3D17">
        <w:rPr>
          <w:rFonts w:ascii="Tahoma" w:hAnsi="Tahoma" w:cs="Tahoma"/>
        </w:rPr>
        <w:t>c) 1100 litrski zabojniki za steklo.</w:t>
      </w:r>
    </w:p>
    <w:p w14:paraId="59293DC9" w14:textId="77777777" w:rsidR="007C70A1" w:rsidRPr="008A3D17" w:rsidRDefault="007C70A1" w:rsidP="001C29A7">
      <w:pPr>
        <w:keepNext/>
        <w:keepLines/>
        <w:jc w:val="center"/>
        <w:rPr>
          <w:rFonts w:ascii="Tahoma" w:hAnsi="Tahoma" w:cs="Tahoma"/>
        </w:rPr>
      </w:pPr>
    </w:p>
    <w:p w14:paraId="1E34284E" w14:textId="77777777" w:rsidR="007D7739" w:rsidRPr="008A3D17" w:rsidRDefault="007D7739" w:rsidP="001C29A7">
      <w:pPr>
        <w:keepNext/>
        <w:keepLines/>
        <w:jc w:val="center"/>
        <w:rPr>
          <w:rFonts w:ascii="Tahoma" w:hAnsi="Tahoma" w:cs="Tahoma"/>
        </w:rPr>
      </w:pPr>
    </w:p>
    <w:p w14:paraId="51FAFB79" w14:textId="77777777" w:rsidR="007F3A0A" w:rsidRPr="008A3D17" w:rsidRDefault="007F3A0A" w:rsidP="001C29A7">
      <w:pPr>
        <w:keepNext/>
        <w:keepLines/>
        <w:jc w:val="both"/>
        <w:rPr>
          <w:rFonts w:ascii="Tahoma" w:hAnsi="Tahoma" w:cs="Tahoma"/>
        </w:rPr>
      </w:pPr>
    </w:p>
    <w:p w14:paraId="248E2135" w14:textId="77777777" w:rsidR="00D9227D" w:rsidRPr="008A3D17" w:rsidRDefault="00D9227D" w:rsidP="001C29A7">
      <w:pPr>
        <w:keepNext/>
        <w:keepLines/>
        <w:rPr>
          <w:rFonts w:ascii="Tahoma" w:hAnsi="Tahoma" w:cs="Tahoma"/>
        </w:rPr>
      </w:pPr>
    </w:p>
    <w:p w14:paraId="7B9CB655" w14:textId="77777777" w:rsidR="00B15A70" w:rsidRPr="00065251" w:rsidRDefault="00EF7B50" w:rsidP="001C29A7">
      <w:pPr>
        <w:keepNext/>
        <w:keepLines/>
        <w:jc w:val="both"/>
        <w:rPr>
          <w:rFonts w:ascii="Tahoma" w:hAnsi="Tahoma" w:cs="Tahoma"/>
        </w:rPr>
      </w:pPr>
      <w:r w:rsidRPr="00EF7B50">
        <w:rPr>
          <w:rFonts w:ascii="Tahoma" w:hAnsi="Tahoma" w:cs="Tahoma"/>
        </w:rPr>
        <w:t xml:space="preserve">Razpisna dokumentacija natančno določa predmet javnega naročila ter pogoje, zahteve in merila naročnika za izbiro najugodnejšega ponudnika, s katerim bo sklenjen </w:t>
      </w:r>
      <w:r w:rsidR="00B15A70">
        <w:rPr>
          <w:rFonts w:ascii="Tahoma" w:hAnsi="Tahoma" w:cs="Tahoma"/>
        </w:rPr>
        <w:t xml:space="preserve">okvirni sporazum </w:t>
      </w:r>
      <w:r w:rsidR="00B15A70" w:rsidRPr="00065251">
        <w:rPr>
          <w:rFonts w:ascii="Tahoma" w:hAnsi="Tahoma" w:cs="Tahoma"/>
        </w:rPr>
        <w:t>za posamezen sklop predmetnega javnega naročila.</w:t>
      </w:r>
    </w:p>
    <w:p w14:paraId="460BD10A" w14:textId="77777777" w:rsidR="007C70A1" w:rsidRPr="008A3D17" w:rsidRDefault="007C70A1" w:rsidP="001C29A7">
      <w:pPr>
        <w:keepNext/>
        <w:keepLines/>
        <w:rPr>
          <w:rFonts w:ascii="Tahoma" w:hAnsi="Tahoma" w:cs="Tahoma"/>
          <w:color w:val="FF0000"/>
        </w:rPr>
      </w:pPr>
    </w:p>
    <w:p w14:paraId="4E5F57B4" w14:textId="77777777" w:rsidR="0075233E" w:rsidRPr="008A3D17" w:rsidRDefault="0075233E" w:rsidP="001C29A7">
      <w:pPr>
        <w:keepNext/>
        <w:keepLines/>
        <w:jc w:val="both"/>
        <w:rPr>
          <w:rFonts w:ascii="Tahoma" w:hAnsi="Tahoma" w:cs="Tahoma"/>
        </w:rPr>
      </w:pPr>
      <w:r w:rsidRPr="008A3D17">
        <w:rPr>
          <w:rFonts w:ascii="Tahoma" w:hAnsi="Tahoma" w:cs="Tahoma"/>
        </w:rPr>
        <w:t>Sestavni del razpisne dokumentacije so tudi morebitne spremembe, dopolnitve in pojasnila razpisne dokumentacije ter odgovori na vprašanja ponudnikov.</w:t>
      </w:r>
    </w:p>
    <w:p w14:paraId="3AB483E2" w14:textId="77777777" w:rsidR="007C70A1" w:rsidRPr="008A3D17" w:rsidRDefault="007C70A1" w:rsidP="001C29A7">
      <w:pPr>
        <w:keepNext/>
        <w:keepLines/>
        <w:rPr>
          <w:rFonts w:ascii="Tahoma" w:hAnsi="Tahoma" w:cs="Tahoma"/>
          <w:color w:val="FF0000"/>
        </w:rPr>
      </w:pPr>
    </w:p>
    <w:p w14:paraId="3A3459BB" w14:textId="77777777" w:rsidR="007C70A1" w:rsidRPr="008A3D17" w:rsidRDefault="007C70A1" w:rsidP="001C29A7">
      <w:pPr>
        <w:keepNext/>
        <w:keepLines/>
        <w:rPr>
          <w:rFonts w:ascii="Tahoma" w:hAnsi="Tahoma" w:cs="Tahoma"/>
          <w:color w:val="FF0000"/>
        </w:rPr>
      </w:pPr>
    </w:p>
    <w:p w14:paraId="0563329B" w14:textId="77777777" w:rsidR="00EF7B50" w:rsidRPr="00941BDE" w:rsidRDefault="00EF7B50" w:rsidP="001C29A7">
      <w:pPr>
        <w:keepNext/>
        <w:keepLines/>
        <w:widowControl w:val="0"/>
        <w:jc w:val="both"/>
        <w:rPr>
          <w:rFonts w:ascii="Tahoma" w:hAnsi="Tahoma" w:cs="Tahoma"/>
        </w:rPr>
      </w:pPr>
      <w:r w:rsidRPr="00941BDE">
        <w:rPr>
          <w:rFonts w:ascii="Tahoma" w:hAnsi="Tahoma" w:cs="Tahoma"/>
        </w:rPr>
        <w:t>S spoštovanjem!</w:t>
      </w:r>
    </w:p>
    <w:p w14:paraId="4999055A" w14:textId="77777777" w:rsidR="00EF7B50" w:rsidRPr="00941BDE" w:rsidRDefault="00EF7B50" w:rsidP="001C29A7">
      <w:pPr>
        <w:keepNext/>
        <w:keepLines/>
        <w:widowControl w:val="0"/>
        <w:autoSpaceDE w:val="0"/>
        <w:autoSpaceDN w:val="0"/>
        <w:adjustRightInd w:val="0"/>
        <w:jc w:val="both"/>
        <w:rPr>
          <w:rFonts w:ascii="Tahoma" w:hAnsi="Tahoma" w:cs="Tahoma"/>
        </w:rPr>
      </w:pPr>
    </w:p>
    <w:p w14:paraId="0E6F2B82" w14:textId="77777777" w:rsidR="00EF7B50" w:rsidRPr="00712BC8" w:rsidRDefault="00EF7B50" w:rsidP="001C29A7">
      <w:pPr>
        <w:keepNext/>
        <w:keepLines/>
        <w:widowControl w:val="0"/>
        <w:autoSpaceDE w:val="0"/>
        <w:autoSpaceDN w:val="0"/>
        <w:adjustRightInd w:val="0"/>
        <w:jc w:val="both"/>
        <w:rPr>
          <w:rFonts w:ascii="Tahoma" w:hAnsi="Tahoma" w:cs="Tahoma"/>
          <w:bCs/>
        </w:rPr>
      </w:pPr>
    </w:p>
    <w:p w14:paraId="59E4DD96" w14:textId="77777777" w:rsidR="00EF7B50" w:rsidRPr="00712BC8" w:rsidRDefault="00EF7B50" w:rsidP="001C29A7">
      <w:pPr>
        <w:keepNext/>
        <w:keepLines/>
        <w:widowControl w:val="0"/>
        <w:autoSpaceDE w:val="0"/>
        <w:autoSpaceDN w:val="0"/>
        <w:adjustRightInd w:val="0"/>
        <w:jc w:val="both"/>
        <w:rPr>
          <w:rFonts w:ascii="Tahoma" w:hAnsi="Tahoma" w:cs="Tahoma"/>
          <w:bCs/>
        </w:rPr>
      </w:pPr>
    </w:p>
    <w:p w14:paraId="3C15A8A5" w14:textId="77777777" w:rsidR="00EF7B50" w:rsidRPr="00712BC8" w:rsidRDefault="00EF7B50" w:rsidP="001C29A7">
      <w:pPr>
        <w:keepNext/>
        <w:keepLines/>
        <w:widowControl w:val="0"/>
        <w:autoSpaceDE w:val="0"/>
        <w:autoSpaceDN w:val="0"/>
        <w:adjustRightInd w:val="0"/>
        <w:jc w:val="both"/>
        <w:rPr>
          <w:rFonts w:ascii="Tahoma" w:hAnsi="Tahoma" w:cs="Tahoma"/>
          <w:bCs/>
        </w:rPr>
      </w:pPr>
    </w:p>
    <w:p w14:paraId="25F3A406" w14:textId="77777777" w:rsidR="00EF7B50" w:rsidRPr="00712BC8" w:rsidRDefault="00EF7B50" w:rsidP="001C29A7">
      <w:pPr>
        <w:keepNext/>
        <w:keepLines/>
        <w:widowControl w:val="0"/>
        <w:autoSpaceDE w:val="0"/>
        <w:autoSpaceDN w:val="0"/>
        <w:adjustRightInd w:val="0"/>
        <w:jc w:val="both"/>
        <w:rPr>
          <w:rFonts w:ascii="Tahoma" w:hAnsi="Tahoma" w:cs="Tahoma"/>
          <w:bCs/>
        </w:rPr>
      </w:pPr>
    </w:p>
    <w:p w14:paraId="0EE84B1B" w14:textId="77777777" w:rsidR="00EF7B50" w:rsidRPr="00376D1A" w:rsidRDefault="00EF7B50" w:rsidP="001C29A7">
      <w:pPr>
        <w:keepNext/>
        <w:keepLines/>
        <w:ind w:left="5670"/>
        <w:jc w:val="both"/>
        <w:rPr>
          <w:rFonts w:ascii="Tahoma" w:hAnsi="Tahoma" w:cs="Tahoma"/>
          <w:bCs/>
        </w:rPr>
      </w:pPr>
      <w:r w:rsidRPr="00376D1A">
        <w:rPr>
          <w:rFonts w:ascii="Tahoma" w:hAnsi="Tahoma" w:cs="Tahoma"/>
          <w:bCs/>
        </w:rPr>
        <w:t>Direktor družbe</w:t>
      </w:r>
    </w:p>
    <w:p w14:paraId="009604E2" w14:textId="77777777" w:rsidR="00EF7B50" w:rsidRPr="00712BC8" w:rsidRDefault="00EF7B50" w:rsidP="001C29A7">
      <w:pPr>
        <w:keepNext/>
        <w:keepLines/>
        <w:ind w:left="5670"/>
        <w:jc w:val="both"/>
        <w:rPr>
          <w:rFonts w:ascii="Tahoma" w:hAnsi="Tahoma" w:cs="Tahoma"/>
        </w:rPr>
      </w:pPr>
      <w:proofErr w:type="spellStart"/>
      <w:r w:rsidRPr="00376D1A">
        <w:rPr>
          <w:rFonts w:ascii="Tahoma" w:hAnsi="Tahoma" w:cs="Tahoma"/>
          <w:bCs/>
        </w:rPr>
        <w:t>l.r</w:t>
      </w:r>
      <w:proofErr w:type="spellEnd"/>
      <w:r w:rsidRPr="00376D1A">
        <w:rPr>
          <w:rFonts w:ascii="Tahoma" w:hAnsi="Tahoma" w:cs="Tahoma"/>
          <w:bCs/>
        </w:rPr>
        <w:t>. Krištof MLAKAR</w:t>
      </w:r>
    </w:p>
    <w:p w14:paraId="1645FCD0" w14:textId="77777777" w:rsidR="007C70A1" w:rsidRPr="008A3D17" w:rsidRDefault="007C70A1" w:rsidP="001C29A7">
      <w:pPr>
        <w:keepNext/>
        <w:keepLines/>
        <w:rPr>
          <w:rFonts w:ascii="Tahoma" w:hAnsi="Tahoma" w:cs="Tahoma"/>
        </w:rPr>
      </w:pPr>
    </w:p>
    <w:p w14:paraId="16007F93" w14:textId="77777777" w:rsidR="00325548" w:rsidRPr="008A3D17" w:rsidRDefault="00325548" w:rsidP="001C29A7">
      <w:pPr>
        <w:keepNext/>
        <w:keepLines/>
        <w:rPr>
          <w:rFonts w:ascii="Tahoma" w:hAnsi="Tahoma" w:cs="Tahoma"/>
        </w:rPr>
      </w:pPr>
    </w:p>
    <w:p w14:paraId="2C2AD85F" w14:textId="77777777" w:rsidR="00325548" w:rsidRPr="008A3D17" w:rsidRDefault="00325548" w:rsidP="001C29A7">
      <w:pPr>
        <w:keepNext/>
        <w:keepLines/>
        <w:rPr>
          <w:rFonts w:ascii="Tahoma" w:hAnsi="Tahoma" w:cs="Tahoma"/>
        </w:rPr>
      </w:pPr>
    </w:p>
    <w:p w14:paraId="02BB8BEB" w14:textId="77777777" w:rsidR="00325548" w:rsidRPr="008A3D17" w:rsidRDefault="00325548" w:rsidP="001C29A7">
      <w:pPr>
        <w:keepNext/>
        <w:keepLines/>
        <w:rPr>
          <w:rFonts w:ascii="Tahoma" w:hAnsi="Tahoma" w:cs="Tahoma"/>
        </w:rPr>
      </w:pPr>
    </w:p>
    <w:p w14:paraId="6FF37891" w14:textId="77777777" w:rsidR="00325548" w:rsidRPr="008A3D17" w:rsidRDefault="00325548" w:rsidP="001C29A7">
      <w:pPr>
        <w:keepNext/>
        <w:keepLines/>
        <w:rPr>
          <w:rFonts w:ascii="Tahoma" w:hAnsi="Tahoma" w:cs="Tahoma"/>
        </w:rPr>
      </w:pPr>
    </w:p>
    <w:p w14:paraId="6A655217" w14:textId="77777777" w:rsidR="00325548" w:rsidRPr="008A3D17" w:rsidRDefault="00325548" w:rsidP="001C29A7">
      <w:pPr>
        <w:keepNext/>
        <w:keepLines/>
        <w:rPr>
          <w:rFonts w:ascii="Tahoma" w:hAnsi="Tahoma" w:cs="Tahoma"/>
        </w:rPr>
      </w:pPr>
    </w:p>
    <w:p w14:paraId="4C0B3BCF" w14:textId="77777777" w:rsidR="00542462" w:rsidRPr="008A3D17" w:rsidRDefault="00890FA5" w:rsidP="001C29A7">
      <w:pPr>
        <w:keepNext/>
        <w:keepLines/>
        <w:numPr>
          <w:ilvl w:val="0"/>
          <w:numId w:val="2"/>
        </w:numPr>
        <w:jc w:val="both"/>
        <w:rPr>
          <w:rFonts w:ascii="Tahoma" w:hAnsi="Tahoma" w:cs="Tahoma"/>
          <w:b/>
          <w:sz w:val="24"/>
        </w:rPr>
      </w:pPr>
      <w:r w:rsidRPr="008A3D17">
        <w:rPr>
          <w:rFonts w:ascii="Tahoma" w:hAnsi="Tahoma" w:cs="Tahoma"/>
          <w:b/>
        </w:rPr>
        <w:br w:type="page"/>
      </w:r>
      <w:r w:rsidR="00542462" w:rsidRPr="008A3D17">
        <w:rPr>
          <w:rFonts w:ascii="Tahoma" w:hAnsi="Tahoma" w:cs="Tahoma"/>
          <w:b/>
          <w:sz w:val="24"/>
        </w:rPr>
        <w:lastRenderedPageBreak/>
        <w:t>SPLOŠNA DOLOČILA</w:t>
      </w:r>
      <w:r w:rsidR="004A3407" w:rsidRPr="008A3D17">
        <w:rPr>
          <w:rFonts w:ascii="Tahoma" w:hAnsi="Tahoma" w:cs="Tahoma"/>
          <w:b/>
          <w:sz w:val="24"/>
        </w:rPr>
        <w:t xml:space="preserve"> IN ZAHTEVE</w:t>
      </w:r>
    </w:p>
    <w:p w14:paraId="66024CEA" w14:textId="77777777" w:rsidR="007C70A1" w:rsidRPr="008A3D17" w:rsidRDefault="007C70A1" w:rsidP="001C29A7">
      <w:pPr>
        <w:keepNext/>
        <w:keepLines/>
        <w:jc w:val="both"/>
        <w:rPr>
          <w:rFonts w:ascii="Tahoma" w:hAnsi="Tahoma" w:cs="Tahoma"/>
          <w:b/>
          <w:sz w:val="16"/>
          <w:szCs w:val="16"/>
        </w:rPr>
      </w:pPr>
    </w:p>
    <w:p w14:paraId="014D8940" w14:textId="77777777" w:rsidR="007C70A1" w:rsidRPr="008A3D17" w:rsidRDefault="007C70A1" w:rsidP="001C29A7">
      <w:pPr>
        <w:keepNext/>
        <w:keepLines/>
        <w:numPr>
          <w:ilvl w:val="1"/>
          <w:numId w:val="2"/>
        </w:numPr>
        <w:jc w:val="both"/>
        <w:rPr>
          <w:rFonts w:ascii="Tahoma" w:hAnsi="Tahoma" w:cs="Tahoma"/>
          <w:b/>
        </w:rPr>
      </w:pPr>
      <w:r w:rsidRPr="008A3D17">
        <w:rPr>
          <w:rFonts w:ascii="Tahoma" w:hAnsi="Tahoma" w:cs="Tahoma"/>
          <w:b/>
        </w:rPr>
        <w:t xml:space="preserve">Predmet javnega naročila </w:t>
      </w:r>
    </w:p>
    <w:p w14:paraId="1697005E" w14:textId="77777777" w:rsidR="007C70A1" w:rsidRPr="008A3D17" w:rsidRDefault="007C70A1" w:rsidP="001C29A7">
      <w:pPr>
        <w:keepNext/>
        <w:keepLines/>
        <w:jc w:val="both"/>
        <w:rPr>
          <w:rFonts w:ascii="Tahoma" w:hAnsi="Tahoma" w:cs="Tahoma"/>
          <w:b/>
        </w:rPr>
      </w:pPr>
    </w:p>
    <w:p w14:paraId="39F5DEC1" w14:textId="77777777" w:rsidR="004A40BA" w:rsidRPr="008A3D17" w:rsidRDefault="004A40BA" w:rsidP="001C29A7">
      <w:pPr>
        <w:keepNext/>
        <w:keepLines/>
        <w:jc w:val="both"/>
        <w:rPr>
          <w:rFonts w:ascii="Tahoma" w:hAnsi="Tahoma" w:cs="Tahoma"/>
        </w:rPr>
      </w:pPr>
      <w:r w:rsidRPr="008A3D17">
        <w:rPr>
          <w:rFonts w:ascii="Tahoma" w:hAnsi="Tahoma" w:cs="Tahoma"/>
        </w:rPr>
        <w:t>Predmet javnega naročila je dobava zabojnikov za odpadke po naslednjih sklopih:</w:t>
      </w:r>
    </w:p>
    <w:p w14:paraId="286F77D5" w14:textId="77777777" w:rsidR="00FF73BF" w:rsidRPr="008A3D17" w:rsidRDefault="004A40BA" w:rsidP="001C29A7">
      <w:pPr>
        <w:keepNext/>
        <w:keepLines/>
        <w:numPr>
          <w:ilvl w:val="0"/>
          <w:numId w:val="14"/>
        </w:numPr>
        <w:ind w:left="426" w:hanging="284"/>
        <w:jc w:val="both"/>
        <w:rPr>
          <w:rFonts w:ascii="Tahoma" w:hAnsi="Tahoma" w:cs="Tahoma"/>
        </w:rPr>
      </w:pPr>
      <w:r w:rsidRPr="008A3D17">
        <w:rPr>
          <w:rFonts w:ascii="Tahoma" w:hAnsi="Tahoma" w:cs="Tahoma"/>
          <w:b/>
        </w:rPr>
        <w:t>Sklop 1</w:t>
      </w:r>
      <w:r w:rsidRPr="008A3D17">
        <w:rPr>
          <w:rFonts w:ascii="Tahoma" w:hAnsi="Tahoma" w:cs="Tahoma"/>
        </w:rPr>
        <w:t xml:space="preserve">: 80, 120, 240 litrski zabojniki za mešane komunalne odpadke </w:t>
      </w:r>
    </w:p>
    <w:p w14:paraId="5754DCC7" w14:textId="77777777" w:rsidR="004A40BA" w:rsidRPr="008A3D17" w:rsidRDefault="00FF73BF" w:rsidP="001C29A7">
      <w:pPr>
        <w:keepNext/>
        <w:keepLines/>
        <w:ind w:left="426"/>
        <w:jc w:val="both"/>
        <w:rPr>
          <w:rFonts w:ascii="Tahoma" w:hAnsi="Tahoma" w:cs="Tahoma"/>
          <w:i/>
        </w:rPr>
      </w:pPr>
      <w:r w:rsidRPr="008A3D17">
        <w:rPr>
          <w:rFonts w:ascii="Tahoma" w:hAnsi="Tahoma" w:cs="Tahoma"/>
          <w:i/>
        </w:rPr>
        <w:t>(</w:t>
      </w:r>
      <w:r w:rsidR="004A40BA" w:rsidRPr="008A3D17">
        <w:rPr>
          <w:rFonts w:ascii="Tahoma" w:hAnsi="Tahoma" w:cs="Tahoma"/>
          <w:i/>
        </w:rPr>
        <w:t>v nadaljevanju tudi: Sklop 1)</w:t>
      </w:r>
    </w:p>
    <w:p w14:paraId="6DA6932F" w14:textId="77777777" w:rsidR="00FF73BF" w:rsidRPr="008A3D17" w:rsidRDefault="00FF73BF" w:rsidP="001C29A7">
      <w:pPr>
        <w:keepNext/>
        <w:keepLines/>
        <w:ind w:left="426"/>
        <w:jc w:val="both"/>
        <w:rPr>
          <w:rFonts w:ascii="Tahoma" w:hAnsi="Tahoma" w:cs="Tahoma"/>
          <w:sz w:val="8"/>
        </w:rPr>
      </w:pPr>
    </w:p>
    <w:p w14:paraId="2A696A90" w14:textId="77777777" w:rsidR="00FF73BF" w:rsidRPr="008A3D17" w:rsidRDefault="004A40BA" w:rsidP="001C29A7">
      <w:pPr>
        <w:keepNext/>
        <w:keepLines/>
        <w:numPr>
          <w:ilvl w:val="0"/>
          <w:numId w:val="14"/>
        </w:numPr>
        <w:ind w:left="426" w:hanging="284"/>
        <w:jc w:val="both"/>
        <w:rPr>
          <w:rFonts w:ascii="Tahoma" w:hAnsi="Tahoma" w:cs="Tahoma"/>
        </w:rPr>
      </w:pPr>
      <w:r w:rsidRPr="008A3D17">
        <w:rPr>
          <w:rFonts w:ascii="Tahoma" w:hAnsi="Tahoma" w:cs="Tahoma"/>
          <w:b/>
        </w:rPr>
        <w:t>Sklop 2</w:t>
      </w:r>
      <w:r w:rsidRPr="008A3D17">
        <w:rPr>
          <w:rFonts w:ascii="Tahoma" w:hAnsi="Tahoma" w:cs="Tahoma"/>
        </w:rPr>
        <w:t xml:space="preserve">: 80, 120, 240 litrski zabojniki za biološke odpadke </w:t>
      </w:r>
    </w:p>
    <w:p w14:paraId="2929CCC9" w14:textId="77777777" w:rsidR="004A40BA" w:rsidRPr="008A3D17" w:rsidRDefault="004A40BA" w:rsidP="001C29A7">
      <w:pPr>
        <w:keepNext/>
        <w:keepLines/>
        <w:ind w:left="426"/>
        <w:jc w:val="both"/>
        <w:rPr>
          <w:rFonts w:ascii="Tahoma" w:hAnsi="Tahoma" w:cs="Tahoma"/>
          <w:i/>
        </w:rPr>
      </w:pPr>
      <w:r w:rsidRPr="008A3D17">
        <w:rPr>
          <w:rFonts w:ascii="Tahoma" w:hAnsi="Tahoma" w:cs="Tahoma"/>
          <w:i/>
        </w:rPr>
        <w:t>(v nadaljevanju tudi: Sklop 2)</w:t>
      </w:r>
    </w:p>
    <w:p w14:paraId="43A216E2" w14:textId="77777777" w:rsidR="00FF73BF" w:rsidRPr="008A3D17" w:rsidRDefault="00FF73BF" w:rsidP="001C29A7">
      <w:pPr>
        <w:keepNext/>
        <w:keepLines/>
        <w:ind w:left="426"/>
        <w:jc w:val="both"/>
        <w:rPr>
          <w:rFonts w:ascii="Tahoma" w:hAnsi="Tahoma" w:cs="Tahoma"/>
          <w:sz w:val="8"/>
        </w:rPr>
      </w:pPr>
    </w:p>
    <w:p w14:paraId="3C54AA1A" w14:textId="77777777" w:rsidR="00FF73BF" w:rsidRPr="008A3D17" w:rsidRDefault="004A40BA" w:rsidP="001C29A7">
      <w:pPr>
        <w:keepNext/>
        <w:keepLines/>
        <w:numPr>
          <w:ilvl w:val="0"/>
          <w:numId w:val="14"/>
        </w:numPr>
        <w:ind w:left="426" w:hanging="284"/>
        <w:jc w:val="both"/>
        <w:rPr>
          <w:rFonts w:ascii="Tahoma" w:hAnsi="Tahoma" w:cs="Tahoma"/>
        </w:rPr>
      </w:pPr>
      <w:r w:rsidRPr="008A3D17">
        <w:rPr>
          <w:rFonts w:ascii="Tahoma" w:hAnsi="Tahoma" w:cs="Tahoma"/>
          <w:b/>
        </w:rPr>
        <w:t>Sklop 3</w:t>
      </w:r>
      <w:r w:rsidRPr="008A3D17">
        <w:rPr>
          <w:rFonts w:ascii="Tahoma" w:hAnsi="Tahoma" w:cs="Tahoma"/>
        </w:rPr>
        <w:t xml:space="preserve">: 500 ali 550 litrski zabojniki </w:t>
      </w:r>
      <w:r w:rsidR="00306920">
        <w:rPr>
          <w:rFonts w:ascii="Tahoma" w:hAnsi="Tahoma" w:cs="Tahoma"/>
        </w:rPr>
        <w:t>za mešane</w:t>
      </w:r>
      <w:r w:rsidRPr="008A3D17">
        <w:rPr>
          <w:rFonts w:ascii="Tahoma" w:hAnsi="Tahoma" w:cs="Tahoma"/>
        </w:rPr>
        <w:t xml:space="preserve"> komunalne odpadke </w:t>
      </w:r>
    </w:p>
    <w:p w14:paraId="170E84A9" w14:textId="77777777" w:rsidR="004A40BA" w:rsidRPr="008A3D17" w:rsidRDefault="004A40BA" w:rsidP="001C29A7">
      <w:pPr>
        <w:keepNext/>
        <w:keepLines/>
        <w:ind w:left="426"/>
        <w:jc w:val="both"/>
        <w:rPr>
          <w:rFonts w:ascii="Tahoma" w:hAnsi="Tahoma" w:cs="Tahoma"/>
          <w:i/>
        </w:rPr>
      </w:pPr>
      <w:r w:rsidRPr="008A3D17">
        <w:rPr>
          <w:rFonts w:ascii="Tahoma" w:hAnsi="Tahoma" w:cs="Tahoma"/>
          <w:i/>
        </w:rPr>
        <w:t>(v nadaljevanju tudi: Sklop 3)</w:t>
      </w:r>
    </w:p>
    <w:p w14:paraId="2303F960" w14:textId="77777777" w:rsidR="00FF73BF" w:rsidRPr="008A3D17" w:rsidRDefault="00FF73BF" w:rsidP="001C29A7">
      <w:pPr>
        <w:keepNext/>
        <w:keepLines/>
        <w:ind w:left="426"/>
        <w:jc w:val="both"/>
        <w:rPr>
          <w:rFonts w:ascii="Tahoma" w:hAnsi="Tahoma" w:cs="Tahoma"/>
          <w:sz w:val="8"/>
        </w:rPr>
      </w:pPr>
    </w:p>
    <w:p w14:paraId="6A829145" w14:textId="77777777" w:rsidR="00FF73BF" w:rsidRPr="008A3D17" w:rsidRDefault="004A40BA" w:rsidP="001C29A7">
      <w:pPr>
        <w:keepNext/>
        <w:keepLines/>
        <w:numPr>
          <w:ilvl w:val="0"/>
          <w:numId w:val="14"/>
        </w:numPr>
        <w:ind w:left="426" w:hanging="284"/>
        <w:jc w:val="both"/>
        <w:rPr>
          <w:rFonts w:ascii="Tahoma" w:hAnsi="Tahoma" w:cs="Tahoma"/>
        </w:rPr>
      </w:pPr>
      <w:r w:rsidRPr="008A3D17">
        <w:rPr>
          <w:rFonts w:ascii="Tahoma" w:hAnsi="Tahoma" w:cs="Tahoma"/>
          <w:b/>
        </w:rPr>
        <w:t>Sklop 4</w:t>
      </w:r>
      <w:r w:rsidRPr="008A3D17">
        <w:rPr>
          <w:rFonts w:ascii="Tahoma" w:hAnsi="Tahoma" w:cs="Tahoma"/>
        </w:rPr>
        <w:t xml:space="preserve">: 770 litrski zabojniki za mešane komunalne odpadke </w:t>
      </w:r>
    </w:p>
    <w:p w14:paraId="2E0BE327" w14:textId="77777777" w:rsidR="004A40BA" w:rsidRPr="008A3D17" w:rsidRDefault="004A40BA" w:rsidP="001C29A7">
      <w:pPr>
        <w:keepNext/>
        <w:keepLines/>
        <w:ind w:left="426"/>
        <w:jc w:val="both"/>
        <w:rPr>
          <w:rFonts w:ascii="Tahoma" w:hAnsi="Tahoma" w:cs="Tahoma"/>
          <w:i/>
        </w:rPr>
      </w:pPr>
      <w:r w:rsidRPr="008A3D17">
        <w:rPr>
          <w:rFonts w:ascii="Tahoma" w:hAnsi="Tahoma" w:cs="Tahoma"/>
          <w:i/>
        </w:rPr>
        <w:t>(v nadaljevanju tudi: Sklop 4)</w:t>
      </w:r>
    </w:p>
    <w:p w14:paraId="191615E7" w14:textId="77777777" w:rsidR="00FF73BF" w:rsidRPr="008A3D17" w:rsidRDefault="00FF73BF" w:rsidP="001C29A7">
      <w:pPr>
        <w:keepNext/>
        <w:keepLines/>
        <w:ind w:left="426"/>
        <w:jc w:val="both"/>
        <w:rPr>
          <w:rFonts w:ascii="Tahoma" w:hAnsi="Tahoma" w:cs="Tahoma"/>
          <w:sz w:val="8"/>
        </w:rPr>
      </w:pPr>
    </w:p>
    <w:p w14:paraId="7F53045F" w14:textId="77777777" w:rsidR="004A40BA" w:rsidRPr="008A3D17" w:rsidRDefault="004A40BA" w:rsidP="001C29A7">
      <w:pPr>
        <w:keepNext/>
        <w:keepLines/>
        <w:numPr>
          <w:ilvl w:val="0"/>
          <w:numId w:val="14"/>
        </w:numPr>
        <w:ind w:left="426" w:hanging="284"/>
        <w:jc w:val="both"/>
        <w:rPr>
          <w:rFonts w:ascii="Tahoma" w:hAnsi="Tahoma" w:cs="Tahoma"/>
        </w:rPr>
      </w:pPr>
      <w:r w:rsidRPr="008A3D17">
        <w:rPr>
          <w:rFonts w:ascii="Tahoma" w:hAnsi="Tahoma" w:cs="Tahoma"/>
          <w:b/>
        </w:rPr>
        <w:t>Sklop 5</w:t>
      </w:r>
      <w:r w:rsidRPr="008A3D17">
        <w:rPr>
          <w:rFonts w:ascii="Tahoma" w:hAnsi="Tahoma" w:cs="Tahoma"/>
        </w:rPr>
        <w:t xml:space="preserve">: Zabojniki za ostale ločene frakcije </w:t>
      </w:r>
    </w:p>
    <w:p w14:paraId="2EDBBF54" w14:textId="77777777" w:rsidR="004A40BA" w:rsidRPr="008A3D17" w:rsidRDefault="004A40BA" w:rsidP="001C29A7">
      <w:pPr>
        <w:keepNext/>
        <w:keepLines/>
        <w:ind w:left="426"/>
        <w:jc w:val="both"/>
        <w:rPr>
          <w:rFonts w:ascii="Tahoma" w:hAnsi="Tahoma" w:cs="Tahoma"/>
        </w:rPr>
      </w:pPr>
      <w:r w:rsidRPr="008A3D17">
        <w:rPr>
          <w:rFonts w:ascii="Tahoma" w:hAnsi="Tahoma" w:cs="Tahoma"/>
        </w:rPr>
        <w:t>a) 240 in 1100 litrski zabojniki za embalažo,</w:t>
      </w:r>
    </w:p>
    <w:p w14:paraId="3F47B516" w14:textId="77777777" w:rsidR="004A40BA" w:rsidRPr="008A3D17" w:rsidRDefault="004A40BA" w:rsidP="001C29A7">
      <w:pPr>
        <w:keepNext/>
        <w:keepLines/>
        <w:ind w:left="426"/>
        <w:jc w:val="both"/>
        <w:rPr>
          <w:rFonts w:ascii="Tahoma" w:hAnsi="Tahoma" w:cs="Tahoma"/>
        </w:rPr>
      </w:pPr>
      <w:r w:rsidRPr="008A3D17">
        <w:rPr>
          <w:rFonts w:ascii="Tahoma" w:hAnsi="Tahoma" w:cs="Tahoma"/>
        </w:rPr>
        <w:t>b) 240 in 1100 litrski zabojniki za papir,</w:t>
      </w:r>
    </w:p>
    <w:p w14:paraId="3CFACFFB" w14:textId="77777777" w:rsidR="004A40BA" w:rsidRPr="008A3D17" w:rsidRDefault="004A40BA" w:rsidP="001C29A7">
      <w:pPr>
        <w:keepNext/>
        <w:keepLines/>
        <w:ind w:left="426"/>
        <w:jc w:val="both"/>
        <w:rPr>
          <w:rFonts w:ascii="Tahoma" w:hAnsi="Tahoma" w:cs="Tahoma"/>
        </w:rPr>
      </w:pPr>
      <w:r w:rsidRPr="008A3D17">
        <w:rPr>
          <w:rFonts w:ascii="Tahoma" w:hAnsi="Tahoma" w:cs="Tahoma"/>
        </w:rPr>
        <w:t>c) 1100 litrski zabojniki za steklo.</w:t>
      </w:r>
    </w:p>
    <w:p w14:paraId="7D09927E" w14:textId="77777777" w:rsidR="00FF73BF" w:rsidRPr="008A3D17" w:rsidRDefault="00FF73BF" w:rsidP="001C29A7">
      <w:pPr>
        <w:keepNext/>
        <w:keepLines/>
        <w:ind w:left="426"/>
        <w:jc w:val="both"/>
        <w:rPr>
          <w:rFonts w:ascii="Tahoma" w:hAnsi="Tahoma" w:cs="Tahoma"/>
          <w:i/>
        </w:rPr>
      </w:pPr>
      <w:r w:rsidRPr="008A3D17">
        <w:rPr>
          <w:rFonts w:ascii="Tahoma" w:hAnsi="Tahoma" w:cs="Tahoma"/>
          <w:i/>
        </w:rPr>
        <w:t>(v nadaljevanju tudi: Sklop 5)</w:t>
      </w:r>
    </w:p>
    <w:p w14:paraId="7345E275" w14:textId="77777777" w:rsidR="004A40BA" w:rsidRPr="008A3D17" w:rsidRDefault="004A40BA" w:rsidP="001C29A7">
      <w:pPr>
        <w:keepNext/>
        <w:keepLines/>
        <w:jc w:val="both"/>
        <w:rPr>
          <w:rFonts w:ascii="Tahoma" w:hAnsi="Tahoma" w:cs="Tahoma"/>
        </w:rPr>
      </w:pPr>
    </w:p>
    <w:p w14:paraId="5B0D97EA" w14:textId="77777777" w:rsidR="00FF73BF" w:rsidRPr="008A3D17" w:rsidRDefault="00FF73BF" w:rsidP="001C29A7">
      <w:pPr>
        <w:keepNext/>
        <w:keepLines/>
        <w:jc w:val="both"/>
        <w:rPr>
          <w:rFonts w:ascii="Tahoma" w:hAnsi="Tahoma" w:cs="Tahoma"/>
        </w:rPr>
      </w:pPr>
      <w:r w:rsidRPr="008A3D17">
        <w:rPr>
          <w:rFonts w:ascii="Tahoma" w:hAnsi="Tahoma" w:cs="Tahoma"/>
        </w:rPr>
        <w:t xml:space="preserve">Podroben opis predmeta javnega naročila je razviden v nadaljevanju te razpisne dokumentacije. </w:t>
      </w:r>
    </w:p>
    <w:p w14:paraId="3389DE20" w14:textId="77777777" w:rsidR="00FF73BF" w:rsidRPr="008A3D17" w:rsidRDefault="00FF73BF" w:rsidP="001C29A7">
      <w:pPr>
        <w:keepNext/>
        <w:keepLines/>
        <w:jc w:val="both"/>
        <w:rPr>
          <w:rFonts w:ascii="Tahoma" w:hAnsi="Tahoma" w:cs="Tahoma"/>
        </w:rPr>
      </w:pPr>
    </w:p>
    <w:p w14:paraId="4B1B3D9A" w14:textId="77777777" w:rsidR="007E7262" w:rsidRPr="008A3D17" w:rsidRDefault="004A40BA" w:rsidP="001C29A7">
      <w:pPr>
        <w:keepNext/>
        <w:keepLines/>
        <w:jc w:val="both"/>
        <w:rPr>
          <w:rFonts w:ascii="Tahoma" w:hAnsi="Tahoma" w:cs="Tahoma"/>
        </w:rPr>
      </w:pPr>
      <w:r w:rsidRPr="008A3D17">
        <w:rPr>
          <w:rFonts w:ascii="Tahoma" w:hAnsi="Tahoma" w:cs="Tahoma"/>
        </w:rPr>
        <w:t>Dobava zabojnikov bo potekala sukcesivno ves čas veljavnosti okvirnega sporazuma</w:t>
      </w:r>
      <w:r w:rsidR="00B66314">
        <w:rPr>
          <w:rFonts w:ascii="Tahoma" w:hAnsi="Tahoma" w:cs="Tahoma"/>
        </w:rPr>
        <w:t>, ki je štiriindvajset (</w:t>
      </w:r>
      <w:r w:rsidR="002B7664">
        <w:rPr>
          <w:rFonts w:ascii="Tahoma" w:hAnsi="Tahoma" w:cs="Tahoma"/>
        </w:rPr>
        <w:t>24</w:t>
      </w:r>
      <w:r w:rsidR="00B66314">
        <w:rPr>
          <w:rFonts w:ascii="Tahoma" w:hAnsi="Tahoma" w:cs="Tahoma"/>
        </w:rPr>
        <w:t>)</w:t>
      </w:r>
      <w:r w:rsidR="002B7664">
        <w:rPr>
          <w:rFonts w:ascii="Tahoma" w:hAnsi="Tahoma" w:cs="Tahoma"/>
        </w:rPr>
        <w:t xml:space="preserve"> mesecev</w:t>
      </w:r>
      <w:r w:rsidRPr="008A3D17">
        <w:rPr>
          <w:rFonts w:ascii="Tahoma" w:hAnsi="Tahoma" w:cs="Tahoma"/>
        </w:rPr>
        <w:t>.</w:t>
      </w:r>
      <w:r w:rsidR="006A3186" w:rsidRPr="008A3D17">
        <w:rPr>
          <w:rFonts w:ascii="Tahoma" w:hAnsi="Tahoma" w:cs="Tahoma"/>
        </w:rPr>
        <w:t xml:space="preserve"> </w:t>
      </w:r>
      <w:r w:rsidR="007E7262" w:rsidRPr="008A3D17">
        <w:rPr>
          <w:rFonts w:ascii="Tahoma" w:hAnsi="Tahoma" w:cs="Tahoma"/>
        </w:rPr>
        <w:t xml:space="preserve">Količine, navedene v posamezni postavki </w:t>
      </w:r>
      <w:r w:rsidR="007E7262">
        <w:rPr>
          <w:rFonts w:ascii="Tahoma" w:hAnsi="Tahoma" w:cs="Tahoma"/>
        </w:rPr>
        <w:t xml:space="preserve">celotnega </w:t>
      </w:r>
      <w:r w:rsidR="007E7262" w:rsidRPr="008A3D17">
        <w:rPr>
          <w:rFonts w:ascii="Tahoma" w:hAnsi="Tahoma" w:cs="Tahoma"/>
        </w:rPr>
        <w:t>predračuna p</w:t>
      </w:r>
      <w:r w:rsidR="007E7262">
        <w:rPr>
          <w:rFonts w:ascii="Tahoma" w:hAnsi="Tahoma" w:cs="Tahoma"/>
        </w:rPr>
        <w:t>opisa blaga</w:t>
      </w:r>
      <w:r w:rsidR="007E7262" w:rsidRPr="008A3D17">
        <w:rPr>
          <w:rFonts w:ascii="Tahoma" w:hAnsi="Tahoma" w:cs="Tahoma"/>
        </w:rPr>
        <w:t>, so v času veljavnosti okvirnega sporazuma okvirne in odvisne od dejanskih potreb naročnika.</w:t>
      </w:r>
    </w:p>
    <w:p w14:paraId="6F171DD3" w14:textId="77777777" w:rsidR="00B635B2" w:rsidRPr="008A3D17" w:rsidRDefault="00B635B2" w:rsidP="001C29A7">
      <w:pPr>
        <w:keepNext/>
        <w:keepLines/>
        <w:jc w:val="both"/>
        <w:rPr>
          <w:rFonts w:ascii="Tahoma" w:hAnsi="Tahoma" w:cs="Tahoma"/>
        </w:rPr>
      </w:pPr>
    </w:p>
    <w:p w14:paraId="64E02288" w14:textId="77777777" w:rsidR="006A3186" w:rsidRPr="008A3D17" w:rsidRDefault="006A3186" w:rsidP="001C29A7">
      <w:pPr>
        <w:keepNext/>
        <w:keepLines/>
        <w:widowControl w:val="0"/>
        <w:jc w:val="both"/>
        <w:rPr>
          <w:rFonts w:ascii="Tahoma" w:hAnsi="Tahoma" w:cs="Tahoma"/>
        </w:rPr>
      </w:pPr>
      <w:r w:rsidRPr="008A3D17">
        <w:rPr>
          <w:rFonts w:ascii="Tahoma" w:hAnsi="Tahoma" w:cs="Tahoma"/>
          <w:bCs/>
        </w:rPr>
        <w:t xml:space="preserve">Ponudnik lahko odda ponudbo </w:t>
      </w:r>
      <w:r w:rsidR="009B2A14" w:rsidRPr="008A3D17">
        <w:rPr>
          <w:rFonts w:ascii="Tahoma" w:hAnsi="Tahoma" w:cs="Tahoma"/>
          <w:bCs/>
        </w:rPr>
        <w:t>za enega ali več sklopov, pri čemer</w:t>
      </w:r>
      <w:r w:rsidR="00483F28" w:rsidRPr="008A3D17">
        <w:rPr>
          <w:rFonts w:ascii="Tahoma" w:hAnsi="Tahoma" w:cs="Tahoma"/>
          <w:bCs/>
        </w:rPr>
        <w:t xml:space="preserve"> mora oddati ponudbo</w:t>
      </w:r>
      <w:r w:rsidRPr="008A3D17">
        <w:rPr>
          <w:rFonts w:ascii="Tahoma" w:hAnsi="Tahoma" w:cs="Tahoma"/>
          <w:bCs/>
        </w:rPr>
        <w:t xml:space="preserve"> </w:t>
      </w:r>
      <w:r w:rsidR="00483F28" w:rsidRPr="008A3D17">
        <w:rPr>
          <w:rFonts w:ascii="Tahoma" w:hAnsi="Tahoma" w:cs="Tahoma"/>
          <w:bCs/>
        </w:rPr>
        <w:t>za celoten posamezen sklop javnega naročila</w:t>
      </w:r>
      <w:r w:rsidRPr="008A3D17">
        <w:rPr>
          <w:rFonts w:ascii="Tahoma" w:hAnsi="Tahoma" w:cs="Tahoma"/>
          <w:bCs/>
        </w:rPr>
        <w:t>, v skladu</w:t>
      </w:r>
      <w:r w:rsidRPr="008A3D17">
        <w:rPr>
          <w:rFonts w:ascii="Tahoma" w:hAnsi="Tahoma" w:cs="Tahoma"/>
        </w:rPr>
        <w:t xml:space="preserve"> z vsemi zahtevami in pogoji naročnika, navedenimi v razpisni dokumentaciji in njenih prilogah. </w:t>
      </w:r>
    </w:p>
    <w:p w14:paraId="0599B76B" w14:textId="77777777" w:rsidR="006A3186" w:rsidRPr="008A3D17" w:rsidRDefault="006A3186" w:rsidP="001C29A7">
      <w:pPr>
        <w:keepNext/>
        <w:keepLines/>
        <w:jc w:val="both"/>
        <w:rPr>
          <w:rFonts w:ascii="Tahoma" w:hAnsi="Tahoma" w:cs="Tahoma"/>
        </w:rPr>
      </w:pPr>
    </w:p>
    <w:p w14:paraId="751E2895" w14:textId="2A350978" w:rsidR="00FF73BF" w:rsidRPr="008A3D17" w:rsidRDefault="00FF73BF" w:rsidP="001C29A7">
      <w:pPr>
        <w:keepNext/>
        <w:keepLines/>
        <w:jc w:val="both"/>
        <w:rPr>
          <w:rFonts w:ascii="Tahoma" w:hAnsi="Tahoma" w:cs="Tahoma"/>
          <w:i/>
          <w:u w:val="single"/>
        </w:rPr>
      </w:pPr>
      <w:r w:rsidRPr="008A3D17">
        <w:rPr>
          <w:rFonts w:ascii="Tahoma" w:hAnsi="Tahoma" w:cs="Tahoma"/>
          <w:i/>
          <w:u w:val="single"/>
        </w:rPr>
        <w:t>Razpisna dokumentacija v nadaljevanju določa predmet (vsebino) javnega naročila ter zahteve in pogoje naročnika za izbiro ponudnika, in sicer za vse sklope skupaj, razen v delih</w:t>
      </w:r>
      <w:r w:rsidR="00111F03">
        <w:rPr>
          <w:rFonts w:ascii="Tahoma" w:hAnsi="Tahoma" w:cs="Tahoma"/>
          <w:i/>
          <w:u w:val="single"/>
        </w:rPr>
        <w:t>,</w:t>
      </w:r>
      <w:r w:rsidRPr="008A3D17">
        <w:rPr>
          <w:rFonts w:ascii="Tahoma" w:hAnsi="Tahoma" w:cs="Tahoma"/>
          <w:i/>
          <w:u w:val="single"/>
        </w:rPr>
        <w:t xml:space="preserve"> kjer je vsebina razdeljena na posamezen sklop oziroma je iz vsebine to jasno razvidno.</w:t>
      </w:r>
      <w:r w:rsidRPr="008A3D17">
        <w:rPr>
          <w:rFonts w:ascii="Tahoma" w:hAnsi="Tahoma" w:cs="Tahoma"/>
        </w:rPr>
        <w:t xml:space="preserve"> </w:t>
      </w:r>
    </w:p>
    <w:p w14:paraId="2107DC7C" w14:textId="77777777" w:rsidR="00FF73BF" w:rsidRPr="008A3D17" w:rsidRDefault="00FF73BF" w:rsidP="001C29A7">
      <w:pPr>
        <w:keepNext/>
        <w:keepLines/>
        <w:jc w:val="both"/>
        <w:rPr>
          <w:rFonts w:ascii="Tahoma" w:hAnsi="Tahoma" w:cs="Tahoma"/>
        </w:rPr>
      </w:pPr>
    </w:p>
    <w:p w14:paraId="45A23A5E" w14:textId="77777777" w:rsidR="007C70A1" w:rsidRPr="008A3D17" w:rsidRDefault="007C70A1" w:rsidP="001C29A7">
      <w:pPr>
        <w:keepNext/>
        <w:keepLines/>
        <w:numPr>
          <w:ilvl w:val="1"/>
          <w:numId w:val="2"/>
        </w:numPr>
        <w:jc w:val="both"/>
        <w:rPr>
          <w:rFonts w:ascii="Tahoma" w:hAnsi="Tahoma" w:cs="Tahoma"/>
          <w:b/>
        </w:rPr>
      </w:pPr>
      <w:r w:rsidRPr="008A3D17">
        <w:rPr>
          <w:rFonts w:ascii="Tahoma" w:hAnsi="Tahoma" w:cs="Tahoma"/>
          <w:b/>
        </w:rPr>
        <w:t>Podatki o naročniku</w:t>
      </w:r>
    </w:p>
    <w:p w14:paraId="7BA60043" w14:textId="77777777" w:rsidR="007C70A1" w:rsidRPr="008A3D17" w:rsidRDefault="007C70A1" w:rsidP="001C29A7">
      <w:pPr>
        <w:keepNext/>
        <w:keepLines/>
        <w:jc w:val="both"/>
        <w:rPr>
          <w:rFonts w:ascii="Tahoma" w:hAnsi="Tahoma" w:cs="Tahoma"/>
        </w:rPr>
      </w:pPr>
    </w:p>
    <w:p w14:paraId="2A64FB8F" w14:textId="48AA0898" w:rsidR="00E44783" w:rsidRPr="008A3D17" w:rsidRDefault="00E44783" w:rsidP="001C29A7">
      <w:pPr>
        <w:keepNext/>
        <w:keepLines/>
        <w:jc w:val="both"/>
        <w:rPr>
          <w:rFonts w:ascii="Tahoma" w:hAnsi="Tahoma" w:cs="Tahoma"/>
        </w:rPr>
      </w:pPr>
      <w:r w:rsidRPr="008A3D17">
        <w:rPr>
          <w:rFonts w:ascii="Tahoma" w:hAnsi="Tahoma" w:cs="Tahoma"/>
        </w:rPr>
        <w:t xml:space="preserve">Naročnik javnega naročila je </w:t>
      </w:r>
      <w:r w:rsidR="00F04A55" w:rsidRPr="008A3D17">
        <w:rPr>
          <w:rFonts w:ascii="Tahoma" w:hAnsi="Tahoma" w:cs="Tahoma"/>
          <w:b/>
        </w:rPr>
        <w:t>JAVNO PODJETJE VODOVOD KANALIZACIJA SNAGA d.o.o., Vodovodna cesta 90, 1000 Ljubljana</w:t>
      </w:r>
      <w:r w:rsidR="00B65ABE" w:rsidRPr="008A3D17">
        <w:rPr>
          <w:rFonts w:ascii="Tahoma" w:hAnsi="Tahoma" w:cs="Tahoma"/>
        </w:rPr>
        <w:t xml:space="preserve"> (v nadaljevanju tudi: </w:t>
      </w:r>
      <w:r w:rsidR="00F04A55" w:rsidRPr="008A3D17">
        <w:rPr>
          <w:rFonts w:ascii="Tahoma" w:hAnsi="Tahoma" w:cs="Tahoma"/>
        </w:rPr>
        <w:t xml:space="preserve">JAVNO PODJETJE VODOVOD KANALIZACIJA SNAGA d.o.o. ali </w:t>
      </w:r>
      <w:proofErr w:type="spellStart"/>
      <w:r w:rsidR="00F04A55" w:rsidRPr="008A3D17">
        <w:rPr>
          <w:rFonts w:ascii="Tahoma" w:hAnsi="Tahoma" w:cs="Tahoma"/>
        </w:rPr>
        <w:t>JP</w:t>
      </w:r>
      <w:proofErr w:type="spellEnd"/>
      <w:r w:rsidR="00F04A55" w:rsidRPr="008A3D17">
        <w:rPr>
          <w:rFonts w:ascii="Tahoma" w:hAnsi="Tahoma" w:cs="Tahoma"/>
        </w:rPr>
        <w:t xml:space="preserve"> VOKA SNAGA d.o.o.</w:t>
      </w:r>
      <w:r w:rsidR="00B65ABE" w:rsidRPr="008A3D17">
        <w:rPr>
          <w:rFonts w:ascii="Tahoma" w:hAnsi="Tahoma" w:cs="Tahoma"/>
        </w:rPr>
        <w:t>)</w:t>
      </w:r>
      <w:r w:rsidRPr="008A3D17">
        <w:rPr>
          <w:rFonts w:ascii="Tahoma" w:hAnsi="Tahoma" w:cs="Tahoma"/>
        </w:rPr>
        <w:t xml:space="preserve">, ki je na podlagi pooblastila </w:t>
      </w:r>
      <w:r w:rsidR="00DD5931" w:rsidRPr="008A3D17">
        <w:rPr>
          <w:rFonts w:ascii="Tahoma" w:hAnsi="Tahoma" w:cs="Tahoma"/>
        </w:rPr>
        <w:t>prenes</w:t>
      </w:r>
      <w:r w:rsidR="00DD5931">
        <w:rPr>
          <w:rFonts w:ascii="Tahoma" w:hAnsi="Tahoma" w:cs="Tahoma"/>
        </w:rPr>
        <w:t>lo</w:t>
      </w:r>
      <w:r w:rsidR="00DD5931" w:rsidRPr="008A3D17">
        <w:rPr>
          <w:rFonts w:ascii="Tahoma" w:hAnsi="Tahoma" w:cs="Tahoma"/>
        </w:rPr>
        <w:t xml:space="preserve"> </w:t>
      </w:r>
      <w:r w:rsidRPr="008A3D17">
        <w:rPr>
          <w:rFonts w:ascii="Tahoma" w:hAnsi="Tahoma" w:cs="Tahoma"/>
        </w:rPr>
        <w:t>izvedbo postopka oddaje predmetnega javnega naročila na JAVNI HOLDING Ljubljana, d.o.o., Verovškova ulica 70, 1000</w:t>
      </w:r>
      <w:r w:rsidR="00DD5931">
        <w:rPr>
          <w:rFonts w:ascii="Tahoma" w:hAnsi="Tahoma" w:cs="Tahoma"/>
        </w:rPr>
        <w:t> </w:t>
      </w:r>
      <w:r w:rsidRPr="008A3D17">
        <w:rPr>
          <w:rFonts w:ascii="Tahoma" w:hAnsi="Tahoma" w:cs="Tahoma"/>
        </w:rPr>
        <w:t xml:space="preserve">Ljubljana. </w:t>
      </w:r>
    </w:p>
    <w:p w14:paraId="7F13621B" w14:textId="77777777" w:rsidR="007C70A1" w:rsidRPr="008A3D17" w:rsidRDefault="00F04A55" w:rsidP="001C29A7">
      <w:pPr>
        <w:keepNext/>
        <w:keepLines/>
        <w:jc w:val="both"/>
        <w:rPr>
          <w:rFonts w:ascii="Tahoma" w:hAnsi="Tahoma" w:cs="Tahoma"/>
          <w:b/>
        </w:rPr>
      </w:pPr>
      <w:r w:rsidRPr="008A3D17">
        <w:rPr>
          <w:rFonts w:ascii="Tahoma" w:hAnsi="Tahoma" w:cs="Tahoma"/>
          <w:b/>
        </w:rPr>
        <w:t xml:space="preserve"> </w:t>
      </w:r>
    </w:p>
    <w:p w14:paraId="25A798C0" w14:textId="77777777" w:rsidR="007C70A1" w:rsidRPr="008A3D17" w:rsidRDefault="007C70A1" w:rsidP="001C29A7">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8A3D17">
        <w:rPr>
          <w:rFonts w:ascii="Tahoma" w:hAnsi="Tahoma" w:cs="Tahoma"/>
          <w:b/>
        </w:rPr>
        <w:t>Pravna podlaga</w:t>
      </w:r>
      <w:r w:rsidR="003343C4" w:rsidRPr="008A3D17">
        <w:rPr>
          <w:rFonts w:ascii="Tahoma" w:hAnsi="Tahoma" w:cs="Tahoma"/>
          <w:b/>
        </w:rPr>
        <w:t xml:space="preserve"> </w:t>
      </w:r>
    </w:p>
    <w:p w14:paraId="299BC9CE" w14:textId="77777777" w:rsidR="007C70A1" w:rsidRPr="008A3D17" w:rsidRDefault="007C70A1" w:rsidP="001C29A7">
      <w:pPr>
        <w:keepNext/>
        <w:keepLines/>
        <w:jc w:val="both"/>
      </w:pPr>
    </w:p>
    <w:p w14:paraId="5899A552" w14:textId="77777777" w:rsidR="007C70A1" w:rsidRPr="008A3D17" w:rsidRDefault="007C70A1" w:rsidP="001C29A7">
      <w:pPr>
        <w:pStyle w:val="Telobesedila3"/>
        <w:keepNext/>
        <w:keepLines/>
        <w:rPr>
          <w:rFonts w:ascii="Tahoma" w:hAnsi="Tahoma" w:cs="Tahoma"/>
        </w:rPr>
      </w:pPr>
      <w:r w:rsidRPr="008A3D17">
        <w:rPr>
          <w:rFonts w:ascii="Tahoma" w:hAnsi="Tahoma" w:cs="Tahoma"/>
        </w:rPr>
        <w:t>Jav</w:t>
      </w:r>
      <w:r w:rsidR="00681191">
        <w:rPr>
          <w:rFonts w:ascii="Tahoma" w:hAnsi="Tahoma" w:cs="Tahoma"/>
        </w:rPr>
        <w:t xml:space="preserve">no naročilo se izvaja skladno z </w:t>
      </w:r>
      <w:r w:rsidRPr="008A3D17">
        <w:rPr>
          <w:rFonts w:ascii="Tahoma" w:hAnsi="Tahoma" w:cs="Tahoma"/>
        </w:rPr>
        <w:t>določbami:</w:t>
      </w:r>
    </w:p>
    <w:p w14:paraId="1968318E" w14:textId="77777777" w:rsidR="00EF7B50" w:rsidRPr="00E42F2A" w:rsidRDefault="00EF7B50" w:rsidP="001C29A7">
      <w:pPr>
        <w:pStyle w:val="BESEDILO"/>
        <w:keepNext/>
        <w:numPr>
          <w:ilvl w:val="0"/>
          <w:numId w:val="29"/>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Zakona o javnem naročanju (Ur. l. RS, št. 91/15 s spremembami; v nadaljevanju: ZJN-3),</w:t>
      </w:r>
    </w:p>
    <w:p w14:paraId="4D41C43D" w14:textId="77777777" w:rsidR="00EF7B50" w:rsidRPr="00C24AB6" w:rsidRDefault="00EF7B50" w:rsidP="001C29A7">
      <w:pPr>
        <w:pStyle w:val="BESEDILO"/>
        <w:keepNext/>
        <w:numPr>
          <w:ilvl w:val="0"/>
          <w:numId w:val="29"/>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xml:space="preserve">; v nadaljevanju: </w:t>
      </w:r>
      <w:proofErr w:type="spellStart"/>
      <w:r w:rsidRPr="00C24AB6">
        <w:rPr>
          <w:rFonts w:ascii="Tahoma" w:hAnsi="Tahoma" w:cs="Tahoma"/>
          <w:sz w:val="22"/>
          <w:szCs w:val="22"/>
          <w:lang w:eastAsia="x-none"/>
        </w:rPr>
        <w:t>ZPVPJN</w:t>
      </w:r>
      <w:proofErr w:type="spellEnd"/>
      <w:r w:rsidRPr="00C24AB6">
        <w:rPr>
          <w:rFonts w:ascii="Tahoma" w:hAnsi="Tahoma" w:cs="Tahoma"/>
          <w:sz w:val="22"/>
          <w:szCs w:val="22"/>
          <w:lang w:eastAsia="x-none"/>
        </w:rPr>
        <w:t>),</w:t>
      </w:r>
    </w:p>
    <w:p w14:paraId="6F124614" w14:textId="77777777" w:rsidR="00EF7B50" w:rsidRPr="00C24AB6" w:rsidRDefault="00EF7B50" w:rsidP="001C29A7">
      <w:pPr>
        <w:pStyle w:val="BESEDILO"/>
        <w:keepNext/>
        <w:numPr>
          <w:ilvl w:val="0"/>
          <w:numId w:val="29"/>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2B175904" w14:textId="77777777" w:rsidR="00EF7B50" w:rsidRPr="00E42F2A" w:rsidRDefault="00EF7B50" w:rsidP="001C29A7">
      <w:pPr>
        <w:pStyle w:val="BESEDILO"/>
        <w:keepNext/>
        <w:numPr>
          <w:ilvl w:val="0"/>
          <w:numId w:val="29"/>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39BEA9B9" w14:textId="43B230A6" w:rsidR="00EF7B50" w:rsidRDefault="00FD1698" w:rsidP="001C29A7">
      <w:pPr>
        <w:keepNext/>
        <w:keepLines/>
        <w:jc w:val="both"/>
        <w:rPr>
          <w:rFonts w:ascii="Tahoma" w:hAnsi="Tahoma" w:cs="Tahoma"/>
        </w:rPr>
      </w:pPr>
      <w:r w:rsidRPr="008A3D17">
        <w:rPr>
          <w:rFonts w:ascii="Tahoma" w:hAnsi="Tahoma" w:cs="Tahoma"/>
        </w:rPr>
        <w:t xml:space="preserve"> </w:t>
      </w:r>
    </w:p>
    <w:p w14:paraId="785C0C4B" w14:textId="77777777" w:rsidR="00BE01A0" w:rsidRDefault="00BE01A0">
      <w:pPr>
        <w:rPr>
          <w:rFonts w:ascii="Tahoma" w:hAnsi="Tahoma" w:cs="Tahoma"/>
          <w:b/>
        </w:rPr>
      </w:pPr>
      <w:r>
        <w:rPr>
          <w:rFonts w:ascii="Tahoma" w:hAnsi="Tahoma" w:cs="Tahoma"/>
          <w:b/>
        </w:rPr>
        <w:br w:type="page"/>
      </w:r>
    </w:p>
    <w:p w14:paraId="6281EBAE" w14:textId="1D7DA628" w:rsidR="00EF7B50" w:rsidRPr="008A3D17" w:rsidRDefault="00EF7B50" w:rsidP="001C29A7">
      <w:pPr>
        <w:keepNext/>
        <w:keepLines/>
        <w:numPr>
          <w:ilvl w:val="1"/>
          <w:numId w:val="2"/>
        </w:numPr>
        <w:jc w:val="both"/>
        <w:rPr>
          <w:rFonts w:ascii="Tahoma" w:hAnsi="Tahoma" w:cs="Tahoma"/>
          <w:b/>
        </w:rPr>
      </w:pPr>
      <w:r w:rsidRPr="008A3D17">
        <w:rPr>
          <w:rFonts w:ascii="Tahoma" w:hAnsi="Tahoma" w:cs="Tahoma"/>
          <w:b/>
        </w:rPr>
        <w:lastRenderedPageBreak/>
        <w:t>Jezik in denarna enota</w:t>
      </w:r>
    </w:p>
    <w:p w14:paraId="2D3B6B5F" w14:textId="77777777" w:rsidR="00EF7B50" w:rsidRPr="008A3D17" w:rsidRDefault="00EF7B50" w:rsidP="001C29A7">
      <w:pPr>
        <w:keepNext/>
        <w:keepLines/>
        <w:jc w:val="both"/>
        <w:rPr>
          <w:rFonts w:ascii="Tahoma" w:hAnsi="Tahoma" w:cs="Tahoma"/>
          <w:b/>
        </w:rPr>
      </w:pPr>
    </w:p>
    <w:p w14:paraId="5B92EA56" w14:textId="77777777" w:rsidR="00EF7B50" w:rsidRPr="008A3D17" w:rsidRDefault="00EF7B50" w:rsidP="001C29A7">
      <w:pPr>
        <w:keepNext/>
        <w:keepLines/>
        <w:jc w:val="both"/>
        <w:rPr>
          <w:rFonts w:ascii="Tahoma" w:hAnsi="Tahoma" w:cs="Tahoma"/>
        </w:rPr>
      </w:pPr>
      <w:r w:rsidRPr="008A3D17">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8A3D17">
        <w:rPr>
          <w:rFonts w:ascii="Tahoma" w:hAnsi="Tahoma" w:cs="Tahoma"/>
          <w:color w:val="000000"/>
        </w:rPr>
        <w:t>stroške (tj. stroške ponudnika) predložijo uradne prevode dokumentov/dokazil s strani sodnega tolmača za slovenski jezik, ki so predloženi v tujem jeziku.</w:t>
      </w:r>
    </w:p>
    <w:p w14:paraId="2E34C261" w14:textId="77777777" w:rsidR="00EF7B50" w:rsidRPr="008A3D17" w:rsidRDefault="00EF7B50" w:rsidP="001C29A7">
      <w:pPr>
        <w:keepNext/>
        <w:keepLines/>
        <w:jc w:val="both"/>
        <w:rPr>
          <w:rFonts w:ascii="Tahoma" w:hAnsi="Tahoma" w:cs="Tahoma"/>
        </w:rPr>
      </w:pPr>
    </w:p>
    <w:p w14:paraId="3911D49C" w14:textId="77777777" w:rsidR="00EF7B50" w:rsidRPr="008A3D17" w:rsidRDefault="00EF7B50" w:rsidP="001C29A7">
      <w:pPr>
        <w:keepNext/>
        <w:keepLines/>
        <w:jc w:val="both"/>
        <w:rPr>
          <w:rFonts w:ascii="Tahoma" w:hAnsi="Tahoma" w:cs="Tahoma"/>
        </w:rPr>
      </w:pPr>
      <w:r w:rsidRPr="008A3D17">
        <w:rPr>
          <w:rFonts w:ascii="Tahoma" w:hAnsi="Tahoma" w:cs="Tahoma"/>
        </w:rPr>
        <w:t>Finančni podatki morajo biti podani v evrih, na do dve (2) decimalni mesti natančno.</w:t>
      </w:r>
    </w:p>
    <w:p w14:paraId="7C16488C" w14:textId="77777777" w:rsidR="00EF7B50" w:rsidRDefault="00EF7B50" w:rsidP="001C29A7">
      <w:pPr>
        <w:keepNext/>
        <w:keepLines/>
        <w:jc w:val="both"/>
        <w:rPr>
          <w:rFonts w:ascii="Tahoma" w:hAnsi="Tahoma" w:cs="Tahoma"/>
        </w:rPr>
      </w:pPr>
    </w:p>
    <w:p w14:paraId="7DEA27EE" w14:textId="77777777" w:rsidR="00EF7B50" w:rsidRPr="009F0FB2" w:rsidRDefault="00EF7B50" w:rsidP="001C29A7">
      <w:pPr>
        <w:keepNext/>
        <w:keepLines/>
        <w:widowControl w:val="0"/>
        <w:numPr>
          <w:ilvl w:val="1"/>
          <w:numId w:val="2"/>
        </w:numPr>
        <w:jc w:val="both"/>
        <w:rPr>
          <w:rFonts w:ascii="Tahoma" w:hAnsi="Tahoma" w:cs="Tahoma"/>
          <w:b/>
        </w:rPr>
      </w:pPr>
      <w:r w:rsidRPr="009F0FB2">
        <w:rPr>
          <w:rFonts w:ascii="Tahoma" w:hAnsi="Tahoma" w:cs="Tahoma"/>
          <w:b/>
        </w:rPr>
        <w:t>Opredelitev postopka in odločitev o oddaji naročila</w:t>
      </w:r>
    </w:p>
    <w:p w14:paraId="1B0AC615" w14:textId="77777777" w:rsidR="00EF7B50" w:rsidRPr="009F0FB2" w:rsidRDefault="00EF7B50" w:rsidP="001C29A7">
      <w:pPr>
        <w:keepNext/>
        <w:keepLines/>
        <w:widowControl w:val="0"/>
        <w:jc w:val="both"/>
        <w:rPr>
          <w:rFonts w:ascii="Tahoma" w:hAnsi="Tahoma" w:cs="Tahoma"/>
          <w:b/>
          <w:highlight w:val="yellow"/>
        </w:rPr>
      </w:pPr>
    </w:p>
    <w:p w14:paraId="075DC768" w14:textId="6B2E7C49" w:rsidR="00EF7B50" w:rsidRDefault="00EF7B50" w:rsidP="001C29A7">
      <w:pPr>
        <w:keepNext/>
        <w:keepLines/>
        <w:widowControl w:val="0"/>
        <w:tabs>
          <w:tab w:val="left" w:pos="2155"/>
        </w:tabs>
        <w:jc w:val="both"/>
        <w:rPr>
          <w:rFonts w:ascii="Tahoma" w:hAnsi="Tahoma" w:cs="Tahoma"/>
        </w:rPr>
      </w:pPr>
      <w:r w:rsidRPr="002E4C43">
        <w:rPr>
          <w:rFonts w:ascii="Tahoma" w:hAnsi="Tahoma" w:cs="Tahoma"/>
        </w:rPr>
        <w:t>Naročnik izvaja javno naročilo po odprtem postopku v skladu s 40. členom ZJN-3. Naročnik bo po pregledu in ocenjevanju ponudb izbral ponudnika/e z najugodnejšo ponudbo</w:t>
      </w:r>
      <w:r w:rsidR="00CD10DC">
        <w:rPr>
          <w:rFonts w:ascii="Tahoma" w:hAnsi="Tahoma" w:cs="Tahoma"/>
        </w:rPr>
        <w:t xml:space="preserve"> </w:t>
      </w:r>
      <w:r w:rsidR="008D5261">
        <w:rPr>
          <w:rFonts w:ascii="Tahoma" w:hAnsi="Tahoma" w:cs="Tahoma"/>
        </w:rPr>
        <w:t xml:space="preserve">za </w:t>
      </w:r>
      <w:r w:rsidR="00CD10DC">
        <w:rPr>
          <w:rFonts w:ascii="Tahoma" w:hAnsi="Tahoma" w:cs="Tahoma"/>
        </w:rPr>
        <w:t>posamezni sklop</w:t>
      </w:r>
      <w:r w:rsidRPr="002E4C43">
        <w:rPr>
          <w:rFonts w:ascii="Tahoma" w:hAnsi="Tahoma" w:cs="Tahoma"/>
        </w:rPr>
        <w:t xml:space="preserve"> glede na postavljena merila.</w:t>
      </w:r>
    </w:p>
    <w:p w14:paraId="33B7A7F7" w14:textId="77777777" w:rsidR="00EF7B50" w:rsidRPr="009F0FB2" w:rsidRDefault="00EF7B50" w:rsidP="001C29A7">
      <w:pPr>
        <w:keepNext/>
        <w:keepLines/>
        <w:widowControl w:val="0"/>
        <w:tabs>
          <w:tab w:val="left" w:pos="2155"/>
        </w:tabs>
        <w:jc w:val="both"/>
        <w:rPr>
          <w:rFonts w:ascii="Tahoma" w:hAnsi="Tahoma" w:cs="Tahoma"/>
          <w:kern w:val="16"/>
        </w:rPr>
      </w:pPr>
    </w:p>
    <w:p w14:paraId="27B377A3" w14:textId="7162E3B1" w:rsidR="00EF7B50" w:rsidRPr="009F0FB2" w:rsidRDefault="00EF7B50" w:rsidP="001C29A7">
      <w:pPr>
        <w:keepNext/>
        <w:keepLines/>
        <w:widowControl w:val="0"/>
        <w:jc w:val="both"/>
        <w:rPr>
          <w:rFonts w:ascii="Tahoma" w:hAnsi="Tahoma" w:cs="Tahoma"/>
        </w:rPr>
      </w:pPr>
      <w:r w:rsidRPr="009F0FB2">
        <w:rPr>
          <w:rFonts w:ascii="Tahoma" w:hAnsi="Tahoma" w:cs="Tahoma"/>
        </w:rPr>
        <w:t xml:space="preserve">Naročnik bo o vseh odločitvah v skladu </w:t>
      </w:r>
      <w:r w:rsidR="009909D0">
        <w:rPr>
          <w:rFonts w:ascii="Tahoma" w:hAnsi="Tahoma" w:cs="Tahoma"/>
        </w:rPr>
        <w:t>z</w:t>
      </w:r>
      <w:r w:rsidR="009909D0" w:rsidRPr="009F0FB2">
        <w:rPr>
          <w:rFonts w:ascii="Tahoma" w:hAnsi="Tahoma" w:cs="Tahoma"/>
        </w:rPr>
        <w:t xml:space="preserve"> </w:t>
      </w:r>
      <w:r w:rsidRPr="009F0FB2">
        <w:rPr>
          <w:rFonts w:ascii="Tahoma" w:hAnsi="Tahoma" w:cs="Tahoma"/>
        </w:rPr>
        <w:t xml:space="preserve">90. členom ZJN-3 obvestil ponudnike na način, da bo podpisano odločitev iz tega člena objavil na Portalu javnih naročil. </w:t>
      </w:r>
      <w:r w:rsidRPr="009F0FB2">
        <w:rPr>
          <w:rFonts w:ascii="Tahoma" w:hAnsi="Tahoma" w:cs="Tahoma"/>
          <w:kern w:val="16"/>
        </w:rPr>
        <w:t>Izbrani ponudnik</w:t>
      </w:r>
      <w:r w:rsidR="00CD10DC">
        <w:rPr>
          <w:rFonts w:ascii="Tahoma" w:hAnsi="Tahoma" w:cs="Tahoma"/>
          <w:kern w:val="16"/>
        </w:rPr>
        <w:t xml:space="preserve"> za posamezni sklop</w:t>
      </w:r>
      <w:r w:rsidRPr="009F0FB2">
        <w:rPr>
          <w:rFonts w:ascii="Tahoma" w:hAnsi="Tahoma" w:cs="Tahoma"/>
          <w:kern w:val="16"/>
        </w:rPr>
        <w:t xml:space="preserve"> bo pozvan k podpisu okvirnega sporazuma pisno.</w:t>
      </w:r>
    </w:p>
    <w:p w14:paraId="2B0177F1" w14:textId="77777777" w:rsidR="00EF7B50" w:rsidRPr="009F0FB2" w:rsidRDefault="00EF7B50" w:rsidP="001C29A7">
      <w:pPr>
        <w:keepNext/>
        <w:keepLines/>
        <w:widowControl w:val="0"/>
        <w:jc w:val="both"/>
        <w:rPr>
          <w:rFonts w:ascii="Tahoma" w:hAnsi="Tahoma" w:cs="Tahoma"/>
        </w:rPr>
      </w:pPr>
    </w:p>
    <w:p w14:paraId="72631637" w14:textId="77777777" w:rsidR="00EF7B50" w:rsidRPr="00C15739" w:rsidRDefault="00EF7B50" w:rsidP="001C29A7">
      <w:pPr>
        <w:keepNext/>
        <w:keepLines/>
        <w:widowControl w:val="0"/>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bookmarkEnd w:id="1"/>
    <w:bookmarkEnd w:id="2"/>
    <w:bookmarkEnd w:id="3"/>
    <w:bookmarkEnd w:id="4"/>
    <w:bookmarkEnd w:id="5"/>
    <w:p w14:paraId="5E5828A0" w14:textId="77777777" w:rsidR="00CD10DC" w:rsidRPr="009F0FB2" w:rsidRDefault="00CD10DC" w:rsidP="001C29A7">
      <w:pPr>
        <w:keepNext/>
        <w:keepLines/>
        <w:widowControl w:val="0"/>
        <w:jc w:val="both"/>
        <w:rPr>
          <w:rFonts w:ascii="Tahoma" w:hAnsi="Tahoma" w:cs="Tahoma"/>
          <w:b/>
        </w:rPr>
      </w:pPr>
    </w:p>
    <w:p w14:paraId="771B6AA6" w14:textId="77777777" w:rsidR="00CD10DC" w:rsidRPr="009F0FB2" w:rsidRDefault="00CD10DC" w:rsidP="001C29A7">
      <w:pPr>
        <w:keepNext/>
        <w:keepLines/>
        <w:widowControl w:val="0"/>
        <w:numPr>
          <w:ilvl w:val="1"/>
          <w:numId w:val="2"/>
        </w:numPr>
        <w:jc w:val="both"/>
        <w:rPr>
          <w:rFonts w:ascii="Tahoma" w:hAnsi="Tahoma" w:cs="Tahoma"/>
          <w:b/>
        </w:rPr>
      </w:pPr>
      <w:r w:rsidRPr="009F0FB2">
        <w:rPr>
          <w:rFonts w:ascii="Tahoma" w:hAnsi="Tahoma" w:cs="Tahoma"/>
          <w:b/>
        </w:rPr>
        <w:t>Dodatna pojasnila ponudnikom</w:t>
      </w:r>
    </w:p>
    <w:p w14:paraId="71D74B0D" w14:textId="77777777" w:rsidR="00CD10DC" w:rsidRPr="009F0FB2" w:rsidRDefault="00CD10DC" w:rsidP="001C29A7">
      <w:pPr>
        <w:keepNext/>
        <w:keepLines/>
        <w:widowControl w:val="0"/>
        <w:jc w:val="both"/>
        <w:rPr>
          <w:rFonts w:ascii="Tahoma" w:hAnsi="Tahoma" w:cs="Tahoma"/>
        </w:rPr>
      </w:pPr>
    </w:p>
    <w:p w14:paraId="6B672F86" w14:textId="3F46D090" w:rsidR="00CD10DC" w:rsidRPr="00727D71" w:rsidRDefault="00CD10DC" w:rsidP="001C29A7">
      <w:pPr>
        <w:keepNext/>
        <w:keepLines/>
        <w:jc w:val="both"/>
        <w:rPr>
          <w:rFonts w:ascii="Tahoma" w:hAnsi="Tahoma" w:cs="Tahoma"/>
        </w:rPr>
      </w:pPr>
      <w:r w:rsidRPr="00727D71">
        <w:rPr>
          <w:rFonts w:ascii="Tahoma" w:hAnsi="Tahoma" w:cs="Tahoma"/>
        </w:rPr>
        <w:t xml:space="preserve">Dodatna pojasnila o razpisni dokumentaciji ali vprašanja lahko zainteresirani ponudniki zahtevajo preko </w:t>
      </w:r>
      <w:r w:rsidRPr="00727D71">
        <w:rPr>
          <w:rFonts w:ascii="Tahoma" w:hAnsi="Tahoma" w:cs="Tahoma"/>
          <w:b/>
        </w:rPr>
        <w:t>Portala javnih naročil</w:t>
      </w:r>
      <w:r w:rsidRPr="00727D71">
        <w:rPr>
          <w:rFonts w:ascii="Tahoma" w:hAnsi="Tahoma" w:cs="Tahoma"/>
        </w:rPr>
        <w:t xml:space="preserve">, vendar najkasneje do </w:t>
      </w:r>
      <w:r w:rsidR="00BE01A0">
        <w:rPr>
          <w:rFonts w:ascii="Tahoma" w:hAnsi="Tahoma" w:cs="Tahoma"/>
          <w:b/>
          <w:bCs/>
        </w:rPr>
        <w:t>27</w:t>
      </w:r>
      <w:r w:rsidRPr="00727D71">
        <w:rPr>
          <w:rFonts w:ascii="Tahoma" w:hAnsi="Tahoma" w:cs="Tahoma"/>
          <w:b/>
          <w:bCs/>
        </w:rPr>
        <w:t xml:space="preserve">. </w:t>
      </w:r>
      <w:r w:rsidR="00BE01A0">
        <w:rPr>
          <w:rFonts w:ascii="Tahoma" w:hAnsi="Tahoma" w:cs="Tahoma"/>
          <w:b/>
          <w:bCs/>
        </w:rPr>
        <w:t>6</w:t>
      </w:r>
      <w:r>
        <w:rPr>
          <w:rFonts w:ascii="Tahoma" w:hAnsi="Tahoma" w:cs="Tahoma"/>
          <w:b/>
          <w:bCs/>
        </w:rPr>
        <w:t>.</w:t>
      </w:r>
      <w:r w:rsidRPr="00727D71">
        <w:rPr>
          <w:rFonts w:ascii="Tahoma" w:hAnsi="Tahoma" w:cs="Tahoma"/>
          <w:b/>
          <w:bCs/>
        </w:rPr>
        <w:t xml:space="preserve"> 202</w:t>
      </w:r>
      <w:r>
        <w:rPr>
          <w:rFonts w:ascii="Tahoma" w:hAnsi="Tahoma" w:cs="Tahoma"/>
          <w:b/>
          <w:bCs/>
        </w:rPr>
        <w:t>4</w:t>
      </w:r>
      <w:r w:rsidRPr="00727D71">
        <w:rPr>
          <w:rFonts w:ascii="Tahoma" w:hAnsi="Tahoma" w:cs="Tahoma"/>
          <w:b/>
          <w:bCs/>
        </w:rPr>
        <w:t xml:space="preserve"> do 10</w:t>
      </w:r>
      <w:r>
        <w:rPr>
          <w:rFonts w:ascii="Tahoma" w:hAnsi="Tahoma" w:cs="Tahoma"/>
          <w:b/>
          <w:bCs/>
        </w:rPr>
        <w:t>. ure</w:t>
      </w:r>
      <w:r w:rsidRPr="00727D71">
        <w:rPr>
          <w:rFonts w:ascii="Tahoma" w:hAnsi="Tahoma" w:cs="Tahoma"/>
        </w:rPr>
        <w:t>. Odgovori oz. pojasnila bodo objavljeni na Portalu javnih naročil ter na spletnem naslovu naročnika in podjetja JAVNI HOLDING Ljubljana, d.o.o. (</w:t>
      </w:r>
      <w:hyperlink r:id="rId12" w:history="1">
        <w:r w:rsidRPr="00727D71">
          <w:rPr>
            <w:rStyle w:val="Hiperpovezava"/>
            <w:rFonts w:ascii="Tahoma" w:hAnsi="Tahoma" w:cs="Tahoma"/>
          </w:rPr>
          <w:t>http://www.jhl.si/javna-narocila-iz-podjetij</w:t>
        </w:r>
      </w:hyperlink>
      <w:r w:rsidRPr="00727D71">
        <w:rPr>
          <w:rFonts w:ascii="Tahoma" w:hAnsi="Tahoma" w:cs="Tahoma"/>
        </w:rPr>
        <w:t xml:space="preserve">) na mestu, kjer je objavljena razpisna dokumentacija, najkasneje (vključno) dne </w:t>
      </w:r>
      <w:r w:rsidR="00BE01A0">
        <w:rPr>
          <w:rFonts w:ascii="Tahoma" w:hAnsi="Tahoma" w:cs="Tahoma"/>
        </w:rPr>
        <w:t>3</w:t>
      </w:r>
      <w:r w:rsidRPr="00727D71">
        <w:rPr>
          <w:rFonts w:ascii="Tahoma" w:hAnsi="Tahoma" w:cs="Tahoma"/>
        </w:rPr>
        <w:t xml:space="preserve">. </w:t>
      </w:r>
      <w:r w:rsidR="00BE01A0">
        <w:rPr>
          <w:rFonts w:ascii="Tahoma" w:hAnsi="Tahoma" w:cs="Tahoma"/>
        </w:rPr>
        <w:t>7</w:t>
      </w:r>
      <w:r w:rsidRPr="00727D71">
        <w:rPr>
          <w:rFonts w:ascii="Tahoma" w:hAnsi="Tahoma" w:cs="Tahoma"/>
        </w:rPr>
        <w:t>. 202</w:t>
      </w:r>
      <w:r>
        <w:rPr>
          <w:rFonts w:ascii="Tahoma" w:hAnsi="Tahoma" w:cs="Tahoma"/>
        </w:rPr>
        <w:t>4</w:t>
      </w:r>
      <w:r w:rsidRPr="00727D71">
        <w:rPr>
          <w:rFonts w:ascii="Tahoma" w:hAnsi="Tahoma" w:cs="Tahoma"/>
        </w:rPr>
        <w:t>, pod pogojem, da bo zahteva posredovana pravočasno. Na drugače posredovane zahteve za dodatna pojasnila ali vprašanja naročnik ni dolžan odgovoriti.</w:t>
      </w:r>
    </w:p>
    <w:p w14:paraId="709726FB" w14:textId="77777777" w:rsidR="00CD10DC" w:rsidRPr="009F0FB2" w:rsidRDefault="00CD10DC" w:rsidP="001C29A7">
      <w:pPr>
        <w:keepNext/>
        <w:keepLines/>
        <w:widowControl w:val="0"/>
        <w:jc w:val="both"/>
        <w:rPr>
          <w:rFonts w:ascii="Tahoma" w:hAnsi="Tahoma" w:cs="Tahoma"/>
        </w:rPr>
      </w:pPr>
    </w:p>
    <w:p w14:paraId="71BF5C66" w14:textId="77777777" w:rsidR="00CD10DC" w:rsidRPr="009F0FB2" w:rsidRDefault="00CD10DC" w:rsidP="001C29A7">
      <w:pPr>
        <w:keepNext/>
        <w:keepLines/>
        <w:widowControl w:val="0"/>
        <w:numPr>
          <w:ilvl w:val="1"/>
          <w:numId w:val="2"/>
        </w:numPr>
        <w:jc w:val="both"/>
        <w:rPr>
          <w:rFonts w:ascii="Tahoma" w:hAnsi="Tahoma" w:cs="Tahoma"/>
          <w:b/>
        </w:rPr>
      </w:pPr>
      <w:r w:rsidRPr="009F0FB2">
        <w:rPr>
          <w:rFonts w:ascii="Tahoma" w:hAnsi="Tahoma" w:cs="Tahoma"/>
          <w:b/>
        </w:rPr>
        <w:t>Predložitev ponudbe</w:t>
      </w:r>
    </w:p>
    <w:p w14:paraId="5548A093" w14:textId="77777777" w:rsidR="00CD10DC" w:rsidRPr="009F0FB2" w:rsidRDefault="00CD10DC" w:rsidP="001C29A7">
      <w:pPr>
        <w:keepNext/>
        <w:keepLines/>
        <w:widowControl w:val="0"/>
        <w:jc w:val="both"/>
        <w:rPr>
          <w:rFonts w:ascii="Tahoma" w:hAnsi="Tahoma" w:cs="Tahoma"/>
          <w:b/>
        </w:rPr>
      </w:pPr>
    </w:p>
    <w:p w14:paraId="5E451A6A" w14:textId="74926ACA" w:rsidR="00CD10DC" w:rsidRPr="009F0FB2" w:rsidRDefault="00CD10DC" w:rsidP="001C29A7">
      <w:pPr>
        <w:keepNext/>
        <w:keepLines/>
        <w:widowControl w:val="0"/>
        <w:tabs>
          <w:tab w:val="left" w:pos="142"/>
        </w:tabs>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BE01A0">
        <w:rPr>
          <w:rFonts w:ascii="Tahoma" w:hAnsi="Tahoma" w:cs="Tahoma"/>
          <w:b/>
          <w:bCs/>
        </w:rPr>
        <w:t>10</w:t>
      </w:r>
      <w:r w:rsidRPr="00727D71">
        <w:rPr>
          <w:rFonts w:ascii="Tahoma" w:hAnsi="Tahoma" w:cs="Tahoma"/>
          <w:b/>
          <w:bCs/>
        </w:rPr>
        <w:t>.</w:t>
      </w:r>
      <w:r w:rsidR="00286677">
        <w:rPr>
          <w:rFonts w:ascii="Tahoma" w:hAnsi="Tahoma" w:cs="Tahoma"/>
          <w:b/>
          <w:bCs/>
        </w:rPr>
        <w:t> </w:t>
      </w:r>
      <w:r w:rsidR="00BE01A0">
        <w:rPr>
          <w:rFonts w:ascii="Tahoma" w:hAnsi="Tahoma" w:cs="Tahoma"/>
          <w:b/>
          <w:bCs/>
        </w:rPr>
        <w:t>7</w:t>
      </w:r>
      <w:r>
        <w:rPr>
          <w:rFonts w:ascii="Tahoma" w:hAnsi="Tahoma" w:cs="Tahoma"/>
          <w:b/>
          <w:bCs/>
        </w:rPr>
        <w:t>.</w:t>
      </w:r>
      <w:r w:rsidR="00286677">
        <w:rPr>
          <w:rFonts w:ascii="Tahoma" w:hAnsi="Tahoma" w:cs="Tahoma"/>
          <w:b/>
          <w:bCs/>
        </w:rPr>
        <w:t> </w:t>
      </w:r>
      <w:r w:rsidRPr="00727D71">
        <w:rPr>
          <w:rFonts w:ascii="Tahoma" w:hAnsi="Tahoma" w:cs="Tahoma"/>
          <w:b/>
          <w:bCs/>
        </w:rPr>
        <w:t>202</w:t>
      </w:r>
      <w:r>
        <w:rPr>
          <w:rFonts w:ascii="Tahoma" w:hAnsi="Tahoma" w:cs="Tahoma"/>
          <w:b/>
          <w:bCs/>
        </w:rPr>
        <w:t>4</w:t>
      </w:r>
      <w:r w:rsidRPr="00727D71">
        <w:rPr>
          <w:rFonts w:ascii="Tahoma" w:hAnsi="Tahoma" w:cs="Tahoma"/>
          <w:b/>
          <w:bCs/>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1C134DBF" w14:textId="77777777" w:rsidR="00CD10DC" w:rsidRPr="009F0FB2" w:rsidRDefault="00CD10DC" w:rsidP="001C29A7">
      <w:pPr>
        <w:keepNext/>
        <w:keepLines/>
        <w:widowControl w:val="0"/>
        <w:tabs>
          <w:tab w:val="left" w:pos="142"/>
        </w:tabs>
        <w:jc w:val="both"/>
        <w:rPr>
          <w:rFonts w:ascii="Tahoma" w:hAnsi="Tahoma" w:cs="Tahoma"/>
        </w:rPr>
      </w:pPr>
    </w:p>
    <w:p w14:paraId="2B9A47D1" w14:textId="77777777" w:rsidR="00CD10DC" w:rsidRPr="00E8066F" w:rsidRDefault="00CD10DC" w:rsidP="001C29A7">
      <w:pPr>
        <w:keepNext/>
        <w:keepLines/>
        <w:widowControl w:val="0"/>
        <w:jc w:val="both"/>
        <w:rPr>
          <w:rFonts w:ascii="Tahoma" w:hAnsi="Tahoma" w:cs="Tahoma"/>
        </w:rPr>
      </w:pPr>
      <w:r w:rsidRPr="00E8066F">
        <w:rPr>
          <w:rFonts w:ascii="Tahoma" w:hAnsi="Tahoma" w:cs="Tahoma"/>
        </w:rPr>
        <w:t xml:space="preserve">Ponudnik </w:t>
      </w:r>
      <w:r w:rsidRPr="00E8066F">
        <w:rPr>
          <w:rFonts w:ascii="Tahoma" w:hAnsi="Tahoma" w:cs="Tahoma"/>
          <w:b/>
          <w:u w:val="single"/>
        </w:rPr>
        <w:t>mora</w:t>
      </w:r>
      <w:r w:rsidRPr="00E8066F">
        <w:rPr>
          <w:rFonts w:ascii="Tahoma" w:hAnsi="Tahoma" w:cs="Tahoma"/>
        </w:rPr>
        <w:t xml:space="preserve"> ponudbo predložiti v informacijski sistem e-</w:t>
      </w:r>
      <w:proofErr w:type="spellStart"/>
      <w:r w:rsidRPr="00E8066F">
        <w:rPr>
          <w:rFonts w:ascii="Tahoma" w:hAnsi="Tahoma" w:cs="Tahoma"/>
        </w:rPr>
        <w:t>JN</w:t>
      </w:r>
      <w:proofErr w:type="spellEnd"/>
      <w:r w:rsidRPr="00E8066F">
        <w:rPr>
          <w:rFonts w:ascii="Tahoma" w:hAnsi="Tahoma" w:cs="Tahoma"/>
        </w:rPr>
        <w:t xml:space="preserve"> (elektronska oddaja ponudbe) na spletnem </w:t>
      </w:r>
      <w:r w:rsidRPr="00FE641E">
        <w:rPr>
          <w:rFonts w:ascii="Tahoma" w:hAnsi="Tahoma" w:cs="Tahoma"/>
        </w:rPr>
        <w:t xml:space="preserve">naslovu </w:t>
      </w:r>
      <w:hyperlink r:id="rId13" w:history="1">
        <w:r w:rsidRPr="00FE641E">
          <w:rPr>
            <w:rStyle w:val="Hiperpovezava"/>
            <w:rFonts w:ascii="Tahoma" w:hAnsi="Tahoma" w:cs="Tahoma"/>
          </w:rPr>
          <w:t>https://ejn.gov.si</w:t>
        </w:r>
      </w:hyperlink>
      <w:r w:rsidRPr="00FE641E">
        <w:rPr>
          <w:rFonts w:ascii="Tahoma" w:hAnsi="Tahoma" w:cs="Tahoma"/>
        </w:rPr>
        <w:t xml:space="preserve">, v skladu s </w:t>
      </w:r>
      <w:r w:rsidRPr="00FE641E">
        <w:rPr>
          <w:rFonts w:ascii="Tahoma" w:hAnsi="Tahoma" w:cs="Tahoma"/>
          <w:b/>
        </w:rPr>
        <w:t>poglavjem 6</w:t>
      </w:r>
      <w:r w:rsidRPr="00FE641E">
        <w:rPr>
          <w:rFonts w:ascii="Tahoma" w:hAnsi="Tahoma" w:cs="Tahoma"/>
        </w:rPr>
        <w:t xml:space="preserve"> razpisne dokumentacije.</w:t>
      </w:r>
      <w:r w:rsidRPr="00E8066F">
        <w:rPr>
          <w:rFonts w:ascii="Tahoma" w:hAnsi="Tahoma" w:cs="Tahoma"/>
        </w:rPr>
        <w:t xml:space="preserve"> </w:t>
      </w:r>
    </w:p>
    <w:p w14:paraId="58C1F5F0" w14:textId="77777777" w:rsidR="00CD10DC" w:rsidRPr="00E8066F" w:rsidRDefault="00CD10DC" w:rsidP="001C29A7">
      <w:pPr>
        <w:keepNext/>
        <w:keepLines/>
        <w:widowControl w:val="0"/>
        <w:jc w:val="both"/>
        <w:rPr>
          <w:rFonts w:ascii="Tahoma" w:hAnsi="Tahoma" w:cs="Tahoma"/>
          <w:lang w:val="x-none"/>
        </w:rPr>
      </w:pPr>
    </w:p>
    <w:p w14:paraId="2404F04D" w14:textId="77777777" w:rsidR="00CD10DC" w:rsidRPr="009F0FB2" w:rsidRDefault="00CD10DC" w:rsidP="001C29A7">
      <w:pPr>
        <w:keepNext/>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9F0FB2">
        <w:rPr>
          <w:rFonts w:ascii="Tahoma" w:hAnsi="Tahoma" w:cs="Tahoma"/>
          <w:b/>
        </w:rPr>
        <w:t>Odpiranje ponudb</w:t>
      </w:r>
      <w:bookmarkEnd w:id="6"/>
      <w:bookmarkEnd w:id="7"/>
      <w:bookmarkEnd w:id="8"/>
      <w:bookmarkEnd w:id="9"/>
      <w:bookmarkEnd w:id="10"/>
    </w:p>
    <w:p w14:paraId="6C8373F7" w14:textId="77777777" w:rsidR="00CD10DC" w:rsidRPr="009F0FB2" w:rsidRDefault="00CD10DC" w:rsidP="001C29A7">
      <w:pPr>
        <w:keepNext/>
        <w:keepLines/>
        <w:widowControl w:val="0"/>
        <w:jc w:val="both"/>
        <w:rPr>
          <w:rFonts w:ascii="Tahoma" w:hAnsi="Tahoma" w:cs="Tahoma"/>
          <w:b/>
        </w:rPr>
      </w:pPr>
    </w:p>
    <w:p w14:paraId="0A04BB34" w14:textId="63DFA18A" w:rsidR="00CD10DC" w:rsidRPr="009F0FB2" w:rsidRDefault="00CD10DC" w:rsidP="001C29A7">
      <w:pPr>
        <w:keepNext/>
        <w:keepLines/>
        <w:widowControl w:val="0"/>
        <w:jc w:val="both"/>
        <w:rPr>
          <w:rFonts w:ascii="Tahoma" w:hAnsi="Tahoma" w:cs="Tahoma"/>
        </w:rPr>
      </w:pPr>
      <w:r w:rsidRPr="009F0FB2">
        <w:rPr>
          <w:rFonts w:ascii="Tahoma" w:hAnsi="Tahoma" w:cs="Tahoma"/>
        </w:rPr>
        <w:t>Odpiranje ponudb bo potekalo avtomatično v informacijskem sistemu e-</w:t>
      </w:r>
      <w:proofErr w:type="spellStart"/>
      <w:r w:rsidRPr="009F0FB2">
        <w:rPr>
          <w:rFonts w:ascii="Tahoma" w:hAnsi="Tahoma" w:cs="Tahoma"/>
        </w:rPr>
        <w:t>JN</w:t>
      </w:r>
      <w:proofErr w:type="spellEnd"/>
      <w:r w:rsidRPr="009F0FB2">
        <w:rPr>
          <w:rFonts w:ascii="Tahoma" w:hAnsi="Tahoma" w:cs="Tahoma"/>
        </w:rPr>
        <w:t xml:space="preserve"> dne </w:t>
      </w:r>
      <w:r w:rsidR="00BE01A0" w:rsidRPr="00BE01A0">
        <w:rPr>
          <w:rFonts w:ascii="Tahoma" w:hAnsi="Tahoma" w:cs="Tahoma"/>
          <w:b/>
          <w:bCs/>
        </w:rPr>
        <w:t xml:space="preserve">10. 7. 2024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4" w:history="1">
        <w:r w:rsidRPr="007F34B1">
          <w:rPr>
            <w:rStyle w:val="Hiperpovezava"/>
            <w:rFonts w:ascii="Tahoma" w:hAnsi="Tahoma" w:cs="Tahoma"/>
          </w:rPr>
          <w:t>https://ejn.gov.si</w:t>
        </w:r>
      </w:hyperlink>
      <w:r w:rsidRPr="009F0FB2">
        <w:rPr>
          <w:rFonts w:ascii="Tahoma" w:hAnsi="Tahoma" w:cs="Tahoma"/>
        </w:rPr>
        <w:t xml:space="preserve">. </w:t>
      </w:r>
    </w:p>
    <w:p w14:paraId="728E5FBA" w14:textId="77777777" w:rsidR="00CD10DC" w:rsidRPr="009F0FB2" w:rsidRDefault="00CD10DC" w:rsidP="001C29A7">
      <w:pPr>
        <w:keepNext/>
        <w:keepLines/>
        <w:widowControl w:val="0"/>
        <w:rPr>
          <w:rFonts w:ascii="Tahoma" w:hAnsi="Tahoma" w:cs="Tahoma"/>
        </w:rPr>
      </w:pPr>
    </w:p>
    <w:p w14:paraId="5AFB585B" w14:textId="77777777" w:rsidR="00CD10DC" w:rsidRPr="009F0FB2" w:rsidRDefault="00CD10DC" w:rsidP="001C29A7">
      <w:pPr>
        <w:keepNext/>
        <w:keepLines/>
        <w:widowControl w:val="0"/>
        <w:jc w:val="both"/>
        <w:rPr>
          <w:rFonts w:ascii="Tahoma" w:hAnsi="Tahoma" w:cs="Tahoma"/>
        </w:rPr>
      </w:pPr>
      <w:r w:rsidRPr="009F0FB2">
        <w:rPr>
          <w:rFonts w:ascii="Tahoma" w:hAnsi="Tahoma" w:cs="Tahoma"/>
        </w:rPr>
        <w:t>Odpiranje poteka tako, da informacijski sistem e-</w:t>
      </w:r>
      <w:proofErr w:type="spellStart"/>
      <w:r w:rsidRPr="009F0FB2">
        <w:rPr>
          <w:rFonts w:ascii="Tahoma" w:hAnsi="Tahoma" w:cs="Tahoma"/>
        </w:rPr>
        <w:t>JN</w:t>
      </w:r>
      <w:proofErr w:type="spellEnd"/>
      <w:r w:rsidRPr="009F0FB2">
        <w:rPr>
          <w:rFonts w:ascii="Tahoma" w:hAnsi="Tahoma" w:cs="Tahoma"/>
        </w:rPr>
        <w:t xml:space="preserve"> samodejno ob uri, ki je določena za javno odpiranje ponudb, prikaže podatke o ponudniku, o variantah, če so bile zahtevane oziroma dovoljene, ter omogoči dostop do .</w:t>
      </w:r>
      <w:proofErr w:type="spellStart"/>
      <w:r w:rsidRPr="009F0FB2">
        <w:rPr>
          <w:rFonts w:ascii="Tahoma" w:hAnsi="Tahoma" w:cs="Tahoma"/>
        </w:rPr>
        <w:t>pdf</w:t>
      </w:r>
      <w:proofErr w:type="spellEnd"/>
      <w:r w:rsidRPr="009F0FB2">
        <w:rPr>
          <w:rFonts w:ascii="Tahoma" w:hAnsi="Tahoma" w:cs="Tahoma"/>
        </w:rPr>
        <w:t xml:space="preserve"> dokumenta, ki ga ponudnik naloži v sistem e-</w:t>
      </w:r>
      <w:proofErr w:type="spellStart"/>
      <w:r w:rsidRPr="009F0FB2">
        <w:rPr>
          <w:rFonts w:ascii="Tahoma" w:hAnsi="Tahoma" w:cs="Tahoma"/>
        </w:rPr>
        <w:t>JN</w:t>
      </w:r>
      <w:proofErr w:type="spellEnd"/>
      <w:r w:rsidRPr="009F0FB2">
        <w:rPr>
          <w:rFonts w:ascii="Tahoma" w:hAnsi="Tahoma" w:cs="Tahoma"/>
        </w:rPr>
        <w:t xml:space="preserve"> pod razdelek »Predračun«. Ti podatki oziroma dokumenti so vidni do zaključka postopka oddaje tega naročila. </w:t>
      </w:r>
    </w:p>
    <w:p w14:paraId="77798993" w14:textId="77777777" w:rsidR="00CD10DC" w:rsidRPr="009F0FB2" w:rsidRDefault="00CD10DC" w:rsidP="001C29A7">
      <w:pPr>
        <w:keepNext/>
        <w:keepLines/>
        <w:widowControl w:val="0"/>
        <w:ind w:left="720"/>
        <w:jc w:val="both"/>
        <w:rPr>
          <w:rFonts w:ascii="Tahoma" w:hAnsi="Tahoma" w:cs="Tahoma"/>
          <w:b/>
        </w:rPr>
      </w:pPr>
    </w:p>
    <w:p w14:paraId="0C9FC989" w14:textId="77777777" w:rsidR="00CD10DC" w:rsidRPr="009F0FB2" w:rsidRDefault="00CD10DC" w:rsidP="001C29A7">
      <w:pPr>
        <w:keepNext/>
        <w:keepLines/>
        <w:widowControl w:val="0"/>
        <w:numPr>
          <w:ilvl w:val="1"/>
          <w:numId w:val="2"/>
        </w:numPr>
        <w:jc w:val="both"/>
        <w:rPr>
          <w:rFonts w:ascii="Tahoma" w:hAnsi="Tahoma" w:cs="Tahoma"/>
          <w:b/>
        </w:rPr>
      </w:pPr>
      <w:r w:rsidRPr="009F0FB2">
        <w:rPr>
          <w:rFonts w:ascii="Tahoma" w:hAnsi="Tahoma" w:cs="Tahoma"/>
          <w:b/>
        </w:rPr>
        <w:t>Variantna ponudba</w:t>
      </w:r>
    </w:p>
    <w:p w14:paraId="69034D6E" w14:textId="77777777" w:rsidR="00CD10DC" w:rsidRPr="009F0FB2" w:rsidRDefault="00CD10DC" w:rsidP="001C29A7">
      <w:pPr>
        <w:keepNext/>
        <w:keepLines/>
        <w:widowControl w:val="0"/>
        <w:jc w:val="both"/>
        <w:rPr>
          <w:rFonts w:ascii="Tahoma" w:hAnsi="Tahoma" w:cs="Tahoma"/>
        </w:rPr>
      </w:pPr>
    </w:p>
    <w:p w14:paraId="3EBE6BCC" w14:textId="21FCEE76" w:rsidR="00CD10DC" w:rsidRDefault="00CD10DC" w:rsidP="001C29A7">
      <w:pPr>
        <w:keepNext/>
        <w:keepLines/>
        <w:widowControl w:val="0"/>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7F54E3E1" w14:textId="77777777" w:rsidR="00CC3C4E" w:rsidRPr="009F0FB2" w:rsidRDefault="00CC3C4E" w:rsidP="001C29A7">
      <w:pPr>
        <w:keepNext/>
        <w:keepLines/>
        <w:widowControl w:val="0"/>
        <w:jc w:val="both"/>
        <w:rPr>
          <w:rFonts w:ascii="Tahoma" w:hAnsi="Tahoma" w:cs="Tahoma"/>
        </w:rPr>
      </w:pPr>
    </w:p>
    <w:p w14:paraId="48C92C13" w14:textId="77777777" w:rsidR="00CD10DC" w:rsidRPr="009F0FB2" w:rsidRDefault="00CD10DC" w:rsidP="001C29A7">
      <w:pPr>
        <w:keepNext/>
        <w:keepLines/>
        <w:widowControl w:val="0"/>
        <w:numPr>
          <w:ilvl w:val="1"/>
          <w:numId w:val="2"/>
        </w:numPr>
        <w:ind w:right="56"/>
        <w:jc w:val="both"/>
        <w:rPr>
          <w:rFonts w:ascii="Tahoma" w:hAnsi="Tahoma" w:cs="Tahoma"/>
          <w:b/>
        </w:rPr>
      </w:pPr>
      <w:r w:rsidRPr="009F0FB2">
        <w:rPr>
          <w:rFonts w:ascii="Tahoma" w:hAnsi="Tahoma" w:cs="Tahoma"/>
          <w:b/>
        </w:rPr>
        <w:lastRenderedPageBreak/>
        <w:t>Pregled in ocenjevanje ponudb</w:t>
      </w:r>
    </w:p>
    <w:p w14:paraId="68ACB2DC" w14:textId="77777777" w:rsidR="00CD10DC" w:rsidRPr="009F0FB2" w:rsidRDefault="00CD10DC" w:rsidP="001C29A7">
      <w:pPr>
        <w:keepNext/>
        <w:keepLines/>
        <w:widowControl w:val="0"/>
        <w:ind w:right="56"/>
        <w:jc w:val="both"/>
        <w:rPr>
          <w:rFonts w:ascii="Tahoma" w:hAnsi="Tahoma" w:cs="Tahoma"/>
        </w:rPr>
      </w:pPr>
    </w:p>
    <w:p w14:paraId="44569995" w14:textId="77777777" w:rsidR="00CD10DC" w:rsidRPr="008A3D17" w:rsidRDefault="00CD10DC" w:rsidP="001C29A7">
      <w:pPr>
        <w:keepNext/>
        <w:keepLines/>
        <w:jc w:val="both"/>
        <w:rPr>
          <w:rFonts w:ascii="Tahoma" w:hAnsi="Tahoma" w:cs="Tahoma"/>
        </w:rPr>
      </w:pPr>
      <w:r w:rsidRPr="008A3D17">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494EC60A" w14:textId="77777777" w:rsidR="00CD10DC" w:rsidRPr="008A3D17" w:rsidRDefault="00CD10DC" w:rsidP="001C29A7">
      <w:pPr>
        <w:keepNext/>
        <w:keepLines/>
        <w:ind w:right="56"/>
        <w:jc w:val="both"/>
        <w:rPr>
          <w:rFonts w:ascii="Tahoma" w:hAnsi="Tahoma" w:cs="Tahoma"/>
        </w:rPr>
      </w:pPr>
    </w:p>
    <w:p w14:paraId="6E105076" w14:textId="77777777" w:rsidR="00CD10DC" w:rsidRPr="008A3D17" w:rsidRDefault="00CD10DC" w:rsidP="001C29A7">
      <w:pPr>
        <w:keepNext/>
        <w:keepLines/>
        <w:ind w:right="56"/>
        <w:jc w:val="both"/>
        <w:rPr>
          <w:rFonts w:ascii="Tahoma" w:hAnsi="Tahoma" w:cs="Tahoma"/>
        </w:rPr>
      </w:pPr>
      <w:r w:rsidRPr="008A3D17">
        <w:rPr>
          <w:rFonts w:ascii="Tahoma" w:hAnsi="Tahoma" w:cs="Tahoma"/>
        </w:rPr>
        <w:t>Naročnik lahko od ponudnikov zahteva razčlembo (analizo) ponudbenih cen. Zahtevek za dodatna pojasnila kot tudi odgovor morata biti posredovana v enaki obliki kot dodatna pojasnila.</w:t>
      </w:r>
    </w:p>
    <w:p w14:paraId="02EBAF1D" w14:textId="77777777" w:rsidR="00CD10DC" w:rsidRPr="008A3D17" w:rsidRDefault="00CD10DC" w:rsidP="001C29A7">
      <w:pPr>
        <w:keepNext/>
        <w:keepLines/>
        <w:ind w:right="56"/>
        <w:jc w:val="both"/>
        <w:rPr>
          <w:rFonts w:ascii="Tahoma" w:hAnsi="Tahoma" w:cs="Tahoma"/>
        </w:rPr>
      </w:pPr>
    </w:p>
    <w:p w14:paraId="26A9A2E9" w14:textId="77777777" w:rsidR="00CD10DC" w:rsidRPr="008A3D17" w:rsidRDefault="00CD10DC" w:rsidP="001C29A7">
      <w:pPr>
        <w:keepNext/>
        <w:keepLines/>
        <w:ind w:right="56"/>
        <w:jc w:val="both"/>
        <w:rPr>
          <w:rFonts w:ascii="Tahoma" w:hAnsi="Tahoma" w:cs="Tahoma"/>
        </w:rPr>
      </w:pPr>
      <w:r w:rsidRPr="008A3D17">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14:paraId="54DB810A" w14:textId="77777777" w:rsidR="00CD10DC" w:rsidRPr="009F0FB2" w:rsidRDefault="00CD10DC" w:rsidP="001C29A7">
      <w:pPr>
        <w:keepNext/>
        <w:keepLines/>
        <w:widowControl w:val="0"/>
        <w:jc w:val="both"/>
        <w:rPr>
          <w:rFonts w:ascii="Tahoma" w:hAnsi="Tahoma" w:cs="Tahoma"/>
        </w:rPr>
      </w:pPr>
    </w:p>
    <w:p w14:paraId="03F2368D" w14:textId="77777777" w:rsidR="00CD10DC" w:rsidRPr="009F0FB2" w:rsidRDefault="00CD10DC" w:rsidP="001C29A7">
      <w:pPr>
        <w:keepNext/>
        <w:keepLines/>
        <w:widowControl w:val="0"/>
        <w:numPr>
          <w:ilvl w:val="1"/>
          <w:numId w:val="2"/>
        </w:numPr>
        <w:jc w:val="both"/>
        <w:rPr>
          <w:rFonts w:ascii="Tahoma" w:hAnsi="Tahoma" w:cs="Tahoma"/>
          <w:b/>
        </w:rPr>
      </w:pPr>
      <w:r w:rsidRPr="009F0FB2">
        <w:rPr>
          <w:rFonts w:ascii="Tahoma" w:hAnsi="Tahoma" w:cs="Tahoma"/>
          <w:b/>
        </w:rPr>
        <w:t>Okvirni sporazum</w:t>
      </w:r>
    </w:p>
    <w:p w14:paraId="7E23717F" w14:textId="77777777" w:rsidR="00CD10DC" w:rsidRPr="009F0FB2" w:rsidRDefault="00CD10DC" w:rsidP="001C29A7">
      <w:pPr>
        <w:keepNext/>
        <w:keepLines/>
        <w:widowControl w:val="0"/>
        <w:jc w:val="both"/>
        <w:rPr>
          <w:rFonts w:ascii="Tahoma" w:hAnsi="Tahoma" w:cs="Tahoma"/>
        </w:rPr>
      </w:pPr>
    </w:p>
    <w:p w14:paraId="30C610C5" w14:textId="77777777" w:rsidR="00CD10DC" w:rsidRDefault="00CD10DC" w:rsidP="001C29A7">
      <w:pPr>
        <w:keepNext/>
        <w:keepLines/>
        <w:widowControl w:val="0"/>
        <w:jc w:val="both"/>
        <w:rPr>
          <w:rFonts w:ascii="Tahoma" w:hAnsi="Tahoma" w:cs="Tahoma"/>
        </w:rPr>
      </w:pPr>
      <w:r w:rsidRPr="005B6063">
        <w:rPr>
          <w:rFonts w:ascii="Tahoma" w:hAnsi="Tahoma" w:cs="Tahoma"/>
        </w:rPr>
        <w:t xml:space="preserve">Okvirni sporazum za </w:t>
      </w:r>
      <w:r>
        <w:rPr>
          <w:rFonts w:ascii="Tahoma" w:hAnsi="Tahoma" w:cs="Tahoma"/>
        </w:rPr>
        <w:t>posamezni</w:t>
      </w:r>
      <w:r w:rsidRPr="005B6063">
        <w:rPr>
          <w:rFonts w:ascii="Tahoma" w:hAnsi="Tahoma" w:cs="Tahoma"/>
        </w:rPr>
        <w:t xml:space="preserve"> sklop bo z</w:t>
      </w:r>
      <w:r>
        <w:rPr>
          <w:rFonts w:ascii="Tahoma" w:hAnsi="Tahoma" w:cs="Tahoma"/>
        </w:rPr>
        <w:t xml:space="preserve"> izbranim gospodarskim subjektom podpisal zakoniti zastopnik naročnika.</w:t>
      </w:r>
    </w:p>
    <w:p w14:paraId="397E2451" w14:textId="77777777" w:rsidR="00CD10DC" w:rsidRPr="009F0FB2" w:rsidRDefault="00CD10DC" w:rsidP="001C29A7">
      <w:pPr>
        <w:keepNext/>
        <w:keepLines/>
        <w:widowControl w:val="0"/>
        <w:jc w:val="both"/>
        <w:rPr>
          <w:rFonts w:ascii="Tahoma" w:hAnsi="Tahoma" w:cs="Tahoma"/>
        </w:rPr>
      </w:pPr>
    </w:p>
    <w:p w14:paraId="37440D98" w14:textId="77777777" w:rsidR="00CD10DC" w:rsidRPr="009F0FB2" w:rsidRDefault="00CD10DC" w:rsidP="001C29A7">
      <w:pPr>
        <w:keepNext/>
        <w:keepLines/>
        <w:widowControl w:val="0"/>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48CA55B6" w14:textId="77777777" w:rsidR="00CD10DC" w:rsidRPr="009F0FB2" w:rsidRDefault="00CD10DC" w:rsidP="001C29A7">
      <w:pPr>
        <w:keepNext/>
        <w:keepLines/>
        <w:widowControl w:val="0"/>
        <w:jc w:val="both"/>
        <w:rPr>
          <w:rFonts w:ascii="Tahoma" w:hAnsi="Tahoma" w:cs="Tahoma"/>
        </w:rPr>
      </w:pPr>
    </w:p>
    <w:p w14:paraId="15470AA0" w14:textId="341C2755" w:rsidR="00CD10DC" w:rsidRPr="00727D71" w:rsidRDefault="00CD10DC" w:rsidP="001C29A7">
      <w:pPr>
        <w:keepNext/>
        <w:keepLines/>
        <w:jc w:val="both"/>
        <w:rPr>
          <w:rFonts w:ascii="Tahoma" w:hAnsi="Tahoma" w:cs="Tahoma"/>
        </w:rPr>
      </w:pPr>
      <w:r w:rsidRPr="00E72B77">
        <w:rPr>
          <w:rFonts w:ascii="Tahoma" w:hAnsi="Tahoma" w:cs="Tahoma"/>
        </w:rPr>
        <w:t xml:space="preserve">Vzorec okvirnega sporazuma je sestavni del te razpisne dokumentacije. Ponudnik s podpisom </w:t>
      </w:r>
      <w:proofErr w:type="spellStart"/>
      <w:r w:rsidRPr="00E72B77">
        <w:rPr>
          <w:rFonts w:ascii="Tahoma" w:hAnsi="Tahoma" w:cs="Tahoma"/>
          <w:b/>
        </w:rPr>
        <w:t>ESPD</w:t>
      </w:r>
      <w:proofErr w:type="spellEnd"/>
      <w:r w:rsidRPr="00E72B77">
        <w:rPr>
          <w:rFonts w:ascii="Tahoma" w:hAnsi="Tahoma" w:cs="Tahoma"/>
          <w:b/>
        </w:rPr>
        <w:t xml:space="preserve"> (</w:t>
      </w:r>
      <w:r w:rsidRPr="00E72B77">
        <w:rPr>
          <w:rFonts w:ascii="Tahoma" w:hAnsi="Tahoma" w:cs="Tahoma"/>
          <w:b/>
          <w:i/>
        </w:rPr>
        <w:t>v</w:t>
      </w:r>
      <w:r w:rsidR="00C54BE1">
        <w:rPr>
          <w:rFonts w:ascii="Tahoma" w:hAnsi="Tahoma" w:cs="Tahoma"/>
          <w:b/>
          <w:i/>
        </w:rPr>
        <w:t> </w:t>
      </w:r>
      <w:r w:rsidRPr="00E72B77">
        <w:rPr>
          <w:rFonts w:ascii="Tahoma" w:hAnsi="Tahoma" w:cs="Tahoma"/>
          <w:b/>
          <w:i/>
        </w:rPr>
        <w:t>»Del VI: Sklepne izjave«</w:t>
      </w:r>
      <w:r w:rsidRPr="00E72B77">
        <w:rPr>
          <w:rFonts w:ascii="Tahoma" w:hAnsi="Tahoma" w:cs="Tahoma"/>
          <w:b/>
        </w:rPr>
        <w:t xml:space="preserve">) </w:t>
      </w:r>
      <w:r w:rsidRPr="00E72B77">
        <w:rPr>
          <w:rFonts w:ascii="Tahoma" w:hAnsi="Tahoma" w:cs="Tahoma"/>
        </w:rPr>
        <w:t>potrdi, da se strinja z vsebino okvirnega sporazuma.</w:t>
      </w:r>
      <w:r w:rsidRPr="00727D71">
        <w:rPr>
          <w:rFonts w:ascii="Tahoma" w:hAnsi="Tahoma" w:cs="Tahoma"/>
        </w:rPr>
        <w:t xml:space="preserve"> </w:t>
      </w:r>
    </w:p>
    <w:p w14:paraId="616F57FE" w14:textId="77777777" w:rsidR="00CD10DC" w:rsidRPr="009F0FB2" w:rsidRDefault="00CD10DC" w:rsidP="001C29A7">
      <w:pPr>
        <w:keepNext/>
        <w:keepLines/>
        <w:widowControl w:val="0"/>
        <w:ind w:right="56"/>
        <w:jc w:val="both"/>
        <w:rPr>
          <w:rFonts w:ascii="Tahoma" w:hAnsi="Tahoma" w:cs="Tahoma"/>
        </w:rPr>
      </w:pPr>
    </w:p>
    <w:p w14:paraId="078F8A23" w14:textId="77777777" w:rsidR="00CD10DC" w:rsidRPr="009F0FB2" w:rsidRDefault="00CD10DC" w:rsidP="001C29A7">
      <w:pPr>
        <w:keepNext/>
        <w:keepLines/>
        <w:widowControl w:val="0"/>
        <w:numPr>
          <w:ilvl w:val="1"/>
          <w:numId w:val="2"/>
        </w:numPr>
        <w:jc w:val="both"/>
        <w:rPr>
          <w:rFonts w:ascii="Tahoma" w:hAnsi="Tahoma" w:cs="Tahoma"/>
          <w:b/>
        </w:rPr>
      </w:pPr>
      <w:r w:rsidRPr="009F0FB2">
        <w:rPr>
          <w:rFonts w:ascii="Tahoma" w:hAnsi="Tahoma" w:cs="Tahoma"/>
          <w:b/>
        </w:rPr>
        <w:t>Pravno varstvo</w:t>
      </w:r>
    </w:p>
    <w:p w14:paraId="28B3128B" w14:textId="77777777" w:rsidR="00CD10DC" w:rsidRPr="009F0FB2" w:rsidRDefault="00CD10DC" w:rsidP="001C29A7">
      <w:pPr>
        <w:keepNext/>
        <w:keepLines/>
        <w:widowControl w:val="0"/>
        <w:jc w:val="both"/>
        <w:rPr>
          <w:rFonts w:ascii="Tahoma" w:hAnsi="Tahoma" w:cs="Tahoma"/>
          <w:b/>
        </w:rPr>
      </w:pPr>
    </w:p>
    <w:p w14:paraId="78DB3051" w14:textId="77777777" w:rsidR="00CD10DC" w:rsidRPr="009F0FB2" w:rsidRDefault="00CD10DC" w:rsidP="001C29A7">
      <w:pPr>
        <w:keepNext/>
        <w:keepLines/>
        <w:widowControl w:val="0"/>
        <w:autoSpaceDE w:val="0"/>
        <w:autoSpaceDN w:val="0"/>
        <w:adjustRightInd w:val="0"/>
        <w:jc w:val="both"/>
        <w:rPr>
          <w:rFonts w:ascii="Tahoma" w:hAnsi="Tahoma" w:cs="Tahoma"/>
        </w:rPr>
      </w:pPr>
      <w:r w:rsidRPr="009F0FB2">
        <w:rPr>
          <w:rFonts w:ascii="Tahoma" w:hAnsi="Tahoma" w:cs="Tahoma"/>
        </w:rPr>
        <w:t>Ponudnikom je zagotovljeno pravno varstvo skladno z določbami Zakona o pravnem varstvu v postopkih javnega naročanja.</w:t>
      </w:r>
    </w:p>
    <w:p w14:paraId="0BD97AC1" w14:textId="77777777" w:rsidR="00CD10DC" w:rsidRPr="009F0FB2" w:rsidRDefault="00CD10DC" w:rsidP="001C29A7">
      <w:pPr>
        <w:keepNext/>
        <w:keepLines/>
        <w:widowControl w:val="0"/>
        <w:autoSpaceDE w:val="0"/>
        <w:autoSpaceDN w:val="0"/>
        <w:adjustRightInd w:val="0"/>
        <w:jc w:val="both"/>
        <w:rPr>
          <w:rFonts w:ascii="Tahoma" w:hAnsi="Tahoma" w:cs="Tahoma"/>
        </w:rPr>
      </w:pPr>
    </w:p>
    <w:p w14:paraId="3147042C" w14:textId="77777777" w:rsidR="00CD10DC" w:rsidRPr="009F0FB2" w:rsidRDefault="00CD10DC" w:rsidP="001C29A7">
      <w:pPr>
        <w:keepNext/>
        <w:keepLines/>
        <w:widowControl w:val="0"/>
        <w:numPr>
          <w:ilvl w:val="1"/>
          <w:numId w:val="2"/>
        </w:numPr>
        <w:jc w:val="both"/>
        <w:rPr>
          <w:rFonts w:ascii="Tahoma" w:hAnsi="Tahoma" w:cs="Tahoma"/>
          <w:b/>
        </w:rPr>
      </w:pPr>
      <w:r w:rsidRPr="009F0FB2">
        <w:rPr>
          <w:rFonts w:ascii="Tahoma" w:hAnsi="Tahoma" w:cs="Tahoma"/>
          <w:b/>
        </w:rPr>
        <w:t>Zaupnost podatkov</w:t>
      </w:r>
    </w:p>
    <w:p w14:paraId="0C77DF75" w14:textId="77777777" w:rsidR="00CD10DC" w:rsidRPr="009F0FB2" w:rsidRDefault="00CD10DC" w:rsidP="001C29A7">
      <w:pPr>
        <w:keepNext/>
        <w:keepLines/>
        <w:widowControl w:val="0"/>
        <w:jc w:val="both"/>
        <w:rPr>
          <w:rFonts w:ascii="Tahoma" w:hAnsi="Tahoma" w:cs="Tahoma"/>
        </w:rPr>
      </w:pPr>
    </w:p>
    <w:p w14:paraId="6DC44C50" w14:textId="77777777" w:rsidR="00CD10DC" w:rsidRPr="009F0FB2" w:rsidRDefault="00CD10DC" w:rsidP="001C29A7">
      <w:pPr>
        <w:keepNext/>
        <w:keepLines/>
        <w:widowControl w:val="0"/>
        <w:jc w:val="both"/>
        <w:rPr>
          <w:rFonts w:ascii="Tahoma" w:hAnsi="Tahoma" w:cs="Tahoma"/>
        </w:rPr>
      </w:pPr>
      <w:r w:rsidRPr="009F0FB2">
        <w:rPr>
          <w:rFonts w:ascii="Tahoma" w:hAnsi="Tahoma" w:cs="Tahoma"/>
        </w:rPr>
        <w:t>Naročnik zagotavlja javnost in zaupnost podatkov skladno s 35. členom ZJN-3 ob upoštevanju določb zakona, ki ureja varstvo osebnih podatkov, tajne podatke ali gospodarske družbe.</w:t>
      </w:r>
    </w:p>
    <w:p w14:paraId="1EB09DD6" w14:textId="77777777" w:rsidR="00CD10DC" w:rsidRPr="009F0FB2" w:rsidRDefault="00CD10DC" w:rsidP="001C29A7">
      <w:pPr>
        <w:keepNext/>
        <w:keepLines/>
        <w:widowControl w:val="0"/>
        <w:jc w:val="both"/>
        <w:rPr>
          <w:rFonts w:ascii="Tahoma" w:hAnsi="Tahoma" w:cs="Tahoma"/>
        </w:rPr>
      </w:pPr>
    </w:p>
    <w:p w14:paraId="78A3EF7C" w14:textId="77777777" w:rsidR="00CD10DC" w:rsidRPr="009F0FB2" w:rsidRDefault="00CD10DC" w:rsidP="001C29A7">
      <w:pPr>
        <w:keepNext/>
        <w:keepLines/>
        <w:widowControl w:val="0"/>
        <w:jc w:val="both"/>
        <w:rPr>
          <w:rFonts w:ascii="Tahoma" w:hAnsi="Tahoma" w:cs="Tahoma"/>
        </w:rPr>
      </w:pPr>
      <w:r w:rsidRPr="009F0FB2">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44275298" w14:textId="77777777" w:rsidR="00CD10DC" w:rsidRPr="009F0FB2" w:rsidRDefault="00CD10DC" w:rsidP="001C29A7">
      <w:pPr>
        <w:keepNext/>
        <w:keepLines/>
        <w:widowControl w:val="0"/>
        <w:rPr>
          <w:rFonts w:ascii="Tahoma" w:hAnsi="Tahoma" w:cs="Tahoma"/>
          <w:b/>
        </w:rPr>
      </w:pPr>
    </w:p>
    <w:p w14:paraId="33987673" w14:textId="77777777" w:rsidR="00CD10DC" w:rsidRPr="009F0FB2" w:rsidRDefault="00CD10DC" w:rsidP="001C29A7">
      <w:pPr>
        <w:keepNext/>
        <w:keepLines/>
        <w:widowControl w:val="0"/>
        <w:numPr>
          <w:ilvl w:val="1"/>
          <w:numId w:val="2"/>
        </w:numPr>
        <w:jc w:val="both"/>
        <w:rPr>
          <w:rFonts w:ascii="Tahoma" w:hAnsi="Tahoma" w:cs="Tahoma"/>
          <w:b/>
        </w:rPr>
      </w:pPr>
      <w:r w:rsidRPr="009F0FB2">
        <w:rPr>
          <w:rFonts w:ascii="Tahoma" w:hAnsi="Tahoma" w:cs="Tahoma"/>
          <w:b/>
        </w:rPr>
        <w:t>Jamstvo za napake</w:t>
      </w:r>
    </w:p>
    <w:p w14:paraId="7B04DC76" w14:textId="77777777" w:rsidR="00CD10DC" w:rsidRPr="009F0FB2" w:rsidRDefault="00CD10DC" w:rsidP="001C29A7">
      <w:pPr>
        <w:keepNext/>
        <w:keepLines/>
        <w:widowControl w:val="0"/>
        <w:jc w:val="both"/>
        <w:rPr>
          <w:rFonts w:ascii="Tahoma" w:hAnsi="Tahoma" w:cs="Tahoma"/>
        </w:rPr>
      </w:pPr>
    </w:p>
    <w:p w14:paraId="048A8E09" w14:textId="77777777" w:rsidR="00CD10DC" w:rsidRPr="009F0FB2" w:rsidRDefault="00CD10DC" w:rsidP="001C29A7">
      <w:pPr>
        <w:keepNext/>
        <w:keepLines/>
        <w:widowControl w:val="0"/>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5277A9CA" w14:textId="77777777" w:rsidR="00681191" w:rsidRPr="008A3D17" w:rsidRDefault="00681191" w:rsidP="001C29A7">
      <w:pPr>
        <w:keepNext/>
        <w:keepLines/>
        <w:jc w:val="both"/>
        <w:rPr>
          <w:rFonts w:ascii="Tahoma" w:hAnsi="Tahoma" w:cs="Tahoma"/>
        </w:rPr>
      </w:pPr>
    </w:p>
    <w:p w14:paraId="53B97EE7" w14:textId="77777777" w:rsidR="004C0FE4" w:rsidRPr="008A3D17" w:rsidRDefault="00CD10DC" w:rsidP="001C29A7">
      <w:pPr>
        <w:keepNext/>
        <w:keepLines/>
        <w:numPr>
          <w:ilvl w:val="1"/>
          <w:numId w:val="2"/>
        </w:numPr>
        <w:rPr>
          <w:rFonts w:ascii="Tahoma" w:hAnsi="Tahoma" w:cs="Tahoma"/>
          <w:b/>
        </w:rPr>
      </w:pPr>
      <w:r>
        <w:rPr>
          <w:rFonts w:ascii="Tahoma" w:hAnsi="Tahoma" w:cs="Tahoma"/>
          <w:b/>
        </w:rPr>
        <w:t>Celovitost ponudbe</w:t>
      </w:r>
    </w:p>
    <w:p w14:paraId="0E463990" w14:textId="77777777" w:rsidR="004F2EA8" w:rsidRPr="008A3D17" w:rsidRDefault="004F2EA8" w:rsidP="001C29A7">
      <w:pPr>
        <w:keepNext/>
        <w:keepLines/>
        <w:rPr>
          <w:rFonts w:ascii="Tahoma" w:hAnsi="Tahoma" w:cs="Tahoma"/>
        </w:rPr>
      </w:pPr>
    </w:p>
    <w:p w14:paraId="371B1464" w14:textId="77777777" w:rsidR="004C0FE4" w:rsidRPr="008A3D17" w:rsidRDefault="00A74D68" w:rsidP="001C29A7">
      <w:pPr>
        <w:keepNext/>
        <w:keepLines/>
        <w:jc w:val="both"/>
        <w:rPr>
          <w:rFonts w:ascii="Tahoma" w:hAnsi="Tahoma" w:cs="Tahoma"/>
        </w:rPr>
      </w:pPr>
      <w:r w:rsidRPr="008A3D17">
        <w:rPr>
          <w:rFonts w:ascii="Tahoma" w:hAnsi="Tahoma" w:cs="Tahoma"/>
        </w:rPr>
        <w:t xml:space="preserve">Ponudnik mora v celoti ponuditi vse razpisane storitve oz. dobave, ki so predmet javnega naročila </w:t>
      </w:r>
      <w:r w:rsidR="009871DA" w:rsidRPr="008A3D17">
        <w:rPr>
          <w:rFonts w:ascii="Tahoma" w:hAnsi="Tahoma" w:cs="Tahoma"/>
        </w:rPr>
        <w:t xml:space="preserve">(za posamezni sklop) v skladu </w:t>
      </w:r>
      <w:r w:rsidRPr="008A3D17">
        <w:rPr>
          <w:rFonts w:ascii="Tahoma" w:hAnsi="Tahoma" w:cs="Tahoma"/>
        </w:rPr>
        <w:t xml:space="preserve">z zahtevami razpisne dokumentacije. </w:t>
      </w:r>
      <w:r w:rsidR="004C0FE4" w:rsidRPr="008A3D17">
        <w:rPr>
          <w:rFonts w:ascii="Tahoma" w:hAnsi="Tahoma" w:cs="Tahoma"/>
        </w:rPr>
        <w:t>Predmet ponudbe</w:t>
      </w:r>
      <w:r w:rsidR="00C032C3" w:rsidRPr="008A3D17">
        <w:rPr>
          <w:rFonts w:ascii="Tahoma" w:hAnsi="Tahoma" w:cs="Tahoma"/>
        </w:rPr>
        <w:t xml:space="preserve"> </w:t>
      </w:r>
      <w:r w:rsidRPr="008A3D17">
        <w:rPr>
          <w:rFonts w:ascii="Tahoma" w:hAnsi="Tahoma" w:cs="Tahoma"/>
        </w:rPr>
        <w:t>mora</w:t>
      </w:r>
      <w:r w:rsidR="004C0FE4" w:rsidRPr="008A3D17">
        <w:rPr>
          <w:rFonts w:ascii="Tahoma" w:hAnsi="Tahoma" w:cs="Tahoma"/>
        </w:rPr>
        <w:t xml:space="preserve"> ustrezati tehničnim in </w:t>
      </w:r>
      <w:r w:rsidRPr="008A3D17">
        <w:rPr>
          <w:rFonts w:ascii="Tahoma" w:hAnsi="Tahoma" w:cs="Tahoma"/>
        </w:rPr>
        <w:t xml:space="preserve">vsem </w:t>
      </w:r>
      <w:r w:rsidR="004C0FE4" w:rsidRPr="008A3D17">
        <w:rPr>
          <w:rFonts w:ascii="Tahoma" w:hAnsi="Tahoma" w:cs="Tahoma"/>
        </w:rPr>
        <w:t>ostalim zahtevam in pogojem navedenim v predmetni dokumentaciji naročnika.</w:t>
      </w:r>
      <w:r w:rsidR="00DD5840" w:rsidRPr="008A3D17">
        <w:t xml:space="preserve"> </w:t>
      </w:r>
    </w:p>
    <w:p w14:paraId="24EA1A52" w14:textId="77777777" w:rsidR="004C0FE4" w:rsidRPr="008A3D17" w:rsidRDefault="004C0FE4" w:rsidP="001C29A7">
      <w:pPr>
        <w:keepNext/>
        <w:keepLines/>
        <w:jc w:val="both"/>
        <w:rPr>
          <w:rFonts w:ascii="Tahoma" w:hAnsi="Tahoma" w:cs="Tahoma"/>
        </w:rPr>
      </w:pPr>
    </w:p>
    <w:p w14:paraId="44007509" w14:textId="77777777" w:rsidR="004C0FE4" w:rsidRPr="008A3D17" w:rsidRDefault="004C0FE4" w:rsidP="001C29A7">
      <w:pPr>
        <w:keepNext/>
        <w:keepLines/>
        <w:jc w:val="both"/>
        <w:rPr>
          <w:rFonts w:ascii="Tahoma" w:hAnsi="Tahoma" w:cs="Tahoma"/>
        </w:rPr>
      </w:pPr>
      <w:r w:rsidRPr="008A3D17">
        <w:rPr>
          <w:rFonts w:ascii="Tahoma" w:hAnsi="Tahoma" w:cs="Tahoma"/>
        </w:rPr>
        <w:t>V primeru, da ponudba ne bo v skladu z vsemi zahtevami in pogoji razpisne dokumentacije ter v skladu z ZJN-3, bo naročnik tako ponudbo izključil iz sodelovanja v postopku oddaje javnega naročila.</w:t>
      </w:r>
    </w:p>
    <w:p w14:paraId="6096AB6A" w14:textId="77777777" w:rsidR="00CD10DC" w:rsidRPr="009F0FB2" w:rsidRDefault="00CD10DC" w:rsidP="001C29A7">
      <w:pPr>
        <w:keepNext/>
        <w:keepLines/>
        <w:widowControl w:val="0"/>
        <w:jc w:val="both"/>
        <w:rPr>
          <w:rFonts w:ascii="Tahoma" w:hAnsi="Tahoma" w:cs="Tahoma"/>
        </w:rPr>
      </w:pPr>
    </w:p>
    <w:p w14:paraId="2C5FC807" w14:textId="77777777" w:rsidR="00BE01A0" w:rsidRDefault="00BE01A0">
      <w:pPr>
        <w:rPr>
          <w:rFonts w:ascii="Tahoma" w:hAnsi="Tahoma" w:cs="Tahoma"/>
          <w:b/>
        </w:rPr>
      </w:pPr>
      <w:r>
        <w:rPr>
          <w:rFonts w:ascii="Tahoma" w:hAnsi="Tahoma" w:cs="Tahoma"/>
          <w:b/>
        </w:rPr>
        <w:br w:type="page"/>
      </w:r>
    </w:p>
    <w:p w14:paraId="0F3AF6D9" w14:textId="62E9549C" w:rsidR="00CD10DC" w:rsidRPr="009F0FB2" w:rsidRDefault="00CD10DC" w:rsidP="001C29A7">
      <w:pPr>
        <w:keepNext/>
        <w:keepLines/>
        <w:widowControl w:val="0"/>
        <w:numPr>
          <w:ilvl w:val="1"/>
          <w:numId w:val="2"/>
        </w:numPr>
        <w:jc w:val="both"/>
        <w:rPr>
          <w:rFonts w:ascii="Tahoma" w:hAnsi="Tahoma" w:cs="Tahoma"/>
          <w:b/>
        </w:rPr>
      </w:pPr>
      <w:r w:rsidRPr="009F0FB2">
        <w:rPr>
          <w:rFonts w:ascii="Tahoma" w:hAnsi="Tahoma" w:cs="Tahoma"/>
          <w:b/>
        </w:rPr>
        <w:lastRenderedPageBreak/>
        <w:t>Skupna ponudba</w:t>
      </w:r>
    </w:p>
    <w:p w14:paraId="641CA78A" w14:textId="77777777" w:rsidR="00CD10DC" w:rsidRPr="009F0FB2" w:rsidRDefault="00CD10DC" w:rsidP="001C29A7">
      <w:pPr>
        <w:keepNext/>
        <w:keepLines/>
        <w:widowControl w:val="0"/>
        <w:ind w:left="851"/>
        <w:jc w:val="both"/>
        <w:rPr>
          <w:rFonts w:ascii="Tahoma" w:hAnsi="Tahoma" w:cs="Tahoma"/>
        </w:rPr>
      </w:pPr>
    </w:p>
    <w:p w14:paraId="3A5448A0" w14:textId="77777777" w:rsidR="00CD10DC" w:rsidRPr="009F0FB2" w:rsidRDefault="00CD10DC" w:rsidP="001C29A7">
      <w:pPr>
        <w:keepNext/>
        <w:keepLines/>
        <w:widowControl w:val="0"/>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4E7306C1" w14:textId="77777777" w:rsidR="00CD10DC" w:rsidRPr="009F0FB2" w:rsidRDefault="00CD10DC" w:rsidP="001C29A7">
      <w:pPr>
        <w:keepNext/>
        <w:keepLines/>
        <w:widowControl w:val="0"/>
        <w:numPr>
          <w:ilvl w:val="0"/>
          <w:numId w:val="29"/>
        </w:numPr>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2DD6F1C8" w14:textId="77777777" w:rsidR="00CD10DC" w:rsidRPr="009F0FB2" w:rsidRDefault="00CD10DC" w:rsidP="001C29A7">
      <w:pPr>
        <w:keepNext/>
        <w:keepLines/>
        <w:widowControl w:val="0"/>
        <w:numPr>
          <w:ilvl w:val="0"/>
          <w:numId w:val="29"/>
        </w:numPr>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2A064D11" w14:textId="77777777" w:rsidR="00CD10DC" w:rsidRPr="009F0FB2" w:rsidRDefault="00CD10DC" w:rsidP="001C29A7">
      <w:pPr>
        <w:keepNext/>
        <w:keepLines/>
        <w:widowControl w:val="0"/>
        <w:numPr>
          <w:ilvl w:val="0"/>
          <w:numId w:val="29"/>
        </w:numPr>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4EC73C9F" w14:textId="77777777" w:rsidR="00CD10DC" w:rsidRPr="009F0FB2" w:rsidRDefault="00CD10DC" w:rsidP="001C29A7">
      <w:pPr>
        <w:keepNext/>
        <w:keepLines/>
        <w:widowControl w:val="0"/>
        <w:numPr>
          <w:ilvl w:val="0"/>
          <w:numId w:val="29"/>
        </w:numPr>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4C6D897C" w14:textId="77777777" w:rsidR="00CD10DC" w:rsidRPr="009F0FB2" w:rsidRDefault="00CD10DC" w:rsidP="001C29A7">
      <w:pPr>
        <w:keepNext/>
        <w:keepLines/>
        <w:widowControl w:val="0"/>
        <w:numPr>
          <w:ilvl w:val="0"/>
          <w:numId w:val="29"/>
        </w:numPr>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21403F34" w14:textId="77777777" w:rsidR="00CD10DC" w:rsidRPr="009F0FB2" w:rsidRDefault="00CD10DC" w:rsidP="001C29A7">
      <w:pPr>
        <w:keepNext/>
        <w:keepLines/>
        <w:widowControl w:val="0"/>
        <w:numPr>
          <w:ilvl w:val="0"/>
          <w:numId w:val="29"/>
        </w:numPr>
        <w:ind w:left="284" w:hanging="284"/>
        <w:jc w:val="both"/>
        <w:rPr>
          <w:rFonts w:ascii="Tahoma" w:hAnsi="Tahoma" w:cs="Tahoma"/>
        </w:rPr>
      </w:pPr>
      <w:r w:rsidRPr="009F0FB2">
        <w:rPr>
          <w:rFonts w:ascii="Tahoma" w:hAnsi="Tahoma" w:cs="Tahoma"/>
        </w:rPr>
        <w:t>nosilca zavarovanja obveznosti po okvirnem sporazumu iz naslova dobre izvedbe del,</w:t>
      </w:r>
    </w:p>
    <w:p w14:paraId="38C5699C" w14:textId="77777777" w:rsidR="00CD10DC" w:rsidRPr="009F0FB2" w:rsidRDefault="00CD10DC" w:rsidP="001C29A7">
      <w:pPr>
        <w:keepNext/>
        <w:keepLines/>
        <w:widowControl w:val="0"/>
        <w:numPr>
          <w:ilvl w:val="0"/>
          <w:numId w:val="29"/>
        </w:numPr>
        <w:ind w:left="284" w:hanging="284"/>
        <w:jc w:val="both"/>
        <w:rPr>
          <w:rFonts w:ascii="Tahoma" w:hAnsi="Tahoma" w:cs="Tahoma"/>
        </w:rPr>
      </w:pPr>
      <w:r w:rsidRPr="009F0FB2">
        <w:rPr>
          <w:rFonts w:ascii="Tahoma" w:hAnsi="Tahoma" w:cs="Tahoma"/>
        </w:rPr>
        <w:t>določila v primeru izstopa partnerja,</w:t>
      </w:r>
    </w:p>
    <w:p w14:paraId="08715699" w14:textId="77777777" w:rsidR="00CD10DC" w:rsidRPr="009F0FB2" w:rsidRDefault="00CD10DC" w:rsidP="001C29A7">
      <w:pPr>
        <w:keepNext/>
        <w:keepLines/>
        <w:widowControl w:val="0"/>
        <w:numPr>
          <w:ilvl w:val="0"/>
          <w:numId w:val="29"/>
        </w:numPr>
        <w:ind w:left="284" w:hanging="284"/>
        <w:jc w:val="both"/>
        <w:rPr>
          <w:rFonts w:ascii="Tahoma" w:hAnsi="Tahoma" w:cs="Tahoma"/>
        </w:rPr>
      </w:pPr>
      <w:r w:rsidRPr="009F0FB2">
        <w:rPr>
          <w:rFonts w:ascii="Tahoma" w:hAnsi="Tahoma" w:cs="Tahoma"/>
        </w:rPr>
        <w:t>pooblastilo vodilnemu partnerju,</w:t>
      </w:r>
    </w:p>
    <w:p w14:paraId="7F13E5A6" w14:textId="77777777" w:rsidR="00CD10DC" w:rsidRPr="009F0FB2" w:rsidRDefault="00CD10DC" w:rsidP="001C29A7">
      <w:pPr>
        <w:keepNext/>
        <w:keepLines/>
        <w:widowControl w:val="0"/>
        <w:numPr>
          <w:ilvl w:val="0"/>
          <w:numId w:val="29"/>
        </w:numPr>
        <w:ind w:left="284" w:hanging="284"/>
        <w:jc w:val="both"/>
        <w:rPr>
          <w:rFonts w:ascii="Tahoma" w:hAnsi="Tahoma" w:cs="Tahoma"/>
        </w:rPr>
      </w:pPr>
      <w:r w:rsidRPr="009F0FB2">
        <w:rPr>
          <w:rFonts w:ascii="Tahoma" w:hAnsi="Tahoma" w:cs="Tahoma"/>
        </w:rPr>
        <w:t>opredelitev deležev in področje dela.</w:t>
      </w:r>
    </w:p>
    <w:p w14:paraId="395E08BE" w14:textId="77777777" w:rsidR="00CD10DC" w:rsidRPr="009F0FB2" w:rsidRDefault="00CD10DC" w:rsidP="001C29A7">
      <w:pPr>
        <w:keepNext/>
        <w:keepLines/>
        <w:widowControl w:val="0"/>
        <w:jc w:val="both"/>
        <w:rPr>
          <w:rFonts w:ascii="Tahoma" w:hAnsi="Tahoma" w:cs="Tahoma"/>
        </w:rPr>
      </w:pPr>
    </w:p>
    <w:p w14:paraId="6782292D" w14:textId="77777777" w:rsidR="00CD10DC" w:rsidRPr="009F0FB2" w:rsidRDefault="00CD10DC" w:rsidP="001C29A7">
      <w:pPr>
        <w:keepNext/>
        <w:keepLines/>
        <w:widowControl w:val="0"/>
        <w:jc w:val="both"/>
        <w:rPr>
          <w:rFonts w:ascii="Tahoma" w:hAnsi="Tahoma" w:cs="Tahoma"/>
        </w:rPr>
      </w:pPr>
      <w:r w:rsidRPr="009F0FB2">
        <w:rPr>
          <w:rFonts w:ascii="Tahoma" w:hAnsi="Tahoma" w:cs="Tahoma"/>
        </w:rPr>
        <w:t>V primeru skupne ponudbe, okvirni sporazum podpišejo vsi partnerji v skupni ponudbi. Vsak član skupine ponudnikov v okviru skupne ponudbe odgovarja naročniku neomejeno solidarno.</w:t>
      </w:r>
    </w:p>
    <w:p w14:paraId="0772A07B" w14:textId="77777777" w:rsidR="00CD10DC" w:rsidRPr="009F0FB2" w:rsidRDefault="00CD10DC" w:rsidP="001C29A7">
      <w:pPr>
        <w:keepNext/>
        <w:keepLines/>
        <w:widowControl w:val="0"/>
        <w:jc w:val="both"/>
        <w:rPr>
          <w:rFonts w:ascii="Tahoma" w:hAnsi="Tahoma" w:cs="Tahoma"/>
          <w:b/>
        </w:rPr>
      </w:pPr>
    </w:p>
    <w:p w14:paraId="53834F32" w14:textId="77777777" w:rsidR="00CD10DC" w:rsidRPr="00886831" w:rsidRDefault="00CD10DC" w:rsidP="001C29A7">
      <w:pPr>
        <w:keepNext/>
        <w:keepLines/>
        <w:widowControl w:val="0"/>
        <w:jc w:val="both"/>
        <w:rPr>
          <w:rFonts w:ascii="Tahoma" w:hAnsi="Tahoma" w:cs="Tahoma"/>
        </w:rPr>
      </w:pPr>
      <w:r w:rsidRPr="00886831">
        <w:rPr>
          <w:rFonts w:ascii="Tahoma" w:hAnsi="Tahoma" w:cs="Tahoma"/>
        </w:rPr>
        <w:t>V primeru skupne ponudbe mora glavni nosilec izvedbe obveznosti po okvirnem sporazumu za vse partnerje v skupni ponudbi k ponudbi v razdelek »</w:t>
      </w:r>
      <w:proofErr w:type="spellStart"/>
      <w:r w:rsidRPr="00886831">
        <w:rPr>
          <w:rFonts w:ascii="Tahoma" w:hAnsi="Tahoma" w:cs="Tahoma"/>
        </w:rPr>
        <w:t>ESPD</w:t>
      </w:r>
      <w:proofErr w:type="spellEnd"/>
      <w:r w:rsidRPr="00886831">
        <w:rPr>
          <w:rFonts w:ascii="Tahoma" w:hAnsi="Tahoma" w:cs="Tahoma"/>
        </w:rPr>
        <w:t xml:space="preserve"> – ostali sodelujoči« priložiti </w:t>
      </w:r>
      <w:r w:rsidRPr="00886831">
        <w:rPr>
          <w:rFonts w:ascii="Tahoma" w:hAnsi="Tahoma" w:cs="Tahoma"/>
          <w:b/>
          <w:kern w:val="16"/>
        </w:rPr>
        <w:t xml:space="preserve">obrazec </w:t>
      </w:r>
      <w:proofErr w:type="spellStart"/>
      <w:r w:rsidRPr="00886831">
        <w:rPr>
          <w:rFonts w:ascii="Tahoma" w:hAnsi="Tahoma" w:cs="Tahoma"/>
          <w:b/>
          <w:kern w:val="16"/>
        </w:rPr>
        <w:t>ESPD</w:t>
      </w:r>
      <w:proofErr w:type="spellEnd"/>
      <w:r w:rsidRPr="00886831">
        <w:rPr>
          <w:rFonts w:ascii="Tahoma" w:hAnsi="Tahoma" w:cs="Tahoma"/>
          <w:kern w:val="16"/>
        </w:rPr>
        <w:t xml:space="preserve">, ter v razdelek »Druge priloge« </w:t>
      </w:r>
      <w:r w:rsidRPr="00886831">
        <w:rPr>
          <w:rFonts w:ascii="Tahoma" w:hAnsi="Tahoma" w:cs="Tahoma"/>
          <w:bCs/>
        </w:rPr>
        <w:t>v .</w:t>
      </w:r>
      <w:proofErr w:type="spellStart"/>
      <w:r w:rsidRPr="00886831">
        <w:rPr>
          <w:rFonts w:ascii="Tahoma" w:hAnsi="Tahoma" w:cs="Tahoma"/>
          <w:bCs/>
        </w:rPr>
        <w:t>pdf</w:t>
      </w:r>
      <w:proofErr w:type="spellEnd"/>
      <w:r w:rsidRPr="00886831">
        <w:rPr>
          <w:rFonts w:ascii="Tahoma" w:hAnsi="Tahoma" w:cs="Tahoma"/>
          <w:bCs/>
        </w:rPr>
        <w:t xml:space="preserve"> formatu</w:t>
      </w:r>
      <w:r w:rsidRPr="00886831">
        <w:rPr>
          <w:rFonts w:ascii="Tahoma" w:hAnsi="Tahoma" w:cs="Tahoma"/>
        </w:rPr>
        <w:t xml:space="preserve"> </w:t>
      </w:r>
      <w:r w:rsidRPr="00886831">
        <w:rPr>
          <w:rFonts w:ascii="Tahoma" w:hAnsi="Tahoma" w:cs="Tahoma"/>
          <w:kern w:val="16"/>
        </w:rPr>
        <w:t xml:space="preserve">izpolnjeno, podpisano in žigosano </w:t>
      </w:r>
      <w:r w:rsidRPr="00886831">
        <w:rPr>
          <w:rFonts w:ascii="Tahoma" w:hAnsi="Tahoma" w:cs="Tahoma"/>
          <w:b/>
          <w:kern w:val="16"/>
        </w:rPr>
        <w:t>Prilogo 3/1</w:t>
      </w:r>
      <w:r w:rsidRPr="00886831">
        <w:rPr>
          <w:rFonts w:ascii="Tahoma" w:hAnsi="Tahoma" w:cs="Tahoma"/>
          <w:kern w:val="16"/>
        </w:rPr>
        <w:t xml:space="preserve"> </w:t>
      </w:r>
      <w:r w:rsidRPr="00886831">
        <w:rPr>
          <w:rFonts w:ascii="Tahoma" w:hAnsi="Tahoma" w:cs="Tahoma"/>
          <w:b/>
          <w:kern w:val="16"/>
        </w:rPr>
        <w:t>in Prilogo 3/2</w:t>
      </w:r>
      <w:r w:rsidRPr="00886831">
        <w:rPr>
          <w:rFonts w:ascii="Tahoma" w:hAnsi="Tahoma" w:cs="Tahoma"/>
          <w:kern w:val="16"/>
        </w:rPr>
        <w:t>.</w:t>
      </w:r>
    </w:p>
    <w:p w14:paraId="6F821A10" w14:textId="77777777" w:rsidR="00CD10DC" w:rsidRPr="009F0FB2" w:rsidRDefault="00CD10DC" w:rsidP="001C29A7">
      <w:pPr>
        <w:keepNext/>
        <w:keepLines/>
        <w:widowControl w:val="0"/>
        <w:jc w:val="both"/>
        <w:rPr>
          <w:rFonts w:ascii="Tahoma" w:hAnsi="Tahoma" w:cs="Tahoma"/>
        </w:rPr>
      </w:pPr>
    </w:p>
    <w:p w14:paraId="6D2EBD0A" w14:textId="77777777" w:rsidR="00CD10DC" w:rsidRPr="009F0FB2" w:rsidRDefault="00CD10DC" w:rsidP="001C29A7">
      <w:pPr>
        <w:keepNext/>
        <w:keepLines/>
        <w:widowControl w:val="0"/>
        <w:numPr>
          <w:ilvl w:val="1"/>
          <w:numId w:val="2"/>
        </w:numPr>
        <w:jc w:val="both"/>
        <w:rPr>
          <w:rFonts w:ascii="Tahoma" w:hAnsi="Tahoma" w:cs="Tahoma"/>
          <w:b/>
        </w:rPr>
      </w:pPr>
      <w:r w:rsidRPr="009F0FB2">
        <w:rPr>
          <w:rFonts w:ascii="Tahoma" w:hAnsi="Tahoma" w:cs="Tahoma"/>
          <w:b/>
        </w:rPr>
        <w:t>Ponudba s podizvajalci</w:t>
      </w:r>
    </w:p>
    <w:p w14:paraId="351711C2" w14:textId="77777777" w:rsidR="00CD10DC" w:rsidRPr="009F0FB2" w:rsidRDefault="00CD10DC" w:rsidP="001C29A7">
      <w:pPr>
        <w:keepNext/>
        <w:keepLines/>
        <w:widowControl w:val="0"/>
        <w:jc w:val="both"/>
        <w:rPr>
          <w:rFonts w:ascii="Tahoma" w:hAnsi="Tahoma" w:cs="Tahoma"/>
        </w:rPr>
      </w:pPr>
    </w:p>
    <w:p w14:paraId="51111352" w14:textId="77777777" w:rsidR="00CD10DC" w:rsidRPr="009F0FB2" w:rsidRDefault="00CD10DC" w:rsidP="001C29A7">
      <w:pPr>
        <w:keepNext/>
        <w:keepLines/>
        <w:widowControl w:val="0"/>
        <w:jc w:val="both"/>
        <w:rPr>
          <w:rFonts w:ascii="Tahoma" w:hAnsi="Tahoma" w:cs="Tahoma"/>
          <w:kern w:val="16"/>
        </w:rPr>
      </w:pPr>
      <w:r w:rsidRPr="009F0FB2">
        <w:rPr>
          <w:rFonts w:ascii="Tahoma" w:hAnsi="Tahoma" w:cs="Tahoma"/>
          <w:kern w:val="16"/>
        </w:rPr>
        <w:t xml:space="preserve">Ponudnik lahko del javnega naročila odda v </w:t>
      </w:r>
      <w:proofErr w:type="spellStart"/>
      <w:r w:rsidRPr="009F0FB2">
        <w:rPr>
          <w:rFonts w:ascii="Tahoma" w:hAnsi="Tahoma" w:cs="Tahoma"/>
          <w:kern w:val="16"/>
        </w:rPr>
        <w:t>podizvajanje</w:t>
      </w:r>
      <w:proofErr w:type="spellEnd"/>
      <w:r w:rsidRPr="009F0FB2">
        <w:rPr>
          <w:rFonts w:ascii="Tahoma" w:hAnsi="Tahoma" w:cs="Tahoma"/>
          <w:kern w:val="16"/>
        </w:rPr>
        <w:t>.</w:t>
      </w:r>
    </w:p>
    <w:p w14:paraId="171F1472" w14:textId="77777777" w:rsidR="00CD10DC" w:rsidRPr="009F0FB2" w:rsidRDefault="00CD10DC" w:rsidP="001C29A7">
      <w:pPr>
        <w:keepNext/>
        <w:keepLines/>
        <w:widowControl w:val="0"/>
        <w:jc w:val="both"/>
        <w:rPr>
          <w:rFonts w:ascii="Tahoma" w:hAnsi="Tahoma" w:cs="Tahoma"/>
        </w:rPr>
      </w:pPr>
    </w:p>
    <w:p w14:paraId="1E602339" w14:textId="1E323B18" w:rsidR="00CD10DC" w:rsidRPr="009F0FB2" w:rsidRDefault="00CD10DC" w:rsidP="001C29A7">
      <w:pPr>
        <w:keepNext/>
        <w:keepLines/>
        <w:widowControl w:val="0"/>
        <w:jc w:val="both"/>
        <w:rPr>
          <w:rFonts w:ascii="Tahoma" w:hAnsi="Tahoma" w:cs="Tahoma"/>
        </w:rPr>
      </w:pPr>
      <w:r w:rsidRPr="009F0FB2">
        <w:rPr>
          <w:rFonts w:ascii="Tahoma" w:hAnsi="Tahoma" w:cs="Tahoma"/>
        </w:rPr>
        <w:t>Ponudnik, ki izvaja javno naročilo z enim ali več podizvajalci, mora v celoti upoštevati obveznosti iz 94.</w:t>
      </w:r>
      <w:r w:rsidR="00C54BE1">
        <w:rPr>
          <w:rFonts w:ascii="Tahoma" w:hAnsi="Tahoma" w:cs="Tahoma"/>
        </w:rPr>
        <w:t> </w:t>
      </w:r>
      <w:r w:rsidRPr="009F0FB2">
        <w:rPr>
          <w:rFonts w:ascii="Tahoma" w:hAnsi="Tahoma" w:cs="Tahoma"/>
        </w:rPr>
        <w:t xml:space="preserve">člena ZJN-3 in zahteve iz razpisne dokumentacije, ter za vse navedene podizvajalce predložiti izpolnjene, podpisane in žigosane zahtevane obrazce iz razpisne dokumentacije. </w:t>
      </w:r>
    </w:p>
    <w:p w14:paraId="6933F1F5" w14:textId="77777777" w:rsidR="00CD10DC" w:rsidRPr="009F0FB2" w:rsidRDefault="00CD10DC" w:rsidP="001C29A7">
      <w:pPr>
        <w:keepNext/>
        <w:keepLines/>
        <w:widowControl w:val="0"/>
        <w:jc w:val="both"/>
        <w:rPr>
          <w:rFonts w:ascii="Tahoma" w:hAnsi="Tahoma" w:cs="Tahoma"/>
        </w:rPr>
      </w:pPr>
    </w:p>
    <w:p w14:paraId="08D64350" w14:textId="77777777" w:rsidR="00CD10DC" w:rsidRPr="009F0FB2" w:rsidRDefault="00CD10DC" w:rsidP="001C29A7">
      <w:pPr>
        <w:keepNext/>
        <w:keepLines/>
        <w:widowControl w:val="0"/>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1EE0F87B" w14:textId="77777777" w:rsidR="00CD10DC" w:rsidRPr="009F0FB2" w:rsidRDefault="00CD10DC" w:rsidP="001C29A7">
      <w:pPr>
        <w:keepNext/>
        <w:keepLines/>
        <w:widowControl w:val="0"/>
        <w:jc w:val="both"/>
        <w:rPr>
          <w:rFonts w:ascii="Tahoma" w:hAnsi="Tahoma" w:cs="Tahoma"/>
          <w:kern w:val="16"/>
        </w:rPr>
      </w:pPr>
    </w:p>
    <w:p w14:paraId="37A944CD" w14:textId="0811C11E" w:rsidR="00CD10DC" w:rsidRPr="009F0FB2" w:rsidRDefault="00CD10DC" w:rsidP="001C29A7">
      <w:pPr>
        <w:keepNext/>
        <w:keepLines/>
        <w:widowControl w:val="0"/>
        <w:jc w:val="both"/>
        <w:rPr>
          <w:rFonts w:ascii="Tahoma" w:hAnsi="Tahoma" w:cs="Tahoma"/>
          <w:kern w:val="16"/>
        </w:rPr>
      </w:pPr>
      <w:r w:rsidRPr="009F0FB2">
        <w:rPr>
          <w:rFonts w:ascii="Tahoma" w:hAnsi="Tahoma" w:cs="Tahoma"/>
          <w:kern w:val="16"/>
        </w:rPr>
        <w:t xml:space="preserve">Če ponudnik ne ravna v skladu s 94. </w:t>
      </w:r>
      <w:r w:rsidR="00C54BE1" w:rsidRPr="009F0FB2">
        <w:rPr>
          <w:rFonts w:ascii="Tahoma" w:hAnsi="Tahoma" w:cs="Tahoma"/>
          <w:kern w:val="16"/>
        </w:rPr>
        <w:t>člen</w:t>
      </w:r>
      <w:r w:rsidR="00C54BE1">
        <w:rPr>
          <w:rFonts w:ascii="Tahoma" w:hAnsi="Tahoma" w:cs="Tahoma"/>
          <w:kern w:val="16"/>
        </w:rPr>
        <w:t>om</w:t>
      </w:r>
      <w:r w:rsidR="00C54BE1" w:rsidRPr="009F0FB2">
        <w:rPr>
          <w:rFonts w:ascii="Tahoma" w:hAnsi="Tahoma" w:cs="Tahoma"/>
          <w:kern w:val="16"/>
        </w:rPr>
        <w:t xml:space="preserve"> </w:t>
      </w:r>
      <w:r w:rsidRPr="009F0FB2">
        <w:rPr>
          <w:rFonts w:ascii="Tahoma" w:hAnsi="Tahoma" w:cs="Tahoma"/>
          <w:kern w:val="16"/>
        </w:rPr>
        <w:t xml:space="preserve">ZJN-3, bo naročnik Državni revizijski komisiji podal predlog za uvedbo postopka o prekršku iz 2. točke prvega odstavka 112. člena ZJN-3. </w:t>
      </w:r>
    </w:p>
    <w:p w14:paraId="73C13633" w14:textId="77777777" w:rsidR="00CD10DC" w:rsidRPr="009F0FB2" w:rsidRDefault="00CD10DC" w:rsidP="001C29A7">
      <w:pPr>
        <w:keepNext/>
        <w:keepLines/>
        <w:widowControl w:val="0"/>
        <w:jc w:val="both"/>
        <w:rPr>
          <w:rFonts w:ascii="Tahoma" w:hAnsi="Tahoma" w:cs="Tahoma"/>
          <w:kern w:val="16"/>
        </w:rPr>
      </w:pPr>
    </w:p>
    <w:p w14:paraId="5649388A" w14:textId="2C41E666" w:rsidR="00CD10DC" w:rsidRPr="009F0FB2" w:rsidRDefault="00CD10DC" w:rsidP="001C29A7">
      <w:pPr>
        <w:keepNext/>
        <w:keepLines/>
        <w:widowControl w:val="0"/>
        <w:jc w:val="both"/>
        <w:rPr>
          <w:rFonts w:ascii="Tahoma" w:hAnsi="Tahoma" w:cs="Tahoma"/>
          <w:kern w:val="16"/>
        </w:rPr>
      </w:pPr>
      <w:r w:rsidRPr="009F0FB2">
        <w:rPr>
          <w:rFonts w:ascii="Tahoma" w:hAnsi="Tahoma" w:cs="Tahoma"/>
          <w:kern w:val="16"/>
        </w:rPr>
        <w:t>Naročnik lahko od ponudnika, kateremu se je odločil oddati javno naročilo</w:t>
      </w:r>
      <w:r w:rsidR="00C54BE1">
        <w:rPr>
          <w:rFonts w:ascii="Tahoma" w:hAnsi="Tahoma" w:cs="Tahoma"/>
          <w:kern w:val="16"/>
        </w:rPr>
        <w:t>,</w:t>
      </w:r>
      <w:r w:rsidRPr="009F0FB2">
        <w:rPr>
          <w:rFonts w:ascii="Tahoma" w:hAnsi="Tahoma" w:cs="Tahoma"/>
          <w:kern w:val="16"/>
        </w:rPr>
        <w:t xml:space="preserve"> zahteva predložitev </w:t>
      </w:r>
      <w:proofErr w:type="spellStart"/>
      <w:r w:rsidRPr="009F0FB2">
        <w:rPr>
          <w:rFonts w:ascii="Tahoma" w:hAnsi="Tahoma" w:cs="Tahoma"/>
          <w:kern w:val="16"/>
        </w:rPr>
        <w:t>podizvajalske</w:t>
      </w:r>
      <w:proofErr w:type="spellEnd"/>
      <w:r w:rsidRPr="009F0FB2">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F0FB2">
        <w:rPr>
          <w:rFonts w:ascii="Tahoma" w:hAnsi="Tahoma" w:cs="Tahoma"/>
          <w:kern w:val="16"/>
        </w:rPr>
        <w:t>podizvajanje</w:t>
      </w:r>
      <w:proofErr w:type="spellEnd"/>
      <w:r w:rsidRPr="009F0FB2">
        <w:rPr>
          <w:rFonts w:ascii="Tahoma" w:hAnsi="Tahoma" w:cs="Tahoma"/>
          <w:kern w:val="16"/>
        </w:rPr>
        <w:t xml:space="preserve"> (vrsta/opis del/storitev/dobav), količina/delež (%) javnega naročila, ki se oddaja v </w:t>
      </w:r>
      <w:proofErr w:type="spellStart"/>
      <w:r w:rsidRPr="009F0FB2">
        <w:rPr>
          <w:rFonts w:ascii="Tahoma" w:hAnsi="Tahoma" w:cs="Tahoma"/>
          <w:kern w:val="16"/>
        </w:rPr>
        <w:t>podizvajanje</w:t>
      </w:r>
      <w:proofErr w:type="spellEnd"/>
      <w:r w:rsidRPr="009F0FB2">
        <w:rPr>
          <w:rFonts w:ascii="Tahoma" w:hAnsi="Tahoma" w:cs="Tahoma"/>
          <w:kern w:val="16"/>
        </w:rPr>
        <w:t>, vrednost del ali storitev brez DDV ter kraj in rok izvedbe.</w:t>
      </w:r>
    </w:p>
    <w:p w14:paraId="520AE345" w14:textId="77777777" w:rsidR="00CD10DC" w:rsidRPr="009F0FB2" w:rsidRDefault="00CD10DC" w:rsidP="001C29A7">
      <w:pPr>
        <w:keepNext/>
        <w:keepLines/>
        <w:widowControl w:val="0"/>
        <w:jc w:val="both"/>
        <w:rPr>
          <w:rFonts w:ascii="Tahoma" w:hAnsi="Tahoma" w:cs="Tahoma"/>
          <w:kern w:val="16"/>
        </w:rPr>
      </w:pPr>
    </w:p>
    <w:p w14:paraId="06BD9F71" w14:textId="77777777" w:rsidR="00CD10DC" w:rsidRPr="009F0FB2" w:rsidRDefault="00CD10DC" w:rsidP="001C29A7">
      <w:pPr>
        <w:keepNext/>
        <w:keepLines/>
        <w:widowControl w:val="0"/>
        <w:jc w:val="both"/>
        <w:rPr>
          <w:rFonts w:ascii="Tahoma" w:hAnsi="Tahoma" w:cs="Tahoma"/>
          <w:kern w:val="16"/>
        </w:rPr>
      </w:pPr>
      <w:r w:rsidRPr="009F0FB2">
        <w:rPr>
          <w:rFonts w:ascii="Tahoma" w:hAnsi="Tahoma" w:cs="Tahoma"/>
          <w:kern w:val="16"/>
        </w:rPr>
        <w:t xml:space="preserve">Obveznosti iz te točke veljajo tudi za podizvajalce podizvajalcev glavnega izvajalca ali nadaljnje podizvajalce v </w:t>
      </w:r>
      <w:proofErr w:type="spellStart"/>
      <w:r w:rsidRPr="009F0FB2">
        <w:rPr>
          <w:rFonts w:ascii="Tahoma" w:hAnsi="Tahoma" w:cs="Tahoma"/>
          <w:kern w:val="16"/>
        </w:rPr>
        <w:t>podizvajalski</w:t>
      </w:r>
      <w:proofErr w:type="spellEnd"/>
      <w:r w:rsidRPr="009F0FB2">
        <w:rPr>
          <w:rFonts w:ascii="Tahoma" w:hAnsi="Tahoma" w:cs="Tahoma"/>
          <w:kern w:val="16"/>
        </w:rPr>
        <w:t xml:space="preserve"> verigi.</w:t>
      </w:r>
    </w:p>
    <w:p w14:paraId="339A6F91" w14:textId="77777777" w:rsidR="00CD10DC" w:rsidRPr="009F0FB2" w:rsidRDefault="00CD10DC" w:rsidP="001C29A7">
      <w:pPr>
        <w:keepNext/>
        <w:keepLines/>
        <w:widowControl w:val="0"/>
        <w:jc w:val="both"/>
        <w:rPr>
          <w:rFonts w:ascii="Tahoma" w:hAnsi="Tahoma" w:cs="Tahoma"/>
          <w:kern w:val="16"/>
        </w:rPr>
      </w:pPr>
    </w:p>
    <w:p w14:paraId="46B6EC63" w14:textId="77777777" w:rsidR="00CD10DC" w:rsidRPr="00886831" w:rsidRDefault="00CD10DC" w:rsidP="001C29A7">
      <w:pPr>
        <w:keepNext/>
        <w:keepLines/>
        <w:widowControl w:val="0"/>
        <w:jc w:val="both"/>
        <w:rPr>
          <w:rFonts w:ascii="Tahoma" w:hAnsi="Tahoma" w:cs="Tahoma"/>
        </w:rPr>
      </w:pPr>
      <w:r w:rsidRPr="00886831">
        <w:rPr>
          <w:rFonts w:ascii="Tahoma" w:hAnsi="Tahoma" w:cs="Tahoma"/>
          <w:kern w:val="16"/>
        </w:rPr>
        <w:t xml:space="preserve">Če bo ponudnik izvajal javno naročilo s podizvajalci, mora za vsakega podizvajalca </w:t>
      </w:r>
      <w:r w:rsidRPr="00886831">
        <w:rPr>
          <w:rFonts w:ascii="Tahoma" w:hAnsi="Tahoma" w:cs="Tahoma"/>
        </w:rPr>
        <w:t>k ponudbi v razdelek »</w:t>
      </w:r>
      <w:proofErr w:type="spellStart"/>
      <w:r w:rsidRPr="00886831">
        <w:rPr>
          <w:rFonts w:ascii="Tahoma" w:hAnsi="Tahoma" w:cs="Tahoma"/>
        </w:rPr>
        <w:t>ESPD</w:t>
      </w:r>
      <w:proofErr w:type="spellEnd"/>
      <w:r w:rsidRPr="00886831">
        <w:rPr>
          <w:rFonts w:ascii="Tahoma" w:hAnsi="Tahoma" w:cs="Tahoma"/>
        </w:rPr>
        <w:t xml:space="preserve"> – ostali sodelujoči« priložiti </w:t>
      </w:r>
      <w:r w:rsidRPr="00886831">
        <w:rPr>
          <w:rFonts w:ascii="Tahoma" w:hAnsi="Tahoma" w:cs="Tahoma"/>
          <w:b/>
          <w:kern w:val="16"/>
        </w:rPr>
        <w:t xml:space="preserve">obrazec </w:t>
      </w:r>
      <w:proofErr w:type="spellStart"/>
      <w:r w:rsidRPr="00886831">
        <w:rPr>
          <w:rFonts w:ascii="Tahoma" w:hAnsi="Tahoma" w:cs="Tahoma"/>
          <w:b/>
          <w:kern w:val="16"/>
        </w:rPr>
        <w:t>ESPD</w:t>
      </w:r>
      <w:proofErr w:type="spellEnd"/>
      <w:r w:rsidRPr="00886831">
        <w:rPr>
          <w:rFonts w:ascii="Tahoma" w:hAnsi="Tahoma" w:cs="Tahoma"/>
          <w:kern w:val="16"/>
        </w:rPr>
        <w:t xml:space="preserve">, ter v razdelek »Druge priloge« </w:t>
      </w:r>
      <w:r w:rsidRPr="00886831">
        <w:rPr>
          <w:rFonts w:ascii="Tahoma" w:hAnsi="Tahoma" w:cs="Tahoma"/>
          <w:bCs/>
        </w:rPr>
        <w:t>v .</w:t>
      </w:r>
      <w:proofErr w:type="spellStart"/>
      <w:r w:rsidRPr="00886831">
        <w:rPr>
          <w:rFonts w:ascii="Tahoma" w:hAnsi="Tahoma" w:cs="Tahoma"/>
          <w:bCs/>
        </w:rPr>
        <w:t>pdf</w:t>
      </w:r>
      <w:proofErr w:type="spellEnd"/>
      <w:r w:rsidRPr="00886831">
        <w:rPr>
          <w:rFonts w:ascii="Tahoma" w:hAnsi="Tahoma" w:cs="Tahoma"/>
          <w:bCs/>
        </w:rPr>
        <w:t xml:space="preserve"> formatu</w:t>
      </w:r>
      <w:r w:rsidRPr="00886831">
        <w:rPr>
          <w:rFonts w:ascii="Tahoma" w:hAnsi="Tahoma" w:cs="Tahoma"/>
        </w:rPr>
        <w:t xml:space="preserve"> </w:t>
      </w:r>
      <w:r w:rsidRPr="00886831">
        <w:rPr>
          <w:rFonts w:ascii="Tahoma" w:hAnsi="Tahoma" w:cs="Tahoma"/>
          <w:kern w:val="16"/>
        </w:rPr>
        <w:t xml:space="preserve">izpolnjeno, podpisano in žigosano </w:t>
      </w:r>
      <w:r w:rsidRPr="00886831">
        <w:rPr>
          <w:rFonts w:ascii="Tahoma" w:hAnsi="Tahoma" w:cs="Tahoma"/>
          <w:b/>
          <w:kern w:val="16"/>
        </w:rPr>
        <w:t>Prilogo 3/1,</w:t>
      </w:r>
      <w:r w:rsidRPr="00886831">
        <w:rPr>
          <w:rFonts w:ascii="Tahoma" w:hAnsi="Tahoma" w:cs="Tahoma"/>
          <w:kern w:val="16"/>
        </w:rPr>
        <w:t xml:space="preserve"> </w:t>
      </w:r>
      <w:r w:rsidRPr="00886831">
        <w:rPr>
          <w:rFonts w:ascii="Tahoma" w:hAnsi="Tahoma" w:cs="Tahoma"/>
          <w:b/>
          <w:kern w:val="16"/>
        </w:rPr>
        <w:t xml:space="preserve">Prilogo 3/2, Prilogo 4/1 in Prilogo 4/2, </w:t>
      </w:r>
      <w:r w:rsidRPr="00886831">
        <w:rPr>
          <w:rFonts w:ascii="Tahoma" w:hAnsi="Tahoma" w:cs="Tahoma"/>
        </w:rPr>
        <w:t>ter ostala dokazila, v kolikor/kot to izhaja iz posameznih točk v nadaljevanju razpisne dokumentacije</w:t>
      </w:r>
      <w:r w:rsidRPr="00886831">
        <w:rPr>
          <w:rFonts w:ascii="Tahoma" w:hAnsi="Tahoma" w:cs="Tahoma"/>
          <w:kern w:val="16"/>
        </w:rPr>
        <w:t>.</w:t>
      </w:r>
    </w:p>
    <w:p w14:paraId="72975C37" w14:textId="77777777" w:rsidR="00CD10DC" w:rsidRPr="00186EA1" w:rsidRDefault="00CD10DC" w:rsidP="001C29A7">
      <w:pPr>
        <w:pStyle w:val="Telobesedila2"/>
        <w:keepNext/>
        <w:keepLines/>
        <w:widowControl w:val="0"/>
        <w:rPr>
          <w:rFonts w:ascii="Tahoma" w:hAnsi="Tahoma" w:cs="Tahoma"/>
          <w:b w:val="0"/>
          <w:i/>
          <w:szCs w:val="22"/>
        </w:rPr>
      </w:pPr>
    </w:p>
    <w:p w14:paraId="33B9AA69" w14:textId="475330A7" w:rsidR="00CD10DC" w:rsidRDefault="00CD10DC" w:rsidP="001C29A7">
      <w:pPr>
        <w:keepNext/>
        <w:keepLines/>
        <w:widowControl w:val="0"/>
        <w:jc w:val="both"/>
        <w:rPr>
          <w:rFonts w:ascii="Tahoma" w:hAnsi="Tahoma" w:cs="Tahoma"/>
          <w:i/>
          <w:kern w:val="16"/>
        </w:rPr>
      </w:pPr>
      <w:r w:rsidRPr="00186EA1">
        <w:rPr>
          <w:rFonts w:ascii="Tahoma" w:hAnsi="Tahoma" w:cs="Tahoma"/>
          <w:i/>
          <w:kern w:val="16"/>
        </w:rPr>
        <w:t xml:space="preserve">V kolikor </w:t>
      </w:r>
      <w:r>
        <w:rPr>
          <w:rFonts w:ascii="Tahoma" w:hAnsi="Tahoma" w:cs="Tahoma"/>
          <w:i/>
          <w:kern w:val="16"/>
        </w:rPr>
        <w:t>ponudnik</w:t>
      </w:r>
      <w:r w:rsidRPr="00186EA1">
        <w:rPr>
          <w:rFonts w:ascii="Tahoma" w:hAnsi="Tahoma" w:cs="Tahoma"/>
          <w:i/>
          <w:kern w:val="16"/>
        </w:rPr>
        <w:t xml:space="preserve"> ne oddaja ponudbe z nobenim podizvajalcem, mu ni potrebno izpolniti/priložiti prilog, ki se nanašajo na podizvajalce.</w:t>
      </w:r>
    </w:p>
    <w:p w14:paraId="74CB3E81" w14:textId="77777777" w:rsidR="00CD10DC" w:rsidRPr="009F0FB2" w:rsidRDefault="00CD10DC" w:rsidP="001C29A7">
      <w:pPr>
        <w:keepNext/>
        <w:keepLines/>
        <w:widowControl w:val="0"/>
        <w:jc w:val="both"/>
        <w:rPr>
          <w:rFonts w:ascii="Tahoma" w:hAnsi="Tahoma" w:cs="Tahoma"/>
        </w:rPr>
      </w:pPr>
    </w:p>
    <w:p w14:paraId="080A2C92" w14:textId="77777777" w:rsidR="00BE01A0" w:rsidRDefault="00BE01A0">
      <w:pPr>
        <w:rPr>
          <w:rFonts w:ascii="Tahoma" w:hAnsi="Tahoma" w:cs="Tahoma"/>
          <w:b/>
        </w:rPr>
      </w:pPr>
      <w:r>
        <w:rPr>
          <w:rFonts w:ascii="Tahoma" w:hAnsi="Tahoma" w:cs="Tahoma"/>
          <w:b/>
        </w:rPr>
        <w:br w:type="page"/>
      </w:r>
    </w:p>
    <w:p w14:paraId="3429DC31" w14:textId="50E1F894" w:rsidR="00CD10DC" w:rsidRPr="009F0FB2" w:rsidRDefault="00CD10DC" w:rsidP="001C29A7">
      <w:pPr>
        <w:keepNext/>
        <w:keepLines/>
        <w:widowControl w:val="0"/>
        <w:numPr>
          <w:ilvl w:val="1"/>
          <w:numId w:val="2"/>
        </w:numPr>
        <w:jc w:val="both"/>
        <w:rPr>
          <w:rFonts w:ascii="Tahoma" w:hAnsi="Tahoma" w:cs="Tahoma"/>
          <w:b/>
        </w:rPr>
      </w:pPr>
      <w:r w:rsidRPr="009F0FB2">
        <w:rPr>
          <w:rFonts w:ascii="Tahoma" w:hAnsi="Tahoma" w:cs="Tahoma"/>
          <w:b/>
        </w:rPr>
        <w:lastRenderedPageBreak/>
        <w:t>Uporaba zmogljivosti drugih subjektov</w:t>
      </w:r>
    </w:p>
    <w:p w14:paraId="44F10B0F" w14:textId="77777777" w:rsidR="00CD10DC" w:rsidRPr="009F0FB2" w:rsidRDefault="00CD10DC" w:rsidP="001C29A7">
      <w:pPr>
        <w:keepNext/>
        <w:keepLines/>
        <w:widowControl w:val="0"/>
        <w:jc w:val="both"/>
        <w:rPr>
          <w:rFonts w:ascii="Tahoma" w:hAnsi="Tahoma" w:cs="Tahoma"/>
        </w:rPr>
      </w:pPr>
    </w:p>
    <w:p w14:paraId="6E420E52" w14:textId="52D98F4F" w:rsidR="00CD10DC" w:rsidRPr="009F0FB2" w:rsidRDefault="00CD10DC" w:rsidP="001C29A7">
      <w:pPr>
        <w:keepNext/>
        <w:keepLines/>
        <w:widowControl w:val="0"/>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w:t>
      </w:r>
      <w:r w:rsidR="00C54BE1">
        <w:rPr>
          <w:rFonts w:ascii="Tahoma" w:hAnsi="Tahoma" w:cs="Tahoma"/>
          <w:kern w:val="16"/>
        </w:rPr>
        <w:t>2.</w:t>
      </w:r>
      <w:r w:rsidR="00C54BE1" w:rsidRPr="009F0FB2">
        <w:rPr>
          <w:rFonts w:ascii="Tahoma" w:hAnsi="Tahoma" w:cs="Tahoma"/>
          <w:kern w:val="16"/>
        </w:rPr>
        <w:t xml:space="preserve"> </w:t>
      </w:r>
      <w:r w:rsidRPr="009F0FB2">
        <w:rPr>
          <w:rFonts w:ascii="Tahoma" w:hAnsi="Tahoma" w:cs="Tahoma"/>
          <w:kern w:val="16"/>
        </w:rPr>
        <w:t>razpisne dokumentacije.</w:t>
      </w:r>
    </w:p>
    <w:p w14:paraId="772C51C1" w14:textId="77777777" w:rsidR="00CD10DC" w:rsidRPr="009F0FB2" w:rsidRDefault="00CD10DC" w:rsidP="001C29A7">
      <w:pPr>
        <w:keepNext/>
        <w:keepLines/>
        <w:widowControl w:val="0"/>
        <w:jc w:val="both"/>
        <w:rPr>
          <w:rFonts w:ascii="Tahoma" w:hAnsi="Tahoma" w:cs="Tahoma"/>
          <w:kern w:val="16"/>
        </w:rPr>
      </w:pPr>
    </w:p>
    <w:p w14:paraId="7A493D97" w14:textId="4304A6C6" w:rsidR="00CD10DC" w:rsidRPr="009F0FB2" w:rsidRDefault="00CD10DC" w:rsidP="001C29A7">
      <w:pPr>
        <w:keepNext/>
        <w:keepLines/>
        <w:widowControl w:val="0"/>
        <w:jc w:val="both"/>
        <w:rPr>
          <w:rFonts w:ascii="Tahoma" w:hAnsi="Tahoma" w:cs="Tahoma"/>
          <w:kern w:val="16"/>
        </w:rPr>
      </w:pPr>
      <w:r w:rsidRPr="009F0FB2">
        <w:rPr>
          <w:rFonts w:ascii="Tahoma" w:hAnsi="Tahoma" w:cs="Tahoma"/>
          <w:kern w:val="16"/>
        </w:rPr>
        <w:t xml:space="preserve">Če želi ponudnik uporabiti zmogljivosti drugih subjektov, mora v ponudbi dokazati, da bo imel na voljo sredstva, na primer s predložitvijo zagotovil teh subjektov za ta namen. Naročnik bo v tem primeru ravnal v skladu </w:t>
      </w:r>
      <w:r w:rsidR="00741FEE">
        <w:rPr>
          <w:rFonts w:ascii="Tahoma" w:hAnsi="Tahoma" w:cs="Tahoma"/>
          <w:kern w:val="16"/>
        </w:rPr>
        <w:t>z</w:t>
      </w:r>
      <w:r w:rsidR="00741FEE" w:rsidRPr="009F0FB2">
        <w:rPr>
          <w:rFonts w:ascii="Tahoma" w:hAnsi="Tahoma" w:cs="Tahoma"/>
          <w:kern w:val="16"/>
        </w:rPr>
        <w:t xml:space="preserve"> </w:t>
      </w:r>
      <w:r w:rsidRPr="009F0FB2">
        <w:rPr>
          <w:rFonts w:ascii="Tahoma" w:hAnsi="Tahoma" w:cs="Tahoma"/>
          <w:kern w:val="16"/>
        </w:rPr>
        <w:t>drugim odstavkom 81. člena ZJN-3.</w:t>
      </w:r>
    </w:p>
    <w:p w14:paraId="66CCBA05" w14:textId="77777777" w:rsidR="00CD10DC" w:rsidRPr="009F0FB2" w:rsidRDefault="00CD10DC" w:rsidP="001C29A7">
      <w:pPr>
        <w:keepNext/>
        <w:keepLines/>
        <w:widowControl w:val="0"/>
        <w:jc w:val="both"/>
        <w:rPr>
          <w:rFonts w:ascii="Tahoma" w:hAnsi="Tahoma" w:cs="Tahoma"/>
          <w:kern w:val="16"/>
        </w:rPr>
      </w:pPr>
    </w:p>
    <w:p w14:paraId="57094EDF" w14:textId="247ED15F" w:rsidR="00CD10DC" w:rsidRPr="00886831" w:rsidRDefault="00CD10DC" w:rsidP="001C29A7">
      <w:pPr>
        <w:keepNext/>
        <w:keepLines/>
        <w:widowControl w:val="0"/>
        <w:ind w:right="-2"/>
        <w:jc w:val="both"/>
        <w:rPr>
          <w:rFonts w:ascii="Tahoma" w:hAnsi="Tahoma" w:cs="Tahoma"/>
          <w:kern w:val="16"/>
        </w:rPr>
      </w:pPr>
      <w:r w:rsidRPr="00886831">
        <w:rPr>
          <w:rFonts w:ascii="Tahoma" w:hAnsi="Tahoma" w:cs="Tahoma"/>
          <w:kern w:val="16"/>
        </w:rPr>
        <w:t>V primeru, da bo ponudnik za izvedbo javnega naročila uporabljal zmogljivost drugih subjektov (ki niso partner/ji v primeru skupne ponudbe ali podizvajalec/ci), mora za vsakega izmed subjektov, na katerega zmogljivosti se sklicuje, k ponudbi v razdelek »</w:t>
      </w:r>
      <w:proofErr w:type="spellStart"/>
      <w:r w:rsidRPr="00886831">
        <w:rPr>
          <w:rFonts w:ascii="Tahoma" w:hAnsi="Tahoma" w:cs="Tahoma"/>
          <w:kern w:val="16"/>
        </w:rPr>
        <w:t>ESPD</w:t>
      </w:r>
      <w:proofErr w:type="spellEnd"/>
      <w:r w:rsidRPr="00886831">
        <w:rPr>
          <w:rFonts w:ascii="Tahoma" w:hAnsi="Tahoma" w:cs="Tahoma"/>
          <w:kern w:val="16"/>
        </w:rPr>
        <w:t xml:space="preserve"> – ostali sodelujoči« priložiti </w:t>
      </w:r>
      <w:r w:rsidRPr="00886831">
        <w:rPr>
          <w:rFonts w:ascii="Tahoma" w:hAnsi="Tahoma" w:cs="Tahoma"/>
          <w:b/>
          <w:kern w:val="16"/>
        </w:rPr>
        <w:t xml:space="preserve">obrazec </w:t>
      </w:r>
      <w:proofErr w:type="spellStart"/>
      <w:r w:rsidRPr="00886831">
        <w:rPr>
          <w:rFonts w:ascii="Tahoma" w:hAnsi="Tahoma" w:cs="Tahoma"/>
          <w:b/>
          <w:kern w:val="16"/>
        </w:rPr>
        <w:t>ESPD</w:t>
      </w:r>
      <w:proofErr w:type="spellEnd"/>
      <w:r w:rsidRPr="00886831">
        <w:rPr>
          <w:rFonts w:ascii="Tahoma" w:hAnsi="Tahoma" w:cs="Tahoma"/>
          <w:kern w:val="16"/>
        </w:rPr>
        <w:t xml:space="preserve">, ter v razdelek »Druge priloge« </w:t>
      </w:r>
      <w:r w:rsidRPr="00886831">
        <w:rPr>
          <w:rFonts w:ascii="Tahoma" w:hAnsi="Tahoma" w:cs="Tahoma"/>
          <w:bCs/>
          <w:kern w:val="16"/>
        </w:rPr>
        <w:t>v .</w:t>
      </w:r>
      <w:proofErr w:type="spellStart"/>
      <w:r w:rsidRPr="00886831">
        <w:rPr>
          <w:rFonts w:ascii="Tahoma" w:hAnsi="Tahoma" w:cs="Tahoma"/>
          <w:bCs/>
          <w:kern w:val="16"/>
        </w:rPr>
        <w:t>pdf</w:t>
      </w:r>
      <w:proofErr w:type="spellEnd"/>
      <w:r w:rsidRPr="00886831">
        <w:rPr>
          <w:rFonts w:ascii="Tahoma" w:hAnsi="Tahoma" w:cs="Tahoma"/>
          <w:bCs/>
          <w:kern w:val="16"/>
        </w:rPr>
        <w:t xml:space="preserve"> formatu</w:t>
      </w:r>
      <w:r w:rsidRPr="00886831">
        <w:rPr>
          <w:rFonts w:ascii="Tahoma" w:hAnsi="Tahoma" w:cs="Tahoma"/>
          <w:kern w:val="16"/>
        </w:rPr>
        <w:t xml:space="preserve"> izpolnjeno, podpisano in žigosano </w:t>
      </w:r>
      <w:r w:rsidRPr="00886831">
        <w:rPr>
          <w:rFonts w:ascii="Tahoma" w:hAnsi="Tahoma" w:cs="Tahoma"/>
          <w:b/>
          <w:kern w:val="16"/>
        </w:rPr>
        <w:t>Prilogo 3/1,</w:t>
      </w:r>
      <w:r w:rsidRPr="00886831">
        <w:rPr>
          <w:rFonts w:ascii="Tahoma" w:hAnsi="Tahoma" w:cs="Tahoma"/>
          <w:kern w:val="16"/>
        </w:rPr>
        <w:t xml:space="preserve"> </w:t>
      </w:r>
      <w:r w:rsidRPr="00886831">
        <w:rPr>
          <w:rFonts w:ascii="Tahoma" w:hAnsi="Tahoma" w:cs="Tahoma"/>
          <w:b/>
          <w:kern w:val="16"/>
        </w:rPr>
        <w:t>Prilogo 3/2 in Prilogo 4/3,</w:t>
      </w:r>
      <w:r w:rsidRPr="00886831">
        <w:rPr>
          <w:rFonts w:ascii="Tahoma" w:hAnsi="Tahoma" w:cs="Tahoma"/>
          <w:kern w:val="16"/>
        </w:rPr>
        <w:t xml:space="preserve"> ter ostala dokazila, v kolikor/kot to izhaja iz posameznih točk v nadaljevanju razpisne dokumentacije. </w:t>
      </w:r>
    </w:p>
    <w:p w14:paraId="1B23A0EC" w14:textId="77777777" w:rsidR="00CD10DC" w:rsidRPr="009F0FB2" w:rsidRDefault="00CD10DC" w:rsidP="001C29A7">
      <w:pPr>
        <w:keepNext/>
        <w:keepLines/>
        <w:widowControl w:val="0"/>
        <w:ind w:right="-2"/>
        <w:jc w:val="both"/>
        <w:rPr>
          <w:rFonts w:ascii="Tahoma" w:hAnsi="Tahoma" w:cs="Tahoma"/>
          <w:lang w:eastAsia="x-none"/>
        </w:rPr>
      </w:pPr>
    </w:p>
    <w:p w14:paraId="40E14464" w14:textId="77777777" w:rsidR="00CD10DC" w:rsidRPr="009F0FB2" w:rsidRDefault="00CD10DC" w:rsidP="001C29A7">
      <w:pPr>
        <w:keepNext/>
        <w:keepLines/>
        <w:widowControl w:val="0"/>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1D09952F" w14:textId="77777777" w:rsidR="00CD10DC" w:rsidRPr="009F0FB2" w:rsidRDefault="00CD10DC" w:rsidP="001C29A7">
      <w:pPr>
        <w:keepNext/>
        <w:keepLines/>
        <w:widowControl w:val="0"/>
        <w:ind w:right="-2"/>
        <w:jc w:val="both"/>
        <w:rPr>
          <w:rFonts w:ascii="Tahoma" w:hAnsi="Tahoma" w:cs="Tahoma"/>
          <w:lang w:val="x-none" w:eastAsia="x-none"/>
        </w:rPr>
      </w:pPr>
    </w:p>
    <w:p w14:paraId="13ACF249" w14:textId="77777777" w:rsidR="00CD10DC" w:rsidRPr="009F0FB2" w:rsidRDefault="00CD10DC" w:rsidP="001C29A7">
      <w:pPr>
        <w:keepNext/>
        <w:keepLines/>
        <w:widowControl w:val="0"/>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6CD79590" w14:textId="77777777" w:rsidR="00CD10DC" w:rsidRPr="009F0FB2" w:rsidRDefault="00CD10DC" w:rsidP="001C29A7">
      <w:pPr>
        <w:keepNext/>
        <w:keepLines/>
        <w:widowControl w:val="0"/>
        <w:ind w:left="284"/>
        <w:jc w:val="both"/>
        <w:rPr>
          <w:rFonts w:ascii="Tahoma" w:hAnsi="Tahoma" w:cs="Tahoma"/>
        </w:rPr>
      </w:pPr>
    </w:p>
    <w:p w14:paraId="25919440" w14:textId="77777777" w:rsidR="00CD10DC" w:rsidRPr="00986AEB" w:rsidRDefault="00CD10DC" w:rsidP="001C29A7">
      <w:pPr>
        <w:pStyle w:val="Odstavekseznama"/>
        <w:keepNext/>
        <w:keepLines/>
        <w:widowControl w:val="0"/>
        <w:numPr>
          <w:ilvl w:val="1"/>
          <w:numId w:val="2"/>
        </w:numPr>
        <w:jc w:val="both"/>
        <w:rPr>
          <w:rFonts w:ascii="Tahoma" w:hAnsi="Tahoma" w:cs="Tahoma"/>
          <w:b/>
        </w:rPr>
      </w:pPr>
      <w:r w:rsidRPr="00986AEB">
        <w:rPr>
          <w:rFonts w:ascii="Tahoma" w:eastAsia="Calibri" w:hAnsi="Tahoma" w:cs="Tahoma"/>
          <w:b/>
          <w:sz w:val="22"/>
          <w:szCs w:val="22"/>
          <w:lang w:eastAsia="en-US"/>
        </w:rPr>
        <w:t>Gospodarski subjekt s sedežem izven Republike Slovenije</w:t>
      </w:r>
    </w:p>
    <w:p w14:paraId="5CF1141E" w14:textId="77777777" w:rsidR="00CD10DC" w:rsidRPr="009F0FB2" w:rsidRDefault="00CD10DC" w:rsidP="001C29A7">
      <w:pPr>
        <w:keepNext/>
        <w:keepLines/>
        <w:widowControl w:val="0"/>
        <w:jc w:val="both"/>
        <w:rPr>
          <w:rFonts w:ascii="Tahoma" w:hAnsi="Tahoma" w:cs="Tahoma"/>
        </w:rPr>
      </w:pPr>
    </w:p>
    <w:p w14:paraId="279DBDEF" w14:textId="77777777" w:rsidR="00CD10DC" w:rsidRPr="00986AEB" w:rsidRDefault="00CD10DC" w:rsidP="001C29A7">
      <w:pPr>
        <w:keepNext/>
        <w:keepLines/>
        <w:widowControl w:val="0"/>
        <w:jc w:val="both"/>
        <w:rPr>
          <w:rFonts w:ascii="Tahoma" w:hAnsi="Tahoma" w:cs="Tahoma"/>
          <w:kern w:val="16"/>
        </w:rPr>
      </w:pPr>
      <w:r w:rsidRPr="00986AEB">
        <w:rPr>
          <w:rFonts w:ascii="Tahoma" w:hAnsi="Tahoma" w:cs="Tahoma"/>
          <w:kern w:val="16"/>
        </w:rPr>
        <w:t>Ponudniki s sedežem v tuji državi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698C370A" w14:textId="77777777" w:rsidR="00CD10DC" w:rsidRPr="00886831" w:rsidRDefault="00CD10DC" w:rsidP="001C29A7">
      <w:pPr>
        <w:keepNext/>
        <w:keepLines/>
        <w:widowControl w:val="0"/>
        <w:jc w:val="both"/>
        <w:rPr>
          <w:rFonts w:ascii="Tahoma" w:hAnsi="Tahoma" w:cs="Tahoma"/>
          <w:kern w:val="16"/>
        </w:rPr>
      </w:pPr>
    </w:p>
    <w:p w14:paraId="432863D5" w14:textId="43562078" w:rsidR="00CD10DC" w:rsidRPr="00886831" w:rsidRDefault="00CD10DC" w:rsidP="001C29A7">
      <w:pPr>
        <w:keepNext/>
        <w:keepLines/>
        <w:widowControl w:val="0"/>
        <w:jc w:val="both"/>
        <w:rPr>
          <w:rFonts w:ascii="Tahoma" w:hAnsi="Tahoma" w:cs="Tahoma"/>
          <w:kern w:val="16"/>
        </w:rPr>
      </w:pPr>
      <w:r w:rsidRPr="00886831">
        <w:rPr>
          <w:rFonts w:ascii="Tahoma" w:hAnsi="Tahoma" w:cs="Tahoma"/>
          <w:kern w:val="16"/>
        </w:rPr>
        <w:t xml:space="preserve">Ponudnik oziroma gospodarski subjekt s sedežem izven Republike Slovenije bo moral za ugotavljanje sposobnosti namesto izpolnjenih in podpisanih prilog (zahtevanih v 3. poglavju te razpisne dokumentacije) </w:t>
      </w:r>
      <w:r w:rsidRPr="00886831">
        <w:rPr>
          <w:rFonts w:ascii="Tahoma" w:hAnsi="Tahoma" w:cs="Tahoma"/>
          <w:b/>
          <w:kern w:val="16"/>
        </w:rPr>
        <w:t>sam predložiti vsa potrdila/dokazila</w:t>
      </w:r>
      <w:r w:rsidRPr="00886831">
        <w:rPr>
          <w:rFonts w:ascii="Tahoma" w:hAnsi="Tahoma" w:cs="Tahoma"/>
          <w:kern w:val="16"/>
        </w:rPr>
        <w:t xml:space="preserve"> pristojnega organa iz katerih izhaja, da za gospodarski subjekt ne obstajajo razlogi za izključitev in le ta izpolnjuje pogoje za sodelovanje, v kolikor takšnega potrdila iz ustreznega registra ne bo mogel pridobiti naročnik.</w:t>
      </w:r>
    </w:p>
    <w:p w14:paraId="7F8ABD1D" w14:textId="77777777" w:rsidR="00DA5175" w:rsidRPr="008A3D17" w:rsidRDefault="00DA5175" w:rsidP="001C29A7">
      <w:pPr>
        <w:keepNext/>
        <w:keepLines/>
        <w:ind w:right="56"/>
        <w:jc w:val="both"/>
        <w:rPr>
          <w:rFonts w:ascii="Tahoma" w:hAnsi="Tahoma" w:cs="Tahoma"/>
        </w:rPr>
      </w:pPr>
    </w:p>
    <w:p w14:paraId="08860078" w14:textId="77777777" w:rsidR="004A3407" w:rsidRPr="00F500E6" w:rsidRDefault="004A3407" w:rsidP="001C29A7">
      <w:pPr>
        <w:keepNext/>
        <w:keepLines/>
        <w:numPr>
          <w:ilvl w:val="1"/>
          <w:numId w:val="2"/>
        </w:numPr>
        <w:jc w:val="both"/>
        <w:rPr>
          <w:rFonts w:ascii="Tahoma" w:hAnsi="Tahoma" w:cs="Tahoma"/>
          <w:b/>
        </w:rPr>
      </w:pPr>
      <w:r w:rsidRPr="00F500E6">
        <w:rPr>
          <w:rFonts w:ascii="Tahoma" w:hAnsi="Tahoma" w:cs="Tahoma"/>
          <w:b/>
        </w:rPr>
        <w:t>Ponudbena cena</w:t>
      </w:r>
      <w:r w:rsidR="004C2DCA" w:rsidRPr="00F500E6">
        <w:rPr>
          <w:rFonts w:ascii="Tahoma" w:hAnsi="Tahoma" w:cs="Tahoma"/>
          <w:b/>
        </w:rPr>
        <w:t xml:space="preserve"> </w:t>
      </w:r>
    </w:p>
    <w:p w14:paraId="17CCA3AF" w14:textId="77777777" w:rsidR="004A3407" w:rsidRPr="008A3D17" w:rsidRDefault="004A3407" w:rsidP="001C29A7">
      <w:pPr>
        <w:keepNext/>
        <w:keepLines/>
        <w:jc w:val="both"/>
        <w:rPr>
          <w:rFonts w:ascii="Tahoma" w:hAnsi="Tahoma" w:cs="Tahoma"/>
          <w:b/>
        </w:rPr>
      </w:pPr>
    </w:p>
    <w:p w14:paraId="20B02ADF" w14:textId="77777777" w:rsidR="00BF23D6" w:rsidRPr="00C63E28" w:rsidRDefault="00BF23D6" w:rsidP="001C29A7">
      <w:pPr>
        <w:keepNext/>
        <w:keepLines/>
        <w:jc w:val="both"/>
        <w:rPr>
          <w:rFonts w:ascii="Tahoma" w:hAnsi="Tahoma" w:cs="Tahoma"/>
        </w:rPr>
      </w:pPr>
      <w:bookmarkStart w:id="11" w:name="_Toc116720524"/>
      <w:bookmarkStart w:id="12" w:name="_Toc116720588"/>
      <w:bookmarkStart w:id="13" w:name="_Toc116783499"/>
      <w:bookmarkStart w:id="14" w:name="_Toc116792933"/>
      <w:bookmarkStart w:id="15" w:name="_Toc136417505"/>
      <w:r>
        <w:rPr>
          <w:rFonts w:ascii="Tahoma" w:hAnsi="Tahoma" w:cs="Tahoma"/>
        </w:rPr>
        <w:t>P</w:t>
      </w:r>
      <w:r w:rsidRPr="00C63E28">
        <w:rPr>
          <w:rFonts w:ascii="Tahoma" w:hAnsi="Tahoma" w:cs="Tahoma"/>
        </w:rPr>
        <w:t>onudnik v</w:t>
      </w:r>
      <w:r>
        <w:rPr>
          <w:rFonts w:ascii="Tahoma" w:hAnsi="Tahoma" w:cs="Tahoma"/>
        </w:rPr>
        <w:t xml:space="preserve"> informacijski</w:t>
      </w:r>
      <w:r w:rsidRPr="00C63E28">
        <w:rPr>
          <w:rFonts w:ascii="Tahoma" w:hAnsi="Tahoma" w:cs="Tahoma"/>
        </w:rPr>
        <w:t xml:space="preserve"> sistem e-</w:t>
      </w:r>
      <w:proofErr w:type="spellStart"/>
      <w:r w:rsidRPr="00C63E28">
        <w:rPr>
          <w:rFonts w:ascii="Tahoma" w:hAnsi="Tahoma" w:cs="Tahoma"/>
        </w:rPr>
        <w:t>JN</w:t>
      </w:r>
      <w:proofErr w:type="spellEnd"/>
      <w:r w:rsidRPr="00C63E28">
        <w:rPr>
          <w:rFonts w:ascii="Tahoma" w:hAnsi="Tahoma" w:cs="Tahoma"/>
        </w:rPr>
        <w:t xml:space="preserve">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w:t>
      </w:r>
      <w:r>
        <w:rPr>
          <w:rFonts w:ascii="Tahoma" w:hAnsi="Tahoma" w:cs="Tahoma"/>
        </w:rPr>
        <w:t xml:space="preserve">posamezni </w:t>
      </w:r>
      <w:r w:rsidRPr="00551CA1">
        <w:rPr>
          <w:rFonts w:ascii="Tahoma" w:hAnsi="Tahoma" w:cs="Tahoma"/>
        </w:rPr>
        <w:t>sklop</w:t>
      </w:r>
      <w:r w:rsidRPr="00C63E28">
        <w:rPr>
          <w:rFonts w:ascii="Tahoma" w:hAnsi="Tahoma" w:cs="Tahoma"/>
        </w:rPr>
        <w:t xml:space="preserve">.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w:t>
      </w:r>
      <w:proofErr w:type="spellStart"/>
      <w:r w:rsidRPr="00C63E28">
        <w:rPr>
          <w:rFonts w:ascii="Tahoma" w:hAnsi="Tahoma" w:cs="Tahoma"/>
        </w:rPr>
        <w:t>pdf</w:t>
      </w:r>
      <w:proofErr w:type="spellEnd"/>
      <w:r w:rsidRPr="00C63E28">
        <w:rPr>
          <w:rFonts w:ascii="Tahoma" w:hAnsi="Tahoma" w:cs="Tahoma"/>
        </w:rPr>
        <w:t xml:space="preserve">. obliki/formatu za vse sklope, za katere oddaja ponudbo. </w:t>
      </w:r>
    </w:p>
    <w:p w14:paraId="21696CA1" w14:textId="77777777" w:rsidR="00BF23D6" w:rsidRDefault="00BF23D6" w:rsidP="001C29A7">
      <w:pPr>
        <w:keepNext/>
        <w:keepLines/>
        <w:jc w:val="both"/>
        <w:rPr>
          <w:rFonts w:ascii="Tahoma" w:hAnsi="Tahoma" w:cs="Tahoma"/>
        </w:rPr>
      </w:pPr>
    </w:p>
    <w:p w14:paraId="64791821" w14:textId="77777777" w:rsidR="00BF23D6" w:rsidRPr="00917D01" w:rsidRDefault="00BF23D6" w:rsidP="001C29A7">
      <w:pPr>
        <w:keepNext/>
        <w:keepLines/>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49F9A4F" w14:textId="77777777" w:rsidR="00BF23D6" w:rsidRPr="00BA3F91" w:rsidRDefault="00BF23D6" w:rsidP="001C29A7">
      <w:pPr>
        <w:keepNext/>
        <w:keepLines/>
        <w:widowControl w:val="0"/>
        <w:jc w:val="both"/>
        <w:rPr>
          <w:rFonts w:ascii="Tahoma" w:hAnsi="Tahoma" w:cs="Tahoma"/>
        </w:rPr>
      </w:pPr>
    </w:p>
    <w:p w14:paraId="49EF86E4" w14:textId="77777777" w:rsidR="00CD4B8D" w:rsidRDefault="00CD4B8D" w:rsidP="001C29A7">
      <w:pPr>
        <w:keepNext/>
        <w:keepLines/>
        <w:jc w:val="both"/>
        <w:rPr>
          <w:rFonts w:ascii="Tahoma" w:hAnsi="Tahoma" w:cs="Tahoma"/>
        </w:rPr>
      </w:pPr>
      <w:r>
        <w:rPr>
          <w:rFonts w:ascii="Tahoma" w:hAnsi="Tahoma" w:cs="Tahoma"/>
        </w:rPr>
        <w:t xml:space="preserve">Ponudnik mora Prilogo 2 izpolniti, podpisati in žigosati ter jo v </w:t>
      </w:r>
      <w:proofErr w:type="spellStart"/>
      <w:r>
        <w:rPr>
          <w:rFonts w:ascii="Tahoma" w:hAnsi="Tahoma" w:cs="Tahoma"/>
        </w:rPr>
        <w:t>pdf</w:t>
      </w:r>
      <w:proofErr w:type="spellEnd"/>
      <w:r>
        <w:rPr>
          <w:rFonts w:ascii="Tahoma" w:hAnsi="Tahoma" w:cs="Tahoma"/>
        </w:rPr>
        <w:t xml:space="preserve">. formatu priložiti k ponudbi </w:t>
      </w:r>
      <w:r w:rsidRPr="00CD4B8D">
        <w:rPr>
          <w:rFonts w:ascii="Tahoma" w:hAnsi="Tahoma" w:cs="Tahoma"/>
          <w:b/>
        </w:rPr>
        <w:t>v razdelek</w:t>
      </w:r>
      <w:r>
        <w:rPr>
          <w:rFonts w:ascii="Tahoma" w:hAnsi="Tahoma" w:cs="Tahoma"/>
        </w:rPr>
        <w:t xml:space="preserve"> </w:t>
      </w:r>
      <w:r w:rsidRPr="00917D01">
        <w:rPr>
          <w:rFonts w:ascii="Tahoma" w:hAnsi="Tahoma" w:cs="Tahoma"/>
          <w:b/>
        </w:rPr>
        <w:t>»Dokumenti«, del »Ostale priloge«</w:t>
      </w:r>
      <w:r>
        <w:rPr>
          <w:rFonts w:ascii="Tahoma" w:hAnsi="Tahoma" w:cs="Tahoma"/>
        </w:rPr>
        <w:t xml:space="preserve">. </w:t>
      </w:r>
    </w:p>
    <w:p w14:paraId="0516A988" w14:textId="79D0EBDB" w:rsidR="00BF23D6" w:rsidRPr="00BA3F91" w:rsidRDefault="00BF23D6" w:rsidP="001C29A7">
      <w:pPr>
        <w:keepNext/>
        <w:keepLines/>
        <w:widowControl w:val="0"/>
        <w:jc w:val="both"/>
        <w:outlineLvl w:val="0"/>
        <w:rPr>
          <w:rFonts w:ascii="Tahoma" w:hAnsi="Tahoma" w:cs="Tahoma"/>
        </w:rPr>
      </w:pPr>
      <w:r w:rsidRPr="00C97A1F">
        <w:rPr>
          <w:rFonts w:ascii="Tahoma" w:hAnsi="Tahoma" w:cs="Tahoma"/>
        </w:rPr>
        <w:lastRenderedPageBreak/>
        <w:t xml:space="preserve">Celoten predračun </w:t>
      </w:r>
      <w:r>
        <w:rPr>
          <w:rFonts w:ascii="Tahoma" w:hAnsi="Tahoma" w:cs="Tahoma"/>
        </w:rPr>
        <w:t>popisa blaga</w:t>
      </w:r>
      <w:r w:rsidRPr="00C97A1F">
        <w:rPr>
          <w:rFonts w:ascii="Tahoma" w:hAnsi="Tahoma" w:cs="Tahoma"/>
        </w:rPr>
        <w:t xml:space="preserve"> je k razpisni dokumentaciji priložen v </w:t>
      </w:r>
      <w:r w:rsidR="002A6A11">
        <w:rPr>
          <w:rFonts w:ascii="Tahoma" w:hAnsi="Tahoma" w:cs="Tahoma"/>
        </w:rPr>
        <w:t>E</w:t>
      </w:r>
      <w:r w:rsidR="002A6A11" w:rsidRPr="00C97A1F">
        <w:rPr>
          <w:rFonts w:ascii="Tahoma" w:hAnsi="Tahoma" w:cs="Tahoma"/>
        </w:rPr>
        <w:t xml:space="preserve">xcel </w:t>
      </w:r>
      <w:r w:rsidRPr="00C97A1F">
        <w:rPr>
          <w:rFonts w:ascii="Tahoma" w:hAnsi="Tahoma" w:cs="Tahoma"/>
        </w:rPr>
        <w:t xml:space="preserve">formatu. Ponudnik ga izpolni, natisne in v pisni obliki podpiše in žigosa ter ga k </w:t>
      </w:r>
      <w:r w:rsidR="00CD4B8D">
        <w:rPr>
          <w:rFonts w:ascii="Tahoma" w:hAnsi="Tahoma" w:cs="Tahoma"/>
        </w:rPr>
        <w:t>P</w:t>
      </w:r>
      <w:r w:rsidRPr="00C97A1F">
        <w:rPr>
          <w:rFonts w:ascii="Tahoma" w:hAnsi="Tahoma" w:cs="Tahoma"/>
        </w:rPr>
        <w:t>rilog</w:t>
      </w:r>
      <w:r w:rsidR="00CD4B8D">
        <w:rPr>
          <w:rFonts w:ascii="Tahoma" w:hAnsi="Tahoma" w:cs="Tahoma"/>
        </w:rPr>
        <w:t>i</w:t>
      </w:r>
      <w:r w:rsidRPr="00C97A1F">
        <w:rPr>
          <w:rFonts w:ascii="Tahoma" w:hAnsi="Tahoma" w:cs="Tahoma"/>
        </w:rPr>
        <w:t xml:space="preserve"> 2</w:t>
      </w:r>
      <w:r w:rsidR="00CD4B8D">
        <w:rPr>
          <w:rFonts w:ascii="Tahoma" w:hAnsi="Tahoma" w:cs="Tahoma"/>
        </w:rPr>
        <w:t xml:space="preserve"> v </w:t>
      </w:r>
      <w:proofErr w:type="spellStart"/>
      <w:r w:rsidR="00CD4B8D">
        <w:rPr>
          <w:rFonts w:ascii="Tahoma" w:hAnsi="Tahoma" w:cs="Tahoma"/>
        </w:rPr>
        <w:t>pdf</w:t>
      </w:r>
      <w:proofErr w:type="spellEnd"/>
      <w:r w:rsidR="00CD4B8D">
        <w:rPr>
          <w:rFonts w:ascii="Tahoma" w:hAnsi="Tahoma" w:cs="Tahoma"/>
        </w:rPr>
        <w:t>. formatu priloži v</w:t>
      </w:r>
      <w:r w:rsidRPr="00C97A1F">
        <w:rPr>
          <w:rFonts w:ascii="Tahoma" w:hAnsi="Tahoma" w:cs="Tahoma"/>
        </w:rPr>
        <w:t xml:space="preserve"> informacijski sistem e-</w:t>
      </w:r>
      <w:proofErr w:type="spellStart"/>
      <w:r w:rsidRPr="00C97A1F">
        <w:rPr>
          <w:rFonts w:ascii="Tahoma" w:hAnsi="Tahoma" w:cs="Tahoma"/>
        </w:rPr>
        <w:t>JN</w:t>
      </w:r>
      <w:proofErr w:type="spellEnd"/>
      <w:r w:rsidRPr="00C97A1F">
        <w:rPr>
          <w:rFonts w:ascii="Tahoma" w:hAnsi="Tahoma" w:cs="Tahoma"/>
          <w:b/>
        </w:rPr>
        <w:t xml:space="preserve"> v razdelek </w:t>
      </w:r>
      <w:r w:rsidR="00CD4B8D" w:rsidRPr="00917D01">
        <w:rPr>
          <w:rFonts w:ascii="Tahoma" w:hAnsi="Tahoma" w:cs="Tahoma"/>
          <w:b/>
        </w:rPr>
        <w:t>»Dokumenti«, del »Ostale priloge«</w:t>
      </w:r>
      <w:r w:rsidRPr="00C97A1F">
        <w:rPr>
          <w:rFonts w:ascii="Tahoma" w:hAnsi="Tahoma" w:cs="Tahoma"/>
          <w:b/>
        </w:rPr>
        <w:t xml:space="preserve">. </w:t>
      </w:r>
      <w:r w:rsidRPr="00C97A1F">
        <w:rPr>
          <w:rFonts w:ascii="Tahoma" w:hAnsi="Tahoma" w:cs="Tahoma"/>
        </w:rPr>
        <w:t xml:space="preserve">Celoten predračun </w:t>
      </w:r>
      <w:r>
        <w:rPr>
          <w:rFonts w:ascii="Tahoma" w:hAnsi="Tahoma" w:cs="Tahoma"/>
        </w:rPr>
        <w:t xml:space="preserve">popisa blaga </w:t>
      </w:r>
      <w:r w:rsidRPr="00C97A1F">
        <w:rPr>
          <w:rFonts w:ascii="Tahoma" w:hAnsi="Tahoma" w:cs="Tahoma"/>
        </w:rPr>
        <w:t xml:space="preserve">mora biti priložen tudi </w:t>
      </w:r>
      <w:r w:rsidRPr="00CD4B8D">
        <w:rPr>
          <w:rFonts w:ascii="Tahoma" w:hAnsi="Tahoma" w:cs="Tahoma"/>
          <w:u w:val="single"/>
        </w:rPr>
        <w:t xml:space="preserve">v </w:t>
      </w:r>
      <w:r w:rsidR="002A6A11">
        <w:rPr>
          <w:rFonts w:ascii="Tahoma" w:hAnsi="Tahoma" w:cs="Tahoma"/>
          <w:u w:val="single"/>
        </w:rPr>
        <w:t>E</w:t>
      </w:r>
      <w:r w:rsidR="002A6A11" w:rsidRPr="00CD4B8D">
        <w:rPr>
          <w:rFonts w:ascii="Tahoma" w:hAnsi="Tahoma" w:cs="Tahoma"/>
          <w:u w:val="single"/>
        </w:rPr>
        <w:t xml:space="preserve">xcel </w:t>
      </w:r>
      <w:r w:rsidRPr="00CD4B8D">
        <w:rPr>
          <w:rFonts w:ascii="Tahoma" w:hAnsi="Tahoma" w:cs="Tahoma"/>
          <w:u w:val="single"/>
        </w:rPr>
        <w:t>formatu</w:t>
      </w:r>
      <w:r w:rsidRPr="00C97A1F">
        <w:rPr>
          <w:rFonts w:ascii="Tahoma" w:hAnsi="Tahoma" w:cs="Tahoma"/>
        </w:rPr>
        <w:t>.</w:t>
      </w:r>
      <w:r w:rsidRPr="00BF23D6">
        <w:rPr>
          <w:rFonts w:ascii="Tahoma" w:hAnsi="Tahoma" w:cs="Tahoma"/>
        </w:rPr>
        <w:t xml:space="preserve"> </w:t>
      </w:r>
      <w:r w:rsidR="00CD4B8D" w:rsidRPr="00BA3F91">
        <w:rPr>
          <w:rFonts w:ascii="Tahoma" w:hAnsi="Tahoma" w:cs="Tahoma"/>
        </w:rPr>
        <w:t xml:space="preserve">Ponudnik mora v </w:t>
      </w:r>
      <w:r w:rsidR="00CD4B8D">
        <w:rPr>
          <w:rFonts w:ascii="Tahoma" w:hAnsi="Tahoma" w:cs="Tahoma"/>
        </w:rPr>
        <w:t xml:space="preserve">celotnem </w:t>
      </w:r>
      <w:r w:rsidR="00CD4B8D" w:rsidRPr="00BA3F91">
        <w:rPr>
          <w:rFonts w:ascii="Tahoma" w:hAnsi="Tahoma" w:cs="Tahoma"/>
        </w:rPr>
        <w:t>predračunu</w:t>
      </w:r>
      <w:r w:rsidR="00CD4B8D">
        <w:rPr>
          <w:rFonts w:ascii="Tahoma" w:hAnsi="Tahoma" w:cs="Tahoma"/>
        </w:rPr>
        <w:t xml:space="preserve"> popisa blaga</w:t>
      </w:r>
      <w:r w:rsidR="00CD4B8D" w:rsidRPr="00BA3F91">
        <w:rPr>
          <w:rFonts w:ascii="Tahoma" w:hAnsi="Tahoma" w:cs="Tahoma"/>
        </w:rPr>
        <w:t xml:space="preserve">, </w:t>
      </w:r>
      <w:r w:rsidR="00CD4B8D">
        <w:rPr>
          <w:rFonts w:ascii="Tahoma" w:hAnsi="Tahoma" w:cs="Tahoma"/>
        </w:rPr>
        <w:t xml:space="preserve">pri vseh postavkah v posameznem sklopu izpolniti </w:t>
      </w:r>
      <w:r w:rsidR="00CD4B8D" w:rsidRPr="00BA3F91">
        <w:rPr>
          <w:rFonts w:ascii="Tahoma" w:hAnsi="Tahoma" w:cs="Tahoma"/>
        </w:rPr>
        <w:t>ponudben</w:t>
      </w:r>
      <w:r w:rsidR="00CD4B8D">
        <w:rPr>
          <w:rFonts w:ascii="Tahoma" w:hAnsi="Tahoma" w:cs="Tahoma"/>
        </w:rPr>
        <w:t>o</w:t>
      </w:r>
      <w:r w:rsidR="00CD4B8D" w:rsidRPr="00BA3F91">
        <w:rPr>
          <w:rFonts w:ascii="Tahoma" w:hAnsi="Tahoma" w:cs="Tahoma"/>
        </w:rPr>
        <w:t xml:space="preserve"> cen</w:t>
      </w:r>
      <w:r w:rsidR="00CD4B8D">
        <w:rPr>
          <w:rFonts w:ascii="Tahoma" w:hAnsi="Tahoma" w:cs="Tahoma"/>
        </w:rPr>
        <w:t>o, ki</w:t>
      </w:r>
      <w:r w:rsidR="00CD4B8D" w:rsidRPr="00BA3F91">
        <w:rPr>
          <w:rFonts w:ascii="Tahoma" w:hAnsi="Tahoma" w:cs="Tahoma"/>
        </w:rPr>
        <w:t xml:space="preserve"> mora biti naveden</w:t>
      </w:r>
      <w:r w:rsidR="00CD4B8D">
        <w:rPr>
          <w:rFonts w:ascii="Tahoma" w:hAnsi="Tahoma" w:cs="Tahoma"/>
        </w:rPr>
        <w:t>a</w:t>
      </w:r>
      <w:r w:rsidR="00CD4B8D" w:rsidRPr="00BA3F91">
        <w:rPr>
          <w:rFonts w:ascii="Tahoma" w:hAnsi="Tahoma" w:cs="Tahoma"/>
        </w:rPr>
        <w:t xml:space="preserve"> v dveh decimalkah, oz. centih. </w:t>
      </w:r>
      <w:r w:rsidR="00CD4B8D" w:rsidRPr="00FE641E">
        <w:rPr>
          <w:rFonts w:ascii="Tahoma" w:hAnsi="Tahoma" w:cs="Tahoma"/>
          <w:lang w:val="x-none"/>
        </w:rPr>
        <w:t>Ponudbena cena</w:t>
      </w:r>
      <w:r w:rsidR="00CD4B8D" w:rsidRPr="00FE641E">
        <w:rPr>
          <w:rFonts w:ascii="Tahoma" w:hAnsi="Tahoma" w:cs="Tahoma"/>
        </w:rPr>
        <w:t xml:space="preserve"> na enoto mere</w:t>
      </w:r>
      <w:r w:rsidR="00CD4B8D" w:rsidRPr="00FE641E">
        <w:rPr>
          <w:rFonts w:ascii="Tahoma" w:hAnsi="Tahoma" w:cs="Tahoma"/>
          <w:lang w:val="x-none"/>
        </w:rPr>
        <w:t>,</w:t>
      </w:r>
      <w:r w:rsidR="00CD4B8D" w:rsidRPr="00FE641E">
        <w:rPr>
          <w:rFonts w:ascii="Tahoma" w:hAnsi="Tahoma" w:cs="Tahoma"/>
        </w:rPr>
        <w:t xml:space="preserve"> </w:t>
      </w:r>
      <w:r w:rsidR="00CD4B8D" w:rsidRPr="00FE641E">
        <w:rPr>
          <w:rFonts w:ascii="Tahoma" w:hAnsi="Tahoma" w:cs="Tahoma"/>
          <w:lang w:val="x-none"/>
        </w:rPr>
        <w:t xml:space="preserve">ki </w:t>
      </w:r>
      <w:r w:rsidR="00CD4B8D" w:rsidRPr="00FE641E">
        <w:rPr>
          <w:rFonts w:ascii="Tahoma" w:hAnsi="Tahoma" w:cs="Tahoma"/>
        </w:rPr>
        <w:t xml:space="preserve">je </w:t>
      </w:r>
      <w:r w:rsidR="00CD4B8D" w:rsidRPr="00FE641E">
        <w:rPr>
          <w:rFonts w:ascii="Tahoma" w:hAnsi="Tahoma" w:cs="Tahoma"/>
          <w:lang w:val="x-none"/>
        </w:rPr>
        <w:t xml:space="preserve">navedena v </w:t>
      </w:r>
      <w:r w:rsidR="00CD4B8D" w:rsidRPr="00FE641E">
        <w:rPr>
          <w:rFonts w:ascii="Tahoma" w:hAnsi="Tahoma" w:cs="Tahoma"/>
        </w:rPr>
        <w:t>celotnem predračunu popisa blaga</w:t>
      </w:r>
      <w:r w:rsidR="00CD4B8D" w:rsidRPr="00FE641E">
        <w:rPr>
          <w:rFonts w:ascii="Tahoma" w:hAnsi="Tahoma" w:cs="Tahoma"/>
          <w:lang w:val="x-none"/>
        </w:rPr>
        <w:t xml:space="preserve">, se lahko spremeni pod pogoji in na način, naveden v </w:t>
      </w:r>
      <w:r w:rsidR="00E350F5" w:rsidRPr="00FE641E">
        <w:rPr>
          <w:rFonts w:ascii="Tahoma" w:hAnsi="Tahoma" w:cs="Tahoma"/>
        </w:rPr>
        <w:t>četrtem</w:t>
      </w:r>
      <w:r w:rsidR="00CD4B8D" w:rsidRPr="00FE641E">
        <w:rPr>
          <w:rFonts w:ascii="Tahoma" w:hAnsi="Tahoma" w:cs="Tahoma"/>
          <w:lang w:val="x-none"/>
        </w:rPr>
        <w:t xml:space="preserve"> (</w:t>
      </w:r>
      <w:r w:rsidR="00E350F5" w:rsidRPr="00FE641E">
        <w:rPr>
          <w:rFonts w:ascii="Tahoma" w:hAnsi="Tahoma" w:cs="Tahoma"/>
        </w:rPr>
        <w:t>4</w:t>
      </w:r>
      <w:r w:rsidR="00CD4B8D" w:rsidRPr="00FE641E">
        <w:rPr>
          <w:rFonts w:ascii="Tahoma" w:hAnsi="Tahoma" w:cs="Tahoma"/>
          <w:lang w:val="x-none"/>
        </w:rPr>
        <w:t>.) členu okvirnega sporazuma</w:t>
      </w:r>
      <w:r w:rsidR="00CD4B8D" w:rsidRPr="00FE641E">
        <w:rPr>
          <w:rFonts w:ascii="Tahoma" w:hAnsi="Tahoma" w:cs="Tahoma"/>
        </w:rPr>
        <w:t xml:space="preserve">. </w:t>
      </w:r>
      <w:r w:rsidRPr="00FE641E">
        <w:rPr>
          <w:rFonts w:ascii="Tahoma" w:hAnsi="Tahoma" w:cs="Tahoma"/>
        </w:rPr>
        <w:t>V primeru, da ponudnik za</w:t>
      </w:r>
      <w:r w:rsidRPr="008A3D17">
        <w:rPr>
          <w:rFonts w:ascii="Tahoma" w:hAnsi="Tahoma" w:cs="Tahoma"/>
        </w:rPr>
        <w:t xml:space="preserve"> katero od postavk</w:t>
      </w:r>
      <w:r w:rsidR="00CD4B8D">
        <w:rPr>
          <w:rFonts w:ascii="Tahoma" w:hAnsi="Tahoma" w:cs="Tahoma"/>
        </w:rPr>
        <w:t xml:space="preserve"> v posameznem sklopu</w:t>
      </w:r>
      <w:r w:rsidRPr="008A3D17">
        <w:rPr>
          <w:rFonts w:ascii="Tahoma" w:hAnsi="Tahoma" w:cs="Tahoma"/>
        </w:rPr>
        <w:t xml:space="preserve"> ne vnese cene na enoto mere ali vnese vrednost »0« (nič), bo naročnik štel, da je vrednost navedene postavke upoštevana v skupni ponudbeni ceni v EUR brez DDV oziroma da navedeno postavko ponuja brezplačno.</w:t>
      </w:r>
    </w:p>
    <w:p w14:paraId="51726B92" w14:textId="77777777" w:rsidR="00BF23D6" w:rsidRPr="000D556A" w:rsidRDefault="00BF23D6" w:rsidP="001C29A7">
      <w:pPr>
        <w:keepNext/>
        <w:keepLines/>
        <w:jc w:val="both"/>
        <w:rPr>
          <w:rFonts w:ascii="Tahoma" w:hAnsi="Tahoma" w:cs="Tahoma"/>
          <w:lang w:val="x-none"/>
        </w:rPr>
      </w:pPr>
    </w:p>
    <w:p w14:paraId="2D959D7A" w14:textId="77777777" w:rsidR="00BF23D6" w:rsidRPr="000B1113" w:rsidRDefault="00BF23D6" w:rsidP="001C29A7">
      <w:pPr>
        <w:keepNext/>
        <w:keepLines/>
        <w:jc w:val="both"/>
        <w:rPr>
          <w:rFonts w:ascii="Tahoma" w:hAnsi="Tahoma" w:cs="Tahoma"/>
        </w:rPr>
      </w:pPr>
      <w:r w:rsidRPr="000B1113">
        <w:rPr>
          <w:rFonts w:ascii="Tahoma" w:hAnsi="Tahoma" w:cs="Tahoma"/>
        </w:rPr>
        <w:t xml:space="preserve">Gospodarski subjekt </w:t>
      </w:r>
      <w:r w:rsidRPr="0012366B">
        <w:rPr>
          <w:rFonts w:ascii="Tahoma" w:hAnsi="Tahoma" w:cs="Tahoma"/>
          <w:b/>
        </w:rPr>
        <w:t>mora</w:t>
      </w:r>
      <w:r w:rsidRPr="000B1113">
        <w:rPr>
          <w:rFonts w:ascii="Tahoma" w:hAnsi="Tahoma" w:cs="Tahoma"/>
        </w:rPr>
        <w:t xml:space="preserve"> v celotnem predračunu popisa blaga za </w:t>
      </w:r>
      <w:r>
        <w:rPr>
          <w:rFonts w:ascii="Tahoma" w:hAnsi="Tahoma" w:cs="Tahoma"/>
        </w:rPr>
        <w:t>posamezni</w:t>
      </w:r>
      <w:r w:rsidRPr="000B1113">
        <w:rPr>
          <w:rFonts w:ascii="Tahoma" w:hAnsi="Tahoma" w:cs="Tahoma"/>
        </w:rPr>
        <w:t xml:space="preserve"> sklop </w:t>
      </w:r>
      <w:r w:rsidRPr="0012366B">
        <w:rPr>
          <w:rFonts w:ascii="Tahoma" w:hAnsi="Tahoma" w:cs="Tahoma"/>
          <w:b/>
        </w:rPr>
        <w:t>pri vseh artiklih</w:t>
      </w:r>
      <w:r w:rsidRPr="00BF23D6">
        <w:rPr>
          <w:rFonts w:ascii="Tahoma" w:hAnsi="Tahoma" w:cs="Tahoma"/>
        </w:rPr>
        <w:t xml:space="preserve"> </w:t>
      </w:r>
      <w:r w:rsidRPr="008A3D17">
        <w:rPr>
          <w:rFonts w:ascii="Tahoma" w:hAnsi="Tahoma" w:cs="Tahoma"/>
          <w:b/>
        </w:rPr>
        <w:t xml:space="preserve">vpisati proizvajalca ponujenega artikla </w:t>
      </w:r>
      <w:r w:rsidRPr="008A3D17">
        <w:rPr>
          <w:rFonts w:ascii="Tahoma" w:hAnsi="Tahoma" w:cs="Tahoma"/>
          <w:b/>
          <w:u w:val="single"/>
        </w:rPr>
        <w:t>in</w:t>
      </w:r>
      <w:r w:rsidRPr="008A3D17">
        <w:rPr>
          <w:rFonts w:ascii="Tahoma" w:hAnsi="Tahoma" w:cs="Tahoma"/>
          <w:b/>
        </w:rPr>
        <w:t xml:space="preserve"> tip - oznako ponujenega artikla</w:t>
      </w:r>
      <w:r>
        <w:rPr>
          <w:rFonts w:ascii="Tahoma" w:hAnsi="Tahoma" w:cs="Tahoma"/>
        </w:rPr>
        <w:t>, v</w:t>
      </w:r>
      <w:r w:rsidRPr="000B1113">
        <w:rPr>
          <w:rFonts w:ascii="Tahoma" w:hAnsi="Tahoma" w:cs="Tahoma"/>
        </w:rPr>
        <w:t xml:space="preserve"> nasprotnem primeru </w:t>
      </w:r>
      <w:r w:rsidRPr="00A35CF9">
        <w:rPr>
          <w:rFonts w:ascii="Tahoma" w:hAnsi="Tahoma" w:cs="Tahoma"/>
        </w:rPr>
        <w:t>bo ponudba izločena iz nadaljnjega postopka oddaje predmetnega javnega naročila</w:t>
      </w:r>
      <w:r w:rsidRPr="000B1113">
        <w:rPr>
          <w:rFonts w:ascii="Tahoma" w:hAnsi="Tahoma" w:cs="Tahoma"/>
        </w:rPr>
        <w:t xml:space="preserve">. </w:t>
      </w:r>
      <w:r>
        <w:rPr>
          <w:rFonts w:ascii="Tahoma" w:hAnsi="Tahoma" w:cs="Tahoma"/>
        </w:rPr>
        <w:t>Naročnik v tem delu ponudbe ne bo dopuščal, da bi ponudnik svojo ponudbo naknadno ustrezno dopolnil</w:t>
      </w:r>
      <w:r w:rsidRPr="000B1113">
        <w:rPr>
          <w:rFonts w:ascii="Tahoma" w:hAnsi="Tahoma" w:cs="Tahoma"/>
        </w:rPr>
        <w:t xml:space="preserve">. </w:t>
      </w:r>
    </w:p>
    <w:p w14:paraId="5FC71833" w14:textId="77777777" w:rsidR="00BF23D6" w:rsidRPr="00DB25C6" w:rsidRDefault="00BF23D6" w:rsidP="001C29A7">
      <w:pPr>
        <w:keepNext/>
        <w:keepLines/>
        <w:jc w:val="both"/>
        <w:rPr>
          <w:rFonts w:ascii="Tahoma" w:hAnsi="Tahoma" w:cs="Tahoma"/>
        </w:rPr>
      </w:pPr>
    </w:p>
    <w:p w14:paraId="73F85648" w14:textId="77777777" w:rsidR="00BF23D6" w:rsidRPr="000B1113" w:rsidRDefault="00BF23D6" w:rsidP="001C29A7">
      <w:pPr>
        <w:keepNext/>
        <w:keepLines/>
        <w:jc w:val="both"/>
        <w:rPr>
          <w:rFonts w:ascii="Tahoma" w:hAnsi="Tahoma" w:cs="Tahoma"/>
        </w:rPr>
      </w:pPr>
      <w:r w:rsidRPr="000B1113">
        <w:rPr>
          <w:rFonts w:ascii="Tahoma" w:hAnsi="Tahoma" w:cs="Tahoma"/>
        </w:rPr>
        <w:t>Ponudnik mora pri pripravi ponudbe in določanju ponudbene cene na enoto mere upoštevati vse materialne in nematerialne stroške, ki bodo potrebni za izvedbo predmetna javnega naročila,</w:t>
      </w:r>
      <w:r w:rsidR="00E350F5">
        <w:rPr>
          <w:rFonts w:ascii="Tahoma" w:hAnsi="Tahoma" w:cs="Tahoma"/>
        </w:rPr>
        <w:t xml:space="preserve"> vključno</w:t>
      </w:r>
      <w:r w:rsidRPr="000B1113">
        <w:rPr>
          <w:rFonts w:ascii="Tahoma" w:hAnsi="Tahoma" w:cs="Tahoma"/>
        </w:rPr>
        <w:t xml:space="preserve"> </w:t>
      </w:r>
      <w:r w:rsidRPr="008A3D17">
        <w:rPr>
          <w:rFonts w:ascii="Tahoma" w:hAnsi="Tahoma" w:cs="Tahoma"/>
        </w:rPr>
        <w:t>s stroški dela, stroški prevoza, stroški izdelave ponudbene dokumentacije in stroški morebitnega ogleda in preizkusa zabojnikov na sedežu naročnika v fazi preverjanja in ocenjevanja ponudb</w:t>
      </w:r>
      <w:r w:rsidRPr="000B1113">
        <w:rPr>
          <w:rFonts w:ascii="Tahoma" w:hAnsi="Tahoma" w:cs="Tahoma"/>
        </w:rPr>
        <w:t>, popusti, dajatvami ter carinskimi obveznostmi in vsemi ostalimi stroški, ki so povezani s predmetom javnega naročila.</w:t>
      </w:r>
      <w:r w:rsidRPr="00BF23D6">
        <w:rPr>
          <w:rFonts w:ascii="Tahoma" w:hAnsi="Tahoma" w:cs="Tahoma"/>
        </w:rPr>
        <w:t xml:space="preserve"> </w:t>
      </w:r>
      <w:r w:rsidRPr="008A3D17">
        <w:rPr>
          <w:rFonts w:ascii="Tahoma" w:hAnsi="Tahoma" w:cs="Tahoma"/>
        </w:rPr>
        <w:t>Naročnik ponudniku ne bo dovoljeval drugih ali dodatnih zaračunavanj.</w:t>
      </w:r>
    </w:p>
    <w:p w14:paraId="19130EBB" w14:textId="77777777" w:rsidR="00BF23D6" w:rsidRPr="00DB25C6" w:rsidRDefault="00BF23D6" w:rsidP="001C29A7">
      <w:pPr>
        <w:keepNext/>
        <w:keepLines/>
        <w:jc w:val="both"/>
        <w:rPr>
          <w:rFonts w:ascii="Tahoma" w:hAnsi="Tahoma" w:cs="Tahoma"/>
        </w:rPr>
      </w:pPr>
    </w:p>
    <w:p w14:paraId="0B28D81B" w14:textId="1E034C5C" w:rsidR="00BF23D6" w:rsidRPr="00C97A1F" w:rsidRDefault="00BF23D6" w:rsidP="001C29A7">
      <w:pPr>
        <w:keepNext/>
        <w:keepLines/>
        <w:widowControl w:val="0"/>
        <w:jc w:val="both"/>
        <w:rPr>
          <w:rFonts w:ascii="Tahoma" w:hAnsi="Tahoma" w:cs="Tahoma"/>
          <w:b/>
        </w:rPr>
      </w:pPr>
      <w:r>
        <w:rPr>
          <w:rFonts w:ascii="Tahoma" w:hAnsi="Tahoma" w:cs="Tahoma"/>
          <w:b/>
        </w:rPr>
        <w:t>P</w:t>
      </w:r>
      <w:r w:rsidRPr="00C97A1F">
        <w:rPr>
          <w:rFonts w:ascii="Tahoma" w:hAnsi="Tahoma" w:cs="Tahoma"/>
          <w:b/>
        </w:rPr>
        <w:t xml:space="preserve">onudniki priloge »Povzetek predračuna« in celotnega predračuna popisa </w:t>
      </w:r>
      <w:r>
        <w:rPr>
          <w:rFonts w:ascii="Tahoma" w:hAnsi="Tahoma" w:cs="Tahoma"/>
          <w:b/>
        </w:rPr>
        <w:t>blaga</w:t>
      </w:r>
      <w:r w:rsidRPr="00C97A1F">
        <w:rPr>
          <w:rFonts w:ascii="Tahoma" w:hAnsi="Tahoma" w:cs="Tahoma"/>
          <w:b/>
        </w:rPr>
        <w:t xml:space="preserve"> ne smejo kakorkoli spreminjati, dodajati vrstice, stolpce ali celice ter v </w:t>
      </w:r>
      <w:r w:rsidR="002A6A11">
        <w:rPr>
          <w:rFonts w:ascii="Tahoma" w:hAnsi="Tahoma" w:cs="Tahoma"/>
          <w:b/>
        </w:rPr>
        <w:t>E</w:t>
      </w:r>
      <w:r w:rsidR="002A6A11" w:rsidRPr="00C97A1F">
        <w:rPr>
          <w:rFonts w:ascii="Tahoma" w:hAnsi="Tahoma" w:cs="Tahoma"/>
          <w:b/>
        </w:rPr>
        <w:t xml:space="preserve">xcel </w:t>
      </w:r>
      <w:r w:rsidRPr="00C97A1F">
        <w:rPr>
          <w:rFonts w:ascii="Tahoma" w:hAnsi="Tahoma" w:cs="Tahoma"/>
          <w:b/>
        </w:rPr>
        <w:t>formatu spreminjati formule, ki jih je nastavil naročnik ali kakorkoli drugače dopolnjevati.</w:t>
      </w:r>
    </w:p>
    <w:p w14:paraId="38F731D1" w14:textId="77777777" w:rsidR="00C63DBF" w:rsidRDefault="00C63DBF" w:rsidP="001C29A7">
      <w:pPr>
        <w:keepNext/>
        <w:keepLines/>
        <w:widowControl w:val="0"/>
        <w:jc w:val="both"/>
        <w:rPr>
          <w:rFonts w:ascii="Tahoma" w:hAnsi="Tahoma" w:cs="Tahoma"/>
        </w:rPr>
      </w:pPr>
    </w:p>
    <w:p w14:paraId="7E3EE6A1" w14:textId="77777777" w:rsidR="00C63DBF" w:rsidRPr="00AE5196" w:rsidRDefault="00C63DBF" w:rsidP="001C29A7">
      <w:pPr>
        <w:keepNext/>
        <w:keepLines/>
        <w:widowControl w:val="0"/>
        <w:numPr>
          <w:ilvl w:val="1"/>
          <w:numId w:val="2"/>
        </w:numPr>
        <w:jc w:val="both"/>
        <w:rPr>
          <w:rFonts w:ascii="Tahoma" w:hAnsi="Tahoma" w:cs="Tahoma"/>
          <w:b/>
        </w:rPr>
      </w:pPr>
      <w:r w:rsidRPr="00AE5196">
        <w:rPr>
          <w:rFonts w:ascii="Tahoma" w:hAnsi="Tahoma" w:cs="Tahoma"/>
          <w:b/>
        </w:rPr>
        <w:t>Veljavnost ponudbe</w:t>
      </w:r>
    </w:p>
    <w:p w14:paraId="4E22A82C" w14:textId="77777777" w:rsidR="00C63DBF" w:rsidRPr="00341CA3" w:rsidRDefault="00C63DBF" w:rsidP="001C29A7">
      <w:pPr>
        <w:keepNext/>
        <w:keepLines/>
        <w:widowControl w:val="0"/>
        <w:jc w:val="both"/>
        <w:rPr>
          <w:rFonts w:ascii="Tahoma" w:hAnsi="Tahoma" w:cs="Tahoma"/>
        </w:rPr>
      </w:pPr>
    </w:p>
    <w:p w14:paraId="229A793A" w14:textId="77777777" w:rsidR="00C63DBF" w:rsidRPr="00D81C2E" w:rsidRDefault="00C63DBF" w:rsidP="001C29A7">
      <w:pPr>
        <w:keepNext/>
        <w:keepLines/>
        <w:widowControl w:val="0"/>
        <w:tabs>
          <w:tab w:val="left" w:pos="1920"/>
        </w:tabs>
        <w:jc w:val="both"/>
        <w:rPr>
          <w:rFonts w:ascii="Tahoma" w:hAnsi="Tahoma" w:cs="Tahoma"/>
        </w:rPr>
      </w:pPr>
      <w:r w:rsidRPr="00454FE3">
        <w:rPr>
          <w:rFonts w:ascii="Tahoma" w:hAnsi="Tahoma" w:cs="Tahoma"/>
        </w:rPr>
        <w:t xml:space="preserve">Ponudba mora biti zavezujoča in veljavna še najmanj 4 (štiri) mesece od datuma določenega za oddajo ponudb </w:t>
      </w:r>
      <w:r w:rsidRPr="00FD7165">
        <w:rPr>
          <w:rFonts w:ascii="Tahoma" w:hAnsi="Tahoma" w:cs="Tahoma"/>
        </w:rPr>
        <w:t>oziroma do predložitve ustreznega</w:t>
      </w:r>
      <w:r>
        <w:rPr>
          <w:rFonts w:ascii="Tahoma" w:hAnsi="Tahoma" w:cs="Tahoma"/>
        </w:rPr>
        <w:t xml:space="preserve"> finančnega zavarovanja za dobro izvedbo obveznosti po okvirnem sporazumu</w:t>
      </w:r>
      <w:r w:rsidRPr="0097275D">
        <w:rPr>
          <w:rFonts w:ascii="Tahoma" w:hAnsi="Tahoma" w:cs="Tahoma"/>
        </w:rPr>
        <w:t>.</w:t>
      </w:r>
    </w:p>
    <w:p w14:paraId="1B29665D" w14:textId="77777777" w:rsidR="0097657C" w:rsidRPr="008A3D17" w:rsidRDefault="0097657C" w:rsidP="001C29A7">
      <w:pPr>
        <w:keepNext/>
        <w:keepLines/>
        <w:jc w:val="both"/>
        <w:rPr>
          <w:rFonts w:ascii="Tahoma" w:hAnsi="Tahoma" w:cs="Tahoma"/>
        </w:rPr>
      </w:pPr>
    </w:p>
    <w:p w14:paraId="1E48AB6B" w14:textId="77777777" w:rsidR="002F7141" w:rsidRPr="008A3D17" w:rsidRDefault="002F7141" w:rsidP="001C29A7">
      <w:pPr>
        <w:keepNext/>
        <w:keepLines/>
        <w:numPr>
          <w:ilvl w:val="1"/>
          <w:numId w:val="2"/>
        </w:numPr>
        <w:jc w:val="both"/>
        <w:rPr>
          <w:rFonts w:ascii="Tahoma" w:hAnsi="Tahoma" w:cs="Tahoma"/>
          <w:b/>
        </w:rPr>
      </w:pPr>
      <w:r w:rsidRPr="008A3D17">
        <w:rPr>
          <w:rFonts w:ascii="Tahoma" w:hAnsi="Tahoma" w:cs="Tahoma"/>
          <w:b/>
        </w:rPr>
        <w:t>Način obračunavanja in plačilni pogoji</w:t>
      </w:r>
    </w:p>
    <w:p w14:paraId="64E4F319" w14:textId="77777777" w:rsidR="002F7141" w:rsidRPr="008A3D17" w:rsidRDefault="002F7141" w:rsidP="001C29A7">
      <w:pPr>
        <w:pStyle w:val="BESEDILO"/>
        <w:keepNext/>
        <w:widowControl/>
        <w:tabs>
          <w:tab w:val="clear" w:pos="2155"/>
        </w:tabs>
        <w:rPr>
          <w:rFonts w:ascii="Tahoma" w:hAnsi="Tahoma" w:cs="Tahoma"/>
        </w:rPr>
      </w:pPr>
    </w:p>
    <w:p w14:paraId="3E4EEE02" w14:textId="77777777" w:rsidR="002F7141" w:rsidRPr="008A3D17" w:rsidRDefault="002F7141" w:rsidP="001C29A7">
      <w:pPr>
        <w:pStyle w:val="BESEDILO"/>
        <w:keepNext/>
        <w:widowControl/>
        <w:tabs>
          <w:tab w:val="clear" w:pos="2155"/>
        </w:tabs>
        <w:rPr>
          <w:rFonts w:ascii="Tahoma" w:hAnsi="Tahoma" w:cs="Tahoma"/>
        </w:rPr>
      </w:pPr>
      <w:r w:rsidRPr="008A3D17">
        <w:rPr>
          <w:rFonts w:ascii="Tahoma" w:hAnsi="Tahoma" w:cs="Tahoma"/>
        </w:rPr>
        <w:t>Način obračunavanja in plačilni pogoji so razvidni iz priloženega vzorca okvirnega sporazuma.</w:t>
      </w:r>
    </w:p>
    <w:bookmarkEnd w:id="11"/>
    <w:bookmarkEnd w:id="12"/>
    <w:bookmarkEnd w:id="13"/>
    <w:bookmarkEnd w:id="14"/>
    <w:bookmarkEnd w:id="15"/>
    <w:p w14:paraId="750D9A17" w14:textId="77777777" w:rsidR="00ED595E" w:rsidRPr="008A3D17" w:rsidRDefault="00ED595E" w:rsidP="001C29A7">
      <w:pPr>
        <w:keepNext/>
        <w:keepLines/>
        <w:autoSpaceDE w:val="0"/>
        <w:autoSpaceDN w:val="0"/>
        <w:adjustRightInd w:val="0"/>
        <w:jc w:val="both"/>
        <w:rPr>
          <w:rFonts w:ascii="Tahoma" w:eastAsia="Calibri" w:hAnsi="Tahoma" w:cs="Tahoma"/>
        </w:rPr>
      </w:pPr>
    </w:p>
    <w:p w14:paraId="25DD5C9E" w14:textId="77777777" w:rsidR="00ED09E8" w:rsidRPr="008A3D17" w:rsidRDefault="00ED09E8" w:rsidP="001C29A7">
      <w:pPr>
        <w:pStyle w:val="BESEDILO"/>
        <w:keepNext/>
        <w:widowControl/>
        <w:tabs>
          <w:tab w:val="clear" w:pos="2155"/>
        </w:tabs>
        <w:rPr>
          <w:rFonts w:ascii="Tahoma" w:hAnsi="Tahoma" w:cs="Tahoma"/>
        </w:rPr>
      </w:pPr>
    </w:p>
    <w:p w14:paraId="3836E168" w14:textId="77777777" w:rsidR="008F7BA6" w:rsidRPr="008A3D17" w:rsidRDefault="008F7BA6" w:rsidP="001C29A7">
      <w:pPr>
        <w:keepNext/>
        <w:keepLines/>
        <w:rPr>
          <w:rFonts w:ascii="Tahoma" w:hAnsi="Tahoma" w:cs="Tahoma"/>
          <w:b/>
          <w:sz w:val="24"/>
        </w:rPr>
      </w:pPr>
      <w:r w:rsidRPr="008A3D17">
        <w:rPr>
          <w:rFonts w:ascii="Tahoma" w:hAnsi="Tahoma" w:cs="Tahoma"/>
          <w:b/>
          <w:sz w:val="24"/>
        </w:rPr>
        <w:br w:type="page"/>
      </w:r>
    </w:p>
    <w:p w14:paraId="2C721B9D" w14:textId="77777777" w:rsidR="00203567" w:rsidRPr="008A3D17" w:rsidRDefault="001360A5" w:rsidP="001C29A7">
      <w:pPr>
        <w:keepNext/>
        <w:keepLines/>
        <w:numPr>
          <w:ilvl w:val="0"/>
          <w:numId w:val="2"/>
        </w:numPr>
        <w:jc w:val="both"/>
        <w:rPr>
          <w:rFonts w:ascii="Tahoma" w:hAnsi="Tahoma" w:cs="Tahoma"/>
          <w:b/>
          <w:sz w:val="24"/>
        </w:rPr>
      </w:pPr>
      <w:r w:rsidRPr="008A3D17">
        <w:rPr>
          <w:rFonts w:ascii="Tahoma" w:hAnsi="Tahoma" w:cs="Tahoma"/>
          <w:b/>
          <w:sz w:val="24"/>
        </w:rPr>
        <w:lastRenderedPageBreak/>
        <w:t>TEHNIČNA SPECIFIKACIJA</w:t>
      </w:r>
      <w:r w:rsidR="00516DB1" w:rsidRPr="008A3D17">
        <w:rPr>
          <w:rFonts w:ascii="Tahoma" w:hAnsi="Tahoma" w:cs="Tahoma"/>
          <w:b/>
          <w:sz w:val="24"/>
        </w:rPr>
        <w:t xml:space="preserve"> </w:t>
      </w:r>
      <w:r w:rsidR="00E77150" w:rsidRPr="008A3D17">
        <w:rPr>
          <w:rFonts w:ascii="Tahoma" w:hAnsi="Tahoma" w:cs="Tahoma"/>
          <w:b/>
          <w:sz w:val="24"/>
        </w:rPr>
        <w:t>TER</w:t>
      </w:r>
      <w:r w:rsidR="0057697E" w:rsidRPr="008A3D17">
        <w:rPr>
          <w:rFonts w:ascii="Tahoma" w:hAnsi="Tahoma" w:cs="Tahoma"/>
          <w:b/>
          <w:sz w:val="24"/>
        </w:rPr>
        <w:t xml:space="preserve"> OSTALI</w:t>
      </w:r>
      <w:r w:rsidR="00516DB1" w:rsidRPr="008A3D17">
        <w:rPr>
          <w:rFonts w:ascii="Tahoma" w:hAnsi="Tahoma" w:cs="Tahoma"/>
          <w:b/>
          <w:sz w:val="24"/>
        </w:rPr>
        <w:t xml:space="preserve"> PONUDBENI POGOJI IN ZAHTEVE</w:t>
      </w:r>
      <w:r w:rsidR="0057697E" w:rsidRPr="008A3D17">
        <w:rPr>
          <w:rFonts w:ascii="Tahoma" w:hAnsi="Tahoma" w:cs="Tahoma"/>
          <w:b/>
          <w:sz w:val="24"/>
        </w:rPr>
        <w:t xml:space="preserve"> </w:t>
      </w:r>
    </w:p>
    <w:p w14:paraId="309A1ECB" w14:textId="77777777" w:rsidR="00607D96" w:rsidRPr="008A3D17" w:rsidRDefault="00607D96" w:rsidP="001C29A7">
      <w:pPr>
        <w:keepNext/>
        <w:keepLines/>
        <w:jc w:val="both"/>
        <w:rPr>
          <w:rFonts w:ascii="Tahoma" w:hAnsi="Tahoma" w:cs="Tahoma"/>
        </w:rPr>
      </w:pPr>
    </w:p>
    <w:p w14:paraId="239C1389" w14:textId="3335625B" w:rsidR="00DD5840" w:rsidRPr="008A3D17" w:rsidRDefault="00DD5840" w:rsidP="001C29A7">
      <w:pPr>
        <w:keepNext/>
        <w:keepLines/>
        <w:jc w:val="both"/>
        <w:rPr>
          <w:rFonts w:ascii="Tahoma" w:hAnsi="Tahoma" w:cs="Tahoma"/>
        </w:rPr>
      </w:pPr>
      <w:r w:rsidRPr="008A3D17">
        <w:rPr>
          <w:rFonts w:ascii="Tahoma" w:hAnsi="Tahoma" w:cs="Tahoma"/>
        </w:rPr>
        <w:t>Ponudnik mora pri pripravi ponudbe v celoti upoštevati tehnično specifikacijo naročnika</w:t>
      </w:r>
      <w:r w:rsidR="00A9325B" w:rsidRPr="008A3D17">
        <w:rPr>
          <w:rFonts w:ascii="Tahoma" w:hAnsi="Tahoma" w:cs="Tahoma"/>
        </w:rPr>
        <w:t xml:space="preserve"> in ostale ponudbene pogoje in zahteve</w:t>
      </w:r>
      <w:r w:rsidRPr="008A3D17">
        <w:rPr>
          <w:rFonts w:ascii="Tahoma" w:hAnsi="Tahoma" w:cs="Tahoma"/>
        </w:rPr>
        <w:t>. V kolikor predmet ponudbe</w:t>
      </w:r>
      <w:r w:rsidR="00447F83" w:rsidRPr="008A3D17">
        <w:rPr>
          <w:rFonts w:ascii="Tahoma" w:hAnsi="Tahoma" w:cs="Tahoma"/>
        </w:rPr>
        <w:t xml:space="preserve"> (za posamezni sklop)</w:t>
      </w:r>
      <w:r w:rsidRPr="008A3D17">
        <w:rPr>
          <w:rFonts w:ascii="Tahoma" w:hAnsi="Tahoma" w:cs="Tahoma"/>
        </w:rPr>
        <w:t xml:space="preserve"> ne bo izpolnjeval vseh opisov, zahtev, pogojev, navedb in kvalitete, navedene v razpisni dokumentaciji, bo naročnik tako ponudbo izločil iz nadaljnjega ocenjevanja. </w:t>
      </w:r>
      <w:r w:rsidR="003E56D8">
        <w:rPr>
          <w:rFonts w:ascii="Tahoma" w:hAnsi="Tahoma" w:cs="Tahoma"/>
        </w:rPr>
        <w:t>Tehnična dokumentacija bo</w:t>
      </w:r>
      <w:r w:rsidR="00AD489F">
        <w:rPr>
          <w:rFonts w:ascii="Tahoma" w:hAnsi="Tahoma" w:cs="Tahoma"/>
        </w:rPr>
        <w:t xml:space="preserve"> kot priloga </w:t>
      </w:r>
      <w:r w:rsidR="003E56D8">
        <w:rPr>
          <w:rFonts w:ascii="Tahoma" w:hAnsi="Tahoma" w:cs="Tahoma"/>
        </w:rPr>
        <w:t>sestavni del okvirnega sporazuma.</w:t>
      </w:r>
    </w:p>
    <w:p w14:paraId="35A634AE" w14:textId="77777777" w:rsidR="00411313" w:rsidRPr="008A3D17" w:rsidRDefault="00205116" w:rsidP="001C29A7">
      <w:pPr>
        <w:keepNext/>
        <w:keepLines/>
        <w:jc w:val="both"/>
        <w:rPr>
          <w:rFonts w:ascii="Tahoma" w:hAnsi="Tahoma" w:cs="Tahoma"/>
          <w:sz w:val="18"/>
        </w:rPr>
      </w:pPr>
      <w:r w:rsidRPr="008A3D17">
        <w:rPr>
          <w:rFonts w:ascii="Tahoma" w:hAnsi="Tahoma" w:cs="Tahoma"/>
        </w:rPr>
        <w:t xml:space="preserve"> </w:t>
      </w:r>
    </w:p>
    <w:p w14:paraId="443FBCBF" w14:textId="77777777" w:rsidR="00E77150" w:rsidRPr="008A3D17" w:rsidRDefault="00E77150" w:rsidP="001C29A7">
      <w:pPr>
        <w:keepNext/>
        <w:keepLines/>
        <w:jc w:val="both"/>
        <w:rPr>
          <w:rFonts w:ascii="Tahoma" w:hAnsi="Tahoma" w:cs="Tahoma"/>
          <w:u w:val="single"/>
        </w:rPr>
      </w:pPr>
      <w:r w:rsidRPr="008A3D17">
        <w:rPr>
          <w:rFonts w:ascii="Tahoma" w:hAnsi="Tahoma" w:cs="Tahoma"/>
          <w:b/>
          <w:smallCaps/>
        </w:rPr>
        <w:t>Dokazila:</w:t>
      </w:r>
    </w:p>
    <w:p w14:paraId="5C38B471" w14:textId="77777777" w:rsidR="00E77150" w:rsidRPr="008A3D17" w:rsidRDefault="00E77150" w:rsidP="001C29A7">
      <w:pPr>
        <w:keepNext/>
        <w:keepLines/>
        <w:jc w:val="both"/>
        <w:rPr>
          <w:rFonts w:ascii="Tahoma" w:hAnsi="Tahoma" w:cs="Tahoma"/>
        </w:rPr>
      </w:pPr>
      <w:r w:rsidRPr="008A3D17">
        <w:rPr>
          <w:rFonts w:ascii="Tahoma" w:hAnsi="Tahoma" w:cs="Tahoma"/>
        </w:rPr>
        <w:t xml:space="preserve">Ponudnik izkaže izpolnjevanje pogojev v točki 2. s: </w:t>
      </w:r>
    </w:p>
    <w:p w14:paraId="066F30B7" w14:textId="77777777" w:rsidR="00E77150" w:rsidRPr="008A3D17" w:rsidRDefault="00E77150" w:rsidP="001C29A7">
      <w:pPr>
        <w:keepNext/>
        <w:keepLines/>
        <w:numPr>
          <w:ilvl w:val="0"/>
          <w:numId w:val="10"/>
        </w:numPr>
        <w:ind w:left="567"/>
        <w:jc w:val="both"/>
        <w:rPr>
          <w:rFonts w:ascii="Tahoma" w:hAnsi="Tahoma" w:cs="Tahoma"/>
        </w:rPr>
      </w:pPr>
      <w:proofErr w:type="spellStart"/>
      <w:r w:rsidRPr="008A3D17">
        <w:rPr>
          <w:rFonts w:ascii="Tahoma" w:hAnsi="Tahoma" w:cs="Tahoma"/>
        </w:rPr>
        <w:t>ESPD</w:t>
      </w:r>
      <w:proofErr w:type="spellEnd"/>
      <w:r w:rsidRPr="008A3D17">
        <w:rPr>
          <w:rFonts w:ascii="Tahoma" w:hAnsi="Tahoma" w:cs="Tahoma"/>
        </w:rPr>
        <w:t xml:space="preserve"> obrazcem (v primeru skupne/partnerske ponudbe ga mora priložiti vsak izmed partnerjev); </w:t>
      </w:r>
    </w:p>
    <w:p w14:paraId="72AC91E7" w14:textId="77777777" w:rsidR="00E77150" w:rsidRPr="008A3D17" w:rsidRDefault="00E77150" w:rsidP="001C29A7">
      <w:pPr>
        <w:keepNext/>
        <w:keepLines/>
        <w:numPr>
          <w:ilvl w:val="0"/>
          <w:numId w:val="10"/>
        </w:numPr>
        <w:ind w:left="567"/>
        <w:jc w:val="both"/>
        <w:rPr>
          <w:rFonts w:ascii="Tahoma" w:hAnsi="Tahoma" w:cs="Tahoma"/>
        </w:rPr>
      </w:pPr>
      <w:r w:rsidRPr="008A3D17">
        <w:rPr>
          <w:rFonts w:ascii="Tahoma" w:hAnsi="Tahoma" w:cs="Tahoma"/>
        </w:rPr>
        <w:t xml:space="preserve">in tudi s </w:t>
      </w:r>
      <w:proofErr w:type="spellStart"/>
      <w:r w:rsidRPr="008A3D17">
        <w:rPr>
          <w:rFonts w:ascii="Tahoma" w:hAnsi="Tahoma" w:cs="Tahoma"/>
        </w:rPr>
        <w:t>ESPD</w:t>
      </w:r>
      <w:proofErr w:type="spellEnd"/>
      <w:r w:rsidRPr="008A3D17">
        <w:rPr>
          <w:rFonts w:ascii="Tahoma" w:hAnsi="Tahoma" w:cs="Tahoma"/>
        </w:rPr>
        <w:t xml:space="preserve"> obrazcem dane s strani in v primeru ponudbe s </w:t>
      </w:r>
      <w:r w:rsidRPr="008A3D17">
        <w:rPr>
          <w:rFonts w:ascii="Tahoma" w:hAnsi="Tahoma" w:cs="Tahoma"/>
          <w:iCs/>
        </w:rPr>
        <w:t>podizvajalci in/ali subjekti, katerih zmogljivost uporablja ponudnik;</w:t>
      </w:r>
    </w:p>
    <w:p w14:paraId="61663850" w14:textId="77777777" w:rsidR="00E77150" w:rsidRPr="008A3D17" w:rsidRDefault="00E77150" w:rsidP="001C29A7">
      <w:pPr>
        <w:keepNext/>
        <w:keepLines/>
        <w:numPr>
          <w:ilvl w:val="0"/>
          <w:numId w:val="10"/>
        </w:numPr>
        <w:ind w:left="567"/>
        <w:jc w:val="both"/>
        <w:rPr>
          <w:rFonts w:ascii="Tahoma" w:hAnsi="Tahoma" w:cs="Tahoma"/>
        </w:rPr>
      </w:pPr>
      <w:r w:rsidRPr="008A3D17">
        <w:rPr>
          <w:rFonts w:ascii="Tahoma" w:hAnsi="Tahoma" w:cs="Tahoma"/>
          <w:iCs/>
        </w:rPr>
        <w:t xml:space="preserve">ter z ostalimi dokazili, v kolikor/kot to izhaja iz posameznih točk v nadaljevanju. </w:t>
      </w:r>
    </w:p>
    <w:p w14:paraId="298B3665" w14:textId="77777777" w:rsidR="00E77150" w:rsidRPr="008A3D17" w:rsidRDefault="00E77150" w:rsidP="001C29A7">
      <w:pPr>
        <w:keepNext/>
        <w:keepLines/>
        <w:jc w:val="both"/>
        <w:rPr>
          <w:rFonts w:ascii="Tahoma" w:hAnsi="Tahoma" w:cs="Tahoma"/>
          <w:iCs/>
          <w:sz w:val="14"/>
        </w:rPr>
      </w:pPr>
    </w:p>
    <w:p w14:paraId="5CB298A8" w14:textId="77777777" w:rsidR="00E77150" w:rsidRPr="008A3D17" w:rsidRDefault="00E77150" w:rsidP="001C29A7">
      <w:pPr>
        <w:keepNext/>
        <w:keepLines/>
        <w:jc w:val="both"/>
        <w:rPr>
          <w:rFonts w:ascii="Tahoma" w:hAnsi="Tahoma" w:cs="Tahoma"/>
          <w:i/>
          <w:sz w:val="18"/>
        </w:rPr>
      </w:pPr>
      <w:r w:rsidRPr="008A3D17">
        <w:rPr>
          <w:rFonts w:ascii="Tahoma" w:hAnsi="Tahoma" w:cs="Tahoma"/>
          <w:i/>
          <w:sz w:val="18"/>
        </w:rPr>
        <w:t xml:space="preserve">Naročnik je upravičen pred sprejemom odločitve o izbiri opraviti poizvedbe o izpolnjevanju pogojev in zahtev, zato si naročnik pridržuje pravico, da ponudnik na podlagi poziva naročnika v zahtevanem roku predloži dodatna dokazila o izpolnjevanju pogojev v </w:t>
      </w:r>
      <w:r w:rsidR="00447F83" w:rsidRPr="008A3D17">
        <w:rPr>
          <w:rFonts w:ascii="Tahoma" w:hAnsi="Tahoma" w:cs="Tahoma"/>
          <w:i/>
          <w:sz w:val="18"/>
        </w:rPr>
        <w:t>poglavju</w:t>
      </w:r>
      <w:r w:rsidRPr="008A3D17">
        <w:rPr>
          <w:rFonts w:ascii="Tahoma" w:hAnsi="Tahoma" w:cs="Tahoma"/>
          <w:i/>
          <w:sz w:val="18"/>
        </w:rPr>
        <w:t xml:space="preserve"> 2. Če navedbe glede izpolnjevanja pogojev in zahtev ne izkazujejo resničnega stanja ga/jih naročnik ne bo upošteval.</w:t>
      </w:r>
    </w:p>
    <w:p w14:paraId="4A974850" w14:textId="77777777" w:rsidR="00D622E4" w:rsidRPr="008A3D17" w:rsidRDefault="00D622E4" w:rsidP="001C29A7">
      <w:pPr>
        <w:keepNext/>
        <w:keepLines/>
        <w:jc w:val="both"/>
        <w:rPr>
          <w:rFonts w:ascii="Tahoma" w:hAnsi="Tahoma" w:cs="Tahoma"/>
        </w:rPr>
      </w:pPr>
    </w:p>
    <w:p w14:paraId="28BDF264" w14:textId="77777777" w:rsidR="002C0253" w:rsidRDefault="002C0253" w:rsidP="001C29A7">
      <w:pPr>
        <w:keepNext/>
        <w:keepLines/>
        <w:jc w:val="both"/>
        <w:rPr>
          <w:rFonts w:ascii="Tahoma" w:hAnsi="Tahoma" w:cs="Tahoma"/>
          <w:b/>
        </w:rPr>
      </w:pPr>
    </w:p>
    <w:p w14:paraId="1A08AB31" w14:textId="77777777" w:rsidR="002C0253" w:rsidRPr="008A3D17" w:rsidRDefault="002C0253" w:rsidP="001C29A7">
      <w:pPr>
        <w:keepNext/>
        <w:keepLines/>
        <w:numPr>
          <w:ilvl w:val="1"/>
          <w:numId w:val="15"/>
        </w:numPr>
        <w:jc w:val="both"/>
        <w:rPr>
          <w:rFonts w:ascii="Tahoma" w:hAnsi="Tahoma" w:cs="Tahoma"/>
          <w:b/>
        </w:rPr>
      </w:pPr>
      <w:r w:rsidRPr="008A3D17">
        <w:rPr>
          <w:rFonts w:ascii="Tahoma" w:hAnsi="Tahoma" w:cs="Tahoma"/>
          <w:b/>
        </w:rPr>
        <w:t>Znaki oziroma certifikati</w:t>
      </w:r>
    </w:p>
    <w:p w14:paraId="599C2781" w14:textId="77777777" w:rsidR="002C0253" w:rsidRPr="008A3D17" w:rsidRDefault="002C0253" w:rsidP="001C29A7">
      <w:pPr>
        <w:keepNext/>
        <w:keepLines/>
        <w:jc w:val="both"/>
        <w:rPr>
          <w:rFonts w:ascii="Tahoma" w:hAnsi="Tahoma" w:cs="Tahoma"/>
        </w:rPr>
      </w:pPr>
    </w:p>
    <w:p w14:paraId="56A45C40" w14:textId="77777777" w:rsidR="002C0253" w:rsidRPr="008A3D17" w:rsidRDefault="002C0253" w:rsidP="001C29A7">
      <w:pPr>
        <w:keepNext/>
        <w:keepLines/>
        <w:jc w:val="both"/>
        <w:rPr>
          <w:rFonts w:ascii="Tahoma" w:hAnsi="Tahoma" w:cs="Tahoma"/>
        </w:rPr>
      </w:pPr>
      <w:r w:rsidRPr="008A3D17">
        <w:rPr>
          <w:rFonts w:ascii="Tahoma" w:hAnsi="Tahoma" w:cs="Tahoma"/>
        </w:rPr>
        <w:t>Naročnik v skladu s tretjim odstavkom 69. člena ZJN-3 sprejema vse znake (oziroma certifikate), ki potrjujejo, da blago izpolnjuje enakovredne zahteve za pridobitev</w:t>
      </w:r>
      <w:r w:rsidRPr="008A3D17">
        <w:t xml:space="preserve"> </w:t>
      </w:r>
      <w:r w:rsidRPr="008A3D17">
        <w:rPr>
          <w:rFonts w:ascii="Tahoma" w:hAnsi="Tahoma" w:cs="Tahoma"/>
        </w:rPr>
        <w:t>znaka (oziroma certifikata), na katerega se naročnik sklicuje v nadaljevanju (velja za vse sklope).</w:t>
      </w:r>
    </w:p>
    <w:p w14:paraId="7A73DBAA" w14:textId="77777777" w:rsidR="002C0253" w:rsidRPr="008A3D17" w:rsidRDefault="002C0253" w:rsidP="001C29A7">
      <w:pPr>
        <w:keepNext/>
        <w:keepLines/>
        <w:jc w:val="both"/>
        <w:rPr>
          <w:rFonts w:ascii="Tahoma" w:hAnsi="Tahoma" w:cs="Tahoma"/>
          <w:sz w:val="18"/>
        </w:rPr>
      </w:pPr>
    </w:p>
    <w:p w14:paraId="49BEEF7C" w14:textId="77777777" w:rsidR="002C0253" w:rsidRPr="008A3D17" w:rsidRDefault="002C0253" w:rsidP="001C29A7">
      <w:pPr>
        <w:pStyle w:val="Odstavekseznama"/>
        <w:keepNext/>
        <w:keepLines/>
        <w:numPr>
          <w:ilvl w:val="2"/>
          <w:numId w:val="15"/>
        </w:numPr>
        <w:jc w:val="both"/>
        <w:rPr>
          <w:rFonts w:ascii="Tahoma" w:hAnsi="Tahoma" w:cs="Tahoma"/>
        </w:rPr>
      </w:pPr>
      <w:r w:rsidRPr="008A3D17">
        <w:rPr>
          <w:rFonts w:ascii="Tahoma" w:hAnsi="Tahoma" w:cs="Tahoma"/>
        </w:rPr>
        <w:t>Kakovost RAL</w:t>
      </w:r>
    </w:p>
    <w:p w14:paraId="3CF64316" w14:textId="77777777" w:rsidR="002C0253" w:rsidRPr="008A3D17" w:rsidRDefault="002C0253" w:rsidP="001C29A7">
      <w:pPr>
        <w:keepNext/>
        <w:keepLines/>
        <w:jc w:val="both"/>
        <w:rPr>
          <w:rFonts w:ascii="Tahoma" w:hAnsi="Tahoma" w:cs="Tahoma"/>
          <w:sz w:val="16"/>
        </w:rPr>
      </w:pPr>
    </w:p>
    <w:p w14:paraId="4E787111" w14:textId="77777777" w:rsidR="002C0253" w:rsidRPr="008A3D17" w:rsidRDefault="002C0253" w:rsidP="001C29A7">
      <w:pPr>
        <w:keepNext/>
        <w:keepLines/>
        <w:jc w:val="both"/>
        <w:rPr>
          <w:rFonts w:ascii="Tahoma" w:hAnsi="Tahoma" w:cs="Tahoma"/>
        </w:rPr>
      </w:pPr>
      <w:r w:rsidRPr="008A3D17">
        <w:rPr>
          <w:rFonts w:ascii="Tahoma" w:hAnsi="Tahoma" w:cs="Tahoma"/>
          <w:u w:val="single"/>
        </w:rPr>
        <w:t xml:space="preserve">Zabojniki morajo imeti znak kakovosti RAL </w:t>
      </w:r>
      <w:proofErr w:type="spellStart"/>
      <w:r w:rsidRPr="008A3D17">
        <w:rPr>
          <w:rFonts w:ascii="Tahoma" w:hAnsi="Tahoma" w:cs="Tahoma"/>
          <w:u w:val="single"/>
        </w:rPr>
        <w:t>GZ</w:t>
      </w:r>
      <w:proofErr w:type="spellEnd"/>
      <w:r w:rsidRPr="008A3D17">
        <w:rPr>
          <w:rFonts w:ascii="Tahoma" w:hAnsi="Tahoma" w:cs="Tahoma"/>
          <w:u w:val="single"/>
        </w:rPr>
        <w:t xml:space="preserve"> 951/1 ali enakovreden znaku RAL </w:t>
      </w:r>
      <w:proofErr w:type="spellStart"/>
      <w:r w:rsidRPr="008A3D17">
        <w:rPr>
          <w:rFonts w:ascii="Tahoma" w:hAnsi="Tahoma" w:cs="Tahoma"/>
          <w:u w:val="single"/>
        </w:rPr>
        <w:t>GZ</w:t>
      </w:r>
      <w:proofErr w:type="spellEnd"/>
      <w:r w:rsidRPr="008A3D17">
        <w:rPr>
          <w:rFonts w:ascii="Tahoma" w:hAnsi="Tahoma" w:cs="Tahoma"/>
          <w:u w:val="single"/>
        </w:rPr>
        <w:t xml:space="preserve"> 951/1</w:t>
      </w:r>
      <w:r w:rsidRPr="008A3D17">
        <w:rPr>
          <w:rFonts w:ascii="Tahoma" w:hAnsi="Tahoma" w:cs="Tahoma"/>
        </w:rPr>
        <w:t xml:space="preserve">. Znak za kakovost mora biti odtisnjen tako na zabojniku kot na pokrovu. </w:t>
      </w:r>
      <w:r w:rsidRPr="008A3D17">
        <w:rPr>
          <w:rFonts w:ascii="Tahoma" w:hAnsi="Tahoma" w:cs="Tahoma"/>
          <w:b/>
          <w:u w:val="single"/>
        </w:rPr>
        <w:t xml:space="preserve">K ponudbi je potrebno priložiti ustrezen certifikat znaka za kakovost za vsako vrsto </w:t>
      </w:r>
      <w:r w:rsidRPr="00203838">
        <w:rPr>
          <w:rFonts w:ascii="Tahoma" w:hAnsi="Tahoma" w:cs="Tahoma"/>
          <w:b/>
          <w:u w:val="single"/>
        </w:rPr>
        <w:t>zabojnika</w:t>
      </w:r>
      <w:r w:rsidRPr="00203838">
        <w:rPr>
          <w:rFonts w:ascii="Tahoma" w:hAnsi="Tahoma" w:cs="Tahoma"/>
          <w:bCs/>
        </w:rPr>
        <w:t xml:space="preserve"> (Priloga </w:t>
      </w:r>
      <w:r w:rsidR="00D86CB2">
        <w:rPr>
          <w:rFonts w:ascii="Tahoma" w:hAnsi="Tahoma" w:cs="Tahoma"/>
          <w:bCs/>
        </w:rPr>
        <w:t>6</w:t>
      </w:r>
      <w:r w:rsidRPr="00203838">
        <w:rPr>
          <w:rFonts w:ascii="Tahoma" w:hAnsi="Tahoma" w:cs="Tahoma"/>
          <w:bCs/>
        </w:rPr>
        <w:t>).</w:t>
      </w:r>
    </w:p>
    <w:p w14:paraId="7D967D5A" w14:textId="77777777" w:rsidR="002C0253" w:rsidRPr="008A3D17" w:rsidRDefault="002C0253" w:rsidP="001C29A7">
      <w:pPr>
        <w:keepNext/>
        <w:keepLines/>
        <w:jc w:val="both"/>
        <w:rPr>
          <w:rFonts w:ascii="Tahoma" w:hAnsi="Tahoma" w:cs="Tahoma"/>
        </w:rPr>
      </w:pPr>
    </w:p>
    <w:p w14:paraId="1153E048" w14:textId="77777777" w:rsidR="002C0253" w:rsidRPr="008A3D17" w:rsidRDefault="002C0253" w:rsidP="001C29A7">
      <w:pPr>
        <w:keepNext/>
        <w:keepLines/>
        <w:jc w:val="both"/>
        <w:rPr>
          <w:rFonts w:ascii="Tahoma" w:hAnsi="Tahoma" w:cs="Tahoma"/>
        </w:rPr>
      </w:pPr>
      <w:r w:rsidRPr="008A3D17">
        <w:rPr>
          <w:rFonts w:ascii="Tahoma" w:hAnsi="Tahoma" w:cs="Tahoma"/>
        </w:rPr>
        <w:t xml:space="preserve">Naročnik bo poleg znaka za kakovost RAL sprejel vse znake, ki potrjujejo, da blago (ki predstavlja predmet javnega naročila) izpolnjuje enakovredne zahteve za pridobitev znaka kakovosti kot RAL </w:t>
      </w:r>
      <w:proofErr w:type="spellStart"/>
      <w:r w:rsidRPr="008A3D17">
        <w:rPr>
          <w:rFonts w:ascii="Tahoma" w:hAnsi="Tahoma" w:cs="Tahoma"/>
        </w:rPr>
        <w:t>GZ</w:t>
      </w:r>
      <w:proofErr w:type="spellEnd"/>
      <w:r w:rsidRPr="008A3D17">
        <w:rPr>
          <w:rFonts w:ascii="Tahoma" w:hAnsi="Tahoma" w:cs="Tahoma"/>
        </w:rPr>
        <w:t xml:space="preserve"> 951/1, tj. da bo izkazano zagotavljanje stalnega preizkušanja, testiranja in samonadzora kakovosti kot je to zahtevano za RAL </w:t>
      </w:r>
      <w:proofErr w:type="spellStart"/>
      <w:r w:rsidRPr="008A3D17">
        <w:rPr>
          <w:rFonts w:ascii="Tahoma" w:hAnsi="Tahoma" w:cs="Tahoma"/>
        </w:rPr>
        <w:t>GZ</w:t>
      </w:r>
      <w:proofErr w:type="spellEnd"/>
      <w:r w:rsidRPr="008A3D17">
        <w:rPr>
          <w:rFonts w:ascii="Tahoma" w:hAnsi="Tahoma" w:cs="Tahoma"/>
        </w:rPr>
        <w:t xml:space="preserve"> 951/1. </w:t>
      </w:r>
    </w:p>
    <w:p w14:paraId="59CFE3ED" w14:textId="77777777" w:rsidR="002C0253" w:rsidRPr="008A3D17" w:rsidRDefault="002C0253" w:rsidP="001C29A7">
      <w:pPr>
        <w:keepNext/>
        <w:keepLines/>
        <w:jc w:val="both"/>
        <w:rPr>
          <w:rFonts w:ascii="Tahoma" w:hAnsi="Tahoma" w:cs="Tahoma"/>
        </w:rPr>
      </w:pPr>
    </w:p>
    <w:p w14:paraId="1767D6AA" w14:textId="77777777" w:rsidR="002C0253" w:rsidRPr="008A3D17" w:rsidRDefault="002C0253" w:rsidP="001C29A7">
      <w:pPr>
        <w:keepNext/>
        <w:keepLines/>
        <w:jc w:val="both"/>
        <w:rPr>
          <w:rFonts w:ascii="Tahoma" w:hAnsi="Tahoma" w:cs="Tahoma"/>
        </w:rPr>
      </w:pPr>
      <w:r w:rsidRPr="008A3D17">
        <w:rPr>
          <w:rFonts w:ascii="Tahoma" w:hAnsi="Tahoma" w:cs="Tahoma"/>
        </w:rPr>
        <w:t xml:space="preserve">Certifikate, dokazila oz. zgoraj zahtevano dokumentacijo ponudnik priloži </w:t>
      </w:r>
      <w:r w:rsidRPr="008A3D17">
        <w:rPr>
          <w:rFonts w:ascii="Tahoma" w:hAnsi="Tahoma" w:cs="Tahoma"/>
          <w:bCs/>
        </w:rPr>
        <w:t>ponudb</w:t>
      </w:r>
      <w:r w:rsidR="00204668">
        <w:rPr>
          <w:rFonts w:ascii="Tahoma" w:hAnsi="Tahoma" w:cs="Tahoma"/>
          <w:bCs/>
        </w:rPr>
        <w:t>i</w:t>
      </w:r>
      <w:r w:rsidRPr="008A3D17">
        <w:rPr>
          <w:rFonts w:ascii="Tahoma" w:hAnsi="Tahoma" w:cs="Tahoma"/>
          <w:bCs/>
        </w:rPr>
        <w:t xml:space="preserve"> (Priloga </w:t>
      </w:r>
      <w:r w:rsidR="00D86CB2">
        <w:rPr>
          <w:rFonts w:ascii="Tahoma" w:hAnsi="Tahoma" w:cs="Tahoma"/>
          <w:bCs/>
        </w:rPr>
        <w:t>6</w:t>
      </w:r>
      <w:r w:rsidRPr="008A3D17">
        <w:rPr>
          <w:rFonts w:ascii="Tahoma" w:hAnsi="Tahoma" w:cs="Tahoma"/>
          <w:bCs/>
        </w:rPr>
        <w:t>).</w:t>
      </w:r>
    </w:p>
    <w:p w14:paraId="05A2E9E4" w14:textId="77777777" w:rsidR="002C0253" w:rsidRPr="008A3D17" w:rsidRDefault="002C0253" w:rsidP="001C29A7">
      <w:pPr>
        <w:keepNext/>
        <w:keepLines/>
        <w:jc w:val="both"/>
        <w:rPr>
          <w:rFonts w:ascii="Tahoma" w:hAnsi="Tahoma" w:cs="Tahoma"/>
          <w:sz w:val="18"/>
        </w:rPr>
      </w:pPr>
    </w:p>
    <w:p w14:paraId="55F370CC" w14:textId="77777777" w:rsidR="002C0253" w:rsidRPr="008A3D17" w:rsidRDefault="002C0253" w:rsidP="001C29A7">
      <w:pPr>
        <w:keepNext/>
        <w:keepLines/>
        <w:numPr>
          <w:ilvl w:val="1"/>
          <w:numId w:val="15"/>
        </w:numPr>
        <w:jc w:val="both"/>
        <w:rPr>
          <w:rFonts w:ascii="Tahoma" w:hAnsi="Tahoma" w:cs="Tahoma"/>
          <w:b/>
        </w:rPr>
      </w:pPr>
      <w:r w:rsidRPr="008A3D17">
        <w:rPr>
          <w:rFonts w:ascii="Tahoma" w:hAnsi="Tahoma" w:cs="Tahoma"/>
          <w:b/>
        </w:rPr>
        <w:t xml:space="preserve">Splošne zahteve za zabojnike za odpadke </w:t>
      </w:r>
    </w:p>
    <w:p w14:paraId="773B18F3" w14:textId="77777777" w:rsidR="002C0253" w:rsidRPr="008A3D17" w:rsidRDefault="002C0253" w:rsidP="001C29A7">
      <w:pPr>
        <w:keepNext/>
        <w:keepLines/>
        <w:jc w:val="both"/>
        <w:rPr>
          <w:rFonts w:ascii="Tahoma" w:hAnsi="Tahoma" w:cs="Tahoma"/>
          <w:sz w:val="16"/>
        </w:rPr>
      </w:pPr>
    </w:p>
    <w:p w14:paraId="31391020" w14:textId="77777777" w:rsidR="002C0253" w:rsidRPr="008A3D17" w:rsidRDefault="002C0253" w:rsidP="001C29A7">
      <w:pPr>
        <w:keepNext/>
        <w:keepLines/>
        <w:jc w:val="both"/>
        <w:rPr>
          <w:rFonts w:ascii="Tahoma" w:hAnsi="Tahoma" w:cs="Tahoma"/>
          <w:b/>
        </w:rPr>
      </w:pPr>
      <w:r w:rsidRPr="008A3D17">
        <w:rPr>
          <w:rFonts w:ascii="Tahoma" w:hAnsi="Tahoma" w:cs="Tahoma"/>
          <w:b/>
        </w:rPr>
        <w:t>Kakovost</w:t>
      </w:r>
    </w:p>
    <w:p w14:paraId="752C5A30" w14:textId="77777777" w:rsidR="002C0253" w:rsidRPr="008A3D17" w:rsidRDefault="002C0253" w:rsidP="001C29A7">
      <w:pPr>
        <w:keepNext/>
        <w:keepLines/>
        <w:numPr>
          <w:ilvl w:val="0"/>
          <w:numId w:val="16"/>
        </w:numPr>
        <w:jc w:val="both"/>
        <w:rPr>
          <w:rFonts w:ascii="Tahoma" w:hAnsi="Tahoma" w:cs="Tahoma"/>
        </w:rPr>
      </w:pPr>
      <w:r w:rsidRPr="008A3D17">
        <w:rPr>
          <w:rFonts w:ascii="Tahoma" w:hAnsi="Tahoma" w:cs="Tahoma"/>
        </w:rPr>
        <w:t xml:space="preserve">zabojniki ustrezajo normam EN 840 1 do 6 in RAL </w:t>
      </w:r>
      <w:proofErr w:type="spellStart"/>
      <w:r w:rsidRPr="008A3D17">
        <w:rPr>
          <w:rFonts w:ascii="Tahoma" w:hAnsi="Tahoma" w:cs="Tahoma"/>
        </w:rPr>
        <w:t>GZ</w:t>
      </w:r>
      <w:proofErr w:type="spellEnd"/>
      <w:r w:rsidRPr="008A3D17">
        <w:rPr>
          <w:rFonts w:ascii="Tahoma" w:hAnsi="Tahoma" w:cs="Tahoma"/>
        </w:rPr>
        <w:t xml:space="preserve"> 951/1, certifikate za vsako vrsto zabojnika je potrebno priložiti ponudbi,</w:t>
      </w:r>
    </w:p>
    <w:p w14:paraId="418CD6FA" w14:textId="77777777" w:rsidR="002C0253" w:rsidRPr="008A3D17" w:rsidRDefault="002C0253" w:rsidP="001C29A7">
      <w:pPr>
        <w:keepNext/>
        <w:keepLines/>
        <w:numPr>
          <w:ilvl w:val="0"/>
          <w:numId w:val="16"/>
        </w:numPr>
        <w:jc w:val="both"/>
        <w:rPr>
          <w:rFonts w:ascii="Tahoma" w:hAnsi="Tahoma" w:cs="Tahoma"/>
        </w:rPr>
      </w:pPr>
      <w:r w:rsidRPr="008A3D17">
        <w:rPr>
          <w:rFonts w:ascii="Tahoma" w:hAnsi="Tahoma" w:cs="Tahoma"/>
        </w:rPr>
        <w:t>zabojniki so izdelani iz kvalitetnega materiala, ki je določen v normah</w:t>
      </w:r>
    </w:p>
    <w:p w14:paraId="53201241" w14:textId="77777777" w:rsidR="002C0253" w:rsidRPr="008A3D17" w:rsidRDefault="002C0253" w:rsidP="001C29A7">
      <w:pPr>
        <w:keepNext/>
        <w:keepLines/>
        <w:numPr>
          <w:ilvl w:val="0"/>
          <w:numId w:val="16"/>
        </w:numPr>
        <w:jc w:val="both"/>
        <w:rPr>
          <w:rFonts w:ascii="Tahoma" w:hAnsi="Tahoma" w:cs="Tahoma"/>
        </w:rPr>
      </w:pPr>
      <w:r w:rsidRPr="008A3D17">
        <w:rPr>
          <w:rFonts w:ascii="Tahoma" w:hAnsi="Tahoma" w:cs="Tahoma"/>
        </w:rPr>
        <w:t>vsi dvokolesni zabojniki za biološke odpadke (sklop 2) morajo imeti ravno prednjo stranico (brez izboklin, vdolbin).</w:t>
      </w:r>
    </w:p>
    <w:p w14:paraId="106934DD" w14:textId="77777777" w:rsidR="002C0253" w:rsidRPr="008A3D17" w:rsidRDefault="002C0253" w:rsidP="001C29A7">
      <w:pPr>
        <w:keepNext/>
        <w:keepLines/>
        <w:jc w:val="both"/>
        <w:rPr>
          <w:rFonts w:ascii="Tahoma" w:hAnsi="Tahoma" w:cs="Tahoma"/>
          <w:b/>
          <w:sz w:val="12"/>
        </w:rPr>
      </w:pPr>
    </w:p>
    <w:p w14:paraId="2F1DAF52" w14:textId="77777777" w:rsidR="002C0253" w:rsidRPr="008A3D17" w:rsidRDefault="002C0253" w:rsidP="001C29A7">
      <w:pPr>
        <w:keepNext/>
        <w:keepLines/>
        <w:jc w:val="both"/>
        <w:rPr>
          <w:rFonts w:ascii="Tahoma" w:hAnsi="Tahoma" w:cs="Tahoma"/>
          <w:b/>
        </w:rPr>
      </w:pPr>
      <w:r w:rsidRPr="008A3D17">
        <w:rPr>
          <w:rFonts w:ascii="Tahoma" w:hAnsi="Tahoma" w:cs="Tahoma"/>
          <w:b/>
        </w:rPr>
        <w:t>Barva</w:t>
      </w:r>
    </w:p>
    <w:p w14:paraId="20DB96A3" w14:textId="77777777" w:rsidR="002C0253" w:rsidRPr="008A3D17" w:rsidRDefault="002C0253" w:rsidP="001C29A7">
      <w:pPr>
        <w:keepNext/>
        <w:keepLines/>
        <w:numPr>
          <w:ilvl w:val="0"/>
          <w:numId w:val="16"/>
        </w:numPr>
        <w:jc w:val="both"/>
        <w:rPr>
          <w:rFonts w:ascii="Tahoma" w:hAnsi="Tahoma" w:cs="Tahoma"/>
        </w:rPr>
      </w:pPr>
      <w:r w:rsidRPr="008A3D17">
        <w:rPr>
          <w:rFonts w:ascii="Tahoma" w:hAnsi="Tahoma" w:cs="Tahoma"/>
        </w:rPr>
        <w:t xml:space="preserve">80 l, 120 l, 240 l in 500 ali 550 litrski zabojniki: barva telesa in pokrova: grafitno siva – približno RAL </w:t>
      </w:r>
      <w:r>
        <w:rPr>
          <w:rFonts w:ascii="Tahoma" w:hAnsi="Tahoma" w:cs="Tahoma"/>
        </w:rPr>
        <w:t>7021</w:t>
      </w:r>
      <w:r w:rsidR="008A2BDE">
        <w:rPr>
          <w:rFonts w:ascii="Tahoma" w:hAnsi="Tahoma" w:cs="Tahoma"/>
        </w:rPr>
        <w:t xml:space="preserve"> </w:t>
      </w:r>
      <w:r w:rsidRPr="008A3D17">
        <w:rPr>
          <w:rFonts w:ascii="Tahoma" w:hAnsi="Tahoma" w:cs="Tahoma"/>
        </w:rPr>
        <w:t xml:space="preserve">za mešane komunalne odpadke; barva telesa in pokrova: temno rjava – približno RAL </w:t>
      </w:r>
      <w:r>
        <w:rPr>
          <w:rFonts w:ascii="Tahoma" w:hAnsi="Tahoma" w:cs="Tahoma"/>
        </w:rPr>
        <w:t>8028</w:t>
      </w:r>
      <w:r w:rsidRPr="008A3D17">
        <w:rPr>
          <w:rFonts w:ascii="Tahoma" w:hAnsi="Tahoma" w:cs="Tahoma"/>
        </w:rPr>
        <w:t xml:space="preserve"> za biološke odpadke;</w:t>
      </w:r>
    </w:p>
    <w:p w14:paraId="232EA762" w14:textId="77777777" w:rsidR="002C0253" w:rsidRPr="008A3D17" w:rsidRDefault="002C0253" w:rsidP="001C29A7">
      <w:pPr>
        <w:keepNext/>
        <w:keepLines/>
        <w:numPr>
          <w:ilvl w:val="0"/>
          <w:numId w:val="16"/>
        </w:numPr>
        <w:jc w:val="both"/>
        <w:rPr>
          <w:rFonts w:ascii="Tahoma" w:hAnsi="Tahoma" w:cs="Tahoma"/>
        </w:rPr>
      </w:pPr>
      <w:r w:rsidRPr="008A3D17">
        <w:rPr>
          <w:rFonts w:ascii="Tahoma" w:hAnsi="Tahoma" w:cs="Tahoma"/>
        </w:rPr>
        <w:t>770 litrski zabojniki: grafitno siva – približno RAL</w:t>
      </w:r>
      <w:r>
        <w:rPr>
          <w:rFonts w:ascii="Tahoma" w:hAnsi="Tahoma" w:cs="Tahoma"/>
        </w:rPr>
        <w:t>7021</w:t>
      </w:r>
      <w:r w:rsidRPr="008A3D17">
        <w:rPr>
          <w:rFonts w:ascii="Tahoma" w:hAnsi="Tahoma" w:cs="Tahoma"/>
        </w:rPr>
        <w:t xml:space="preserve">, barva pokrova v barvi kesona, </w:t>
      </w:r>
    </w:p>
    <w:p w14:paraId="4FD82EF8" w14:textId="77777777" w:rsidR="002C0253" w:rsidRPr="008A3D17" w:rsidRDefault="002C0253" w:rsidP="001C29A7">
      <w:pPr>
        <w:keepNext/>
        <w:keepLines/>
        <w:numPr>
          <w:ilvl w:val="0"/>
          <w:numId w:val="16"/>
        </w:numPr>
        <w:jc w:val="both"/>
        <w:rPr>
          <w:rFonts w:ascii="Tahoma" w:hAnsi="Tahoma" w:cs="Tahoma"/>
        </w:rPr>
      </w:pPr>
      <w:r w:rsidRPr="008A3D17">
        <w:rPr>
          <w:rFonts w:ascii="Tahoma" w:hAnsi="Tahoma" w:cs="Tahoma"/>
        </w:rPr>
        <w:t>240 l in 1100 litrskih zabojnikov za ločeno zbiranje: telo grafitno sive barve – približno RAL</w:t>
      </w:r>
      <w:r>
        <w:rPr>
          <w:rFonts w:ascii="Tahoma" w:hAnsi="Tahoma" w:cs="Tahoma"/>
        </w:rPr>
        <w:t>7021</w:t>
      </w:r>
      <w:r w:rsidRPr="008A3D17">
        <w:rPr>
          <w:rFonts w:ascii="Tahoma" w:hAnsi="Tahoma" w:cs="Tahoma"/>
        </w:rPr>
        <w:t>; pokrovi za steklo zelene barve – približno RAL</w:t>
      </w:r>
      <w:r>
        <w:rPr>
          <w:rFonts w:ascii="Tahoma" w:hAnsi="Tahoma" w:cs="Tahoma"/>
        </w:rPr>
        <w:t>6020</w:t>
      </w:r>
      <w:r w:rsidRPr="008A3D17">
        <w:rPr>
          <w:rFonts w:ascii="Tahoma" w:hAnsi="Tahoma" w:cs="Tahoma"/>
        </w:rPr>
        <w:t>; za embalažo rumene barve – približno RAL 1018; za papir modre barve – približno RAL</w:t>
      </w:r>
      <w:r>
        <w:rPr>
          <w:rFonts w:ascii="Tahoma" w:hAnsi="Tahoma" w:cs="Tahoma"/>
        </w:rPr>
        <w:t>5003</w:t>
      </w:r>
      <w:r w:rsidRPr="008A3D17">
        <w:rPr>
          <w:rFonts w:ascii="Tahoma" w:hAnsi="Tahoma" w:cs="Tahoma"/>
        </w:rPr>
        <w:t>.</w:t>
      </w:r>
    </w:p>
    <w:p w14:paraId="338ECE2A" w14:textId="77777777" w:rsidR="002C0253" w:rsidRPr="008A3D17" w:rsidRDefault="002C0253" w:rsidP="001C29A7">
      <w:pPr>
        <w:keepNext/>
        <w:keepLines/>
        <w:jc w:val="both"/>
        <w:rPr>
          <w:rFonts w:ascii="Tahoma" w:hAnsi="Tahoma" w:cs="Tahoma"/>
        </w:rPr>
      </w:pPr>
    </w:p>
    <w:p w14:paraId="0887F495" w14:textId="77777777" w:rsidR="002C0253" w:rsidRPr="008A3D17" w:rsidRDefault="002C0253" w:rsidP="001C29A7">
      <w:pPr>
        <w:keepNext/>
        <w:keepLines/>
        <w:jc w:val="both"/>
        <w:rPr>
          <w:rFonts w:ascii="Tahoma" w:hAnsi="Tahoma" w:cs="Tahoma"/>
          <w:b/>
        </w:rPr>
      </w:pPr>
      <w:r w:rsidRPr="008A3D17">
        <w:rPr>
          <w:rFonts w:ascii="Tahoma" w:hAnsi="Tahoma" w:cs="Tahoma"/>
          <w:b/>
        </w:rPr>
        <w:t>Kolesa, pokrovi in ključavnice</w:t>
      </w:r>
    </w:p>
    <w:p w14:paraId="62BEAB01" w14:textId="77777777" w:rsidR="002C0253" w:rsidRPr="008A3D17" w:rsidRDefault="002C0253" w:rsidP="001C29A7">
      <w:pPr>
        <w:keepNext/>
        <w:keepLines/>
        <w:numPr>
          <w:ilvl w:val="0"/>
          <w:numId w:val="16"/>
        </w:numPr>
        <w:jc w:val="both"/>
        <w:rPr>
          <w:rFonts w:ascii="Tahoma" w:hAnsi="Tahoma" w:cs="Tahoma"/>
          <w:b/>
        </w:rPr>
      </w:pPr>
      <w:r w:rsidRPr="008A3D17">
        <w:rPr>
          <w:rFonts w:ascii="Tahoma" w:hAnsi="Tahoma" w:cs="Tahoma"/>
        </w:rPr>
        <w:lastRenderedPageBreak/>
        <w:t xml:space="preserve">zabojniki na 2 kolesih velikosti 80 l, 120 l in </w:t>
      </w:r>
      <w:smartTag w:uri="urn:schemas-microsoft-com:office:smarttags" w:element="metricconverter">
        <w:smartTagPr>
          <w:attr w:name="ProductID" w:val="240 l"/>
        </w:smartTagPr>
        <w:r w:rsidRPr="008A3D17">
          <w:rPr>
            <w:rFonts w:ascii="Tahoma" w:hAnsi="Tahoma" w:cs="Tahoma"/>
          </w:rPr>
          <w:t>240 l,</w:t>
        </w:r>
      </w:smartTag>
    </w:p>
    <w:p w14:paraId="47B32C04" w14:textId="77777777" w:rsidR="002C0253" w:rsidRPr="008A3D17" w:rsidRDefault="002C0253" w:rsidP="001C29A7">
      <w:pPr>
        <w:keepNext/>
        <w:keepLines/>
        <w:numPr>
          <w:ilvl w:val="0"/>
          <w:numId w:val="16"/>
        </w:numPr>
        <w:jc w:val="both"/>
        <w:rPr>
          <w:rFonts w:ascii="Tahoma" w:hAnsi="Tahoma" w:cs="Tahoma"/>
          <w:b/>
        </w:rPr>
      </w:pPr>
      <w:r w:rsidRPr="008A3D17">
        <w:rPr>
          <w:rFonts w:ascii="Tahoma" w:hAnsi="Tahoma" w:cs="Tahoma"/>
        </w:rPr>
        <w:t xml:space="preserve">zabojniki na 4 kolesih velikosti 500 ali 550, 770 in 1100 litrov z ravnim pokrovom, </w:t>
      </w:r>
    </w:p>
    <w:p w14:paraId="3FAC6973" w14:textId="77777777" w:rsidR="002C0253" w:rsidRPr="008A3D17" w:rsidRDefault="002C0253" w:rsidP="001C29A7">
      <w:pPr>
        <w:keepNext/>
        <w:keepLines/>
        <w:numPr>
          <w:ilvl w:val="0"/>
          <w:numId w:val="16"/>
        </w:numPr>
        <w:jc w:val="both"/>
        <w:rPr>
          <w:rFonts w:ascii="Tahoma" w:hAnsi="Tahoma" w:cs="Tahoma"/>
          <w:b/>
        </w:rPr>
      </w:pPr>
      <w:r w:rsidRPr="008A3D17">
        <w:rPr>
          <w:rFonts w:ascii="Tahoma" w:hAnsi="Tahoma" w:cs="Tahoma"/>
        </w:rPr>
        <w:t>zabojniki na 4 kolesih velikosti 500 ali 550, 770 litrov imajo vgrajeno nožno odpiralo pokrova,</w:t>
      </w:r>
    </w:p>
    <w:p w14:paraId="54562C01" w14:textId="77777777" w:rsidR="002C0253" w:rsidRPr="008A3D17" w:rsidRDefault="002C0253" w:rsidP="001C29A7">
      <w:pPr>
        <w:keepNext/>
        <w:keepLines/>
        <w:numPr>
          <w:ilvl w:val="0"/>
          <w:numId w:val="16"/>
        </w:numPr>
        <w:jc w:val="both"/>
        <w:rPr>
          <w:rFonts w:ascii="Tahoma" w:hAnsi="Tahoma" w:cs="Tahoma"/>
          <w:b/>
        </w:rPr>
      </w:pPr>
      <w:r w:rsidRPr="008A3D17">
        <w:rPr>
          <w:rFonts w:ascii="Tahoma" w:hAnsi="Tahoma" w:cs="Tahoma"/>
        </w:rPr>
        <w:t>zabojniki na 4 kolesih velikosti 1100 litrov imajo vgrajeno ključavnico na pokrovu,</w:t>
      </w:r>
    </w:p>
    <w:p w14:paraId="08E30A4B" w14:textId="77777777" w:rsidR="002C0253" w:rsidRPr="008A3D17" w:rsidRDefault="002C0253" w:rsidP="001C29A7">
      <w:pPr>
        <w:keepNext/>
        <w:keepLines/>
        <w:numPr>
          <w:ilvl w:val="0"/>
          <w:numId w:val="16"/>
        </w:numPr>
        <w:jc w:val="both"/>
        <w:rPr>
          <w:rFonts w:ascii="Tahoma" w:hAnsi="Tahoma" w:cs="Tahoma"/>
          <w:b/>
        </w:rPr>
      </w:pPr>
      <w:r w:rsidRPr="008A3D17">
        <w:rPr>
          <w:rFonts w:ascii="Tahoma" w:hAnsi="Tahoma" w:cs="Tahoma"/>
        </w:rPr>
        <w:t>1100 litrski zabojniki: pokrov za steklo z dvema odprtinama in zaščitno gumo, pokrov za embalažo z dvema odprtinama, pokrov za papir s strešico v barvi</w:t>
      </w:r>
      <w:r w:rsidR="008A2BDE">
        <w:rPr>
          <w:rFonts w:ascii="Tahoma" w:hAnsi="Tahoma" w:cs="Tahoma"/>
        </w:rPr>
        <w:t xml:space="preserve"> pokrova</w:t>
      </w:r>
    </w:p>
    <w:p w14:paraId="090E9041" w14:textId="77777777" w:rsidR="002C0253" w:rsidRPr="008A3D17" w:rsidRDefault="002C0253" w:rsidP="001C29A7">
      <w:pPr>
        <w:keepNext/>
        <w:keepLines/>
        <w:numPr>
          <w:ilvl w:val="0"/>
          <w:numId w:val="16"/>
        </w:numPr>
        <w:jc w:val="both"/>
        <w:rPr>
          <w:rFonts w:ascii="Tahoma" w:hAnsi="Tahoma" w:cs="Tahoma"/>
          <w:bCs/>
        </w:rPr>
      </w:pPr>
      <w:r w:rsidRPr="008A3D17">
        <w:rPr>
          <w:rFonts w:ascii="Tahoma" w:hAnsi="Tahoma" w:cs="Tahoma"/>
          <w:bCs/>
        </w:rPr>
        <w:t>zabojniki na 4 kolesih imajo vgrajeno klasično nožno zavoro na dveh (2) sprednjih kolesih.</w:t>
      </w:r>
    </w:p>
    <w:p w14:paraId="0EC0B926" w14:textId="77777777" w:rsidR="002C0253" w:rsidRPr="008A3D17" w:rsidRDefault="002C0253" w:rsidP="001C29A7">
      <w:pPr>
        <w:keepNext/>
        <w:keepLines/>
        <w:ind w:left="720"/>
        <w:jc w:val="both"/>
        <w:rPr>
          <w:rFonts w:ascii="Tahoma" w:hAnsi="Tahoma" w:cs="Tahoma"/>
          <w:b/>
        </w:rPr>
      </w:pPr>
    </w:p>
    <w:p w14:paraId="128BAEBD" w14:textId="77777777" w:rsidR="002C0253" w:rsidRPr="008A3D17" w:rsidRDefault="002C0253" w:rsidP="001C29A7">
      <w:pPr>
        <w:keepNext/>
        <w:keepLines/>
        <w:jc w:val="both"/>
        <w:rPr>
          <w:rFonts w:ascii="Tahoma" w:hAnsi="Tahoma" w:cs="Tahoma"/>
          <w:b/>
        </w:rPr>
      </w:pPr>
      <w:r w:rsidRPr="008A3D17">
        <w:rPr>
          <w:rFonts w:ascii="Tahoma" w:hAnsi="Tahoma" w:cs="Tahoma"/>
          <w:b/>
        </w:rPr>
        <w:t>Ročaji za premikanje zabojnikov</w:t>
      </w:r>
    </w:p>
    <w:p w14:paraId="13BB4A86" w14:textId="77777777" w:rsidR="002C0253" w:rsidRPr="008A3D17" w:rsidRDefault="002C0253" w:rsidP="001C29A7">
      <w:pPr>
        <w:keepNext/>
        <w:keepLines/>
        <w:numPr>
          <w:ilvl w:val="0"/>
          <w:numId w:val="16"/>
        </w:numPr>
        <w:jc w:val="both"/>
        <w:rPr>
          <w:rFonts w:ascii="Tahoma" w:hAnsi="Tahoma" w:cs="Tahoma"/>
        </w:rPr>
      </w:pPr>
      <w:r w:rsidRPr="008A3D17">
        <w:rPr>
          <w:rFonts w:ascii="Tahoma" w:hAnsi="Tahoma" w:cs="Tahoma"/>
        </w:rPr>
        <w:t xml:space="preserve">vsi štirikolesni zabojniki imajo na bočnih straneh </w:t>
      </w:r>
      <w:proofErr w:type="spellStart"/>
      <w:r w:rsidRPr="008A3D17">
        <w:rPr>
          <w:rFonts w:ascii="Tahoma" w:hAnsi="Tahoma" w:cs="Tahoma"/>
        </w:rPr>
        <w:t>PE</w:t>
      </w:r>
      <w:proofErr w:type="spellEnd"/>
      <w:r w:rsidRPr="008A3D17">
        <w:rPr>
          <w:rFonts w:ascii="Tahoma" w:hAnsi="Tahoma" w:cs="Tahoma"/>
        </w:rPr>
        <w:t xml:space="preserve"> ročaje za premikanje v višini 70 – </w:t>
      </w:r>
      <w:smartTag w:uri="urn:schemas-microsoft-com:office:smarttags" w:element="metricconverter">
        <w:smartTagPr>
          <w:attr w:name="ProductID" w:val="80 cm"/>
        </w:smartTagPr>
        <w:r w:rsidRPr="008A3D17">
          <w:rPr>
            <w:rFonts w:ascii="Tahoma" w:hAnsi="Tahoma" w:cs="Tahoma"/>
          </w:rPr>
          <w:t>80 cm</w:t>
        </w:r>
      </w:smartTag>
      <w:r w:rsidRPr="008A3D17">
        <w:rPr>
          <w:rFonts w:ascii="Tahoma" w:hAnsi="Tahoma" w:cs="Tahoma"/>
        </w:rPr>
        <w:t xml:space="preserve"> od tal.</w:t>
      </w:r>
    </w:p>
    <w:p w14:paraId="1326C38F" w14:textId="77777777" w:rsidR="002C0253" w:rsidRPr="008A3D17" w:rsidRDefault="002C0253" w:rsidP="001C29A7">
      <w:pPr>
        <w:keepNext/>
        <w:keepLines/>
        <w:jc w:val="both"/>
        <w:rPr>
          <w:rFonts w:ascii="Tahoma" w:hAnsi="Tahoma" w:cs="Tahoma"/>
        </w:rPr>
      </w:pPr>
    </w:p>
    <w:p w14:paraId="5129065C" w14:textId="77777777" w:rsidR="002C0253" w:rsidRPr="008A3D17" w:rsidRDefault="002C0253" w:rsidP="001C29A7">
      <w:pPr>
        <w:keepNext/>
        <w:keepLines/>
        <w:jc w:val="both"/>
        <w:rPr>
          <w:rFonts w:ascii="Tahoma" w:hAnsi="Tahoma" w:cs="Tahoma"/>
          <w:b/>
        </w:rPr>
      </w:pPr>
      <w:r w:rsidRPr="008A3D17">
        <w:rPr>
          <w:rFonts w:ascii="Tahoma" w:hAnsi="Tahoma" w:cs="Tahoma"/>
          <w:b/>
        </w:rPr>
        <w:t>Dvižni čepi za praznjenje zabojnikov</w:t>
      </w:r>
    </w:p>
    <w:p w14:paraId="2DE5E737" w14:textId="77777777" w:rsidR="002C0253" w:rsidRPr="008A3D17" w:rsidRDefault="002C0253" w:rsidP="001C29A7">
      <w:pPr>
        <w:keepNext/>
        <w:keepLines/>
        <w:numPr>
          <w:ilvl w:val="0"/>
          <w:numId w:val="16"/>
        </w:numPr>
        <w:jc w:val="both"/>
        <w:rPr>
          <w:rFonts w:ascii="Tahoma" w:hAnsi="Tahoma" w:cs="Tahoma"/>
        </w:rPr>
      </w:pPr>
      <w:r w:rsidRPr="008A3D17">
        <w:rPr>
          <w:rFonts w:ascii="Tahoma" w:hAnsi="Tahoma" w:cs="Tahoma"/>
        </w:rPr>
        <w:t xml:space="preserve">vsi štirikolesni zabojniki imajo na bočnih straneh </w:t>
      </w:r>
      <w:proofErr w:type="spellStart"/>
      <w:r w:rsidRPr="008A3D17">
        <w:rPr>
          <w:rFonts w:ascii="Tahoma" w:hAnsi="Tahoma" w:cs="Tahoma"/>
        </w:rPr>
        <w:t>PE</w:t>
      </w:r>
      <w:proofErr w:type="spellEnd"/>
      <w:r w:rsidRPr="008A3D17">
        <w:rPr>
          <w:rFonts w:ascii="Tahoma" w:hAnsi="Tahoma" w:cs="Tahoma"/>
        </w:rPr>
        <w:t xml:space="preserve"> dvižne čepe za praznjenje zabojnikov z dvižnimi rokami.</w:t>
      </w:r>
    </w:p>
    <w:p w14:paraId="67E4031E" w14:textId="77777777" w:rsidR="002C0253" w:rsidRPr="008A3D17" w:rsidRDefault="002C0253" w:rsidP="001C29A7">
      <w:pPr>
        <w:keepNext/>
        <w:keepLines/>
        <w:jc w:val="both"/>
        <w:rPr>
          <w:rFonts w:ascii="Tahoma" w:hAnsi="Tahoma" w:cs="Tahoma"/>
          <w:b/>
        </w:rPr>
      </w:pPr>
    </w:p>
    <w:p w14:paraId="31588372" w14:textId="77777777" w:rsidR="002C0253" w:rsidRPr="008A3D17" w:rsidRDefault="002C0253" w:rsidP="001C29A7">
      <w:pPr>
        <w:keepNext/>
        <w:keepLines/>
        <w:jc w:val="both"/>
        <w:rPr>
          <w:rFonts w:ascii="Tahoma" w:hAnsi="Tahoma" w:cs="Tahoma"/>
          <w:b/>
        </w:rPr>
      </w:pPr>
      <w:r w:rsidRPr="008A3D17">
        <w:rPr>
          <w:rFonts w:ascii="Tahoma" w:hAnsi="Tahoma" w:cs="Tahoma"/>
          <w:b/>
        </w:rPr>
        <w:t>Vroči tisk</w:t>
      </w:r>
    </w:p>
    <w:p w14:paraId="2BB77552" w14:textId="77777777" w:rsidR="002C0253" w:rsidRPr="008A3D17" w:rsidRDefault="002C0253" w:rsidP="001C29A7">
      <w:pPr>
        <w:pStyle w:val="Odstavekseznama"/>
        <w:keepNext/>
        <w:keepLines/>
        <w:numPr>
          <w:ilvl w:val="0"/>
          <w:numId w:val="19"/>
        </w:numPr>
        <w:contextualSpacing/>
        <w:jc w:val="both"/>
        <w:rPr>
          <w:rFonts w:ascii="Tahoma" w:hAnsi="Tahoma" w:cs="Tahoma"/>
        </w:rPr>
      </w:pPr>
      <w:r w:rsidRPr="008A3D17">
        <w:rPr>
          <w:rFonts w:ascii="Tahoma" w:hAnsi="Tahoma" w:cs="Tahoma"/>
        </w:rPr>
        <w:t xml:space="preserve">zabojnike se opremi z vroče tiskanimi navodili po predlogi in predhodni potrditvi s strani naročnika; </w:t>
      </w:r>
      <w:r w:rsidRPr="008A3D17">
        <w:rPr>
          <w:rFonts w:ascii="Tahoma" w:hAnsi="Tahoma" w:cs="Tahoma"/>
          <w:b/>
        </w:rPr>
        <w:t>opomba:</w:t>
      </w:r>
      <w:r w:rsidRPr="008A3D17">
        <w:rPr>
          <w:rFonts w:ascii="Tahoma" w:hAnsi="Tahoma" w:cs="Tahoma"/>
        </w:rPr>
        <w:t xml:space="preserve"> vroči tisk na zabojnikih na sprednji in zadnji strani! </w:t>
      </w:r>
    </w:p>
    <w:p w14:paraId="381C9A83" w14:textId="77777777" w:rsidR="002C0253" w:rsidRPr="008A3D17" w:rsidRDefault="002C0253" w:rsidP="001C29A7">
      <w:pPr>
        <w:pStyle w:val="Odstavekseznama"/>
        <w:keepNext/>
        <w:keepLines/>
        <w:ind w:left="0"/>
        <w:rPr>
          <w:rFonts w:ascii="Tahoma" w:hAnsi="Tahoma" w:cs="Tahoma"/>
          <w:b/>
        </w:rPr>
      </w:pPr>
    </w:p>
    <w:p w14:paraId="3C60779F" w14:textId="77777777" w:rsidR="002C0253" w:rsidRPr="008A3D17" w:rsidRDefault="002C0253" w:rsidP="001C29A7">
      <w:pPr>
        <w:pStyle w:val="Odstavekseznama"/>
        <w:keepNext/>
        <w:keepLines/>
        <w:ind w:left="0"/>
        <w:rPr>
          <w:rFonts w:ascii="Tahoma" w:hAnsi="Tahoma" w:cs="Tahoma"/>
          <w:b/>
        </w:rPr>
      </w:pPr>
      <w:r w:rsidRPr="008A3D17">
        <w:rPr>
          <w:rFonts w:ascii="Tahoma" w:hAnsi="Tahoma" w:cs="Tahoma"/>
          <w:b/>
        </w:rPr>
        <w:t>Velikost tiska</w:t>
      </w:r>
    </w:p>
    <w:p w14:paraId="5BD9D50B" w14:textId="77777777" w:rsidR="002C0253" w:rsidRPr="008A3D17" w:rsidRDefault="002C0253" w:rsidP="001C29A7">
      <w:pPr>
        <w:pStyle w:val="Odstavekseznama"/>
        <w:keepNext/>
        <w:keepLines/>
        <w:numPr>
          <w:ilvl w:val="0"/>
          <w:numId w:val="19"/>
        </w:numPr>
        <w:contextualSpacing/>
        <w:jc w:val="both"/>
        <w:rPr>
          <w:rFonts w:ascii="Tahoma" w:hAnsi="Tahoma" w:cs="Tahoma"/>
        </w:rPr>
      </w:pPr>
      <w:r w:rsidRPr="008A3D17">
        <w:rPr>
          <w:rFonts w:ascii="Tahoma" w:hAnsi="Tahoma" w:cs="Tahoma"/>
        </w:rPr>
        <w:t>Dvokolesni zabojniki:</w:t>
      </w:r>
    </w:p>
    <w:p w14:paraId="4ECEEF5F" w14:textId="77777777" w:rsidR="002C0253" w:rsidRPr="008A3D17" w:rsidRDefault="002C0253" w:rsidP="001C29A7">
      <w:pPr>
        <w:pStyle w:val="Odstavekseznama"/>
        <w:keepNext/>
        <w:keepLines/>
        <w:ind w:left="770"/>
        <w:contextualSpacing/>
        <w:jc w:val="both"/>
        <w:rPr>
          <w:rFonts w:ascii="Tahoma" w:hAnsi="Tahoma" w:cs="Tahoma"/>
        </w:rPr>
      </w:pPr>
      <w:r w:rsidRPr="008A3D17">
        <w:rPr>
          <w:rFonts w:ascii="Tahoma" w:hAnsi="Tahoma" w:cs="Tahoma"/>
        </w:rPr>
        <w:t>sprednji del: višina min 240 mm, širina proporcionalno glede na višino in predlogo naročnika (odvisno od vrste odpadka),</w:t>
      </w:r>
    </w:p>
    <w:p w14:paraId="73C1EA52" w14:textId="77777777" w:rsidR="002C0253" w:rsidRPr="008A3D17" w:rsidRDefault="002C0253" w:rsidP="001C29A7">
      <w:pPr>
        <w:pStyle w:val="Odstavekseznama"/>
        <w:keepNext/>
        <w:keepLines/>
        <w:ind w:left="770"/>
        <w:contextualSpacing/>
        <w:jc w:val="both"/>
        <w:rPr>
          <w:rFonts w:ascii="Tahoma" w:hAnsi="Tahoma" w:cs="Tahoma"/>
        </w:rPr>
      </w:pPr>
      <w:r w:rsidRPr="008A3D17">
        <w:rPr>
          <w:rFonts w:ascii="Tahoma" w:hAnsi="Tahoma" w:cs="Tahoma"/>
        </w:rPr>
        <w:t>zadnji del: višina min 240 mm, širina proporcionalno glede na višino in predlogo naročnika (odvisno od vrste odpadka),</w:t>
      </w:r>
    </w:p>
    <w:p w14:paraId="714751AF" w14:textId="77777777" w:rsidR="002C0253" w:rsidRPr="008A3D17" w:rsidRDefault="002C0253" w:rsidP="001C29A7">
      <w:pPr>
        <w:pStyle w:val="Odstavekseznama"/>
        <w:keepNext/>
        <w:keepLines/>
        <w:numPr>
          <w:ilvl w:val="0"/>
          <w:numId w:val="19"/>
        </w:numPr>
        <w:contextualSpacing/>
        <w:jc w:val="both"/>
        <w:rPr>
          <w:rFonts w:ascii="Tahoma" w:hAnsi="Tahoma" w:cs="Tahoma"/>
        </w:rPr>
      </w:pPr>
      <w:r w:rsidRPr="008A3D17">
        <w:rPr>
          <w:rFonts w:ascii="Tahoma" w:hAnsi="Tahoma" w:cs="Tahoma"/>
        </w:rPr>
        <w:t>Štirikolesni zabojniki:</w:t>
      </w:r>
    </w:p>
    <w:p w14:paraId="58159731" w14:textId="77777777" w:rsidR="002C0253" w:rsidRPr="008A3D17" w:rsidRDefault="002C0253" w:rsidP="001C29A7">
      <w:pPr>
        <w:pStyle w:val="Odstavekseznama"/>
        <w:keepNext/>
        <w:keepLines/>
        <w:ind w:left="770"/>
        <w:contextualSpacing/>
        <w:jc w:val="both"/>
        <w:rPr>
          <w:rFonts w:ascii="Tahoma" w:hAnsi="Tahoma" w:cs="Tahoma"/>
        </w:rPr>
      </w:pPr>
      <w:r w:rsidRPr="008A3D17">
        <w:rPr>
          <w:rFonts w:ascii="Tahoma" w:hAnsi="Tahoma" w:cs="Tahoma"/>
        </w:rPr>
        <w:t>sprednji del: višina min 290 mm, širina proporcionalno glede na višino in predlogo (odvisno od vrste odpadka)</w:t>
      </w:r>
    </w:p>
    <w:p w14:paraId="4F560CF0" w14:textId="77777777" w:rsidR="002C0253" w:rsidRPr="008A3D17" w:rsidRDefault="002C0253" w:rsidP="001C29A7">
      <w:pPr>
        <w:pStyle w:val="Odstavekseznama"/>
        <w:keepNext/>
        <w:keepLines/>
        <w:ind w:left="770"/>
        <w:contextualSpacing/>
        <w:jc w:val="both"/>
        <w:rPr>
          <w:rFonts w:ascii="Tahoma" w:hAnsi="Tahoma" w:cs="Tahoma"/>
        </w:rPr>
      </w:pPr>
      <w:r w:rsidRPr="008A3D17">
        <w:rPr>
          <w:rFonts w:ascii="Tahoma" w:hAnsi="Tahoma" w:cs="Tahoma"/>
        </w:rPr>
        <w:t>zadnji del: višina min 250 mm, širina proporcionalno glede na višino in predlogo naročnika (odvisno od vrste odpadka).</w:t>
      </w:r>
    </w:p>
    <w:p w14:paraId="333B40BC" w14:textId="77777777" w:rsidR="002C0253" w:rsidRPr="008A3D17" w:rsidRDefault="002C0253" w:rsidP="001C29A7">
      <w:pPr>
        <w:keepNext/>
        <w:keepLines/>
        <w:contextualSpacing/>
        <w:jc w:val="both"/>
        <w:rPr>
          <w:rFonts w:ascii="Tahoma" w:hAnsi="Tahoma" w:cs="Tahoma"/>
        </w:rPr>
      </w:pPr>
    </w:p>
    <w:p w14:paraId="032F3535" w14:textId="77777777" w:rsidR="002C0253" w:rsidRPr="008A3D17" w:rsidRDefault="002C0253" w:rsidP="001C29A7">
      <w:pPr>
        <w:pStyle w:val="Odstavekseznama"/>
        <w:keepNext/>
        <w:keepLines/>
        <w:ind w:left="0"/>
        <w:rPr>
          <w:rFonts w:ascii="Tahoma" w:hAnsi="Tahoma" w:cs="Tahoma"/>
          <w:b/>
        </w:rPr>
      </w:pPr>
      <w:r w:rsidRPr="008A3D17">
        <w:rPr>
          <w:rFonts w:ascii="Tahoma" w:hAnsi="Tahoma" w:cs="Tahoma"/>
          <w:b/>
        </w:rPr>
        <w:t>Praznjenje zabojnikov</w:t>
      </w:r>
    </w:p>
    <w:p w14:paraId="4518DB9D" w14:textId="77777777" w:rsidR="002C0253" w:rsidRPr="008A3D17" w:rsidRDefault="002C0253" w:rsidP="001C29A7">
      <w:pPr>
        <w:pStyle w:val="Odstavekseznama"/>
        <w:keepNext/>
        <w:keepLines/>
        <w:numPr>
          <w:ilvl w:val="0"/>
          <w:numId w:val="19"/>
        </w:numPr>
        <w:contextualSpacing/>
        <w:jc w:val="both"/>
        <w:rPr>
          <w:rFonts w:ascii="Tahoma" w:hAnsi="Tahoma" w:cs="Tahoma"/>
        </w:rPr>
      </w:pPr>
      <w:r w:rsidRPr="008A3D17">
        <w:rPr>
          <w:rFonts w:ascii="Tahoma" w:hAnsi="Tahoma" w:cs="Tahoma"/>
        </w:rPr>
        <w:t>zabojniki kapacitete 80 l, 120 l in 240 l morajo biti prilagojene mehanizmu vozil za praznjenje zabojnikov z glavnikom (dimenzije in oblika v skladu s standardom EN 840-1),</w:t>
      </w:r>
    </w:p>
    <w:p w14:paraId="65ADFA11" w14:textId="77777777" w:rsidR="002C0253" w:rsidRPr="008A3D17" w:rsidRDefault="002C0253" w:rsidP="001C29A7">
      <w:pPr>
        <w:keepNext/>
        <w:keepLines/>
        <w:numPr>
          <w:ilvl w:val="0"/>
          <w:numId w:val="19"/>
        </w:numPr>
        <w:jc w:val="both"/>
        <w:rPr>
          <w:rFonts w:ascii="Tahoma" w:hAnsi="Tahoma" w:cs="Tahoma"/>
        </w:rPr>
      </w:pPr>
      <w:r w:rsidRPr="008A3D17">
        <w:rPr>
          <w:rFonts w:ascii="Tahoma" w:hAnsi="Tahoma" w:cs="Tahoma"/>
        </w:rPr>
        <w:t>zabojniki kapacitete 500 l ali 550 l, 770 l in 1100 l morajo biti prilagojene mehanizmu vozil za praznjenje zabojnikov – z ravnim pokrovom za dvigovanje z glavnikom in rokami (dimenzije in oblika v skladu s standardom EN 840-2).</w:t>
      </w:r>
    </w:p>
    <w:p w14:paraId="5E5F3B76" w14:textId="77777777" w:rsidR="002C0253" w:rsidRPr="008A3D17" w:rsidRDefault="002C0253" w:rsidP="001C29A7">
      <w:pPr>
        <w:keepNext/>
        <w:keepLines/>
        <w:ind w:left="770"/>
        <w:jc w:val="both"/>
        <w:rPr>
          <w:rFonts w:ascii="Tahoma" w:hAnsi="Tahoma" w:cs="Tahoma"/>
        </w:rPr>
      </w:pPr>
    </w:p>
    <w:p w14:paraId="0678FD2E" w14:textId="77777777" w:rsidR="002C0253" w:rsidRPr="008A3D17" w:rsidRDefault="002C0253" w:rsidP="001C29A7">
      <w:pPr>
        <w:keepNext/>
        <w:keepLines/>
        <w:jc w:val="both"/>
        <w:rPr>
          <w:rFonts w:ascii="Tahoma" w:hAnsi="Tahoma" w:cs="Tahoma"/>
          <w:b/>
        </w:rPr>
      </w:pPr>
      <w:proofErr w:type="spellStart"/>
      <w:r w:rsidRPr="008A3D17">
        <w:rPr>
          <w:rFonts w:ascii="Tahoma" w:hAnsi="Tahoma" w:cs="Tahoma"/>
          <w:b/>
        </w:rPr>
        <w:t>RFID</w:t>
      </w:r>
      <w:proofErr w:type="spellEnd"/>
      <w:r w:rsidRPr="008A3D17">
        <w:rPr>
          <w:rFonts w:ascii="Tahoma" w:hAnsi="Tahoma" w:cs="Tahoma"/>
          <w:b/>
        </w:rPr>
        <w:t xml:space="preserve"> </w:t>
      </w:r>
      <w:proofErr w:type="spellStart"/>
      <w:r w:rsidRPr="008A3D17">
        <w:rPr>
          <w:rFonts w:ascii="Tahoma" w:hAnsi="Tahoma" w:cs="Tahoma"/>
          <w:b/>
        </w:rPr>
        <w:t>transponderji</w:t>
      </w:r>
      <w:proofErr w:type="spellEnd"/>
    </w:p>
    <w:p w14:paraId="6A9582FC" w14:textId="77777777" w:rsidR="002C0253" w:rsidRPr="008A3D17" w:rsidRDefault="002C0253" w:rsidP="001C29A7">
      <w:pPr>
        <w:keepNext/>
        <w:keepLines/>
        <w:numPr>
          <w:ilvl w:val="0"/>
          <w:numId w:val="18"/>
        </w:numPr>
        <w:jc w:val="both"/>
        <w:rPr>
          <w:rFonts w:ascii="Tahoma" w:hAnsi="Tahoma" w:cs="Tahoma"/>
        </w:rPr>
      </w:pPr>
      <w:r w:rsidRPr="008A3D17">
        <w:rPr>
          <w:rFonts w:ascii="Tahoma" w:hAnsi="Tahoma" w:cs="Tahoma"/>
        </w:rPr>
        <w:t xml:space="preserve">vsi zabojniki imajo na notranji strani dvižnega okvirja gnezdo </w:t>
      </w:r>
      <w:proofErr w:type="spellStart"/>
      <w:r w:rsidRPr="008A3D17">
        <w:rPr>
          <w:rFonts w:ascii="Tahoma" w:hAnsi="Tahoma" w:cs="Tahoma"/>
        </w:rPr>
        <w:t>RFID</w:t>
      </w:r>
      <w:proofErr w:type="spellEnd"/>
      <w:r w:rsidRPr="008A3D17">
        <w:rPr>
          <w:rFonts w:ascii="Tahoma" w:hAnsi="Tahoma" w:cs="Tahoma"/>
        </w:rPr>
        <w:t xml:space="preserve"> po standardu EN 840 1 do 6;</w:t>
      </w:r>
    </w:p>
    <w:p w14:paraId="04CEDD02" w14:textId="77777777" w:rsidR="002C0253" w:rsidRPr="008A3D17" w:rsidRDefault="002C0253" w:rsidP="001C29A7">
      <w:pPr>
        <w:keepNext/>
        <w:keepLines/>
        <w:numPr>
          <w:ilvl w:val="0"/>
          <w:numId w:val="18"/>
        </w:numPr>
        <w:jc w:val="both"/>
        <w:rPr>
          <w:rFonts w:ascii="Tahoma" w:hAnsi="Tahoma" w:cs="Tahoma"/>
        </w:rPr>
      </w:pPr>
      <w:r w:rsidRPr="008A3D17">
        <w:rPr>
          <w:rFonts w:ascii="Tahoma" w:hAnsi="Tahoma" w:cs="Tahoma"/>
        </w:rPr>
        <w:t xml:space="preserve">vse zabojnike se opremi z vgrajenimi </w:t>
      </w:r>
      <w:proofErr w:type="spellStart"/>
      <w:r w:rsidRPr="008A3D17">
        <w:rPr>
          <w:rFonts w:ascii="Tahoma" w:hAnsi="Tahoma" w:cs="Tahoma"/>
        </w:rPr>
        <w:t>RFID</w:t>
      </w:r>
      <w:proofErr w:type="spellEnd"/>
      <w:r w:rsidRPr="008A3D17">
        <w:rPr>
          <w:rFonts w:ascii="Tahoma" w:hAnsi="Tahoma" w:cs="Tahoma"/>
        </w:rPr>
        <w:t xml:space="preserve"> </w:t>
      </w:r>
      <w:proofErr w:type="spellStart"/>
      <w:r w:rsidRPr="008A3D17">
        <w:rPr>
          <w:rFonts w:ascii="Tahoma" w:hAnsi="Tahoma" w:cs="Tahoma"/>
        </w:rPr>
        <w:t>transponderji</w:t>
      </w:r>
      <w:proofErr w:type="spellEnd"/>
      <w:r w:rsidRPr="008A3D17">
        <w:rPr>
          <w:rFonts w:ascii="Tahoma" w:hAnsi="Tahoma" w:cs="Tahoma"/>
        </w:rPr>
        <w:t xml:space="preserve"> za branje, ki delujejo s frekvenco 134,2 kHz in pripadajočo večjo in manjšo črtno kodno nalepko.</w:t>
      </w:r>
    </w:p>
    <w:p w14:paraId="0F0158F1" w14:textId="77777777" w:rsidR="002C0253" w:rsidRPr="008A3D17" w:rsidRDefault="002C0253" w:rsidP="001C29A7">
      <w:pPr>
        <w:keepNext/>
        <w:keepLines/>
        <w:jc w:val="both"/>
        <w:rPr>
          <w:rFonts w:ascii="Tahoma" w:hAnsi="Tahoma" w:cs="Tahoma"/>
        </w:rPr>
      </w:pPr>
    </w:p>
    <w:p w14:paraId="41BDC667" w14:textId="77777777" w:rsidR="002C0253" w:rsidRPr="008A3D17" w:rsidRDefault="002C0253" w:rsidP="001C29A7">
      <w:pPr>
        <w:keepNext/>
        <w:keepLines/>
        <w:jc w:val="both"/>
        <w:rPr>
          <w:rFonts w:ascii="Tahoma" w:hAnsi="Tahoma" w:cs="Tahoma"/>
          <w:b/>
        </w:rPr>
      </w:pPr>
      <w:r w:rsidRPr="008A3D17">
        <w:rPr>
          <w:rFonts w:ascii="Tahoma" w:hAnsi="Tahoma" w:cs="Tahoma"/>
          <w:b/>
        </w:rPr>
        <w:t>Garancija</w:t>
      </w:r>
    </w:p>
    <w:p w14:paraId="287147BE" w14:textId="77777777" w:rsidR="002C0253" w:rsidRPr="008A3D17" w:rsidRDefault="002C0253" w:rsidP="001C29A7">
      <w:pPr>
        <w:keepNext/>
        <w:keepLines/>
        <w:numPr>
          <w:ilvl w:val="0"/>
          <w:numId w:val="18"/>
        </w:numPr>
        <w:jc w:val="both"/>
        <w:rPr>
          <w:rFonts w:ascii="Tahoma" w:hAnsi="Tahoma" w:cs="Tahoma"/>
          <w:b/>
        </w:rPr>
      </w:pPr>
      <w:r w:rsidRPr="008A3D17">
        <w:rPr>
          <w:rFonts w:ascii="Tahoma" w:hAnsi="Tahoma" w:cs="Tahoma"/>
        </w:rPr>
        <w:t>garancija za zabojnike za odpadke je najmanj šestdeset (60) mesecev.</w:t>
      </w:r>
    </w:p>
    <w:p w14:paraId="1CDA1433" w14:textId="77777777" w:rsidR="002C0253" w:rsidRPr="008A3D17" w:rsidRDefault="002C0253" w:rsidP="001C29A7">
      <w:pPr>
        <w:keepNext/>
        <w:keepLines/>
        <w:ind w:left="720"/>
        <w:jc w:val="both"/>
        <w:rPr>
          <w:rFonts w:ascii="Tahoma" w:hAnsi="Tahoma" w:cs="Tahoma"/>
          <w:b/>
        </w:rPr>
      </w:pPr>
    </w:p>
    <w:p w14:paraId="7545A9A3" w14:textId="77777777" w:rsidR="002C0253" w:rsidRPr="008A3D17" w:rsidRDefault="002C0253" w:rsidP="001C29A7">
      <w:pPr>
        <w:keepNext/>
        <w:keepLines/>
        <w:jc w:val="both"/>
        <w:rPr>
          <w:rFonts w:ascii="Tahoma" w:hAnsi="Tahoma" w:cs="Tahoma"/>
          <w:b/>
        </w:rPr>
      </w:pPr>
      <w:r w:rsidRPr="008A3D17">
        <w:rPr>
          <w:rFonts w:ascii="Tahoma" w:hAnsi="Tahoma" w:cs="Tahoma"/>
          <w:b/>
        </w:rPr>
        <w:t>Dobava</w:t>
      </w:r>
    </w:p>
    <w:p w14:paraId="0C89CC80" w14:textId="77777777" w:rsidR="002C0253" w:rsidRPr="008A3D17" w:rsidRDefault="002C0253" w:rsidP="001C29A7">
      <w:pPr>
        <w:keepNext/>
        <w:keepLines/>
        <w:numPr>
          <w:ilvl w:val="0"/>
          <w:numId w:val="17"/>
        </w:numPr>
        <w:jc w:val="both"/>
        <w:rPr>
          <w:rFonts w:ascii="Tahoma" w:hAnsi="Tahoma" w:cs="Tahoma"/>
        </w:rPr>
      </w:pPr>
      <w:r w:rsidRPr="008A3D17">
        <w:rPr>
          <w:rFonts w:ascii="Tahoma" w:hAnsi="Tahoma" w:cs="Tahoma"/>
        </w:rPr>
        <w:t xml:space="preserve">dobava vseh zabojnikov bo potekala sukcesivno. </w:t>
      </w:r>
    </w:p>
    <w:p w14:paraId="1D770EC3" w14:textId="77777777" w:rsidR="002C0253" w:rsidRPr="008A3D17" w:rsidRDefault="002C0253" w:rsidP="001C29A7">
      <w:pPr>
        <w:keepNext/>
        <w:keepLines/>
        <w:numPr>
          <w:ilvl w:val="12"/>
          <w:numId w:val="0"/>
        </w:numPr>
        <w:jc w:val="both"/>
        <w:rPr>
          <w:rFonts w:ascii="Tahoma" w:hAnsi="Tahoma" w:cs="Tahoma"/>
        </w:rPr>
      </w:pPr>
    </w:p>
    <w:p w14:paraId="7B7E1485" w14:textId="77777777" w:rsidR="002C0253" w:rsidRPr="008A3D17" w:rsidRDefault="002C0253" w:rsidP="001C29A7">
      <w:pPr>
        <w:keepNext/>
        <w:keepLines/>
        <w:numPr>
          <w:ilvl w:val="1"/>
          <w:numId w:val="15"/>
        </w:numPr>
        <w:jc w:val="both"/>
        <w:rPr>
          <w:rFonts w:ascii="Tahoma" w:hAnsi="Tahoma" w:cs="Tahoma"/>
          <w:b/>
        </w:rPr>
      </w:pPr>
      <w:r w:rsidRPr="008A3D17">
        <w:rPr>
          <w:rFonts w:ascii="Tahoma" w:hAnsi="Tahoma" w:cs="Tahoma"/>
          <w:b/>
        </w:rPr>
        <w:t>Okvirne količine po sklopih za obdobje 2 let (202</w:t>
      </w:r>
      <w:r w:rsidR="007E7262">
        <w:rPr>
          <w:rFonts w:ascii="Tahoma" w:hAnsi="Tahoma" w:cs="Tahoma"/>
          <w:b/>
        </w:rPr>
        <w:t>4</w:t>
      </w:r>
      <w:r w:rsidRPr="008A3D17">
        <w:rPr>
          <w:rFonts w:ascii="Tahoma" w:hAnsi="Tahoma" w:cs="Tahoma"/>
          <w:b/>
        </w:rPr>
        <w:t>-202</w:t>
      </w:r>
      <w:r w:rsidR="007E7262">
        <w:rPr>
          <w:rFonts w:ascii="Tahoma" w:hAnsi="Tahoma" w:cs="Tahoma"/>
          <w:b/>
        </w:rPr>
        <w:t>5</w:t>
      </w:r>
      <w:r w:rsidRPr="008A3D17">
        <w:rPr>
          <w:rFonts w:ascii="Tahoma" w:hAnsi="Tahoma" w:cs="Tahoma"/>
          <w:b/>
        </w:rPr>
        <w:t>):</w:t>
      </w:r>
    </w:p>
    <w:p w14:paraId="2EE62FAC" w14:textId="77777777" w:rsidR="002C0253" w:rsidRPr="008A3D17" w:rsidRDefault="002C0253" w:rsidP="001C29A7">
      <w:pPr>
        <w:keepNext/>
        <w:keepLines/>
        <w:jc w:val="both"/>
        <w:rPr>
          <w:rFonts w:ascii="Tahoma" w:hAnsi="Tahoma" w:cs="Tahoma"/>
          <w:b/>
        </w:rPr>
      </w:pPr>
    </w:p>
    <w:p w14:paraId="4FBFAEFA" w14:textId="77777777" w:rsidR="002C0253" w:rsidRPr="008A3D17" w:rsidRDefault="002C0253" w:rsidP="001C29A7">
      <w:pPr>
        <w:keepNext/>
        <w:keepLines/>
        <w:jc w:val="both"/>
        <w:rPr>
          <w:rFonts w:ascii="Tahoma" w:hAnsi="Tahoma" w:cs="Tahoma"/>
          <w:b/>
        </w:rPr>
      </w:pPr>
      <w:r w:rsidRPr="008A3D17">
        <w:rPr>
          <w:rFonts w:ascii="Tahoma" w:hAnsi="Tahoma" w:cs="Tahoma"/>
          <w:b/>
        </w:rPr>
        <w:t>Sklop 1:</w:t>
      </w:r>
    </w:p>
    <w:p w14:paraId="07A89054" w14:textId="77777777" w:rsidR="002C0253" w:rsidRPr="008A3D17" w:rsidRDefault="002C0253" w:rsidP="001C29A7">
      <w:pPr>
        <w:keepNext/>
        <w:keepLines/>
        <w:jc w:val="both"/>
        <w:rPr>
          <w:rFonts w:ascii="Tahoma" w:hAnsi="Tahoma" w:cs="Tahoma"/>
          <w:b/>
          <w:sz w:val="10"/>
        </w:rPr>
      </w:pPr>
    </w:p>
    <w:tbl>
      <w:tblPr>
        <w:tblW w:w="8931" w:type="dxa"/>
        <w:tblInd w:w="70" w:type="dxa"/>
        <w:tblCellMar>
          <w:left w:w="70" w:type="dxa"/>
          <w:right w:w="70" w:type="dxa"/>
        </w:tblCellMar>
        <w:tblLook w:val="04A0" w:firstRow="1" w:lastRow="0" w:firstColumn="1" w:lastColumn="0" w:noHBand="0" w:noVBand="1"/>
      </w:tblPr>
      <w:tblGrid>
        <w:gridCol w:w="6379"/>
        <w:gridCol w:w="2552"/>
      </w:tblGrid>
      <w:tr w:rsidR="002C0253" w:rsidRPr="008A3D17" w14:paraId="386B4F0F" w14:textId="77777777" w:rsidTr="00B15A70">
        <w:trPr>
          <w:trHeight w:val="315"/>
        </w:trPr>
        <w:tc>
          <w:tcPr>
            <w:tcW w:w="637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8B5A262" w14:textId="77777777" w:rsidR="002C0253" w:rsidRPr="008A3D17" w:rsidRDefault="002C0253" w:rsidP="001C29A7">
            <w:pPr>
              <w:keepNext/>
              <w:keepLines/>
              <w:rPr>
                <w:rFonts w:ascii="Tahoma" w:hAnsi="Tahoma" w:cs="Tahoma"/>
                <w:b/>
              </w:rPr>
            </w:pPr>
            <w:r w:rsidRPr="008A3D17">
              <w:rPr>
                <w:rFonts w:ascii="Tahoma" w:hAnsi="Tahoma" w:cs="Tahoma"/>
                <w:b/>
              </w:rPr>
              <w:lastRenderedPageBreak/>
              <w:t>Velikost zabojnikov za mešane odpadke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36877" w14:textId="77777777" w:rsidR="002C0253" w:rsidRPr="008A3D17" w:rsidRDefault="002C0253" w:rsidP="001C29A7">
            <w:pPr>
              <w:keepNext/>
              <w:keepLines/>
              <w:jc w:val="center"/>
              <w:rPr>
                <w:rFonts w:ascii="Tahoma" w:hAnsi="Tahoma" w:cs="Tahoma"/>
                <w:b/>
                <w:bCs/>
              </w:rPr>
            </w:pPr>
            <w:r w:rsidRPr="008A3D17">
              <w:rPr>
                <w:rFonts w:ascii="Tahoma" w:hAnsi="Tahoma" w:cs="Tahoma"/>
                <w:b/>
              </w:rPr>
              <w:t xml:space="preserve">Okvirna </w:t>
            </w:r>
            <w:r w:rsidRPr="008A3D17">
              <w:rPr>
                <w:rFonts w:ascii="Tahoma" w:hAnsi="Tahoma" w:cs="Tahoma"/>
                <w:b/>
                <w:bCs/>
              </w:rPr>
              <w:t>količina (kos)</w:t>
            </w:r>
          </w:p>
        </w:tc>
      </w:tr>
      <w:tr w:rsidR="002C0253" w:rsidRPr="008A3D17" w14:paraId="7FF352AC" w14:textId="77777777" w:rsidTr="00B15A70">
        <w:trPr>
          <w:trHeight w:val="315"/>
        </w:trPr>
        <w:tc>
          <w:tcPr>
            <w:tcW w:w="6379" w:type="dxa"/>
            <w:tcBorders>
              <w:top w:val="nil"/>
              <w:left w:val="single" w:sz="8" w:space="0" w:color="auto"/>
              <w:bottom w:val="single" w:sz="8" w:space="0" w:color="auto"/>
              <w:right w:val="single" w:sz="8" w:space="0" w:color="auto"/>
            </w:tcBorders>
            <w:shd w:val="clear" w:color="auto" w:fill="auto"/>
            <w:vAlign w:val="center"/>
            <w:hideMark/>
          </w:tcPr>
          <w:p w14:paraId="07C4C446" w14:textId="77777777" w:rsidR="002C0253" w:rsidRPr="008A3D17" w:rsidRDefault="002C0253" w:rsidP="001C29A7">
            <w:pPr>
              <w:keepNext/>
              <w:keepLines/>
              <w:rPr>
                <w:rFonts w:ascii="Tahoma" w:hAnsi="Tahoma" w:cs="Tahoma"/>
              </w:rPr>
            </w:pPr>
            <w:r w:rsidRPr="008A3D17">
              <w:rPr>
                <w:rFonts w:ascii="Tahoma" w:hAnsi="Tahoma" w:cs="Tahoma"/>
              </w:rPr>
              <w:t>80 litrski zabojniki za mešane komunalne odpadke</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22AA7265" w14:textId="77777777" w:rsidR="002C0253" w:rsidRPr="008A3D17" w:rsidRDefault="002C0253" w:rsidP="001C29A7">
            <w:pPr>
              <w:keepNext/>
              <w:keepLines/>
              <w:jc w:val="center"/>
              <w:rPr>
                <w:rFonts w:ascii="Tahoma" w:hAnsi="Tahoma" w:cs="Tahoma"/>
              </w:rPr>
            </w:pPr>
            <w:r>
              <w:rPr>
                <w:rFonts w:ascii="Tahoma" w:hAnsi="Tahoma" w:cs="Tahoma"/>
              </w:rPr>
              <w:t>1700</w:t>
            </w:r>
          </w:p>
        </w:tc>
      </w:tr>
      <w:tr w:rsidR="002C0253" w:rsidRPr="008A3D17" w14:paraId="76245664" w14:textId="77777777" w:rsidTr="00B15A70">
        <w:trPr>
          <w:trHeight w:val="315"/>
        </w:trPr>
        <w:tc>
          <w:tcPr>
            <w:tcW w:w="6379" w:type="dxa"/>
            <w:tcBorders>
              <w:top w:val="nil"/>
              <w:left w:val="single" w:sz="8" w:space="0" w:color="auto"/>
              <w:bottom w:val="single" w:sz="8" w:space="0" w:color="auto"/>
              <w:right w:val="single" w:sz="8" w:space="0" w:color="auto"/>
            </w:tcBorders>
            <w:shd w:val="clear" w:color="auto" w:fill="auto"/>
            <w:vAlign w:val="center"/>
            <w:hideMark/>
          </w:tcPr>
          <w:p w14:paraId="34B7835A" w14:textId="77777777" w:rsidR="002C0253" w:rsidRPr="008A3D17" w:rsidRDefault="002C0253" w:rsidP="001C29A7">
            <w:pPr>
              <w:keepNext/>
              <w:keepLines/>
              <w:rPr>
                <w:rFonts w:ascii="Tahoma" w:hAnsi="Tahoma" w:cs="Tahoma"/>
              </w:rPr>
            </w:pPr>
            <w:r w:rsidRPr="008A3D17">
              <w:rPr>
                <w:rFonts w:ascii="Tahoma" w:hAnsi="Tahoma" w:cs="Tahoma"/>
              </w:rPr>
              <w:t>120 litrski zabojniki za mešane komunalne odpadke</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7F36D8B3" w14:textId="77777777" w:rsidR="002C0253" w:rsidRPr="008A3D17" w:rsidRDefault="002C0253" w:rsidP="001C29A7">
            <w:pPr>
              <w:keepNext/>
              <w:keepLines/>
              <w:jc w:val="center"/>
              <w:rPr>
                <w:rFonts w:ascii="Tahoma" w:hAnsi="Tahoma" w:cs="Tahoma"/>
              </w:rPr>
            </w:pPr>
            <w:r>
              <w:rPr>
                <w:rFonts w:ascii="Tahoma" w:hAnsi="Tahoma" w:cs="Tahoma"/>
              </w:rPr>
              <w:t>1750</w:t>
            </w:r>
          </w:p>
        </w:tc>
      </w:tr>
      <w:tr w:rsidR="002C0253" w:rsidRPr="008A3D17" w14:paraId="30B759E9" w14:textId="77777777" w:rsidTr="00B15A70">
        <w:trPr>
          <w:trHeight w:val="315"/>
        </w:trPr>
        <w:tc>
          <w:tcPr>
            <w:tcW w:w="6379" w:type="dxa"/>
            <w:tcBorders>
              <w:top w:val="nil"/>
              <w:left w:val="single" w:sz="8" w:space="0" w:color="auto"/>
              <w:bottom w:val="single" w:sz="8" w:space="0" w:color="auto"/>
              <w:right w:val="single" w:sz="8" w:space="0" w:color="auto"/>
            </w:tcBorders>
            <w:shd w:val="clear" w:color="auto" w:fill="auto"/>
            <w:vAlign w:val="center"/>
            <w:hideMark/>
          </w:tcPr>
          <w:p w14:paraId="6B1334D5" w14:textId="77777777" w:rsidR="002C0253" w:rsidRPr="008A3D17" w:rsidRDefault="002C0253" w:rsidP="001C29A7">
            <w:pPr>
              <w:keepNext/>
              <w:keepLines/>
              <w:rPr>
                <w:rFonts w:ascii="Tahoma" w:hAnsi="Tahoma" w:cs="Tahoma"/>
              </w:rPr>
            </w:pPr>
            <w:r w:rsidRPr="008A3D17">
              <w:rPr>
                <w:rFonts w:ascii="Tahoma" w:hAnsi="Tahoma" w:cs="Tahoma"/>
              </w:rPr>
              <w:t>240 litrski zabojniki za mešane komunalne odpadke</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5ADECEFB" w14:textId="77777777" w:rsidR="002C0253" w:rsidRPr="008A3D17" w:rsidRDefault="002C0253" w:rsidP="001C29A7">
            <w:pPr>
              <w:keepNext/>
              <w:keepLines/>
              <w:jc w:val="center"/>
              <w:rPr>
                <w:rFonts w:ascii="Tahoma" w:hAnsi="Tahoma" w:cs="Tahoma"/>
              </w:rPr>
            </w:pPr>
            <w:r>
              <w:rPr>
                <w:rFonts w:ascii="Tahoma" w:hAnsi="Tahoma" w:cs="Tahoma"/>
              </w:rPr>
              <w:t>2050</w:t>
            </w:r>
          </w:p>
        </w:tc>
      </w:tr>
    </w:tbl>
    <w:p w14:paraId="05011A9D" w14:textId="77777777" w:rsidR="002C0253" w:rsidRPr="008A3D17" w:rsidRDefault="002C0253" w:rsidP="001C29A7">
      <w:pPr>
        <w:keepNext/>
        <w:keepLines/>
        <w:jc w:val="both"/>
      </w:pPr>
    </w:p>
    <w:p w14:paraId="166699C8" w14:textId="77777777" w:rsidR="002C0253" w:rsidRPr="008A3D17" w:rsidRDefault="002C0253" w:rsidP="001C29A7">
      <w:pPr>
        <w:keepNext/>
        <w:keepLines/>
        <w:jc w:val="both"/>
        <w:rPr>
          <w:rFonts w:ascii="Tahoma" w:hAnsi="Tahoma" w:cs="Tahoma"/>
          <w:b/>
        </w:rPr>
      </w:pPr>
      <w:r w:rsidRPr="008A3D17">
        <w:rPr>
          <w:rFonts w:ascii="Tahoma" w:hAnsi="Tahoma" w:cs="Tahoma"/>
          <w:b/>
        </w:rPr>
        <w:t>Sklop 2:</w:t>
      </w:r>
    </w:p>
    <w:p w14:paraId="79264F97" w14:textId="77777777" w:rsidR="002C0253" w:rsidRPr="008A3D17" w:rsidRDefault="002C0253" w:rsidP="001C29A7">
      <w:pPr>
        <w:keepNext/>
        <w:keepLines/>
        <w:jc w:val="both"/>
        <w:rPr>
          <w:rFonts w:ascii="Tahoma" w:hAnsi="Tahoma" w:cs="Tahoma"/>
          <w:b/>
          <w:sz w:val="10"/>
        </w:rPr>
      </w:pPr>
    </w:p>
    <w:tbl>
      <w:tblPr>
        <w:tblW w:w="8931" w:type="dxa"/>
        <w:tblInd w:w="70" w:type="dxa"/>
        <w:tblCellMar>
          <w:left w:w="70" w:type="dxa"/>
          <w:right w:w="70" w:type="dxa"/>
        </w:tblCellMar>
        <w:tblLook w:val="04A0" w:firstRow="1" w:lastRow="0" w:firstColumn="1" w:lastColumn="0" w:noHBand="0" w:noVBand="1"/>
      </w:tblPr>
      <w:tblGrid>
        <w:gridCol w:w="6379"/>
        <w:gridCol w:w="2552"/>
      </w:tblGrid>
      <w:tr w:rsidR="002C0253" w:rsidRPr="008A3D17" w14:paraId="5A606844" w14:textId="77777777" w:rsidTr="00B15A70">
        <w:trPr>
          <w:trHeight w:val="315"/>
        </w:trPr>
        <w:tc>
          <w:tcPr>
            <w:tcW w:w="637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DC84E10" w14:textId="77777777" w:rsidR="002C0253" w:rsidRPr="008A3D17" w:rsidRDefault="002C0253" w:rsidP="001C29A7">
            <w:pPr>
              <w:keepNext/>
              <w:keepLines/>
              <w:rPr>
                <w:rFonts w:ascii="Tahoma" w:hAnsi="Tahoma" w:cs="Tahoma"/>
                <w:b/>
                <w:bCs/>
              </w:rPr>
            </w:pPr>
            <w:r w:rsidRPr="008A3D17">
              <w:rPr>
                <w:rFonts w:ascii="Tahoma" w:hAnsi="Tahoma" w:cs="Tahoma"/>
                <w:b/>
                <w:bCs/>
              </w:rPr>
              <w:t>Velikost zabojnikov za biološke odpadke</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18679F8B" w14:textId="77777777" w:rsidR="002C0253" w:rsidRPr="008A3D17" w:rsidRDefault="002C0253" w:rsidP="001C29A7">
            <w:pPr>
              <w:keepNext/>
              <w:keepLines/>
              <w:jc w:val="center"/>
              <w:rPr>
                <w:rFonts w:ascii="Tahoma" w:hAnsi="Tahoma" w:cs="Tahoma"/>
                <w:b/>
                <w:bCs/>
              </w:rPr>
            </w:pPr>
            <w:r w:rsidRPr="008A3D17">
              <w:rPr>
                <w:rFonts w:ascii="Tahoma" w:hAnsi="Tahoma" w:cs="Tahoma"/>
                <w:b/>
                <w:bCs/>
              </w:rPr>
              <w:t>Okvirna količina (kos)</w:t>
            </w:r>
          </w:p>
        </w:tc>
      </w:tr>
      <w:tr w:rsidR="002C0253" w:rsidRPr="008A3D17" w14:paraId="556AB9BE" w14:textId="77777777" w:rsidTr="00B15A70">
        <w:trPr>
          <w:trHeight w:val="315"/>
        </w:trPr>
        <w:tc>
          <w:tcPr>
            <w:tcW w:w="6379" w:type="dxa"/>
            <w:tcBorders>
              <w:top w:val="nil"/>
              <w:left w:val="single" w:sz="8" w:space="0" w:color="auto"/>
              <w:bottom w:val="single" w:sz="8" w:space="0" w:color="auto"/>
              <w:right w:val="single" w:sz="8" w:space="0" w:color="auto"/>
            </w:tcBorders>
            <w:shd w:val="clear" w:color="auto" w:fill="auto"/>
            <w:vAlign w:val="center"/>
            <w:hideMark/>
          </w:tcPr>
          <w:p w14:paraId="3F8CF190" w14:textId="77777777" w:rsidR="002C0253" w:rsidRPr="008A3D17" w:rsidRDefault="002C0253" w:rsidP="001C29A7">
            <w:pPr>
              <w:keepNext/>
              <w:keepLines/>
              <w:rPr>
                <w:rFonts w:ascii="Tahoma" w:hAnsi="Tahoma" w:cs="Tahoma"/>
              </w:rPr>
            </w:pPr>
            <w:r w:rsidRPr="008A3D17">
              <w:rPr>
                <w:rFonts w:ascii="Tahoma" w:hAnsi="Tahoma" w:cs="Tahoma"/>
              </w:rPr>
              <w:t xml:space="preserve">80 litrski zabojniki za biološke odpadke </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BFAA1" w14:textId="77777777" w:rsidR="002C0253" w:rsidRPr="008A3D17" w:rsidRDefault="002C0253" w:rsidP="001C29A7">
            <w:pPr>
              <w:keepNext/>
              <w:keepLines/>
              <w:jc w:val="center"/>
              <w:rPr>
                <w:rFonts w:ascii="Tahoma" w:hAnsi="Tahoma" w:cs="Tahoma"/>
              </w:rPr>
            </w:pPr>
            <w:r w:rsidRPr="008A3D17">
              <w:rPr>
                <w:rFonts w:ascii="Tahoma" w:hAnsi="Tahoma" w:cs="Tahoma"/>
              </w:rPr>
              <w:t>2000</w:t>
            </w:r>
          </w:p>
        </w:tc>
      </w:tr>
      <w:tr w:rsidR="002C0253" w:rsidRPr="008A3D17" w14:paraId="18332708" w14:textId="77777777" w:rsidTr="00B15A70">
        <w:trPr>
          <w:trHeight w:val="315"/>
        </w:trPr>
        <w:tc>
          <w:tcPr>
            <w:tcW w:w="6379" w:type="dxa"/>
            <w:tcBorders>
              <w:top w:val="nil"/>
              <w:left w:val="single" w:sz="8" w:space="0" w:color="auto"/>
              <w:bottom w:val="single" w:sz="8" w:space="0" w:color="auto"/>
              <w:right w:val="single" w:sz="8" w:space="0" w:color="auto"/>
            </w:tcBorders>
            <w:shd w:val="clear" w:color="auto" w:fill="auto"/>
            <w:vAlign w:val="center"/>
            <w:hideMark/>
          </w:tcPr>
          <w:p w14:paraId="7A64A442" w14:textId="77777777" w:rsidR="002C0253" w:rsidRPr="008A3D17" w:rsidRDefault="002C0253" w:rsidP="001C29A7">
            <w:pPr>
              <w:keepNext/>
              <w:keepLines/>
              <w:rPr>
                <w:rFonts w:ascii="Tahoma" w:hAnsi="Tahoma" w:cs="Tahoma"/>
              </w:rPr>
            </w:pPr>
            <w:r w:rsidRPr="008A3D17">
              <w:rPr>
                <w:rFonts w:ascii="Tahoma" w:hAnsi="Tahoma" w:cs="Tahoma"/>
              </w:rPr>
              <w:t xml:space="preserve">120 litrski zabojniki za biološke odpadke </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01FE69F2" w14:textId="77777777" w:rsidR="002C0253" w:rsidRPr="008A3D17" w:rsidRDefault="002C0253" w:rsidP="001C29A7">
            <w:pPr>
              <w:keepNext/>
              <w:keepLines/>
              <w:jc w:val="center"/>
              <w:rPr>
                <w:rFonts w:ascii="Tahoma" w:hAnsi="Tahoma" w:cs="Tahoma"/>
              </w:rPr>
            </w:pPr>
            <w:r>
              <w:rPr>
                <w:rFonts w:ascii="Tahoma" w:hAnsi="Tahoma" w:cs="Tahoma"/>
              </w:rPr>
              <w:t>1800</w:t>
            </w:r>
          </w:p>
        </w:tc>
      </w:tr>
      <w:tr w:rsidR="002C0253" w:rsidRPr="008A3D17" w14:paraId="2B8DDECB" w14:textId="77777777" w:rsidTr="00B15A70">
        <w:trPr>
          <w:trHeight w:val="315"/>
        </w:trPr>
        <w:tc>
          <w:tcPr>
            <w:tcW w:w="6379" w:type="dxa"/>
            <w:tcBorders>
              <w:top w:val="nil"/>
              <w:left w:val="single" w:sz="8" w:space="0" w:color="auto"/>
              <w:bottom w:val="single" w:sz="8" w:space="0" w:color="auto"/>
              <w:right w:val="single" w:sz="8" w:space="0" w:color="auto"/>
            </w:tcBorders>
            <w:shd w:val="clear" w:color="auto" w:fill="auto"/>
            <w:vAlign w:val="center"/>
            <w:hideMark/>
          </w:tcPr>
          <w:p w14:paraId="7D6D27A2" w14:textId="77777777" w:rsidR="002C0253" w:rsidRPr="008A3D17" w:rsidRDefault="002C0253" w:rsidP="001C29A7">
            <w:pPr>
              <w:keepNext/>
              <w:keepLines/>
              <w:rPr>
                <w:rFonts w:ascii="Tahoma" w:hAnsi="Tahoma" w:cs="Tahoma"/>
              </w:rPr>
            </w:pPr>
            <w:r w:rsidRPr="008A3D17">
              <w:rPr>
                <w:rFonts w:ascii="Tahoma" w:hAnsi="Tahoma" w:cs="Tahoma"/>
              </w:rPr>
              <w:t xml:space="preserve">240 litrski zabojniki za biološke odpadke </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5F967EDD" w14:textId="77777777" w:rsidR="002C0253" w:rsidRPr="008A3D17" w:rsidRDefault="002C0253" w:rsidP="001C29A7">
            <w:pPr>
              <w:keepNext/>
              <w:keepLines/>
              <w:jc w:val="center"/>
              <w:rPr>
                <w:rFonts w:ascii="Tahoma" w:hAnsi="Tahoma" w:cs="Tahoma"/>
              </w:rPr>
            </w:pPr>
            <w:r>
              <w:rPr>
                <w:rFonts w:ascii="Tahoma" w:hAnsi="Tahoma" w:cs="Tahoma"/>
              </w:rPr>
              <w:t>2550</w:t>
            </w:r>
          </w:p>
        </w:tc>
      </w:tr>
    </w:tbl>
    <w:p w14:paraId="7CA8EAE8" w14:textId="77777777" w:rsidR="002C0253" w:rsidRPr="008A3D17" w:rsidRDefault="002C0253" w:rsidP="001C29A7">
      <w:pPr>
        <w:keepNext/>
        <w:keepLines/>
        <w:jc w:val="both"/>
      </w:pPr>
    </w:p>
    <w:p w14:paraId="7748CC53" w14:textId="77777777" w:rsidR="002C0253" w:rsidRPr="008A3D17" w:rsidRDefault="002C0253" w:rsidP="001C29A7">
      <w:pPr>
        <w:keepNext/>
        <w:keepLines/>
        <w:jc w:val="both"/>
        <w:rPr>
          <w:rFonts w:ascii="Tahoma" w:hAnsi="Tahoma" w:cs="Tahoma"/>
          <w:b/>
        </w:rPr>
      </w:pPr>
      <w:r w:rsidRPr="008A3D17">
        <w:rPr>
          <w:rFonts w:ascii="Tahoma" w:hAnsi="Tahoma" w:cs="Tahoma"/>
          <w:b/>
        </w:rPr>
        <w:t>Sklop 3:</w:t>
      </w:r>
    </w:p>
    <w:p w14:paraId="3ED38AB5" w14:textId="77777777" w:rsidR="002C0253" w:rsidRPr="008A3D17" w:rsidRDefault="002C0253" w:rsidP="001C29A7">
      <w:pPr>
        <w:keepNext/>
        <w:keepLines/>
        <w:jc w:val="both"/>
        <w:rPr>
          <w:rFonts w:ascii="Tahoma" w:hAnsi="Tahoma" w:cs="Tahoma"/>
          <w:b/>
          <w:sz w:val="10"/>
        </w:rPr>
      </w:pPr>
    </w:p>
    <w:tbl>
      <w:tblPr>
        <w:tblW w:w="8931" w:type="dxa"/>
        <w:tblInd w:w="70" w:type="dxa"/>
        <w:tblCellMar>
          <w:left w:w="70" w:type="dxa"/>
          <w:right w:w="70" w:type="dxa"/>
        </w:tblCellMar>
        <w:tblLook w:val="04A0" w:firstRow="1" w:lastRow="0" w:firstColumn="1" w:lastColumn="0" w:noHBand="0" w:noVBand="1"/>
      </w:tblPr>
      <w:tblGrid>
        <w:gridCol w:w="6379"/>
        <w:gridCol w:w="2552"/>
      </w:tblGrid>
      <w:tr w:rsidR="002C0253" w:rsidRPr="008A3D17" w14:paraId="6EAE96CE" w14:textId="77777777" w:rsidTr="00B15A70">
        <w:trPr>
          <w:trHeight w:val="315"/>
        </w:trPr>
        <w:tc>
          <w:tcPr>
            <w:tcW w:w="637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47D13A6" w14:textId="77777777" w:rsidR="002C0253" w:rsidRPr="008A3D17" w:rsidRDefault="002C0253" w:rsidP="001C29A7">
            <w:pPr>
              <w:keepNext/>
              <w:keepLines/>
              <w:rPr>
                <w:rFonts w:ascii="Tahoma" w:hAnsi="Tahoma" w:cs="Tahoma"/>
                <w:b/>
                <w:bCs/>
              </w:rPr>
            </w:pPr>
            <w:r w:rsidRPr="008A3D17">
              <w:rPr>
                <w:rFonts w:ascii="Tahoma" w:hAnsi="Tahoma" w:cs="Tahoma"/>
                <w:b/>
                <w:bCs/>
              </w:rPr>
              <w:t>Velikost zabojnikov za mešane odpadke</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5D67B599" w14:textId="77777777" w:rsidR="002C0253" w:rsidRPr="008A3D17" w:rsidRDefault="002C0253" w:rsidP="001C29A7">
            <w:pPr>
              <w:keepNext/>
              <w:keepLines/>
              <w:jc w:val="center"/>
              <w:rPr>
                <w:rFonts w:ascii="Tahoma" w:hAnsi="Tahoma" w:cs="Tahoma"/>
                <w:b/>
                <w:bCs/>
              </w:rPr>
            </w:pPr>
            <w:r w:rsidRPr="008A3D17">
              <w:rPr>
                <w:rFonts w:ascii="Tahoma" w:hAnsi="Tahoma" w:cs="Tahoma"/>
                <w:b/>
                <w:bCs/>
              </w:rPr>
              <w:t>Okvirna količina (kos)</w:t>
            </w:r>
          </w:p>
        </w:tc>
      </w:tr>
      <w:tr w:rsidR="002C0253" w:rsidRPr="008A3D17" w14:paraId="54702C62" w14:textId="77777777" w:rsidTr="00B15A70">
        <w:trPr>
          <w:trHeight w:val="315"/>
        </w:trPr>
        <w:tc>
          <w:tcPr>
            <w:tcW w:w="6379" w:type="dxa"/>
            <w:tcBorders>
              <w:top w:val="nil"/>
              <w:left w:val="single" w:sz="8" w:space="0" w:color="auto"/>
              <w:bottom w:val="single" w:sz="8" w:space="0" w:color="auto"/>
              <w:right w:val="single" w:sz="8" w:space="0" w:color="auto"/>
            </w:tcBorders>
            <w:shd w:val="clear" w:color="auto" w:fill="auto"/>
            <w:vAlign w:val="center"/>
            <w:hideMark/>
          </w:tcPr>
          <w:p w14:paraId="3ADC5014" w14:textId="77777777" w:rsidR="002C0253" w:rsidRPr="008A3D17" w:rsidRDefault="002C0253" w:rsidP="001C29A7">
            <w:pPr>
              <w:keepNext/>
              <w:keepLines/>
              <w:rPr>
                <w:rFonts w:ascii="Tahoma" w:hAnsi="Tahoma" w:cs="Tahoma"/>
              </w:rPr>
            </w:pPr>
            <w:r w:rsidRPr="008A3D17">
              <w:rPr>
                <w:rFonts w:ascii="Tahoma" w:hAnsi="Tahoma" w:cs="Tahoma"/>
              </w:rPr>
              <w:t>500 ali 550 litrski zabojniki za mešane komunalne odpadke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8D0D4" w14:textId="77777777" w:rsidR="002C0253" w:rsidRPr="008A3D17" w:rsidRDefault="002C0253" w:rsidP="001C29A7">
            <w:pPr>
              <w:keepNext/>
              <w:keepLines/>
              <w:jc w:val="center"/>
              <w:rPr>
                <w:rFonts w:ascii="Tahoma" w:hAnsi="Tahoma" w:cs="Tahoma"/>
              </w:rPr>
            </w:pPr>
            <w:r>
              <w:rPr>
                <w:rFonts w:ascii="Tahoma" w:hAnsi="Tahoma" w:cs="Tahoma"/>
              </w:rPr>
              <w:t>620</w:t>
            </w:r>
          </w:p>
        </w:tc>
      </w:tr>
    </w:tbl>
    <w:p w14:paraId="6E637D7F" w14:textId="77777777" w:rsidR="002C0253" w:rsidRPr="008A3D17" w:rsidRDefault="002C0253" w:rsidP="001C29A7">
      <w:pPr>
        <w:keepNext/>
        <w:keepLines/>
        <w:jc w:val="both"/>
        <w:rPr>
          <w:rFonts w:ascii="Tahoma" w:hAnsi="Tahoma" w:cs="Tahoma"/>
          <w:b/>
        </w:rPr>
      </w:pPr>
      <w:r w:rsidRPr="008A3D17">
        <w:rPr>
          <w:rFonts w:ascii="Tahoma" w:hAnsi="Tahoma" w:cs="Tahoma"/>
        </w:rPr>
        <w:t xml:space="preserve"> </w:t>
      </w:r>
    </w:p>
    <w:p w14:paraId="79D25F6E" w14:textId="77777777" w:rsidR="002C0253" w:rsidRPr="008A3D17" w:rsidRDefault="002C0253" w:rsidP="001C29A7">
      <w:pPr>
        <w:keepNext/>
        <w:keepLines/>
        <w:jc w:val="both"/>
        <w:rPr>
          <w:rFonts w:ascii="Tahoma" w:hAnsi="Tahoma" w:cs="Tahoma"/>
          <w:b/>
        </w:rPr>
      </w:pPr>
      <w:r w:rsidRPr="008A3D17">
        <w:rPr>
          <w:rFonts w:ascii="Tahoma" w:hAnsi="Tahoma" w:cs="Tahoma"/>
          <w:b/>
        </w:rPr>
        <w:t>Sklop 4:</w:t>
      </w:r>
    </w:p>
    <w:p w14:paraId="16A3E730" w14:textId="77777777" w:rsidR="002C0253" w:rsidRPr="008A3D17" w:rsidRDefault="002C0253" w:rsidP="001C29A7">
      <w:pPr>
        <w:keepNext/>
        <w:keepLines/>
        <w:jc w:val="both"/>
        <w:rPr>
          <w:rFonts w:ascii="Tahoma" w:hAnsi="Tahoma" w:cs="Tahoma"/>
          <w:b/>
          <w:sz w:val="10"/>
        </w:rPr>
      </w:pPr>
    </w:p>
    <w:tbl>
      <w:tblPr>
        <w:tblW w:w="8931" w:type="dxa"/>
        <w:tblInd w:w="70" w:type="dxa"/>
        <w:tblCellMar>
          <w:left w:w="70" w:type="dxa"/>
          <w:right w:w="70" w:type="dxa"/>
        </w:tblCellMar>
        <w:tblLook w:val="04A0" w:firstRow="1" w:lastRow="0" w:firstColumn="1" w:lastColumn="0" w:noHBand="0" w:noVBand="1"/>
      </w:tblPr>
      <w:tblGrid>
        <w:gridCol w:w="6520"/>
        <w:gridCol w:w="2411"/>
      </w:tblGrid>
      <w:tr w:rsidR="002C0253" w:rsidRPr="008A3D17" w14:paraId="7D3A306C" w14:textId="77777777" w:rsidTr="00B15A70">
        <w:trPr>
          <w:trHeight w:val="315"/>
        </w:trPr>
        <w:tc>
          <w:tcPr>
            <w:tcW w:w="65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E8E964" w14:textId="77777777" w:rsidR="002C0253" w:rsidRPr="008A3D17" w:rsidRDefault="002C0253" w:rsidP="001C29A7">
            <w:pPr>
              <w:keepNext/>
              <w:keepLines/>
              <w:rPr>
                <w:rFonts w:ascii="Tahoma" w:hAnsi="Tahoma" w:cs="Tahoma"/>
                <w:b/>
                <w:bCs/>
              </w:rPr>
            </w:pPr>
            <w:r w:rsidRPr="008A3D17">
              <w:rPr>
                <w:rFonts w:ascii="Tahoma" w:hAnsi="Tahoma" w:cs="Tahoma"/>
                <w:b/>
                <w:bCs/>
              </w:rPr>
              <w:t>Velikost zabojnikov za mešane komunalne odpadke</w:t>
            </w:r>
          </w:p>
        </w:tc>
        <w:tc>
          <w:tcPr>
            <w:tcW w:w="2411" w:type="dxa"/>
            <w:tcBorders>
              <w:top w:val="single" w:sz="8" w:space="0" w:color="auto"/>
              <w:left w:val="nil"/>
              <w:bottom w:val="single" w:sz="8" w:space="0" w:color="auto"/>
              <w:right w:val="single" w:sz="4" w:space="0" w:color="auto"/>
            </w:tcBorders>
            <w:shd w:val="clear" w:color="auto" w:fill="auto"/>
            <w:vAlign w:val="center"/>
            <w:hideMark/>
          </w:tcPr>
          <w:p w14:paraId="0A4E69B6" w14:textId="77777777" w:rsidR="002C0253" w:rsidRPr="008A3D17" w:rsidRDefault="002C0253" w:rsidP="001C29A7">
            <w:pPr>
              <w:keepNext/>
              <w:keepLines/>
              <w:jc w:val="center"/>
              <w:rPr>
                <w:rFonts w:ascii="Tahoma" w:hAnsi="Tahoma" w:cs="Tahoma"/>
                <w:b/>
                <w:bCs/>
              </w:rPr>
            </w:pPr>
            <w:r w:rsidRPr="008A3D17">
              <w:rPr>
                <w:rFonts w:ascii="Tahoma" w:hAnsi="Tahoma" w:cs="Tahoma"/>
                <w:b/>
                <w:bCs/>
              </w:rPr>
              <w:t>Okvirna količina (kos)</w:t>
            </w:r>
          </w:p>
        </w:tc>
      </w:tr>
      <w:tr w:rsidR="002C0253" w:rsidRPr="008A3D17" w14:paraId="187124D4" w14:textId="77777777" w:rsidTr="00B15A70">
        <w:trPr>
          <w:trHeight w:val="315"/>
        </w:trPr>
        <w:tc>
          <w:tcPr>
            <w:tcW w:w="6520" w:type="dxa"/>
            <w:tcBorders>
              <w:top w:val="nil"/>
              <w:left w:val="single" w:sz="8" w:space="0" w:color="auto"/>
              <w:bottom w:val="single" w:sz="8" w:space="0" w:color="auto"/>
              <w:right w:val="single" w:sz="8" w:space="0" w:color="auto"/>
            </w:tcBorders>
            <w:shd w:val="clear" w:color="auto" w:fill="auto"/>
            <w:vAlign w:val="center"/>
            <w:hideMark/>
          </w:tcPr>
          <w:p w14:paraId="3C60A01D" w14:textId="77777777" w:rsidR="002C0253" w:rsidRPr="008A3D17" w:rsidRDefault="002C0253" w:rsidP="001C29A7">
            <w:pPr>
              <w:keepNext/>
              <w:keepLines/>
              <w:rPr>
                <w:rFonts w:ascii="Tahoma" w:hAnsi="Tahoma" w:cs="Tahoma"/>
              </w:rPr>
            </w:pPr>
            <w:r w:rsidRPr="008A3D17">
              <w:rPr>
                <w:rFonts w:ascii="Tahoma" w:hAnsi="Tahoma" w:cs="Tahoma"/>
              </w:rPr>
              <w:t>770 l litrski zabojniki za mešane komunalne odpadke</w:t>
            </w: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B3C32" w14:textId="77777777" w:rsidR="002C0253" w:rsidRPr="008A3D17" w:rsidRDefault="002C0253" w:rsidP="001C29A7">
            <w:pPr>
              <w:keepNext/>
              <w:keepLines/>
              <w:jc w:val="center"/>
              <w:rPr>
                <w:rFonts w:ascii="Tahoma" w:hAnsi="Tahoma" w:cs="Tahoma"/>
              </w:rPr>
            </w:pPr>
            <w:r>
              <w:rPr>
                <w:rFonts w:ascii="Tahoma" w:hAnsi="Tahoma" w:cs="Tahoma"/>
              </w:rPr>
              <w:t>1550</w:t>
            </w:r>
          </w:p>
        </w:tc>
      </w:tr>
    </w:tbl>
    <w:p w14:paraId="479EAA9D" w14:textId="77777777" w:rsidR="002C0253" w:rsidRPr="008A3D17" w:rsidRDefault="002C0253" w:rsidP="001C29A7">
      <w:pPr>
        <w:keepNext/>
        <w:keepLines/>
        <w:jc w:val="both"/>
      </w:pPr>
    </w:p>
    <w:p w14:paraId="2D041B75" w14:textId="77777777" w:rsidR="002C0253" w:rsidRPr="008A3D17" w:rsidRDefault="002C0253" w:rsidP="001C29A7">
      <w:pPr>
        <w:keepNext/>
        <w:keepLines/>
        <w:jc w:val="both"/>
        <w:rPr>
          <w:rFonts w:ascii="Tahoma" w:hAnsi="Tahoma" w:cs="Tahoma"/>
          <w:b/>
        </w:rPr>
      </w:pPr>
      <w:r w:rsidRPr="008A3D17">
        <w:rPr>
          <w:rFonts w:ascii="Tahoma" w:hAnsi="Tahoma" w:cs="Tahoma"/>
          <w:b/>
        </w:rPr>
        <w:t>Sklop 5:</w:t>
      </w:r>
    </w:p>
    <w:p w14:paraId="119E29DA" w14:textId="77777777" w:rsidR="002C0253" w:rsidRPr="008A3D17" w:rsidRDefault="002C0253" w:rsidP="001C29A7">
      <w:pPr>
        <w:keepNext/>
        <w:keepLines/>
        <w:jc w:val="both"/>
        <w:rPr>
          <w:rFonts w:ascii="Tahoma" w:hAnsi="Tahoma" w:cs="Tahoma"/>
          <w:b/>
          <w:sz w:val="10"/>
        </w:rPr>
      </w:pPr>
    </w:p>
    <w:tbl>
      <w:tblPr>
        <w:tblW w:w="8931" w:type="dxa"/>
        <w:tblInd w:w="70" w:type="dxa"/>
        <w:tblCellMar>
          <w:left w:w="70" w:type="dxa"/>
          <w:right w:w="70" w:type="dxa"/>
        </w:tblCellMar>
        <w:tblLook w:val="04A0" w:firstRow="1" w:lastRow="0" w:firstColumn="1" w:lastColumn="0" w:noHBand="0" w:noVBand="1"/>
      </w:tblPr>
      <w:tblGrid>
        <w:gridCol w:w="6520"/>
        <w:gridCol w:w="2411"/>
      </w:tblGrid>
      <w:tr w:rsidR="002C0253" w:rsidRPr="008A3D17" w14:paraId="46899E1E" w14:textId="77777777" w:rsidTr="00B15A70">
        <w:trPr>
          <w:trHeight w:val="315"/>
        </w:trPr>
        <w:tc>
          <w:tcPr>
            <w:tcW w:w="65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B85B92" w14:textId="77777777" w:rsidR="002C0253" w:rsidRPr="008A3D17" w:rsidRDefault="002C0253" w:rsidP="001C29A7">
            <w:pPr>
              <w:keepNext/>
              <w:keepLines/>
              <w:rPr>
                <w:rFonts w:ascii="Tahoma" w:hAnsi="Tahoma" w:cs="Tahoma"/>
                <w:b/>
                <w:bCs/>
              </w:rPr>
            </w:pPr>
            <w:r w:rsidRPr="008A3D17">
              <w:rPr>
                <w:rFonts w:ascii="Tahoma" w:hAnsi="Tahoma" w:cs="Tahoma"/>
                <w:b/>
                <w:bCs/>
              </w:rPr>
              <w:t>Velikost zabojnikov za ostale ločene frakcije</w:t>
            </w:r>
          </w:p>
        </w:tc>
        <w:tc>
          <w:tcPr>
            <w:tcW w:w="2411" w:type="dxa"/>
            <w:tcBorders>
              <w:top w:val="single" w:sz="8" w:space="0" w:color="auto"/>
              <w:left w:val="nil"/>
              <w:bottom w:val="single" w:sz="8" w:space="0" w:color="auto"/>
              <w:right w:val="single" w:sz="4" w:space="0" w:color="auto"/>
            </w:tcBorders>
            <w:shd w:val="clear" w:color="auto" w:fill="auto"/>
            <w:vAlign w:val="center"/>
            <w:hideMark/>
          </w:tcPr>
          <w:p w14:paraId="6A9DE5E6" w14:textId="77777777" w:rsidR="002C0253" w:rsidRPr="008A3D17" w:rsidRDefault="002C0253" w:rsidP="001C29A7">
            <w:pPr>
              <w:keepNext/>
              <w:keepLines/>
              <w:jc w:val="center"/>
              <w:rPr>
                <w:rFonts w:ascii="Tahoma" w:hAnsi="Tahoma" w:cs="Tahoma"/>
                <w:b/>
                <w:bCs/>
              </w:rPr>
            </w:pPr>
            <w:r w:rsidRPr="008A3D17">
              <w:rPr>
                <w:rFonts w:ascii="Tahoma" w:hAnsi="Tahoma" w:cs="Tahoma"/>
                <w:b/>
                <w:bCs/>
              </w:rPr>
              <w:t>Okvirna količina (kos)</w:t>
            </w:r>
          </w:p>
        </w:tc>
      </w:tr>
      <w:tr w:rsidR="002C0253" w:rsidRPr="008A3D17" w14:paraId="1E469A99" w14:textId="77777777" w:rsidTr="00B15A70">
        <w:trPr>
          <w:trHeight w:val="315"/>
        </w:trPr>
        <w:tc>
          <w:tcPr>
            <w:tcW w:w="6520" w:type="dxa"/>
            <w:tcBorders>
              <w:top w:val="nil"/>
              <w:left w:val="single" w:sz="8" w:space="0" w:color="auto"/>
              <w:bottom w:val="single" w:sz="8" w:space="0" w:color="auto"/>
              <w:right w:val="single" w:sz="8" w:space="0" w:color="auto"/>
            </w:tcBorders>
            <w:shd w:val="clear" w:color="auto" w:fill="auto"/>
            <w:vAlign w:val="center"/>
            <w:hideMark/>
          </w:tcPr>
          <w:p w14:paraId="2883BE84" w14:textId="77777777" w:rsidR="002C0253" w:rsidRPr="008A3D17" w:rsidRDefault="002C0253" w:rsidP="001C29A7">
            <w:pPr>
              <w:keepNext/>
              <w:keepLines/>
              <w:rPr>
                <w:rFonts w:ascii="Tahoma" w:hAnsi="Tahoma" w:cs="Tahoma"/>
              </w:rPr>
            </w:pPr>
            <w:r w:rsidRPr="008A3D17">
              <w:rPr>
                <w:rFonts w:ascii="Tahoma" w:hAnsi="Tahoma" w:cs="Tahoma"/>
              </w:rPr>
              <w:t>240 litrski zabojniki za embalažo</w:t>
            </w: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08AB8" w14:textId="77777777" w:rsidR="002C0253" w:rsidRPr="008A3D17" w:rsidRDefault="002C0253" w:rsidP="001C29A7">
            <w:pPr>
              <w:keepNext/>
              <w:keepLines/>
              <w:jc w:val="center"/>
              <w:rPr>
                <w:rFonts w:ascii="Tahoma" w:hAnsi="Tahoma" w:cs="Tahoma"/>
              </w:rPr>
            </w:pPr>
            <w:r>
              <w:rPr>
                <w:rFonts w:ascii="Tahoma" w:hAnsi="Tahoma" w:cs="Tahoma"/>
              </w:rPr>
              <w:t>4700</w:t>
            </w:r>
          </w:p>
        </w:tc>
      </w:tr>
      <w:tr w:rsidR="002C0253" w:rsidRPr="008A3D17" w14:paraId="67A98D42" w14:textId="77777777" w:rsidTr="00B15A70">
        <w:trPr>
          <w:trHeight w:val="315"/>
        </w:trPr>
        <w:tc>
          <w:tcPr>
            <w:tcW w:w="6520" w:type="dxa"/>
            <w:tcBorders>
              <w:top w:val="nil"/>
              <w:left w:val="single" w:sz="8" w:space="0" w:color="auto"/>
              <w:bottom w:val="single" w:sz="8" w:space="0" w:color="auto"/>
              <w:right w:val="single" w:sz="8" w:space="0" w:color="auto"/>
            </w:tcBorders>
            <w:shd w:val="clear" w:color="auto" w:fill="auto"/>
            <w:vAlign w:val="center"/>
            <w:hideMark/>
          </w:tcPr>
          <w:p w14:paraId="15A5ACB0" w14:textId="77777777" w:rsidR="002C0253" w:rsidRPr="008A3D17" w:rsidRDefault="002C0253" w:rsidP="001C29A7">
            <w:pPr>
              <w:keepNext/>
              <w:keepLines/>
              <w:rPr>
                <w:rFonts w:ascii="Tahoma" w:hAnsi="Tahoma" w:cs="Tahoma"/>
              </w:rPr>
            </w:pPr>
            <w:r w:rsidRPr="008A3D17">
              <w:rPr>
                <w:rFonts w:ascii="Tahoma" w:hAnsi="Tahoma" w:cs="Tahoma"/>
              </w:rPr>
              <w:t>1100 litrski zabojniki za embalažo</w:t>
            </w:r>
          </w:p>
        </w:tc>
        <w:tc>
          <w:tcPr>
            <w:tcW w:w="2411" w:type="dxa"/>
            <w:tcBorders>
              <w:top w:val="nil"/>
              <w:left w:val="single" w:sz="4" w:space="0" w:color="auto"/>
              <w:bottom w:val="single" w:sz="4" w:space="0" w:color="auto"/>
              <w:right w:val="single" w:sz="4" w:space="0" w:color="auto"/>
            </w:tcBorders>
            <w:shd w:val="clear" w:color="auto" w:fill="auto"/>
            <w:noWrap/>
            <w:vAlign w:val="center"/>
            <w:hideMark/>
          </w:tcPr>
          <w:p w14:paraId="0FDE8BE5" w14:textId="77777777" w:rsidR="002C0253" w:rsidRPr="008A3D17" w:rsidRDefault="002C0253" w:rsidP="001C29A7">
            <w:pPr>
              <w:keepNext/>
              <w:keepLines/>
              <w:jc w:val="center"/>
              <w:rPr>
                <w:rFonts w:ascii="Tahoma" w:hAnsi="Tahoma" w:cs="Tahoma"/>
              </w:rPr>
            </w:pPr>
            <w:r>
              <w:rPr>
                <w:rFonts w:ascii="Tahoma" w:hAnsi="Tahoma" w:cs="Tahoma"/>
              </w:rPr>
              <w:t>1800</w:t>
            </w:r>
          </w:p>
        </w:tc>
      </w:tr>
      <w:tr w:rsidR="002C0253" w:rsidRPr="008A3D17" w14:paraId="7B737FF7" w14:textId="77777777" w:rsidTr="00B15A70">
        <w:trPr>
          <w:trHeight w:val="300"/>
        </w:trPr>
        <w:tc>
          <w:tcPr>
            <w:tcW w:w="6520" w:type="dxa"/>
            <w:tcBorders>
              <w:top w:val="nil"/>
              <w:left w:val="single" w:sz="8" w:space="0" w:color="auto"/>
              <w:bottom w:val="single" w:sz="8" w:space="0" w:color="auto"/>
              <w:right w:val="single" w:sz="8" w:space="0" w:color="auto"/>
            </w:tcBorders>
            <w:shd w:val="clear" w:color="auto" w:fill="auto"/>
            <w:vAlign w:val="center"/>
            <w:hideMark/>
          </w:tcPr>
          <w:p w14:paraId="6E9CF83D" w14:textId="77777777" w:rsidR="002C0253" w:rsidRPr="008A3D17" w:rsidRDefault="002C0253" w:rsidP="001C29A7">
            <w:pPr>
              <w:keepNext/>
              <w:keepLines/>
              <w:rPr>
                <w:rFonts w:ascii="Tahoma" w:hAnsi="Tahoma" w:cs="Tahoma"/>
              </w:rPr>
            </w:pPr>
            <w:r w:rsidRPr="008A3D17">
              <w:rPr>
                <w:rFonts w:ascii="Tahoma" w:hAnsi="Tahoma" w:cs="Tahoma"/>
              </w:rPr>
              <w:t>240 litrski zabojniki za papir</w:t>
            </w:r>
          </w:p>
        </w:tc>
        <w:tc>
          <w:tcPr>
            <w:tcW w:w="2411" w:type="dxa"/>
            <w:tcBorders>
              <w:top w:val="nil"/>
              <w:left w:val="single" w:sz="4" w:space="0" w:color="auto"/>
              <w:bottom w:val="single" w:sz="4" w:space="0" w:color="auto"/>
              <w:right w:val="single" w:sz="4" w:space="0" w:color="auto"/>
            </w:tcBorders>
            <w:shd w:val="clear" w:color="auto" w:fill="auto"/>
            <w:noWrap/>
            <w:vAlign w:val="center"/>
            <w:hideMark/>
          </w:tcPr>
          <w:p w14:paraId="16EC1F25" w14:textId="77777777" w:rsidR="002C0253" w:rsidRPr="008A3D17" w:rsidRDefault="002C0253" w:rsidP="001C29A7">
            <w:pPr>
              <w:keepNext/>
              <w:keepLines/>
              <w:jc w:val="center"/>
              <w:rPr>
                <w:rFonts w:ascii="Tahoma" w:hAnsi="Tahoma" w:cs="Tahoma"/>
              </w:rPr>
            </w:pPr>
            <w:r>
              <w:rPr>
                <w:rFonts w:ascii="Tahoma" w:hAnsi="Tahoma" w:cs="Tahoma"/>
              </w:rPr>
              <w:t>2300</w:t>
            </w:r>
          </w:p>
        </w:tc>
      </w:tr>
      <w:tr w:rsidR="002C0253" w:rsidRPr="008A3D17" w14:paraId="3FDF37EB" w14:textId="77777777" w:rsidTr="00B15A70">
        <w:trPr>
          <w:trHeight w:val="300"/>
        </w:trPr>
        <w:tc>
          <w:tcPr>
            <w:tcW w:w="6520" w:type="dxa"/>
            <w:tcBorders>
              <w:top w:val="nil"/>
              <w:left w:val="single" w:sz="8" w:space="0" w:color="auto"/>
              <w:bottom w:val="single" w:sz="8" w:space="0" w:color="auto"/>
              <w:right w:val="single" w:sz="8" w:space="0" w:color="auto"/>
            </w:tcBorders>
            <w:shd w:val="clear" w:color="auto" w:fill="auto"/>
            <w:vAlign w:val="center"/>
            <w:hideMark/>
          </w:tcPr>
          <w:p w14:paraId="19012968" w14:textId="77777777" w:rsidR="002C0253" w:rsidRPr="008A3D17" w:rsidRDefault="002C0253" w:rsidP="001C29A7">
            <w:pPr>
              <w:keepNext/>
              <w:keepLines/>
              <w:rPr>
                <w:rFonts w:ascii="Tahoma" w:hAnsi="Tahoma" w:cs="Tahoma"/>
              </w:rPr>
            </w:pPr>
            <w:r w:rsidRPr="008A3D17">
              <w:rPr>
                <w:rFonts w:ascii="Tahoma" w:hAnsi="Tahoma" w:cs="Tahoma"/>
              </w:rPr>
              <w:t>1100 litrski zabojniki za papir</w:t>
            </w:r>
          </w:p>
        </w:tc>
        <w:tc>
          <w:tcPr>
            <w:tcW w:w="2411" w:type="dxa"/>
            <w:tcBorders>
              <w:top w:val="nil"/>
              <w:left w:val="single" w:sz="4" w:space="0" w:color="auto"/>
              <w:bottom w:val="single" w:sz="4" w:space="0" w:color="auto"/>
              <w:right w:val="single" w:sz="4" w:space="0" w:color="auto"/>
            </w:tcBorders>
            <w:shd w:val="clear" w:color="auto" w:fill="auto"/>
            <w:noWrap/>
            <w:vAlign w:val="center"/>
            <w:hideMark/>
          </w:tcPr>
          <w:p w14:paraId="5C9E4C3A" w14:textId="77777777" w:rsidR="002C0253" w:rsidRPr="008A3D17" w:rsidRDefault="002C0253" w:rsidP="001C29A7">
            <w:pPr>
              <w:keepNext/>
              <w:keepLines/>
              <w:jc w:val="center"/>
              <w:rPr>
                <w:rFonts w:ascii="Tahoma" w:hAnsi="Tahoma" w:cs="Tahoma"/>
              </w:rPr>
            </w:pPr>
            <w:r>
              <w:rPr>
                <w:rFonts w:ascii="Tahoma" w:hAnsi="Tahoma" w:cs="Tahoma"/>
              </w:rPr>
              <w:t>1740</w:t>
            </w:r>
          </w:p>
        </w:tc>
      </w:tr>
      <w:tr w:rsidR="002C0253" w:rsidRPr="008A3D17" w14:paraId="56A5242E" w14:textId="77777777" w:rsidTr="00B15A70">
        <w:trPr>
          <w:trHeight w:val="300"/>
        </w:trPr>
        <w:tc>
          <w:tcPr>
            <w:tcW w:w="6520" w:type="dxa"/>
            <w:tcBorders>
              <w:top w:val="nil"/>
              <w:left w:val="single" w:sz="8" w:space="0" w:color="auto"/>
              <w:bottom w:val="single" w:sz="8" w:space="0" w:color="auto"/>
              <w:right w:val="single" w:sz="8" w:space="0" w:color="auto"/>
            </w:tcBorders>
            <w:shd w:val="clear" w:color="auto" w:fill="auto"/>
            <w:vAlign w:val="center"/>
            <w:hideMark/>
          </w:tcPr>
          <w:p w14:paraId="71710CF5" w14:textId="77777777" w:rsidR="002C0253" w:rsidRPr="008A3D17" w:rsidRDefault="002C0253" w:rsidP="001C29A7">
            <w:pPr>
              <w:keepNext/>
              <w:keepLines/>
              <w:rPr>
                <w:rFonts w:ascii="Tahoma" w:hAnsi="Tahoma" w:cs="Tahoma"/>
              </w:rPr>
            </w:pPr>
            <w:r w:rsidRPr="008A3D17">
              <w:rPr>
                <w:rFonts w:ascii="Tahoma" w:hAnsi="Tahoma" w:cs="Tahoma"/>
              </w:rPr>
              <w:t>1100 litrski zabojniki za steklo</w:t>
            </w:r>
          </w:p>
        </w:tc>
        <w:tc>
          <w:tcPr>
            <w:tcW w:w="2411" w:type="dxa"/>
            <w:tcBorders>
              <w:top w:val="nil"/>
              <w:left w:val="single" w:sz="4" w:space="0" w:color="auto"/>
              <w:bottom w:val="single" w:sz="4" w:space="0" w:color="auto"/>
              <w:right w:val="single" w:sz="4" w:space="0" w:color="auto"/>
            </w:tcBorders>
            <w:shd w:val="clear" w:color="auto" w:fill="auto"/>
            <w:noWrap/>
            <w:vAlign w:val="center"/>
            <w:hideMark/>
          </w:tcPr>
          <w:p w14:paraId="190B0400" w14:textId="77777777" w:rsidR="002C0253" w:rsidRPr="008A3D17" w:rsidRDefault="002C0253" w:rsidP="001C29A7">
            <w:pPr>
              <w:keepNext/>
              <w:keepLines/>
              <w:jc w:val="center"/>
              <w:rPr>
                <w:rFonts w:ascii="Tahoma" w:hAnsi="Tahoma" w:cs="Tahoma"/>
              </w:rPr>
            </w:pPr>
            <w:r>
              <w:rPr>
                <w:rFonts w:ascii="Tahoma" w:hAnsi="Tahoma" w:cs="Tahoma"/>
              </w:rPr>
              <w:t>360</w:t>
            </w:r>
          </w:p>
        </w:tc>
      </w:tr>
    </w:tbl>
    <w:p w14:paraId="1869CAAF" w14:textId="77777777" w:rsidR="002C0253" w:rsidRPr="008A3D17" w:rsidRDefault="002C0253" w:rsidP="001C29A7">
      <w:pPr>
        <w:keepNext/>
        <w:keepLines/>
        <w:jc w:val="both"/>
        <w:rPr>
          <w:rFonts w:ascii="Tahoma" w:hAnsi="Tahoma" w:cs="Tahoma"/>
        </w:rPr>
      </w:pPr>
    </w:p>
    <w:p w14:paraId="2D916A7A" w14:textId="77777777" w:rsidR="002C0253" w:rsidRPr="008A3D17" w:rsidRDefault="002C0253" w:rsidP="001C29A7">
      <w:pPr>
        <w:keepNext/>
        <w:keepLines/>
        <w:numPr>
          <w:ilvl w:val="1"/>
          <w:numId w:val="15"/>
        </w:numPr>
        <w:jc w:val="both"/>
        <w:rPr>
          <w:rFonts w:ascii="Tahoma" w:hAnsi="Tahoma" w:cs="Tahoma"/>
          <w:b/>
        </w:rPr>
      </w:pPr>
      <w:proofErr w:type="spellStart"/>
      <w:r w:rsidRPr="008A3D17">
        <w:rPr>
          <w:rFonts w:ascii="Tahoma" w:hAnsi="Tahoma" w:cs="Tahoma"/>
          <w:b/>
        </w:rPr>
        <w:t>RFID</w:t>
      </w:r>
      <w:proofErr w:type="spellEnd"/>
      <w:r w:rsidRPr="008A3D17">
        <w:rPr>
          <w:rFonts w:ascii="Tahoma" w:hAnsi="Tahoma" w:cs="Tahoma"/>
          <w:b/>
        </w:rPr>
        <w:t xml:space="preserve"> </w:t>
      </w:r>
      <w:proofErr w:type="spellStart"/>
      <w:r w:rsidRPr="008A3D17">
        <w:rPr>
          <w:rFonts w:ascii="Tahoma" w:hAnsi="Tahoma" w:cs="Tahoma"/>
          <w:b/>
        </w:rPr>
        <w:t>transponderji</w:t>
      </w:r>
      <w:proofErr w:type="spellEnd"/>
    </w:p>
    <w:p w14:paraId="3EAE8810" w14:textId="77777777" w:rsidR="002C0253" w:rsidRPr="008A3D17" w:rsidRDefault="002C0253" w:rsidP="001C29A7">
      <w:pPr>
        <w:keepNext/>
        <w:keepLines/>
        <w:jc w:val="both"/>
        <w:rPr>
          <w:rFonts w:ascii="Tahoma" w:hAnsi="Tahoma" w:cs="Tahoma"/>
          <w:u w:val="single"/>
        </w:rPr>
      </w:pPr>
    </w:p>
    <w:p w14:paraId="48A69B10" w14:textId="77777777" w:rsidR="002C0253" w:rsidRPr="008A3D17" w:rsidRDefault="002C0253" w:rsidP="001C29A7">
      <w:pPr>
        <w:keepNext/>
        <w:keepLines/>
        <w:jc w:val="both"/>
        <w:rPr>
          <w:rFonts w:ascii="Tahoma" w:hAnsi="Tahoma" w:cs="Tahoma"/>
        </w:rPr>
      </w:pPr>
      <w:proofErr w:type="spellStart"/>
      <w:r w:rsidRPr="008A3D17">
        <w:rPr>
          <w:rFonts w:ascii="Tahoma" w:hAnsi="Tahoma" w:cs="Tahoma"/>
        </w:rPr>
        <w:t>RFID</w:t>
      </w:r>
      <w:proofErr w:type="spellEnd"/>
      <w:r w:rsidRPr="008A3D17">
        <w:rPr>
          <w:rFonts w:ascii="Tahoma" w:hAnsi="Tahoma" w:cs="Tahoma"/>
        </w:rPr>
        <w:t xml:space="preserve"> za montažo na standardno mesto – gnezda (</w:t>
      </w:r>
      <w:proofErr w:type="spellStart"/>
      <w:r w:rsidRPr="008A3D17">
        <w:rPr>
          <w:rFonts w:ascii="Tahoma" w:hAnsi="Tahoma" w:cs="Tahoma"/>
        </w:rPr>
        <w:t>chipnest</w:t>
      </w:r>
      <w:proofErr w:type="spellEnd"/>
      <w:r w:rsidRPr="008A3D17">
        <w:rPr>
          <w:rFonts w:ascii="Tahoma" w:hAnsi="Tahoma" w:cs="Tahoma"/>
        </w:rPr>
        <w:t xml:space="preserve"> design) na robu zabojnika, narejene po standardu EN 840 1 do 6 ter pripadajoče črtne kodne nalepke. </w:t>
      </w:r>
    </w:p>
    <w:p w14:paraId="3A979911" w14:textId="77777777" w:rsidR="002C0253" w:rsidRPr="008A3D17" w:rsidRDefault="002C0253" w:rsidP="001C29A7">
      <w:pPr>
        <w:keepNext/>
        <w:keepLines/>
        <w:jc w:val="both"/>
        <w:rPr>
          <w:rFonts w:ascii="Tahoma" w:hAnsi="Tahoma" w:cs="Tahoma"/>
        </w:rPr>
      </w:pPr>
    </w:p>
    <w:p w14:paraId="64D7FC5D" w14:textId="77777777" w:rsidR="002C0253" w:rsidRPr="008A3D17" w:rsidRDefault="002C0253" w:rsidP="001C29A7">
      <w:pPr>
        <w:keepNext/>
        <w:keepLines/>
        <w:jc w:val="both"/>
        <w:rPr>
          <w:rFonts w:ascii="Tahoma" w:hAnsi="Tahoma" w:cs="Tahoma"/>
        </w:rPr>
      </w:pPr>
      <w:proofErr w:type="spellStart"/>
      <w:r w:rsidRPr="008A3D17">
        <w:rPr>
          <w:rFonts w:ascii="Tahoma" w:hAnsi="Tahoma" w:cs="Tahoma"/>
        </w:rPr>
        <w:t>RFID</w:t>
      </w:r>
      <w:proofErr w:type="spellEnd"/>
      <w:r w:rsidRPr="008A3D17">
        <w:rPr>
          <w:rFonts w:ascii="Tahoma" w:hAnsi="Tahoma" w:cs="Tahoma"/>
        </w:rPr>
        <w:t xml:space="preserve"> za delovanje ne potrebujejo dodatnega napajanja in morajo delovati v vseh vremenskih pogojih. </w:t>
      </w:r>
    </w:p>
    <w:p w14:paraId="4CF957CC" w14:textId="77777777" w:rsidR="002C0253" w:rsidRPr="008A3D17" w:rsidRDefault="002C0253" w:rsidP="001C29A7">
      <w:pPr>
        <w:keepNext/>
        <w:keepLines/>
        <w:jc w:val="both"/>
        <w:rPr>
          <w:rFonts w:ascii="Tahoma" w:hAnsi="Tahoma" w:cs="Tahoma"/>
        </w:rPr>
      </w:pPr>
    </w:p>
    <w:p w14:paraId="14AA090D" w14:textId="77777777" w:rsidR="002C0253" w:rsidRPr="008A3D17" w:rsidRDefault="002C0253" w:rsidP="001C29A7">
      <w:pPr>
        <w:keepNext/>
        <w:keepLines/>
        <w:jc w:val="both"/>
        <w:rPr>
          <w:rFonts w:ascii="Tahoma" w:hAnsi="Tahoma" w:cs="Tahoma"/>
        </w:rPr>
      </w:pPr>
      <w:proofErr w:type="spellStart"/>
      <w:r w:rsidRPr="008A3D17">
        <w:rPr>
          <w:rFonts w:ascii="Tahoma" w:hAnsi="Tahoma" w:cs="Tahoma"/>
        </w:rPr>
        <w:t>RFID</w:t>
      </w:r>
      <w:proofErr w:type="spellEnd"/>
      <w:r w:rsidRPr="008A3D17">
        <w:rPr>
          <w:rFonts w:ascii="Tahoma" w:hAnsi="Tahoma" w:cs="Tahoma"/>
        </w:rPr>
        <w:t xml:space="preserve"> mora biti nameščena v ovoj oblike gumba, ki omogoča natančno nasedanje na </w:t>
      </w:r>
      <w:proofErr w:type="spellStart"/>
      <w:r w:rsidRPr="008A3D17">
        <w:rPr>
          <w:rFonts w:ascii="Tahoma" w:hAnsi="Tahoma" w:cs="Tahoma"/>
        </w:rPr>
        <w:t>predpripravljeno</w:t>
      </w:r>
      <w:proofErr w:type="spellEnd"/>
      <w:r w:rsidRPr="008A3D17">
        <w:rPr>
          <w:rFonts w:ascii="Tahoma" w:hAnsi="Tahoma" w:cs="Tahoma"/>
        </w:rPr>
        <w:t xml:space="preserve"> mesto na robu telesa zabojnika in preprečuje zunanje vplive tudi v fazi praznjenja zabojnika. </w:t>
      </w:r>
    </w:p>
    <w:p w14:paraId="5A29E654" w14:textId="77777777" w:rsidR="002C0253" w:rsidRPr="008A3D17" w:rsidRDefault="002C0253" w:rsidP="001C29A7">
      <w:pPr>
        <w:keepNext/>
        <w:keepLines/>
        <w:jc w:val="both"/>
        <w:rPr>
          <w:rFonts w:ascii="Tahoma" w:hAnsi="Tahoma" w:cs="Tahoma"/>
        </w:rPr>
      </w:pPr>
    </w:p>
    <w:p w14:paraId="1475FD9C" w14:textId="77777777" w:rsidR="002C0253" w:rsidRPr="008A3D17" w:rsidRDefault="002C0253" w:rsidP="001C29A7">
      <w:pPr>
        <w:keepNext/>
        <w:keepLines/>
        <w:jc w:val="both"/>
        <w:rPr>
          <w:rFonts w:ascii="Tahoma" w:hAnsi="Tahoma" w:cs="Tahoma"/>
          <w:bCs/>
          <w:iCs/>
        </w:rPr>
      </w:pPr>
      <w:r w:rsidRPr="008A3D17">
        <w:rPr>
          <w:rFonts w:ascii="Tahoma" w:hAnsi="Tahoma" w:cs="Tahoma"/>
        </w:rPr>
        <w:t xml:space="preserve">Vsak </w:t>
      </w:r>
      <w:proofErr w:type="spellStart"/>
      <w:r w:rsidRPr="008A3D17">
        <w:rPr>
          <w:rFonts w:ascii="Tahoma" w:hAnsi="Tahoma" w:cs="Tahoma"/>
        </w:rPr>
        <w:t>RFID</w:t>
      </w:r>
      <w:proofErr w:type="spellEnd"/>
      <w:r w:rsidRPr="008A3D17">
        <w:rPr>
          <w:rFonts w:ascii="Tahoma" w:hAnsi="Tahoma" w:cs="Tahoma"/>
        </w:rPr>
        <w:t xml:space="preserve"> mora biti opremljen z dvema nalepkama:</w:t>
      </w:r>
      <w:r w:rsidRPr="008A3D17">
        <w:rPr>
          <w:rFonts w:ascii="Tahoma" w:hAnsi="Tahoma" w:cs="Tahoma"/>
          <w:bCs/>
          <w:iCs/>
        </w:rPr>
        <w:t xml:space="preserve"> </w:t>
      </w:r>
    </w:p>
    <w:p w14:paraId="0D8EFC07" w14:textId="77777777" w:rsidR="002C0253" w:rsidRPr="008A3D17" w:rsidRDefault="002C0253" w:rsidP="001C29A7">
      <w:pPr>
        <w:keepNext/>
        <w:keepLines/>
        <w:numPr>
          <w:ilvl w:val="0"/>
          <w:numId w:val="20"/>
        </w:numPr>
        <w:ind w:left="360" w:hanging="180"/>
        <w:jc w:val="both"/>
        <w:rPr>
          <w:rFonts w:ascii="Tahoma" w:hAnsi="Tahoma" w:cs="Tahoma"/>
          <w:bCs/>
          <w:iCs/>
        </w:rPr>
      </w:pPr>
      <w:r w:rsidRPr="008A3D17">
        <w:rPr>
          <w:rFonts w:ascii="Tahoma" w:hAnsi="Tahoma" w:cs="Tahoma"/>
          <w:bCs/>
          <w:iCs/>
        </w:rPr>
        <w:t xml:space="preserve">velika čip nalepka - min 80 x </w:t>
      </w:r>
      <w:smartTag w:uri="urn:schemas-microsoft-com:office:smarttags" w:element="metricconverter">
        <w:smartTagPr>
          <w:attr w:name="ProductID" w:val="40 mm"/>
        </w:smartTagPr>
        <w:r w:rsidRPr="008A3D17">
          <w:rPr>
            <w:rFonts w:ascii="Tahoma" w:hAnsi="Tahoma" w:cs="Tahoma"/>
            <w:bCs/>
            <w:iCs/>
          </w:rPr>
          <w:t>40 mm</w:t>
        </w:r>
      </w:smartTag>
      <w:r w:rsidRPr="008A3D17">
        <w:rPr>
          <w:rFonts w:ascii="Tahoma" w:hAnsi="Tahoma" w:cs="Tahoma"/>
          <w:bCs/>
          <w:iCs/>
        </w:rPr>
        <w:t xml:space="preserve">, </w:t>
      </w:r>
    </w:p>
    <w:p w14:paraId="41674E6B" w14:textId="77777777" w:rsidR="002C0253" w:rsidRPr="008A3D17" w:rsidRDefault="002C0253" w:rsidP="001C29A7">
      <w:pPr>
        <w:keepNext/>
        <w:keepLines/>
        <w:numPr>
          <w:ilvl w:val="0"/>
          <w:numId w:val="20"/>
        </w:numPr>
        <w:ind w:left="360" w:hanging="180"/>
        <w:jc w:val="both"/>
        <w:rPr>
          <w:rFonts w:ascii="Tahoma" w:hAnsi="Tahoma" w:cs="Tahoma"/>
          <w:bCs/>
          <w:iCs/>
        </w:rPr>
      </w:pPr>
      <w:r w:rsidRPr="008A3D17">
        <w:rPr>
          <w:rFonts w:ascii="Tahoma" w:hAnsi="Tahoma" w:cs="Tahoma"/>
          <w:bCs/>
          <w:iCs/>
        </w:rPr>
        <w:t xml:space="preserve">mala čip nalepka - min 20 x </w:t>
      </w:r>
      <w:smartTag w:uri="urn:schemas-microsoft-com:office:smarttags" w:element="metricconverter">
        <w:smartTagPr>
          <w:attr w:name="ProductID" w:val="40 mm"/>
        </w:smartTagPr>
        <w:r w:rsidRPr="008A3D17">
          <w:rPr>
            <w:rFonts w:ascii="Tahoma" w:hAnsi="Tahoma" w:cs="Tahoma"/>
            <w:bCs/>
            <w:iCs/>
          </w:rPr>
          <w:t>40 mm</w:t>
        </w:r>
      </w:smartTag>
      <w:r w:rsidRPr="008A3D17">
        <w:rPr>
          <w:rFonts w:ascii="Tahoma" w:hAnsi="Tahoma" w:cs="Tahoma"/>
          <w:bCs/>
          <w:i/>
          <w:iCs/>
        </w:rPr>
        <w:t xml:space="preserve">, </w:t>
      </w:r>
    </w:p>
    <w:p w14:paraId="3338295A" w14:textId="77777777" w:rsidR="002C0253" w:rsidRPr="008A3D17" w:rsidRDefault="002C0253" w:rsidP="001C29A7">
      <w:pPr>
        <w:keepNext/>
        <w:keepLines/>
        <w:numPr>
          <w:ilvl w:val="0"/>
          <w:numId w:val="20"/>
        </w:numPr>
        <w:ind w:left="360" w:hanging="180"/>
        <w:jc w:val="both"/>
        <w:rPr>
          <w:rFonts w:ascii="Tahoma" w:hAnsi="Tahoma" w:cs="Tahoma"/>
          <w:bCs/>
          <w:iCs/>
        </w:rPr>
      </w:pPr>
      <w:r w:rsidRPr="008A3D17">
        <w:rPr>
          <w:rFonts w:ascii="Tahoma" w:hAnsi="Tahoma" w:cs="Tahoma"/>
          <w:bCs/>
          <w:i/>
          <w:iCs/>
        </w:rPr>
        <w:t>z</w:t>
      </w:r>
      <w:r w:rsidRPr="008A3D17">
        <w:rPr>
          <w:rFonts w:ascii="Tahoma" w:hAnsi="Tahoma" w:cs="Tahoma"/>
          <w:bCs/>
          <w:iCs/>
        </w:rPr>
        <w:t xml:space="preserve">aščitna nalepka - minimalno </w:t>
      </w:r>
      <w:smartTag w:uri="urn:schemas-microsoft-com:office:smarttags" w:element="metricconverter">
        <w:smartTagPr>
          <w:attr w:name="ProductID" w:val="5 mm"/>
        </w:smartTagPr>
        <w:r w:rsidRPr="008A3D17">
          <w:rPr>
            <w:rFonts w:ascii="Tahoma" w:hAnsi="Tahoma" w:cs="Tahoma"/>
            <w:bCs/>
            <w:iCs/>
          </w:rPr>
          <w:t>5 mm</w:t>
        </w:r>
      </w:smartTag>
      <w:r w:rsidRPr="008A3D17">
        <w:rPr>
          <w:rFonts w:ascii="Tahoma" w:hAnsi="Tahoma" w:cs="Tahoma"/>
          <w:bCs/>
          <w:iCs/>
        </w:rPr>
        <w:t xml:space="preserve"> prekrivanje na vseh robovih,</w:t>
      </w:r>
      <w:r w:rsidRPr="008A3D17">
        <w:rPr>
          <w:rFonts w:ascii="Tahoma" w:hAnsi="Tahoma" w:cs="Tahoma"/>
        </w:rPr>
        <w:t xml:space="preserve"> na katerih je črtna koda in številka </w:t>
      </w:r>
      <w:proofErr w:type="spellStart"/>
      <w:r w:rsidRPr="008A3D17">
        <w:rPr>
          <w:rFonts w:ascii="Tahoma" w:hAnsi="Tahoma" w:cs="Tahoma"/>
        </w:rPr>
        <w:t>RFID</w:t>
      </w:r>
      <w:proofErr w:type="spellEnd"/>
      <w:r w:rsidRPr="008A3D17">
        <w:rPr>
          <w:rFonts w:ascii="Tahoma" w:hAnsi="Tahoma" w:cs="Tahoma"/>
        </w:rPr>
        <w:t xml:space="preserve">-a. </w:t>
      </w:r>
    </w:p>
    <w:p w14:paraId="0C972A4E" w14:textId="77777777" w:rsidR="002C0253" w:rsidRPr="008A3D17" w:rsidRDefault="002C0253" w:rsidP="001C29A7">
      <w:pPr>
        <w:keepNext/>
        <w:keepLines/>
        <w:jc w:val="both"/>
        <w:rPr>
          <w:rFonts w:ascii="Tahoma" w:hAnsi="Tahoma" w:cs="Tahoma"/>
        </w:rPr>
      </w:pPr>
    </w:p>
    <w:p w14:paraId="1E3EA630" w14:textId="1975B441" w:rsidR="002C0253" w:rsidRPr="008A3D17" w:rsidRDefault="002C0253" w:rsidP="001C29A7">
      <w:pPr>
        <w:keepNext/>
        <w:keepLines/>
        <w:jc w:val="both"/>
        <w:rPr>
          <w:rFonts w:ascii="Tahoma" w:hAnsi="Tahoma" w:cs="Tahoma"/>
        </w:rPr>
      </w:pPr>
      <w:r w:rsidRPr="008A3D17">
        <w:rPr>
          <w:rFonts w:ascii="Tahoma" w:hAnsi="Tahoma" w:cs="Tahoma"/>
        </w:rPr>
        <w:lastRenderedPageBreak/>
        <w:t xml:space="preserve">Vsak </w:t>
      </w:r>
      <w:proofErr w:type="spellStart"/>
      <w:r w:rsidRPr="008A3D17">
        <w:rPr>
          <w:rFonts w:ascii="Tahoma" w:hAnsi="Tahoma" w:cs="Tahoma"/>
        </w:rPr>
        <w:t>RFID</w:t>
      </w:r>
      <w:proofErr w:type="spellEnd"/>
      <w:r w:rsidRPr="008A3D17">
        <w:rPr>
          <w:rFonts w:ascii="Tahoma" w:hAnsi="Tahoma" w:cs="Tahoma"/>
        </w:rPr>
        <w:t xml:space="preserve"> mora biti opremljen z dvema nalepkama, na katerih je črtna koda in številka </w:t>
      </w:r>
      <w:proofErr w:type="spellStart"/>
      <w:r w:rsidRPr="008A3D17">
        <w:rPr>
          <w:rFonts w:ascii="Tahoma" w:hAnsi="Tahoma" w:cs="Tahoma"/>
        </w:rPr>
        <w:t>RFID</w:t>
      </w:r>
      <w:proofErr w:type="spellEnd"/>
      <w:r w:rsidRPr="008A3D17">
        <w:rPr>
          <w:rFonts w:ascii="Tahoma" w:hAnsi="Tahoma" w:cs="Tahoma"/>
        </w:rPr>
        <w:t xml:space="preserve">-a. Večja nalepka se nalepi na zabojnik in vsebuje še </w:t>
      </w:r>
      <w:proofErr w:type="spellStart"/>
      <w:r w:rsidRPr="008A3D17">
        <w:rPr>
          <w:rFonts w:ascii="Tahoma" w:hAnsi="Tahoma" w:cs="Tahoma"/>
        </w:rPr>
        <w:t>logo</w:t>
      </w:r>
      <w:proofErr w:type="spellEnd"/>
      <w:r w:rsidRPr="008A3D17">
        <w:rPr>
          <w:rFonts w:ascii="Tahoma" w:hAnsi="Tahoma" w:cs="Tahoma"/>
        </w:rPr>
        <w:t xml:space="preserve"> podjetja, velikost zabojnika ter tip odpadka, ki se zbira v zabojniku. Druga manjša nalepka (najprej se jo nalepi na zabojnik</w:t>
      </w:r>
      <w:r w:rsidR="00F06A6D">
        <w:rPr>
          <w:rFonts w:ascii="Tahoma" w:hAnsi="Tahoma" w:cs="Tahoma"/>
        </w:rPr>
        <w:t>,</w:t>
      </w:r>
      <w:r w:rsidRPr="008A3D17">
        <w:rPr>
          <w:rFonts w:ascii="Tahoma" w:hAnsi="Tahoma" w:cs="Tahoma"/>
        </w:rPr>
        <w:t xml:space="preserve"> nato odlepi in prilepi na seznam – papir) služi za vzpostavitev povezave med podatkom o »naslovu zabojnika« in </w:t>
      </w:r>
      <w:proofErr w:type="spellStart"/>
      <w:r w:rsidRPr="008A3D17">
        <w:rPr>
          <w:rFonts w:ascii="Tahoma" w:hAnsi="Tahoma" w:cs="Tahoma"/>
        </w:rPr>
        <w:t>RFID</w:t>
      </w:r>
      <w:proofErr w:type="spellEnd"/>
      <w:r w:rsidRPr="008A3D17">
        <w:rPr>
          <w:rFonts w:ascii="Tahoma" w:hAnsi="Tahoma" w:cs="Tahoma"/>
        </w:rPr>
        <w:t>-om, v aplikaciji, ki to povezavo vzpostavlja. Tisk na nalepkah mora biti vodoodporen, večja nalepka, ki ostane na zabojniku, mora biti prevlečena tudi s zaščitno folijo.</w:t>
      </w:r>
    </w:p>
    <w:p w14:paraId="647A4D96" w14:textId="77777777" w:rsidR="002C0253" w:rsidRPr="008A3D17" w:rsidRDefault="002C0253" w:rsidP="001C29A7">
      <w:pPr>
        <w:keepNext/>
        <w:keepLines/>
        <w:jc w:val="both"/>
        <w:rPr>
          <w:rFonts w:ascii="Tahoma" w:hAnsi="Tahoma" w:cs="Tahoma"/>
        </w:rPr>
      </w:pPr>
    </w:p>
    <w:p w14:paraId="42FF5EA4" w14:textId="0C88D32E" w:rsidR="002C0253" w:rsidRPr="008A3D17" w:rsidRDefault="002C0253" w:rsidP="001C29A7">
      <w:pPr>
        <w:keepNext/>
        <w:keepLines/>
        <w:jc w:val="both"/>
        <w:rPr>
          <w:rFonts w:ascii="Tahoma" w:hAnsi="Tahoma" w:cs="Tahoma"/>
        </w:rPr>
      </w:pPr>
      <w:r w:rsidRPr="008A3D17">
        <w:rPr>
          <w:rFonts w:ascii="Tahoma" w:hAnsi="Tahoma" w:cs="Tahoma"/>
        </w:rPr>
        <w:t>Nalepka, ki bo na zabojniku</w:t>
      </w:r>
      <w:r w:rsidR="00F06A6D">
        <w:rPr>
          <w:rFonts w:ascii="Tahoma" w:hAnsi="Tahoma" w:cs="Tahoma"/>
        </w:rPr>
        <w:t>,</w:t>
      </w:r>
      <w:r w:rsidRPr="008A3D17">
        <w:rPr>
          <w:rFonts w:ascii="Tahoma" w:hAnsi="Tahoma" w:cs="Tahoma"/>
        </w:rPr>
        <w:t xml:space="preserve"> mora biti takšne kvalitete, da se ob odstranitvi ne poškoduje (raztrga – črtna koda mora biti vidna) in mora biti po odstranitvi še toliko lepljiva</w:t>
      </w:r>
      <w:r w:rsidR="00F06A6D">
        <w:rPr>
          <w:rFonts w:ascii="Tahoma" w:hAnsi="Tahoma" w:cs="Tahoma"/>
        </w:rPr>
        <w:t>,</w:t>
      </w:r>
      <w:r w:rsidRPr="008A3D17">
        <w:rPr>
          <w:rFonts w:ascii="Tahoma" w:hAnsi="Tahoma" w:cs="Tahoma"/>
        </w:rPr>
        <w:t xml:space="preserve"> da se jo lahko nalepi na papir (seznam za distribucijo zabojnikov).</w:t>
      </w:r>
    </w:p>
    <w:p w14:paraId="59DE89AD" w14:textId="77777777" w:rsidR="002C0253" w:rsidRPr="008A3D17" w:rsidRDefault="002C0253" w:rsidP="001C29A7">
      <w:pPr>
        <w:keepNext/>
        <w:keepLines/>
        <w:jc w:val="both"/>
        <w:rPr>
          <w:rFonts w:ascii="Tahoma" w:hAnsi="Tahoma" w:cs="Tahoma"/>
        </w:rPr>
      </w:pPr>
    </w:p>
    <w:p w14:paraId="4954925B" w14:textId="77067C9E" w:rsidR="002C0253" w:rsidRDefault="002C0253" w:rsidP="001C29A7">
      <w:pPr>
        <w:keepNext/>
        <w:keepLines/>
        <w:jc w:val="both"/>
        <w:rPr>
          <w:rFonts w:ascii="Tahoma" w:hAnsi="Tahoma" w:cs="Tahoma"/>
        </w:rPr>
      </w:pPr>
      <w:r w:rsidRPr="008A3D17">
        <w:rPr>
          <w:rFonts w:ascii="Tahoma" w:hAnsi="Tahoma" w:cs="Tahoma"/>
        </w:rPr>
        <w:t>Ponudnik mora zagotoviti avtomatiziran vnos</w:t>
      </w:r>
      <w:r>
        <w:rPr>
          <w:rFonts w:ascii="Tahoma" w:hAnsi="Tahoma" w:cs="Tahoma"/>
        </w:rPr>
        <w:t xml:space="preserve"> podatkov</w:t>
      </w:r>
      <w:r w:rsidRPr="008A3D17">
        <w:rPr>
          <w:rFonts w:ascii="Tahoma" w:hAnsi="Tahoma" w:cs="Tahoma"/>
        </w:rPr>
        <w:t xml:space="preserve"> v informacijsk</w:t>
      </w:r>
      <w:r>
        <w:rPr>
          <w:rFonts w:ascii="Tahoma" w:hAnsi="Tahoma" w:cs="Tahoma"/>
        </w:rPr>
        <w:t>i</w:t>
      </w:r>
      <w:r w:rsidRPr="008A3D17">
        <w:rPr>
          <w:rFonts w:ascii="Tahoma" w:hAnsi="Tahoma" w:cs="Tahoma"/>
        </w:rPr>
        <w:t xml:space="preserve"> sistem </w:t>
      </w:r>
      <w:proofErr w:type="spellStart"/>
      <w:r w:rsidRPr="008A3D17">
        <w:rPr>
          <w:rFonts w:ascii="Tahoma" w:hAnsi="Tahoma" w:cs="Tahoma"/>
        </w:rPr>
        <w:t>JP</w:t>
      </w:r>
      <w:proofErr w:type="spellEnd"/>
      <w:r w:rsidRPr="008A3D17">
        <w:rPr>
          <w:rFonts w:ascii="Tahoma" w:hAnsi="Tahoma" w:cs="Tahoma"/>
        </w:rPr>
        <w:t xml:space="preserve"> VOKA SNAGA d.o.o.. ASCII datoteka mora biti ustrezne strukture in mora vsebovati podatke</w:t>
      </w:r>
      <w:r w:rsidR="00DE6457">
        <w:rPr>
          <w:rFonts w:ascii="Tahoma" w:hAnsi="Tahoma" w:cs="Tahoma"/>
        </w:rPr>
        <w:t>,</w:t>
      </w:r>
      <w:r w:rsidRPr="008A3D17">
        <w:rPr>
          <w:rFonts w:ascii="Tahoma" w:hAnsi="Tahoma" w:cs="Tahoma"/>
        </w:rPr>
        <w:t xml:space="preserve"> kot so: spisek zabojnikov</w:t>
      </w:r>
      <w:r>
        <w:rPr>
          <w:rFonts w:ascii="Tahoma" w:hAnsi="Tahoma" w:cs="Tahoma"/>
        </w:rPr>
        <w:t xml:space="preserve"> (številke zabojnikov)</w:t>
      </w:r>
      <w:r w:rsidRPr="008A3D17">
        <w:rPr>
          <w:rFonts w:ascii="Tahoma" w:hAnsi="Tahoma" w:cs="Tahoma"/>
        </w:rPr>
        <w:t xml:space="preserve">, pripadajoče </w:t>
      </w:r>
      <w:proofErr w:type="spellStart"/>
      <w:r w:rsidRPr="008A3D17">
        <w:rPr>
          <w:rFonts w:ascii="Tahoma" w:hAnsi="Tahoma" w:cs="Tahoma"/>
        </w:rPr>
        <w:t>RFID-ije</w:t>
      </w:r>
      <w:proofErr w:type="spellEnd"/>
      <w:r w:rsidRPr="008A3D17">
        <w:rPr>
          <w:rFonts w:ascii="Tahoma" w:hAnsi="Tahoma" w:cs="Tahoma"/>
        </w:rPr>
        <w:t>, volumen zabojnikov (koda), tip odpadkov (koda)</w:t>
      </w:r>
      <w:r w:rsidR="00DE6457">
        <w:rPr>
          <w:rFonts w:ascii="Tahoma" w:hAnsi="Tahoma" w:cs="Tahoma"/>
        </w:rPr>
        <w:t xml:space="preserve"> </w:t>
      </w:r>
      <w:r w:rsidRPr="008A3D17">
        <w:rPr>
          <w:rFonts w:ascii="Tahoma" w:hAnsi="Tahoma" w:cs="Tahoma"/>
        </w:rPr>
        <w:t xml:space="preserve">in tip </w:t>
      </w:r>
      <w:proofErr w:type="spellStart"/>
      <w:r w:rsidRPr="008A3D17">
        <w:rPr>
          <w:rFonts w:ascii="Tahoma" w:hAnsi="Tahoma" w:cs="Tahoma"/>
        </w:rPr>
        <w:t>RFID</w:t>
      </w:r>
      <w:proofErr w:type="spellEnd"/>
      <w:r w:rsidRPr="008A3D17">
        <w:rPr>
          <w:rFonts w:ascii="Tahoma" w:hAnsi="Tahoma" w:cs="Tahoma"/>
        </w:rPr>
        <w:t xml:space="preserve">-ja (koda). </w:t>
      </w:r>
    </w:p>
    <w:p w14:paraId="4C7F8519" w14:textId="77777777" w:rsidR="002C0253" w:rsidRPr="008A3D17" w:rsidRDefault="002C0253" w:rsidP="001C29A7">
      <w:pPr>
        <w:keepNext/>
        <w:keepLines/>
        <w:jc w:val="both"/>
        <w:rPr>
          <w:rFonts w:ascii="Tahoma" w:hAnsi="Tahoma" w:cs="Tahoma"/>
          <w:b/>
        </w:rPr>
      </w:pPr>
    </w:p>
    <w:p w14:paraId="5321FA54" w14:textId="77777777" w:rsidR="002C0253" w:rsidRPr="008A3D17" w:rsidRDefault="002C0253" w:rsidP="001C29A7">
      <w:pPr>
        <w:keepNext/>
        <w:keepLines/>
        <w:jc w:val="both"/>
        <w:rPr>
          <w:rFonts w:ascii="Tahoma" w:hAnsi="Tahoma" w:cs="Tahoma"/>
        </w:rPr>
      </w:pPr>
      <w:r w:rsidRPr="008A3D17">
        <w:rPr>
          <w:rFonts w:ascii="Tahoma" w:hAnsi="Tahoma" w:cs="Tahoma"/>
          <w:b/>
        </w:rPr>
        <w:t>Količine:</w:t>
      </w:r>
    </w:p>
    <w:p w14:paraId="598D5815" w14:textId="77777777" w:rsidR="002C0253" w:rsidRPr="008A3D17" w:rsidRDefault="002C0253" w:rsidP="001C29A7">
      <w:pPr>
        <w:keepNext/>
        <w:keepLines/>
        <w:numPr>
          <w:ilvl w:val="0"/>
          <w:numId w:val="21"/>
        </w:numPr>
        <w:jc w:val="both"/>
        <w:rPr>
          <w:rFonts w:ascii="Tahoma" w:hAnsi="Tahoma" w:cs="Tahoma"/>
        </w:rPr>
      </w:pPr>
      <w:proofErr w:type="spellStart"/>
      <w:r w:rsidRPr="008A3D17">
        <w:rPr>
          <w:rFonts w:ascii="Tahoma" w:hAnsi="Tahoma" w:cs="Tahoma"/>
        </w:rPr>
        <w:t>RFID</w:t>
      </w:r>
      <w:proofErr w:type="spellEnd"/>
      <w:r w:rsidRPr="008A3D17">
        <w:rPr>
          <w:rFonts w:ascii="Tahoma" w:hAnsi="Tahoma" w:cs="Tahoma"/>
        </w:rPr>
        <w:t xml:space="preserve"> </w:t>
      </w:r>
      <w:proofErr w:type="spellStart"/>
      <w:r w:rsidRPr="008A3D17">
        <w:rPr>
          <w:rFonts w:ascii="Tahoma" w:hAnsi="Tahoma" w:cs="Tahoma"/>
        </w:rPr>
        <w:t>transponderji</w:t>
      </w:r>
      <w:proofErr w:type="spellEnd"/>
      <w:r w:rsidRPr="008A3D17">
        <w:rPr>
          <w:rFonts w:ascii="Tahoma" w:hAnsi="Tahoma" w:cs="Tahoma"/>
        </w:rPr>
        <w:t xml:space="preserve"> za vse zabojnike iz posameznega sklopa, tj.: sklop 1: </w:t>
      </w:r>
      <w:r>
        <w:rPr>
          <w:rFonts w:ascii="Tahoma" w:hAnsi="Tahoma" w:cs="Tahoma"/>
        </w:rPr>
        <w:t xml:space="preserve">5.500 </w:t>
      </w:r>
      <w:r w:rsidRPr="008A3D17">
        <w:rPr>
          <w:rFonts w:ascii="Tahoma" w:hAnsi="Tahoma" w:cs="Tahoma"/>
        </w:rPr>
        <w:t xml:space="preserve">kom, sklop 2: </w:t>
      </w:r>
      <w:r>
        <w:rPr>
          <w:rFonts w:ascii="Tahoma" w:hAnsi="Tahoma" w:cs="Tahoma"/>
        </w:rPr>
        <w:t xml:space="preserve">6.350 </w:t>
      </w:r>
      <w:r w:rsidRPr="008A3D17">
        <w:rPr>
          <w:rFonts w:ascii="Tahoma" w:hAnsi="Tahoma" w:cs="Tahoma"/>
        </w:rPr>
        <w:t xml:space="preserve">kom, sklop 3: </w:t>
      </w:r>
      <w:r>
        <w:rPr>
          <w:rFonts w:ascii="Tahoma" w:hAnsi="Tahoma" w:cs="Tahoma"/>
        </w:rPr>
        <w:t xml:space="preserve">620 </w:t>
      </w:r>
      <w:r w:rsidRPr="008A3D17">
        <w:rPr>
          <w:rFonts w:ascii="Tahoma" w:hAnsi="Tahoma" w:cs="Tahoma"/>
        </w:rPr>
        <w:t xml:space="preserve">kom, sklop 4: </w:t>
      </w:r>
      <w:r>
        <w:rPr>
          <w:rFonts w:ascii="Tahoma" w:hAnsi="Tahoma" w:cs="Tahoma"/>
        </w:rPr>
        <w:t xml:space="preserve">1.550 </w:t>
      </w:r>
      <w:r w:rsidRPr="008A3D17">
        <w:rPr>
          <w:rFonts w:ascii="Tahoma" w:hAnsi="Tahoma" w:cs="Tahoma"/>
        </w:rPr>
        <w:t xml:space="preserve">kom, sklop 5: </w:t>
      </w:r>
      <w:r>
        <w:rPr>
          <w:rFonts w:ascii="Tahoma" w:hAnsi="Tahoma" w:cs="Tahoma"/>
        </w:rPr>
        <w:t xml:space="preserve">10.900 </w:t>
      </w:r>
      <w:r w:rsidRPr="008A3D17">
        <w:rPr>
          <w:rFonts w:ascii="Tahoma" w:hAnsi="Tahoma" w:cs="Tahoma"/>
        </w:rPr>
        <w:t xml:space="preserve">kom, skupno </w:t>
      </w:r>
      <w:r>
        <w:rPr>
          <w:rFonts w:ascii="Tahoma" w:hAnsi="Tahoma" w:cs="Tahoma"/>
        </w:rPr>
        <w:t xml:space="preserve">24.920 </w:t>
      </w:r>
      <w:r w:rsidRPr="008A3D17">
        <w:rPr>
          <w:rFonts w:ascii="Tahoma" w:hAnsi="Tahoma" w:cs="Tahoma"/>
        </w:rPr>
        <w:t>kom</w:t>
      </w:r>
    </w:p>
    <w:p w14:paraId="1E79093A" w14:textId="4EE7B9D3" w:rsidR="002C0253" w:rsidRPr="008A3D17" w:rsidRDefault="002C0253" w:rsidP="001C29A7">
      <w:pPr>
        <w:keepNext/>
        <w:keepLines/>
        <w:numPr>
          <w:ilvl w:val="0"/>
          <w:numId w:val="21"/>
        </w:numPr>
        <w:jc w:val="both"/>
        <w:rPr>
          <w:rFonts w:ascii="Tahoma" w:hAnsi="Tahoma" w:cs="Tahoma"/>
        </w:rPr>
      </w:pPr>
      <w:r w:rsidRPr="008A3D17">
        <w:rPr>
          <w:rFonts w:ascii="Tahoma" w:hAnsi="Tahoma" w:cs="Tahoma"/>
        </w:rPr>
        <w:t xml:space="preserve">dvojno število črtnih kodnih nalepk: sklop 1: </w:t>
      </w:r>
      <w:r>
        <w:rPr>
          <w:rFonts w:ascii="Tahoma" w:hAnsi="Tahoma" w:cs="Tahoma"/>
        </w:rPr>
        <w:t>11.000</w:t>
      </w:r>
      <w:r w:rsidRPr="008A3D17">
        <w:rPr>
          <w:rFonts w:ascii="Tahoma" w:hAnsi="Tahoma" w:cs="Tahoma"/>
        </w:rPr>
        <w:t xml:space="preserve"> kom, sklop 2: </w:t>
      </w:r>
      <w:r>
        <w:rPr>
          <w:rFonts w:ascii="Tahoma" w:hAnsi="Tahoma" w:cs="Tahoma"/>
        </w:rPr>
        <w:t xml:space="preserve"> </w:t>
      </w:r>
      <w:r w:rsidR="00E0627A">
        <w:rPr>
          <w:rFonts w:ascii="Tahoma" w:hAnsi="Tahoma" w:cs="Tahoma"/>
        </w:rPr>
        <w:t>12</w:t>
      </w:r>
      <w:r>
        <w:rPr>
          <w:rFonts w:ascii="Tahoma" w:hAnsi="Tahoma" w:cs="Tahoma"/>
        </w:rPr>
        <w:t xml:space="preserve">.700 </w:t>
      </w:r>
      <w:r w:rsidRPr="008A3D17">
        <w:rPr>
          <w:rFonts w:ascii="Tahoma" w:hAnsi="Tahoma" w:cs="Tahoma"/>
        </w:rPr>
        <w:t xml:space="preserve">kom, sklop 3: </w:t>
      </w:r>
      <w:r>
        <w:rPr>
          <w:rFonts w:ascii="Tahoma" w:hAnsi="Tahoma" w:cs="Tahoma"/>
        </w:rPr>
        <w:t xml:space="preserve">1.240 </w:t>
      </w:r>
      <w:r w:rsidRPr="008A3D17">
        <w:rPr>
          <w:rFonts w:ascii="Tahoma" w:hAnsi="Tahoma" w:cs="Tahoma"/>
        </w:rPr>
        <w:t xml:space="preserve">kom, sklop 4: </w:t>
      </w:r>
      <w:r>
        <w:rPr>
          <w:rFonts w:ascii="Tahoma" w:hAnsi="Tahoma" w:cs="Tahoma"/>
        </w:rPr>
        <w:t>3.100</w:t>
      </w:r>
      <w:r w:rsidRPr="008A3D17">
        <w:rPr>
          <w:rFonts w:ascii="Tahoma" w:hAnsi="Tahoma" w:cs="Tahoma"/>
        </w:rPr>
        <w:t xml:space="preserve"> kom, sklop 5: </w:t>
      </w:r>
      <w:r>
        <w:rPr>
          <w:rFonts w:ascii="Tahoma" w:hAnsi="Tahoma" w:cs="Tahoma"/>
        </w:rPr>
        <w:t>21.800</w:t>
      </w:r>
      <w:r w:rsidRPr="008A3D17">
        <w:rPr>
          <w:rFonts w:ascii="Tahoma" w:hAnsi="Tahoma" w:cs="Tahoma"/>
        </w:rPr>
        <w:t xml:space="preserve"> kom, skupno </w:t>
      </w:r>
      <w:r>
        <w:rPr>
          <w:rFonts w:ascii="Tahoma" w:hAnsi="Tahoma" w:cs="Tahoma"/>
        </w:rPr>
        <w:t>49.840</w:t>
      </w:r>
      <w:r w:rsidRPr="008A3D17">
        <w:rPr>
          <w:rFonts w:ascii="Tahoma" w:hAnsi="Tahoma" w:cs="Tahoma"/>
        </w:rPr>
        <w:t xml:space="preserve"> kom.</w:t>
      </w:r>
    </w:p>
    <w:p w14:paraId="2463C99E" w14:textId="77777777" w:rsidR="002C0253" w:rsidRPr="008A3D17" w:rsidRDefault="002C0253" w:rsidP="001C29A7">
      <w:pPr>
        <w:keepNext/>
        <w:keepLines/>
        <w:ind w:left="787"/>
        <w:jc w:val="both"/>
        <w:rPr>
          <w:rFonts w:ascii="Tahoma" w:hAnsi="Tahoma" w:cs="Tahoma"/>
        </w:rPr>
      </w:pPr>
    </w:p>
    <w:p w14:paraId="233A7A2F" w14:textId="77777777" w:rsidR="002C0253" w:rsidRPr="008A3D17" w:rsidRDefault="002C0253" w:rsidP="001C29A7">
      <w:pPr>
        <w:keepNext/>
        <w:keepLines/>
        <w:jc w:val="both"/>
        <w:rPr>
          <w:rFonts w:ascii="Tahoma" w:hAnsi="Tahoma" w:cs="Tahoma"/>
        </w:rPr>
      </w:pPr>
      <w:r w:rsidRPr="008A3D17">
        <w:rPr>
          <w:rFonts w:ascii="Tahoma" w:hAnsi="Tahoma" w:cs="Tahoma"/>
          <w:b/>
        </w:rPr>
        <w:t xml:space="preserve">Tehnični podatki za </w:t>
      </w:r>
      <w:proofErr w:type="spellStart"/>
      <w:r w:rsidRPr="008A3D17">
        <w:rPr>
          <w:rFonts w:ascii="Tahoma" w:hAnsi="Tahoma" w:cs="Tahoma"/>
          <w:b/>
        </w:rPr>
        <w:t>RFID</w:t>
      </w:r>
      <w:proofErr w:type="spellEnd"/>
      <w:r w:rsidRPr="008A3D17">
        <w:rPr>
          <w:rFonts w:ascii="Tahoma" w:hAnsi="Tahoma" w:cs="Tahoma"/>
          <w:b/>
        </w:rPr>
        <w:t xml:space="preserve"> </w:t>
      </w:r>
      <w:proofErr w:type="spellStart"/>
      <w:r w:rsidRPr="008A3D17">
        <w:rPr>
          <w:rFonts w:ascii="Tahoma" w:hAnsi="Tahoma" w:cs="Tahoma"/>
          <w:b/>
        </w:rPr>
        <w:t>transponderje</w:t>
      </w:r>
      <w:proofErr w:type="spellEnd"/>
      <w:r w:rsidRPr="008A3D17">
        <w:rPr>
          <w:rFonts w:ascii="Tahoma" w:hAnsi="Tahoma" w:cs="Tahoma"/>
        </w:rPr>
        <w:t>:</w:t>
      </w:r>
    </w:p>
    <w:p w14:paraId="156E1101" w14:textId="77777777" w:rsidR="002C0253" w:rsidRPr="008A3D17" w:rsidRDefault="002C0253" w:rsidP="001C29A7">
      <w:pPr>
        <w:keepNext/>
        <w:keepLines/>
        <w:numPr>
          <w:ilvl w:val="0"/>
          <w:numId w:val="22"/>
        </w:numPr>
        <w:jc w:val="both"/>
        <w:rPr>
          <w:rFonts w:ascii="Tahoma" w:hAnsi="Tahoma" w:cs="Tahoma"/>
        </w:rPr>
      </w:pPr>
      <w:r w:rsidRPr="008A3D17">
        <w:rPr>
          <w:rFonts w:ascii="Tahoma" w:hAnsi="Tahoma" w:cs="Tahoma"/>
        </w:rPr>
        <w:t xml:space="preserve">frekvenca 134,2 kHz </w:t>
      </w:r>
      <w:proofErr w:type="spellStart"/>
      <w:r w:rsidRPr="008A3D17">
        <w:rPr>
          <w:rFonts w:ascii="Tahoma" w:hAnsi="Tahoma" w:cs="Tahoma"/>
        </w:rPr>
        <w:t>HDX</w:t>
      </w:r>
      <w:proofErr w:type="spellEnd"/>
      <w:r w:rsidRPr="008A3D17">
        <w:rPr>
          <w:rFonts w:ascii="Tahoma" w:hAnsi="Tahoma" w:cs="Tahoma"/>
        </w:rPr>
        <w:t>,</w:t>
      </w:r>
    </w:p>
    <w:p w14:paraId="3A8F021F" w14:textId="77777777" w:rsidR="002C0253" w:rsidRPr="008A3D17" w:rsidRDefault="002C0253" w:rsidP="001C29A7">
      <w:pPr>
        <w:keepNext/>
        <w:keepLines/>
        <w:numPr>
          <w:ilvl w:val="0"/>
          <w:numId w:val="22"/>
        </w:numPr>
        <w:jc w:val="both"/>
        <w:rPr>
          <w:rFonts w:ascii="Tahoma" w:hAnsi="Tahoma" w:cs="Tahoma"/>
        </w:rPr>
      </w:pPr>
      <w:proofErr w:type="spellStart"/>
      <w:r w:rsidRPr="008A3D17">
        <w:rPr>
          <w:rFonts w:ascii="Tahoma" w:hAnsi="Tahoma" w:cs="Tahoma"/>
        </w:rPr>
        <w:t>read</w:t>
      </w:r>
      <w:proofErr w:type="spellEnd"/>
      <w:r w:rsidRPr="008A3D17">
        <w:rPr>
          <w:rFonts w:ascii="Tahoma" w:hAnsi="Tahoma" w:cs="Tahoma"/>
        </w:rPr>
        <w:t xml:space="preserve"> </w:t>
      </w:r>
      <w:proofErr w:type="spellStart"/>
      <w:r w:rsidRPr="008A3D17">
        <w:rPr>
          <w:rFonts w:ascii="Tahoma" w:hAnsi="Tahoma" w:cs="Tahoma"/>
        </w:rPr>
        <w:t>only</w:t>
      </w:r>
      <w:proofErr w:type="spellEnd"/>
      <w:r w:rsidRPr="008A3D17">
        <w:rPr>
          <w:rFonts w:ascii="Tahoma" w:hAnsi="Tahoma" w:cs="Tahoma"/>
        </w:rPr>
        <w:t>,</w:t>
      </w:r>
    </w:p>
    <w:p w14:paraId="1B511FED" w14:textId="77777777" w:rsidR="002C0253" w:rsidRPr="008A3D17" w:rsidRDefault="002C0253" w:rsidP="001C29A7">
      <w:pPr>
        <w:keepNext/>
        <w:keepLines/>
        <w:numPr>
          <w:ilvl w:val="0"/>
          <w:numId w:val="22"/>
        </w:numPr>
        <w:jc w:val="both"/>
        <w:rPr>
          <w:rFonts w:ascii="Tahoma" w:hAnsi="Tahoma" w:cs="Tahoma"/>
          <w:bCs/>
        </w:rPr>
      </w:pPr>
      <w:r w:rsidRPr="008A3D17">
        <w:rPr>
          <w:rFonts w:ascii="Tahoma" w:hAnsi="Tahoma" w:cs="Tahoma"/>
          <w:bCs/>
        </w:rPr>
        <w:t>vrsta čipa: zračna tuljava,</w:t>
      </w:r>
    </w:p>
    <w:p w14:paraId="12429793" w14:textId="77777777" w:rsidR="002C0253" w:rsidRPr="008A3D17" w:rsidRDefault="002C0253" w:rsidP="001C29A7">
      <w:pPr>
        <w:keepNext/>
        <w:keepLines/>
        <w:numPr>
          <w:ilvl w:val="0"/>
          <w:numId w:val="22"/>
        </w:numPr>
        <w:jc w:val="both"/>
        <w:rPr>
          <w:rFonts w:ascii="Tahoma" w:hAnsi="Tahoma" w:cs="Tahoma"/>
        </w:rPr>
      </w:pPr>
      <w:r w:rsidRPr="008A3D17">
        <w:rPr>
          <w:rFonts w:ascii="Tahoma" w:hAnsi="Tahoma" w:cs="Tahoma"/>
        </w:rPr>
        <w:t xml:space="preserve">kapaciteta minimalno 40 bit </w:t>
      </w:r>
      <w:proofErr w:type="spellStart"/>
      <w:r w:rsidRPr="008A3D17">
        <w:rPr>
          <w:rFonts w:ascii="Tahoma" w:hAnsi="Tahoma" w:cs="Tahoma"/>
        </w:rPr>
        <w:t>OEM</w:t>
      </w:r>
      <w:proofErr w:type="spellEnd"/>
      <w:r w:rsidRPr="008A3D17">
        <w:rPr>
          <w:rFonts w:ascii="Tahoma" w:hAnsi="Tahoma" w:cs="Tahoma"/>
        </w:rPr>
        <w:t>,</w:t>
      </w:r>
    </w:p>
    <w:p w14:paraId="1FBD9907" w14:textId="77777777" w:rsidR="002C0253" w:rsidRPr="008A3D17" w:rsidRDefault="002C0253" w:rsidP="001C29A7">
      <w:pPr>
        <w:keepNext/>
        <w:keepLines/>
        <w:numPr>
          <w:ilvl w:val="0"/>
          <w:numId w:val="22"/>
        </w:numPr>
        <w:jc w:val="both"/>
        <w:rPr>
          <w:rFonts w:ascii="Tahoma" w:hAnsi="Tahoma" w:cs="Tahoma"/>
        </w:rPr>
      </w:pPr>
      <w:r w:rsidRPr="008A3D17">
        <w:rPr>
          <w:rFonts w:ascii="Tahoma" w:hAnsi="Tahoma" w:cs="Tahoma"/>
        </w:rPr>
        <w:t xml:space="preserve">temperaturno območje delovanja od -25 do +85ºC, </w:t>
      </w:r>
    </w:p>
    <w:p w14:paraId="47A464FA" w14:textId="77777777" w:rsidR="002C0253" w:rsidRPr="008A3D17" w:rsidRDefault="002C0253" w:rsidP="001C29A7">
      <w:pPr>
        <w:keepNext/>
        <w:keepLines/>
        <w:numPr>
          <w:ilvl w:val="0"/>
          <w:numId w:val="22"/>
        </w:numPr>
        <w:jc w:val="both"/>
        <w:rPr>
          <w:rFonts w:ascii="Tahoma" w:hAnsi="Tahoma" w:cs="Tahoma"/>
        </w:rPr>
      </w:pPr>
      <w:r w:rsidRPr="008A3D17">
        <w:rPr>
          <w:rFonts w:ascii="Tahoma" w:hAnsi="Tahoma" w:cs="Tahoma"/>
        </w:rPr>
        <w:t xml:space="preserve">ustrezati naslednjim standardom: </w:t>
      </w:r>
    </w:p>
    <w:p w14:paraId="08C2B6F2" w14:textId="77777777" w:rsidR="002C0253" w:rsidRPr="008A3D17" w:rsidRDefault="002C0253" w:rsidP="001C29A7">
      <w:pPr>
        <w:keepNext/>
        <w:keepLines/>
        <w:numPr>
          <w:ilvl w:val="1"/>
          <w:numId w:val="22"/>
        </w:numPr>
        <w:tabs>
          <w:tab w:val="clear" w:pos="1440"/>
          <w:tab w:val="num" w:pos="540"/>
        </w:tabs>
        <w:jc w:val="both"/>
        <w:rPr>
          <w:rFonts w:ascii="Tahoma" w:hAnsi="Tahoma" w:cs="Tahoma"/>
        </w:rPr>
      </w:pPr>
      <w:r w:rsidRPr="008A3D17">
        <w:rPr>
          <w:rFonts w:ascii="Tahoma" w:hAnsi="Tahoma" w:cs="Tahoma"/>
        </w:rPr>
        <w:t xml:space="preserve">ISO 11784 ali EN 14803, </w:t>
      </w:r>
    </w:p>
    <w:p w14:paraId="30F11983" w14:textId="77777777" w:rsidR="002C0253" w:rsidRPr="008A3D17" w:rsidRDefault="002C0253" w:rsidP="001C29A7">
      <w:pPr>
        <w:keepNext/>
        <w:keepLines/>
        <w:numPr>
          <w:ilvl w:val="1"/>
          <w:numId w:val="22"/>
        </w:numPr>
        <w:tabs>
          <w:tab w:val="clear" w:pos="1440"/>
          <w:tab w:val="num" w:pos="540"/>
        </w:tabs>
        <w:jc w:val="both"/>
        <w:rPr>
          <w:rFonts w:ascii="Tahoma" w:hAnsi="Tahoma" w:cs="Tahoma"/>
        </w:rPr>
      </w:pPr>
      <w:r w:rsidRPr="008A3D17">
        <w:rPr>
          <w:rFonts w:ascii="Tahoma" w:hAnsi="Tahoma" w:cs="Tahoma"/>
        </w:rPr>
        <w:t>ISO 11785,</w:t>
      </w:r>
    </w:p>
    <w:p w14:paraId="2C6C87E3" w14:textId="77777777" w:rsidR="002C0253" w:rsidRPr="008A3D17" w:rsidRDefault="002C0253" w:rsidP="001C29A7">
      <w:pPr>
        <w:keepNext/>
        <w:keepLines/>
        <w:numPr>
          <w:ilvl w:val="1"/>
          <w:numId w:val="22"/>
        </w:numPr>
        <w:tabs>
          <w:tab w:val="clear" w:pos="1440"/>
          <w:tab w:val="num" w:pos="540"/>
        </w:tabs>
        <w:jc w:val="both"/>
        <w:rPr>
          <w:rFonts w:ascii="Tahoma" w:hAnsi="Tahoma" w:cs="Tahoma"/>
        </w:rPr>
      </w:pPr>
      <w:r w:rsidRPr="008A3D17">
        <w:rPr>
          <w:rFonts w:ascii="Tahoma" w:hAnsi="Tahoma" w:cs="Tahoma"/>
        </w:rPr>
        <w:t xml:space="preserve">vodoodporni IP 67, </w:t>
      </w:r>
    </w:p>
    <w:p w14:paraId="5AA5EC60" w14:textId="77777777" w:rsidR="002C0253" w:rsidRPr="008A3D17" w:rsidRDefault="002C0253" w:rsidP="001C29A7">
      <w:pPr>
        <w:keepNext/>
        <w:keepLines/>
        <w:numPr>
          <w:ilvl w:val="1"/>
          <w:numId w:val="22"/>
        </w:numPr>
        <w:tabs>
          <w:tab w:val="clear" w:pos="1440"/>
          <w:tab w:val="num" w:pos="540"/>
        </w:tabs>
        <w:jc w:val="both"/>
        <w:rPr>
          <w:rFonts w:ascii="Tahoma" w:hAnsi="Tahoma" w:cs="Tahoma"/>
        </w:rPr>
      </w:pPr>
      <w:r w:rsidRPr="008A3D17">
        <w:rPr>
          <w:rFonts w:ascii="Tahoma" w:hAnsi="Tahoma" w:cs="Tahoma"/>
        </w:rPr>
        <w:t xml:space="preserve">vibracije – </w:t>
      </w:r>
      <w:proofErr w:type="spellStart"/>
      <w:r w:rsidRPr="008A3D17">
        <w:rPr>
          <w:rFonts w:ascii="Tahoma" w:hAnsi="Tahoma" w:cs="Tahoma"/>
        </w:rPr>
        <w:t>IEC</w:t>
      </w:r>
      <w:proofErr w:type="spellEnd"/>
      <w:r w:rsidRPr="008A3D17">
        <w:rPr>
          <w:rFonts w:ascii="Tahoma" w:hAnsi="Tahoma" w:cs="Tahoma"/>
        </w:rPr>
        <w:t xml:space="preserve"> 68.2.6,</w:t>
      </w:r>
    </w:p>
    <w:p w14:paraId="2A6A01B5" w14:textId="77777777" w:rsidR="002C0253" w:rsidRPr="008A3D17" w:rsidRDefault="002C0253" w:rsidP="001C29A7">
      <w:pPr>
        <w:keepNext/>
        <w:keepLines/>
        <w:numPr>
          <w:ilvl w:val="1"/>
          <w:numId w:val="22"/>
        </w:numPr>
        <w:tabs>
          <w:tab w:val="clear" w:pos="1440"/>
          <w:tab w:val="num" w:pos="540"/>
        </w:tabs>
        <w:jc w:val="both"/>
        <w:rPr>
          <w:rFonts w:ascii="Tahoma" w:hAnsi="Tahoma" w:cs="Tahoma"/>
        </w:rPr>
      </w:pPr>
      <w:r w:rsidRPr="008A3D17">
        <w:rPr>
          <w:rFonts w:ascii="Tahoma" w:hAnsi="Tahoma" w:cs="Tahoma"/>
        </w:rPr>
        <w:t xml:space="preserve">udarci - minimalno </w:t>
      </w:r>
      <w:proofErr w:type="spellStart"/>
      <w:r w:rsidRPr="008A3D17">
        <w:rPr>
          <w:rFonts w:ascii="Tahoma" w:hAnsi="Tahoma" w:cs="Tahoma"/>
        </w:rPr>
        <w:t>IEC</w:t>
      </w:r>
      <w:proofErr w:type="spellEnd"/>
      <w:r w:rsidRPr="008A3D17">
        <w:rPr>
          <w:rFonts w:ascii="Tahoma" w:hAnsi="Tahoma" w:cs="Tahoma"/>
        </w:rPr>
        <w:t xml:space="preserve"> 68.2.27,</w:t>
      </w:r>
    </w:p>
    <w:p w14:paraId="3FD046A2" w14:textId="77777777" w:rsidR="002C0253" w:rsidRPr="008A3D17" w:rsidRDefault="002C0253" w:rsidP="001C29A7">
      <w:pPr>
        <w:keepNext/>
        <w:keepLines/>
        <w:numPr>
          <w:ilvl w:val="0"/>
          <w:numId w:val="22"/>
        </w:numPr>
        <w:jc w:val="both"/>
        <w:rPr>
          <w:rFonts w:ascii="Tahoma" w:hAnsi="Tahoma" w:cs="Tahoma"/>
        </w:rPr>
      </w:pPr>
      <w:r w:rsidRPr="008A3D17">
        <w:rPr>
          <w:rFonts w:ascii="Tahoma" w:hAnsi="Tahoma" w:cs="Tahoma"/>
        </w:rPr>
        <w:t xml:space="preserve">bralna razdalja od </w:t>
      </w:r>
      <w:smartTag w:uri="urn:schemas-microsoft-com:office:smarttags" w:element="metricconverter">
        <w:smartTagPr>
          <w:attr w:name="ProductID" w:val="30 mm"/>
        </w:smartTagPr>
        <w:r w:rsidRPr="008A3D17">
          <w:rPr>
            <w:rFonts w:ascii="Tahoma" w:hAnsi="Tahoma" w:cs="Tahoma"/>
          </w:rPr>
          <w:t>30 mm</w:t>
        </w:r>
      </w:smartTag>
      <w:r w:rsidRPr="008A3D17">
        <w:rPr>
          <w:rFonts w:ascii="Tahoma" w:hAnsi="Tahoma" w:cs="Tahoma"/>
        </w:rPr>
        <w:t xml:space="preserve"> do </w:t>
      </w:r>
      <w:smartTag w:uri="urn:schemas-microsoft-com:office:smarttags" w:element="metricconverter">
        <w:smartTagPr>
          <w:attr w:name="ProductID" w:val="50 mm"/>
        </w:smartTagPr>
        <w:r w:rsidRPr="008A3D17">
          <w:rPr>
            <w:rFonts w:ascii="Tahoma" w:hAnsi="Tahoma" w:cs="Tahoma"/>
          </w:rPr>
          <w:t>50 mm</w:t>
        </w:r>
      </w:smartTag>
      <w:r w:rsidRPr="008A3D17">
        <w:rPr>
          <w:rFonts w:ascii="Tahoma" w:hAnsi="Tahoma" w:cs="Tahoma"/>
        </w:rPr>
        <w:t>.</w:t>
      </w:r>
    </w:p>
    <w:p w14:paraId="34329270" w14:textId="77777777" w:rsidR="002C0253" w:rsidRPr="008A3D17" w:rsidRDefault="002C0253" w:rsidP="001C29A7">
      <w:pPr>
        <w:keepNext/>
        <w:keepLines/>
        <w:jc w:val="both"/>
        <w:rPr>
          <w:rFonts w:ascii="Tahoma" w:hAnsi="Tahoma" w:cs="Tahoma"/>
        </w:rPr>
      </w:pPr>
    </w:p>
    <w:p w14:paraId="1328A782" w14:textId="77777777" w:rsidR="002C0253" w:rsidRPr="008A3D17" w:rsidRDefault="002C0253" w:rsidP="001C29A7">
      <w:pPr>
        <w:keepNext/>
        <w:keepLines/>
        <w:jc w:val="both"/>
        <w:rPr>
          <w:rFonts w:ascii="Tahoma" w:hAnsi="Tahoma" w:cs="Tahoma"/>
        </w:rPr>
      </w:pPr>
      <w:r w:rsidRPr="008A3D17">
        <w:rPr>
          <w:rFonts w:ascii="Tahoma" w:hAnsi="Tahoma" w:cs="Tahoma"/>
          <w:b/>
        </w:rPr>
        <w:t>Na večji črtno-kodni nalepki mora biti vidno</w:t>
      </w:r>
      <w:r w:rsidRPr="008A3D17">
        <w:rPr>
          <w:rFonts w:ascii="Tahoma" w:hAnsi="Tahoma" w:cs="Tahoma"/>
        </w:rPr>
        <w:t>:</w:t>
      </w:r>
    </w:p>
    <w:p w14:paraId="19AEF162" w14:textId="77777777" w:rsidR="002C0253" w:rsidRPr="008A3D17" w:rsidRDefault="002C0253" w:rsidP="001C29A7">
      <w:pPr>
        <w:keepNext/>
        <w:keepLines/>
        <w:numPr>
          <w:ilvl w:val="0"/>
          <w:numId w:val="23"/>
        </w:numPr>
        <w:jc w:val="both"/>
        <w:rPr>
          <w:rFonts w:ascii="Tahoma" w:hAnsi="Tahoma" w:cs="Tahoma"/>
        </w:rPr>
      </w:pPr>
      <w:r w:rsidRPr="008A3D17">
        <w:rPr>
          <w:rFonts w:ascii="Tahoma" w:hAnsi="Tahoma" w:cs="Tahoma"/>
        </w:rPr>
        <w:t xml:space="preserve">logotip podjetja </w:t>
      </w:r>
      <w:proofErr w:type="spellStart"/>
      <w:r w:rsidRPr="008A3D17">
        <w:rPr>
          <w:rFonts w:ascii="Tahoma" w:hAnsi="Tahoma" w:cs="Tahoma"/>
        </w:rPr>
        <w:t>JP</w:t>
      </w:r>
      <w:proofErr w:type="spellEnd"/>
      <w:r w:rsidRPr="008A3D17">
        <w:rPr>
          <w:rFonts w:ascii="Tahoma" w:hAnsi="Tahoma" w:cs="Tahoma"/>
        </w:rPr>
        <w:t xml:space="preserve"> VOKA SNAGA d.o.o.,</w:t>
      </w:r>
    </w:p>
    <w:p w14:paraId="676EF732" w14:textId="77777777" w:rsidR="002C0253" w:rsidRPr="008A3D17" w:rsidRDefault="002C0253" w:rsidP="001C29A7">
      <w:pPr>
        <w:keepNext/>
        <w:keepLines/>
        <w:numPr>
          <w:ilvl w:val="0"/>
          <w:numId w:val="23"/>
        </w:numPr>
        <w:jc w:val="both"/>
        <w:rPr>
          <w:rFonts w:ascii="Tahoma" w:hAnsi="Tahoma" w:cs="Tahoma"/>
        </w:rPr>
      </w:pPr>
      <w:r w:rsidRPr="008A3D17">
        <w:rPr>
          <w:rFonts w:ascii="Tahoma" w:hAnsi="Tahoma" w:cs="Tahoma"/>
        </w:rPr>
        <w:t xml:space="preserve">črtna koda, </w:t>
      </w:r>
    </w:p>
    <w:p w14:paraId="270E14A7" w14:textId="77777777" w:rsidR="002C0253" w:rsidRPr="008A3D17" w:rsidRDefault="002C0253" w:rsidP="001C29A7">
      <w:pPr>
        <w:keepNext/>
        <w:keepLines/>
        <w:numPr>
          <w:ilvl w:val="0"/>
          <w:numId w:val="23"/>
        </w:numPr>
        <w:jc w:val="both"/>
        <w:rPr>
          <w:rFonts w:ascii="Tahoma" w:hAnsi="Tahoma" w:cs="Tahoma"/>
        </w:rPr>
      </w:pPr>
      <w:r w:rsidRPr="008A3D17">
        <w:rPr>
          <w:rFonts w:ascii="Tahoma" w:hAnsi="Tahoma" w:cs="Tahoma"/>
        </w:rPr>
        <w:t xml:space="preserve">izpisana pripadajoča črtna koda pod 128 </w:t>
      </w:r>
      <w:proofErr w:type="spellStart"/>
      <w:r w:rsidRPr="008A3D17">
        <w:rPr>
          <w:rFonts w:ascii="Tahoma" w:hAnsi="Tahoma" w:cs="Tahoma"/>
        </w:rPr>
        <w:t>EAN</w:t>
      </w:r>
      <w:proofErr w:type="spellEnd"/>
      <w:r w:rsidRPr="008A3D17">
        <w:rPr>
          <w:rFonts w:ascii="Tahoma" w:hAnsi="Tahoma" w:cs="Tahoma"/>
        </w:rPr>
        <w:t xml:space="preserve"> kodo, </w:t>
      </w:r>
    </w:p>
    <w:p w14:paraId="623B1C30" w14:textId="77777777" w:rsidR="002C0253" w:rsidRPr="008A3D17" w:rsidRDefault="002C0253" w:rsidP="001C29A7">
      <w:pPr>
        <w:keepNext/>
        <w:keepLines/>
        <w:numPr>
          <w:ilvl w:val="0"/>
          <w:numId w:val="23"/>
        </w:numPr>
        <w:jc w:val="both"/>
        <w:rPr>
          <w:rFonts w:ascii="Tahoma" w:hAnsi="Tahoma" w:cs="Tahoma"/>
        </w:rPr>
      </w:pPr>
      <w:r w:rsidRPr="008A3D17">
        <w:rPr>
          <w:rFonts w:ascii="Tahoma" w:hAnsi="Tahoma" w:cs="Tahoma"/>
        </w:rPr>
        <w:t xml:space="preserve">velikost zabojnika, </w:t>
      </w:r>
    </w:p>
    <w:p w14:paraId="10B54F42" w14:textId="77777777" w:rsidR="002C0253" w:rsidRPr="008A3D17" w:rsidRDefault="002C0253" w:rsidP="001C29A7">
      <w:pPr>
        <w:keepNext/>
        <w:keepLines/>
        <w:numPr>
          <w:ilvl w:val="0"/>
          <w:numId w:val="23"/>
        </w:numPr>
        <w:jc w:val="both"/>
        <w:rPr>
          <w:rFonts w:ascii="Tahoma" w:hAnsi="Tahoma" w:cs="Tahoma"/>
        </w:rPr>
      </w:pPr>
      <w:r w:rsidRPr="008A3D17">
        <w:rPr>
          <w:rFonts w:ascii="Tahoma" w:hAnsi="Tahoma" w:cs="Tahoma"/>
        </w:rPr>
        <w:t>vrsta odpadka,</w:t>
      </w:r>
    </w:p>
    <w:p w14:paraId="16AE4715" w14:textId="77777777" w:rsidR="002C0253" w:rsidRPr="008A3D17" w:rsidRDefault="002C0253" w:rsidP="001C29A7">
      <w:pPr>
        <w:keepNext/>
        <w:keepLines/>
        <w:numPr>
          <w:ilvl w:val="0"/>
          <w:numId w:val="23"/>
        </w:numPr>
        <w:jc w:val="both"/>
        <w:rPr>
          <w:rFonts w:ascii="Tahoma" w:hAnsi="Tahoma" w:cs="Tahoma"/>
        </w:rPr>
      </w:pPr>
      <w:r w:rsidRPr="008A3D17">
        <w:rPr>
          <w:rFonts w:ascii="Tahoma" w:hAnsi="Tahoma" w:cs="Tahoma"/>
        </w:rPr>
        <w:t>čip številka,</w:t>
      </w:r>
    </w:p>
    <w:p w14:paraId="36E9BBA2" w14:textId="77777777" w:rsidR="002C0253" w:rsidRPr="008A3D17" w:rsidRDefault="002C0253" w:rsidP="001C29A7">
      <w:pPr>
        <w:keepNext/>
        <w:keepLines/>
        <w:numPr>
          <w:ilvl w:val="0"/>
          <w:numId w:val="23"/>
        </w:numPr>
        <w:jc w:val="both"/>
        <w:rPr>
          <w:rFonts w:ascii="Tahoma" w:hAnsi="Tahoma" w:cs="Tahoma"/>
        </w:rPr>
      </w:pPr>
      <w:r w:rsidRPr="008A3D17">
        <w:rPr>
          <w:rFonts w:ascii="Tahoma" w:hAnsi="Tahoma" w:cs="Tahoma"/>
        </w:rPr>
        <w:t>št. zabojnika.</w:t>
      </w:r>
    </w:p>
    <w:p w14:paraId="3FD008DF" w14:textId="77777777" w:rsidR="002C0253" w:rsidRPr="008A3D17" w:rsidRDefault="002C0253" w:rsidP="001C29A7">
      <w:pPr>
        <w:keepNext/>
        <w:keepLines/>
        <w:jc w:val="both"/>
        <w:rPr>
          <w:rFonts w:ascii="Tahoma" w:hAnsi="Tahoma" w:cs="Tahoma"/>
        </w:rPr>
      </w:pPr>
    </w:p>
    <w:p w14:paraId="2AF136BE" w14:textId="77777777" w:rsidR="002C0253" w:rsidRPr="008A3D17" w:rsidRDefault="002C0253" w:rsidP="001C29A7">
      <w:pPr>
        <w:keepNext/>
        <w:keepLines/>
        <w:jc w:val="both"/>
        <w:rPr>
          <w:rFonts w:ascii="Tahoma" w:hAnsi="Tahoma" w:cs="Tahoma"/>
        </w:rPr>
      </w:pPr>
      <w:r w:rsidRPr="008A3D17">
        <w:rPr>
          <w:rFonts w:ascii="Tahoma" w:hAnsi="Tahoma" w:cs="Tahoma"/>
          <w:b/>
        </w:rPr>
        <w:t>Na manjši črtno-kodni nalepki mora biti vidno</w:t>
      </w:r>
      <w:r w:rsidRPr="008A3D17">
        <w:rPr>
          <w:rFonts w:ascii="Tahoma" w:hAnsi="Tahoma" w:cs="Tahoma"/>
        </w:rPr>
        <w:t>:</w:t>
      </w:r>
    </w:p>
    <w:p w14:paraId="02CDE7CD" w14:textId="77777777" w:rsidR="002C0253" w:rsidRPr="008A3D17" w:rsidRDefault="002C0253" w:rsidP="001C29A7">
      <w:pPr>
        <w:keepNext/>
        <w:keepLines/>
        <w:numPr>
          <w:ilvl w:val="0"/>
          <w:numId w:val="24"/>
        </w:numPr>
        <w:autoSpaceDE w:val="0"/>
        <w:autoSpaceDN w:val="0"/>
        <w:adjustRightInd w:val="0"/>
        <w:ind w:left="709" w:hanging="425"/>
        <w:rPr>
          <w:rFonts w:ascii="Tahoma" w:hAnsi="Tahoma" w:cs="Tahoma"/>
        </w:rPr>
      </w:pPr>
      <w:r w:rsidRPr="008A3D17">
        <w:rPr>
          <w:rFonts w:ascii="Tahoma" w:hAnsi="Tahoma" w:cs="Tahoma"/>
        </w:rPr>
        <w:t xml:space="preserve">črtna koda, </w:t>
      </w:r>
    </w:p>
    <w:p w14:paraId="30424F9B" w14:textId="77777777" w:rsidR="002C0253" w:rsidRPr="008A3D17" w:rsidRDefault="002C0253" w:rsidP="001C29A7">
      <w:pPr>
        <w:keepNext/>
        <w:keepLines/>
        <w:numPr>
          <w:ilvl w:val="0"/>
          <w:numId w:val="24"/>
        </w:numPr>
        <w:autoSpaceDE w:val="0"/>
        <w:autoSpaceDN w:val="0"/>
        <w:adjustRightInd w:val="0"/>
        <w:ind w:left="709" w:hanging="425"/>
        <w:rPr>
          <w:rFonts w:ascii="Tahoma" w:hAnsi="Tahoma" w:cs="Tahoma"/>
        </w:rPr>
      </w:pPr>
      <w:r w:rsidRPr="008A3D17">
        <w:rPr>
          <w:rFonts w:ascii="Tahoma" w:hAnsi="Tahoma" w:cs="Tahoma"/>
        </w:rPr>
        <w:t>izpisana pripadajoča številka zabojnika (6-mestna) pod/poleg črtno kodo.</w:t>
      </w:r>
    </w:p>
    <w:p w14:paraId="7AF4C69F" w14:textId="77777777" w:rsidR="002C0253" w:rsidRPr="008A3D17" w:rsidRDefault="002C0253" w:rsidP="001C29A7">
      <w:pPr>
        <w:keepNext/>
        <w:keepLines/>
        <w:jc w:val="both"/>
        <w:rPr>
          <w:rFonts w:ascii="Tahoma" w:hAnsi="Tahoma" w:cs="Tahoma"/>
        </w:rPr>
      </w:pPr>
    </w:p>
    <w:p w14:paraId="1B74C663" w14:textId="77777777" w:rsidR="002C0253" w:rsidRDefault="002C0253" w:rsidP="001C29A7">
      <w:pPr>
        <w:keepNext/>
        <w:keepLines/>
        <w:jc w:val="both"/>
        <w:rPr>
          <w:rFonts w:ascii="Tahoma" w:hAnsi="Tahoma" w:cs="Tahoma"/>
        </w:rPr>
      </w:pPr>
      <w:r w:rsidRPr="008A3D17">
        <w:rPr>
          <w:rFonts w:ascii="Tahoma" w:hAnsi="Tahoma" w:cs="Tahoma"/>
        </w:rPr>
        <w:t>Montaža čipov in lepljenje nalepk (ki jih priskrbi naročnik) na zabojnike se la</w:t>
      </w:r>
      <w:r w:rsidR="006651F7">
        <w:rPr>
          <w:rFonts w:ascii="Tahoma" w:hAnsi="Tahoma" w:cs="Tahoma"/>
        </w:rPr>
        <w:t>hko izvaja na sedežu naročnika.</w:t>
      </w:r>
    </w:p>
    <w:p w14:paraId="69EB8AEB" w14:textId="77777777" w:rsidR="006651F7" w:rsidRDefault="006651F7" w:rsidP="001C29A7">
      <w:pPr>
        <w:keepNext/>
        <w:keepLines/>
        <w:jc w:val="both"/>
        <w:rPr>
          <w:rFonts w:ascii="Tahoma" w:hAnsi="Tahoma" w:cs="Tahoma"/>
        </w:rPr>
      </w:pPr>
    </w:p>
    <w:p w14:paraId="0C3D5A1A" w14:textId="77777777" w:rsidR="002C0253" w:rsidRPr="008A3D17" w:rsidRDefault="002C0253" w:rsidP="001C29A7">
      <w:pPr>
        <w:keepNext/>
        <w:keepLines/>
        <w:jc w:val="both"/>
        <w:rPr>
          <w:rFonts w:ascii="Tahoma" w:hAnsi="Tahoma" w:cs="Tahoma"/>
          <w:bCs/>
          <w:sz w:val="26"/>
          <w:szCs w:val="26"/>
        </w:rPr>
      </w:pPr>
      <w:r w:rsidRPr="008A3D17">
        <w:rPr>
          <w:rFonts w:ascii="Tahoma" w:hAnsi="Tahoma" w:cs="Tahoma"/>
          <w:b/>
        </w:rPr>
        <w:t xml:space="preserve">Oblika, vsebnost in velikost čip nalepke </w:t>
      </w:r>
    </w:p>
    <w:p w14:paraId="28B64D2C" w14:textId="77777777" w:rsidR="002C0253" w:rsidRPr="008A3D17" w:rsidRDefault="002C0253" w:rsidP="001C29A7">
      <w:pPr>
        <w:keepNext/>
        <w:keepLines/>
        <w:rPr>
          <w:rFonts w:ascii="Tahoma" w:hAnsi="Tahoma" w:cs="Tahoma"/>
          <w:bCs/>
        </w:rPr>
      </w:pPr>
    </w:p>
    <w:p w14:paraId="74BB4D86" w14:textId="77777777" w:rsidR="002C0253" w:rsidRPr="008A3D17" w:rsidRDefault="002C0253" w:rsidP="001C29A7">
      <w:pPr>
        <w:keepNext/>
        <w:keepLines/>
        <w:jc w:val="both"/>
        <w:rPr>
          <w:rFonts w:ascii="Tahoma" w:hAnsi="Tahoma" w:cs="Tahoma"/>
          <w:bCs/>
        </w:rPr>
      </w:pPr>
      <w:r w:rsidRPr="008A3D17">
        <w:rPr>
          <w:rFonts w:ascii="Tahoma" w:hAnsi="Tahoma" w:cs="Tahoma"/>
          <w:bCs/>
          <w:u w:val="single"/>
        </w:rPr>
        <w:t xml:space="preserve"> »Čip nalepka - </w:t>
      </w:r>
      <w:proofErr w:type="spellStart"/>
      <w:r w:rsidRPr="008A3D17">
        <w:rPr>
          <w:rFonts w:ascii="Tahoma" w:hAnsi="Tahoma" w:cs="Tahoma"/>
          <w:bCs/>
          <w:u w:val="single"/>
        </w:rPr>
        <w:t>JP</w:t>
      </w:r>
      <w:proofErr w:type="spellEnd"/>
      <w:r w:rsidRPr="008A3D17">
        <w:rPr>
          <w:rFonts w:ascii="Tahoma" w:hAnsi="Tahoma" w:cs="Tahoma"/>
          <w:bCs/>
          <w:u w:val="single"/>
        </w:rPr>
        <w:t xml:space="preserve"> VOKA SNAGA.JPG«</w:t>
      </w:r>
      <w:r w:rsidRPr="008A3D17">
        <w:rPr>
          <w:rFonts w:ascii="Tahoma" w:hAnsi="Tahoma" w:cs="Tahoma"/>
          <w:bCs/>
        </w:rPr>
        <w:t>, ki je sestavni del razpisne dokumentacije in katero morajo ponudniki upoštevati pri pripravi ponudbe in izvedbi predmetnega javnega naročila.</w:t>
      </w:r>
    </w:p>
    <w:p w14:paraId="509A04E4" w14:textId="77777777" w:rsidR="002C0253" w:rsidRPr="008A3D17" w:rsidRDefault="002C0253" w:rsidP="001C29A7">
      <w:pPr>
        <w:keepNext/>
        <w:keepLines/>
        <w:jc w:val="both"/>
        <w:rPr>
          <w:rFonts w:ascii="Tahoma" w:hAnsi="Tahoma" w:cs="Tahoma"/>
          <w:bCs/>
        </w:rPr>
      </w:pPr>
    </w:p>
    <w:p w14:paraId="3FBA785E" w14:textId="77777777" w:rsidR="002C0253" w:rsidRPr="008A3D17" w:rsidRDefault="002C0253" w:rsidP="001C29A7">
      <w:pPr>
        <w:keepNext/>
        <w:keepLines/>
        <w:jc w:val="both"/>
        <w:rPr>
          <w:rFonts w:ascii="Tahoma" w:hAnsi="Tahoma" w:cs="Tahoma"/>
          <w:bCs/>
        </w:rPr>
      </w:pPr>
      <w:r w:rsidRPr="008A3D17">
        <w:rPr>
          <w:rFonts w:ascii="Tahoma" w:hAnsi="Tahoma" w:cs="Tahoma"/>
          <w:bCs/>
        </w:rPr>
        <w:t>Čip nalepka mora biti sestavljena iz naslednjih podatkov:</w:t>
      </w:r>
    </w:p>
    <w:p w14:paraId="6FA88A4F" w14:textId="77777777" w:rsidR="002C0253" w:rsidRPr="008A3D17" w:rsidRDefault="002C0253" w:rsidP="001C29A7">
      <w:pPr>
        <w:keepNext/>
        <w:keepLines/>
        <w:rPr>
          <w:rFonts w:ascii="Tahoma" w:hAnsi="Tahoma" w:cs="Tahoma"/>
          <w:bCs/>
        </w:rPr>
      </w:pPr>
    </w:p>
    <w:p w14:paraId="2FCEE293" w14:textId="77777777" w:rsidR="002C0253" w:rsidRPr="008A3D17" w:rsidRDefault="00261410" w:rsidP="001C29A7">
      <w:pPr>
        <w:keepNext/>
        <w:keepLines/>
        <w:numPr>
          <w:ilvl w:val="0"/>
          <w:numId w:val="3"/>
        </w:numPr>
        <w:ind w:right="-2"/>
        <w:jc w:val="both"/>
        <w:rPr>
          <w:rFonts w:ascii="Tahoma" w:hAnsi="Tahoma" w:cs="Tahoma"/>
          <w:bCs/>
        </w:rPr>
      </w:pPr>
      <w:r w:rsidRPr="008A3D17">
        <w:rPr>
          <w:noProof/>
        </w:rPr>
        <w:lastRenderedPageBreak/>
        <mc:AlternateContent>
          <mc:Choice Requires="wpg">
            <w:drawing>
              <wp:anchor distT="0" distB="0" distL="114300" distR="114300" simplePos="0" relativeHeight="251659264" behindDoc="0" locked="0" layoutInCell="1" allowOverlap="1" wp14:anchorId="258A4A30" wp14:editId="454CE602">
                <wp:simplePos x="0" y="0"/>
                <wp:positionH relativeFrom="column">
                  <wp:posOffset>1177566</wp:posOffset>
                </wp:positionH>
                <wp:positionV relativeFrom="paragraph">
                  <wp:posOffset>124377</wp:posOffset>
                </wp:positionV>
                <wp:extent cx="3168650" cy="1987550"/>
                <wp:effectExtent l="0" t="0" r="50800" b="1270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1987550"/>
                          <a:chOff x="3216" y="11410"/>
                          <a:chExt cx="4990" cy="2825"/>
                        </a:xfrm>
                      </wpg:grpSpPr>
                      <wps:wsp>
                        <wps:cNvPr id="4" name="AutoShape 5"/>
                        <wps:cNvCnPr>
                          <a:cxnSpLocks noChangeShapeType="1"/>
                        </wps:cNvCnPr>
                        <wps:spPr bwMode="auto">
                          <a:xfrm>
                            <a:off x="4931" y="11410"/>
                            <a:ext cx="1278" cy="486"/>
                          </a:xfrm>
                          <a:prstGeom prst="straightConnector1">
                            <a:avLst/>
                          </a:prstGeom>
                          <a:noFill/>
                          <a:ln w="1587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5" name="AutoShape 6"/>
                        <wps:cNvCnPr>
                          <a:cxnSpLocks noChangeShapeType="1"/>
                        </wps:cNvCnPr>
                        <wps:spPr bwMode="auto">
                          <a:xfrm>
                            <a:off x="3692" y="11839"/>
                            <a:ext cx="4514" cy="217"/>
                          </a:xfrm>
                          <a:prstGeom prst="straightConnector1">
                            <a:avLst/>
                          </a:prstGeom>
                          <a:noFill/>
                          <a:ln w="1587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3241" y="12269"/>
                            <a:ext cx="4596" cy="45"/>
                          </a:xfrm>
                          <a:prstGeom prst="straightConnector1">
                            <a:avLst/>
                          </a:prstGeom>
                          <a:noFill/>
                          <a:ln w="1587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7" name="AutoShape 8"/>
                        <wps:cNvCnPr>
                          <a:cxnSpLocks noChangeShapeType="1"/>
                        </wps:cNvCnPr>
                        <wps:spPr bwMode="auto">
                          <a:xfrm flipV="1">
                            <a:off x="3524" y="12653"/>
                            <a:ext cx="3474" cy="487"/>
                          </a:xfrm>
                          <a:prstGeom prst="straightConnector1">
                            <a:avLst/>
                          </a:prstGeom>
                          <a:noFill/>
                          <a:ln w="1587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8" name="AutoShape 9"/>
                        <wps:cNvCnPr>
                          <a:cxnSpLocks noChangeShapeType="1"/>
                        </wps:cNvCnPr>
                        <wps:spPr bwMode="auto">
                          <a:xfrm flipV="1">
                            <a:off x="3692" y="12427"/>
                            <a:ext cx="3368" cy="249"/>
                          </a:xfrm>
                          <a:prstGeom prst="straightConnector1">
                            <a:avLst/>
                          </a:prstGeom>
                          <a:noFill/>
                          <a:ln w="1587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10" name="AutoShape 10"/>
                        <wps:cNvCnPr>
                          <a:cxnSpLocks noChangeShapeType="1"/>
                        </wps:cNvCnPr>
                        <wps:spPr bwMode="auto">
                          <a:xfrm flipV="1">
                            <a:off x="3216" y="13331"/>
                            <a:ext cx="2667" cy="432"/>
                          </a:xfrm>
                          <a:prstGeom prst="straightConnector1">
                            <a:avLst/>
                          </a:prstGeom>
                          <a:noFill/>
                          <a:ln w="1587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1" name="AutoShape 11"/>
                        <wps:cNvCnPr>
                          <a:cxnSpLocks noChangeShapeType="1"/>
                        </wps:cNvCnPr>
                        <wps:spPr bwMode="auto">
                          <a:xfrm flipV="1">
                            <a:off x="4593" y="13580"/>
                            <a:ext cx="288" cy="655"/>
                          </a:xfrm>
                          <a:prstGeom prst="straightConnector1">
                            <a:avLst/>
                          </a:prstGeom>
                          <a:noFill/>
                          <a:ln w="15875">
                            <a:solidFill>
                              <a:srgbClr val="943634"/>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3587F9" id="Skupina 2" o:spid="_x0000_s1026" style="position:absolute;margin-left:92.7pt;margin-top:9.8pt;width:249.5pt;height:156.5pt;z-index:251659264" coordorigin="3216,11410" coordsize="4990,2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">
                <v:shapetype id="_x0000_t32" coordsize="21600,21600" o:spt="32" o:oned="t" path="m,l21600,21600e" filled="f">
                  <v:path arrowok="t" fillok="f" o:connecttype="none"/>
                  <o:lock v:ext="edit" shapetype="t"/>
                </v:shapetype>
                <v:shape id="AutoShape 5" o:spid="_x0000_s1027" type="#_x0000_t32" style="position:absolute;left:4931;top:11410;width:1278;height:4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" strokecolor="#943634" strokeweight="1.25pt">
                  <v:stroke endarrow="block"/>
                </v:shape>
                <v:shape id="AutoShape 6" o:spid="_x0000_s1028" type="#_x0000_t32" style="position:absolute;left:3692;top:11839;width:4514;height:2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" strokecolor="#943634" strokeweight="1.25pt">
                  <v:stroke endarrow="block"/>
                </v:shape>
                <v:shape id="AutoShape 7" o:spid="_x0000_s1029" type="#_x0000_t32" style="position:absolute;left:3241;top:12269;width:4596;height: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" strokecolor="#943634" strokeweight="1.25pt">
                  <v:stroke endarrow="block"/>
                </v:shape>
                <v:shape id="AutoShape 8" o:spid="_x0000_s1030" type="#_x0000_t32" style="position:absolute;left:3524;top:12653;width:3474;height:4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" strokecolor="#943634" strokeweight="1.25pt">
                  <v:stroke endarrow="block"/>
                </v:shape>
                <v:shape id="AutoShape 9" o:spid="_x0000_s1031" type="#_x0000_t32" style="position:absolute;left:3692;top:12427;width:3368;height:2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" strokecolor="#943634" strokeweight="1.25pt">
                  <v:stroke endarrow="block"/>
                </v:shape>
                <v:shape id="AutoShape 10" o:spid="_x0000_s1032" type="#_x0000_t32" style="position:absolute;left:3216;top:13331;width:2667;height:4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" strokecolor="#943634" strokeweight="1.25pt">
                  <v:stroke endarrow="block"/>
                </v:shape>
                <v:shape id="AutoShape 11" o:spid="_x0000_s1033" type="#_x0000_t32" style="position:absolute;left:4593;top:13580;width:288;height:65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" strokecolor="#943634" strokeweight="1.25pt">
                  <v:stroke endarrow="block"/>
                </v:shape>
              </v:group>
            </w:pict>
          </mc:Fallback>
        </mc:AlternateContent>
      </w:r>
      <w:r w:rsidR="002C0253" w:rsidRPr="008A3D17">
        <w:rPr>
          <w:rFonts w:ascii="Tahoma" w:hAnsi="Tahoma" w:cs="Tahoma"/>
          <w:bCs/>
        </w:rPr>
        <w:t>logotipa komunalnega podjetja,</w:t>
      </w:r>
    </w:p>
    <w:p w14:paraId="2ED6EE35" w14:textId="77777777" w:rsidR="002C0253" w:rsidRPr="008A3D17" w:rsidRDefault="002C0253" w:rsidP="001C29A7">
      <w:pPr>
        <w:keepNext/>
        <w:keepLines/>
        <w:rPr>
          <w:rFonts w:ascii="Tahoma" w:hAnsi="Tahoma" w:cs="Tahoma"/>
          <w:bCs/>
        </w:rPr>
      </w:pPr>
      <w:r>
        <w:rPr>
          <w:rFonts w:ascii="Tahoma" w:hAnsi="Tahoma" w:cs="Tahoma"/>
          <w:bCs/>
          <w:noProof/>
        </w:rPr>
        <w:drawing>
          <wp:anchor distT="0" distB="0" distL="114300" distR="114300" simplePos="0" relativeHeight="251660288" behindDoc="1" locked="0" layoutInCell="1" allowOverlap="1" wp14:anchorId="3220BB03" wp14:editId="2CB3253A">
            <wp:simplePos x="0" y="0"/>
            <wp:positionH relativeFrom="column">
              <wp:posOffset>1891665</wp:posOffset>
            </wp:positionH>
            <wp:positionV relativeFrom="paragraph">
              <wp:posOffset>7620</wp:posOffset>
            </wp:positionV>
            <wp:extent cx="3537585" cy="1731645"/>
            <wp:effectExtent l="0" t="0" r="5715" b="1905"/>
            <wp:wrapNone/>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37585" cy="1731645"/>
                    </a:xfrm>
                    <a:prstGeom prst="rect">
                      <a:avLst/>
                    </a:prstGeom>
                    <a:noFill/>
                  </pic:spPr>
                </pic:pic>
              </a:graphicData>
            </a:graphic>
          </wp:anchor>
        </w:drawing>
      </w:r>
    </w:p>
    <w:p w14:paraId="067D21B4" w14:textId="77777777" w:rsidR="002C0253" w:rsidRPr="008A3D17" w:rsidRDefault="002C0253" w:rsidP="001C29A7">
      <w:pPr>
        <w:keepNext/>
        <w:keepLines/>
        <w:numPr>
          <w:ilvl w:val="0"/>
          <w:numId w:val="3"/>
        </w:numPr>
        <w:ind w:left="714" w:hanging="357"/>
        <w:jc w:val="both"/>
        <w:rPr>
          <w:rFonts w:ascii="Tahoma" w:hAnsi="Tahoma" w:cs="Tahoma"/>
          <w:bCs/>
        </w:rPr>
      </w:pPr>
      <w:r w:rsidRPr="008A3D17">
        <w:rPr>
          <w:rFonts w:ascii="Tahoma" w:hAnsi="Tahoma" w:cs="Tahoma"/>
          <w:bCs/>
        </w:rPr>
        <w:t xml:space="preserve">številke zabojnika, </w:t>
      </w:r>
    </w:p>
    <w:p w14:paraId="09829D95" w14:textId="77777777" w:rsidR="002C0253" w:rsidRPr="008A3D17" w:rsidRDefault="002C0253" w:rsidP="001C29A7">
      <w:pPr>
        <w:keepNext/>
        <w:keepLines/>
        <w:ind w:left="714"/>
        <w:rPr>
          <w:rFonts w:ascii="Tahoma" w:hAnsi="Tahoma" w:cs="Tahoma"/>
          <w:bCs/>
        </w:rPr>
      </w:pPr>
    </w:p>
    <w:p w14:paraId="72E41087" w14:textId="77777777" w:rsidR="002C0253" w:rsidRPr="008A3D17" w:rsidRDefault="002C0253" w:rsidP="001C29A7">
      <w:pPr>
        <w:keepNext/>
        <w:keepLines/>
        <w:numPr>
          <w:ilvl w:val="0"/>
          <w:numId w:val="3"/>
        </w:numPr>
        <w:ind w:left="714" w:hanging="357"/>
        <w:jc w:val="both"/>
        <w:rPr>
          <w:rFonts w:ascii="Tahoma" w:hAnsi="Tahoma" w:cs="Tahoma"/>
          <w:bCs/>
        </w:rPr>
      </w:pPr>
      <w:r w:rsidRPr="008A3D17">
        <w:rPr>
          <w:rFonts w:ascii="Tahoma" w:hAnsi="Tahoma" w:cs="Tahoma"/>
          <w:bCs/>
        </w:rPr>
        <w:t>številka čipa,</w:t>
      </w:r>
    </w:p>
    <w:p w14:paraId="325AFC1C" w14:textId="77777777" w:rsidR="002C0253" w:rsidRPr="008A3D17" w:rsidRDefault="002C0253" w:rsidP="001C29A7">
      <w:pPr>
        <w:keepNext/>
        <w:keepLines/>
        <w:ind w:left="714"/>
        <w:rPr>
          <w:rFonts w:ascii="Tahoma" w:hAnsi="Tahoma" w:cs="Tahoma"/>
          <w:bCs/>
        </w:rPr>
      </w:pPr>
    </w:p>
    <w:p w14:paraId="67869BC1" w14:textId="77777777" w:rsidR="002C0253" w:rsidRPr="008A3D17" w:rsidRDefault="002C0253" w:rsidP="001C29A7">
      <w:pPr>
        <w:keepNext/>
        <w:keepLines/>
        <w:numPr>
          <w:ilvl w:val="0"/>
          <w:numId w:val="3"/>
        </w:numPr>
        <w:ind w:left="714" w:hanging="357"/>
        <w:jc w:val="both"/>
        <w:rPr>
          <w:rFonts w:ascii="Tahoma" w:hAnsi="Tahoma" w:cs="Tahoma"/>
          <w:bCs/>
        </w:rPr>
      </w:pPr>
      <w:r w:rsidRPr="008A3D17">
        <w:rPr>
          <w:rFonts w:ascii="Tahoma" w:hAnsi="Tahoma" w:cs="Tahoma"/>
          <w:bCs/>
        </w:rPr>
        <w:t>oznake volumna,</w:t>
      </w:r>
    </w:p>
    <w:p w14:paraId="3212364C" w14:textId="77777777" w:rsidR="002C0253" w:rsidRPr="008A3D17" w:rsidRDefault="002C0253" w:rsidP="001C29A7">
      <w:pPr>
        <w:keepNext/>
        <w:keepLines/>
        <w:ind w:left="714"/>
        <w:rPr>
          <w:rFonts w:ascii="Tahoma" w:hAnsi="Tahoma" w:cs="Tahoma"/>
          <w:bCs/>
        </w:rPr>
      </w:pPr>
    </w:p>
    <w:p w14:paraId="7FB9CCC2" w14:textId="77777777" w:rsidR="002C0253" w:rsidRPr="008A3D17" w:rsidRDefault="002C0253" w:rsidP="001C29A7">
      <w:pPr>
        <w:keepNext/>
        <w:keepLines/>
        <w:numPr>
          <w:ilvl w:val="0"/>
          <w:numId w:val="3"/>
        </w:numPr>
        <w:ind w:left="714" w:hanging="357"/>
        <w:jc w:val="both"/>
        <w:rPr>
          <w:rFonts w:ascii="Tahoma" w:hAnsi="Tahoma" w:cs="Tahoma"/>
          <w:bCs/>
        </w:rPr>
      </w:pPr>
      <w:r w:rsidRPr="008A3D17">
        <w:rPr>
          <w:rFonts w:ascii="Tahoma" w:hAnsi="Tahoma" w:cs="Tahoma"/>
          <w:bCs/>
        </w:rPr>
        <w:t>oznake frakcije,</w:t>
      </w:r>
    </w:p>
    <w:p w14:paraId="15F135CD" w14:textId="77777777" w:rsidR="002C0253" w:rsidRPr="008A3D17" w:rsidRDefault="002C0253" w:rsidP="001C29A7">
      <w:pPr>
        <w:keepNext/>
        <w:keepLines/>
        <w:ind w:left="714"/>
        <w:rPr>
          <w:rFonts w:ascii="Tahoma" w:hAnsi="Tahoma" w:cs="Tahoma"/>
          <w:bCs/>
        </w:rPr>
      </w:pPr>
    </w:p>
    <w:p w14:paraId="61A9AEBF" w14:textId="77777777" w:rsidR="002C0253" w:rsidRPr="008A3D17" w:rsidRDefault="002C0253" w:rsidP="001C29A7">
      <w:pPr>
        <w:keepNext/>
        <w:keepLines/>
        <w:ind w:left="714"/>
        <w:rPr>
          <w:rFonts w:ascii="Tahoma" w:hAnsi="Tahoma" w:cs="Tahoma"/>
          <w:bCs/>
        </w:rPr>
      </w:pPr>
    </w:p>
    <w:p w14:paraId="45A1B4D8" w14:textId="77777777" w:rsidR="002C0253" w:rsidRPr="008A3D17" w:rsidRDefault="002C0253" w:rsidP="001C29A7">
      <w:pPr>
        <w:keepNext/>
        <w:keepLines/>
        <w:numPr>
          <w:ilvl w:val="0"/>
          <w:numId w:val="3"/>
        </w:numPr>
        <w:ind w:left="714" w:hanging="357"/>
        <w:jc w:val="both"/>
        <w:rPr>
          <w:rFonts w:ascii="Tahoma" w:hAnsi="Tahoma" w:cs="Tahoma"/>
          <w:bCs/>
        </w:rPr>
      </w:pPr>
      <w:r w:rsidRPr="008A3D17">
        <w:rPr>
          <w:rFonts w:ascii="Tahoma" w:hAnsi="Tahoma" w:cs="Tahoma"/>
          <w:bCs/>
        </w:rPr>
        <w:t>črtna koda,</w:t>
      </w:r>
    </w:p>
    <w:p w14:paraId="67A3AC0A" w14:textId="77777777" w:rsidR="002C0253" w:rsidRPr="008A3D17" w:rsidRDefault="002C0253" w:rsidP="001C29A7">
      <w:pPr>
        <w:keepNext/>
        <w:keepLines/>
        <w:rPr>
          <w:rFonts w:ascii="Tahoma" w:hAnsi="Tahoma" w:cs="Tahoma"/>
          <w:bCs/>
        </w:rPr>
      </w:pPr>
    </w:p>
    <w:p w14:paraId="0D0BF937" w14:textId="77777777" w:rsidR="002C0253" w:rsidRPr="008A3D17" w:rsidRDefault="002C0253" w:rsidP="001C29A7">
      <w:pPr>
        <w:keepNext/>
        <w:keepLines/>
        <w:rPr>
          <w:rFonts w:ascii="Tahoma" w:hAnsi="Tahoma" w:cs="Tahoma"/>
          <w:bCs/>
        </w:rPr>
      </w:pPr>
    </w:p>
    <w:p w14:paraId="1F6476F1" w14:textId="77777777" w:rsidR="002C0253" w:rsidRPr="008A3D17" w:rsidRDefault="002C0253" w:rsidP="001C29A7">
      <w:pPr>
        <w:keepNext/>
        <w:keepLines/>
        <w:numPr>
          <w:ilvl w:val="0"/>
          <w:numId w:val="6"/>
        </w:numPr>
        <w:rPr>
          <w:rFonts w:ascii="Tahoma" w:hAnsi="Tahoma" w:cs="Tahoma"/>
          <w:b/>
          <w:sz w:val="24"/>
        </w:rPr>
      </w:pPr>
      <w:r w:rsidRPr="008A3D17">
        <w:rPr>
          <w:rFonts w:ascii="Tahoma" w:hAnsi="Tahoma" w:cs="Tahoma"/>
          <w:bCs/>
        </w:rPr>
        <w:t>ter pripadajoče pomožne nalepke z identifikacijsko številko zabojnika.</w:t>
      </w:r>
    </w:p>
    <w:p w14:paraId="6C33CBB9" w14:textId="77777777" w:rsidR="002C0253" w:rsidRPr="008A3D17" w:rsidRDefault="002C0253" w:rsidP="001C29A7">
      <w:pPr>
        <w:keepNext/>
        <w:keepLines/>
        <w:ind w:left="720"/>
        <w:jc w:val="both"/>
        <w:rPr>
          <w:rFonts w:ascii="Tahoma" w:hAnsi="Tahoma" w:cs="Tahoma"/>
        </w:rPr>
      </w:pPr>
    </w:p>
    <w:p w14:paraId="1A1B5FB0" w14:textId="77777777" w:rsidR="002C0253" w:rsidRPr="008A3D17" w:rsidRDefault="002C0253" w:rsidP="001C29A7">
      <w:pPr>
        <w:keepNext/>
        <w:keepLines/>
        <w:ind w:left="360"/>
        <w:rPr>
          <w:rFonts w:ascii="Tahoma" w:hAnsi="Tahoma" w:cs="Tahoma"/>
          <w:b/>
          <w:bCs/>
          <w:i/>
          <w:iCs/>
        </w:rPr>
      </w:pPr>
      <w:r w:rsidRPr="008A3D17">
        <w:rPr>
          <w:rFonts w:ascii="Tahoma" w:hAnsi="Tahoma" w:cs="Tahoma"/>
          <w:b/>
          <w:bCs/>
          <w:i/>
          <w:iCs/>
        </w:rPr>
        <w:t>Logotip komunalnega podjetja</w:t>
      </w:r>
    </w:p>
    <w:p w14:paraId="27329092" w14:textId="77777777" w:rsidR="002C0253" w:rsidRPr="008A3D17" w:rsidRDefault="002C0253" w:rsidP="001C29A7">
      <w:pPr>
        <w:keepNext/>
        <w:keepLines/>
        <w:rPr>
          <w:rFonts w:ascii="Tahoma" w:hAnsi="Tahoma" w:cs="Tahoma"/>
          <w:bCs/>
          <w:iCs/>
        </w:rPr>
      </w:pPr>
    </w:p>
    <w:p w14:paraId="59E0FC44" w14:textId="77777777" w:rsidR="002C0253" w:rsidRPr="008A3D17" w:rsidRDefault="002C0253" w:rsidP="001C29A7">
      <w:pPr>
        <w:keepNext/>
        <w:keepLines/>
        <w:jc w:val="both"/>
        <w:rPr>
          <w:rFonts w:ascii="Tahoma" w:hAnsi="Tahoma" w:cs="Tahoma"/>
          <w:bCs/>
          <w:iCs/>
        </w:rPr>
      </w:pPr>
      <w:r w:rsidRPr="008A3D17">
        <w:rPr>
          <w:rFonts w:ascii="Tahoma" w:hAnsi="Tahoma" w:cs="Tahoma"/>
          <w:bCs/>
          <w:iCs/>
        </w:rPr>
        <w:t>Logotip komunalnega podjetja mora biti črno-bele barve ter postavljen v zgornji levi del čip nalepke. Njegova velikost ni strogo predpisana, vendar mora biti smiselno razporejena v zgornji tretjini nalepke.</w:t>
      </w:r>
    </w:p>
    <w:p w14:paraId="273AA4A1" w14:textId="77777777" w:rsidR="002C0253" w:rsidRPr="008A3D17" w:rsidRDefault="002C0253" w:rsidP="001C29A7">
      <w:pPr>
        <w:keepNext/>
        <w:keepLines/>
        <w:ind w:left="360"/>
        <w:rPr>
          <w:rFonts w:ascii="Tahoma" w:hAnsi="Tahoma" w:cs="Tahoma"/>
          <w:b/>
          <w:bCs/>
          <w:i/>
          <w:iCs/>
        </w:rPr>
      </w:pPr>
    </w:p>
    <w:p w14:paraId="0FCA8BDC" w14:textId="77777777" w:rsidR="002C0253" w:rsidRPr="008A3D17" w:rsidRDefault="002C0253" w:rsidP="001C29A7">
      <w:pPr>
        <w:keepNext/>
        <w:keepLines/>
        <w:ind w:left="360"/>
        <w:rPr>
          <w:rFonts w:ascii="Tahoma" w:hAnsi="Tahoma" w:cs="Tahoma"/>
          <w:b/>
          <w:bCs/>
          <w:i/>
          <w:iCs/>
        </w:rPr>
      </w:pPr>
      <w:r w:rsidRPr="008A3D17">
        <w:rPr>
          <w:rFonts w:ascii="Tahoma" w:hAnsi="Tahoma" w:cs="Tahoma"/>
          <w:b/>
          <w:bCs/>
          <w:i/>
          <w:iCs/>
        </w:rPr>
        <w:t xml:space="preserve">Številka zabojnika </w:t>
      </w:r>
    </w:p>
    <w:p w14:paraId="68642274" w14:textId="77777777" w:rsidR="002C0253" w:rsidRPr="008A3D17" w:rsidRDefault="002C0253" w:rsidP="001C29A7">
      <w:pPr>
        <w:keepNext/>
        <w:keepLines/>
        <w:rPr>
          <w:rFonts w:ascii="Tahoma" w:hAnsi="Tahoma" w:cs="Tahoma"/>
          <w:bCs/>
          <w:iCs/>
        </w:rPr>
      </w:pPr>
    </w:p>
    <w:p w14:paraId="648AAA6F" w14:textId="3CD8859F" w:rsidR="002C0253" w:rsidRPr="008A3D17" w:rsidRDefault="002C0253" w:rsidP="001C29A7">
      <w:pPr>
        <w:keepNext/>
        <w:keepLines/>
        <w:jc w:val="both"/>
        <w:rPr>
          <w:rFonts w:ascii="Tahoma" w:hAnsi="Tahoma" w:cs="Tahoma"/>
          <w:bCs/>
          <w:iCs/>
        </w:rPr>
      </w:pPr>
      <w:r w:rsidRPr="008A3D17">
        <w:rPr>
          <w:rFonts w:ascii="Tahoma" w:hAnsi="Tahoma" w:cs="Tahoma"/>
          <w:bCs/>
          <w:iCs/>
        </w:rPr>
        <w:t>Številka zabojnika (</w:t>
      </w:r>
      <w:proofErr w:type="spellStart"/>
      <w:r w:rsidRPr="008A3D17">
        <w:rPr>
          <w:rFonts w:ascii="Tahoma" w:hAnsi="Tahoma" w:cs="Tahoma"/>
          <w:bCs/>
          <w:iCs/>
        </w:rPr>
        <w:t>bin</w:t>
      </w:r>
      <w:proofErr w:type="spellEnd"/>
      <w:r w:rsidRPr="008A3D17">
        <w:rPr>
          <w:rFonts w:ascii="Tahoma" w:hAnsi="Tahoma" w:cs="Tahoma"/>
          <w:bCs/>
          <w:iCs/>
        </w:rPr>
        <w:t xml:space="preserve"> </w:t>
      </w:r>
      <w:proofErr w:type="spellStart"/>
      <w:r w:rsidRPr="008A3D17">
        <w:rPr>
          <w:rFonts w:ascii="Tahoma" w:hAnsi="Tahoma" w:cs="Tahoma"/>
          <w:bCs/>
          <w:iCs/>
        </w:rPr>
        <w:t>number</w:t>
      </w:r>
      <w:proofErr w:type="spellEnd"/>
      <w:r w:rsidRPr="008A3D17">
        <w:rPr>
          <w:rFonts w:ascii="Tahoma" w:hAnsi="Tahoma" w:cs="Tahoma"/>
          <w:bCs/>
          <w:iCs/>
        </w:rPr>
        <w:t>) je šest mestno število s pripadajočo kontrolno številko, ki je v rangih določena s strani naročnika.</w:t>
      </w:r>
    </w:p>
    <w:p w14:paraId="36B94C8D" w14:textId="77777777" w:rsidR="002C0253" w:rsidRPr="008A3D17" w:rsidRDefault="002C0253" w:rsidP="001C29A7">
      <w:pPr>
        <w:keepNext/>
        <w:keepLines/>
        <w:ind w:left="360"/>
        <w:rPr>
          <w:rFonts w:ascii="Tahoma" w:hAnsi="Tahoma" w:cs="Tahoma"/>
          <w:b/>
          <w:bCs/>
          <w:i/>
          <w:iCs/>
        </w:rPr>
      </w:pPr>
    </w:p>
    <w:p w14:paraId="7DBA8A18" w14:textId="77777777" w:rsidR="002C0253" w:rsidRPr="008A3D17" w:rsidRDefault="002C0253" w:rsidP="001C29A7">
      <w:pPr>
        <w:keepNext/>
        <w:keepLines/>
        <w:ind w:left="360"/>
        <w:rPr>
          <w:rFonts w:ascii="Tahoma" w:hAnsi="Tahoma" w:cs="Tahoma"/>
          <w:b/>
          <w:bCs/>
          <w:i/>
          <w:iCs/>
        </w:rPr>
      </w:pPr>
      <w:r w:rsidRPr="008A3D17">
        <w:rPr>
          <w:rFonts w:ascii="Tahoma" w:hAnsi="Tahoma" w:cs="Tahoma"/>
          <w:b/>
          <w:bCs/>
          <w:i/>
          <w:iCs/>
        </w:rPr>
        <w:t>Številka čipa</w:t>
      </w:r>
    </w:p>
    <w:p w14:paraId="7850C8DB" w14:textId="77777777" w:rsidR="002C0253" w:rsidRPr="008A3D17" w:rsidRDefault="002C0253" w:rsidP="001C29A7">
      <w:pPr>
        <w:keepNext/>
        <w:keepLines/>
        <w:rPr>
          <w:rFonts w:ascii="Tahoma" w:hAnsi="Tahoma" w:cs="Tahoma"/>
          <w:bCs/>
          <w:iCs/>
        </w:rPr>
      </w:pPr>
    </w:p>
    <w:p w14:paraId="4E36696D" w14:textId="598AFBD4" w:rsidR="002C0253" w:rsidRPr="008A3D17" w:rsidRDefault="002C0253" w:rsidP="001C29A7">
      <w:pPr>
        <w:keepNext/>
        <w:keepLines/>
        <w:jc w:val="both"/>
        <w:rPr>
          <w:rFonts w:ascii="Tahoma" w:hAnsi="Tahoma" w:cs="Tahoma"/>
          <w:bCs/>
          <w:iCs/>
        </w:rPr>
      </w:pPr>
      <w:r w:rsidRPr="008A3D17">
        <w:rPr>
          <w:rFonts w:ascii="Tahoma" w:hAnsi="Tahoma" w:cs="Tahoma"/>
          <w:bCs/>
          <w:iCs/>
        </w:rPr>
        <w:t>Številka čipa (</w:t>
      </w:r>
      <w:proofErr w:type="spellStart"/>
      <w:r w:rsidRPr="008A3D17">
        <w:rPr>
          <w:rFonts w:ascii="Tahoma" w:hAnsi="Tahoma" w:cs="Tahoma"/>
          <w:bCs/>
          <w:iCs/>
        </w:rPr>
        <w:t>chip</w:t>
      </w:r>
      <w:proofErr w:type="spellEnd"/>
      <w:r w:rsidRPr="008A3D17">
        <w:rPr>
          <w:rFonts w:ascii="Tahoma" w:hAnsi="Tahoma" w:cs="Tahoma"/>
          <w:bCs/>
          <w:iCs/>
        </w:rPr>
        <w:t xml:space="preserve"> </w:t>
      </w:r>
      <w:proofErr w:type="spellStart"/>
      <w:r w:rsidRPr="008A3D17">
        <w:rPr>
          <w:rFonts w:ascii="Tahoma" w:hAnsi="Tahoma" w:cs="Tahoma"/>
          <w:bCs/>
          <w:iCs/>
        </w:rPr>
        <w:t>number</w:t>
      </w:r>
      <w:proofErr w:type="spellEnd"/>
      <w:r w:rsidRPr="008A3D17">
        <w:rPr>
          <w:rFonts w:ascii="Tahoma" w:hAnsi="Tahoma" w:cs="Tahoma"/>
          <w:bCs/>
          <w:iCs/>
        </w:rPr>
        <w:t xml:space="preserve">) je 16 mestna </w:t>
      </w:r>
      <w:proofErr w:type="spellStart"/>
      <w:r w:rsidRPr="008A3D17">
        <w:rPr>
          <w:rFonts w:ascii="Tahoma" w:hAnsi="Tahoma" w:cs="Tahoma"/>
          <w:bCs/>
          <w:iCs/>
        </w:rPr>
        <w:t>prednastavljena</w:t>
      </w:r>
      <w:proofErr w:type="spellEnd"/>
      <w:r w:rsidRPr="008A3D17">
        <w:rPr>
          <w:rFonts w:ascii="Tahoma" w:hAnsi="Tahoma" w:cs="Tahoma"/>
          <w:bCs/>
          <w:iCs/>
        </w:rPr>
        <w:t xml:space="preserve"> – </w:t>
      </w:r>
      <w:proofErr w:type="spellStart"/>
      <w:r w:rsidRPr="008A3D17">
        <w:rPr>
          <w:rFonts w:ascii="Tahoma" w:hAnsi="Tahoma" w:cs="Tahoma"/>
          <w:bCs/>
          <w:iCs/>
        </w:rPr>
        <w:t>OEM</w:t>
      </w:r>
      <w:proofErr w:type="spellEnd"/>
      <w:r w:rsidRPr="008A3D17">
        <w:rPr>
          <w:rFonts w:ascii="Tahoma" w:hAnsi="Tahoma" w:cs="Tahoma"/>
          <w:bCs/>
          <w:iCs/>
        </w:rPr>
        <w:t xml:space="preserve"> številka. To je številka, ki jo oddaja sam čip. Za povezavo med številko čipa in številko </w:t>
      </w:r>
      <w:r w:rsidRPr="008A3D17">
        <w:rPr>
          <w:rFonts w:ascii="Tahoma" w:hAnsi="Tahoma" w:cs="Tahoma"/>
        </w:rPr>
        <w:t xml:space="preserve">zabojnika </w:t>
      </w:r>
      <w:r w:rsidRPr="008A3D17">
        <w:rPr>
          <w:rFonts w:ascii="Tahoma" w:hAnsi="Tahoma" w:cs="Tahoma"/>
          <w:bCs/>
          <w:iCs/>
        </w:rPr>
        <w:t xml:space="preserve">skrbi </w:t>
      </w:r>
      <w:proofErr w:type="spellStart"/>
      <w:r w:rsidRPr="008A3D17">
        <w:rPr>
          <w:rFonts w:ascii="Tahoma" w:hAnsi="Tahoma" w:cs="Tahoma"/>
          <w:bCs/>
          <w:iCs/>
        </w:rPr>
        <w:t>inicializacijska</w:t>
      </w:r>
      <w:proofErr w:type="spellEnd"/>
      <w:r w:rsidRPr="008A3D17">
        <w:rPr>
          <w:rFonts w:ascii="Tahoma" w:hAnsi="Tahoma" w:cs="Tahoma"/>
          <w:bCs/>
          <w:iCs/>
        </w:rPr>
        <w:t xml:space="preserve"> datoteka (INI datoteka), ki jo ponudnik dostavi skupaj s čipi.</w:t>
      </w:r>
    </w:p>
    <w:p w14:paraId="18775BC8" w14:textId="77777777" w:rsidR="002C0253" w:rsidRPr="008A3D17" w:rsidRDefault="002C0253" w:rsidP="001C29A7">
      <w:pPr>
        <w:keepNext/>
        <w:keepLines/>
        <w:ind w:left="360"/>
        <w:rPr>
          <w:rFonts w:ascii="Tahoma" w:hAnsi="Tahoma" w:cs="Tahoma"/>
          <w:b/>
          <w:bCs/>
          <w:i/>
          <w:iCs/>
        </w:rPr>
      </w:pPr>
    </w:p>
    <w:p w14:paraId="3608D1B0" w14:textId="77777777" w:rsidR="002C0253" w:rsidRPr="008A3D17" w:rsidRDefault="002C0253" w:rsidP="001C29A7">
      <w:pPr>
        <w:keepNext/>
        <w:keepLines/>
        <w:ind w:left="360"/>
        <w:rPr>
          <w:rFonts w:ascii="Tahoma" w:hAnsi="Tahoma" w:cs="Tahoma"/>
          <w:b/>
          <w:bCs/>
          <w:i/>
          <w:iCs/>
        </w:rPr>
      </w:pPr>
      <w:r w:rsidRPr="008A3D17">
        <w:rPr>
          <w:rFonts w:ascii="Tahoma" w:hAnsi="Tahoma" w:cs="Tahoma"/>
          <w:b/>
          <w:bCs/>
          <w:i/>
          <w:iCs/>
        </w:rPr>
        <w:t>Črtna koda</w:t>
      </w:r>
    </w:p>
    <w:p w14:paraId="0B61121A" w14:textId="77777777" w:rsidR="002C0253" w:rsidRPr="008A3D17" w:rsidRDefault="002C0253" w:rsidP="001C29A7">
      <w:pPr>
        <w:keepNext/>
        <w:keepLines/>
        <w:rPr>
          <w:rFonts w:ascii="Tahoma" w:hAnsi="Tahoma" w:cs="Tahoma"/>
          <w:bCs/>
          <w:iCs/>
        </w:rPr>
      </w:pPr>
    </w:p>
    <w:p w14:paraId="260015A9" w14:textId="77777777" w:rsidR="002C0253" w:rsidRPr="008A3D17" w:rsidRDefault="002C0253" w:rsidP="001C29A7">
      <w:pPr>
        <w:keepNext/>
        <w:keepLines/>
        <w:jc w:val="both"/>
        <w:rPr>
          <w:rFonts w:ascii="Tahoma" w:hAnsi="Tahoma" w:cs="Tahoma"/>
          <w:bCs/>
          <w:iCs/>
        </w:rPr>
      </w:pPr>
      <w:r w:rsidRPr="008A3D17">
        <w:rPr>
          <w:rFonts w:ascii="Tahoma" w:hAnsi="Tahoma" w:cs="Tahoma"/>
          <w:bCs/>
          <w:iCs/>
        </w:rPr>
        <w:t>Črtna koda je generirana iz 18 mestne številke, ki je sestavljena po spodnji preglednici in je tipa »</w:t>
      </w:r>
      <w:proofErr w:type="spellStart"/>
      <w:r w:rsidRPr="008A3D17">
        <w:rPr>
          <w:rFonts w:ascii="Tahoma" w:hAnsi="Tahoma" w:cs="Tahoma"/>
          <w:bCs/>
          <w:iCs/>
        </w:rPr>
        <w:t>Code</w:t>
      </w:r>
      <w:proofErr w:type="spellEnd"/>
      <w:r w:rsidRPr="008A3D17">
        <w:rPr>
          <w:rFonts w:ascii="Tahoma" w:hAnsi="Tahoma" w:cs="Tahoma"/>
          <w:bCs/>
          <w:iCs/>
        </w:rPr>
        <w:t xml:space="preserve"> 128«.</w:t>
      </w:r>
    </w:p>
    <w:tbl>
      <w:tblPr>
        <w:tblW w:w="7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2"/>
        <w:gridCol w:w="1402"/>
        <w:gridCol w:w="1740"/>
        <w:gridCol w:w="1886"/>
        <w:gridCol w:w="1018"/>
      </w:tblGrid>
      <w:tr w:rsidR="002C0253" w:rsidRPr="008A3D17" w14:paraId="197955F5" w14:textId="77777777" w:rsidTr="00B15A70">
        <w:trPr>
          <w:trHeight w:val="434"/>
          <w:jc w:val="center"/>
        </w:trPr>
        <w:tc>
          <w:tcPr>
            <w:tcW w:w="1603" w:type="dxa"/>
            <w:shd w:val="clear" w:color="auto" w:fill="92CDDC"/>
            <w:vAlign w:val="center"/>
          </w:tcPr>
          <w:p w14:paraId="6C4BC04B" w14:textId="77777777" w:rsidR="002C0253" w:rsidRPr="008A3D17" w:rsidRDefault="002C0253" w:rsidP="001C29A7">
            <w:pPr>
              <w:keepNext/>
              <w:keepLines/>
              <w:rPr>
                <w:rFonts w:ascii="Tahoma" w:hAnsi="Tahoma" w:cs="Tahoma"/>
                <w:b/>
                <w:bCs/>
              </w:rPr>
            </w:pPr>
            <w:r w:rsidRPr="008A3D17">
              <w:rPr>
                <w:rFonts w:ascii="Tahoma" w:hAnsi="Tahoma" w:cs="Tahoma"/>
                <w:b/>
                <w:bCs/>
              </w:rPr>
              <w:t>Začetna oznaka</w:t>
            </w:r>
          </w:p>
        </w:tc>
        <w:tc>
          <w:tcPr>
            <w:tcW w:w="1417" w:type="dxa"/>
            <w:shd w:val="clear" w:color="auto" w:fill="92CDDC"/>
            <w:vAlign w:val="center"/>
          </w:tcPr>
          <w:p w14:paraId="311CFD86" w14:textId="77777777" w:rsidR="002C0253" w:rsidRPr="008A3D17" w:rsidRDefault="002C0253" w:rsidP="001C29A7">
            <w:pPr>
              <w:keepNext/>
              <w:keepLines/>
              <w:rPr>
                <w:rFonts w:ascii="Tahoma" w:hAnsi="Tahoma" w:cs="Tahoma"/>
                <w:b/>
                <w:bCs/>
              </w:rPr>
            </w:pPr>
            <w:r w:rsidRPr="008A3D17">
              <w:rPr>
                <w:rFonts w:ascii="Tahoma" w:hAnsi="Tahoma" w:cs="Tahoma"/>
                <w:b/>
                <w:bCs/>
              </w:rPr>
              <w:t>Oznaka regije</w:t>
            </w:r>
          </w:p>
        </w:tc>
        <w:tc>
          <w:tcPr>
            <w:tcW w:w="1759" w:type="dxa"/>
            <w:shd w:val="clear" w:color="auto" w:fill="92CDDC"/>
            <w:vAlign w:val="center"/>
          </w:tcPr>
          <w:p w14:paraId="4036D652" w14:textId="77777777" w:rsidR="002C0253" w:rsidRPr="008A3D17" w:rsidRDefault="002C0253" w:rsidP="001C29A7">
            <w:pPr>
              <w:keepNext/>
              <w:keepLines/>
              <w:rPr>
                <w:rFonts w:ascii="Tahoma" w:hAnsi="Tahoma" w:cs="Tahoma"/>
                <w:b/>
                <w:bCs/>
              </w:rPr>
            </w:pPr>
            <w:r w:rsidRPr="008A3D17">
              <w:rPr>
                <w:rFonts w:ascii="Tahoma" w:hAnsi="Tahoma" w:cs="Tahoma"/>
                <w:b/>
                <w:bCs/>
              </w:rPr>
              <w:t>Številka zabojnika</w:t>
            </w:r>
          </w:p>
        </w:tc>
        <w:tc>
          <w:tcPr>
            <w:tcW w:w="1910" w:type="dxa"/>
            <w:shd w:val="clear" w:color="auto" w:fill="92CDDC"/>
            <w:vAlign w:val="center"/>
          </w:tcPr>
          <w:p w14:paraId="12C8DD0F" w14:textId="77777777" w:rsidR="002C0253" w:rsidRPr="008A3D17" w:rsidRDefault="002C0253" w:rsidP="001C29A7">
            <w:pPr>
              <w:keepNext/>
              <w:keepLines/>
              <w:rPr>
                <w:rFonts w:ascii="Tahoma" w:hAnsi="Tahoma" w:cs="Tahoma"/>
                <w:b/>
                <w:bCs/>
              </w:rPr>
            </w:pPr>
            <w:r w:rsidRPr="008A3D17">
              <w:rPr>
                <w:rFonts w:ascii="Tahoma" w:hAnsi="Tahoma" w:cs="Tahoma"/>
                <w:b/>
                <w:bCs/>
              </w:rPr>
              <w:t>Volumen zabojnika</w:t>
            </w:r>
          </w:p>
        </w:tc>
        <w:tc>
          <w:tcPr>
            <w:tcW w:w="939" w:type="dxa"/>
            <w:shd w:val="clear" w:color="auto" w:fill="92CDDC"/>
            <w:vAlign w:val="center"/>
          </w:tcPr>
          <w:p w14:paraId="3ED5570D" w14:textId="77777777" w:rsidR="002C0253" w:rsidRPr="008A3D17" w:rsidRDefault="002C0253" w:rsidP="001C29A7">
            <w:pPr>
              <w:keepNext/>
              <w:keepLines/>
              <w:rPr>
                <w:rFonts w:ascii="Tahoma" w:hAnsi="Tahoma" w:cs="Tahoma"/>
                <w:b/>
                <w:bCs/>
              </w:rPr>
            </w:pPr>
            <w:r w:rsidRPr="008A3D17">
              <w:rPr>
                <w:rFonts w:ascii="Tahoma" w:hAnsi="Tahoma" w:cs="Tahoma"/>
                <w:b/>
                <w:bCs/>
              </w:rPr>
              <w:t>Frakcija</w:t>
            </w:r>
          </w:p>
        </w:tc>
      </w:tr>
      <w:tr w:rsidR="002C0253" w:rsidRPr="008A3D17" w14:paraId="5E96C102" w14:textId="77777777" w:rsidTr="00B15A70">
        <w:trPr>
          <w:jc w:val="center"/>
        </w:trPr>
        <w:tc>
          <w:tcPr>
            <w:tcW w:w="1603" w:type="dxa"/>
            <w:vAlign w:val="center"/>
          </w:tcPr>
          <w:p w14:paraId="5EE34F60" w14:textId="77777777" w:rsidR="002C0253" w:rsidRPr="008A3D17" w:rsidRDefault="002C0253" w:rsidP="001C29A7">
            <w:pPr>
              <w:keepNext/>
              <w:keepLines/>
              <w:jc w:val="center"/>
              <w:rPr>
                <w:rFonts w:ascii="Tahoma" w:hAnsi="Tahoma" w:cs="Tahoma"/>
                <w:bCs/>
              </w:rPr>
            </w:pPr>
            <w:proofErr w:type="spellStart"/>
            <w:r w:rsidRPr="008A3D17">
              <w:rPr>
                <w:rFonts w:ascii="Tahoma" w:hAnsi="Tahoma" w:cs="Tahoma"/>
                <w:bCs/>
              </w:rPr>
              <w:t>XXXXXX</w:t>
            </w:r>
            <w:proofErr w:type="spellEnd"/>
          </w:p>
        </w:tc>
        <w:tc>
          <w:tcPr>
            <w:tcW w:w="1417" w:type="dxa"/>
            <w:vAlign w:val="center"/>
          </w:tcPr>
          <w:p w14:paraId="5168F8A1" w14:textId="77777777" w:rsidR="002C0253" w:rsidRPr="008A3D17" w:rsidRDefault="002C0253" w:rsidP="001C29A7">
            <w:pPr>
              <w:keepNext/>
              <w:keepLines/>
              <w:jc w:val="center"/>
              <w:rPr>
                <w:rFonts w:ascii="Tahoma" w:hAnsi="Tahoma" w:cs="Tahoma"/>
                <w:bCs/>
              </w:rPr>
            </w:pPr>
            <w:r w:rsidRPr="008A3D17">
              <w:rPr>
                <w:rFonts w:ascii="Tahoma" w:hAnsi="Tahoma" w:cs="Tahoma"/>
                <w:bCs/>
              </w:rPr>
              <w:t>XX</w:t>
            </w:r>
          </w:p>
        </w:tc>
        <w:tc>
          <w:tcPr>
            <w:tcW w:w="1759" w:type="dxa"/>
            <w:vAlign w:val="center"/>
          </w:tcPr>
          <w:p w14:paraId="431721C3" w14:textId="77777777" w:rsidR="002C0253" w:rsidRPr="008A3D17" w:rsidRDefault="002C0253" w:rsidP="001C29A7">
            <w:pPr>
              <w:keepNext/>
              <w:keepLines/>
              <w:jc w:val="center"/>
              <w:rPr>
                <w:rFonts w:ascii="Tahoma" w:hAnsi="Tahoma" w:cs="Tahoma"/>
                <w:bCs/>
              </w:rPr>
            </w:pPr>
            <w:proofErr w:type="spellStart"/>
            <w:r w:rsidRPr="008A3D17">
              <w:rPr>
                <w:rFonts w:ascii="Tahoma" w:hAnsi="Tahoma" w:cs="Tahoma"/>
                <w:bCs/>
              </w:rPr>
              <w:t>XXXXXX</w:t>
            </w:r>
            <w:proofErr w:type="spellEnd"/>
          </w:p>
        </w:tc>
        <w:tc>
          <w:tcPr>
            <w:tcW w:w="1910" w:type="dxa"/>
            <w:vAlign w:val="center"/>
          </w:tcPr>
          <w:p w14:paraId="6977178B" w14:textId="77777777" w:rsidR="002C0253" w:rsidRPr="008A3D17" w:rsidRDefault="002C0253" w:rsidP="001C29A7">
            <w:pPr>
              <w:keepNext/>
              <w:keepLines/>
              <w:jc w:val="center"/>
              <w:rPr>
                <w:rFonts w:ascii="Tahoma" w:hAnsi="Tahoma" w:cs="Tahoma"/>
                <w:bCs/>
              </w:rPr>
            </w:pPr>
            <w:r w:rsidRPr="008A3D17">
              <w:rPr>
                <w:rFonts w:ascii="Tahoma" w:hAnsi="Tahoma" w:cs="Tahoma"/>
                <w:bCs/>
              </w:rPr>
              <w:t>XX</w:t>
            </w:r>
          </w:p>
        </w:tc>
        <w:tc>
          <w:tcPr>
            <w:tcW w:w="939" w:type="dxa"/>
            <w:vAlign w:val="center"/>
          </w:tcPr>
          <w:p w14:paraId="18CF2A4E" w14:textId="77777777" w:rsidR="002C0253" w:rsidRPr="008A3D17" w:rsidRDefault="002C0253" w:rsidP="001C29A7">
            <w:pPr>
              <w:keepNext/>
              <w:keepLines/>
              <w:jc w:val="center"/>
              <w:rPr>
                <w:rFonts w:ascii="Tahoma" w:hAnsi="Tahoma" w:cs="Tahoma"/>
                <w:bCs/>
              </w:rPr>
            </w:pPr>
            <w:r w:rsidRPr="008A3D17">
              <w:rPr>
                <w:rFonts w:ascii="Tahoma" w:hAnsi="Tahoma" w:cs="Tahoma"/>
                <w:bCs/>
              </w:rPr>
              <w:t>XX</w:t>
            </w:r>
          </w:p>
        </w:tc>
      </w:tr>
    </w:tbl>
    <w:p w14:paraId="58775F4A" w14:textId="77777777" w:rsidR="002C0253" w:rsidRPr="008A3D17" w:rsidRDefault="002C0253" w:rsidP="001C29A7">
      <w:pPr>
        <w:keepNext/>
        <w:keepLines/>
        <w:rPr>
          <w:rFonts w:ascii="Tahoma" w:hAnsi="Tahoma" w:cs="Tahoma"/>
          <w:b/>
          <w:bCs/>
          <w:i/>
          <w:iCs/>
        </w:rPr>
      </w:pPr>
    </w:p>
    <w:p w14:paraId="768F737E" w14:textId="77777777" w:rsidR="002C0253" w:rsidRPr="008A3D17" w:rsidRDefault="002C0253" w:rsidP="001C29A7">
      <w:pPr>
        <w:keepNext/>
        <w:keepLines/>
        <w:ind w:left="360"/>
        <w:rPr>
          <w:rFonts w:ascii="Tahoma" w:hAnsi="Tahoma" w:cs="Tahoma"/>
          <w:b/>
          <w:bCs/>
          <w:i/>
          <w:iCs/>
        </w:rPr>
      </w:pPr>
      <w:r w:rsidRPr="008A3D17">
        <w:rPr>
          <w:rFonts w:ascii="Tahoma" w:hAnsi="Tahoma" w:cs="Tahoma"/>
          <w:b/>
          <w:bCs/>
          <w:i/>
          <w:iCs/>
        </w:rPr>
        <w:t>Oznaka volumna</w:t>
      </w:r>
    </w:p>
    <w:p w14:paraId="784EB244" w14:textId="77777777" w:rsidR="002C0253" w:rsidRPr="008A3D17" w:rsidRDefault="002C0253" w:rsidP="001C29A7">
      <w:pPr>
        <w:keepNext/>
        <w:keepLines/>
        <w:rPr>
          <w:rFonts w:ascii="Tahoma" w:hAnsi="Tahoma" w:cs="Tahoma"/>
          <w:b/>
          <w:bCs/>
          <w:i/>
          <w:iCs/>
        </w:rPr>
      </w:pPr>
    </w:p>
    <w:p w14:paraId="7E19C087" w14:textId="77777777" w:rsidR="002C0253" w:rsidRPr="008A3D17" w:rsidRDefault="002C0253" w:rsidP="001C29A7">
      <w:pPr>
        <w:keepNext/>
        <w:keepLines/>
        <w:jc w:val="both"/>
        <w:rPr>
          <w:rFonts w:ascii="Tahoma" w:hAnsi="Tahoma" w:cs="Tahoma"/>
          <w:bCs/>
          <w:iCs/>
        </w:rPr>
      </w:pPr>
      <w:r w:rsidRPr="008A3D17">
        <w:rPr>
          <w:rFonts w:ascii="Tahoma" w:hAnsi="Tahoma" w:cs="Tahoma"/>
          <w:bCs/>
          <w:iCs/>
        </w:rPr>
        <w:t>Vsi volumni zabojnikov morajo biti označeni v skladu s spodnjo preglednico:</w:t>
      </w:r>
    </w:p>
    <w:p w14:paraId="3CFBF58D" w14:textId="77777777" w:rsidR="002C0253" w:rsidRPr="008A3D17" w:rsidRDefault="002C0253" w:rsidP="001C29A7">
      <w:pPr>
        <w:keepNext/>
        <w:keepLines/>
        <w:rPr>
          <w:rFonts w:ascii="Tahoma" w:hAnsi="Tahoma" w:cs="Tahoma"/>
          <w:bCs/>
          <w:i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0"/>
        <w:gridCol w:w="1893"/>
      </w:tblGrid>
      <w:tr w:rsidR="002C0253" w:rsidRPr="008A3D17" w14:paraId="5FEDF64F" w14:textId="77777777" w:rsidTr="00B15A70">
        <w:trPr>
          <w:trHeight w:val="450"/>
          <w:jc w:val="center"/>
        </w:trPr>
        <w:tc>
          <w:tcPr>
            <w:tcW w:w="1830" w:type="dxa"/>
            <w:shd w:val="clear" w:color="auto" w:fill="92CDDC"/>
            <w:vAlign w:val="center"/>
          </w:tcPr>
          <w:p w14:paraId="2907FB77" w14:textId="77777777" w:rsidR="002C0253" w:rsidRPr="008A3D17" w:rsidRDefault="002C0253" w:rsidP="001C29A7">
            <w:pPr>
              <w:keepNext/>
              <w:keepLines/>
              <w:rPr>
                <w:rFonts w:ascii="Tahoma" w:hAnsi="Tahoma" w:cs="Tahoma"/>
                <w:b/>
                <w:bCs/>
              </w:rPr>
            </w:pPr>
            <w:r w:rsidRPr="008A3D17">
              <w:rPr>
                <w:rFonts w:ascii="Tahoma" w:hAnsi="Tahoma" w:cs="Tahoma"/>
                <w:b/>
                <w:bCs/>
              </w:rPr>
              <w:t>Volumen</w:t>
            </w:r>
          </w:p>
        </w:tc>
        <w:tc>
          <w:tcPr>
            <w:tcW w:w="1893" w:type="dxa"/>
            <w:shd w:val="clear" w:color="auto" w:fill="92CDDC"/>
            <w:vAlign w:val="center"/>
          </w:tcPr>
          <w:p w14:paraId="3246C485" w14:textId="77777777" w:rsidR="002C0253" w:rsidRPr="008A3D17" w:rsidRDefault="002C0253" w:rsidP="001C29A7">
            <w:pPr>
              <w:keepNext/>
              <w:keepLines/>
              <w:rPr>
                <w:rFonts w:ascii="Tahoma" w:hAnsi="Tahoma" w:cs="Tahoma"/>
                <w:b/>
                <w:bCs/>
              </w:rPr>
            </w:pPr>
            <w:r w:rsidRPr="008A3D17">
              <w:rPr>
                <w:rFonts w:ascii="Tahoma" w:hAnsi="Tahoma" w:cs="Tahoma"/>
                <w:b/>
                <w:bCs/>
              </w:rPr>
              <w:t>Pripadajoče število</w:t>
            </w:r>
          </w:p>
        </w:tc>
      </w:tr>
      <w:tr w:rsidR="002C0253" w:rsidRPr="008A3D17" w14:paraId="5689F891" w14:textId="77777777" w:rsidTr="00B15A70">
        <w:trPr>
          <w:jc w:val="center"/>
        </w:trPr>
        <w:tc>
          <w:tcPr>
            <w:tcW w:w="1830" w:type="dxa"/>
          </w:tcPr>
          <w:p w14:paraId="470F264A" w14:textId="77777777" w:rsidR="002C0253" w:rsidRPr="008A3D17" w:rsidRDefault="0043161C" w:rsidP="001C29A7">
            <w:pPr>
              <w:keepNext/>
              <w:keepLines/>
              <w:jc w:val="center"/>
              <w:rPr>
                <w:rFonts w:ascii="Tahoma" w:hAnsi="Tahoma" w:cs="Tahoma"/>
                <w:bCs/>
              </w:rPr>
            </w:pPr>
            <w:r>
              <w:rPr>
                <w:rFonts w:ascii="Tahoma" w:hAnsi="Tahoma" w:cs="Tahoma"/>
                <w:bCs/>
              </w:rPr>
              <w:t>80</w:t>
            </w:r>
            <w:r w:rsidR="002C0253" w:rsidRPr="008A3D17">
              <w:rPr>
                <w:rFonts w:ascii="Tahoma" w:hAnsi="Tahoma" w:cs="Tahoma"/>
                <w:bCs/>
              </w:rPr>
              <w:t xml:space="preserve"> L</w:t>
            </w:r>
          </w:p>
        </w:tc>
        <w:tc>
          <w:tcPr>
            <w:tcW w:w="1893" w:type="dxa"/>
          </w:tcPr>
          <w:p w14:paraId="2B3CCCCF" w14:textId="77777777" w:rsidR="002C0253" w:rsidRPr="008A3D17" w:rsidRDefault="002C0253" w:rsidP="001C29A7">
            <w:pPr>
              <w:keepNext/>
              <w:keepLines/>
              <w:jc w:val="center"/>
              <w:rPr>
                <w:rFonts w:ascii="Tahoma" w:hAnsi="Tahoma" w:cs="Tahoma"/>
                <w:bCs/>
              </w:rPr>
            </w:pPr>
            <w:r w:rsidRPr="008A3D17">
              <w:rPr>
                <w:rFonts w:ascii="Tahoma" w:hAnsi="Tahoma" w:cs="Tahoma"/>
                <w:bCs/>
              </w:rPr>
              <w:t>0</w:t>
            </w:r>
            <w:r w:rsidR="0043161C">
              <w:rPr>
                <w:rFonts w:ascii="Tahoma" w:hAnsi="Tahoma" w:cs="Tahoma"/>
                <w:bCs/>
              </w:rPr>
              <w:t>3</w:t>
            </w:r>
          </w:p>
        </w:tc>
      </w:tr>
      <w:tr w:rsidR="0043161C" w:rsidRPr="008A3D17" w14:paraId="47669C1B" w14:textId="77777777" w:rsidTr="00B15A70">
        <w:trPr>
          <w:jc w:val="center"/>
        </w:trPr>
        <w:tc>
          <w:tcPr>
            <w:tcW w:w="1830" w:type="dxa"/>
          </w:tcPr>
          <w:p w14:paraId="0611A494" w14:textId="77777777" w:rsidR="0043161C" w:rsidRPr="008A3D17" w:rsidRDefault="0043161C" w:rsidP="001C29A7">
            <w:pPr>
              <w:keepNext/>
              <w:keepLines/>
              <w:jc w:val="center"/>
              <w:rPr>
                <w:rFonts w:ascii="Tahoma" w:hAnsi="Tahoma" w:cs="Tahoma"/>
                <w:bCs/>
              </w:rPr>
            </w:pPr>
            <w:r>
              <w:rPr>
                <w:rFonts w:ascii="Tahoma" w:hAnsi="Tahoma" w:cs="Tahoma"/>
                <w:bCs/>
              </w:rPr>
              <w:t>120 L</w:t>
            </w:r>
          </w:p>
        </w:tc>
        <w:tc>
          <w:tcPr>
            <w:tcW w:w="1893" w:type="dxa"/>
          </w:tcPr>
          <w:p w14:paraId="6DE36355" w14:textId="77777777" w:rsidR="0043161C" w:rsidRPr="008A3D17" w:rsidRDefault="0043161C" w:rsidP="001C29A7">
            <w:pPr>
              <w:keepNext/>
              <w:keepLines/>
              <w:jc w:val="center"/>
              <w:rPr>
                <w:rFonts w:ascii="Tahoma" w:hAnsi="Tahoma" w:cs="Tahoma"/>
                <w:bCs/>
              </w:rPr>
            </w:pPr>
            <w:r>
              <w:rPr>
                <w:rFonts w:ascii="Tahoma" w:hAnsi="Tahoma" w:cs="Tahoma"/>
                <w:bCs/>
              </w:rPr>
              <w:t>05</w:t>
            </w:r>
          </w:p>
        </w:tc>
      </w:tr>
      <w:tr w:rsidR="0043161C" w:rsidRPr="008A3D17" w14:paraId="30105104" w14:textId="77777777" w:rsidTr="00B15A70">
        <w:trPr>
          <w:jc w:val="center"/>
        </w:trPr>
        <w:tc>
          <w:tcPr>
            <w:tcW w:w="1830" w:type="dxa"/>
          </w:tcPr>
          <w:p w14:paraId="467F84C3" w14:textId="77777777" w:rsidR="0043161C" w:rsidRPr="008A3D17" w:rsidRDefault="0043161C" w:rsidP="001C29A7">
            <w:pPr>
              <w:keepNext/>
              <w:keepLines/>
              <w:jc w:val="center"/>
              <w:rPr>
                <w:rFonts w:ascii="Tahoma" w:hAnsi="Tahoma" w:cs="Tahoma"/>
                <w:bCs/>
              </w:rPr>
            </w:pPr>
            <w:r>
              <w:rPr>
                <w:rFonts w:ascii="Tahoma" w:hAnsi="Tahoma" w:cs="Tahoma"/>
                <w:bCs/>
              </w:rPr>
              <w:t>240 L</w:t>
            </w:r>
          </w:p>
        </w:tc>
        <w:tc>
          <w:tcPr>
            <w:tcW w:w="1893" w:type="dxa"/>
          </w:tcPr>
          <w:p w14:paraId="2514F539" w14:textId="77777777" w:rsidR="0043161C" w:rsidRPr="008A3D17" w:rsidRDefault="0043161C" w:rsidP="001C29A7">
            <w:pPr>
              <w:keepNext/>
              <w:keepLines/>
              <w:jc w:val="center"/>
              <w:rPr>
                <w:rFonts w:ascii="Tahoma" w:hAnsi="Tahoma" w:cs="Tahoma"/>
                <w:bCs/>
              </w:rPr>
            </w:pPr>
            <w:r>
              <w:rPr>
                <w:rFonts w:ascii="Tahoma" w:hAnsi="Tahoma" w:cs="Tahoma"/>
                <w:bCs/>
              </w:rPr>
              <w:t>06</w:t>
            </w:r>
          </w:p>
        </w:tc>
      </w:tr>
      <w:tr w:rsidR="0043161C" w:rsidRPr="008A3D17" w14:paraId="508ABFDA" w14:textId="77777777" w:rsidTr="00B15A70">
        <w:trPr>
          <w:jc w:val="center"/>
        </w:trPr>
        <w:tc>
          <w:tcPr>
            <w:tcW w:w="1830" w:type="dxa"/>
          </w:tcPr>
          <w:p w14:paraId="7D00E0F7" w14:textId="77777777" w:rsidR="0043161C" w:rsidRPr="008A3D17" w:rsidRDefault="0043161C" w:rsidP="001C29A7">
            <w:pPr>
              <w:keepNext/>
              <w:keepLines/>
              <w:jc w:val="center"/>
              <w:rPr>
                <w:rFonts w:ascii="Tahoma" w:hAnsi="Tahoma" w:cs="Tahoma"/>
                <w:bCs/>
              </w:rPr>
            </w:pPr>
            <w:r>
              <w:rPr>
                <w:rFonts w:ascii="Tahoma" w:hAnsi="Tahoma" w:cs="Tahoma"/>
                <w:bCs/>
              </w:rPr>
              <w:t>500 L</w:t>
            </w:r>
          </w:p>
        </w:tc>
        <w:tc>
          <w:tcPr>
            <w:tcW w:w="1893" w:type="dxa"/>
          </w:tcPr>
          <w:p w14:paraId="25C34DC2" w14:textId="77777777" w:rsidR="0043161C" w:rsidRPr="008A3D17" w:rsidRDefault="0043161C" w:rsidP="001C29A7">
            <w:pPr>
              <w:keepNext/>
              <w:keepLines/>
              <w:jc w:val="center"/>
              <w:rPr>
                <w:rFonts w:ascii="Tahoma" w:hAnsi="Tahoma" w:cs="Tahoma"/>
                <w:bCs/>
              </w:rPr>
            </w:pPr>
            <w:r>
              <w:rPr>
                <w:rFonts w:ascii="Tahoma" w:hAnsi="Tahoma" w:cs="Tahoma"/>
                <w:bCs/>
              </w:rPr>
              <w:t>11</w:t>
            </w:r>
          </w:p>
        </w:tc>
      </w:tr>
      <w:tr w:rsidR="0043161C" w:rsidRPr="008A3D17" w14:paraId="48C158E0" w14:textId="77777777" w:rsidTr="00B15A70">
        <w:trPr>
          <w:jc w:val="center"/>
        </w:trPr>
        <w:tc>
          <w:tcPr>
            <w:tcW w:w="1830" w:type="dxa"/>
          </w:tcPr>
          <w:p w14:paraId="75EEE6C2" w14:textId="77777777" w:rsidR="0043161C" w:rsidRPr="008A3D17" w:rsidRDefault="0043161C" w:rsidP="001C29A7">
            <w:pPr>
              <w:keepNext/>
              <w:keepLines/>
              <w:jc w:val="center"/>
              <w:rPr>
                <w:rFonts w:ascii="Tahoma" w:hAnsi="Tahoma" w:cs="Tahoma"/>
                <w:bCs/>
              </w:rPr>
            </w:pPr>
            <w:r>
              <w:rPr>
                <w:rFonts w:ascii="Tahoma" w:hAnsi="Tahoma" w:cs="Tahoma"/>
                <w:bCs/>
              </w:rPr>
              <w:t>550 L</w:t>
            </w:r>
          </w:p>
        </w:tc>
        <w:tc>
          <w:tcPr>
            <w:tcW w:w="1893" w:type="dxa"/>
          </w:tcPr>
          <w:p w14:paraId="69179523" w14:textId="77777777" w:rsidR="0043161C" w:rsidRPr="008A3D17" w:rsidRDefault="0043161C" w:rsidP="001C29A7">
            <w:pPr>
              <w:keepNext/>
              <w:keepLines/>
              <w:jc w:val="center"/>
              <w:rPr>
                <w:rFonts w:ascii="Tahoma" w:hAnsi="Tahoma" w:cs="Tahoma"/>
                <w:bCs/>
              </w:rPr>
            </w:pPr>
            <w:r>
              <w:rPr>
                <w:rFonts w:ascii="Tahoma" w:hAnsi="Tahoma" w:cs="Tahoma"/>
                <w:bCs/>
              </w:rPr>
              <w:t>96</w:t>
            </w:r>
          </w:p>
        </w:tc>
      </w:tr>
      <w:tr w:rsidR="0043161C" w:rsidRPr="008A3D17" w14:paraId="318F4022" w14:textId="77777777" w:rsidTr="00B15A70">
        <w:trPr>
          <w:jc w:val="center"/>
        </w:trPr>
        <w:tc>
          <w:tcPr>
            <w:tcW w:w="1830" w:type="dxa"/>
          </w:tcPr>
          <w:p w14:paraId="3C7B5833" w14:textId="77777777" w:rsidR="0043161C" w:rsidRPr="008A3D17" w:rsidRDefault="0043161C" w:rsidP="001C29A7">
            <w:pPr>
              <w:keepNext/>
              <w:keepLines/>
              <w:jc w:val="center"/>
              <w:rPr>
                <w:rFonts w:ascii="Tahoma" w:hAnsi="Tahoma" w:cs="Tahoma"/>
                <w:bCs/>
              </w:rPr>
            </w:pPr>
            <w:r>
              <w:rPr>
                <w:rFonts w:ascii="Tahoma" w:hAnsi="Tahoma" w:cs="Tahoma"/>
                <w:bCs/>
              </w:rPr>
              <w:t>770 L</w:t>
            </w:r>
          </w:p>
        </w:tc>
        <w:tc>
          <w:tcPr>
            <w:tcW w:w="1893" w:type="dxa"/>
          </w:tcPr>
          <w:p w14:paraId="62F379A9" w14:textId="77777777" w:rsidR="0043161C" w:rsidRPr="008A3D17" w:rsidRDefault="0043161C" w:rsidP="001C29A7">
            <w:pPr>
              <w:keepNext/>
              <w:keepLines/>
              <w:jc w:val="center"/>
              <w:rPr>
                <w:rFonts w:ascii="Tahoma" w:hAnsi="Tahoma" w:cs="Tahoma"/>
                <w:bCs/>
              </w:rPr>
            </w:pPr>
            <w:r>
              <w:rPr>
                <w:rFonts w:ascii="Tahoma" w:hAnsi="Tahoma" w:cs="Tahoma"/>
                <w:bCs/>
              </w:rPr>
              <w:t>10</w:t>
            </w:r>
          </w:p>
        </w:tc>
      </w:tr>
      <w:tr w:rsidR="0043161C" w:rsidRPr="008A3D17" w14:paraId="4C1CC7AD" w14:textId="77777777" w:rsidTr="00B15A70">
        <w:trPr>
          <w:jc w:val="center"/>
        </w:trPr>
        <w:tc>
          <w:tcPr>
            <w:tcW w:w="1830" w:type="dxa"/>
          </w:tcPr>
          <w:p w14:paraId="5F9C15DE" w14:textId="77777777" w:rsidR="0043161C" w:rsidRPr="008A3D17" w:rsidRDefault="00380394" w:rsidP="001C29A7">
            <w:pPr>
              <w:keepNext/>
              <w:keepLines/>
              <w:jc w:val="center"/>
              <w:rPr>
                <w:rFonts w:ascii="Tahoma" w:hAnsi="Tahoma" w:cs="Tahoma"/>
                <w:bCs/>
              </w:rPr>
            </w:pPr>
            <w:r>
              <w:rPr>
                <w:rFonts w:ascii="Tahoma" w:hAnsi="Tahoma" w:cs="Tahoma"/>
                <w:bCs/>
              </w:rPr>
              <w:t>1100 L</w:t>
            </w:r>
          </w:p>
        </w:tc>
        <w:tc>
          <w:tcPr>
            <w:tcW w:w="1893" w:type="dxa"/>
          </w:tcPr>
          <w:p w14:paraId="01FFC45D" w14:textId="77777777" w:rsidR="0043161C" w:rsidRPr="008A3D17" w:rsidRDefault="00380394" w:rsidP="001C29A7">
            <w:pPr>
              <w:keepNext/>
              <w:keepLines/>
              <w:jc w:val="center"/>
              <w:rPr>
                <w:rFonts w:ascii="Tahoma" w:hAnsi="Tahoma" w:cs="Tahoma"/>
                <w:bCs/>
              </w:rPr>
            </w:pPr>
            <w:r>
              <w:rPr>
                <w:rFonts w:ascii="Tahoma" w:hAnsi="Tahoma" w:cs="Tahoma"/>
                <w:bCs/>
              </w:rPr>
              <w:t>09</w:t>
            </w:r>
          </w:p>
        </w:tc>
      </w:tr>
    </w:tbl>
    <w:p w14:paraId="072511EB" w14:textId="77777777" w:rsidR="002C0253" w:rsidRPr="008A3D17" w:rsidRDefault="002C0253" w:rsidP="001C29A7">
      <w:pPr>
        <w:keepNext/>
        <w:keepLines/>
        <w:rPr>
          <w:rFonts w:ascii="Tahoma" w:hAnsi="Tahoma" w:cs="Tahoma"/>
          <w:b/>
          <w:bCs/>
          <w:i/>
          <w:iCs/>
        </w:rPr>
      </w:pPr>
    </w:p>
    <w:p w14:paraId="41713409" w14:textId="77777777" w:rsidR="00DE6457" w:rsidRDefault="00DE6457" w:rsidP="001C29A7">
      <w:pPr>
        <w:keepNext/>
        <w:keepLines/>
        <w:ind w:left="360"/>
        <w:rPr>
          <w:rFonts w:ascii="Tahoma" w:hAnsi="Tahoma" w:cs="Tahoma"/>
          <w:b/>
          <w:bCs/>
          <w:i/>
          <w:iCs/>
        </w:rPr>
      </w:pPr>
    </w:p>
    <w:p w14:paraId="2C195403" w14:textId="77777777" w:rsidR="00DE6457" w:rsidRDefault="00DE6457" w:rsidP="001C29A7">
      <w:pPr>
        <w:keepNext/>
        <w:keepLines/>
        <w:ind w:left="360"/>
        <w:rPr>
          <w:rFonts w:ascii="Tahoma" w:hAnsi="Tahoma" w:cs="Tahoma"/>
          <w:b/>
          <w:bCs/>
          <w:i/>
          <w:iCs/>
        </w:rPr>
      </w:pPr>
    </w:p>
    <w:p w14:paraId="342D153A" w14:textId="2A73809A" w:rsidR="002C0253" w:rsidRPr="008A3D17" w:rsidRDefault="002C0253" w:rsidP="001C29A7">
      <w:pPr>
        <w:keepNext/>
        <w:keepLines/>
        <w:ind w:left="360"/>
        <w:rPr>
          <w:rFonts w:ascii="Tahoma" w:hAnsi="Tahoma" w:cs="Tahoma"/>
          <w:b/>
          <w:bCs/>
          <w:i/>
          <w:iCs/>
        </w:rPr>
      </w:pPr>
      <w:r w:rsidRPr="008A3D17">
        <w:rPr>
          <w:rFonts w:ascii="Tahoma" w:hAnsi="Tahoma" w:cs="Tahoma"/>
          <w:b/>
          <w:bCs/>
          <w:i/>
          <w:iCs/>
        </w:rPr>
        <w:lastRenderedPageBreak/>
        <w:t>Oznaka frakcije</w:t>
      </w:r>
    </w:p>
    <w:p w14:paraId="40941608" w14:textId="77777777" w:rsidR="002C0253" w:rsidRPr="008A3D17" w:rsidRDefault="002C0253" w:rsidP="001C29A7">
      <w:pPr>
        <w:keepNext/>
        <w:keepLines/>
        <w:rPr>
          <w:rFonts w:ascii="Tahoma" w:hAnsi="Tahoma" w:cs="Tahoma"/>
          <w:bCs/>
          <w:iCs/>
        </w:rPr>
      </w:pPr>
    </w:p>
    <w:p w14:paraId="0C1E0115" w14:textId="77777777" w:rsidR="002C0253" w:rsidRPr="008A3D17" w:rsidRDefault="002C0253" w:rsidP="001C29A7">
      <w:pPr>
        <w:keepNext/>
        <w:keepLines/>
        <w:jc w:val="both"/>
        <w:rPr>
          <w:rFonts w:ascii="Tahoma" w:hAnsi="Tahoma" w:cs="Tahoma"/>
          <w:bCs/>
          <w:iCs/>
        </w:rPr>
      </w:pPr>
      <w:r w:rsidRPr="008A3D17">
        <w:rPr>
          <w:rFonts w:ascii="Tahoma" w:hAnsi="Tahoma" w:cs="Tahoma"/>
          <w:bCs/>
          <w:iCs/>
        </w:rPr>
        <w:t>Frakcija zabojnika je z besedo zapisana na čip nalepki, poleg tega pa je v črtni kodi številsko označena vrednost frakcije:</w:t>
      </w:r>
    </w:p>
    <w:p w14:paraId="761C43BD" w14:textId="77777777" w:rsidR="002C0253" w:rsidRPr="008A3D17" w:rsidRDefault="002C0253" w:rsidP="001C29A7">
      <w:pPr>
        <w:keepNext/>
        <w:keepLines/>
        <w:rPr>
          <w:rFonts w:ascii="Tahoma" w:hAnsi="Tahoma" w:cs="Tahoma"/>
          <w:bCs/>
          <w:i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5"/>
        <w:gridCol w:w="2627"/>
      </w:tblGrid>
      <w:tr w:rsidR="002C0253" w:rsidRPr="008A3D17" w14:paraId="63816707" w14:textId="77777777" w:rsidTr="00B15A70">
        <w:trPr>
          <w:trHeight w:val="416"/>
          <w:jc w:val="center"/>
        </w:trPr>
        <w:tc>
          <w:tcPr>
            <w:tcW w:w="3365" w:type="dxa"/>
            <w:shd w:val="clear" w:color="auto" w:fill="92CDDC"/>
            <w:vAlign w:val="center"/>
          </w:tcPr>
          <w:p w14:paraId="355FA3F2" w14:textId="77777777" w:rsidR="002C0253" w:rsidRPr="008A3D17" w:rsidRDefault="002C0253" w:rsidP="001C29A7">
            <w:pPr>
              <w:keepNext/>
              <w:keepLines/>
              <w:jc w:val="center"/>
              <w:rPr>
                <w:rFonts w:ascii="Tahoma" w:hAnsi="Tahoma" w:cs="Tahoma"/>
                <w:b/>
                <w:bCs/>
              </w:rPr>
            </w:pPr>
            <w:r w:rsidRPr="008A3D17">
              <w:rPr>
                <w:rFonts w:ascii="Tahoma" w:hAnsi="Tahoma" w:cs="Tahoma"/>
                <w:b/>
                <w:bCs/>
              </w:rPr>
              <w:t>Frakcija</w:t>
            </w:r>
          </w:p>
        </w:tc>
        <w:tc>
          <w:tcPr>
            <w:tcW w:w="2627" w:type="dxa"/>
            <w:shd w:val="clear" w:color="auto" w:fill="92CDDC"/>
            <w:vAlign w:val="center"/>
          </w:tcPr>
          <w:p w14:paraId="31213F2D" w14:textId="77777777" w:rsidR="002C0253" w:rsidRPr="008A3D17" w:rsidRDefault="002C0253" w:rsidP="001C29A7">
            <w:pPr>
              <w:keepNext/>
              <w:keepLines/>
              <w:jc w:val="center"/>
              <w:rPr>
                <w:rFonts w:ascii="Tahoma" w:hAnsi="Tahoma" w:cs="Tahoma"/>
                <w:b/>
                <w:bCs/>
              </w:rPr>
            </w:pPr>
            <w:r w:rsidRPr="008A3D17">
              <w:rPr>
                <w:rFonts w:ascii="Tahoma" w:hAnsi="Tahoma" w:cs="Tahoma"/>
                <w:b/>
                <w:bCs/>
              </w:rPr>
              <w:t>Pripadajoče število</w:t>
            </w:r>
          </w:p>
        </w:tc>
      </w:tr>
      <w:tr w:rsidR="002C0253" w:rsidRPr="008A3D17" w14:paraId="4151DCFE" w14:textId="77777777" w:rsidTr="00B15A70">
        <w:trPr>
          <w:jc w:val="center"/>
        </w:trPr>
        <w:tc>
          <w:tcPr>
            <w:tcW w:w="3365" w:type="dxa"/>
          </w:tcPr>
          <w:p w14:paraId="765A74E5" w14:textId="77777777" w:rsidR="002C0253" w:rsidRPr="008A3D17" w:rsidRDefault="00666CE0" w:rsidP="001C29A7">
            <w:pPr>
              <w:keepNext/>
              <w:keepLines/>
              <w:jc w:val="center"/>
              <w:rPr>
                <w:rFonts w:ascii="Tahoma" w:hAnsi="Tahoma" w:cs="Tahoma"/>
                <w:bCs/>
              </w:rPr>
            </w:pPr>
            <w:r>
              <w:rPr>
                <w:rFonts w:ascii="Tahoma" w:hAnsi="Tahoma" w:cs="Tahoma"/>
                <w:bCs/>
              </w:rPr>
              <w:t>Mešani</w:t>
            </w:r>
            <w:r w:rsidR="002C0253" w:rsidRPr="008A3D17">
              <w:rPr>
                <w:rFonts w:ascii="Tahoma" w:hAnsi="Tahoma" w:cs="Tahoma"/>
                <w:bCs/>
              </w:rPr>
              <w:t xml:space="preserve"> komunalni odpadk</w:t>
            </w:r>
            <w:r>
              <w:rPr>
                <w:rFonts w:ascii="Tahoma" w:hAnsi="Tahoma" w:cs="Tahoma"/>
                <w:bCs/>
              </w:rPr>
              <w:t>i</w:t>
            </w:r>
          </w:p>
        </w:tc>
        <w:tc>
          <w:tcPr>
            <w:tcW w:w="2627" w:type="dxa"/>
          </w:tcPr>
          <w:p w14:paraId="074370FA" w14:textId="77777777" w:rsidR="002C0253" w:rsidRPr="008A3D17" w:rsidRDefault="002C0253" w:rsidP="001C29A7">
            <w:pPr>
              <w:keepNext/>
              <w:keepLines/>
              <w:jc w:val="center"/>
              <w:rPr>
                <w:rFonts w:ascii="Tahoma" w:hAnsi="Tahoma" w:cs="Tahoma"/>
                <w:bCs/>
              </w:rPr>
            </w:pPr>
            <w:r w:rsidRPr="008A3D17">
              <w:rPr>
                <w:rFonts w:ascii="Tahoma" w:hAnsi="Tahoma" w:cs="Tahoma"/>
                <w:bCs/>
              </w:rPr>
              <w:t>01</w:t>
            </w:r>
          </w:p>
        </w:tc>
      </w:tr>
      <w:tr w:rsidR="00B84753" w:rsidRPr="008A3D17" w14:paraId="02B12677" w14:textId="77777777" w:rsidTr="00B15A70">
        <w:trPr>
          <w:jc w:val="center"/>
        </w:trPr>
        <w:tc>
          <w:tcPr>
            <w:tcW w:w="3365" w:type="dxa"/>
          </w:tcPr>
          <w:p w14:paraId="7C97E29F" w14:textId="77777777" w:rsidR="00B84753" w:rsidRPr="008A3D17" w:rsidRDefault="00B84753" w:rsidP="001C29A7">
            <w:pPr>
              <w:keepNext/>
              <w:keepLines/>
              <w:jc w:val="center"/>
              <w:rPr>
                <w:rFonts w:ascii="Tahoma" w:hAnsi="Tahoma" w:cs="Tahoma"/>
                <w:bCs/>
              </w:rPr>
            </w:pPr>
            <w:r>
              <w:rPr>
                <w:rFonts w:ascii="Tahoma" w:hAnsi="Tahoma" w:cs="Tahoma"/>
                <w:bCs/>
              </w:rPr>
              <w:t>Biološki odpadki</w:t>
            </w:r>
          </w:p>
        </w:tc>
        <w:tc>
          <w:tcPr>
            <w:tcW w:w="2627" w:type="dxa"/>
          </w:tcPr>
          <w:p w14:paraId="69DDF29B" w14:textId="77777777" w:rsidR="00B84753" w:rsidRPr="008A3D17" w:rsidRDefault="00B84753" w:rsidP="001C29A7">
            <w:pPr>
              <w:keepNext/>
              <w:keepLines/>
              <w:jc w:val="center"/>
              <w:rPr>
                <w:rFonts w:ascii="Tahoma" w:hAnsi="Tahoma" w:cs="Tahoma"/>
                <w:bCs/>
              </w:rPr>
            </w:pPr>
            <w:r>
              <w:rPr>
                <w:rFonts w:ascii="Tahoma" w:hAnsi="Tahoma" w:cs="Tahoma"/>
                <w:bCs/>
              </w:rPr>
              <w:t>02</w:t>
            </w:r>
          </w:p>
        </w:tc>
      </w:tr>
      <w:tr w:rsidR="00B84753" w:rsidRPr="008A3D17" w14:paraId="59E2866F" w14:textId="77777777" w:rsidTr="00B15A70">
        <w:trPr>
          <w:jc w:val="center"/>
        </w:trPr>
        <w:tc>
          <w:tcPr>
            <w:tcW w:w="3365" w:type="dxa"/>
          </w:tcPr>
          <w:p w14:paraId="611D43E6" w14:textId="77777777" w:rsidR="00B84753" w:rsidRPr="008A3D17" w:rsidRDefault="00B84753" w:rsidP="001C29A7">
            <w:pPr>
              <w:keepNext/>
              <w:keepLines/>
              <w:jc w:val="center"/>
              <w:rPr>
                <w:rFonts w:ascii="Tahoma" w:hAnsi="Tahoma" w:cs="Tahoma"/>
                <w:bCs/>
              </w:rPr>
            </w:pPr>
            <w:r>
              <w:rPr>
                <w:rFonts w:ascii="Tahoma" w:hAnsi="Tahoma" w:cs="Tahoma"/>
                <w:bCs/>
              </w:rPr>
              <w:t>Embalaža</w:t>
            </w:r>
          </w:p>
        </w:tc>
        <w:tc>
          <w:tcPr>
            <w:tcW w:w="2627" w:type="dxa"/>
          </w:tcPr>
          <w:p w14:paraId="3AC2AFE4" w14:textId="77777777" w:rsidR="00B84753" w:rsidRPr="008A3D17" w:rsidRDefault="00B84753" w:rsidP="001C29A7">
            <w:pPr>
              <w:keepNext/>
              <w:keepLines/>
              <w:jc w:val="center"/>
              <w:rPr>
                <w:rFonts w:ascii="Tahoma" w:hAnsi="Tahoma" w:cs="Tahoma"/>
                <w:bCs/>
              </w:rPr>
            </w:pPr>
            <w:r>
              <w:rPr>
                <w:rFonts w:ascii="Tahoma" w:hAnsi="Tahoma" w:cs="Tahoma"/>
                <w:bCs/>
              </w:rPr>
              <w:t>04</w:t>
            </w:r>
          </w:p>
        </w:tc>
      </w:tr>
      <w:tr w:rsidR="00B84753" w:rsidRPr="008A3D17" w14:paraId="2D78BB4E" w14:textId="77777777" w:rsidTr="00B15A70">
        <w:trPr>
          <w:jc w:val="center"/>
        </w:trPr>
        <w:tc>
          <w:tcPr>
            <w:tcW w:w="3365" w:type="dxa"/>
          </w:tcPr>
          <w:p w14:paraId="624C2A89" w14:textId="77777777" w:rsidR="00B84753" w:rsidRPr="008A3D17" w:rsidRDefault="00B84753" w:rsidP="001C29A7">
            <w:pPr>
              <w:keepNext/>
              <w:keepLines/>
              <w:jc w:val="center"/>
              <w:rPr>
                <w:rFonts w:ascii="Tahoma" w:hAnsi="Tahoma" w:cs="Tahoma"/>
                <w:bCs/>
              </w:rPr>
            </w:pPr>
            <w:r>
              <w:rPr>
                <w:rFonts w:ascii="Tahoma" w:hAnsi="Tahoma" w:cs="Tahoma"/>
                <w:bCs/>
              </w:rPr>
              <w:t>Papir</w:t>
            </w:r>
          </w:p>
        </w:tc>
        <w:tc>
          <w:tcPr>
            <w:tcW w:w="2627" w:type="dxa"/>
          </w:tcPr>
          <w:p w14:paraId="1F08BE49" w14:textId="77777777" w:rsidR="00B84753" w:rsidRPr="008A3D17" w:rsidRDefault="00B84753" w:rsidP="001C29A7">
            <w:pPr>
              <w:keepNext/>
              <w:keepLines/>
              <w:jc w:val="center"/>
              <w:rPr>
                <w:rFonts w:ascii="Tahoma" w:hAnsi="Tahoma" w:cs="Tahoma"/>
                <w:bCs/>
              </w:rPr>
            </w:pPr>
            <w:r>
              <w:rPr>
                <w:rFonts w:ascii="Tahoma" w:hAnsi="Tahoma" w:cs="Tahoma"/>
                <w:bCs/>
              </w:rPr>
              <w:t>05</w:t>
            </w:r>
          </w:p>
        </w:tc>
      </w:tr>
      <w:tr w:rsidR="00B84753" w:rsidRPr="008A3D17" w14:paraId="0961246C" w14:textId="77777777" w:rsidTr="00B15A70">
        <w:trPr>
          <w:jc w:val="center"/>
        </w:trPr>
        <w:tc>
          <w:tcPr>
            <w:tcW w:w="3365" w:type="dxa"/>
          </w:tcPr>
          <w:p w14:paraId="0BB66F70" w14:textId="77777777" w:rsidR="00B84753" w:rsidRPr="008A3D17" w:rsidRDefault="00B84753" w:rsidP="001C29A7">
            <w:pPr>
              <w:keepNext/>
              <w:keepLines/>
              <w:jc w:val="center"/>
              <w:rPr>
                <w:rFonts w:ascii="Tahoma" w:hAnsi="Tahoma" w:cs="Tahoma"/>
                <w:bCs/>
              </w:rPr>
            </w:pPr>
            <w:r>
              <w:rPr>
                <w:rFonts w:ascii="Tahoma" w:hAnsi="Tahoma" w:cs="Tahoma"/>
                <w:bCs/>
              </w:rPr>
              <w:t>Steklo</w:t>
            </w:r>
          </w:p>
        </w:tc>
        <w:tc>
          <w:tcPr>
            <w:tcW w:w="2627" w:type="dxa"/>
          </w:tcPr>
          <w:p w14:paraId="70DDD5D4" w14:textId="77777777" w:rsidR="00B84753" w:rsidRPr="008A3D17" w:rsidRDefault="00B84753" w:rsidP="001C29A7">
            <w:pPr>
              <w:keepNext/>
              <w:keepLines/>
              <w:jc w:val="center"/>
              <w:rPr>
                <w:rFonts w:ascii="Tahoma" w:hAnsi="Tahoma" w:cs="Tahoma"/>
                <w:bCs/>
              </w:rPr>
            </w:pPr>
            <w:r>
              <w:rPr>
                <w:rFonts w:ascii="Tahoma" w:hAnsi="Tahoma" w:cs="Tahoma"/>
                <w:bCs/>
              </w:rPr>
              <w:t>09</w:t>
            </w:r>
          </w:p>
        </w:tc>
      </w:tr>
    </w:tbl>
    <w:p w14:paraId="6EBF0731" w14:textId="77777777" w:rsidR="002C0253" w:rsidRPr="008A3D17" w:rsidRDefault="002C0253" w:rsidP="001C29A7">
      <w:pPr>
        <w:keepNext/>
        <w:keepLines/>
        <w:rPr>
          <w:rFonts w:ascii="Tahoma" w:hAnsi="Tahoma" w:cs="Tahoma"/>
          <w:bCs/>
          <w:i/>
          <w:iCs/>
        </w:rPr>
      </w:pPr>
    </w:p>
    <w:p w14:paraId="3183D957" w14:textId="77777777" w:rsidR="002C0253" w:rsidRPr="008A3D17" w:rsidRDefault="002C0253" w:rsidP="001C29A7">
      <w:pPr>
        <w:keepNext/>
        <w:keepLines/>
        <w:ind w:left="360"/>
        <w:rPr>
          <w:rFonts w:ascii="Tahoma" w:hAnsi="Tahoma" w:cs="Tahoma"/>
          <w:b/>
          <w:bCs/>
          <w:i/>
          <w:iCs/>
        </w:rPr>
      </w:pPr>
      <w:r w:rsidRPr="008A3D17">
        <w:rPr>
          <w:rFonts w:ascii="Tahoma" w:hAnsi="Tahoma" w:cs="Tahoma"/>
          <w:b/>
          <w:bCs/>
          <w:i/>
          <w:iCs/>
        </w:rPr>
        <w:t>Oznaka volumna in frakcije</w:t>
      </w:r>
    </w:p>
    <w:p w14:paraId="2A359FDF" w14:textId="77777777" w:rsidR="002C0253" w:rsidRPr="008A3D17" w:rsidRDefault="002C0253" w:rsidP="001C29A7">
      <w:pPr>
        <w:keepNext/>
        <w:keepLines/>
        <w:rPr>
          <w:rFonts w:ascii="Tahoma" w:hAnsi="Tahoma" w:cs="Tahoma"/>
          <w:bCs/>
          <w:iCs/>
        </w:rPr>
      </w:pPr>
    </w:p>
    <w:p w14:paraId="0370EA2B" w14:textId="77777777" w:rsidR="005A04F0" w:rsidRPr="008A3D17" w:rsidRDefault="005A04F0" w:rsidP="005A04F0">
      <w:pPr>
        <w:keepNext/>
        <w:keepLines/>
        <w:jc w:val="both"/>
        <w:rPr>
          <w:rFonts w:ascii="Tahoma" w:hAnsi="Tahoma" w:cs="Tahoma"/>
          <w:bCs/>
          <w:iCs/>
        </w:rPr>
      </w:pPr>
      <w:r w:rsidRPr="008A3D17">
        <w:rPr>
          <w:rFonts w:ascii="Tahoma" w:hAnsi="Tahoma" w:cs="Tahoma"/>
          <w:bCs/>
          <w:iCs/>
        </w:rPr>
        <w:t xml:space="preserve">Oznaka volumna in frakcije mora biti zapisana levo poravnano </w:t>
      </w:r>
      <w:r>
        <w:rPr>
          <w:rFonts w:ascii="Tahoma" w:hAnsi="Tahoma" w:cs="Tahoma"/>
          <w:bCs/>
          <w:iCs/>
        </w:rPr>
        <w:t>na sredini</w:t>
      </w:r>
      <w:r w:rsidRPr="008A3D17">
        <w:rPr>
          <w:rFonts w:ascii="Tahoma" w:hAnsi="Tahoma" w:cs="Tahoma"/>
          <w:bCs/>
          <w:iCs/>
        </w:rPr>
        <w:t xml:space="preserve"> nalepke</w:t>
      </w:r>
      <w:r>
        <w:rPr>
          <w:rFonts w:ascii="Tahoma" w:hAnsi="Tahoma" w:cs="Tahoma"/>
          <w:bCs/>
          <w:iCs/>
        </w:rPr>
        <w:t>, kot je prikazano na sliki nalepke</w:t>
      </w:r>
      <w:r w:rsidRPr="008A3D17">
        <w:rPr>
          <w:rFonts w:ascii="Tahoma" w:hAnsi="Tahoma" w:cs="Tahoma"/>
          <w:bCs/>
          <w:iCs/>
        </w:rPr>
        <w:t>.</w:t>
      </w:r>
    </w:p>
    <w:p w14:paraId="3004DC3F" w14:textId="77777777" w:rsidR="002C0253" w:rsidRPr="008A3D17" w:rsidRDefault="002C0253" w:rsidP="001C29A7">
      <w:pPr>
        <w:keepNext/>
        <w:keepLines/>
        <w:rPr>
          <w:rFonts w:ascii="Tahoma" w:hAnsi="Tahoma" w:cs="Tahoma"/>
          <w:b/>
          <w:bCs/>
          <w:i/>
          <w:iCs/>
        </w:rPr>
      </w:pPr>
    </w:p>
    <w:p w14:paraId="45822352" w14:textId="77777777" w:rsidR="002C0253" w:rsidRPr="008A3D17" w:rsidRDefault="002C0253" w:rsidP="001C29A7">
      <w:pPr>
        <w:keepNext/>
        <w:keepLines/>
        <w:ind w:left="360"/>
        <w:rPr>
          <w:rFonts w:ascii="Tahoma" w:hAnsi="Tahoma" w:cs="Tahoma"/>
          <w:b/>
          <w:bCs/>
          <w:i/>
          <w:iCs/>
        </w:rPr>
      </w:pPr>
      <w:r w:rsidRPr="008A3D17">
        <w:rPr>
          <w:rFonts w:ascii="Tahoma" w:hAnsi="Tahoma" w:cs="Tahoma"/>
          <w:b/>
          <w:bCs/>
          <w:i/>
          <w:iCs/>
        </w:rPr>
        <w:t>Pomožna nalepka</w:t>
      </w:r>
    </w:p>
    <w:p w14:paraId="2C91D0BD" w14:textId="77777777" w:rsidR="002C0253" w:rsidRPr="008A3D17" w:rsidRDefault="002C0253" w:rsidP="001C29A7">
      <w:pPr>
        <w:keepNext/>
        <w:keepLines/>
        <w:rPr>
          <w:rFonts w:ascii="Tahoma" w:hAnsi="Tahoma" w:cs="Tahoma"/>
          <w:bCs/>
          <w:iCs/>
        </w:rPr>
      </w:pPr>
    </w:p>
    <w:p w14:paraId="7101B53A" w14:textId="77777777" w:rsidR="002C0253" w:rsidRPr="008A3D17" w:rsidRDefault="002C0253" w:rsidP="001C29A7">
      <w:pPr>
        <w:keepNext/>
        <w:keepLines/>
        <w:jc w:val="both"/>
        <w:rPr>
          <w:rFonts w:ascii="Tahoma" w:hAnsi="Tahoma" w:cs="Tahoma"/>
          <w:bCs/>
          <w:iCs/>
        </w:rPr>
      </w:pPr>
      <w:r w:rsidRPr="008A3D17">
        <w:rPr>
          <w:rFonts w:ascii="Tahoma" w:hAnsi="Tahoma" w:cs="Tahoma"/>
          <w:bCs/>
          <w:iCs/>
        </w:rPr>
        <w:t xml:space="preserve">Črtna koda na pomožni nalepki predstavlja šest mestno številko </w:t>
      </w:r>
      <w:r w:rsidRPr="008A3D17">
        <w:rPr>
          <w:rFonts w:ascii="Tahoma" w:hAnsi="Tahoma" w:cs="Tahoma"/>
        </w:rPr>
        <w:t>zabojnika</w:t>
      </w:r>
      <w:r w:rsidRPr="008A3D17">
        <w:rPr>
          <w:rFonts w:ascii="Tahoma" w:hAnsi="Tahoma" w:cs="Tahoma"/>
          <w:bCs/>
          <w:iCs/>
        </w:rPr>
        <w:t xml:space="preserve"> in je tipa »</w:t>
      </w:r>
      <w:proofErr w:type="spellStart"/>
      <w:r w:rsidRPr="008A3D17">
        <w:rPr>
          <w:rFonts w:ascii="Tahoma" w:hAnsi="Tahoma" w:cs="Tahoma"/>
          <w:bCs/>
          <w:iCs/>
        </w:rPr>
        <w:t>Code</w:t>
      </w:r>
      <w:proofErr w:type="spellEnd"/>
      <w:r w:rsidRPr="008A3D17">
        <w:rPr>
          <w:rFonts w:ascii="Tahoma" w:hAnsi="Tahoma" w:cs="Tahoma"/>
          <w:bCs/>
          <w:iCs/>
        </w:rPr>
        <w:t xml:space="preserve"> 128«. Ob ali pod črtno kodo se izpiše tudi številka </w:t>
      </w:r>
      <w:r w:rsidRPr="008A3D17">
        <w:rPr>
          <w:rFonts w:ascii="Tahoma" w:hAnsi="Tahoma" w:cs="Tahoma"/>
        </w:rPr>
        <w:t>zabojnika</w:t>
      </w:r>
      <w:r w:rsidRPr="008A3D17">
        <w:rPr>
          <w:rFonts w:ascii="Tahoma" w:hAnsi="Tahoma" w:cs="Tahoma"/>
          <w:bCs/>
          <w:iCs/>
        </w:rPr>
        <w:t xml:space="preserve"> – numerično.</w:t>
      </w:r>
    </w:p>
    <w:p w14:paraId="699278B7" w14:textId="77777777" w:rsidR="002C0253" w:rsidRPr="008A3D17" w:rsidRDefault="002C0253" w:rsidP="001C29A7">
      <w:pPr>
        <w:keepNext/>
        <w:keepLines/>
        <w:ind w:left="360"/>
        <w:rPr>
          <w:rFonts w:ascii="Tahoma" w:hAnsi="Tahoma" w:cs="Tahoma"/>
          <w:b/>
          <w:bCs/>
          <w:i/>
          <w:iCs/>
        </w:rPr>
      </w:pPr>
    </w:p>
    <w:p w14:paraId="332DEE0E" w14:textId="77777777" w:rsidR="002C0253" w:rsidRPr="008A3D17" w:rsidRDefault="002C0253" w:rsidP="001C29A7">
      <w:pPr>
        <w:keepNext/>
        <w:keepLines/>
        <w:ind w:left="360"/>
        <w:rPr>
          <w:rFonts w:ascii="Tahoma" w:hAnsi="Tahoma" w:cs="Tahoma"/>
          <w:b/>
          <w:bCs/>
          <w:i/>
          <w:iCs/>
        </w:rPr>
      </w:pPr>
      <w:r w:rsidRPr="008A3D17">
        <w:rPr>
          <w:rFonts w:ascii="Tahoma" w:hAnsi="Tahoma" w:cs="Tahoma"/>
          <w:b/>
          <w:bCs/>
          <w:i/>
          <w:iCs/>
        </w:rPr>
        <w:t>Zaščita čip nalepke</w:t>
      </w:r>
    </w:p>
    <w:p w14:paraId="0412664E" w14:textId="77777777" w:rsidR="002C0253" w:rsidRPr="008A3D17" w:rsidRDefault="002C0253" w:rsidP="001C29A7">
      <w:pPr>
        <w:keepNext/>
        <w:keepLines/>
        <w:rPr>
          <w:rFonts w:ascii="Tahoma" w:hAnsi="Tahoma" w:cs="Tahoma"/>
          <w:bCs/>
          <w:iCs/>
        </w:rPr>
      </w:pPr>
    </w:p>
    <w:p w14:paraId="50EB824C" w14:textId="09837B73" w:rsidR="002C0253" w:rsidRDefault="002C0253" w:rsidP="001C29A7">
      <w:pPr>
        <w:keepNext/>
        <w:keepLines/>
        <w:jc w:val="both"/>
        <w:rPr>
          <w:rFonts w:ascii="Tahoma" w:hAnsi="Tahoma" w:cs="Tahoma"/>
          <w:bCs/>
          <w:iCs/>
        </w:rPr>
      </w:pPr>
      <w:r w:rsidRPr="008A3D17">
        <w:rPr>
          <w:rFonts w:ascii="Tahoma" w:hAnsi="Tahoma" w:cs="Tahoma"/>
          <w:bCs/>
          <w:iCs/>
        </w:rPr>
        <w:t>Zaradi izpostavljenosti nalepke vremenskim vplivom je potrebno zagotoviti zaščito pred staranjem nalepke. S tem razlogom mora biti vsaka nalepka še dodatno prekrita z zaščitno nalepko ali folijo. Izdelavna kvaliteta</w:t>
      </w:r>
      <w:r>
        <w:rPr>
          <w:rFonts w:ascii="Tahoma" w:hAnsi="Tahoma" w:cs="Tahoma"/>
          <w:bCs/>
          <w:iCs/>
        </w:rPr>
        <w:t xml:space="preserve"> </w:t>
      </w:r>
      <w:r w:rsidRPr="008A3D17">
        <w:rPr>
          <w:rFonts w:ascii="Tahoma" w:hAnsi="Tahoma" w:cs="Tahoma"/>
          <w:bCs/>
          <w:iCs/>
        </w:rPr>
        <w:t xml:space="preserve">zaščitne nalepke mora </w:t>
      </w:r>
      <w:r w:rsidR="00EF7A6B">
        <w:rPr>
          <w:rFonts w:ascii="Tahoma" w:hAnsi="Tahoma" w:cs="Tahoma"/>
          <w:bCs/>
          <w:iCs/>
        </w:rPr>
        <w:t>ustrezati</w:t>
      </w:r>
      <w:r w:rsidR="00EF7A6B" w:rsidRPr="008A3D17">
        <w:rPr>
          <w:rFonts w:ascii="Tahoma" w:hAnsi="Tahoma" w:cs="Tahoma"/>
          <w:bCs/>
          <w:iCs/>
        </w:rPr>
        <w:t xml:space="preserve"> </w:t>
      </w:r>
      <w:r w:rsidRPr="008A3D17">
        <w:rPr>
          <w:rFonts w:ascii="Tahoma" w:hAnsi="Tahoma" w:cs="Tahoma"/>
          <w:bCs/>
          <w:iCs/>
        </w:rPr>
        <w:t xml:space="preserve">zahtevam odpornosti </w:t>
      </w:r>
      <w:proofErr w:type="spellStart"/>
      <w:r w:rsidRPr="008A3D17">
        <w:rPr>
          <w:rFonts w:ascii="Tahoma" w:hAnsi="Tahoma" w:cs="Tahoma"/>
          <w:bCs/>
          <w:iCs/>
        </w:rPr>
        <w:t>UV</w:t>
      </w:r>
      <w:proofErr w:type="spellEnd"/>
      <w:r w:rsidRPr="008A3D17">
        <w:rPr>
          <w:rFonts w:ascii="Tahoma" w:hAnsi="Tahoma" w:cs="Tahoma"/>
          <w:bCs/>
          <w:iCs/>
        </w:rPr>
        <w:t xml:space="preserve"> žarčenja ter ostalim vremenskim vplivom. Poleg tega pa ne sme biti trda in lomljiva pri odstranitvi.</w:t>
      </w:r>
    </w:p>
    <w:p w14:paraId="75F26DC8" w14:textId="77777777" w:rsidR="00380394" w:rsidRDefault="00380394" w:rsidP="001C29A7">
      <w:pPr>
        <w:keepNext/>
        <w:keepLines/>
        <w:jc w:val="both"/>
        <w:rPr>
          <w:rFonts w:ascii="Tahoma" w:hAnsi="Tahoma" w:cs="Tahoma"/>
          <w:bCs/>
          <w:iCs/>
        </w:rPr>
      </w:pPr>
    </w:p>
    <w:p w14:paraId="706A7921" w14:textId="77777777" w:rsidR="002C0253" w:rsidRPr="008A3D17" w:rsidRDefault="002C0253" w:rsidP="001C29A7">
      <w:pPr>
        <w:keepNext/>
        <w:keepLines/>
        <w:numPr>
          <w:ilvl w:val="2"/>
          <w:numId w:val="15"/>
        </w:numPr>
        <w:jc w:val="both"/>
        <w:rPr>
          <w:rFonts w:ascii="Tahoma" w:hAnsi="Tahoma" w:cs="Tahoma"/>
        </w:rPr>
      </w:pPr>
      <w:r w:rsidRPr="008A3D17">
        <w:rPr>
          <w:rFonts w:ascii="Tahoma" w:hAnsi="Tahoma" w:cs="Tahoma"/>
        </w:rPr>
        <w:t xml:space="preserve">Tehnična dokumentacija </w:t>
      </w:r>
    </w:p>
    <w:p w14:paraId="3FB5E159" w14:textId="77777777" w:rsidR="002C0253" w:rsidRPr="008A3D17" w:rsidRDefault="002C0253" w:rsidP="001C29A7">
      <w:pPr>
        <w:keepNext/>
        <w:keepLines/>
        <w:rPr>
          <w:rFonts w:ascii="Tahoma" w:hAnsi="Tahoma" w:cs="Tahoma"/>
          <w:b/>
        </w:rPr>
      </w:pPr>
    </w:p>
    <w:p w14:paraId="3F92DEA3" w14:textId="142396FD" w:rsidR="002C0253" w:rsidRPr="008A3D17" w:rsidRDefault="002C0253" w:rsidP="001C29A7">
      <w:pPr>
        <w:keepNext/>
        <w:keepLines/>
        <w:jc w:val="both"/>
        <w:rPr>
          <w:rFonts w:ascii="Tahoma" w:hAnsi="Tahoma" w:cs="Tahoma"/>
          <w:bCs/>
        </w:rPr>
      </w:pPr>
      <w:r w:rsidRPr="008A3D17">
        <w:rPr>
          <w:rFonts w:ascii="Tahoma" w:hAnsi="Tahoma" w:cs="Tahoma"/>
          <w:bCs/>
        </w:rPr>
        <w:t xml:space="preserve">Vezano na točko 2.4. mora ponudnik k ponudbi priložiti </w:t>
      </w:r>
      <w:r w:rsidRPr="008A3D17">
        <w:rPr>
          <w:rFonts w:ascii="Tahoma" w:hAnsi="Tahoma" w:cs="Tahoma"/>
          <w:bCs/>
          <w:u w:val="single"/>
        </w:rPr>
        <w:t xml:space="preserve">en (1) komplet </w:t>
      </w:r>
      <w:proofErr w:type="spellStart"/>
      <w:r w:rsidRPr="008A3D17">
        <w:rPr>
          <w:rFonts w:ascii="Tahoma" w:hAnsi="Tahoma" w:cs="Tahoma"/>
          <w:bCs/>
          <w:u w:val="single"/>
        </w:rPr>
        <w:t>prospektne</w:t>
      </w:r>
      <w:proofErr w:type="spellEnd"/>
      <w:r w:rsidRPr="008A3D17">
        <w:rPr>
          <w:rFonts w:ascii="Tahoma" w:hAnsi="Tahoma" w:cs="Tahoma"/>
          <w:bCs/>
          <w:u w:val="single"/>
        </w:rPr>
        <w:t xml:space="preserve"> dokumentacije</w:t>
      </w:r>
      <w:r w:rsidRPr="008A3D17">
        <w:rPr>
          <w:rFonts w:ascii="Tahoma" w:hAnsi="Tahoma" w:cs="Tahoma"/>
          <w:bCs/>
        </w:rPr>
        <w:t xml:space="preserve"> in </w:t>
      </w:r>
      <w:r w:rsidRPr="008A3D17">
        <w:rPr>
          <w:rFonts w:ascii="Tahoma" w:hAnsi="Tahoma" w:cs="Tahoma"/>
          <w:bCs/>
          <w:u w:val="single"/>
        </w:rPr>
        <w:t>certifikat</w:t>
      </w:r>
      <w:r w:rsidRPr="008A3D17">
        <w:rPr>
          <w:rFonts w:ascii="Tahoma" w:hAnsi="Tahoma" w:cs="Tahoma"/>
          <w:bCs/>
        </w:rPr>
        <w:t xml:space="preserve"> za ponujen tip/e </w:t>
      </w:r>
      <w:r w:rsidRPr="008A3D17">
        <w:rPr>
          <w:rFonts w:ascii="Tahoma" w:hAnsi="Tahoma" w:cs="Tahoma"/>
        </w:rPr>
        <w:t xml:space="preserve">zabojnikov in </w:t>
      </w:r>
      <w:proofErr w:type="spellStart"/>
      <w:r w:rsidRPr="008A3D17">
        <w:rPr>
          <w:rFonts w:ascii="Tahoma" w:hAnsi="Tahoma" w:cs="Tahoma"/>
        </w:rPr>
        <w:t>RFID</w:t>
      </w:r>
      <w:proofErr w:type="spellEnd"/>
      <w:r w:rsidRPr="008A3D17">
        <w:rPr>
          <w:rFonts w:ascii="Tahoma" w:hAnsi="Tahoma" w:cs="Tahoma"/>
        </w:rPr>
        <w:t xml:space="preserve"> </w:t>
      </w:r>
      <w:proofErr w:type="spellStart"/>
      <w:r w:rsidRPr="008A3D17">
        <w:rPr>
          <w:rFonts w:ascii="Tahoma" w:hAnsi="Tahoma" w:cs="Tahoma"/>
        </w:rPr>
        <w:t>transponderje</w:t>
      </w:r>
      <w:proofErr w:type="spellEnd"/>
      <w:r w:rsidRPr="008A3D17">
        <w:rPr>
          <w:rFonts w:ascii="Tahoma" w:hAnsi="Tahoma" w:cs="Tahoma"/>
          <w:bCs/>
        </w:rPr>
        <w:t xml:space="preserve">, za katere ponudnik oddaja </w:t>
      </w:r>
      <w:r w:rsidRPr="006B1AE3">
        <w:rPr>
          <w:rFonts w:ascii="Tahoma" w:hAnsi="Tahoma" w:cs="Tahoma"/>
          <w:bCs/>
        </w:rPr>
        <w:t>ponudbo (</w:t>
      </w:r>
      <w:r w:rsidRPr="007E7262">
        <w:rPr>
          <w:rFonts w:ascii="Tahoma" w:hAnsi="Tahoma" w:cs="Tahoma"/>
          <w:b/>
          <w:bCs/>
        </w:rPr>
        <w:t>Priloga</w:t>
      </w:r>
      <w:r w:rsidR="00FB35D6">
        <w:rPr>
          <w:rFonts w:ascii="Tahoma" w:hAnsi="Tahoma" w:cs="Tahoma"/>
          <w:b/>
          <w:bCs/>
        </w:rPr>
        <w:t> </w:t>
      </w:r>
      <w:r w:rsidR="00D86CB2">
        <w:rPr>
          <w:rFonts w:ascii="Tahoma" w:hAnsi="Tahoma" w:cs="Tahoma"/>
          <w:b/>
          <w:bCs/>
        </w:rPr>
        <w:t>6</w:t>
      </w:r>
      <w:r w:rsidRPr="006B1AE3">
        <w:rPr>
          <w:rFonts w:ascii="Tahoma" w:hAnsi="Tahoma" w:cs="Tahoma"/>
          <w:bCs/>
        </w:rPr>
        <w:t>).</w:t>
      </w:r>
      <w:r w:rsidRPr="008A3D17">
        <w:rPr>
          <w:rFonts w:ascii="Tahoma" w:hAnsi="Tahoma" w:cs="Tahoma"/>
          <w:bCs/>
        </w:rPr>
        <w:t xml:space="preserve"> </w:t>
      </w:r>
    </w:p>
    <w:p w14:paraId="0073DBC0" w14:textId="77777777" w:rsidR="002C0253" w:rsidRPr="008A3D17" w:rsidRDefault="002C0253" w:rsidP="001C29A7">
      <w:pPr>
        <w:keepNext/>
        <w:keepLines/>
        <w:ind w:left="720"/>
        <w:jc w:val="both"/>
        <w:rPr>
          <w:rFonts w:ascii="Tahoma" w:hAnsi="Tahoma" w:cs="Tahoma"/>
        </w:rPr>
      </w:pPr>
    </w:p>
    <w:p w14:paraId="77C201A1" w14:textId="77777777" w:rsidR="002C0253" w:rsidRPr="008A3D17" w:rsidRDefault="002C0253" w:rsidP="001C29A7">
      <w:pPr>
        <w:keepNext/>
        <w:keepLines/>
        <w:numPr>
          <w:ilvl w:val="1"/>
          <w:numId w:val="15"/>
        </w:numPr>
        <w:jc w:val="both"/>
        <w:rPr>
          <w:rFonts w:ascii="Tahoma" w:hAnsi="Tahoma" w:cs="Tahoma"/>
          <w:b/>
        </w:rPr>
      </w:pPr>
      <w:r w:rsidRPr="008A3D17">
        <w:rPr>
          <w:rFonts w:ascii="Tahoma" w:hAnsi="Tahoma" w:cs="Tahoma"/>
          <w:b/>
        </w:rPr>
        <w:t>Ogled in preizkus ponujenih zabojnikov</w:t>
      </w:r>
    </w:p>
    <w:p w14:paraId="68C5761F" w14:textId="77777777" w:rsidR="002C0253" w:rsidRPr="008A3D17" w:rsidRDefault="002C0253" w:rsidP="001C29A7">
      <w:pPr>
        <w:keepNext/>
        <w:keepLines/>
        <w:rPr>
          <w:rFonts w:ascii="Tahoma" w:hAnsi="Tahoma" w:cs="Tahoma"/>
          <w:b/>
        </w:rPr>
      </w:pPr>
    </w:p>
    <w:p w14:paraId="7A517992" w14:textId="77777777" w:rsidR="002C0253" w:rsidRPr="008A3D17" w:rsidRDefault="002C0253" w:rsidP="001C29A7">
      <w:pPr>
        <w:keepNext/>
        <w:keepLines/>
        <w:jc w:val="both"/>
        <w:rPr>
          <w:rFonts w:ascii="Tahoma" w:hAnsi="Tahoma" w:cs="Tahoma"/>
        </w:rPr>
      </w:pPr>
      <w:r w:rsidRPr="008A3D17">
        <w:rPr>
          <w:rFonts w:ascii="Tahoma" w:hAnsi="Tahoma" w:cs="Tahoma"/>
        </w:rPr>
        <w:t>Ponudnik mora na zahtevo naročnika zagotoviti ogled in preizkus zabojnikov na sedežu naročnika. Ponudnik mora zagotoviti zabojnike za predogled in preizkus v roku treh (3)</w:t>
      </w:r>
      <w:r w:rsidR="00A7628D">
        <w:rPr>
          <w:rFonts w:ascii="Tahoma" w:hAnsi="Tahoma" w:cs="Tahoma"/>
        </w:rPr>
        <w:t xml:space="preserve"> delovnih</w:t>
      </w:r>
      <w:r w:rsidRPr="008A3D17">
        <w:rPr>
          <w:rFonts w:ascii="Tahoma" w:hAnsi="Tahoma" w:cs="Tahoma"/>
        </w:rPr>
        <w:t xml:space="preserve"> dni od </w:t>
      </w:r>
      <w:r w:rsidR="007E7262" w:rsidRPr="00A7628D">
        <w:rPr>
          <w:rFonts w:ascii="Tahoma" w:hAnsi="Tahoma" w:cs="Tahoma"/>
        </w:rPr>
        <w:t>pisne</w:t>
      </w:r>
      <w:r w:rsidR="007E7262">
        <w:rPr>
          <w:rFonts w:ascii="Tahoma" w:hAnsi="Tahoma" w:cs="Tahoma"/>
        </w:rPr>
        <w:t xml:space="preserve"> zaht</w:t>
      </w:r>
      <w:r w:rsidRPr="008A3D17">
        <w:rPr>
          <w:rFonts w:ascii="Tahoma" w:hAnsi="Tahoma" w:cs="Tahoma"/>
        </w:rPr>
        <w:t>eve naročnika.</w:t>
      </w:r>
    </w:p>
    <w:p w14:paraId="22B1CEFA" w14:textId="77777777" w:rsidR="002C0253" w:rsidRPr="008A3D17" w:rsidRDefault="002C0253" w:rsidP="001C29A7">
      <w:pPr>
        <w:keepNext/>
        <w:keepLines/>
        <w:jc w:val="both"/>
        <w:rPr>
          <w:rFonts w:ascii="Tahoma" w:hAnsi="Tahoma" w:cs="Tahoma"/>
        </w:rPr>
      </w:pPr>
    </w:p>
    <w:p w14:paraId="1A5E06E4" w14:textId="77777777" w:rsidR="002C0253" w:rsidRPr="008A3D17" w:rsidRDefault="002C0253" w:rsidP="001C29A7">
      <w:pPr>
        <w:keepNext/>
        <w:keepLines/>
        <w:jc w:val="both"/>
        <w:rPr>
          <w:rFonts w:ascii="Tahoma" w:hAnsi="Tahoma" w:cs="Tahoma"/>
        </w:rPr>
      </w:pPr>
      <w:r w:rsidRPr="008A3D17">
        <w:rPr>
          <w:rFonts w:ascii="Tahoma" w:hAnsi="Tahoma" w:cs="Tahoma"/>
        </w:rPr>
        <w:t xml:space="preserve">Ogled zabojnikov se bo, v kolikor bo naročnik to zahteval, izvedel </w:t>
      </w:r>
      <w:r w:rsidR="006651F7">
        <w:rPr>
          <w:rFonts w:ascii="Tahoma" w:hAnsi="Tahoma" w:cs="Tahoma"/>
        </w:rPr>
        <w:t xml:space="preserve">v okviru preveritve ponudbe </w:t>
      </w:r>
      <w:proofErr w:type="spellStart"/>
      <w:r w:rsidR="006651F7">
        <w:rPr>
          <w:rFonts w:ascii="Tahoma" w:hAnsi="Tahoma" w:cs="Tahoma"/>
        </w:rPr>
        <w:t>t.j</w:t>
      </w:r>
      <w:proofErr w:type="spellEnd"/>
      <w:r w:rsidR="006651F7">
        <w:rPr>
          <w:rFonts w:ascii="Tahoma" w:hAnsi="Tahoma" w:cs="Tahoma"/>
        </w:rPr>
        <w:t xml:space="preserve">. po roku za oddajo ponudb in </w:t>
      </w:r>
      <w:r w:rsidRPr="008A3D17">
        <w:rPr>
          <w:rFonts w:ascii="Tahoma" w:hAnsi="Tahoma" w:cs="Tahoma"/>
        </w:rPr>
        <w:t>pred izdajo odločitve o izboru ponudnika. V kolikor ponudnik ne bo predložil zabojnikov na ogled in preizkus ter zabojniki ne bodo izpolnjevali naročnikovih zahtev iz razpisne dokumentacije, bo ponudnik izločen iz nadaljnjega ocenjevanja.</w:t>
      </w:r>
    </w:p>
    <w:p w14:paraId="243B29E7" w14:textId="77777777" w:rsidR="002C0253" w:rsidRPr="008A3D17" w:rsidRDefault="002C0253" w:rsidP="001C29A7">
      <w:pPr>
        <w:keepNext/>
        <w:keepLines/>
        <w:jc w:val="both"/>
        <w:rPr>
          <w:rFonts w:ascii="Tahoma" w:hAnsi="Tahoma" w:cs="Tahoma"/>
        </w:rPr>
      </w:pPr>
    </w:p>
    <w:p w14:paraId="0CC34AED" w14:textId="77777777" w:rsidR="002C0253" w:rsidRPr="008A3D17" w:rsidRDefault="002C0253" w:rsidP="001C29A7">
      <w:pPr>
        <w:keepNext/>
        <w:keepLines/>
        <w:numPr>
          <w:ilvl w:val="1"/>
          <w:numId w:val="15"/>
        </w:numPr>
        <w:jc w:val="both"/>
        <w:rPr>
          <w:rFonts w:ascii="Tahoma" w:hAnsi="Tahoma" w:cs="Tahoma"/>
          <w:b/>
        </w:rPr>
      </w:pPr>
      <w:r w:rsidRPr="008A3D17">
        <w:rPr>
          <w:rFonts w:ascii="Tahoma" w:hAnsi="Tahoma" w:cs="Tahoma"/>
          <w:b/>
        </w:rPr>
        <w:t>Roki in način dobave</w:t>
      </w:r>
    </w:p>
    <w:p w14:paraId="3B1E2EEE" w14:textId="77777777" w:rsidR="002C0253" w:rsidRPr="008A3D17" w:rsidRDefault="002C0253" w:rsidP="001C29A7">
      <w:pPr>
        <w:keepNext/>
        <w:keepLines/>
        <w:jc w:val="both"/>
        <w:rPr>
          <w:rFonts w:ascii="Tahoma" w:hAnsi="Tahoma" w:cs="Tahoma"/>
        </w:rPr>
      </w:pPr>
    </w:p>
    <w:p w14:paraId="0FFB2938" w14:textId="4F3C7890" w:rsidR="002C0253" w:rsidRPr="008A3D17" w:rsidRDefault="002C0253" w:rsidP="001C29A7">
      <w:pPr>
        <w:keepNext/>
        <w:keepLines/>
        <w:jc w:val="both"/>
        <w:rPr>
          <w:rFonts w:ascii="Tahoma" w:hAnsi="Tahoma" w:cs="Tahoma"/>
        </w:rPr>
      </w:pPr>
      <w:r w:rsidRPr="008A3D17">
        <w:rPr>
          <w:rFonts w:ascii="Tahoma" w:hAnsi="Tahoma" w:cs="Tahoma"/>
        </w:rPr>
        <w:t>Dobavni rok za predmet javnega naročila posameznega sklopa ne sme biti daljši od</w:t>
      </w:r>
      <w:r w:rsidR="00334BD3">
        <w:rPr>
          <w:rFonts w:ascii="Tahoma" w:hAnsi="Tahoma" w:cs="Tahoma"/>
        </w:rPr>
        <w:t xml:space="preserve"> šestdeset</w:t>
      </w:r>
      <w:r w:rsidR="00E0627A">
        <w:rPr>
          <w:rFonts w:ascii="Tahoma" w:hAnsi="Tahoma" w:cs="Tahoma"/>
        </w:rPr>
        <w:t xml:space="preserve"> </w:t>
      </w:r>
      <w:r w:rsidRPr="008A3D17">
        <w:rPr>
          <w:rFonts w:ascii="Tahoma" w:hAnsi="Tahoma" w:cs="Tahoma"/>
        </w:rPr>
        <w:t>(</w:t>
      </w:r>
      <w:r w:rsidR="00334BD3">
        <w:rPr>
          <w:rFonts w:ascii="Tahoma" w:hAnsi="Tahoma" w:cs="Tahoma"/>
        </w:rPr>
        <w:t>60</w:t>
      </w:r>
      <w:r w:rsidRPr="008A3D17">
        <w:rPr>
          <w:rFonts w:ascii="Tahoma" w:hAnsi="Tahoma" w:cs="Tahoma"/>
        </w:rPr>
        <w:t xml:space="preserve">) </w:t>
      </w:r>
      <w:r w:rsidR="00E0627A">
        <w:rPr>
          <w:rFonts w:ascii="Tahoma" w:hAnsi="Tahoma" w:cs="Tahoma"/>
        </w:rPr>
        <w:t>koledarskih</w:t>
      </w:r>
      <w:r w:rsidR="00E0627A" w:rsidRPr="008A3D17">
        <w:rPr>
          <w:rFonts w:ascii="Tahoma" w:hAnsi="Tahoma" w:cs="Tahoma"/>
        </w:rPr>
        <w:t xml:space="preserve"> </w:t>
      </w:r>
      <w:r w:rsidRPr="008A3D17">
        <w:rPr>
          <w:rFonts w:ascii="Tahoma" w:hAnsi="Tahoma" w:cs="Tahoma"/>
        </w:rPr>
        <w:t>dni od prejema pisnega naročila.</w:t>
      </w:r>
      <w:r w:rsidRPr="008A3D17">
        <w:t xml:space="preserve"> </w:t>
      </w:r>
      <w:r w:rsidRPr="008A3D17">
        <w:rPr>
          <w:rFonts w:ascii="Tahoma" w:hAnsi="Tahoma" w:cs="Tahoma"/>
        </w:rPr>
        <w:t>Dobava vseh zabojnikov bo potekala sukcesivno.</w:t>
      </w:r>
    </w:p>
    <w:p w14:paraId="31690B22" w14:textId="77777777" w:rsidR="002C0253" w:rsidRPr="008A3D17" w:rsidRDefault="002C0253" w:rsidP="001C29A7">
      <w:pPr>
        <w:keepNext/>
        <w:keepLines/>
        <w:jc w:val="both"/>
        <w:rPr>
          <w:rFonts w:ascii="Tahoma" w:hAnsi="Tahoma" w:cs="Tahoma"/>
        </w:rPr>
      </w:pPr>
    </w:p>
    <w:p w14:paraId="25DCDD43" w14:textId="09C93077" w:rsidR="002C0253" w:rsidRPr="008A3D17" w:rsidRDefault="002C0253" w:rsidP="001C29A7">
      <w:pPr>
        <w:keepNext/>
        <w:keepLines/>
        <w:jc w:val="both"/>
        <w:rPr>
          <w:rFonts w:ascii="Tahoma" w:hAnsi="Tahoma" w:cs="Tahoma"/>
        </w:rPr>
      </w:pPr>
      <w:r w:rsidRPr="008A3D17">
        <w:rPr>
          <w:rFonts w:ascii="Tahoma" w:hAnsi="Tahoma" w:cs="Tahoma"/>
        </w:rPr>
        <w:t>Dobava se bo izvršila na lokacij</w:t>
      </w:r>
      <w:r w:rsidR="00613F87">
        <w:rPr>
          <w:rFonts w:ascii="Tahoma" w:hAnsi="Tahoma" w:cs="Tahoma"/>
        </w:rPr>
        <w:t>o n</w:t>
      </w:r>
      <w:r w:rsidRPr="008A3D17">
        <w:rPr>
          <w:rFonts w:ascii="Tahoma" w:hAnsi="Tahoma" w:cs="Tahoma"/>
        </w:rPr>
        <w:t xml:space="preserve">aročnika </w:t>
      </w:r>
      <w:r w:rsidR="00613F87">
        <w:rPr>
          <w:rFonts w:ascii="Tahoma" w:hAnsi="Tahoma" w:cs="Tahoma"/>
        </w:rPr>
        <w:t>Povšetova ulica 8</w:t>
      </w:r>
      <w:r w:rsidR="00613F87" w:rsidRPr="00613F87">
        <w:rPr>
          <w:rFonts w:ascii="Tahoma" w:hAnsi="Tahoma" w:cs="Tahoma"/>
        </w:rPr>
        <w:t xml:space="preserve"> </w:t>
      </w:r>
      <w:r>
        <w:rPr>
          <w:rFonts w:ascii="Tahoma" w:hAnsi="Tahoma" w:cs="Tahoma"/>
        </w:rPr>
        <w:t xml:space="preserve">v </w:t>
      </w:r>
      <w:r w:rsidRPr="008A3D17">
        <w:rPr>
          <w:rFonts w:ascii="Tahoma" w:hAnsi="Tahoma" w:cs="Tahoma"/>
        </w:rPr>
        <w:t>Ljubljan</w:t>
      </w:r>
      <w:r>
        <w:rPr>
          <w:rFonts w:ascii="Tahoma" w:hAnsi="Tahoma" w:cs="Tahoma"/>
        </w:rPr>
        <w:t>i</w:t>
      </w:r>
      <w:r w:rsidRPr="008A3D17">
        <w:rPr>
          <w:rFonts w:ascii="Tahoma" w:hAnsi="Tahoma" w:cs="Tahoma"/>
        </w:rPr>
        <w:t xml:space="preserve">, </w:t>
      </w:r>
      <w:proofErr w:type="spellStart"/>
      <w:r w:rsidRPr="008A3D17">
        <w:rPr>
          <w:rFonts w:ascii="Tahoma" w:hAnsi="Tahoma" w:cs="Tahoma"/>
        </w:rPr>
        <w:t>fco</w:t>
      </w:r>
      <w:proofErr w:type="spellEnd"/>
      <w:r w:rsidRPr="008A3D17">
        <w:rPr>
          <w:rFonts w:ascii="Tahoma" w:hAnsi="Tahoma" w:cs="Tahoma"/>
        </w:rPr>
        <w:t xml:space="preserve"> skladišče – naročnika nerazloženo. Dobava se bo štela za pravilno izvršeno, ko se bo prevzem blaga uspešno opravil na podlagi podpisa dobavnice obeh strank okvirnega sporazuma. </w:t>
      </w:r>
      <w:r w:rsidR="00FF56F0">
        <w:rPr>
          <w:rFonts w:ascii="Tahoma" w:hAnsi="Tahoma" w:cs="Tahoma"/>
        </w:rPr>
        <w:t>Naročnik predvideva, da se bo lokacija naročnika (znotraj območja občine MOL) v času izvajanja okvirnega sporazuma spremenila</w:t>
      </w:r>
      <w:r w:rsidR="005E37BE">
        <w:rPr>
          <w:rFonts w:ascii="Tahoma" w:hAnsi="Tahoma" w:cs="Tahoma"/>
        </w:rPr>
        <w:t>.</w:t>
      </w:r>
      <w:r w:rsidR="00FF56F0" w:rsidRPr="00FF56F0">
        <w:t xml:space="preserve"> </w:t>
      </w:r>
      <w:r w:rsidR="00FF56F0" w:rsidRPr="00FF56F0">
        <w:rPr>
          <w:rFonts w:ascii="Tahoma" w:hAnsi="Tahoma" w:cs="Tahoma"/>
        </w:rPr>
        <w:t>Za nov</w:t>
      </w:r>
      <w:r w:rsidR="00FF56F0">
        <w:rPr>
          <w:rFonts w:ascii="Tahoma" w:hAnsi="Tahoma" w:cs="Tahoma"/>
        </w:rPr>
        <w:t xml:space="preserve"> naslov lokacije naročnika</w:t>
      </w:r>
      <w:r w:rsidR="00FF56F0" w:rsidRPr="00FF56F0">
        <w:rPr>
          <w:rFonts w:ascii="Tahoma" w:hAnsi="Tahoma" w:cs="Tahoma"/>
        </w:rPr>
        <w:t xml:space="preserve"> pogodbeni stranki skleneta aneks k </w:t>
      </w:r>
      <w:r w:rsidR="00FF56F0">
        <w:rPr>
          <w:rFonts w:ascii="Tahoma" w:hAnsi="Tahoma" w:cs="Tahoma"/>
        </w:rPr>
        <w:t>okvirnemu sporazumu</w:t>
      </w:r>
      <w:r w:rsidR="00FF56F0" w:rsidRPr="00FF56F0">
        <w:rPr>
          <w:rFonts w:ascii="Tahoma" w:hAnsi="Tahoma" w:cs="Tahoma"/>
        </w:rPr>
        <w:t>.</w:t>
      </w:r>
    </w:p>
    <w:p w14:paraId="252118E0" w14:textId="4AA3D864" w:rsidR="002C0253" w:rsidRDefault="002C0253" w:rsidP="001C29A7">
      <w:pPr>
        <w:keepNext/>
        <w:keepLines/>
      </w:pPr>
    </w:p>
    <w:p w14:paraId="0AB14362" w14:textId="77777777" w:rsidR="005E37BE" w:rsidRDefault="005E37BE" w:rsidP="001C29A7">
      <w:pPr>
        <w:keepNext/>
        <w:keepLines/>
      </w:pPr>
    </w:p>
    <w:p w14:paraId="01C4126F" w14:textId="77777777" w:rsidR="006704CF" w:rsidRPr="004121F6" w:rsidRDefault="006704CF" w:rsidP="001C29A7">
      <w:pPr>
        <w:keepNext/>
        <w:keepLines/>
        <w:numPr>
          <w:ilvl w:val="1"/>
          <w:numId w:val="15"/>
        </w:numPr>
        <w:jc w:val="both"/>
        <w:rPr>
          <w:rFonts w:ascii="Tahoma" w:hAnsi="Tahoma" w:cs="Tahoma"/>
          <w:b/>
        </w:rPr>
      </w:pPr>
      <w:r w:rsidRPr="004121F6">
        <w:rPr>
          <w:rFonts w:ascii="Tahoma" w:hAnsi="Tahoma" w:cs="Tahoma"/>
          <w:b/>
        </w:rPr>
        <w:t>Garancijski rok</w:t>
      </w:r>
    </w:p>
    <w:p w14:paraId="5A03E39F" w14:textId="77777777" w:rsidR="006704CF" w:rsidRPr="004121F6" w:rsidRDefault="006704CF" w:rsidP="001C29A7">
      <w:pPr>
        <w:keepNext/>
        <w:keepLines/>
        <w:jc w:val="both"/>
        <w:rPr>
          <w:rFonts w:ascii="Tahoma" w:hAnsi="Tahoma" w:cs="Tahoma"/>
        </w:rPr>
      </w:pPr>
    </w:p>
    <w:p w14:paraId="6240268D" w14:textId="77777777" w:rsidR="006704CF" w:rsidRPr="004121F6" w:rsidRDefault="006704CF" w:rsidP="001C29A7">
      <w:pPr>
        <w:keepNext/>
        <w:keepLines/>
        <w:jc w:val="both"/>
        <w:rPr>
          <w:rFonts w:ascii="Tahoma" w:hAnsi="Tahoma" w:cs="Tahoma"/>
        </w:rPr>
      </w:pPr>
      <w:r w:rsidRPr="004121F6">
        <w:rPr>
          <w:rFonts w:ascii="Tahoma" w:hAnsi="Tahoma" w:cs="Tahoma"/>
        </w:rPr>
        <w:t xml:space="preserve">Garancijski rok za predmet javnega naročila posameznega sklopa, za katerega ponudnik oddaja ponudbo, ne sme biti krajši od šestdesetih (60) mesecev od dneva posamezne dobave. V kolikor bo garancijski rok krajši od zahtevanega, bo naročnik tako ponudbo izločil iz nadaljnjega ocenjevanja. </w:t>
      </w:r>
    </w:p>
    <w:p w14:paraId="5213CD42" w14:textId="77777777" w:rsidR="006704CF" w:rsidRPr="004121F6" w:rsidRDefault="006704CF" w:rsidP="001C29A7">
      <w:pPr>
        <w:keepNext/>
        <w:keepLines/>
        <w:jc w:val="both"/>
        <w:rPr>
          <w:rFonts w:ascii="Tahoma" w:hAnsi="Tahoma" w:cs="Tahoma"/>
        </w:rPr>
      </w:pPr>
      <w:r w:rsidRPr="004121F6">
        <w:rPr>
          <w:rFonts w:ascii="Tahoma" w:hAnsi="Tahoma" w:cs="Tahoma"/>
        </w:rPr>
        <w:t xml:space="preserve"> </w:t>
      </w:r>
    </w:p>
    <w:p w14:paraId="5CB6353E" w14:textId="77777777" w:rsidR="001F4BF9" w:rsidRPr="004121F6" w:rsidRDefault="001F4BF9" w:rsidP="001C29A7">
      <w:pPr>
        <w:keepNext/>
        <w:keepLines/>
        <w:numPr>
          <w:ilvl w:val="1"/>
          <w:numId w:val="15"/>
        </w:numPr>
        <w:jc w:val="both"/>
        <w:rPr>
          <w:rFonts w:ascii="Tahoma" w:hAnsi="Tahoma" w:cs="Tahoma"/>
          <w:b/>
        </w:rPr>
      </w:pPr>
      <w:r w:rsidRPr="004121F6">
        <w:rPr>
          <w:rFonts w:ascii="Tahoma" w:hAnsi="Tahoma" w:cs="Tahoma"/>
          <w:b/>
        </w:rPr>
        <w:t>Zagotavljanje rezervnih delov</w:t>
      </w:r>
    </w:p>
    <w:p w14:paraId="55256450" w14:textId="77777777" w:rsidR="001F4BF9" w:rsidRPr="004121F6" w:rsidRDefault="001F4BF9" w:rsidP="001C29A7">
      <w:pPr>
        <w:keepNext/>
        <w:keepLines/>
        <w:jc w:val="both"/>
        <w:rPr>
          <w:rFonts w:ascii="Tahoma" w:hAnsi="Tahoma" w:cs="Tahoma"/>
        </w:rPr>
      </w:pPr>
    </w:p>
    <w:p w14:paraId="16863445" w14:textId="77777777" w:rsidR="001F4BF9" w:rsidRPr="004121F6" w:rsidRDefault="001F4BF9" w:rsidP="001C29A7">
      <w:pPr>
        <w:keepNext/>
        <w:keepLines/>
        <w:jc w:val="both"/>
        <w:rPr>
          <w:rFonts w:ascii="Tahoma" w:hAnsi="Tahoma" w:cs="Tahoma"/>
        </w:rPr>
      </w:pPr>
      <w:r w:rsidRPr="004121F6">
        <w:rPr>
          <w:rFonts w:ascii="Tahoma" w:hAnsi="Tahoma" w:cs="Tahoma"/>
        </w:rPr>
        <w:t>Ponudnik mora (v</w:t>
      </w:r>
      <w:r w:rsidR="006651F7">
        <w:rPr>
          <w:rFonts w:ascii="Tahoma" w:hAnsi="Tahoma" w:cs="Tahoma"/>
        </w:rPr>
        <w:t>elja za vse sklope) zagotavljati</w:t>
      </w:r>
      <w:r w:rsidRPr="004121F6">
        <w:rPr>
          <w:rFonts w:ascii="Tahoma" w:hAnsi="Tahoma" w:cs="Tahoma"/>
        </w:rPr>
        <w:t xml:space="preserve"> rezervne dele za zabojnike še najmanj 10</w:t>
      </w:r>
      <w:r w:rsidR="00A7628D">
        <w:rPr>
          <w:rFonts w:ascii="Tahoma" w:hAnsi="Tahoma" w:cs="Tahoma"/>
        </w:rPr>
        <w:t xml:space="preserve"> (deset)</w:t>
      </w:r>
      <w:r w:rsidRPr="004121F6">
        <w:rPr>
          <w:rFonts w:ascii="Tahoma" w:hAnsi="Tahoma" w:cs="Tahoma"/>
        </w:rPr>
        <w:t xml:space="preserve"> let od dneva dobave zabojnikov.</w:t>
      </w:r>
    </w:p>
    <w:p w14:paraId="3590016D" w14:textId="77777777" w:rsidR="001F4BF9" w:rsidRPr="004121F6" w:rsidRDefault="001F4BF9" w:rsidP="001C29A7">
      <w:pPr>
        <w:keepNext/>
        <w:keepLines/>
        <w:jc w:val="both"/>
        <w:rPr>
          <w:rFonts w:ascii="Tahoma" w:hAnsi="Tahoma" w:cs="Tahoma"/>
        </w:rPr>
      </w:pPr>
    </w:p>
    <w:p w14:paraId="70937B93" w14:textId="77777777" w:rsidR="006704CF" w:rsidRPr="004121F6" w:rsidRDefault="006704CF" w:rsidP="001C29A7">
      <w:pPr>
        <w:keepNext/>
        <w:keepLines/>
        <w:numPr>
          <w:ilvl w:val="1"/>
          <w:numId w:val="15"/>
        </w:numPr>
        <w:jc w:val="both"/>
        <w:rPr>
          <w:rFonts w:ascii="Tahoma" w:hAnsi="Tahoma" w:cs="Tahoma"/>
          <w:b/>
        </w:rPr>
      </w:pPr>
      <w:r w:rsidRPr="004121F6">
        <w:rPr>
          <w:rFonts w:ascii="Tahoma" w:hAnsi="Tahoma" w:cs="Tahoma"/>
          <w:b/>
        </w:rPr>
        <w:t>Reklamacije</w:t>
      </w:r>
    </w:p>
    <w:p w14:paraId="64F8B375" w14:textId="77777777" w:rsidR="006704CF" w:rsidRPr="004121F6" w:rsidRDefault="006704CF" w:rsidP="001C29A7">
      <w:pPr>
        <w:keepNext/>
        <w:keepLines/>
        <w:jc w:val="both"/>
        <w:rPr>
          <w:rFonts w:ascii="Tahoma" w:hAnsi="Tahoma" w:cs="Tahoma"/>
        </w:rPr>
      </w:pPr>
    </w:p>
    <w:p w14:paraId="34096F7D" w14:textId="77777777" w:rsidR="006704CF" w:rsidRPr="008A3D17" w:rsidRDefault="006704CF" w:rsidP="001C29A7">
      <w:pPr>
        <w:keepNext/>
        <w:keepLines/>
        <w:jc w:val="both"/>
        <w:rPr>
          <w:rFonts w:ascii="Tahoma" w:hAnsi="Tahoma" w:cs="Tahoma"/>
        </w:rPr>
      </w:pPr>
      <w:r w:rsidRPr="004121F6">
        <w:rPr>
          <w:rFonts w:ascii="Tahoma" w:hAnsi="Tahoma" w:cs="Tahoma"/>
        </w:rPr>
        <w:t>Postopek oz. način in zahteve v zvezi z reklamacijo je razviden iz priloženega vzorca okvirnega sporazuma.</w:t>
      </w:r>
    </w:p>
    <w:p w14:paraId="6906DC09" w14:textId="77777777" w:rsidR="00DD6125" w:rsidRPr="008A3D17" w:rsidRDefault="00DD6125" w:rsidP="001C29A7">
      <w:pPr>
        <w:keepNext/>
        <w:keepLines/>
        <w:jc w:val="both"/>
        <w:rPr>
          <w:rFonts w:ascii="Tahoma" w:hAnsi="Tahoma" w:cs="Tahoma"/>
        </w:rPr>
      </w:pPr>
    </w:p>
    <w:p w14:paraId="47342600" w14:textId="77777777" w:rsidR="00DD6125" w:rsidRPr="008A3D17" w:rsidRDefault="00DD6125" w:rsidP="001C29A7">
      <w:pPr>
        <w:keepNext/>
        <w:keepLines/>
        <w:jc w:val="both"/>
        <w:rPr>
          <w:rFonts w:ascii="Tahoma" w:hAnsi="Tahoma" w:cs="Tahoma"/>
        </w:rPr>
      </w:pPr>
    </w:p>
    <w:p w14:paraId="36A2BAF2" w14:textId="77777777" w:rsidR="00DD6125" w:rsidRPr="008A3D17" w:rsidRDefault="00DD6125" w:rsidP="001C29A7">
      <w:pPr>
        <w:keepNext/>
        <w:keepLines/>
        <w:jc w:val="both"/>
        <w:rPr>
          <w:rFonts w:ascii="Tahoma" w:hAnsi="Tahoma" w:cs="Tahoma"/>
        </w:rPr>
      </w:pPr>
    </w:p>
    <w:p w14:paraId="1BEAB3CD" w14:textId="77777777" w:rsidR="00D622E4" w:rsidRPr="008A3D17" w:rsidRDefault="00D622E4" w:rsidP="001C29A7">
      <w:pPr>
        <w:keepNext/>
        <w:keepLines/>
        <w:jc w:val="both"/>
        <w:rPr>
          <w:rFonts w:ascii="Tahoma" w:hAnsi="Tahoma" w:cs="Tahoma"/>
          <w:bCs/>
          <w:sz w:val="28"/>
        </w:rPr>
      </w:pPr>
    </w:p>
    <w:p w14:paraId="160089CE" w14:textId="77777777" w:rsidR="001704FC" w:rsidRPr="008A3D17" w:rsidRDefault="001704FC" w:rsidP="001C29A7">
      <w:pPr>
        <w:keepNext/>
        <w:keepLines/>
        <w:jc w:val="both"/>
        <w:rPr>
          <w:rFonts w:ascii="Tahoma" w:hAnsi="Tahoma" w:cs="Tahoma"/>
          <w:bCs/>
          <w:sz w:val="28"/>
        </w:rPr>
      </w:pPr>
    </w:p>
    <w:p w14:paraId="2DB35E82" w14:textId="77777777" w:rsidR="00B00DFC" w:rsidRPr="008A3D17" w:rsidRDefault="00B00DFC" w:rsidP="001C29A7">
      <w:pPr>
        <w:keepNext/>
        <w:keepLines/>
        <w:rPr>
          <w:rFonts w:ascii="Tahoma" w:hAnsi="Tahoma" w:cs="Tahoma"/>
          <w:b/>
          <w:sz w:val="24"/>
        </w:rPr>
      </w:pPr>
      <w:r w:rsidRPr="008A3D17">
        <w:rPr>
          <w:rFonts w:ascii="Tahoma" w:hAnsi="Tahoma" w:cs="Tahoma"/>
          <w:b/>
          <w:sz w:val="24"/>
        </w:rPr>
        <w:br w:type="page"/>
      </w:r>
    </w:p>
    <w:p w14:paraId="553D5D51" w14:textId="77777777" w:rsidR="00FC2B68" w:rsidRPr="008A3D17" w:rsidRDefault="00FC2B68" w:rsidP="001C29A7">
      <w:pPr>
        <w:keepNext/>
        <w:keepLines/>
        <w:numPr>
          <w:ilvl w:val="0"/>
          <w:numId w:val="2"/>
        </w:numPr>
        <w:jc w:val="both"/>
        <w:rPr>
          <w:rFonts w:ascii="Tahoma" w:hAnsi="Tahoma" w:cs="Tahoma"/>
          <w:b/>
          <w:sz w:val="24"/>
        </w:rPr>
      </w:pPr>
      <w:r w:rsidRPr="008A3D17">
        <w:rPr>
          <w:rFonts w:ascii="Tahoma" w:hAnsi="Tahoma" w:cs="Tahoma"/>
          <w:b/>
          <w:sz w:val="24"/>
        </w:rPr>
        <w:lastRenderedPageBreak/>
        <w:t xml:space="preserve">POGOJI ZA UGOTAVLJANJE SPOSOBNOSTI PONUDNIKA </w:t>
      </w:r>
    </w:p>
    <w:p w14:paraId="2E31E031" w14:textId="77777777" w:rsidR="00944F86" w:rsidRPr="008A3D17" w:rsidRDefault="00944F86" w:rsidP="001C29A7">
      <w:pPr>
        <w:keepNext/>
        <w:keepLines/>
        <w:jc w:val="both"/>
        <w:rPr>
          <w:rFonts w:ascii="Tahoma" w:hAnsi="Tahoma" w:cs="Tahoma"/>
        </w:rPr>
      </w:pPr>
    </w:p>
    <w:p w14:paraId="4A7283A1" w14:textId="5EEA8B6B" w:rsidR="006C36FC" w:rsidRPr="009F3711" w:rsidRDefault="006C36FC" w:rsidP="001C29A7">
      <w:pPr>
        <w:keepNext/>
        <w:keepLines/>
        <w:jc w:val="both"/>
        <w:rPr>
          <w:rFonts w:ascii="Tahoma" w:hAnsi="Tahoma" w:cs="Tahoma"/>
          <w:bCs/>
        </w:rPr>
      </w:pPr>
      <w:r w:rsidRPr="009F3711">
        <w:rPr>
          <w:rFonts w:ascii="Tahoma" w:hAnsi="Tahoma" w:cs="Tahoma"/>
          <w:bCs/>
        </w:rPr>
        <w:t xml:space="preserve">Za ugotavljanje sposobnosti mora ponudnik izpolnjevati pogoje in zahteve skladno z določbami ZJN-3, ter pogoje in zahteve, ki so </w:t>
      </w:r>
      <w:r w:rsidR="00C32D55" w:rsidRPr="009F3711">
        <w:rPr>
          <w:rFonts w:ascii="Tahoma" w:hAnsi="Tahoma" w:cs="Tahoma"/>
          <w:bCs/>
        </w:rPr>
        <w:t>določen</w:t>
      </w:r>
      <w:r w:rsidR="00C32D55">
        <w:rPr>
          <w:rFonts w:ascii="Tahoma" w:hAnsi="Tahoma" w:cs="Tahoma"/>
          <w:bCs/>
        </w:rPr>
        <w:t>i</w:t>
      </w:r>
      <w:r w:rsidR="00C32D55" w:rsidRPr="009F3711">
        <w:rPr>
          <w:rFonts w:ascii="Tahoma" w:hAnsi="Tahoma" w:cs="Tahoma"/>
          <w:bCs/>
        </w:rPr>
        <w:t xml:space="preserve"> </w:t>
      </w:r>
      <w:r w:rsidRPr="009F3711">
        <w:rPr>
          <w:rFonts w:ascii="Tahoma" w:hAnsi="Tahoma" w:cs="Tahoma"/>
          <w:bCs/>
        </w:rPr>
        <w:t xml:space="preserve">v tej razpisni dokumentaciji. </w:t>
      </w:r>
    </w:p>
    <w:p w14:paraId="26308A70" w14:textId="77777777" w:rsidR="006C36FC" w:rsidRPr="009F3711" w:rsidRDefault="006C36FC" w:rsidP="001C29A7">
      <w:pPr>
        <w:keepNext/>
        <w:keepLines/>
        <w:jc w:val="both"/>
        <w:rPr>
          <w:rFonts w:ascii="Tahoma" w:hAnsi="Tahoma" w:cs="Tahoma"/>
          <w:bCs/>
        </w:rPr>
      </w:pPr>
    </w:p>
    <w:p w14:paraId="2F3BA116" w14:textId="66F3636E" w:rsidR="006C36FC" w:rsidRPr="009F3711" w:rsidRDefault="006C36FC" w:rsidP="001C29A7">
      <w:pPr>
        <w:keepNext/>
        <w:keepLines/>
        <w:jc w:val="both"/>
        <w:rPr>
          <w:rFonts w:ascii="Tahoma" w:hAnsi="Tahoma" w:cs="Tahoma"/>
          <w:bCs/>
        </w:rPr>
      </w:pPr>
      <w:r w:rsidRPr="009F3711">
        <w:rPr>
          <w:rFonts w:ascii="Tahoma" w:hAnsi="Tahoma" w:cs="Tahoma"/>
          <w:bCs/>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ne bo </w:t>
      </w:r>
      <w:r w:rsidR="00C32D55" w:rsidRPr="009F3711">
        <w:rPr>
          <w:rFonts w:ascii="Tahoma" w:hAnsi="Tahoma" w:cs="Tahoma"/>
          <w:bCs/>
        </w:rPr>
        <w:t xml:space="preserve">že </w:t>
      </w:r>
      <w:r w:rsidRPr="009F3711">
        <w:rPr>
          <w:rFonts w:ascii="Tahoma" w:hAnsi="Tahoma" w:cs="Tahoma"/>
          <w:bCs/>
        </w:rPr>
        <w:t xml:space="preserve">sam priložil v ponudbi. </w:t>
      </w:r>
    </w:p>
    <w:p w14:paraId="1D9F9DE3" w14:textId="77777777" w:rsidR="006C36FC" w:rsidRPr="009F3711" w:rsidRDefault="006C36FC" w:rsidP="001C29A7">
      <w:pPr>
        <w:keepNext/>
        <w:keepLines/>
        <w:jc w:val="both"/>
        <w:rPr>
          <w:rFonts w:ascii="Tahoma" w:hAnsi="Tahoma" w:cs="Tahoma"/>
          <w:bCs/>
        </w:rPr>
      </w:pPr>
    </w:p>
    <w:p w14:paraId="0F78DF97" w14:textId="73B79C10" w:rsidR="006C36FC" w:rsidRPr="009F3711" w:rsidRDefault="006C36FC" w:rsidP="001C29A7">
      <w:pPr>
        <w:keepNext/>
        <w:keepLines/>
        <w:jc w:val="both"/>
        <w:rPr>
          <w:rFonts w:ascii="Tahoma" w:hAnsi="Tahoma" w:cs="Tahoma"/>
          <w:bCs/>
        </w:rPr>
      </w:pPr>
      <w:r w:rsidRPr="009F3711">
        <w:rPr>
          <w:rFonts w:ascii="Tahoma" w:hAnsi="Tahoma" w:cs="Tahoma"/>
          <w:bCs/>
        </w:rPr>
        <w:t>V primeru, da ponudnik nastopa v skupni ponudbi</w:t>
      </w:r>
      <w:r w:rsidR="00C32D55">
        <w:rPr>
          <w:rFonts w:ascii="Tahoma" w:hAnsi="Tahoma" w:cs="Tahoma"/>
          <w:bCs/>
        </w:rPr>
        <w:t>,</w:t>
      </w:r>
      <w:r w:rsidRPr="009F3711">
        <w:rPr>
          <w:rFonts w:ascii="Tahoma" w:hAnsi="Tahoma" w:cs="Tahoma"/>
          <w:bCs/>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B265A54" w14:textId="77777777" w:rsidR="006C36FC" w:rsidRPr="009F3711" w:rsidRDefault="006C36FC" w:rsidP="001C29A7">
      <w:pPr>
        <w:keepNext/>
        <w:keepLines/>
        <w:jc w:val="both"/>
        <w:rPr>
          <w:rFonts w:ascii="Tahoma" w:hAnsi="Tahoma" w:cs="Tahoma"/>
          <w:bCs/>
        </w:rPr>
      </w:pPr>
    </w:p>
    <w:p w14:paraId="79642460" w14:textId="4FBC5081" w:rsidR="006C36FC" w:rsidRPr="009F3711" w:rsidRDefault="006C36FC" w:rsidP="001C29A7">
      <w:pPr>
        <w:keepNext/>
        <w:keepLines/>
        <w:jc w:val="both"/>
        <w:rPr>
          <w:rFonts w:ascii="Tahoma" w:hAnsi="Tahoma" w:cs="Tahoma"/>
          <w:bCs/>
        </w:rPr>
      </w:pPr>
      <w:r w:rsidRPr="009F3711">
        <w:rPr>
          <w:rFonts w:ascii="Tahoma" w:hAnsi="Tahoma" w:cs="Tahoma"/>
          <w:bCs/>
        </w:rPr>
        <w:t xml:space="preserve">Naročnik je upravičen pred sprejemom odločitve o izbiri opraviti poizvedbe o izpolnjevanju pogojev in zahtev, zato si </w:t>
      </w:r>
      <w:r w:rsidRPr="009F3711">
        <w:rPr>
          <w:rFonts w:ascii="Tahoma" w:hAnsi="Tahoma" w:cs="Tahoma"/>
          <w:b/>
          <w:bCs/>
        </w:rPr>
        <w:t xml:space="preserve">naročnik pridržuje pravico, da ponudnik na podlagi poziva naročnika v zahtevanem roku predloži dodatna dokazila o izpolnjevanju pogojev in zahtev v Poglavju 3. </w:t>
      </w:r>
      <w:r w:rsidRPr="009F3711">
        <w:rPr>
          <w:rFonts w:ascii="Tahoma" w:hAnsi="Tahoma" w:cs="Tahoma"/>
          <w:bCs/>
        </w:rPr>
        <w:t>Če navedbe glede izpolnjevanja pogojev in zahtev ne izkazujejo resničnega stanja</w:t>
      </w:r>
      <w:r w:rsidR="00C32D55">
        <w:rPr>
          <w:rFonts w:ascii="Tahoma" w:hAnsi="Tahoma" w:cs="Tahoma"/>
          <w:bCs/>
        </w:rPr>
        <w:t>,</w:t>
      </w:r>
      <w:r w:rsidRPr="009F3711">
        <w:rPr>
          <w:rFonts w:ascii="Tahoma" w:hAnsi="Tahoma" w:cs="Tahoma"/>
          <w:bCs/>
        </w:rPr>
        <w:t xml:space="preserve"> ga/jih naročnik ne bo upošteval.</w:t>
      </w:r>
    </w:p>
    <w:p w14:paraId="11D46B3E" w14:textId="77777777" w:rsidR="006C36FC" w:rsidRPr="009F3711" w:rsidRDefault="006C36FC" w:rsidP="001C29A7">
      <w:pPr>
        <w:keepNext/>
        <w:keepLines/>
        <w:jc w:val="both"/>
        <w:rPr>
          <w:rFonts w:ascii="Tahoma" w:hAnsi="Tahoma" w:cs="Tahoma"/>
          <w:bCs/>
          <w:i/>
        </w:rPr>
      </w:pPr>
    </w:p>
    <w:p w14:paraId="1D22E073" w14:textId="77777777" w:rsidR="006C36FC" w:rsidRPr="009F3711" w:rsidRDefault="006C36FC" w:rsidP="001C29A7">
      <w:pPr>
        <w:keepNext/>
        <w:keepLines/>
        <w:numPr>
          <w:ilvl w:val="1"/>
          <w:numId w:val="2"/>
        </w:numPr>
        <w:jc w:val="both"/>
        <w:rPr>
          <w:rFonts w:ascii="Tahoma" w:hAnsi="Tahoma" w:cs="Tahoma"/>
          <w:b/>
          <w:bCs/>
        </w:rPr>
      </w:pPr>
      <w:proofErr w:type="spellStart"/>
      <w:r w:rsidRPr="009F3711">
        <w:rPr>
          <w:rFonts w:ascii="Tahoma" w:hAnsi="Tahoma" w:cs="Tahoma"/>
          <w:b/>
          <w:bCs/>
        </w:rPr>
        <w:t>ESPD</w:t>
      </w:r>
      <w:proofErr w:type="spellEnd"/>
      <w:r w:rsidRPr="009F3711">
        <w:rPr>
          <w:rFonts w:ascii="Tahoma" w:hAnsi="Tahoma" w:cs="Tahoma"/>
          <w:b/>
          <w:bCs/>
        </w:rPr>
        <w:t xml:space="preserve"> OBRAZEC </w:t>
      </w:r>
    </w:p>
    <w:p w14:paraId="270418D9" w14:textId="77777777" w:rsidR="006C36FC" w:rsidRPr="009F3711" w:rsidRDefault="006C36FC" w:rsidP="001C29A7">
      <w:pPr>
        <w:keepNext/>
        <w:keepLines/>
        <w:jc w:val="both"/>
        <w:rPr>
          <w:rFonts w:ascii="Tahoma" w:hAnsi="Tahoma" w:cs="Tahoma"/>
          <w:b/>
          <w:bCs/>
        </w:rPr>
      </w:pPr>
      <w:r w:rsidRPr="009F3711">
        <w:rPr>
          <w:rFonts w:ascii="Tahoma" w:hAnsi="Tahoma" w:cs="Tahoma"/>
          <w:b/>
          <w:bCs/>
        </w:rPr>
        <w:t>Velja za vse gospodarske subjekte:</w:t>
      </w:r>
    </w:p>
    <w:p w14:paraId="6339F5ED" w14:textId="77777777" w:rsidR="006C36FC" w:rsidRPr="009F3711" w:rsidRDefault="006C36FC" w:rsidP="001C29A7">
      <w:pPr>
        <w:keepNext/>
        <w:keepLines/>
        <w:jc w:val="both"/>
        <w:rPr>
          <w:rFonts w:ascii="Tahoma" w:hAnsi="Tahoma" w:cs="Tahoma"/>
          <w:bCs/>
        </w:rPr>
      </w:pPr>
      <w:proofErr w:type="spellStart"/>
      <w:r w:rsidRPr="009F3711">
        <w:rPr>
          <w:rFonts w:ascii="Tahoma" w:hAnsi="Tahoma" w:cs="Tahoma"/>
          <w:bCs/>
        </w:rPr>
        <w:t>ESPD</w:t>
      </w:r>
      <w:proofErr w:type="spellEnd"/>
      <w:r w:rsidRPr="009F3711">
        <w:rPr>
          <w:rFonts w:ascii="Tahoma" w:hAnsi="Tahoma" w:cs="Tahoma"/>
          <w:bCs/>
        </w:rPr>
        <w:t xml:space="preserve"> predstavlja izjavo gospodarskega subjekta </w:t>
      </w:r>
      <w:r w:rsidRPr="009F3711">
        <w:rPr>
          <w:rFonts w:ascii="Tahoma" w:hAnsi="Tahoma" w:cs="Tahoma"/>
          <w:bCs/>
          <w:u w:val="single"/>
        </w:rPr>
        <w:t>kot predhodni dokaz</w:t>
      </w:r>
      <w:r w:rsidRPr="009F3711">
        <w:rPr>
          <w:rFonts w:ascii="Tahoma" w:hAnsi="Tahoma" w:cs="Tahoma"/>
          <w:bCs/>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419C6EAC" w14:textId="77777777" w:rsidR="006C36FC" w:rsidRPr="009F3711" w:rsidRDefault="006C36FC" w:rsidP="001C29A7">
      <w:pPr>
        <w:keepNext/>
        <w:keepLines/>
        <w:jc w:val="both"/>
        <w:rPr>
          <w:rFonts w:ascii="Tahoma" w:hAnsi="Tahoma" w:cs="Tahoma"/>
          <w:bCs/>
        </w:rPr>
      </w:pPr>
      <w:r w:rsidRPr="009F3711">
        <w:rPr>
          <w:rFonts w:ascii="Tahoma" w:hAnsi="Tahoma" w:cs="Tahoma"/>
          <w:bCs/>
        </w:rPr>
        <w:t xml:space="preserve"> </w:t>
      </w:r>
    </w:p>
    <w:p w14:paraId="294E93B4" w14:textId="223A71D1" w:rsidR="006C36FC" w:rsidRPr="009F3711" w:rsidRDefault="006C36FC" w:rsidP="001C29A7">
      <w:pPr>
        <w:keepNext/>
        <w:keepLines/>
        <w:jc w:val="both"/>
        <w:rPr>
          <w:rFonts w:ascii="Tahoma" w:hAnsi="Tahoma" w:cs="Tahoma"/>
          <w:bCs/>
        </w:rPr>
      </w:pPr>
      <w:r w:rsidRPr="009F3711">
        <w:rPr>
          <w:rFonts w:ascii="Tahoma" w:hAnsi="Tahoma" w:cs="Tahoma"/>
          <w:bCs/>
          <w:u w:val="single"/>
        </w:rPr>
        <w:t xml:space="preserve">Šteje se, da gospodarski subjekt s predložitvijo </w:t>
      </w:r>
      <w:proofErr w:type="spellStart"/>
      <w:r w:rsidRPr="009F3711">
        <w:rPr>
          <w:rFonts w:ascii="Tahoma" w:hAnsi="Tahoma" w:cs="Tahoma"/>
          <w:bCs/>
          <w:u w:val="single"/>
        </w:rPr>
        <w:t>ESPD</w:t>
      </w:r>
      <w:proofErr w:type="spellEnd"/>
      <w:r w:rsidRPr="009F3711">
        <w:rPr>
          <w:rFonts w:ascii="Tahoma" w:hAnsi="Tahoma" w:cs="Tahoma"/>
          <w:bCs/>
          <w:u w:val="single"/>
        </w:rPr>
        <w:t xml:space="preserve"> obrazca </w:t>
      </w:r>
      <w:r w:rsidRPr="009F3711">
        <w:rPr>
          <w:rFonts w:ascii="Tahoma" w:hAnsi="Tahoma" w:cs="Tahoma"/>
          <w:b/>
          <w:bCs/>
          <w:u w:val="single"/>
        </w:rPr>
        <w:t>izjavlja oziroma potrdi, da izpolnjuje vse (zanj) zahtevane pogoje in zahteve naročnika</w:t>
      </w:r>
      <w:r w:rsidRPr="009F3711">
        <w:rPr>
          <w:rFonts w:ascii="Tahoma" w:hAnsi="Tahoma" w:cs="Tahoma"/>
          <w:bCs/>
          <w:u w:val="single"/>
        </w:rPr>
        <w:t xml:space="preserve">, ki so </w:t>
      </w:r>
      <w:r w:rsidR="00C32D55" w:rsidRPr="009F3711">
        <w:rPr>
          <w:rFonts w:ascii="Tahoma" w:hAnsi="Tahoma" w:cs="Tahoma"/>
          <w:bCs/>
          <w:u w:val="single"/>
        </w:rPr>
        <w:t>določen</w:t>
      </w:r>
      <w:r w:rsidR="00C32D55">
        <w:rPr>
          <w:rFonts w:ascii="Tahoma" w:hAnsi="Tahoma" w:cs="Tahoma"/>
          <w:bCs/>
          <w:u w:val="single"/>
        </w:rPr>
        <w:t>i</w:t>
      </w:r>
      <w:r w:rsidR="00C32D55" w:rsidRPr="009F3711">
        <w:rPr>
          <w:rFonts w:ascii="Tahoma" w:hAnsi="Tahoma" w:cs="Tahoma"/>
          <w:bCs/>
          <w:u w:val="single"/>
        </w:rPr>
        <w:t xml:space="preserve"> </w:t>
      </w:r>
      <w:r w:rsidRPr="009F3711">
        <w:rPr>
          <w:rFonts w:ascii="Tahoma" w:hAnsi="Tahoma" w:cs="Tahoma"/>
          <w:bCs/>
          <w:u w:val="single"/>
        </w:rPr>
        <w:t>v razpisni dokumentaciji, ter da bo na (morebitno) zahtevo (poziv) naročnika (79. člen ZJN-3) predložil dokazila, ki dokazujejo izpolnjevanje teh (zanj) zahtevanih pogojev in zahtev naročnika</w:t>
      </w:r>
      <w:r w:rsidRPr="009F3711">
        <w:rPr>
          <w:rFonts w:ascii="Tahoma" w:hAnsi="Tahoma" w:cs="Tahoma"/>
          <w:bCs/>
        </w:rPr>
        <w:t xml:space="preserve">. Torej določila glede </w:t>
      </w:r>
      <w:proofErr w:type="spellStart"/>
      <w:r w:rsidRPr="009F3711">
        <w:rPr>
          <w:rFonts w:ascii="Tahoma" w:hAnsi="Tahoma" w:cs="Tahoma"/>
          <w:bCs/>
        </w:rPr>
        <w:t>ESPD</w:t>
      </w:r>
      <w:proofErr w:type="spellEnd"/>
      <w:r w:rsidRPr="009F3711">
        <w:rPr>
          <w:rFonts w:ascii="Tahoma" w:hAnsi="Tahoma" w:cs="Tahoma"/>
          <w:bCs/>
        </w:rPr>
        <w:t xml:space="preserve"> v tej točki (in naslednji) veljajo za vso razpisno dokumentacijo (vsa poglavja).</w:t>
      </w:r>
    </w:p>
    <w:p w14:paraId="4685245A" w14:textId="77777777" w:rsidR="006C36FC" w:rsidRPr="009F3711" w:rsidRDefault="006C36FC" w:rsidP="001C29A7">
      <w:pPr>
        <w:keepNext/>
        <w:keepLines/>
        <w:jc w:val="both"/>
        <w:rPr>
          <w:rFonts w:ascii="Tahoma" w:hAnsi="Tahoma" w:cs="Tahoma"/>
          <w:bCs/>
        </w:rPr>
      </w:pPr>
    </w:p>
    <w:p w14:paraId="7CD060DD" w14:textId="372D2642" w:rsidR="006C36FC" w:rsidRPr="009F3711" w:rsidRDefault="006C36FC" w:rsidP="001C29A7">
      <w:pPr>
        <w:keepNext/>
        <w:keepLines/>
        <w:jc w:val="both"/>
        <w:rPr>
          <w:rFonts w:ascii="Tahoma" w:hAnsi="Tahoma" w:cs="Tahoma"/>
          <w:bCs/>
        </w:rPr>
      </w:pPr>
      <w:r w:rsidRPr="009F3711">
        <w:rPr>
          <w:rFonts w:ascii="Tahoma" w:hAnsi="Tahoma" w:cs="Tahoma"/>
          <w:bCs/>
        </w:rPr>
        <w:t>Naročnik bo dejansko izpolnjevanje pogojev in zahtev naročnika preverjal v skladu z dokazili oziroma na način</w:t>
      </w:r>
      <w:r w:rsidR="00C32D55">
        <w:rPr>
          <w:rFonts w:ascii="Tahoma" w:hAnsi="Tahoma" w:cs="Tahoma"/>
          <w:bCs/>
        </w:rPr>
        <w:t>,</w:t>
      </w:r>
      <w:r w:rsidRPr="009F3711">
        <w:rPr>
          <w:rFonts w:ascii="Tahoma" w:hAnsi="Tahoma" w:cs="Tahoma"/>
          <w:bCs/>
        </w:rPr>
        <w:t xml:space="preserve"> kot le to izhaja iz razpisne dokumentacije ter v skladu z ZJN-3.</w:t>
      </w:r>
    </w:p>
    <w:p w14:paraId="61210C1F" w14:textId="77777777" w:rsidR="006C36FC" w:rsidRPr="009F3711" w:rsidRDefault="006C36FC" w:rsidP="001C29A7">
      <w:pPr>
        <w:keepNext/>
        <w:keepLines/>
        <w:jc w:val="both"/>
        <w:rPr>
          <w:rFonts w:ascii="Tahoma" w:hAnsi="Tahoma" w:cs="Tahoma"/>
          <w:b/>
          <w:bCs/>
        </w:rPr>
      </w:pPr>
    </w:p>
    <w:p w14:paraId="4BDAFB9F" w14:textId="77777777" w:rsidR="006C36FC" w:rsidRPr="009F3711" w:rsidRDefault="006C36FC" w:rsidP="001C29A7">
      <w:pPr>
        <w:keepNext/>
        <w:keepLines/>
        <w:jc w:val="both"/>
        <w:rPr>
          <w:rFonts w:ascii="Tahoma" w:hAnsi="Tahoma" w:cs="Tahoma"/>
          <w:b/>
          <w:bCs/>
        </w:rPr>
      </w:pPr>
      <w:r w:rsidRPr="009F3711">
        <w:rPr>
          <w:rFonts w:ascii="Tahoma" w:hAnsi="Tahoma" w:cs="Tahoma"/>
          <w:b/>
          <w:bCs/>
        </w:rPr>
        <w:t xml:space="preserve">Ponudnik: </w:t>
      </w:r>
    </w:p>
    <w:p w14:paraId="2AF3CDFE" w14:textId="77777777" w:rsidR="006C36FC" w:rsidRPr="009F3711" w:rsidRDefault="006C36FC" w:rsidP="001C29A7">
      <w:pPr>
        <w:keepNext/>
        <w:keepLines/>
        <w:jc w:val="both"/>
        <w:rPr>
          <w:rFonts w:ascii="Tahoma" w:hAnsi="Tahoma" w:cs="Tahoma"/>
          <w:bCs/>
        </w:rPr>
      </w:pPr>
      <w:r w:rsidRPr="009F3711">
        <w:rPr>
          <w:rFonts w:ascii="Tahoma" w:hAnsi="Tahoma" w:cs="Tahoma"/>
          <w:bCs/>
        </w:rPr>
        <w:t xml:space="preserve">Ponudnik mora v ponudbi priložiti izpolnjen </w:t>
      </w:r>
      <w:proofErr w:type="spellStart"/>
      <w:r w:rsidRPr="009F3711">
        <w:rPr>
          <w:rFonts w:ascii="Tahoma" w:hAnsi="Tahoma" w:cs="Tahoma"/>
          <w:bCs/>
        </w:rPr>
        <w:t>ESPD</w:t>
      </w:r>
      <w:proofErr w:type="spellEnd"/>
      <w:r w:rsidRPr="009F3711">
        <w:rPr>
          <w:rFonts w:ascii="Tahoma" w:hAnsi="Tahoma" w:cs="Tahoma"/>
          <w:bCs/>
        </w:rPr>
        <w:t xml:space="preserve"> obrazec, ki je priloga te razpisne dokumentacije. </w:t>
      </w:r>
    </w:p>
    <w:p w14:paraId="66324AD5" w14:textId="77777777" w:rsidR="006C36FC" w:rsidRPr="009F3711" w:rsidRDefault="006C36FC" w:rsidP="001C29A7">
      <w:pPr>
        <w:keepNext/>
        <w:keepLines/>
        <w:jc w:val="both"/>
        <w:rPr>
          <w:rFonts w:ascii="Tahoma" w:hAnsi="Tahoma" w:cs="Tahoma"/>
          <w:bCs/>
        </w:rPr>
      </w:pPr>
    </w:p>
    <w:p w14:paraId="326DCB1C" w14:textId="77777777" w:rsidR="006C36FC" w:rsidRPr="009F3711" w:rsidRDefault="006C36FC" w:rsidP="001C29A7">
      <w:pPr>
        <w:keepNext/>
        <w:keepLines/>
        <w:jc w:val="both"/>
        <w:rPr>
          <w:rFonts w:ascii="Tahoma" w:hAnsi="Tahoma" w:cs="Tahoma"/>
          <w:b/>
          <w:bCs/>
        </w:rPr>
      </w:pPr>
      <w:r w:rsidRPr="009F3711">
        <w:rPr>
          <w:rFonts w:ascii="Tahoma" w:hAnsi="Tahoma" w:cs="Tahoma"/>
          <w:b/>
          <w:bCs/>
        </w:rPr>
        <w:t>Skupna ponudba (s partnerjem/ji), ponudba s podizvajalci in/ali s subjekti, katerih zmogljivosti uporablja ponudnik:</w:t>
      </w:r>
    </w:p>
    <w:p w14:paraId="3915C312" w14:textId="18F81DB3" w:rsidR="006C36FC" w:rsidRPr="009F3711" w:rsidRDefault="006C36FC" w:rsidP="001C29A7">
      <w:pPr>
        <w:keepNext/>
        <w:keepLines/>
        <w:jc w:val="both"/>
        <w:rPr>
          <w:rFonts w:ascii="Tahoma" w:hAnsi="Tahoma" w:cs="Tahoma"/>
          <w:bCs/>
        </w:rPr>
      </w:pPr>
      <w:r w:rsidRPr="009F3711">
        <w:rPr>
          <w:rFonts w:ascii="Tahoma" w:hAnsi="Tahoma" w:cs="Tahoma"/>
          <w:bCs/>
        </w:rPr>
        <w:t xml:space="preserve">Če ponudnik nastopa </w:t>
      </w:r>
      <w:r w:rsidRPr="009F3711">
        <w:rPr>
          <w:rFonts w:ascii="Tahoma" w:hAnsi="Tahoma" w:cs="Tahoma"/>
          <w:bCs/>
          <w:u w:val="single"/>
        </w:rPr>
        <w:t>v skupni ponudbi (s partnerjem/ji)</w:t>
      </w:r>
      <w:r w:rsidRPr="009F3711">
        <w:rPr>
          <w:rFonts w:ascii="Tahoma" w:hAnsi="Tahoma" w:cs="Tahoma"/>
          <w:bCs/>
        </w:rPr>
        <w:t xml:space="preserve">, </w:t>
      </w:r>
      <w:r w:rsidRPr="009F3711">
        <w:rPr>
          <w:rFonts w:ascii="Tahoma" w:hAnsi="Tahoma" w:cs="Tahoma"/>
          <w:b/>
          <w:bCs/>
        </w:rPr>
        <w:t>mora</w:t>
      </w:r>
      <w:r w:rsidRPr="009F3711">
        <w:rPr>
          <w:rFonts w:ascii="Tahoma" w:hAnsi="Tahoma" w:cs="Tahoma"/>
          <w:bCs/>
        </w:rPr>
        <w:t xml:space="preserve"> </w:t>
      </w:r>
      <w:r w:rsidRPr="009F3711">
        <w:rPr>
          <w:rFonts w:ascii="Tahoma" w:hAnsi="Tahoma" w:cs="Tahoma"/>
          <w:bCs/>
          <w:u w:val="single"/>
        </w:rPr>
        <w:t>poleg svojega</w:t>
      </w:r>
      <w:r w:rsidRPr="009F3711">
        <w:rPr>
          <w:rFonts w:ascii="Tahoma" w:hAnsi="Tahoma" w:cs="Tahoma"/>
          <w:bCs/>
        </w:rPr>
        <w:t xml:space="preserve"> priložiti tudi </w:t>
      </w:r>
      <w:r w:rsidRPr="009F3711">
        <w:rPr>
          <w:rFonts w:ascii="Tahoma" w:hAnsi="Tahoma" w:cs="Tahoma"/>
          <w:b/>
          <w:bCs/>
          <w:u w:val="single"/>
        </w:rPr>
        <w:t>ločen</w:t>
      </w:r>
      <w:r w:rsidRPr="009F3711">
        <w:rPr>
          <w:rFonts w:ascii="Tahoma" w:hAnsi="Tahoma" w:cs="Tahoma"/>
          <w:bCs/>
        </w:rPr>
        <w:t xml:space="preserve"> </w:t>
      </w:r>
      <w:proofErr w:type="spellStart"/>
      <w:r w:rsidRPr="009F3711">
        <w:rPr>
          <w:rFonts w:ascii="Tahoma" w:hAnsi="Tahoma" w:cs="Tahoma"/>
          <w:bCs/>
        </w:rPr>
        <w:t>ESPD</w:t>
      </w:r>
      <w:proofErr w:type="spellEnd"/>
      <w:r w:rsidRPr="009F3711">
        <w:rPr>
          <w:rFonts w:ascii="Tahoma" w:hAnsi="Tahoma" w:cs="Tahoma"/>
          <w:bCs/>
        </w:rPr>
        <w:t xml:space="preserve"> obrazec za </w:t>
      </w:r>
      <w:r w:rsidRPr="009F3711">
        <w:rPr>
          <w:rFonts w:ascii="Tahoma" w:hAnsi="Tahoma" w:cs="Tahoma"/>
          <w:bCs/>
          <w:u w:val="single"/>
        </w:rPr>
        <w:t>vsakega od sodelujočih partnerjev</w:t>
      </w:r>
      <w:r w:rsidRPr="009F3711">
        <w:rPr>
          <w:rFonts w:ascii="Tahoma" w:hAnsi="Tahoma" w:cs="Tahoma"/>
          <w:bCs/>
        </w:rPr>
        <w:t xml:space="preserve"> v skupni ponudbi. </w:t>
      </w:r>
      <w:r w:rsidRPr="009F3711">
        <w:rPr>
          <w:rFonts w:ascii="Tahoma" w:hAnsi="Tahoma" w:cs="Tahoma"/>
          <w:b/>
          <w:bCs/>
        </w:rPr>
        <w:t>Enako velja v primeru</w:t>
      </w:r>
      <w:r w:rsidRPr="009F3711">
        <w:rPr>
          <w:rFonts w:ascii="Tahoma" w:hAnsi="Tahoma" w:cs="Tahoma"/>
          <w:bCs/>
        </w:rPr>
        <w:t xml:space="preserve">, če ponudnik sodeluje s </w:t>
      </w:r>
      <w:r w:rsidRPr="009F3711">
        <w:rPr>
          <w:rFonts w:ascii="Tahoma" w:hAnsi="Tahoma" w:cs="Tahoma"/>
          <w:bCs/>
          <w:u w:val="single"/>
        </w:rPr>
        <w:t>podizvajalci</w:t>
      </w:r>
      <w:r w:rsidRPr="009F3711">
        <w:rPr>
          <w:rFonts w:ascii="Tahoma" w:hAnsi="Tahoma" w:cs="Tahoma"/>
          <w:bCs/>
        </w:rPr>
        <w:t xml:space="preserve"> ali če se ponudnik pri izkazovanju svoje sposobnosti sklicuje </w:t>
      </w:r>
      <w:r w:rsidRPr="009F3711">
        <w:rPr>
          <w:rFonts w:ascii="Tahoma" w:hAnsi="Tahoma" w:cs="Tahoma"/>
          <w:bCs/>
          <w:u w:val="single"/>
        </w:rPr>
        <w:t>na druge gospodarske subjekte</w:t>
      </w:r>
      <w:r w:rsidRPr="009F3711">
        <w:rPr>
          <w:rFonts w:ascii="Tahoma" w:hAnsi="Tahoma" w:cs="Tahoma"/>
          <w:bCs/>
        </w:rPr>
        <w:t xml:space="preserve"> </w:t>
      </w:r>
      <w:r w:rsidRPr="009F3711">
        <w:rPr>
          <w:rFonts w:ascii="Tahoma" w:hAnsi="Tahoma" w:cs="Tahoma"/>
          <w:bCs/>
          <w:i/>
        </w:rPr>
        <w:t xml:space="preserve">(priložiti je potrebno ločen </w:t>
      </w:r>
      <w:proofErr w:type="spellStart"/>
      <w:r w:rsidRPr="009F3711">
        <w:rPr>
          <w:rFonts w:ascii="Tahoma" w:hAnsi="Tahoma" w:cs="Tahoma"/>
          <w:bCs/>
          <w:i/>
        </w:rPr>
        <w:t>ESPD</w:t>
      </w:r>
      <w:proofErr w:type="spellEnd"/>
      <w:r w:rsidRPr="009F3711">
        <w:rPr>
          <w:rFonts w:ascii="Tahoma" w:hAnsi="Tahoma" w:cs="Tahoma"/>
          <w:bCs/>
          <w:i/>
        </w:rPr>
        <w:t xml:space="preserve"> obrazec zase kot ponudnika, ter ločene </w:t>
      </w:r>
      <w:proofErr w:type="spellStart"/>
      <w:r w:rsidRPr="009F3711">
        <w:rPr>
          <w:rFonts w:ascii="Tahoma" w:hAnsi="Tahoma" w:cs="Tahoma"/>
          <w:bCs/>
          <w:i/>
        </w:rPr>
        <w:t>ESPD</w:t>
      </w:r>
      <w:proofErr w:type="spellEnd"/>
      <w:r w:rsidRPr="009F3711">
        <w:rPr>
          <w:rFonts w:ascii="Tahoma" w:hAnsi="Tahoma" w:cs="Tahoma"/>
          <w:bCs/>
          <w:i/>
        </w:rPr>
        <w:t xml:space="preserve"> obrazce za vsakega podizvajalca in </w:t>
      </w:r>
      <w:r w:rsidR="00C32D55" w:rsidRPr="009F3711">
        <w:rPr>
          <w:rFonts w:ascii="Tahoma" w:hAnsi="Tahoma" w:cs="Tahoma"/>
          <w:bCs/>
          <w:i/>
        </w:rPr>
        <w:t>subjekt</w:t>
      </w:r>
      <w:r w:rsidR="00C32D55">
        <w:rPr>
          <w:rFonts w:ascii="Tahoma" w:hAnsi="Tahoma" w:cs="Tahoma"/>
          <w:bCs/>
          <w:i/>
        </w:rPr>
        <w:t>e</w:t>
      </w:r>
      <w:r w:rsidRPr="009F3711">
        <w:rPr>
          <w:rFonts w:ascii="Tahoma" w:hAnsi="Tahoma" w:cs="Tahoma"/>
          <w:bCs/>
          <w:i/>
        </w:rPr>
        <w:t>, katerih zmogljivosti uporablja ponudnik v ponudbi).</w:t>
      </w:r>
      <w:r w:rsidRPr="009F3711">
        <w:rPr>
          <w:rFonts w:ascii="Tahoma" w:hAnsi="Tahoma" w:cs="Tahoma"/>
          <w:bCs/>
        </w:rPr>
        <w:t xml:space="preserve">   </w:t>
      </w:r>
    </w:p>
    <w:p w14:paraId="12E95179" w14:textId="62062D66" w:rsidR="006C36FC" w:rsidRDefault="006C36FC" w:rsidP="001C29A7">
      <w:pPr>
        <w:keepNext/>
        <w:keepLines/>
        <w:jc w:val="both"/>
        <w:rPr>
          <w:rFonts w:ascii="Tahoma" w:hAnsi="Tahoma" w:cs="Tahoma"/>
          <w:bCs/>
        </w:rPr>
      </w:pPr>
    </w:p>
    <w:p w14:paraId="1BE750D2" w14:textId="77777777" w:rsidR="006C36FC" w:rsidRPr="009F3711" w:rsidRDefault="006C36FC" w:rsidP="001C29A7">
      <w:pPr>
        <w:keepNext/>
        <w:keepLines/>
        <w:jc w:val="both"/>
        <w:rPr>
          <w:rFonts w:ascii="Tahoma" w:hAnsi="Tahoma" w:cs="Tahoma"/>
          <w:b/>
          <w:bCs/>
        </w:rPr>
      </w:pPr>
      <w:r w:rsidRPr="009F3711">
        <w:rPr>
          <w:rFonts w:ascii="Tahoma" w:hAnsi="Tahoma" w:cs="Tahoma"/>
          <w:b/>
          <w:bCs/>
        </w:rPr>
        <w:t xml:space="preserve">Navodila za </w:t>
      </w:r>
      <w:proofErr w:type="spellStart"/>
      <w:r w:rsidRPr="009F3711">
        <w:rPr>
          <w:rFonts w:ascii="Tahoma" w:hAnsi="Tahoma" w:cs="Tahoma"/>
          <w:b/>
          <w:bCs/>
        </w:rPr>
        <w:t>ESPD</w:t>
      </w:r>
      <w:proofErr w:type="spellEnd"/>
      <w:r w:rsidRPr="009F3711">
        <w:rPr>
          <w:rFonts w:ascii="Tahoma" w:hAnsi="Tahoma" w:cs="Tahoma"/>
          <w:b/>
          <w:bCs/>
        </w:rPr>
        <w:t xml:space="preserve"> obrazec</w:t>
      </w:r>
    </w:p>
    <w:p w14:paraId="6B141408" w14:textId="77777777" w:rsidR="006C36FC" w:rsidRPr="009F3711" w:rsidRDefault="006C36FC" w:rsidP="001C29A7">
      <w:pPr>
        <w:keepNext/>
        <w:keepLines/>
        <w:jc w:val="both"/>
        <w:rPr>
          <w:rFonts w:ascii="Tahoma" w:hAnsi="Tahoma" w:cs="Tahoma"/>
          <w:bCs/>
        </w:rPr>
      </w:pPr>
      <w:r w:rsidRPr="009F3711">
        <w:rPr>
          <w:rFonts w:ascii="Tahoma" w:hAnsi="Tahoma" w:cs="Tahoma"/>
          <w:bCs/>
        </w:rPr>
        <w:t xml:space="preserve">Ponudnik (ostali subjekti v okviru ponudbe) uvodoma na svoj računalnik (ali drugi elektronski medij) shrani naročnikov </w:t>
      </w:r>
      <w:proofErr w:type="spellStart"/>
      <w:r w:rsidRPr="009F3711">
        <w:rPr>
          <w:rFonts w:ascii="Tahoma" w:hAnsi="Tahoma" w:cs="Tahoma"/>
          <w:bCs/>
        </w:rPr>
        <w:t>ESPD</w:t>
      </w:r>
      <w:proofErr w:type="spellEnd"/>
      <w:r w:rsidRPr="009F3711">
        <w:rPr>
          <w:rFonts w:ascii="Tahoma" w:hAnsi="Tahoma" w:cs="Tahoma"/>
          <w:bCs/>
        </w:rPr>
        <w:t xml:space="preserve"> obrazec, ki je (v elektronski obliki v formatu </w:t>
      </w:r>
      <w:proofErr w:type="spellStart"/>
      <w:r w:rsidRPr="009F3711">
        <w:rPr>
          <w:rFonts w:ascii="Tahoma" w:hAnsi="Tahoma" w:cs="Tahoma"/>
          <w:bCs/>
        </w:rPr>
        <w:t>xml</w:t>
      </w:r>
      <w:proofErr w:type="spellEnd"/>
      <w:r w:rsidRPr="009F3711">
        <w:rPr>
          <w:rFonts w:ascii="Tahoma" w:hAnsi="Tahoma" w:cs="Tahoma"/>
          <w:bCs/>
        </w:rPr>
        <w:t xml:space="preserve">) na voljo na mestu, kjer je objavljena razpisna dokumentacija. Ponudnik nato preko brezplačne spletne strani </w:t>
      </w:r>
      <w:hyperlink r:id="rId16" w:history="1">
        <w:r w:rsidRPr="009F3711">
          <w:rPr>
            <w:rStyle w:val="Hiperpovezava"/>
            <w:rFonts w:ascii="Tahoma" w:hAnsi="Tahoma" w:cs="Tahoma"/>
          </w:rPr>
          <w:t>https://ejn.gov.si/espd/</w:t>
        </w:r>
      </w:hyperlink>
      <w:r w:rsidRPr="009F3711">
        <w:rPr>
          <w:rFonts w:ascii="Tahoma" w:hAnsi="Tahoma" w:cs="Tahoma"/>
          <w:bCs/>
        </w:rPr>
        <w:t xml:space="preserve"> prične z izpolnjevanjem obrazca </w:t>
      </w:r>
      <w:proofErr w:type="spellStart"/>
      <w:r w:rsidRPr="009F3711">
        <w:rPr>
          <w:rFonts w:ascii="Tahoma" w:hAnsi="Tahoma" w:cs="Tahoma"/>
          <w:bCs/>
        </w:rPr>
        <w:t>ESPD</w:t>
      </w:r>
      <w:proofErr w:type="spellEnd"/>
      <w:r w:rsidRPr="009F3711">
        <w:rPr>
          <w:rFonts w:ascii="Tahoma" w:hAnsi="Tahoma" w:cs="Tahoma"/>
          <w:bCs/>
        </w:rPr>
        <w:t xml:space="preserve"> tako, da </w:t>
      </w:r>
      <w:r w:rsidRPr="009F3711">
        <w:rPr>
          <w:rFonts w:ascii="Tahoma" w:hAnsi="Tahoma" w:cs="Tahoma"/>
          <w:b/>
          <w:bCs/>
        </w:rPr>
        <w:t xml:space="preserve">označi, da je gospodarski subjekt </w:t>
      </w:r>
      <w:r w:rsidRPr="009F3711">
        <w:rPr>
          <w:rFonts w:ascii="Tahoma" w:hAnsi="Tahoma" w:cs="Tahoma"/>
          <w:bCs/>
        </w:rPr>
        <w:t xml:space="preserve">in izbere možnost: </w:t>
      </w:r>
      <w:r w:rsidRPr="009F3711">
        <w:rPr>
          <w:rFonts w:ascii="Tahoma" w:hAnsi="Tahoma" w:cs="Tahoma"/>
          <w:b/>
          <w:bCs/>
        </w:rPr>
        <w:t xml:space="preserve">»Uvoziti </w:t>
      </w:r>
      <w:proofErr w:type="spellStart"/>
      <w:r w:rsidRPr="009F3711">
        <w:rPr>
          <w:rFonts w:ascii="Tahoma" w:hAnsi="Tahoma" w:cs="Tahoma"/>
          <w:b/>
          <w:bCs/>
        </w:rPr>
        <w:t>ESPD</w:t>
      </w:r>
      <w:proofErr w:type="spellEnd"/>
      <w:r w:rsidRPr="009F3711">
        <w:rPr>
          <w:rFonts w:ascii="Tahoma" w:hAnsi="Tahoma" w:cs="Tahoma"/>
          <w:b/>
          <w:bCs/>
        </w:rPr>
        <w:t>«</w:t>
      </w:r>
      <w:r w:rsidRPr="009F3711">
        <w:rPr>
          <w:rFonts w:ascii="Tahoma" w:hAnsi="Tahoma" w:cs="Tahoma"/>
          <w:bCs/>
        </w:rPr>
        <w:t>.</w:t>
      </w:r>
      <w:r w:rsidRPr="009F3711">
        <w:rPr>
          <w:rFonts w:ascii="Tahoma" w:hAnsi="Tahoma" w:cs="Tahoma"/>
          <w:b/>
          <w:bCs/>
        </w:rPr>
        <w:t xml:space="preserve"> </w:t>
      </w:r>
      <w:r w:rsidRPr="009F3711">
        <w:rPr>
          <w:rFonts w:ascii="Tahoma" w:hAnsi="Tahoma" w:cs="Tahoma"/>
          <w:bCs/>
        </w:rPr>
        <w:t xml:space="preserve">Ponudnik nato izbere sedež podjetja (državo), </w:t>
      </w:r>
      <w:r w:rsidRPr="009F3711">
        <w:rPr>
          <w:rFonts w:ascii="Tahoma" w:hAnsi="Tahoma" w:cs="Tahoma"/>
          <w:b/>
          <w:bCs/>
        </w:rPr>
        <w:t>ter za tem ukaz »Naloži«</w:t>
      </w:r>
      <w:r w:rsidRPr="009F3711">
        <w:rPr>
          <w:rFonts w:ascii="Tahoma" w:hAnsi="Tahoma" w:cs="Tahoma"/>
          <w:bCs/>
        </w:rPr>
        <w:t xml:space="preserve"> in na svojem računalniku (oz. drugem elektronskem mediju) poišče </w:t>
      </w:r>
      <w:proofErr w:type="spellStart"/>
      <w:r w:rsidRPr="009F3711">
        <w:rPr>
          <w:rFonts w:ascii="Tahoma" w:hAnsi="Tahoma" w:cs="Tahoma"/>
          <w:bCs/>
        </w:rPr>
        <w:t>ESPD</w:t>
      </w:r>
      <w:proofErr w:type="spellEnd"/>
      <w:r w:rsidRPr="009F3711">
        <w:rPr>
          <w:rFonts w:ascii="Tahoma" w:hAnsi="Tahoma" w:cs="Tahoma"/>
          <w:bCs/>
        </w:rPr>
        <w:t xml:space="preserve"> (.</w:t>
      </w:r>
      <w:proofErr w:type="spellStart"/>
      <w:r w:rsidRPr="009F3711">
        <w:rPr>
          <w:rFonts w:ascii="Tahoma" w:hAnsi="Tahoma" w:cs="Tahoma"/>
          <w:bCs/>
        </w:rPr>
        <w:t>xml</w:t>
      </w:r>
      <w:proofErr w:type="spellEnd"/>
      <w:r w:rsidRPr="009F3711">
        <w:rPr>
          <w:rFonts w:ascii="Tahoma" w:hAnsi="Tahoma" w:cs="Tahoma"/>
          <w:bCs/>
        </w:rPr>
        <w:t xml:space="preserve"> datoteko), ki ga je za potrebe predmetnega javnega naročila pripravil naročnik, ponudnik pa ga je predhodno shranil na računalnik (ali drug elektronski medij). Nato ponudnik začne z izpolnjevanjem </w:t>
      </w:r>
      <w:proofErr w:type="spellStart"/>
      <w:r w:rsidRPr="009F3711">
        <w:rPr>
          <w:rFonts w:ascii="Tahoma" w:hAnsi="Tahoma" w:cs="Tahoma"/>
          <w:bCs/>
        </w:rPr>
        <w:t>ESPD</w:t>
      </w:r>
      <w:proofErr w:type="spellEnd"/>
      <w:r w:rsidRPr="009F3711">
        <w:rPr>
          <w:rFonts w:ascii="Tahoma" w:hAnsi="Tahoma" w:cs="Tahoma"/>
          <w:bCs/>
        </w:rPr>
        <w:t xml:space="preserve"> obrazca, ter ga priloži k ponudbi. </w:t>
      </w:r>
    </w:p>
    <w:p w14:paraId="7C5166B2" w14:textId="77777777" w:rsidR="006C36FC" w:rsidRPr="009F3711" w:rsidRDefault="006C36FC" w:rsidP="001C29A7">
      <w:pPr>
        <w:keepNext/>
        <w:keepLines/>
        <w:jc w:val="both"/>
        <w:rPr>
          <w:rFonts w:ascii="Tahoma" w:hAnsi="Tahoma" w:cs="Tahoma"/>
          <w:bCs/>
          <w:i/>
        </w:rPr>
      </w:pPr>
    </w:p>
    <w:p w14:paraId="59DDBB2A" w14:textId="77777777" w:rsidR="006C36FC" w:rsidRPr="009F3711" w:rsidRDefault="006C36FC" w:rsidP="001C29A7">
      <w:pPr>
        <w:keepNext/>
        <w:keepLines/>
        <w:jc w:val="both"/>
        <w:rPr>
          <w:rFonts w:ascii="Tahoma" w:hAnsi="Tahoma" w:cs="Tahoma"/>
          <w:bCs/>
          <w:i/>
        </w:rPr>
      </w:pPr>
      <w:r w:rsidRPr="009F3711">
        <w:rPr>
          <w:rFonts w:ascii="Tahoma" w:hAnsi="Tahoma" w:cs="Tahoma"/>
          <w:bCs/>
          <w:i/>
        </w:rPr>
        <w:lastRenderedPageBreak/>
        <w:t>Naročnik lahko ponudnike kadarkoli med postopkom pozove, da predložijo vsa dokazila ali del dokazil v zvezi z navedbami v izjavi (</w:t>
      </w:r>
      <w:proofErr w:type="spellStart"/>
      <w:r w:rsidRPr="009F3711">
        <w:rPr>
          <w:rFonts w:ascii="Tahoma" w:hAnsi="Tahoma" w:cs="Tahoma"/>
          <w:bCs/>
          <w:i/>
        </w:rPr>
        <w:t>ESPD</w:t>
      </w:r>
      <w:proofErr w:type="spellEnd"/>
      <w:r w:rsidRPr="009F3711">
        <w:rPr>
          <w:rFonts w:ascii="Tahoma" w:hAnsi="Tahoma" w:cs="Tahoma"/>
          <w:bCs/>
          <w:i/>
        </w:rPr>
        <w:t>).</w:t>
      </w:r>
    </w:p>
    <w:p w14:paraId="2A6227E1" w14:textId="77777777" w:rsidR="006C36FC" w:rsidRPr="009F3711" w:rsidRDefault="006C36FC" w:rsidP="001C29A7">
      <w:pPr>
        <w:keepNext/>
        <w:keepLines/>
        <w:jc w:val="both"/>
        <w:rPr>
          <w:rFonts w:ascii="Tahoma" w:hAnsi="Tahoma" w:cs="Tahoma"/>
          <w:bCs/>
        </w:rPr>
      </w:pPr>
    </w:p>
    <w:p w14:paraId="12A0B29D" w14:textId="77777777" w:rsidR="006C36FC" w:rsidRPr="009F3711" w:rsidRDefault="006C36FC" w:rsidP="001C29A7">
      <w:pPr>
        <w:keepNext/>
        <w:keepLines/>
        <w:numPr>
          <w:ilvl w:val="1"/>
          <w:numId w:val="2"/>
        </w:numPr>
        <w:jc w:val="both"/>
        <w:rPr>
          <w:rFonts w:ascii="Tahoma" w:hAnsi="Tahoma" w:cs="Tahoma"/>
          <w:b/>
          <w:bCs/>
        </w:rPr>
      </w:pPr>
      <w:r w:rsidRPr="009F3711">
        <w:rPr>
          <w:rFonts w:ascii="Tahoma" w:hAnsi="Tahoma" w:cs="Tahoma"/>
          <w:b/>
          <w:bCs/>
        </w:rPr>
        <w:t xml:space="preserve">RAZLOGI ZA IZKLJUČITEV </w:t>
      </w:r>
    </w:p>
    <w:p w14:paraId="39F0FCA3" w14:textId="77777777" w:rsidR="006C36FC" w:rsidRPr="009F3711" w:rsidRDefault="006C36FC" w:rsidP="001C29A7">
      <w:pPr>
        <w:keepNext/>
        <w:keepLines/>
        <w:jc w:val="both"/>
        <w:rPr>
          <w:rFonts w:ascii="Tahoma" w:hAnsi="Tahoma" w:cs="Tahoma"/>
          <w:bCs/>
        </w:rPr>
      </w:pPr>
    </w:p>
    <w:p w14:paraId="6D18DD9E" w14:textId="6E7261F2" w:rsidR="006C36FC" w:rsidRPr="009F3711" w:rsidRDefault="006C36FC" w:rsidP="001C29A7">
      <w:pPr>
        <w:keepNext/>
        <w:keepLines/>
        <w:jc w:val="both"/>
        <w:rPr>
          <w:rFonts w:ascii="Tahoma" w:hAnsi="Tahoma" w:cs="Tahoma"/>
          <w:bCs/>
          <w:i/>
        </w:rPr>
      </w:pPr>
      <w:r w:rsidRPr="009F3711">
        <w:rPr>
          <w:rFonts w:ascii="Tahoma" w:hAnsi="Tahoma" w:cs="Tahoma"/>
          <w:bCs/>
          <w:i/>
        </w:rPr>
        <w:t>Ponudnik mora izpolnjevati zahtevane pogoje v tej točki. V primeru, da ponudnik nastopa v skupni ponudbi</w:t>
      </w:r>
      <w:r w:rsidR="00E36715">
        <w:rPr>
          <w:rFonts w:ascii="Tahoma" w:hAnsi="Tahoma" w:cs="Tahoma"/>
          <w:bCs/>
          <w:i/>
        </w:rPr>
        <w:t>,</w:t>
      </w:r>
      <w:r w:rsidRPr="009F3711">
        <w:rPr>
          <w:rFonts w:ascii="Tahoma" w:hAnsi="Tahoma" w:cs="Tahoma"/>
          <w:bCs/>
          <w:i/>
        </w:rPr>
        <w:t xml:space="preserve">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6DFADF85" w14:textId="77777777" w:rsidR="006C36FC" w:rsidRPr="009F3711" w:rsidRDefault="006C36FC" w:rsidP="001C29A7">
      <w:pPr>
        <w:keepNext/>
        <w:keepLines/>
        <w:jc w:val="both"/>
        <w:rPr>
          <w:rFonts w:ascii="Tahoma" w:hAnsi="Tahoma" w:cs="Tahoma"/>
          <w:bCs/>
        </w:rPr>
      </w:pPr>
    </w:p>
    <w:p w14:paraId="4C5DEB86" w14:textId="77777777" w:rsidR="006C36FC" w:rsidRPr="009F3711" w:rsidRDefault="006C36FC" w:rsidP="001C29A7">
      <w:pPr>
        <w:keepNext/>
        <w:keepLines/>
        <w:jc w:val="both"/>
        <w:rPr>
          <w:rFonts w:ascii="Tahoma" w:hAnsi="Tahoma" w:cs="Tahoma"/>
          <w:bCs/>
          <w:u w:val="single"/>
        </w:rPr>
      </w:pPr>
      <w:r w:rsidRPr="009F3711">
        <w:rPr>
          <w:rFonts w:ascii="Tahoma" w:hAnsi="Tahoma" w:cs="Tahoma"/>
          <w:bCs/>
          <w:u w:val="single"/>
        </w:rPr>
        <w:t xml:space="preserve">Naročnik bo iz sodelovanja v postopku javnega naročanja izključil ponudnika, če pri preverjanju v skladu s z ZJN-3 ugotovi ali je drugače seznanjen, da ponudnik ne izpolnjuje pogojev v skladu z 1., 2. in 4. odstavkom 75. člena ZJN-3. </w:t>
      </w:r>
    </w:p>
    <w:p w14:paraId="4A215769" w14:textId="77777777" w:rsidR="006C36FC" w:rsidRPr="009F3711" w:rsidRDefault="006C36FC" w:rsidP="001C29A7">
      <w:pPr>
        <w:keepNext/>
        <w:keepLines/>
        <w:jc w:val="both"/>
        <w:rPr>
          <w:rFonts w:ascii="Tahoma" w:hAnsi="Tahoma" w:cs="Tahoma"/>
          <w:b/>
          <w:bCs/>
        </w:rPr>
      </w:pPr>
    </w:p>
    <w:p w14:paraId="7C2327EA" w14:textId="76CA4FA4" w:rsidR="006C36FC" w:rsidRPr="009F3711" w:rsidRDefault="006C36FC" w:rsidP="001C29A7">
      <w:pPr>
        <w:keepNext/>
        <w:keepLines/>
        <w:jc w:val="both"/>
        <w:rPr>
          <w:rFonts w:ascii="Tahoma" w:hAnsi="Tahoma" w:cs="Tahoma"/>
          <w:bCs/>
        </w:rPr>
      </w:pPr>
      <w:r w:rsidRPr="009F3711">
        <w:rPr>
          <w:rFonts w:ascii="Tahoma" w:hAnsi="Tahoma" w:cs="Tahoma"/>
          <w:bCs/>
        </w:rPr>
        <w:t>Naročnik pa lahko kadarkoli v postopku izključi tudi gospodarski subjekt, če se izkaže, da je pred ali med postopkom javnega naročanja ta subjekt glede na storjena ali neizvedena dejanja v enem od položajev iz 6. odstavka 75. člena ZJN-3.</w:t>
      </w:r>
    </w:p>
    <w:p w14:paraId="6BBF34DD" w14:textId="77777777" w:rsidR="006C36FC" w:rsidRPr="009F3711" w:rsidRDefault="006C36FC" w:rsidP="001C29A7">
      <w:pPr>
        <w:keepNext/>
        <w:keepLines/>
        <w:jc w:val="both"/>
        <w:rPr>
          <w:rFonts w:ascii="Tahoma" w:hAnsi="Tahoma" w:cs="Tahoma"/>
          <w:bCs/>
        </w:rPr>
      </w:pPr>
    </w:p>
    <w:p w14:paraId="215C020A" w14:textId="77777777" w:rsidR="006C36FC" w:rsidRPr="009F3711" w:rsidRDefault="006C36FC" w:rsidP="001C29A7">
      <w:pPr>
        <w:keepNext/>
        <w:keepLines/>
        <w:jc w:val="both"/>
        <w:rPr>
          <w:rFonts w:ascii="Tahoma" w:hAnsi="Tahoma" w:cs="Tahoma"/>
          <w:b/>
          <w:bCs/>
        </w:rPr>
      </w:pPr>
      <w:r w:rsidRPr="009F3711">
        <w:rPr>
          <w:rFonts w:ascii="Tahoma" w:hAnsi="Tahoma" w:cs="Tahoma"/>
          <w:b/>
          <w:bCs/>
        </w:rPr>
        <w:t xml:space="preserve">A: Razlogi, povezani s kazenskimi obsodbami </w:t>
      </w:r>
    </w:p>
    <w:p w14:paraId="61C707EE" w14:textId="77777777" w:rsidR="006C36FC" w:rsidRPr="009F3711" w:rsidRDefault="006C36FC" w:rsidP="001C29A7">
      <w:pPr>
        <w:keepNext/>
        <w:keepLines/>
        <w:jc w:val="both"/>
        <w:rPr>
          <w:rFonts w:ascii="Tahoma" w:hAnsi="Tahoma" w:cs="Tahoma"/>
          <w:bCs/>
        </w:rPr>
      </w:pPr>
      <w:r w:rsidRPr="009F3711">
        <w:rPr>
          <w:rFonts w:ascii="Tahoma" w:hAnsi="Tahoma" w:cs="Tahoma"/>
          <w:bCs/>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2B882E8C" w14:textId="77777777" w:rsidR="006C36FC" w:rsidRPr="009F3711" w:rsidRDefault="006C36FC" w:rsidP="001C29A7">
      <w:pPr>
        <w:keepNext/>
        <w:keepLines/>
        <w:jc w:val="both"/>
        <w:rPr>
          <w:rFonts w:ascii="Tahoma" w:hAnsi="Tahoma" w:cs="Tahoma"/>
          <w:b/>
          <w:bCs/>
        </w:rPr>
      </w:pPr>
    </w:p>
    <w:p w14:paraId="226E78B8" w14:textId="77777777" w:rsidR="006C36FC" w:rsidRPr="009F3711" w:rsidRDefault="006C36FC" w:rsidP="001C29A7">
      <w:pPr>
        <w:keepNext/>
        <w:keepLines/>
        <w:jc w:val="both"/>
        <w:rPr>
          <w:rFonts w:ascii="Tahoma" w:hAnsi="Tahoma" w:cs="Tahoma"/>
          <w:b/>
          <w:bCs/>
        </w:rPr>
      </w:pPr>
      <w:r w:rsidRPr="009F3711">
        <w:rPr>
          <w:rFonts w:ascii="Tahoma" w:hAnsi="Tahoma" w:cs="Tahoma"/>
          <w:b/>
          <w:bCs/>
        </w:rPr>
        <w:t>B: Razlogi, povezani s plačilom davkov ali prispevkov za socialno varnost</w:t>
      </w:r>
    </w:p>
    <w:p w14:paraId="0319E5BE" w14:textId="5A6A13B1" w:rsidR="006C36FC" w:rsidRPr="009F3711" w:rsidRDefault="006C36FC" w:rsidP="001C29A7">
      <w:pPr>
        <w:keepNext/>
        <w:keepLines/>
        <w:jc w:val="both"/>
        <w:rPr>
          <w:rFonts w:ascii="Tahoma" w:hAnsi="Tahoma" w:cs="Tahoma"/>
          <w:bCs/>
        </w:rPr>
      </w:pPr>
      <w:r w:rsidRPr="009F3711">
        <w:rPr>
          <w:rFonts w:ascii="Tahoma" w:hAnsi="Tahoma" w:cs="Tahoma"/>
          <w:bCs/>
        </w:rPr>
        <w:t>Naročnik bo iz sodelovanja v postopku javnega naročanja izključil gospodarski subjekt, če bo pri preverjanju v skladu s 77., 79. in 80. členom ZJN-3 ugotovi</w:t>
      </w:r>
      <w:r w:rsidR="00E36715">
        <w:rPr>
          <w:rFonts w:ascii="Tahoma" w:hAnsi="Tahoma" w:cs="Tahoma"/>
          <w:bCs/>
        </w:rPr>
        <w:t>l</w:t>
      </w:r>
      <w:r w:rsidRPr="009F3711">
        <w:rPr>
          <w:rFonts w:ascii="Tahoma" w:hAnsi="Tahoma" w:cs="Tahoma"/>
          <w:bCs/>
        </w:rPr>
        <w:t>,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bCs/>
        </w:rPr>
        <w:t xml:space="preserve"> </w:t>
      </w:r>
      <w:r w:rsidRPr="007B2E17">
        <w:rPr>
          <w:rFonts w:ascii="Tahoma" w:hAnsi="Tahoma" w:cs="Tahoma"/>
          <w:bCs/>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w:t>
      </w:r>
      <w:r w:rsidR="00581335">
        <w:rPr>
          <w:rFonts w:ascii="Tahoma" w:hAnsi="Tahoma" w:cs="Tahoma"/>
          <w:bCs/>
        </w:rPr>
        <w:t>v</w:t>
      </w:r>
      <w:r w:rsidRPr="007B2E17">
        <w:rPr>
          <w:rFonts w:ascii="Tahoma" w:hAnsi="Tahoma" w:cs="Tahoma"/>
          <w:bCs/>
        </w:rPr>
        <w:t>rov ali več</w:t>
      </w:r>
      <w:r w:rsidR="00E36715">
        <w:rPr>
          <w:rFonts w:ascii="Tahoma" w:hAnsi="Tahoma" w:cs="Tahoma"/>
          <w:bCs/>
        </w:rPr>
        <w:t>,</w:t>
      </w:r>
      <w:r w:rsidRPr="007B2E17">
        <w:rPr>
          <w:rFonts w:ascii="Tahoma" w:hAnsi="Tahoma" w:cs="Tahoma"/>
          <w:bCs/>
        </w:rPr>
        <w:t xml:space="preserve"> in predloži vse obračune davčnih odtegljajev za dohodke iz delovnega razmerja za obdobje zadnjih pet let do roka za oddajo prijave ali ponudbe.</w:t>
      </w:r>
    </w:p>
    <w:p w14:paraId="138F54A9" w14:textId="77777777" w:rsidR="006C36FC" w:rsidRPr="009F3711" w:rsidRDefault="006C36FC" w:rsidP="001C29A7">
      <w:pPr>
        <w:keepNext/>
        <w:keepLines/>
        <w:jc w:val="both"/>
        <w:rPr>
          <w:rFonts w:ascii="Tahoma" w:hAnsi="Tahoma" w:cs="Tahoma"/>
          <w:b/>
          <w:bCs/>
        </w:rPr>
      </w:pPr>
    </w:p>
    <w:p w14:paraId="7CAF986E" w14:textId="77777777" w:rsidR="006C36FC" w:rsidRPr="009F3711" w:rsidRDefault="006C36FC" w:rsidP="001C29A7">
      <w:pPr>
        <w:keepNext/>
        <w:keepLines/>
        <w:jc w:val="both"/>
        <w:rPr>
          <w:rFonts w:ascii="Tahoma" w:hAnsi="Tahoma" w:cs="Tahoma"/>
          <w:b/>
          <w:bCs/>
        </w:rPr>
      </w:pPr>
      <w:r w:rsidRPr="009F3711">
        <w:rPr>
          <w:rFonts w:ascii="Tahoma" w:hAnsi="Tahoma" w:cs="Tahoma"/>
          <w:b/>
          <w:bCs/>
        </w:rPr>
        <w:t>D: Nacionalni razlogi za izključitev</w:t>
      </w:r>
    </w:p>
    <w:p w14:paraId="7777BE47" w14:textId="77777777" w:rsidR="006C36FC" w:rsidRPr="009F3711" w:rsidRDefault="006C36FC" w:rsidP="001C29A7">
      <w:pPr>
        <w:keepNext/>
        <w:keepLines/>
        <w:jc w:val="both"/>
        <w:rPr>
          <w:rFonts w:ascii="Tahoma" w:hAnsi="Tahoma" w:cs="Tahoma"/>
          <w:bCs/>
        </w:rPr>
      </w:pPr>
      <w:r w:rsidRPr="009F3711">
        <w:rPr>
          <w:rFonts w:ascii="Tahoma" w:hAnsi="Tahoma" w:cs="Tahoma"/>
          <w:bCs/>
        </w:rPr>
        <w:t>Naročnik bo iz posameznega postopka javnega naročanja izključil gospodarski subjekt:</w:t>
      </w:r>
    </w:p>
    <w:p w14:paraId="47CB8F9F" w14:textId="77777777" w:rsidR="006C36FC" w:rsidRPr="009F3711" w:rsidRDefault="006C36FC" w:rsidP="001C29A7">
      <w:pPr>
        <w:keepNext/>
        <w:keepLines/>
        <w:jc w:val="both"/>
        <w:rPr>
          <w:rFonts w:ascii="Tahoma" w:hAnsi="Tahoma" w:cs="Tahoma"/>
          <w:bCs/>
        </w:rPr>
      </w:pPr>
    </w:p>
    <w:p w14:paraId="67519AE7" w14:textId="77777777" w:rsidR="006C36FC" w:rsidRPr="009F3711" w:rsidRDefault="006C36FC" w:rsidP="001C29A7">
      <w:pPr>
        <w:keepNext/>
        <w:keepLines/>
        <w:jc w:val="both"/>
        <w:rPr>
          <w:rFonts w:ascii="Tahoma" w:hAnsi="Tahoma" w:cs="Tahoma"/>
          <w:bCs/>
        </w:rPr>
      </w:pPr>
      <w:r w:rsidRPr="009F3711">
        <w:rPr>
          <w:rFonts w:ascii="Tahoma" w:hAnsi="Tahoma" w:cs="Tahoma"/>
          <w:b/>
          <w:bCs/>
        </w:rPr>
        <w:t>D.1: Točka a) četrtega odstavka 75. člena ZJN-3</w:t>
      </w:r>
    </w:p>
    <w:p w14:paraId="40B08F72" w14:textId="77777777" w:rsidR="006C36FC" w:rsidRPr="009F3711" w:rsidRDefault="006C36FC" w:rsidP="001C29A7">
      <w:pPr>
        <w:keepNext/>
        <w:keepLines/>
        <w:jc w:val="both"/>
        <w:rPr>
          <w:rFonts w:ascii="Tahoma" w:hAnsi="Tahoma" w:cs="Tahoma"/>
          <w:bCs/>
        </w:rPr>
      </w:pPr>
      <w:r w:rsidRPr="009F3711">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507BE819" w14:textId="77777777" w:rsidR="006C36FC" w:rsidRPr="009F3711" w:rsidRDefault="006C36FC" w:rsidP="001C29A7">
      <w:pPr>
        <w:keepNext/>
        <w:keepLines/>
        <w:jc w:val="both"/>
        <w:rPr>
          <w:rFonts w:ascii="Tahoma" w:hAnsi="Tahoma" w:cs="Tahoma"/>
          <w:b/>
          <w:bCs/>
        </w:rPr>
      </w:pPr>
    </w:p>
    <w:p w14:paraId="3C83DF33" w14:textId="77777777" w:rsidR="006C36FC" w:rsidRPr="009F3711" w:rsidRDefault="006C36FC" w:rsidP="001C29A7">
      <w:pPr>
        <w:keepNext/>
        <w:keepLines/>
        <w:jc w:val="both"/>
        <w:rPr>
          <w:rFonts w:ascii="Tahoma" w:hAnsi="Tahoma" w:cs="Tahoma"/>
          <w:bCs/>
        </w:rPr>
      </w:pPr>
      <w:r w:rsidRPr="009F3711">
        <w:rPr>
          <w:rFonts w:ascii="Tahoma" w:hAnsi="Tahoma" w:cs="Tahoma"/>
          <w:b/>
          <w:bCs/>
        </w:rPr>
        <w:t>D.2: Točka b) četrtega odstavka 75. člena ZJN-3</w:t>
      </w:r>
    </w:p>
    <w:p w14:paraId="2A167262" w14:textId="77777777" w:rsidR="006C36FC" w:rsidRPr="009F3711" w:rsidRDefault="006C36FC" w:rsidP="001C29A7">
      <w:pPr>
        <w:keepNext/>
        <w:keepLines/>
        <w:jc w:val="both"/>
        <w:rPr>
          <w:rFonts w:ascii="Tahoma" w:hAnsi="Tahoma" w:cs="Tahoma"/>
          <w:bCs/>
        </w:rPr>
      </w:pPr>
      <w:r w:rsidRPr="009F3711">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A2EDEB0" w14:textId="77777777" w:rsidR="006C36FC" w:rsidRPr="009F3711" w:rsidRDefault="006C36FC" w:rsidP="001C29A7">
      <w:pPr>
        <w:keepNext/>
        <w:keepLines/>
        <w:jc w:val="both"/>
        <w:rPr>
          <w:rFonts w:ascii="Tahoma" w:hAnsi="Tahoma" w:cs="Tahoma"/>
          <w:b/>
          <w:bCs/>
        </w:rPr>
      </w:pPr>
    </w:p>
    <w:p w14:paraId="7E679022" w14:textId="77777777" w:rsidR="00BE01A0" w:rsidRDefault="00BE01A0">
      <w:pPr>
        <w:rPr>
          <w:rFonts w:ascii="Tahoma" w:hAnsi="Tahoma" w:cs="Tahoma"/>
          <w:b/>
          <w:bCs/>
        </w:rPr>
      </w:pPr>
      <w:r>
        <w:rPr>
          <w:rFonts w:ascii="Tahoma" w:hAnsi="Tahoma" w:cs="Tahoma"/>
          <w:b/>
          <w:bCs/>
        </w:rPr>
        <w:br w:type="page"/>
      </w:r>
    </w:p>
    <w:p w14:paraId="3321CB8C" w14:textId="59AA8971" w:rsidR="006C36FC" w:rsidRPr="009F3711" w:rsidRDefault="006C36FC" w:rsidP="001C29A7">
      <w:pPr>
        <w:keepNext/>
        <w:keepLines/>
        <w:jc w:val="both"/>
        <w:rPr>
          <w:rFonts w:ascii="Tahoma" w:hAnsi="Tahoma" w:cs="Tahoma"/>
          <w:b/>
          <w:bCs/>
        </w:rPr>
      </w:pPr>
      <w:r w:rsidRPr="009F3711">
        <w:rPr>
          <w:rFonts w:ascii="Tahoma" w:hAnsi="Tahoma" w:cs="Tahoma"/>
          <w:b/>
          <w:bCs/>
        </w:rPr>
        <w:lastRenderedPageBreak/>
        <w:t>D.3: Kršitev temeljnih pravic delavcev (196. člen KZ-1), prvi odstavek 75. člena ZJN-3</w:t>
      </w:r>
    </w:p>
    <w:p w14:paraId="328A89E2" w14:textId="77777777" w:rsidR="006C36FC" w:rsidRPr="009F3711" w:rsidRDefault="006C36FC" w:rsidP="001C29A7">
      <w:pPr>
        <w:keepNext/>
        <w:keepLines/>
        <w:jc w:val="both"/>
        <w:rPr>
          <w:rFonts w:ascii="Tahoma" w:hAnsi="Tahoma" w:cs="Tahoma"/>
          <w:bCs/>
        </w:rPr>
      </w:pPr>
      <w:r w:rsidRPr="009F3711">
        <w:rPr>
          <w:rFonts w:ascii="Tahoma" w:hAnsi="Tahoma" w:cs="Tahoma"/>
          <w:bCs/>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w:t>
      </w:r>
      <w:proofErr w:type="spellStart"/>
      <w:r w:rsidRPr="009F3711">
        <w:rPr>
          <w:rFonts w:ascii="Tahoma" w:hAnsi="Tahoma" w:cs="Tahoma"/>
          <w:bCs/>
        </w:rPr>
        <w:t>UPB</w:t>
      </w:r>
      <w:proofErr w:type="spellEnd"/>
      <w:r w:rsidRPr="009F3711">
        <w:rPr>
          <w:rFonts w:ascii="Tahoma" w:hAnsi="Tahoma" w:cs="Tahoma"/>
          <w:bCs/>
        </w:rPr>
        <w:t xml:space="preserve"> in nadaljnji) ali za primerljiva kazniva dejanja, ki so jih izrekla tuja sodišča, ki so opredeljena v prvem odstavku 75. člena ZJN-3.</w:t>
      </w:r>
    </w:p>
    <w:p w14:paraId="07D87CA5" w14:textId="77777777" w:rsidR="006C36FC" w:rsidRPr="009F3711" w:rsidRDefault="006C36FC" w:rsidP="001C29A7">
      <w:pPr>
        <w:keepNext/>
        <w:keepLines/>
        <w:jc w:val="both"/>
        <w:rPr>
          <w:rFonts w:ascii="Tahoma" w:hAnsi="Tahoma" w:cs="Tahoma"/>
          <w:b/>
          <w:bCs/>
        </w:rPr>
      </w:pPr>
    </w:p>
    <w:p w14:paraId="17327BBE" w14:textId="01706554" w:rsidR="006C36FC" w:rsidRPr="009F3711" w:rsidRDefault="006C36FC" w:rsidP="001C29A7">
      <w:pPr>
        <w:keepNext/>
        <w:keepLines/>
        <w:jc w:val="both"/>
        <w:rPr>
          <w:rFonts w:ascii="Tahoma" w:hAnsi="Tahoma" w:cs="Tahoma"/>
          <w:b/>
          <w:bCs/>
        </w:rPr>
      </w:pPr>
      <w:r w:rsidRPr="009F3711">
        <w:rPr>
          <w:rFonts w:ascii="Tahoma" w:hAnsi="Tahoma" w:cs="Tahoma"/>
          <w:b/>
          <w:bCs/>
        </w:rPr>
        <w:t>E:</w:t>
      </w:r>
      <w:r w:rsidRPr="009F3711">
        <w:rPr>
          <w:rFonts w:ascii="Tahoma" w:hAnsi="Tahoma" w:cs="Tahoma"/>
        </w:rPr>
        <w:t xml:space="preserve"> </w:t>
      </w:r>
      <w:r w:rsidRPr="009F3711">
        <w:rPr>
          <w:rFonts w:ascii="Tahoma" w:hAnsi="Tahoma" w:cs="Tahoma"/>
          <w:b/>
          <w:bCs/>
        </w:rPr>
        <w:t>Prepoved dodeljevanja ali nadaljnja izvajanja kakršnihkoli javnih naročil ali koncesijskih pogodb, ki spadajo na področje uporabe direktiv z osebami, navedenimi v 1h členu »sklepa Sveta (</w:t>
      </w:r>
      <w:proofErr w:type="spellStart"/>
      <w:r w:rsidRPr="009F3711">
        <w:rPr>
          <w:rFonts w:ascii="Tahoma" w:hAnsi="Tahoma" w:cs="Tahoma"/>
          <w:b/>
          <w:bCs/>
        </w:rPr>
        <w:t>SZVP</w:t>
      </w:r>
      <w:proofErr w:type="spellEnd"/>
      <w:r w:rsidRPr="009F3711">
        <w:rPr>
          <w:rFonts w:ascii="Tahoma" w:hAnsi="Tahoma" w:cs="Tahoma"/>
          <w:b/>
          <w:bCs/>
        </w:rPr>
        <w:t>) 2022/578 z dne 8. aprila 2022 o spremembi Sklepa 2014/512/</w:t>
      </w:r>
      <w:proofErr w:type="spellStart"/>
      <w:r w:rsidRPr="009F3711">
        <w:rPr>
          <w:rFonts w:ascii="Tahoma" w:hAnsi="Tahoma" w:cs="Tahoma"/>
          <w:b/>
          <w:bCs/>
        </w:rPr>
        <w:t>SZVP</w:t>
      </w:r>
      <w:proofErr w:type="spellEnd"/>
      <w:r w:rsidRPr="009F3711">
        <w:rPr>
          <w:rFonts w:ascii="Tahoma" w:hAnsi="Tahoma" w:cs="Tahoma"/>
          <w:b/>
          <w:bCs/>
        </w:rPr>
        <w:t xml:space="preserve"> o omejevalnih ukrepih zaradi delovanja Rusije, ki povzroča destabilizacijo razmer v Ukrajini« (v nadaljevanju: sklep Sveta (</w:t>
      </w:r>
      <w:proofErr w:type="spellStart"/>
      <w:r w:rsidRPr="009F3711">
        <w:rPr>
          <w:rFonts w:ascii="Tahoma" w:hAnsi="Tahoma" w:cs="Tahoma"/>
          <w:b/>
          <w:bCs/>
        </w:rPr>
        <w:t>SZVP</w:t>
      </w:r>
      <w:proofErr w:type="spellEnd"/>
      <w:r w:rsidRPr="009F3711">
        <w:rPr>
          <w:rFonts w:ascii="Tahoma" w:hAnsi="Tahoma" w:cs="Tahoma"/>
          <w:b/>
          <w:bCs/>
        </w:rPr>
        <w:t>) 2022/578 z dne 8. aprila 2022)</w:t>
      </w:r>
    </w:p>
    <w:p w14:paraId="06C1EB8A" w14:textId="77777777" w:rsidR="006C36FC" w:rsidRPr="009F3711" w:rsidRDefault="006C36FC" w:rsidP="001C29A7">
      <w:pPr>
        <w:keepNext/>
        <w:keepLines/>
        <w:jc w:val="both"/>
        <w:rPr>
          <w:rFonts w:ascii="Tahoma" w:hAnsi="Tahoma" w:cs="Tahoma"/>
          <w:b/>
          <w:bCs/>
        </w:rPr>
      </w:pPr>
    </w:p>
    <w:p w14:paraId="5875B37F" w14:textId="77777777" w:rsidR="006C36FC" w:rsidRPr="009F3711" w:rsidRDefault="006C36FC" w:rsidP="001C29A7">
      <w:pPr>
        <w:keepNext/>
        <w:keepLines/>
        <w:jc w:val="both"/>
        <w:rPr>
          <w:rFonts w:ascii="Tahoma" w:hAnsi="Tahoma" w:cs="Tahoma"/>
          <w:b/>
          <w:bCs/>
        </w:rPr>
      </w:pPr>
      <w:r w:rsidRPr="009F3711">
        <w:rPr>
          <w:rFonts w:ascii="Tahoma" w:hAnsi="Tahoma" w:cs="Tahoma"/>
        </w:rPr>
        <w:t>Naročnik bo v skladu s prvim odstavkom člena 1h sklepa Sveta (</w:t>
      </w:r>
      <w:proofErr w:type="spellStart"/>
      <w:r w:rsidRPr="009F3711">
        <w:rPr>
          <w:rFonts w:ascii="Tahoma" w:hAnsi="Tahoma" w:cs="Tahoma"/>
        </w:rPr>
        <w:t>SZVP</w:t>
      </w:r>
      <w:proofErr w:type="spellEnd"/>
      <w:r w:rsidRPr="009F3711">
        <w:rPr>
          <w:rFonts w:ascii="Tahoma" w:hAnsi="Tahoma" w:cs="Tahoma"/>
        </w:rPr>
        <w:t>) 2022/578 z dne 8. aprila 2022 iz postopka javne naročanja kadarkoli v postopku izključil gospodarski subjekt, če se izkaže, da je pred ali med postopkom javnega naročanja ta subjekt v položaju teh navodil kot sledi:</w:t>
      </w:r>
    </w:p>
    <w:p w14:paraId="3673E8FA" w14:textId="77777777" w:rsidR="006C36FC" w:rsidRPr="009F3711" w:rsidRDefault="006C36FC" w:rsidP="001C29A7">
      <w:pPr>
        <w:keepNext/>
        <w:keepLines/>
        <w:numPr>
          <w:ilvl w:val="0"/>
          <w:numId w:val="6"/>
        </w:numPr>
        <w:jc w:val="both"/>
        <w:rPr>
          <w:rFonts w:ascii="Tahoma" w:hAnsi="Tahoma" w:cs="Tahoma"/>
          <w:bCs/>
        </w:rPr>
      </w:pPr>
      <w:r w:rsidRPr="009F3711">
        <w:rPr>
          <w:rFonts w:ascii="Tahoma" w:hAnsi="Tahoma" w:cs="Tahoma"/>
          <w:bCs/>
        </w:rPr>
        <w:t>ruski državljan ali fizična ali pravna oseba, subjekt ali organ s sedežem v Rusiji,</w:t>
      </w:r>
    </w:p>
    <w:p w14:paraId="17BD907F" w14:textId="77777777" w:rsidR="006C36FC" w:rsidRPr="009F3711" w:rsidRDefault="006C36FC" w:rsidP="001C29A7">
      <w:pPr>
        <w:keepNext/>
        <w:keepLines/>
        <w:numPr>
          <w:ilvl w:val="0"/>
          <w:numId w:val="6"/>
        </w:numPr>
        <w:jc w:val="both"/>
        <w:rPr>
          <w:rFonts w:ascii="Tahoma" w:hAnsi="Tahoma" w:cs="Tahoma"/>
          <w:bCs/>
        </w:rPr>
      </w:pPr>
      <w:r w:rsidRPr="009F3711">
        <w:rPr>
          <w:rFonts w:ascii="Tahoma" w:hAnsi="Tahoma" w:cs="Tahoma"/>
          <w:bCs/>
        </w:rPr>
        <w:t xml:space="preserve">pravna oseba, subjekt ali organ, katerih več kot 50-odstotni delež je v neposredni ali posredni lasti subjekta iz prejšnje alineje, ali </w:t>
      </w:r>
    </w:p>
    <w:p w14:paraId="5E5D0B29" w14:textId="636AD2C5" w:rsidR="006C36FC" w:rsidRPr="009F3711" w:rsidRDefault="006C36FC" w:rsidP="001C29A7">
      <w:pPr>
        <w:keepNext/>
        <w:keepLines/>
        <w:numPr>
          <w:ilvl w:val="0"/>
          <w:numId w:val="6"/>
        </w:numPr>
        <w:jc w:val="both"/>
        <w:rPr>
          <w:rFonts w:ascii="Tahoma" w:hAnsi="Tahoma" w:cs="Tahoma"/>
          <w:bCs/>
        </w:rPr>
      </w:pPr>
      <w:r w:rsidRPr="009F3711">
        <w:rPr>
          <w:rFonts w:ascii="Tahoma" w:hAnsi="Tahoma" w:cs="Tahoma"/>
          <w:bCs/>
        </w:rPr>
        <w:t>fizična ali pravna oseba, subjekt ali organ, ki deluje v imenu ali po navodilih subjektov iz prejšnjih dveh alinej. Enako velja za podizvajalce, dobavitelje/proizvajalce ali subjekte, katerih zmogljivosti se uporabljajo</w:t>
      </w:r>
      <w:r w:rsidR="00930190">
        <w:rPr>
          <w:rFonts w:ascii="Tahoma" w:hAnsi="Tahoma" w:cs="Tahoma"/>
          <w:bCs/>
        </w:rPr>
        <w:t>,</w:t>
      </w:r>
      <w:r w:rsidRPr="009F3711">
        <w:rPr>
          <w:rFonts w:ascii="Tahoma" w:hAnsi="Tahoma" w:cs="Tahoma"/>
          <w:bCs/>
        </w:rPr>
        <w:t xml:space="preserve"> v smislu direktiv 2014/23/EU, 2014/24/EU, 2014/25/EU in 2009/81/ES, če predstavljajo več kot 10 % vrednosti naročila. </w:t>
      </w:r>
    </w:p>
    <w:p w14:paraId="3282187C" w14:textId="77777777" w:rsidR="006C36FC" w:rsidRPr="009F3711" w:rsidRDefault="006C36FC" w:rsidP="001C29A7">
      <w:pPr>
        <w:keepNext/>
        <w:keepLines/>
        <w:jc w:val="both"/>
        <w:rPr>
          <w:rFonts w:ascii="Tahoma" w:hAnsi="Tahoma" w:cs="Tahoma"/>
          <w:b/>
          <w:bCs/>
        </w:rPr>
      </w:pPr>
    </w:p>
    <w:p w14:paraId="43F218CD" w14:textId="77777777" w:rsidR="006C36FC" w:rsidRPr="009F3711" w:rsidRDefault="006C36FC" w:rsidP="001C29A7">
      <w:pPr>
        <w:keepNext/>
        <w:keepLines/>
        <w:jc w:val="both"/>
        <w:rPr>
          <w:rFonts w:ascii="Tahoma" w:hAnsi="Tahoma" w:cs="Tahoma"/>
          <w:b/>
          <w:bCs/>
        </w:rPr>
      </w:pPr>
      <w:r w:rsidRPr="009F3711">
        <w:rPr>
          <w:rFonts w:ascii="Tahoma" w:hAnsi="Tahoma" w:cs="Tahoma"/>
          <w:b/>
          <w:bCs/>
        </w:rPr>
        <w:t>Dokazila (velja za vse pogoje zgoraj):</w:t>
      </w:r>
    </w:p>
    <w:p w14:paraId="39AE3C73" w14:textId="77777777" w:rsidR="006C36FC" w:rsidRPr="009F3711" w:rsidRDefault="006C36FC" w:rsidP="001C29A7">
      <w:pPr>
        <w:keepNext/>
        <w:keepLines/>
        <w:jc w:val="both"/>
        <w:rPr>
          <w:rFonts w:ascii="Tahoma" w:hAnsi="Tahoma" w:cs="Tahoma"/>
          <w:bCs/>
        </w:rPr>
      </w:pPr>
      <w:r w:rsidRPr="009F3711">
        <w:rPr>
          <w:rFonts w:ascii="Tahoma" w:hAnsi="Tahoma" w:cs="Tahoma"/>
          <w:bCs/>
        </w:rPr>
        <w:t xml:space="preserve">Priložen </w:t>
      </w:r>
      <w:proofErr w:type="spellStart"/>
      <w:r w:rsidRPr="009F3711">
        <w:rPr>
          <w:rFonts w:ascii="Tahoma" w:hAnsi="Tahoma" w:cs="Tahoma"/>
          <w:bCs/>
        </w:rPr>
        <w:t>ESPD</w:t>
      </w:r>
      <w:proofErr w:type="spellEnd"/>
      <w:r w:rsidRPr="009F3711">
        <w:rPr>
          <w:rFonts w:ascii="Tahoma" w:hAnsi="Tahoma" w:cs="Tahoma"/>
          <w:bCs/>
        </w:rPr>
        <w:t xml:space="preserve"> s strani vseh sodelujočih gospodarskih subjektov v ponudbi. </w:t>
      </w:r>
    </w:p>
    <w:p w14:paraId="6C51E8A8" w14:textId="77777777" w:rsidR="006C36FC" w:rsidRPr="009F3711" w:rsidRDefault="006C36FC" w:rsidP="001C29A7">
      <w:pPr>
        <w:keepNext/>
        <w:keepLines/>
        <w:jc w:val="both"/>
        <w:rPr>
          <w:rFonts w:ascii="Tahoma" w:hAnsi="Tahoma" w:cs="Tahoma"/>
          <w:b/>
          <w:bCs/>
        </w:rPr>
      </w:pPr>
    </w:p>
    <w:p w14:paraId="1D576FEB" w14:textId="77777777" w:rsidR="006C36FC" w:rsidRPr="009F3711" w:rsidRDefault="006C36FC" w:rsidP="001C29A7">
      <w:pPr>
        <w:keepNext/>
        <w:keepLines/>
        <w:jc w:val="both"/>
        <w:rPr>
          <w:rFonts w:ascii="Tahoma" w:hAnsi="Tahoma" w:cs="Tahoma"/>
          <w:bCs/>
        </w:rPr>
      </w:pPr>
      <w:r w:rsidRPr="009F3711">
        <w:rPr>
          <w:rFonts w:ascii="Tahoma" w:hAnsi="Tahoma" w:cs="Tahoma"/>
          <w:bCs/>
          <w:u w:val="single"/>
        </w:rPr>
        <w:t>Naročnik bo preveril izpolnjevanje pogojev iz 1., 2. in 4. odstavka 75. člena ZJN-3 preko informacijskega sistema e-Dosje</w:t>
      </w:r>
      <w:r w:rsidRPr="009F3711">
        <w:rPr>
          <w:rFonts w:ascii="Tahoma" w:hAnsi="Tahoma" w:cs="Tahoma"/>
          <w:bCs/>
        </w:rPr>
        <w:t>, ki je namenjen elektronskem preverjanju ponudnikov (partnerjev), podizvajalcev in drugih gospodarskih subjektov, na čigar zmogljivosti se sklicuje ponudnik, v (predmetnih) nacionalnih uradnih evidencah.</w:t>
      </w:r>
      <w:r w:rsidRPr="009F3711">
        <w:rPr>
          <w:rFonts w:ascii="Tahoma" w:hAnsi="Tahoma" w:cs="Tahoma"/>
          <w:bCs/>
          <w:i/>
        </w:rPr>
        <w:t xml:space="preserve"> </w:t>
      </w:r>
    </w:p>
    <w:p w14:paraId="3E6D39A7" w14:textId="77777777" w:rsidR="006C36FC" w:rsidRPr="009F3711" w:rsidRDefault="006C36FC" w:rsidP="001C29A7">
      <w:pPr>
        <w:keepNext/>
        <w:keepLines/>
        <w:jc w:val="both"/>
        <w:rPr>
          <w:rFonts w:ascii="Tahoma" w:hAnsi="Tahoma" w:cs="Tahoma"/>
          <w:bCs/>
        </w:rPr>
      </w:pPr>
    </w:p>
    <w:p w14:paraId="7F4986BE" w14:textId="77777777" w:rsidR="006C36FC" w:rsidRPr="009F3711" w:rsidRDefault="006C36FC" w:rsidP="001C29A7">
      <w:pPr>
        <w:keepNext/>
        <w:keepLines/>
        <w:jc w:val="both"/>
        <w:rPr>
          <w:rFonts w:ascii="Tahoma" w:hAnsi="Tahoma" w:cs="Tahoma"/>
          <w:bCs/>
        </w:rPr>
      </w:pPr>
      <w:r w:rsidRPr="009F3711">
        <w:rPr>
          <w:rFonts w:ascii="Tahoma" w:hAnsi="Tahoma" w:cs="Tahoma"/>
          <w:bCs/>
        </w:rPr>
        <w:t>Gospodarski subjekt s sedežem izven Republike Slovenije bo moral potrdilo pristojnega organa predložiti sam, v kolikor takšnega potrdila iz ustreznega registra ne bo mogel pridobiti naročnik.</w:t>
      </w:r>
    </w:p>
    <w:p w14:paraId="42C32760" w14:textId="77777777" w:rsidR="006C36FC" w:rsidRPr="009F3711" w:rsidRDefault="006C36FC" w:rsidP="001C29A7">
      <w:pPr>
        <w:keepNext/>
        <w:keepLines/>
        <w:jc w:val="both"/>
        <w:rPr>
          <w:rFonts w:ascii="Tahoma" w:hAnsi="Tahoma" w:cs="Tahoma"/>
          <w:bCs/>
        </w:rPr>
      </w:pPr>
    </w:p>
    <w:p w14:paraId="53CA6D8F" w14:textId="77777777" w:rsidR="006C36FC" w:rsidRPr="009F3711" w:rsidRDefault="006C36FC" w:rsidP="001C29A7">
      <w:pPr>
        <w:keepNext/>
        <w:keepLines/>
        <w:numPr>
          <w:ilvl w:val="0"/>
          <w:numId w:val="30"/>
        </w:numPr>
        <w:jc w:val="both"/>
        <w:rPr>
          <w:rFonts w:ascii="Tahoma" w:hAnsi="Tahoma" w:cs="Tahoma"/>
          <w:b/>
          <w:bCs/>
        </w:rPr>
      </w:pPr>
      <w:r w:rsidRPr="009F3711">
        <w:rPr>
          <w:rFonts w:ascii="Tahoma" w:hAnsi="Tahoma" w:cs="Tahoma"/>
          <w:b/>
          <w:bCs/>
        </w:rPr>
        <w:t>EMŠO:</w:t>
      </w:r>
    </w:p>
    <w:p w14:paraId="17D9DF11" w14:textId="77777777" w:rsidR="006C36FC" w:rsidRPr="009F3711" w:rsidRDefault="006C36FC" w:rsidP="001C29A7">
      <w:pPr>
        <w:keepNext/>
        <w:keepLines/>
        <w:jc w:val="both"/>
        <w:rPr>
          <w:rFonts w:ascii="Tahoma" w:hAnsi="Tahoma" w:cs="Tahoma"/>
          <w:bCs/>
        </w:rPr>
      </w:pPr>
    </w:p>
    <w:p w14:paraId="1C4F5A08" w14:textId="25BA3B25" w:rsidR="006C36FC" w:rsidRPr="009F3711" w:rsidRDefault="006C36FC" w:rsidP="001C29A7">
      <w:pPr>
        <w:keepNext/>
        <w:keepLines/>
        <w:jc w:val="both"/>
        <w:rPr>
          <w:rFonts w:ascii="Tahoma" w:hAnsi="Tahoma" w:cs="Tahoma"/>
          <w:bCs/>
        </w:rPr>
      </w:pPr>
      <w:r w:rsidRPr="009F3711">
        <w:rPr>
          <w:rFonts w:ascii="Tahoma" w:hAnsi="Tahoma" w:cs="Tahoma"/>
          <w:bCs/>
        </w:rPr>
        <w:t xml:space="preserve">Za potrebe preverjanja v informacijskem sistemu e-Dosje </w:t>
      </w:r>
      <w:r w:rsidRPr="009F3711">
        <w:rPr>
          <w:rFonts w:ascii="Tahoma" w:hAnsi="Tahoma" w:cs="Tahoma"/>
          <w:bCs/>
          <w:u w:val="single"/>
        </w:rPr>
        <w:t xml:space="preserve">ponudnik (in </w:t>
      </w:r>
      <w:r w:rsidRPr="009F3711">
        <w:rPr>
          <w:rFonts w:ascii="Tahoma" w:hAnsi="Tahoma" w:cs="Tahoma"/>
          <w:b/>
          <w:bCs/>
          <w:u w:val="single"/>
        </w:rPr>
        <w:t>vsi</w:t>
      </w:r>
      <w:r w:rsidRPr="009F3711">
        <w:rPr>
          <w:rFonts w:ascii="Tahoma" w:hAnsi="Tahoma" w:cs="Tahoma"/>
          <w:bCs/>
          <w:u w:val="single"/>
        </w:rPr>
        <w:t xml:space="preserve"> ostali sodelujoči gospodarski </w:t>
      </w:r>
      <w:r w:rsidR="00581335" w:rsidRPr="009F3711">
        <w:rPr>
          <w:rFonts w:ascii="Tahoma" w:hAnsi="Tahoma" w:cs="Tahoma"/>
          <w:bCs/>
          <w:u w:val="single"/>
        </w:rPr>
        <w:t>subjekt</w:t>
      </w:r>
      <w:r w:rsidR="00581335">
        <w:rPr>
          <w:rFonts w:ascii="Tahoma" w:hAnsi="Tahoma" w:cs="Tahoma"/>
          <w:bCs/>
          <w:u w:val="single"/>
        </w:rPr>
        <w:t>i</w:t>
      </w:r>
      <w:r w:rsidR="00581335" w:rsidRPr="009F3711">
        <w:rPr>
          <w:rFonts w:ascii="Tahoma" w:hAnsi="Tahoma" w:cs="Tahoma"/>
          <w:bCs/>
          <w:u w:val="single"/>
        </w:rPr>
        <w:t xml:space="preserve"> </w:t>
      </w:r>
      <w:r w:rsidRPr="009F3711">
        <w:rPr>
          <w:rFonts w:ascii="Tahoma" w:hAnsi="Tahoma" w:cs="Tahoma"/>
          <w:bCs/>
          <w:u w:val="single"/>
        </w:rPr>
        <w:t xml:space="preserve">v ponudbi) za </w:t>
      </w:r>
      <w:r w:rsidRPr="009F3711">
        <w:rPr>
          <w:rFonts w:ascii="Tahoma" w:hAnsi="Tahoma" w:cs="Tahoma"/>
          <w:b/>
          <w:bCs/>
          <w:u w:val="single"/>
        </w:rPr>
        <w:t>VSE</w:t>
      </w:r>
      <w:r w:rsidRPr="009F3711">
        <w:rPr>
          <w:rFonts w:ascii="Tahoma" w:hAnsi="Tahoma" w:cs="Tahoma"/>
          <w:bCs/>
          <w:u w:val="single"/>
        </w:rPr>
        <w:t xml:space="preserve"> osebe, ki so člani upravnega, vodstvenega </w:t>
      </w:r>
      <w:r w:rsidRPr="009F3711">
        <w:rPr>
          <w:rFonts w:ascii="Tahoma" w:hAnsi="Tahoma" w:cs="Tahoma"/>
          <w:b/>
          <w:bCs/>
          <w:u w:val="single"/>
        </w:rPr>
        <w:t>ali</w:t>
      </w:r>
      <w:r w:rsidRPr="009F3711">
        <w:rPr>
          <w:rFonts w:ascii="Tahoma" w:hAnsi="Tahoma" w:cs="Tahoma"/>
          <w:bCs/>
          <w:u w:val="single"/>
        </w:rPr>
        <w:t xml:space="preserve"> nadzornega organa gospodarskega subjekta </w:t>
      </w:r>
      <w:r w:rsidRPr="009F3711">
        <w:rPr>
          <w:rFonts w:ascii="Tahoma" w:hAnsi="Tahoma" w:cs="Tahoma"/>
          <w:b/>
          <w:bCs/>
          <w:u w:val="single"/>
        </w:rPr>
        <w:t>ali</w:t>
      </w:r>
      <w:r w:rsidRPr="009F3711">
        <w:rPr>
          <w:rFonts w:ascii="Tahoma" w:hAnsi="Tahoma" w:cs="Tahoma"/>
          <w:bCs/>
          <w:u w:val="single"/>
        </w:rPr>
        <w:t xml:space="preserve"> ki imajo pooblastila za njegovo zastopanje </w:t>
      </w:r>
      <w:r w:rsidRPr="009F3711">
        <w:rPr>
          <w:rFonts w:ascii="Tahoma" w:hAnsi="Tahoma" w:cs="Tahoma"/>
          <w:b/>
          <w:bCs/>
          <w:u w:val="single"/>
        </w:rPr>
        <w:t>ali</w:t>
      </w:r>
      <w:r w:rsidRPr="009F3711">
        <w:rPr>
          <w:rFonts w:ascii="Tahoma" w:hAnsi="Tahoma" w:cs="Tahoma"/>
          <w:bCs/>
          <w:u w:val="single"/>
        </w:rPr>
        <w:t xml:space="preserve"> odločanje </w:t>
      </w:r>
      <w:r w:rsidRPr="009F3711">
        <w:rPr>
          <w:rFonts w:ascii="Tahoma" w:hAnsi="Tahoma" w:cs="Tahoma"/>
          <w:b/>
          <w:bCs/>
          <w:u w:val="single"/>
        </w:rPr>
        <w:t>ali</w:t>
      </w:r>
      <w:r w:rsidRPr="009F3711">
        <w:rPr>
          <w:rFonts w:ascii="Tahoma" w:hAnsi="Tahoma" w:cs="Tahoma"/>
          <w:bCs/>
          <w:u w:val="single"/>
        </w:rPr>
        <w:t xml:space="preserve"> nadzor v njem</w:t>
      </w:r>
      <w:r w:rsidRPr="009F3711">
        <w:rPr>
          <w:rFonts w:ascii="Tahoma" w:hAnsi="Tahoma" w:cs="Tahoma"/>
          <w:bCs/>
        </w:rPr>
        <w:t xml:space="preserve">, </w:t>
      </w:r>
      <w:r w:rsidRPr="009F3711">
        <w:rPr>
          <w:rFonts w:ascii="Tahoma" w:hAnsi="Tahoma" w:cs="Tahoma"/>
          <w:b/>
          <w:bCs/>
        </w:rPr>
        <w:t>vnesejo/navedejo EMŠO:</w:t>
      </w:r>
      <w:r w:rsidRPr="009F3711">
        <w:rPr>
          <w:rFonts w:ascii="Tahoma" w:hAnsi="Tahoma" w:cs="Tahoma"/>
          <w:bCs/>
        </w:rPr>
        <w:t xml:space="preserve"> </w:t>
      </w:r>
    </w:p>
    <w:p w14:paraId="2B3DA9FE" w14:textId="77777777" w:rsidR="006C36FC" w:rsidRPr="009F3711" w:rsidRDefault="006C36FC" w:rsidP="001C29A7">
      <w:pPr>
        <w:keepNext/>
        <w:keepLines/>
        <w:numPr>
          <w:ilvl w:val="0"/>
          <w:numId w:val="31"/>
        </w:numPr>
        <w:jc w:val="both"/>
        <w:rPr>
          <w:rFonts w:ascii="Tahoma" w:hAnsi="Tahoma" w:cs="Tahoma"/>
          <w:bCs/>
        </w:rPr>
      </w:pPr>
      <w:r w:rsidRPr="009F3711">
        <w:rPr>
          <w:rFonts w:ascii="Tahoma" w:hAnsi="Tahoma" w:cs="Tahoma"/>
          <w:bCs/>
        </w:rPr>
        <w:t xml:space="preserve">v </w:t>
      </w:r>
      <w:proofErr w:type="spellStart"/>
      <w:r w:rsidRPr="009F3711">
        <w:rPr>
          <w:rFonts w:ascii="Tahoma" w:hAnsi="Tahoma" w:cs="Tahoma"/>
          <w:bCs/>
        </w:rPr>
        <w:t>ESPD</w:t>
      </w:r>
      <w:proofErr w:type="spellEnd"/>
      <w:r w:rsidRPr="009F3711">
        <w:rPr>
          <w:rFonts w:ascii="Tahoma" w:hAnsi="Tahoma" w:cs="Tahoma"/>
          <w:bCs/>
        </w:rPr>
        <w:t xml:space="preserve"> obrazec v »Del II: Informacije v povezavi z gospodarskim subjektom, B: Informacije o predstavnikih gospodarskega subjekta« (v vrstico: »Po potrebi navedite podrobne informacije o predstavništvu (njegove oblike, obseg, namen, EMŠO …«) </w:t>
      </w:r>
      <w:r w:rsidRPr="009F3711">
        <w:rPr>
          <w:rFonts w:ascii="Tahoma" w:hAnsi="Tahoma" w:cs="Tahoma"/>
          <w:bCs/>
          <w:u w:val="single"/>
        </w:rPr>
        <w:t>ali</w:t>
      </w:r>
    </w:p>
    <w:p w14:paraId="77AF3AE1" w14:textId="77777777" w:rsidR="006C36FC" w:rsidRPr="009F3711" w:rsidRDefault="006C36FC" w:rsidP="001C29A7">
      <w:pPr>
        <w:keepNext/>
        <w:keepLines/>
        <w:numPr>
          <w:ilvl w:val="0"/>
          <w:numId w:val="31"/>
        </w:numPr>
        <w:jc w:val="both"/>
        <w:rPr>
          <w:rFonts w:ascii="Tahoma" w:hAnsi="Tahoma" w:cs="Tahoma"/>
          <w:bCs/>
        </w:rPr>
      </w:pPr>
      <w:r w:rsidRPr="009F3711">
        <w:rPr>
          <w:rFonts w:ascii="Tahoma" w:hAnsi="Tahoma" w:cs="Tahoma"/>
          <w:bCs/>
        </w:rPr>
        <w:t xml:space="preserve">v Prilogo 3/2 (Pooblastilo za pridobitev dokazila iz uradne evidence – za fizične osebe) </w:t>
      </w:r>
      <w:r w:rsidRPr="009F3711">
        <w:rPr>
          <w:rFonts w:ascii="Tahoma" w:hAnsi="Tahoma" w:cs="Tahoma"/>
          <w:bCs/>
          <w:u w:val="single"/>
        </w:rPr>
        <w:t>ali</w:t>
      </w:r>
      <w:r w:rsidRPr="009F3711">
        <w:rPr>
          <w:rFonts w:ascii="Tahoma" w:hAnsi="Tahoma" w:cs="Tahoma"/>
          <w:bCs/>
        </w:rPr>
        <w:t xml:space="preserve"> </w:t>
      </w:r>
    </w:p>
    <w:p w14:paraId="1872C021" w14:textId="77777777" w:rsidR="006C36FC" w:rsidRPr="009F3711" w:rsidRDefault="006C36FC" w:rsidP="001C29A7">
      <w:pPr>
        <w:keepNext/>
        <w:keepLines/>
        <w:numPr>
          <w:ilvl w:val="0"/>
          <w:numId w:val="31"/>
        </w:numPr>
        <w:jc w:val="both"/>
        <w:rPr>
          <w:rFonts w:ascii="Tahoma" w:hAnsi="Tahoma" w:cs="Tahoma"/>
          <w:bCs/>
        </w:rPr>
      </w:pPr>
      <w:r w:rsidRPr="009F3711">
        <w:rPr>
          <w:rFonts w:ascii="Tahoma" w:hAnsi="Tahoma" w:cs="Tahoma"/>
          <w:bCs/>
        </w:rPr>
        <w:t>na lastnem obrazcu.</w:t>
      </w:r>
    </w:p>
    <w:p w14:paraId="0541652B" w14:textId="77777777" w:rsidR="006C36FC" w:rsidRPr="009F3711" w:rsidRDefault="006C36FC" w:rsidP="001C29A7">
      <w:pPr>
        <w:keepNext/>
        <w:keepLines/>
        <w:jc w:val="both"/>
        <w:rPr>
          <w:rFonts w:ascii="Tahoma" w:hAnsi="Tahoma" w:cs="Tahoma"/>
          <w:bCs/>
        </w:rPr>
      </w:pPr>
    </w:p>
    <w:p w14:paraId="38D2D86C" w14:textId="77777777" w:rsidR="006C36FC" w:rsidRPr="009F3711" w:rsidRDefault="006C36FC" w:rsidP="001C29A7">
      <w:pPr>
        <w:keepNext/>
        <w:keepLines/>
        <w:numPr>
          <w:ilvl w:val="0"/>
          <w:numId w:val="30"/>
        </w:numPr>
        <w:jc w:val="both"/>
        <w:rPr>
          <w:rFonts w:ascii="Tahoma" w:hAnsi="Tahoma" w:cs="Tahoma"/>
          <w:b/>
          <w:bCs/>
        </w:rPr>
      </w:pPr>
      <w:r w:rsidRPr="009F3711">
        <w:rPr>
          <w:rFonts w:ascii="Tahoma" w:hAnsi="Tahoma" w:cs="Tahoma"/>
          <w:b/>
          <w:bCs/>
        </w:rPr>
        <w:t>Popravni mehanizmi:</w:t>
      </w:r>
    </w:p>
    <w:p w14:paraId="0BC56AC0" w14:textId="77777777" w:rsidR="006C36FC" w:rsidRPr="009F3711" w:rsidRDefault="006C36FC" w:rsidP="001C29A7">
      <w:pPr>
        <w:keepNext/>
        <w:keepLines/>
        <w:jc w:val="both"/>
        <w:rPr>
          <w:rFonts w:ascii="Tahoma" w:hAnsi="Tahoma" w:cs="Tahoma"/>
          <w:bCs/>
        </w:rPr>
      </w:pPr>
    </w:p>
    <w:p w14:paraId="2F9CEE1D" w14:textId="77777777" w:rsidR="006C36FC" w:rsidRPr="009F3711" w:rsidRDefault="006C36FC" w:rsidP="001C29A7">
      <w:pPr>
        <w:keepNext/>
        <w:keepLines/>
        <w:jc w:val="both"/>
        <w:rPr>
          <w:rFonts w:ascii="Tahoma" w:hAnsi="Tahoma" w:cs="Tahoma"/>
          <w:b/>
          <w:bCs/>
        </w:rPr>
      </w:pPr>
      <w:r w:rsidRPr="009F3711">
        <w:rPr>
          <w:rFonts w:ascii="Tahoma" w:hAnsi="Tahoma" w:cs="Tahoma"/>
          <w:b/>
          <w:bCs/>
          <w:u w:val="single"/>
        </w:rPr>
        <w:t>2. odstavek 75. člena ZJN-3:</w:t>
      </w:r>
    </w:p>
    <w:p w14:paraId="3267A860" w14:textId="77777777" w:rsidR="006C36FC" w:rsidRPr="009F3711" w:rsidRDefault="006C36FC" w:rsidP="001C29A7">
      <w:pPr>
        <w:keepNext/>
        <w:keepLines/>
        <w:jc w:val="both"/>
        <w:rPr>
          <w:rFonts w:ascii="Tahoma" w:hAnsi="Tahoma" w:cs="Tahoma"/>
          <w:bCs/>
        </w:rPr>
      </w:pPr>
    </w:p>
    <w:p w14:paraId="4DB33C8C" w14:textId="7039EBF8" w:rsidR="006C36FC" w:rsidRPr="009F3711" w:rsidRDefault="006C36FC" w:rsidP="001C29A7">
      <w:pPr>
        <w:keepNext/>
        <w:keepLines/>
        <w:jc w:val="both"/>
        <w:rPr>
          <w:rFonts w:ascii="Tahoma" w:hAnsi="Tahoma" w:cs="Tahoma"/>
          <w:bCs/>
          <w:i/>
        </w:rPr>
      </w:pPr>
      <w:r w:rsidRPr="009F3711">
        <w:rPr>
          <w:rFonts w:ascii="Tahoma" w:hAnsi="Tahoma" w:cs="Tahoma"/>
          <w:bCs/>
          <w:i/>
        </w:rPr>
        <w:t xml:space="preserve">Gospodarskega subjekta se ne izloči, če gospodarski subjekt </w:t>
      </w:r>
      <w:r w:rsidRPr="007B2E17">
        <w:rPr>
          <w:rFonts w:ascii="Tahoma" w:hAnsi="Tahoma" w:cs="Tahoma"/>
          <w:b/>
          <w:bCs/>
          <w:i/>
        </w:rPr>
        <w:t>do roka za oddajo ponudb</w:t>
      </w:r>
      <w:r w:rsidRPr="009F3711">
        <w:rPr>
          <w:rFonts w:ascii="Tahoma" w:hAnsi="Tahoma" w:cs="Tahoma"/>
          <w:bCs/>
          <w:i/>
        </w:rPr>
        <w:t xml:space="preserve"> poravna neplačane zapadle obveznosti, ki znašajo 50 </w:t>
      </w:r>
      <w:r w:rsidR="00581335" w:rsidRPr="009F3711">
        <w:rPr>
          <w:rFonts w:ascii="Tahoma" w:hAnsi="Tahoma" w:cs="Tahoma"/>
          <w:bCs/>
          <w:i/>
        </w:rPr>
        <w:t>e</w:t>
      </w:r>
      <w:r w:rsidR="00581335">
        <w:rPr>
          <w:rFonts w:ascii="Tahoma" w:hAnsi="Tahoma" w:cs="Tahoma"/>
          <w:bCs/>
          <w:i/>
        </w:rPr>
        <w:t>v</w:t>
      </w:r>
      <w:r w:rsidR="00581335" w:rsidRPr="009F3711">
        <w:rPr>
          <w:rFonts w:ascii="Tahoma" w:hAnsi="Tahoma" w:cs="Tahoma"/>
          <w:bCs/>
          <w:i/>
        </w:rPr>
        <w:t xml:space="preserve">rov </w:t>
      </w:r>
      <w:r w:rsidRPr="009F3711">
        <w:rPr>
          <w:rFonts w:ascii="Tahoma" w:hAnsi="Tahoma" w:cs="Tahoma"/>
          <w:bCs/>
          <w:i/>
        </w:rPr>
        <w:t>ali več</w:t>
      </w:r>
      <w:r w:rsidR="00581335">
        <w:rPr>
          <w:rFonts w:ascii="Tahoma" w:hAnsi="Tahoma" w:cs="Tahoma"/>
          <w:bCs/>
          <w:i/>
        </w:rPr>
        <w:t>,</w:t>
      </w:r>
      <w:r w:rsidRPr="009F3711">
        <w:rPr>
          <w:rFonts w:ascii="Tahoma" w:hAnsi="Tahoma" w:cs="Tahoma"/>
          <w:bCs/>
          <w:i/>
        </w:rPr>
        <w:t xml:space="preserve"> in predloži vse obračune davčnih odtegljajev za dohodke iz delovnega razmerja za obdobje zadnjih pet let do roka za oddajo </w:t>
      </w:r>
      <w:r w:rsidR="00581335">
        <w:rPr>
          <w:rFonts w:ascii="Tahoma" w:hAnsi="Tahoma" w:cs="Tahoma"/>
          <w:bCs/>
          <w:i/>
        </w:rPr>
        <w:t>prijave</w:t>
      </w:r>
      <w:r w:rsidR="00581335" w:rsidRPr="009F3711">
        <w:rPr>
          <w:rFonts w:ascii="Tahoma" w:hAnsi="Tahoma" w:cs="Tahoma"/>
          <w:bCs/>
          <w:i/>
        </w:rPr>
        <w:t xml:space="preserve"> </w:t>
      </w:r>
      <w:r w:rsidRPr="009F3711">
        <w:rPr>
          <w:rFonts w:ascii="Tahoma" w:hAnsi="Tahoma" w:cs="Tahoma"/>
          <w:bCs/>
          <w:i/>
        </w:rPr>
        <w:t>ali ponudbe.</w:t>
      </w:r>
    </w:p>
    <w:p w14:paraId="7026A03F" w14:textId="77777777" w:rsidR="006C36FC" w:rsidRPr="009F3711" w:rsidRDefault="006C36FC" w:rsidP="001C29A7">
      <w:pPr>
        <w:keepNext/>
        <w:keepLines/>
        <w:jc w:val="both"/>
        <w:rPr>
          <w:rFonts w:ascii="Tahoma" w:hAnsi="Tahoma" w:cs="Tahoma"/>
          <w:bCs/>
          <w:i/>
        </w:rPr>
      </w:pPr>
    </w:p>
    <w:p w14:paraId="14DE857A" w14:textId="77777777" w:rsidR="006C36FC" w:rsidRPr="009F3711" w:rsidRDefault="006C36FC" w:rsidP="001C29A7">
      <w:pPr>
        <w:keepNext/>
        <w:keepLines/>
        <w:jc w:val="both"/>
        <w:rPr>
          <w:rFonts w:ascii="Tahoma" w:hAnsi="Tahoma" w:cs="Tahoma"/>
          <w:b/>
          <w:bCs/>
          <w:i/>
          <w:iCs/>
          <w:u w:val="single"/>
        </w:rPr>
      </w:pPr>
      <w:r w:rsidRPr="009F3711">
        <w:rPr>
          <w:rFonts w:ascii="Tahoma" w:hAnsi="Tahoma" w:cs="Tahoma"/>
          <w:b/>
          <w:bCs/>
          <w:i/>
          <w:iCs/>
          <w:u w:val="single"/>
        </w:rPr>
        <w:t>1. odstavek IN b) točka 4. odstavka 75. člena ZJN-3:</w:t>
      </w:r>
    </w:p>
    <w:p w14:paraId="37B36513" w14:textId="77777777" w:rsidR="006C36FC" w:rsidRPr="009F3711" w:rsidRDefault="006C36FC" w:rsidP="001C29A7">
      <w:pPr>
        <w:keepNext/>
        <w:keepLines/>
        <w:jc w:val="both"/>
        <w:rPr>
          <w:rFonts w:ascii="Tahoma" w:hAnsi="Tahoma" w:cs="Tahoma"/>
          <w:bCs/>
          <w:i/>
          <w:iCs/>
        </w:rPr>
      </w:pPr>
      <w:r w:rsidRPr="009F3711">
        <w:rPr>
          <w:rFonts w:ascii="Tahoma" w:hAnsi="Tahoma" w:cs="Tahoma"/>
          <w:bCs/>
          <w:i/>
          <w:iCs/>
        </w:rPr>
        <w:t xml:space="preserve">Gospodarski subjekt, ki je v enem od položajev iz prvega ali b) točke četrtega odstavka 75. člena ZJN-3, lahko </w:t>
      </w:r>
      <w:r w:rsidRPr="009F3711">
        <w:rPr>
          <w:rFonts w:ascii="Tahoma" w:hAnsi="Tahoma" w:cs="Tahoma"/>
          <w:b/>
          <w:bCs/>
          <w:i/>
          <w:iCs/>
        </w:rPr>
        <w:t>najkasneje do roka za oddajo ponudb</w:t>
      </w:r>
      <w:r w:rsidRPr="009F3711">
        <w:rPr>
          <w:rFonts w:ascii="Tahoma" w:hAnsi="Tahoma" w:cs="Tahoma"/>
          <w:bCs/>
          <w:i/>
          <w:iCs/>
        </w:rPr>
        <w:t xml:space="preserve"> naročniku </w:t>
      </w:r>
      <w:r w:rsidRPr="009F3711">
        <w:rPr>
          <w:rFonts w:ascii="Tahoma" w:hAnsi="Tahoma" w:cs="Tahoma"/>
          <w:bCs/>
          <w:i/>
          <w:iCs/>
          <w:u w:val="single"/>
        </w:rPr>
        <w:t>predloži dokaze</w:t>
      </w:r>
      <w:r w:rsidRPr="009F3711">
        <w:rPr>
          <w:rFonts w:ascii="Tahoma" w:hAnsi="Tahoma" w:cs="Tahoma"/>
          <w:bCs/>
          <w:i/>
          <w:iCs/>
        </w:rPr>
        <w:t xml:space="preserve">, </w:t>
      </w:r>
      <w:r w:rsidRPr="009F3711">
        <w:rPr>
          <w:rFonts w:ascii="Tahoma" w:hAnsi="Tahoma" w:cs="Tahoma"/>
          <w:bCs/>
          <w:i/>
          <w:iCs/>
          <w:u w:val="single"/>
        </w:rPr>
        <w:t>da je sprejel zadostne ukrepe</w:t>
      </w:r>
      <w:r w:rsidRPr="009F3711">
        <w:rPr>
          <w:rFonts w:ascii="Tahoma" w:hAnsi="Tahoma" w:cs="Tahoma"/>
          <w:bCs/>
          <w:i/>
          <w:iCs/>
        </w:rPr>
        <w:t xml:space="preserve">, s katerimi lahko dokaže svojo zanesljivost kljub obstoju razlogov za izključitev. </w:t>
      </w:r>
    </w:p>
    <w:p w14:paraId="783955E0" w14:textId="77777777" w:rsidR="006C36FC" w:rsidRPr="009F3711" w:rsidRDefault="006C36FC" w:rsidP="001C29A7">
      <w:pPr>
        <w:keepNext/>
        <w:keepLines/>
        <w:jc w:val="both"/>
        <w:rPr>
          <w:rFonts w:ascii="Tahoma" w:hAnsi="Tahoma" w:cs="Tahoma"/>
          <w:bCs/>
          <w:i/>
        </w:rPr>
      </w:pPr>
      <w:r w:rsidRPr="009F3711">
        <w:rPr>
          <w:rFonts w:ascii="Tahoma" w:hAnsi="Tahoma" w:cs="Tahoma"/>
          <w:bCs/>
          <w: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AA0799F" w14:textId="77777777" w:rsidR="006C36FC" w:rsidRPr="009F3711" w:rsidRDefault="006C36FC" w:rsidP="001C29A7">
      <w:pPr>
        <w:keepNext/>
        <w:keepLines/>
        <w:jc w:val="both"/>
        <w:rPr>
          <w:rFonts w:ascii="Tahoma" w:hAnsi="Tahoma" w:cs="Tahoma"/>
          <w:bCs/>
          <w:i/>
        </w:rPr>
      </w:pPr>
    </w:p>
    <w:p w14:paraId="09669D5C" w14:textId="77777777" w:rsidR="006C36FC" w:rsidRPr="009F3711" w:rsidRDefault="006C36FC" w:rsidP="001C29A7">
      <w:pPr>
        <w:keepNext/>
        <w:keepLines/>
        <w:jc w:val="both"/>
        <w:rPr>
          <w:rFonts w:ascii="Tahoma" w:hAnsi="Tahoma" w:cs="Tahoma"/>
          <w:bCs/>
          <w:i/>
        </w:rPr>
      </w:pPr>
      <w:r w:rsidRPr="009F3711">
        <w:rPr>
          <w:rFonts w:ascii="Tahoma" w:hAnsi="Tahoma" w:cs="Tahoma"/>
          <w:bCs/>
          <w: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40AF88AC" w14:textId="77777777" w:rsidR="006C36FC" w:rsidRPr="009F3711" w:rsidRDefault="006C36FC" w:rsidP="001C29A7">
      <w:pPr>
        <w:keepNext/>
        <w:keepLines/>
        <w:jc w:val="both"/>
        <w:rPr>
          <w:rFonts w:ascii="Tahoma" w:hAnsi="Tahoma" w:cs="Tahoma"/>
          <w:bCs/>
          <w:i/>
        </w:rPr>
      </w:pPr>
    </w:p>
    <w:p w14:paraId="291AF571" w14:textId="77777777" w:rsidR="006C36FC" w:rsidRPr="009F3711" w:rsidRDefault="006C36FC" w:rsidP="001C29A7">
      <w:pPr>
        <w:keepNext/>
        <w:keepLines/>
        <w:jc w:val="both"/>
        <w:rPr>
          <w:rFonts w:ascii="Tahoma" w:hAnsi="Tahoma" w:cs="Tahoma"/>
          <w:bCs/>
          <w:i/>
        </w:rPr>
      </w:pPr>
      <w:r w:rsidRPr="009F3711">
        <w:rPr>
          <w:rFonts w:ascii="Tahoma" w:hAnsi="Tahoma" w:cs="Tahoma"/>
          <w:bCs/>
          <w: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0A46CA6B" w14:textId="77777777" w:rsidR="006C36FC" w:rsidRPr="004131B3" w:rsidRDefault="006C36FC" w:rsidP="001C29A7">
      <w:pPr>
        <w:keepNext/>
        <w:keepLines/>
        <w:jc w:val="both"/>
        <w:rPr>
          <w:rFonts w:ascii="Tahoma" w:hAnsi="Tahoma" w:cs="Tahoma"/>
        </w:rPr>
      </w:pPr>
    </w:p>
    <w:p w14:paraId="58D02098" w14:textId="77777777" w:rsidR="006C36FC" w:rsidRPr="004131B3" w:rsidRDefault="006C36FC" w:rsidP="001C29A7">
      <w:pPr>
        <w:keepNext/>
        <w:keepLines/>
        <w:numPr>
          <w:ilvl w:val="1"/>
          <w:numId w:val="2"/>
        </w:numPr>
        <w:jc w:val="both"/>
        <w:rPr>
          <w:rFonts w:ascii="Tahoma" w:hAnsi="Tahoma" w:cs="Tahoma"/>
          <w:b/>
        </w:rPr>
      </w:pPr>
      <w:r w:rsidRPr="004131B3">
        <w:rPr>
          <w:rFonts w:ascii="Tahoma" w:hAnsi="Tahoma" w:cs="Tahoma"/>
          <w:b/>
        </w:rPr>
        <w:t>Pogoji za sodelovanje</w:t>
      </w:r>
    </w:p>
    <w:p w14:paraId="437F4A20" w14:textId="77777777" w:rsidR="006C36FC" w:rsidRPr="004131B3" w:rsidRDefault="006C36FC" w:rsidP="001C29A7">
      <w:pPr>
        <w:keepNext/>
        <w:keepLines/>
        <w:jc w:val="both"/>
        <w:rPr>
          <w:rFonts w:ascii="Tahoma" w:hAnsi="Tahoma" w:cs="Tahoma"/>
          <w:b/>
        </w:rPr>
      </w:pPr>
    </w:p>
    <w:p w14:paraId="054B7E7A" w14:textId="77777777" w:rsidR="006C36FC" w:rsidRPr="004131B3" w:rsidRDefault="006C36FC" w:rsidP="001C29A7">
      <w:pPr>
        <w:keepNext/>
        <w:keepLines/>
        <w:numPr>
          <w:ilvl w:val="2"/>
          <w:numId w:val="2"/>
        </w:numPr>
        <w:jc w:val="both"/>
        <w:rPr>
          <w:rFonts w:ascii="Tahoma" w:hAnsi="Tahoma" w:cs="Tahoma"/>
          <w:b/>
        </w:rPr>
      </w:pPr>
      <w:r w:rsidRPr="004131B3">
        <w:rPr>
          <w:rFonts w:ascii="Tahoma" w:hAnsi="Tahoma" w:cs="Tahoma"/>
          <w:b/>
        </w:rPr>
        <w:t>Ustreznost za opravljanje poklicne dejavnosti</w:t>
      </w:r>
    </w:p>
    <w:p w14:paraId="3C3FC16C" w14:textId="77777777" w:rsidR="006C36FC" w:rsidRPr="004131B3" w:rsidRDefault="006C36FC" w:rsidP="001C29A7">
      <w:pPr>
        <w:keepNext/>
        <w:keepLines/>
        <w:jc w:val="both"/>
        <w:rPr>
          <w:rFonts w:ascii="Tahoma" w:hAnsi="Tahoma" w:cs="Tahoma"/>
        </w:rPr>
      </w:pPr>
    </w:p>
    <w:p w14:paraId="74EC216D" w14:textId="77777777" w:rsidR="006C36FC" w:rsidRPr="009F3711" w:rsidRDefault="006C36FC" w:rsidP="001C29A7">
      <w:pPr>
        <w:keepNext/>
        <w:keepLines/>
        <w:widowControl w:val="0"/>
        <w:jc w:val="both"/>
        <w:rPr>
          <w:rFonts w:ascii="Tahoma" w:hAnsi="Tahoma" w:cs="Tahoma"/>
          <w:bCs/>
        </w:rPr>
      </w:pPr>
      <w:r w:rsidRPr="009F3711">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21CB4098" w14:textId="77777777" w:rsidR="006C36FC" w:rsidRPr="009F3711" w:rsidRDefault="006C36FC" w:rsidP="001C29A7">
      <w:pPr>
        <w:keepNext/>
        <w:keepLines/>
        <w:widowControl w:val="0"/>
        <w:jc w:val="both"/>
        <w:rPr>
          <w:rFonts w:ascii="Tahoma" w:hAnsi="Tahoma" w:cs="Tahoma"/>
          <w:bCs/>
        </w:rPr>
      </w:pPr>
    </w:p>
    <w:p w14:paraId="0D79D393" w14:textId="51494153" w:rsidR="006C36FC" w:rsidRPr="009F3711" w:rsidRDefault="006C36FC" w:rsidP="001C29A7">
      <w:pPr>
        <w:keepNext/>
        <w:keepLines/>
        <w:widowControl w:val="0"/>
        <w:jc w:val="both"/>
        <w:rPr>
          <w:rFonts w:ascii="Tahoma" w:hAnsi="Tahoma" w:cs="Tahoma"/>
          <w:bCs/>
        </w:rPr>
      </w:pPr>
      <w:r w:rsidRPr="009F3711">
        <w:rPr>
          <w:rFonts w:ascii="Tahoma" w:hAnsi="Tahoma" w:cs="Tahoma"/>
          <w:bCs/>
        </w:rPr>
        <w:t>Če morajo imeti gospodarski subjekti določeno dovoljenje ali biti člani določene organizacije, da lahko v svoji matični državi opravljajo določeno storitev, lahko naročnik v postopku za oddajo javnega naročila od njih zahteva, da predložijo dokazilo o tem dovoljenju ali članstvu.</w:t>
      </w:r>
    </w:p>
    <w:p w14:paraId="15B66567" w14:textId="77777777" w:rsidR="006C36FC" w:rsidRPr="009F3711" w:rsidRDefault="006C36FC" w:rsidP="001C29A7">
      <w:pPr>
        <w:keepNext/>
        <w:keepLines/>
        <w:widowControl w:val="0"/>
        <w:jc w:val="both"/>
        <w:rPr>
          <w:rFonts w:ascii="Tahoma" w:hAnsi="Tahoma" w:cs="Tahoma"/>
          <w:bCs/>
        </w:rPr>
      </w:pPr>
      <w:r w:rsidRPr="009F3711" w:rsidDel="00702B79">
        <w:rPr>
          <w:rFonts w:ascii="Tahoma" w:hAnsi="Tahoma" w:cs="Tahoma"/>
          <w:bCs/>
        </w:rPr>
        <w:t xml:space="preserve"> </w:t>
      </w:r>
    </w:p>
    <w:p w14:paraId="115CE056" w14:textId="73A7EFFE" w:rsidR="006C36FC" w:rsidRPr="009F3711" w:rsidRDefault="006C36FC" w:rsidP="001C29A7">
      <w:pPr>
        <w:keepNext/>
        <w:keepLines/>
        <w:widowControl w:val="0"/>
        <w:jc w:val="both"/>
        <w:rPr>
          <w:rFonts w:ascii="Tahoma" w:hAnsi="Tahoma" w:cs="Tahoma"/>
          <w:b/>
          <w:bCs/>
        </w:rPr>
      </w:pPr>
      <w:r w:rsidRPr="009F3711">
        <w:rPr>
          <w:rFonts w:ascii="Tahoma" w:hAnsi="Tahoma" w:cs="Tahoma"/>
          <w:b/>
          <w:bCs/>
        </w:rPr>
        <w:t xml:space="preserve">Pogoj mora izpolniti ponudnik. V </w:t>
      </w:r>
      <w:r w:rsidRPr="009F3711">
        <w:rPr>
          <w:rFonts w:ascii="Tahoma" w:hAnsi="Tahoma" w:cs="Tahoma"/>
          <w:b/>
          <w:bCs/>
          <w:lang w:val="x-none"/>
        </w:rPr>
        <w:t xml:space="preserve">primeru </w:t>
      </w:r>
      <w:r w:rsidRPr="009F3711">
        <w:rPr>
          <w:rFonts w:ascii="Tahoma" w:hAnsi="Tahoma" w:cs="Tahoma"/>
          <w:b/>
          <w:bCs/>
        </w:rPr>
        <w:t>skupne</w:t>
      </w:r>
      <w:r w:rsidRPr="009F3711">
        <w:rPr>
          <w:rFonts w:ascii="Tahoma" w:hAnsi="Tahoma" w:cs="Tahoma"/>
          <w:b/>
          <w:bCs/>
          <w:lang w:val="x-none"/>
        </w:rPr>
        <w:t xml:space="preserve"> p</w:t>
      </w:r>
      <w:r w:rsidRPr="009F3711">
        <w:rPr>
          <w:rFonts w:ascii="Tahoma" w:hAnsi="Tahoma" w:cs="Tahoma"/>
          <w:b/>
          <w:bCs/>
        </w:rPr>
        <w:t>onudbe</w:t>
      </w:r>
      <w:r w:rsidRPr="009F3711">
        <w:rPr>
          <w:rFonts w:ascii="Tahoma" w:hAnsi="Tahoma" w:cs="Tahoma"/>
          <w:b/>
          <w:bCs/>
          <w:lang w:val="x-none"/>
        </w:rPr>
        <w:t xml:space="preserve"> mora pogoj izpolniti vsak izmed</w:t>
      </w:r>
      <w:r w:rsidRPr="009F3711">
        <w:rPr>
          <w:rFonts w:ascii="Tahoma" w:hAnsi="Tahoma" w:cs="Tahoma"/>
          <w:b/>
          <w:bCs/>
        </w:rPr>
        <w:t xml:space="preserve"> partnerjev. V primeru ponudbe s podizvajalci mora pogoj izpolniti tudi vsak izmed podizvajalcev. V primeru ponudbe s subjekti, katerih zmogljivosti uporablja ponudnik</w:t>
      </w:r>
      <w:r w:rsidR="009952B1">
        <w:rPr>
          <w:rFonts w:ascii="Tahoma" w:hAnsi="Tahoma" w:cs="Tahoma"/>
          <w:b/>
          <w:bCs/>
        </w:rPr>
        <w:t>,</w:t>
      </w:r>
      <w:r w:rsidRPr="009F3711">
        <w:rPr>
          <w:rFonts w:ascii="Tahoma" w:hAnsi="Tahoma" w:cs="Tahoma"/>
          <w:b/>
          <w:bCs/>
        </w:rPr>
        <w:t xml:space="preserve"> mora pogoj izpolniti vsak izmed subjektov, katerih zmogljivosti uporablja ponudnik.</w:t>
      </w:r>
    </w:p>
    <w:p w14:paraId="3316F465" w14:textId="77777777" w:rsidR="006C36FC" w:rsidRPr="009F3711" w:rsidRDefault="006C36FC" w:rsidP="001C29A7">
      <w:pPr>
        <w:keepNext/>
        <w:keepLines/>
        <w:widowControl w:val="0"/>
        <w:jc w:val="both"/>
        <w:rPr>
          <w:rFonts w:ascii="Tahoma" w:hAnsi="Tahoma" w:cs="Tahoma"/>
          <w:bCs/>
        </w:rPr>
      </w:pPr>
    </w:p>
    <w:p w14:paraId="12AAA687" w14:textId="77777777" w:rsidR="006C36FC" w:rsidRPr="009F3711" w:rsidRDefault="006C36FC" w:rsidP="001C29A7">
      <w:pPr>
        <w:keepNext/>
        <w:keepLines/>
        <w:widowControl w:val="0"/>
        <w:jc w:val="both"/>
        <w:rPr>
          <w:rFonts w:ascii="Tahoma" w:hAnsi="Tahoma" w:cs="Tahoma"/>
          <w:b/>
          <w:bCs/>
        </w:rPr>
      </w:pPr>
      <w:r w:rsidRPr="009F3711">
        <w:rPr>
          <w:rFonts w:ascii="Tahoma" w:hAnsi="Tahoma" w:cs="Tahoma"/>
          <w:b/>
          <w:bCs/>
        </w:rPr>
        <w:t>DOKAZILA:</w:t>
      </w:r>
    </w:p>
    <w:p w14:paraId="37C348BC" w14:textId="77777777" w:rsidR="006C36FC" w:rsidRPr="009F3711" w:rsidRDefault="006C36FC" w:rsidP="001C29A7">
      <w:pPr>
        <w:keepNext/>
        <w:keepLines/>
        <w:widowControl w:val="0"/>
        <w:jc w:val="both"/>
        <w:rPr>
          <w:rFonts w:ascii="Tahoma" w:hAnsi="Tahoma" w:cs="Tahoma"/>
        </w:rPr>
      </w:pPr>
      <w:r w:rsidRPr="009F3711">
        <w:rPr>
          <w:rFonts w:ascii="Tahoma" w:hAnsi="Tahoma" w:cs="Tahoma"/>
        </w:rPr>
        <w:t xml:space="preserve">Izpolnjen </w:t>
      </w:r>
      <w:proofErr w:type="spellStart"/>
      <w:r w:rsidRPr="009F3711">
        <w:rPr>
          <w:rFonts w:ascii="Tahoma" w:hAnsi="Tahoma" w:cs="Tahoma"/>
        </w:rPr>
        <w:t>ESPD</w:t>
      </w:r>
      <w:proofErr w:type="spellEnd"/>
      <w:r w:rsidRPr="009F3711">
        <w:rPr>
          <w:rFonts w:ascii="Tahoma" w:hAnsi="Tahoma" w:cs="Tahoma"/>
        </w:rPr>
        <w:t xml:space="preserve"> s strani vseh gospodarskih subjektov v ponudbi.</w:t>
      </w:r>
    </w:p>
    <w:p w14:paraId="59CA16E8" w14:textId="77777777" w:rsidR="006C36FC" w:rsidRPr="009F3711" w:rsidRDefault="006C36FC" w:rsidP="001C29A7">
      <w:pPr>
        <w:keepNext/>
        <w:keepLines/>
        <w:widowControl w:val="0"/>
        <w:jc w:val="both"/>
        <w:rPr>
          <w:rFonts w:ascii="Tahoma" w:hAnsi="Tahoma" w:cs="Tahoma"/>
        </w:rPr>
      </w:pPr>
    </w:p>
    <w:p w14:paraId="38DDAE7A" w14:textId="77777777" w:rsidR="006C36FC" w:rsidRPr="009F3711" w:rsidRDefault="006C36FC" w:rsidP="001C29A7">
      <w:pPr>
        <w:keepNext/>
        <w:keepLines/>
        <w:widowControl w:val="0"/>
        <w:jc w:val="both"/>
        <w:rPr>
          <w:rFonts w:ascii="Tahoma" w:hAnsi="Tahoma" w:cs="Tahoma"/>
        </w:rPr>
      </w:pPr>
      <w:r w:rsidRPr="009F3711">
        <w:rPr>
          <w:rFonts w:ascii="Tahoma" w:hAnsi="Tahoma" w:cs="Tahoma"/>
        </w:rPr>
        <w:t xml:space="preserve">Naročnik bo preveril, ali je gospodarski subjekt s sedežem v Republiki Sloveniji vpisan v enega od poklicnih ali poslovnih registrov na način, da bo </w:t>
      </w:r>
      <w:proofErr w:type="spellStart"/>
      <w:r w:rsidRPr="009F3711">
        <w:rPr>
          <w:rFonts w:ascii="Tahoma" w:hAnsi="Tahoma" w:cs="Tahoma"/>
        </w:rPr>
        <w:t>vpogledal</w:t>
      </w:r>
      <w:proofErr w:type="spellEnd"/>
      <w:r w:rsidRPr="009F3711">
        <w:rPr>
          <w:rFonts w:ascii="Tahoma" w:hAnsi="Tahoma" w:cs="Tahoma"/>
        </w:rPr>
        <w:t xml:space="preserve"> v javno dostopne podatke </w:t>
      </w:r>
      <w:proofErr w:type="spellStart"/>
      <w:r w:rsidRPr="009F3711">
        <w:rPr>
          <w:rFonts w:ascii="Tahoma" w:hAnsi="Tahoma" w:cs="Tahoma"/>
        </w:rPr>
        <w:t>AJPES</w:t>
      </w:r>
      <w:proofErr w:type="spellEnd"/>
      <w:r w:rsidRPr="009F3711">
        <w:rPr>
          <w:rFonts w:ascii="Tahoma" w:hAnsi="Tahoma" w:cs="Tahoma"/>
        </w:rPr>
        <w:t>. Naročnik si pridržuje pravico zahtevati ustrezna dokazila, v kolikor ne bo mogel dostopati do javno dostopnih podatkov. Ponudnik mora za gospodarski subjekt s sedežem izven Republike Sloveniji predložiti ustrezno dokazilo.</w:t>
      </w:r>
    </w:p>
    <w:p w14:paraId="2B7B6340" w14:textId="77777777" w:rsidR="006C36FC" w:rsidRPr="009F3711" w:rsidRDefault="006C36FC" w:rsidP="001C29A7">
      <w:pPr>
        <w:keepNext/>
        <w:keepLines/>
        <w:widowControl w:val="0"/>
        <w:jc w:val="both"/>
        <w:rPr>
          <w:rFonts w:ascii="Tahoma" w:hAnsi="Tahoma" w:cs="Tahoma"/>
        </w:rPr>
      </w:pPr>
    </w:p>
    <w:p w14:paraId="379B5B6D" w14:textId="62A35AB4" w:rsidR="006C36FC" w:rsidRPr="009F3711" w:rsidRDefault="006C36FC" w:rsidP="001C29A7">
      <w:pPr>
        <w:keepNext/>
        <w:keepLines/>
        <w:widowControl w:val="0"/>
        <w:jc w:val="both"/>
        <w:rPr>
          <w:rFonts w:ascii="Tahoma" w:hAnsi="Tahoma" w:cs="Tahoma"/>
          <w:u w:val="single"/>
        </w:rPr>
      </w:pPr>
      <w:r w:rsidRPr="009F3711">
        <w:rPr>
          <w:rFonts w:ascii="Tahoma" w:hAnsi="Tahoma" w:cs="Tahoma"/>
        </w:rPr>
        <w:t>Če ima ponudnik sedež izven Republike Slovenije, bo moral ponudnik, na poziv naročnika, dokazilo o vpisu v enega od poklicnih ali poslovnih registrov, ki se vodijo v državi članici, v kateri ima gospodarski subjekt sedež</w:t>
      </w:r>
      <w:r w:rsidR="009952B1">
        <w:rPr>
          <w:rFonts w:ascii="Tahoma" w:hAnsi="Tahoma" w:cs="Tahoma"/>
        </w:rPr>
        <w:t>,</w:t>
      </w:r>
      <w:r w:rsidRPr="009F3711">
        <w:rPr>
          <w:rFonts w:ascii="Tahoma" w:hAnsi="Tahoma" w:cs="Tahoma"/>
          <w:b/>
        </w:rPr>
        <w:t xml:space="preserve"> </w:t>
      </w:r>
      <w:r w:rsidRPr="009F3711">
        <w:rPr>
          <w:rFonts w:ascii="Tahoma" w:hAnsi="Tahoma" w:cs="Tahoma"/>
        </w:rPr>
        <w:t xml:space="preserve">predložiti sam. </w:t>
      </w:r>
      <w:r w:rsidRPr="009F3711">
        <w:rPr>
          <w:rFonts w:ascii="Tahoma" w:hAnsi="Tahoma" w:cs="Tahoma"/>
          <w:u w:val="single"/>
        </w:rPr>
        <w:t>Navedeno dokazilo lahko ponudnik predloži že v ponudbi.</w:t>
      </w:r>
    </w:p>
    <w:p w14:paraId="5E0F41E2" w14:textId="77777777" w:rsidR="006C36FC" w:rsidRPr="009F3711" w:rsidRDefault="006C36FC" w:rsidP="001C29A7">
      <w:pPr>
        <w:keepNext/>
        <w:keepLines/>
        <w:widowControl w:val="0"/>
        <w:jc w:val="both"/>
        <w:rPr>
          <w:rFonts w:ascii="Tahoma" w:hAnsi="Tahoma" w:cs="Tahoma"/>
        </w:rPr>
      </w:pPr>
    </w:p>
    <w:p w14:paraId="49441082" w14:textId="77777777" w:rsidR="00BE01A0" w:rsidRDefault="00BE01A0">
      <w:pPr>
        <w:rPr>
          <w:rFonts w:ascii="Tahoma" w:hAnsi="Tahoma" w:cs="Tahoma"/>
          <w:b/>
        </w:rPr>
      </w:pPr>
      <w:r>
        <w:rPr>
          <w:rFonts w:ascii="Tahoma" w:hAnsi="Tahoma" w:cs="Tahoma"/>
          <w:b/>
        </w:rPr>
        <w:br w:type="page"/>
      </w:r>
    </w:p>
    <w:p w14:paraId="0A5F5A6A" w14:textId="64DB39C4" w:rsidR="006C36FC" w:rsidRPr="009F3711" w:rsidRDefault="006C36FC" w:rsidP="001C29A7">
      <w:pPr>
        <w:keepNext/>
        <w:keepLines/>
        <w:widowControl w:val="0"/>
        <w:numPr>
          <w:ilvl w:val="2"/>
          <w:numId w:val="2"/>
        </w:numPr>
        <w:jc w:val="both"/>
        <w:rPr>
          <w:rFonts w:ascii="Tahoma" w:hAnsi="Tahoma" w:cs="Tahoma"/>
          <w:b/>
        </w:rPr>
      </w:pPr>
      <w:r w:rsidRPr="009F3711">
        <w:rPr>
          <w:rFonts w:ascii="Tahoma" w:hAnsi="Tahoma" w:cs="Tahoma"/>
          <w:b/>
        </w:rPr>
        <w:lastRenderedPageBreak/>
        <w:t>Ekonomski in finančni položaj</w:t>
      </w:r>
    </w:p>
    <w:p w14:paraId="071C49C9" w14:textId="77777777" w:rsidR="006C36FC" w:rsidRPr="009F3711" w:rsidRDefault="006C36FC" w:rsidP="001C29A7">
      <w:pPr>
        <w:keepNext/>
        <w:keepLines/>
        <w:widowControl w:val="0"/>
        <w:jc w:val="both"/>
        <w:rPr>
          <w:rFonts w:ascii="Tahoma" w:hAnsi="Tahoma" w:cs="Tahoma"/>
        </w:rPr>
      </w:pPr>
    </w:p>
    <w:p w14:paraId="63475D1D" w14:textId="77777777" w:rsidR="006C36FC" w:rsidRPr="009F3711" w:rsidRDefault="006C36FC" w:rsidP="001C29A7">
      <w:pPr>
        <w:keepNext/>
        <w:keepLines/>
        <w:widowControl w:val="0"/>
        <w:jc w:val="both"/>
        <w:rPr>
          <w:rFonts w:ascii="Tahoma" w:hAnsi="Tahoma" w:cs="Tahoma"/>
          <w:bCs/>
        </w:rPr>
      </w:pPr>
      <w:r w:rsidRPr="009F3711">
        <w:rPr>
          <w:rFonts w:ascii="Tahoma" w:hAnsi="Tahoma" w:cs="Tahoma"/>
          <w:bCs/>
        </w:rPr>
        <w:t>Gospodarski subjekt mora biti ekonomsko in finančno sposoben izvesti predmet javnega naročila.</w:t>
      </w:r>
    </w:p>
    <w:p w14:paraId="43CC0B1C" w14:textId="77777777" w:rsidR="006C36FC" w:rsidRPr="009F3711" w:rsidRDefault="006C36FC" w:rsidP="001C29A7">
      <w:pPr>
        <w:keepNext/>
        <w:keepLines/>
        <w:widowControl w:val="0"/>
        <w:jc w:val="both"/>
        <w:rPr>
          <w:rFonts w:ascii="Tahoma" w:hAnsi="Tahoma" w:cs="Tahoma"/>
          <w:bCs/>
        </w:rPr>
      </w:pPr>
    </w:p>
    <w:p w14:paraId="05D30864" w14:textId="77777777" w:rsidR="006C36FC" w:rsidRPr="009F3711" w:rsidRDefault="006C36FC" w:rsidP="001C29A7">
      <w:pPr>
        <w:keepNext/>
        <w:keepLines/>
        <w:widowControl w:val="0"/>
        <w:jc w:val="both"/>
        <w:rPr>
          <w:rFonts w:ascii="Tahoma" w:hAnsi="Tahoma" w:cs="Tahoma"/>
          <w:bCs/>
        </w:rPr>
      </w:pPr>
      <w:r w:rsidRPr="009F3711">
        <w:rPr>
          <w:rFonts w:ascii="Tahoma" w:hAnsi="Tahoma" w:cs="Tahoma"/>
          <w:bCs/>
        </w:rPr>
        <w:t xml:space="preserve">Gospodarski subjekt na dan oddaje ponudbe ne sme imeti blokiranega poslovnega računa pri katerikoli banki, ki vodi njegov transakcijski račun. </w:t>
      </w:r>
    </w:p>
    <w:p w14:paraId="0BF5A84B" w14:textId="77777777" w:rsidR="006C36FC" w:rsidRPr="009F3711" w:rsidRDefault="006C36FC" w:rsidP="001C29A7">
      <w:pPr>
        <w:keepNext/>
        <w:keepLines/>
        <w:widowControl w:val="0"/>
        <w:jc w:val="both"/>
        <w:rPr>
          <w:rFonts w:ascii="Tahoma" w:hAnsi="Tahoma" w:cs="Tahoma"/>
          <w:bCs/>
        </w:rPr>
      </w:pPr>
    </w:p>
    <w:p w14:paraId="6A45EF0E" w14:textId="4F3FC643" w:rsidR="006C36FC" w:rsidRPr="009F3711" w:rsidRDefault="006C36FC" w:rsidP="001C29A7">
      <w:pPr>
        <w:keepNext/>
        <w:keepLines/>
        <w:widowControl w:val="0"/>
        <w:jc w:val="both"/>
        <w:rPr>
          <w:rFonts w:ascii="Tahoma" w:hAnsi="Tahoma" w:cs="Tahoma"/>
          <w:b/>
          <w:bCs/>
        </w:rPr>
      </w:pPr>
      <w:r w:rsidRPr="009F3711">
        <w:rPr>
          <w:rFonts w:ascii="Tahoma" w:hAnsi="Tahoma" w:cs="Tahoma"/>
          <w:b/>
          <w:bCs/>
        </w:rPr>
        <w:t xml:space="preserve">Pogoj mora izpolniti ponudnik. V </w:t>
      </w:r>
      <w:r w:rsidRPr="009F3711">
        <w:rPr>
          <w:rFonts w:ascii="Tahoma" w:hAnsi="Tahoma" w:cs="Tahoma"/>
          <w:b/>
          <w:bCs/>
          <w:lang w:val="x-none"/>
        </w:rPr>
        <w:t xml:space="preserve">primeru </w:t>
      </w:r>
      <w:r w:rsidRPr="009F3711">
        <w:rPr>
          <w:rFonts w:ascii="Tahoma" w:hAnsi="Tahoma" w:cs="Tahoma"/>
          <w:b/>
          <w:bCs/>
        </w:rPr>
        <w:t>skupne</w:t>
      </w:r>
      <w:r w:rsidRPr="009F3711">
        <w:rPr>
          <w:rFonts w:ascii="Tahoma" w:hAnsi="Tahoma" w:cs="Tahoma"/>
          <w:b/>
          <w:bCs/>
          <w:lang w:val="x-none"/>
        </w:rPr>
        <w:t xml:space="preserve"> p</w:t>
      </w:r>
      <w:r w:rsidRPr="009F3711">
        <w:rPr>
          <w:rFonts w:ascii="Tahoma" w:hAnsi="Tahoma" w:cs="Tahoma"/>
          <w:b/>
          <w:bCs/>
        </w:rPr>
        <w:t>onudbe</w:t>
      </w:r>
      <w:r w:rsidRPr="009F3711">
        <w:rPr>
          <w:rFonts w:ascii="Tahoma" w:hAnsi="Tahoma" w:cs="Tahoma"/>
          <w:b/>
          <w:bCs/>
          <w:lang w:val="x-none"/>
        </w:rPr>
        <w:t xml:space="preserve"> mora pogoj izpolniti vsak izmed</w:t>
      </w:r>
      <w:r w:rsidRPr="009F3711">
        <w:rPr>
          <w:rFonts w:ascii="Tahoma" w:hAnsi="Tahoma" w:cs="Tahoma"/>
          <w:b/>
          <w:bCs/>
        </w:rPr>
        <w:t xml:space="preserve"> partnerjev. V primeru ponudbe s podizvajalci mora pogoj izpolniti tudi vsak izmed podizvajalcev. V primeru ponudbe s subjekti, katerih zmogljivosti uporablja ponudnik</w:t>
      </w:r>
      <w:r w:rsidR="009952B1">
        <w:rPr>
          <w:rFonts w:ascii="Tahoma" w:hAnsi="Tahoma" w:cs="Tahoma"/>
          <w:b/>
          <w:bCs/>
        </w:rPr>
        <w:t>,</w:t>
      </w:r>
      <w:r w:rsidRPr="009F3711">
        <w:rPr>
          <w:rFonts w:ascii="Tahoma" w:hAnsi="Tahoma" w:cs="Tahoma"/>
          <w:b/>
          <w:bCs/>
        </w:rPr>
        <w:t xml:space="preserve"> mora pogoj izpolniti vsak izmed subjektov, katerih zmogljivosti uporablja ponudnik.</w:t>
      </w:r>
    </w:p>
    <w:p w14:paraId="17F0D391" w14:textId="77777777" w:rsidR="006C36FC" w:rsidRPr="009F3711" w:rsidRDefault="006C36FC" w:rsidP="001C29A7">
      <w:pPr>
        <w:keepNext/>
        <w:keepLines/>
        <w:widowControl w:val="0"/>
        <w:jc w:val="both"/>
        <w:rPr>
          <w:rFonts w:ascii="Tahoma" w:hAnsi="Tahoma" w:cs="Tahoma"/>
          <w:bCs/>
        </w:rPr>
      </w:pPr>
    </w:p>
    <w:p w14:paraId="0CF10F3C" w14:textId="77777777" w:rsidR="006C36FC" w:rsidRPr="009F3711" w:rsidRDefault="006C36FC" w:rsidP="001C29A7">
      <w:pPr>
        <w:keepNext/>
        <w:keepLines/>
        <w:widowControl w:val="0"/>
        <w:jc w:val="both"/>
        <w:rPr>
          <w:rFonts w:ascii="Tahoma" w:hAnsi="Tahoma" w:cs="Tahoma"/>
          <w:b/>
          <w:bCs/>
        </w:rPr>
      </w:pPr>
      <w:r w:rsidRPr="009F3711">
        <w:rPr>
          <w:rFonts w:ascii="Tahoma" w:hAnsi="Tahoma" w:cs="Tahoma"/>
          <w:b/>
          <w:bCs/>
        </w:rPr>
        <w:t>DOKAZILA:</w:t>
      </w:r>
    </w:p>
    <w:p w14:paraId="16E2350F" w14:textId="77777777" w:rsidR="006C36FC" w:rsidRPr="009F3711" w:rsidRDefault="006C36FC" w:rsidP="001C29A7">
      <w:pPr>
        <w:keepNext/>
        <w:keepLines/>
        <w:widowControl w:val="0"/>
        <w:jc w:val="both"/>
        <w:rPr>
          <w:rFonts w:ascii="Tahoma" w:hAnsi="Tahoma" w:cs="Tahoma"/>
        </w:rPr>
      </w:pPr>
      <w:r w:rsidRPr="009F3711">
        <w:rPr>
          <w:rFonts w:ascii="Tahoma" w:hAnsi="Tahoma" w:cs="Tahoma"/>
        </w:rPr>
        <w:t xml:space="preserve">Izpolnjen </w:t>
      </w:r>
      <w:proofErr w:type="spellStart"/>
      <w:r w:rsidRPr="009F3711">
        <w:rPr>
          <w:rFonts w:ascii="Tahoma" w:hAnsi="Tahoma" w:cs="Tahoma"/>
        </w:rPr>
        <w:t>ESPD</w:t>
      </w:r>
      <w:proofErr w:type="spellEnd"/>
      <w:r w:rsidRPr="009F3711">
        <w:rPr>
          <w:rFonts w:ascii="Tahoma" w:hAnsi="Tahoma" w:cs="Tahoma"/>
        </w:rPr>
        <w:t xml:space="preserve"> s strani vseh gospodarskih subjektov v ponudbi.</w:t>
      </w:r>
    </w:p>
    <w:p w14:paraId="7F1A4621" w14:textId="77777777" w:rsidR="005A468E" w:rsidRPr="008A3D17" w:rsidRDefault="00B3052B" w:rsidP="001C29A7">
      <w:pPr>
        <w:keepNext/>
        <w:keepLines/>
        <w:jc w:val="both"/>
        <w:rPr>
          <w:rFonts w:ascii="Tahoma" w:hAnsi="Tahoma" w:cs="Tahoma"/>
          <w:b/>
        </w:rPr>
      </w:pPr>
      <w:r w:rsidRPr="008A3D17">
        <w:rPr>
          <w:rFonts w:ascii="Tahoma" w:hAnsi="Tahoma" w:cs="Tahoma"/>
          <w:b/>
        </w:rPr>
        <w:t xml:space="preserve"> </w:t>
      </w:r>
    </w:p>
    <w:p w14:paraId="2E015D58" w14:textId="77777777" w:rsidR="00D44C1A" w:rsidRPr="008A3D17" w:rsidRDefault="00D44C1A" w:rsidP="001C29A7">
      <w:pPr>
        <w:keepNext/>
        <w:keepLines/>
        <w:numPr>
          <w:ilvl w:val="2"/>
          <w:numId w:val="2"/>
        </w:numPr>
        <w:jc w:val="both"/>
        <w:rPr>
          <w:rFonts w:ascii="Tahoma" w:hAnsi="Tahoma" w:cs="Tahoma"/>
          <w:b/>
        </w:rPr>
      </w:pPr>
      <w:r w:rsidRPr="008A3D17">
        <w:rPr>
          <w:rFonts w:ascii="Tahoma" w:hAnsi="Tahoma" w:cs="Tahoma"/>
          <w:b/>
        </w:rPr>
        <w:t xml:space="preserve">Tehnična in strokovna sposobnost </w:t>
      </w:r>
    </w:p>
    <w:p w14:paraId="0566CE77" w14:textId="77777777" w:rsidR="00D44C1A" w:rsidRPr="008A3D17" w:rsidRDefault="00D44C1A" w:rsidP="001C29A7">
      <w:pPr>
        <w:keepNext/>
        <w:keepLines/>
        <w:jc w:val="both"/>
        <w:rPr>
          <w:rFonts w:ascii="Tahoma" w:hAnsi="Tahoma" w:cs="Tahoma"/>
        </w:rPr>
      </w:pPr>
    </w:p>
    <w:p w14:paraId="540B685F" w14:textId="77777777" w:rsidR="006372B6" w:rsidRPr="008A3D17" w:rsidRDefault="00BF1701" w:rsidP="001C29A7">
      <w:pPr>
        <w:keepNext/>
        <w:keepLines/>
        <w:jc w:val="both"/>
        <w:rPr>
          <w:rFonts w:ascii="Tahoma" w:eastAsia="Calibri" w:hAnsi="Tahoma" w:cs="Tahoma"/>
          <w:bCs/>
          <w:i/>
          <w:sz w:val="18"/>
        </w:rPr>
      </w:pPr>
      <w:r w:rsidRPr="008A3D17">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8A3D17">
        <w:rPr>
          <w:rFonts w:ascii="Tahoma" w:eastAsia="Calibri" w:hAnsi="Tahoma" w:cs="Tahoma"/>
          <w:bCs/>
          <w:i/>
          <w:sz w:val="18"/>
          <w:u w:val="single"/>
        </w:rPr>
        <w:t xml:space="preserve">vendar bo moral ta subjekt (s katerim se izkazuje pogoje oz. sposobnost) predmetna dela javnega naročila tudi izvesti. </w:t>
      </w:r>
    </w:p>
    <w:p w14:paraId="54AFE6BE" w14:textId="77777777" w:rsidR="006372B6" w:rsidRPr="008A3D17" w:rsidRDefault="006372B6" w:rsidP="001C29A7">
      <w:pPr>
        <w:keepNext/>
        <w:keepLines/>
        <w:jc w:val="both"/>
        <w:rPr>
          <w:rFonts w:ascii="Tahoma" w:hAnsi="Tahoma" w:cs="Tahoma"/>
        </w:rPr>
      </w:pPr>
    </w:p>
    <w:p w14:paraId="7B33E5E1" w14:textId="5F7FF98A" w:rsidR="00AD2F16" w:rsidRPr="008A3D17" w:rsidRDefault="00AD2F16" w:rsidP="001C29A7">
      <w:pPr>
        <w:keepNext/>
        <w:keepLines/>
        <w:jc w:val="both"/>
        <w:rPr>
          <w:rFonts w:ascii="Tahoma" w:hAnsi="Tahoma" w:cs="Tahoma"/>
        </w:rPr>
      </w:pPr>
      <w:r w:rsidRPr="008A3D17">
        <w:rPr>
          <w:rFonts w:ascii="Tahoma" w:hAnsi="Tahoma" w:cs="Tahoma"/>
        </w:rPr>
        <w:t xml:space="preserve">V nadaljevanju zahtevana tehnična in strokovna sposobnost </w:t>
      </w:r>
      <w:r w:rsidR="009952B1">
        <w:rPr>
          <w:rFonts w:ascii="Tahoma" w:hAnsi="Tahoma" w:cs="Tahoma"/>
        </w:rPr>
        <w:t>ter</w:t>
      </w:r>
      <w:r w:rsidR="009952B1" w:rsidRPr="008A3D17">
        <w:rPr>
          <w:rFonts w:ascii="Tahoma" w:hAnsi="Tahoma" w:cs="Tahoma"/>
        </w:rPr>
        <w:t xml:space="preserve"> </w:t>
      </w:r>
      <w:r w:rsidRPr="008A3D17">
        <w:rPr>
          <w:rFonts w:ascii="Tahoma" w:hAnsi="Tahoma" w:cs="Tahoma"/>
        </w:rPr>
        <w:t>reference veljajo za vse sklope predmeta javnega naročila.</w:t>
      </w:r>
    </w:p>
    <w:p w14:paraId="1106E74C" w14:textId="77777777" w:rsidR="00AD2F16" w:rsidRPr="008A3D17" w:rsidRDefault="00AD2F16" w:rsidP="001C29A7">
      <w:pPr>
        <w:keepNext/>
        <w:keepLines/>
        <w:jc w:val="both"/>
        <w:rPr>
          <w:rFonts w:ascii="Tahoma" w:hAnsi="Tahoma" w:cs="Tahoma"/>
        </w:rPr>
      </w:pPr>
    </w:p>
    <w:p w14:paraId="50E3FA24" w14:textId="77777777" w:rsidR="00D44C1A" w:rsidRPr="008A3D17" w:rsidRDefault="00FE4674" w:rsidP="001C29A7">
      <w:pPr>
        <w:pStyle w:val="Odstavekseznama"/>
        <w:keepNext/>
        <w:keepLines/>
        <w:numPr>
          <w:ilvl w:val="3"/>
          <w:numId w:val="2"/>
        </w:numPr>
        <w:jc w:val="both"/>
        <w:rPr>
          <w:rFonts w:ascii="Tahoma" w:hAnsi="Tahoma" w:cs="Tahoma"/>
          <w:b/>
        </w:rPr>
      </w:pPr>
      <w:r w:rsidRPr="008A3D17">
        <w:rPr>
          <w:rFonts w:ascii="Tahoma" w:hAnsi="Tahoma" w:cs="Tahoma"/>
          <w:b/>
        </w:rPr>
        <w:t>Tehnična</w:t>
      </w:r>
      <w:r w:rsidR="00D44C1A" w:rsidRPr="008A3D17">
        <w:rPr>
          <w:rFonts w:ascii="Tahoma" w:hAnsi="Tahoma" w:cs="Tahoma"/>
          <w:b/>
        </w:rPr>
        <w:t xml:space="preserve"> </w:t>
      </w:r>
      <w:r w:rsidRPr="008A3D17">
        <w:rPr>
          <w:rFonts w:ascii="Tahoma" w:hAnsi="Tahoma" w:cs="Tahoma"/>
          <w:b/>
        </w:rPr>
        <w:t>sposobnost</w:t>
      </w:r>
    </w:p>
    <w:p w14:paraId="5500255F" w14:textId="77777777" w:rsidR="00D44C1A" w:rsidRPr="008A3D17" w:rsidRDefault="00D44C1A" w:rsidP="001C29A7">
      <w:pPr>
        <w:keepNext/>
        <w:keepLines/>
        <w:ind w:left="1080"/>
        <w:jc w:val="both"/>
        <w:rPr>
          <w:rFonts w:ascii="Tahoma" w:hAnsi="Tahoma" w:cs="Tahoma"/>
          <w:b/>
        </w:rPr>
      </w:pPr>
    </w:p>
    <w:p w14:paraId="01A695BE" w14:textId="77777777" w:rsidR="00D44C1A" w:rsidRPr="008A3D17" w:rsidRDefault="00D44C1A" w:rsidP="001C29A7">
      <w:pPr>
        <w:keepNext/>
        <w:keepLines/>
        <w:jc w:val="both"/>
        <w:rPr>
          <w:rFonts w:ascii="Tahoma" w:hAnsi="Tahoma" w:cs="Tahoma"/>
          <w:bCs/>
        </w:rPr>
      </w:pPr>
      <w:r w:rsidRPr="008A3D17">
        <w:rPr>
          <w:rFonts w:ascii="Tahoma" w:hAnsi="Tahoma" w:cs="Tahoma"/>
          <w:bCs/>
        </w:rPr>
        <w:t>Ponudnik mora razpolagati z vsemi tehničnimi sredstvi in opremo,</w:t>
      </w:r>
      <w:r w:rsidRPr="008A3D17">
        <w:rPr>
          <w:rFonts w:ascii="Tahoma" w:hAnsi="Tahoma" w:cs="Tahoma"/>
        </w:rPr>
        <w:t xml:space="preserve"> ter </w:t>
      </w:r>
      <w:r w:rsidRPr="008A3D17">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6ECB4089" w14:textId="77777777" w:rsidR="00D44C1A" w:rsidRPr="008A3D17" w:rsidRDefault="00D44C1A" w:rsidP="001C29A7">
      <w:pPr>
        <w:keepNext/>
        <w:keepLines/>
        <w:jc w:val="both"/>
        <w:rPr>
          <w:rFonts w:ascii="Tahoma" w:hAnsi="Tahoma" w:cs="Tahoma"/>
        </w:rPr>
      </w:pPr>
    </w:p>
    <w:p w14:paraId="0677AF8D" w14:textId="4B950537" w:rsidR="00D44C1A" w:rsidRPr="008A3D17" w:rsidRDefault="00D44C1A" w:rsidP="001C29A7">
      <w:pPr>
        <w:keepNext/>
        <w:keepLines/>
        <w:jc w:val="both"/>
        <w:rPr>
          <w:rFonts w:ascii="Tahoma" w:hAnsi="Tahoma" w:cs="Tahoma"/>
        </w:rPr>
      </w:pPr>
      <w:r w:rsidRPr="008A3D17">
        <w:rPr>
          <w:rFonts w:ascii="Tahoma" w:hAnsi="Tahoma" w:cs="Tahoma"/>
        </w:rPr>
        <w:t xml:space="preserve">Predmet ponudbe mora izpolnjevati vse standarde, pogoje in zahteve naročnika, navedene v </w:t>
      </w:r>
      <w:r w:rsidR="009952B1" w:rsidRPr="008A3D17">
        <w:rPr>
          <w:rFonts w:ascii="Tahoma" w:hAnsi="Tahoma" w:cs="Tahoma"/>
        </w:rPr>
        <w:t>dokumentacij</w:t>
      </w:r>
      <w:r w:rsidR="009952B1">
        <w:rPr>
          <w:rFonts w:ascii="Tahoma" w:hAnsi="Tahoma" w:cs="Tahoma"/>
        </w:rPr>
        <w:t>i</w:t>
      </w:r>
      <w:r w:rsidR="009952B1" w:rsidRPr="008A3D17">
        <w:rPr>
          <w:rFonts w:ascii="Tahoma" w:hAnsi="Tahoma" w:cs="Tahoma"/>
        </w:rPr>
        <w:t xml:space="preserve"> </w:t>
      </w:r>
      <w:r w:rsidRPr="008A3D17">
        <w:rPr>
          <w:rFonts w:ascii="Tahoma" w:hAnsi="Tahoma" w:cs="Tahoma"/>
        </w:rPr>
        <w:t>v zvezi z oddajo javnega naročila. Ponudnik se mora strinjati z vsemi pogoji, navedenimi v tehnični specifikaciji predmeta javnega naročila.</w:t>
      </w:r>
    </w:p>
    <w:p w14:paraId="389662E7" w14:textId="77777777" w:rsidR="00CF7EBA" w:rsidRPr="008A3D17" w:rsidRDefault="006F250A" w:rsidP="001C29A7">
      <w:pPr>
        <w:keepNext/>
        <w:keepLines/>
        <w:ind w:right="-2"/>
        <w:jc w:val="both"/>
        <w:rPr>
          <w:rFonts w:ascii="Tahoma" w:hAnsi="Tahoma" w:cs="Tahoma"/>
          <w:smallCaps/>
        </w:rPr>
      </w:pPr>
      <w:r w:rsidRPr="008A3D17">
        <w:rPr>
          <w:rFonts w:ascii="Tahoma" w:hAnsi="Tahoma" w:cs="Tahoma"/>
          <w:smallCaps/>
        </w:rPr>
        <w:t xml:space="preserve"> </w:t>
      </w:r>
    </w:p>
    <w:p w14:paraId="7C5D17F9" w14:textId="77777777" w:rsidR="00D44C1A" w:rsidRPr="008A3D17" w:rsidRDefault="00D44C1A" w:rsidP="001C29A7">
      <w:pPr>
        <w:keepNext/>
        <w:keepLines/>
        <w:ind w:right="-2"/>
        <w:jc w:val="both"/>
        <w:rPr>
          <w:rFonts w:ascii="Tahoma" w:hAnsi="Tahoma" w:cs="Tahoma"/>
          <w:b/>
          <w:smallCaps/>
        </w:rPr>
      </w:pPr>
      <w:r w:rsidRPr="008A3D17">
        <w:rPr>
          <w:rFonts w:ascii="Tahoma" w:hAnsi="Tahoma" w:cs="Tahoma"/>
          <w:b/>
          <w:smallCaps/>
        </w:rPr>
        <w:t>Dokazila:</w:t>
      </w:r>
    </w:p>
    <w:p w14:paraId="1A6DA66B" w14:textId="77777777" w:rsidR="007C09B2" w:rsidRPr="009F3711" w:rsidRDefault="007C09B2" w:rsidP="001C29A7">
      <w:pPr>
        <w:keepNext/>
        <w:keepLines/>
        <w:widowControl w:val="0"/>
        <w:jc w:val="both"/>
        <w:rPr>
          <w:rFonts w:ascii="Tahoma" w:hAnsi="Tahoma" w:cs="Tahoma"/>
        </w:rPr>
      </w:pPr>
      <w:r w:rsidRPr="009F3711">
        <w:rPr>
          <w:rFonts w:ascii="Tahoma" w:hAnsi="Tahoma" w:cs="Tahoma"/>
        </w:rPr>
        <w:t xml:space="preserve">Izpolnjen </w:t>
      </w:r>
      <w:proofErr w:type="spellStart"/>
      <w:r w:rsidRPr="009F3711">
        <w:rPr>
          <w:rFonts w:ascii="Tahoma" w:hAnsi="Tahoma" w:cs="Tahoma"/>
        </w:rPr>
        <w:t>ESPD</w:t>
      </w:r>
      <w:proofErr w:type="spellEnd"/>
      <w:r w:rsidRPr="009F3711">
        <w:rPr>
          <w:rFonts w:ascii="Tahoma" w:hAnsi="Tahoma" w:cs="Tahoma"/>
        </w:rPr>
        <w:t xml:space="preserve"> s strani vseh gospodarskih subjektov v ponudbi.</w:t>
      </w:r>
    </w:p>
    <w:p w14:paraId="7B960D31" w14:textId="77777777" w:rsidR="00FE4674" w:rsidRPr="008A3D17" w:rsidRDefault="00FE4674" w:rsidP="001C29A7">
      <w:pPr>
        <w:keepNext/>
        <w:keepLines/>
        <w:tabs>
          <w:tab w:val="left" w:pos="284"/>
        </w:tabs>
        <w:jc w:val="both"/>
        <w:rPr>
          <w:rFonts w:ascii="Tahoma" w:hAnsi="Tahoma" w:cs="Tahoma"/>
          <w:b/>
          <w:i/>
          <w:sz w:val="18"/>
        </w:rPr>
      </w:pPr>
    </w:p>
    <w:p w14:paraId="46850517" w14:textId="77777777" w:rsidR="00FE4674" w:rsidRPr="008A3D17" w:rsidRDefault="00FE4674" w:rsidP="001C29A7">
      <w:pPr>
        <w:keepNext/>
        <w:keepLines/>
        <w:tabs>
          <w:tab w:val="left" w:pos="284"/>
        </w:tabs>
        <w:jc w:val="both"/>
        <w:rPr>
          <w:rFonts w:ascii="Tahoma" w:hAnsi="Tahoma" w:cs="Tahoma"/>
          <w:i/>
          <w:sz w:val="18"/>
        </w:rPr>
      </w:pPr>
      <w:r w:rsidRPr="008A3D17">
        <w:rPr>
          <w:rFonts w:ascii="Tahoma" w:hAnsi="Tahoma" w:cs="Tahoma"/>
          <w:i/>
          <w:sz w:val="18"/>
        </w:rPr>
        <w:t xml:space="preserve">Naročnik si pridržuje pravico, da ponudnik na podlagi poziva naročnika v zahtevanem roku predloži dodatna dokazila oz. pojasnila o izpolnjevanju </w:t>
      </w:r>
      <w:r w:rsidRPr="008A3D17">
        <w:rPr>
          <w:rFonts w:ascii="Tahoma" w:hAnsi="Tahoma" w:cs="Tahoma"/>
          <w:bCs/>
          <w:i/>
          <w:sz w:val="18"/>
        </w:rPr>
        <w:t>tehnične sposobnosti</w:t>
      </w:r>
      <w:r w:rsidRPr="008A3D17">
        <w:rPr>
          <w:rFonts w:ascii="Tahoma" w:hAnsi="Tahoma" w:cs="Tahoma"/>
          <w:i/>
          <w:sz w:val="18"/>
        </w:rPr>
        <w:t>.</w:t>
      </w:r>
    </w:p>
    <w:p w14:paraId="78211998" w14:textId="77777777" w:rsidR="006F250A" w:rsidRPr="008A3D17" w:rsidRDefault="006F250A" w:rsidP="001C29A7">
      <w:pPr>
        <w:keepNext/>
        <w:keepLines/>
        <w:jc w:val="both"/>
        <w:rPr>
          <w:rFonts w:ascii="Tahoma" w:hAnsi="Tahoma" w:cs="Tahoma"/>
          <w:b/>
        </w:rPr>
      </w:pPr>
    </w:p>
    <w:p w14:paraId="28DFDF0C" w14:textId="77777777" w:rsidR="00D44C1A" w:rsidRPr="008A3D17" w:rsidRDefault="00FE4674" w:rsidP="001C29A7">
      <w:pPr>
        <w:pStyle w:val="Odstavekseznama"/>
        <w:keepNext/>
        <w:keepLines/>
        <w:numPr>
          <w:ilvl w:val="3"/>
          <w:numId w:val="2"/>
        </w:numPr>
        <w:jc w:val="both"/>
        <w:rPr>
          <w:rFonts w:ascii="Tahoma" w:hAnsi="Tahoma" w:cs="Tahoma"/>
          <w:b/>
        </w:rPr>
      </w:pPr>
      <w:r w:rsidRPr="008A3D17">
        <w:rPr>
          <w:rFonts w:ascii="Tahoma" w:hAnsi="Tahoma" w:cs="Tahoma"/>
          <w:b/>
        </w:rPr>
        <w:t>Strokovna/kadrovska sposobnost</w:t>
      </w:r>
    </w:p>
    <w:p w14:paraId="2F7C8888" w14:textId="77777777" w:rsidR="00D44C1A" w:rsidRPr="008A3D17" w:rsidRDefault="00D44C1A" w:rsidP="001C29A7">
      <w:pPr>
        <w:keepNext/>
        <w:keepLines/>
        <w:jc w:val="both"/>
        <w:rPr>
          <w:rFonts w:ascii="Tahoma" w:hAnsi="Tahoma" w:cs="Tahoma"/>
          <w:b/>
        </w:rPr>
      </w:pPr>
    </w:p>
    <w:p w14:paraId="578E9396" w14:textId="77777777" w:rsidR="00635A10" w:rsidRPr="008A3D17" w:rsidRDefault="00635A10" w:rsidP="001C29A7">
      <w:pPr>
        <w:keepNext/>
        <w:keepLines/>
        <w:jc w:val="both"/>
        <w:rPr>
          <w:rFonts w:ascii="Tahoma" w:hAnsi="Tahoma" w:cs="Tahoma"/>
        </w:rPr>
      </w:pPr>
      <w:r w:rsidRPr="008A3D17">
        <w:rPr>
          <w:rFonts w:ascii="Tahoma" w:hAnsi="Tahoma" w:cs="Tahoma"/>
        </w:rPr>
        <w:t>Ponudnik mora razpolagati z ustreznimi kadri, ki so izkušeni, strokovno usposobljeni in sposobni izvesti predmet javnega naročila.</w:t>
      </w:r>
    </w:p>
    <w:p w14:paraId="13C0B497" w14:textId="77777777" w:rsidR="00D44C1A" w:rsidRPr="008A3D17" w:rsidRDefault="00D44C1A" w:rsidP="001C29A7">
      <w:pPr>
        <w:keepNext/>
        <w:keepLines/>
        <w:ind w:right="-2"/>
        <w:jc w:val="both"/>
        <w:rPr>
          <w:rFonts w:ascii="Tahoma" w:hAnsi="Tahoma" w:cs="Tahoma"/>
          <w:b/>
          <w:smallCaps/>
          <w:sz w:val="18"/>
        </w:rPr>
      </w:pPr>
    </w:p>
    <w:p w14:paraId="62DCC930" w14:textId="77777777" w:rsidR="00D44C1A" w:rsidRPr="008A3D17" w:rsidRDefault="00D44C1A" w:rsidP="001C29A7">
      <w:pPr>
        <w:keepNext/>
        <w:keepLines/>
        <w:ind w:right="-2"/>
        <w:jc w:val="both"/>
        <w:rPr>
          <w:rFonts w:ascii="Tahoma" w:hAnsi="Tahoma" w:cs="Tahoma"/>
          <w:b/>
          <w:smallCaps/>
        </w:rPr>
      </w:pPr>
      <w:r w:rsidRPr="008A3D17">
        <w:rPr>
          <w:rFonts w:ascii="Tahoma" w:hAnsi="Tahoma" w:cs="Tahoma"/>
          <w:b/>
          <w:smallCaps/>
        </w:rPr>
        <w:t>Dokazila:</w:t>
      </w:r>
    </w:p>
    <w:p w14:paraId="4B1F2974" w14:textId="77777777" w:rsidR="007C09B2" w:rsidRPr="009F3711" w:rsidRDefault="007C09B2" w:rsidP="001C29A7">
      <w:pPr>
        <w:keepNext/>
        <w:keepLines/>
        <w:widowControl w:val="0"/>
        <w:jc w:val="both"/>
        <w:rPr>
          <w:rFonts w:ascii="Tahoma" w:hAnsi="Tahoma" w:cs="Tahoma"/>
        </w:rPr>
      </w:pPr>
      <w:r w:rsidRPr="009F3711">
        <w:rPr>
          <w:rFonts w:ascii="Tahoma" w:hAnsi="Tahoma" w:cs="Tahoma"/>
        </w:rPr>
        <w:t xml:space="preserve">Izpolnjen </w:t>
      </w:r>
      <w:proofErr w:type="spellStart"/>
      <w:r w:rsidRPr="009F3711">
        <w:rPr>
          <w:rFonts w:ascii="Tahoma" w:hAnsi="Tahoma" w:cs="Tahoma"/>
        </w:rPr>
        <w:t>ESPD</w:t>
      </w:r>
      <w:proofErr w:type="spellEnd"/>
      <w:r w:rsidRPr="009F3711">
        <w:rPr>
          <w:rFonts w:ascii="Tahoma" w:hAnsi="Tahoma" w:cs="Tahoma"/>
        </w:rPr>
        <w:t xml:space="preserve"> s strani vseh gospodarskih subjektov v ponudbi.</w:t>
      </w:r>
    </w:p>
    <w:p w14:paraId="05861A04" w14:textId="77777777" w:rsidR="00635A10" w:rsidRPr="008A3D17" w:rsidRDefault="00635A10" w:rsidP="001C29A7">
      <w:pPr>
        <w:keepNext/>
        <w:keepLines/>
        <w:jc w:val="both"/>
        <w:rPr>
          <w:rFonts w:ascii="Tahoma" w:hAnsi="Tahoma" w:cs="Tahoma"/>
        </w:rPr>
      </w:pPr>
    </w:p>
    <w:p w14:paraId="04A0BAE3" w14:textId="77777777" w:rsidR="00FE4674" w:rsidRPr="008A3D17" w:rsidRDefault="00635A10" w:rsidP="001C29A7">
      <w:pPr>
        <w:keepNext/>
        <w:keepLines/>
        <w:jc w:val="both"/>
        <w:rPr>
          <w:rFonts w:ascii="Tahoma" w:hAnsi="Tahoma" w:cs="Tahoma"/>
          <w:i/>
          <w:sz w:val="18"/>
        </w:rPr>
      </w:pPr>
      <w:r w:rsidRPr="008A3D17">
        <w:rPr>
          <w:rFonts w:ascii="Tahoma" w:hAnsi="Tahoma" w:cs="Tahoma"/>
          <w:i/>
          <w:sz w:val="18"/>
        </w:rPr>
        <w:t>Naročnik si pridržuje pravico, da ponudnik na podlagi poziva naročnika v zahtevanem roku predloži dodatna dokazila oz. pojasnila o izpolnjevanju strokovne/</w:t>
      </w:r>
      <w:r w:rsidRPr="008A3D17">
        <w:rPr>
          <w:rFonts w:ascii="Tahoma" w:hAnsi="Tahoma" w:cs="Tahoma"/>
          <w:bCs/>
          <w:i/>
          <w:sz w:val="18"/>
        </w:rPr>
        <w:t>kadrovske sposobnosti</w:t>
      </w:r>
      <w:r w:rsidRPr="008A3D17">
        <w:rPr>
          <w:rFonts w:ascii="Tahoma" w:hAnsi="Tahoma" w:cs="Tahoma"/>
          <w:i/>
          <w:sz w:val="18"/>
        </w:rPr>
        <w:t>.</w:t>
      </w:r>
    </w:p>
    <w:p w14:paraId="252E491E" w14:textId="77777777" w:rsidR="00635A10" w:rsidRPr="008A3D17" w:rsidRDefault="00635A10" w:rsidP="001C29A7">
      <w:pPr>
        <w:keepNext/>
        <w:keepLines/>
        <w:jc w:val="both"/>
        <w:rPr>
          <w:rFonts w:ascii="Tahoma" w:hAnsi="Tahoma" w:cs="Tahoma"/>
          <w:b/>
        </w:rPr>
      </w:pPr>
    </w:p>
    <w:p w14:paraId="2CB80AAA" w14:textId="77777777" w:rsidR="00BE01A0" w:rsidRDefault="00BE01A0">
      <w:pPr>
        <w:rPr>
          <w:rFonts w:ascii="Tahoma" w:hAnsi="Tahoma" w:cs="Tahoma"/>
          <w:b/>
        </w:rPr>
      </w:pPr>
      <w:r>
        <w:rPr>
          <w:rFonts w:ascii="Tahoma" w:hAnsi="Tahoma" w:cs="Tahoma"/>
          <w:b/>
        </w:rPr>
        <w:br w:type="page"/>
      </w:r>
    </w:p>
    <w:p w14:paraId="7BB7D5A4" w14:textId="31733B55" w:rsidR="006A26FA" w:rsidRPr="008A3D17" w:rsidRDefault="009729B6" w:rsidP="001C29A7">
      <w:pPr>
        <w:pStyle w:val="Odstavekseznama"/>
        <w:keepNext/>
        <w:keepLines/>
        <w:numPr>
          <w:ilvl w:val="3"/>
          <w:numId w:val="2"/>
        </w:numPr>
        <w:jc w:val="both"/>
        <w:rPr>
          <w:rFonts w:ascii="Tahoma" w:hAnsi="Tahoma" w:cs="Tahoma"/>
          <w:b/>
        </w:rPr>
      </w:pPr>
      <w:r w:rsidRPr="008A3D17">
        <w:rPr>
          <w:rFonts w:ascii="Tahoma" w:hAnsi="Tahoma" w:cs="Tahoma"/>
          <w:b/>
        </w:rPr>
        <w:lastRenderedPageBreak/>
        <w:t>Reference</w:t>
      </w:r>
    </w:p>
    <w:p w14:paraId="568BFB4C" w14:textId="77777777" w:rsidR="003609E6" w:rsidRPr="008A3D17" w:rsidRDefault="00A80AD3" w:rsidP="001C29A7">
      <w:pPr>
        <w:keepNext/>
        <w:keepLines/>
        <w:jc w:val="both"/>
        <w:rPr>
          <w:rFonts w:ascii="Tahoma" w:hAnsi="Tahoma" w:cs="Tahoma"/>
        </w:rPr>
      </w:pPr>
      <w:r w:rsidRPr="008A3D17">
        <w:rPr>
          <w:rFonts w:ascii="Tahoma" w:hAnsi="Tahoma" w:cs="Tahoma"/>
          <w:b/>
        </w:rPr>
        <w:t xml:space="preserve"> </w:t>
      </w:r>
    </w:p>
    <w:p w14:paraId="5334833A" w14:textId="77777777" w:rsidR="001611E8" w:rsidRPr="00CB72D7" w:rsidRDefault="001611E8" w:rsidP="001C29A7">
      <w:pPr>
        <w:keepNext/>
        <w:keepLines/>
        <w:jc w:val="both"/>
        <w:rPr>
          <w:rFonts w:ascii="Tahoma" w:hAnsi="Tahoma" w:cs="Tahoma"/>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navedenega v posameznem sklopu </w:t>
      </w:r>
      <w:r w:rsidRPr="00F65BDD">
        <w:rPr>
          <w:rFonts w:ascii="Tahoma" w:eastAsia="@Arial Unicode MS" w:hAnsi="Tahoma" w:cs="Tahoma"/>
        </w:rPr>
        <w:t>je uspešno zaključena</w:t>
      </w:r>
      <w:r w:rsidRPr="00CB72D7">
        <w:rPr>
          <w:rFonts w:ascii="Tahoma" w:hAnsi="Tahoma" w:cs="Tahoma"/>
        </w:rPr>
        <w:t>.</w:t>
      </w:r>
    </w:p>
    <w:p w14:paraId="7A7958ED" w14:textId="2A24FD91" w:rsidR="002364E2" w:rsidRPr="008A3D17" w:rsidRDefault="00B154C8" w:rsidP="001C29A7">
      <w:pPr>
        <w:keepNext/>
        <w:keepLines/>
        <w:jc w:val="both"/>
        <w:rPr>
          <w:rFonts w:ascii="Tahoma" w:hAnsi="Tahoma" w:cs="Tahoma"/>
          <w:bCs/>
          <w:szCs w:val="22"/>
        </w:rPr>
      </w:pPr>
      <w:r w:rsidRPr="008A3D17">
        <w:rPr>
          <w:rFonts w:ascii="Tahoma" w:hAnsi="Tahoma" w:cs="Tahoma"/>
        </w:rPr>
        <w:t>Ponudnik</w:t>
      </w:r>
      <w:r w:rsidR="00AD2F16" w:rsidRPr="008A3D17">
        <w:rPr>
          <w:rFonts w:ascii="Tahoma" w:hAnsi="Tahoma" w:cs="Tahoma"/>
        </w:rPr>
        <w:t>, ki oddaja ponudbo za enega ali več sklopov,</w:t>
      </w:r>
      <w:r w:rsidRPr="008A3D17">
        <w:rPr>
          <w:rFonts w:ascii="Tahoma" w:hAnsi="Tahoma" w:cs="Tahoma"/>
        </w:rPr>
        <w:t xml:space="preserve"> mora v ponudbi izkazati, da je </w:t>
      </w:r>
      <w:r w:rsidRPr="008A3D17">
        <w:rPr>
          <w:rFonts w:ascii="Tahoma" w:hAnsi="Tahoma" w:cs="Tahoma"/>
          <w:u w:val="single"/>
        </w:rPr>
        <w:t xml:space="preserve">v </w:t>
      </w:r>
      <w:r w:rsidR="001611E8">
        <w:rPr>
          <w:rFonts w:ascii="Tahoma" w:hAnsi="Tahoma" w:cs="Tahoma"/>
          <w:u w:val="single"/>
        </w:rPr>
        <w:t>obdobju od 1.</w:t>
      </w:r>
      <w:r w:rsidR="009952B1">
        <w:rPr>
          <w:rFonts w:ascii="Tahoma" w:hAnsi="Tahoma" w:cs="Tahoma"/>
          <w:u w:val="single"/>
        </w:rPr>
        <w:t> </w:t>
      </w:r>
      <w:r w:rsidR="001611E8">
        <w:rPr>
          <w:rFonts w:ascii="Tahoma" w:hAnsi="Tahoma" w:cs="Tahoma"/>
          <w:u w:val="single"/>
        </w:rPr>
        <w:t>1.</w:t>
      </w:r>
      <w:r w:rsidR="009952B1">
        <w:rPr>
          <w:rFonts w:ascii="Tahoma" w:hAnsi="Tahoma" w:cs="Tahoma"/>
          <w:u w:val="single"/>
        </w:rPr>
        <w:t> </w:t>
      </w:r>
      <w:r w:rsidR="001611E8">
        <w:rPr>
          <w:rFonts w:ascii="Tahoma" w:hAnsi="Tahoma" w:cs="Tahoma"/>
          <w:u w:val="single"/>
        </w:rPr>
        <w:t>2020</w:t>
      </w:r>
      <w:r w:rsidRPr="008A3D17">
        <w:rPr>
          <w:rFonts w:ascii="Tahoma" w:hAnsi="Tahoma" w:cs="Tahoma"/>
          <w:u w:val="single"/>
        </w:rPr>
        <w:t xml:space="preserve"> </w:t>
      </w:r>
      <w:r w:rsidR="001611E8">
        <w:rPr>
          <w:rFonts w:ascii="Tahoma" w:hAnsi="Tahoma" w:cs="Tahoma"/>
          <w:u w:val="single"/>
        </w:rPr>
        <w:t>do</w:t>
      </w:r>
      <w:r w:rsidRPr="008A3D17">
        <w:rPr>
          <w:rFonts w:ascii="Tahoma" w:hAnsi="Tahoma" w:cs="Tahoma"/>
          <w:u w:val="single"/>
        </w:rPr>
        <w:t xml:space="preserve"> datuma določenega za oddajo ponudb</w:t>
      </w:r>
      <w:r w:rsidRPr="008A3D17">
        <w:rPr>
          <w:rFonts w:ascii="Tahoma" w:hAnsi="Tahoma" w:cs="Tahoma"/>
        </w:rPr>
        <w:t>, kvalitetno, strokovno in v skladu s pogodbenimi določili</w:t>
      </w:r>
      <w:r w:rsidRPr="008A3D17">
        <w:rPr>
          <w:rFonts w:ascii="Tahoma" w:hAnsi="Tahoma" w:cs="Tahoma"/>
          <w:bCs/>
          <w:szCs w:val="22"/>
        </w:rPr>
        <w:t xml:space="preserve">, </w:t>
      </w:r>
      <w:r w:rsidR="002364E2" w:rsidRPr="008A3D17">
        <w:rPr>
          <w:rFonts w:ascii="Tahoma" w:hAnsi="Tahoma" w:cs="Tahoma"/>
          <w:bCs/>
          <w:szCs w:val="22"/>
          <w:u w:val="single"/>
        </w:rPr>
        <w:t>enemu</w:t>
      </w:r>
      <w:r w:rsidR="008878FE" w:rsidRPr="008A3D17">
        <w:rPr>
          <w:rFonts w:ascii="Tahoma" w:hAnsi="Tahoma" w:cs="Tahoma"/>
          <w:bCs/>
          <w:szCs w:val="22"/>
          <w:u w:val="single"/>
        </w:rPr>
        <w:t xml:space="preserve"> (1)</w:t>
      </w:r>
      <w:r w:rsidR="002364E2" w:rsidRPr="008A3D17">
        <w:rPr>
          <w:rFonts w:ascii="Tahoma" w:hAnsi="Tahoma" w:cs="Tahoma"/>
          <w:bCs/>
          <w:szCs w:val="22"/>
          <w:u w:val="single"/>
        </w:rPr>
        <w:t xml:space="preserve"> naročniku</w:t>
      </w:r>
      <w:r w:rsidR="002364E2" w:rsidRPr="008A3D17">
        <w:rPr>
          <w:rFonts w:ascii="Tahoma" w:hAnsi="Tahoma" w:cs="Tahoma"/>
          <w:b/>
          <w:bCs/>
          <w:szCs w:val="22"/>
        </w:rPr>
        <w:t xml:space="preserve"> </w:t>
      </w:r>
      <w:r w:rsidR="002364E2" w:rsidRPr="008A3D17">
        <w:rPr>
          <w:rFonts w:ascii="Tahoma" w:hAnsi="Tahoma" w:cs="Tahoma"/>
          <w:b/>
          <w:bCs/>
          <w:szCs w:val="22"/>
          <w:u w:val="single"/>
        </w:rPr>
        <w:t xml:space="preserve">dobavil zabojnike za odpadke, ki so predmet posameznega sklopa </w:t>
      </w:r>
      <w:r w:rsidR="002364E2" w:rsidRPr="008A3D17">
        <w:rPr>
          <w:rFonts w:ascii="Tahoma" w:hAnsi="Tahoma" w:cs="Tahoma"/>
          <w:b/>
          <w:bCs/>
          <w:szCs w:val="22"/>
        </w:rPr>
        <w:t>tega javnega naročila</w:t>
      </w:r>
      <w:r w:rsidR="002364E2" w:rsidRPr="008A3D17">
        <w:rPr>
          <w:rFonts w:ascii="Tahoma" w:hAnsi="Tahoma" w:cs="Tahoma"/>
          <w:bCs/>
          <w:szCs w:val="22"/>
        </w:rPr>
        <w:t xml:space="preserve">, </w:t>
      </w:r>
      <w:r w:rsidR="002364E2" w:rsidRPr="008A3D17">
        <w:rPr>
          <w:rFonts w:ascii="Tahoma" w:hAnsi="Tahoma" w:cs="Tahoma"/>
          <w:bCs/>
          <w:szCs w:val="22"/>
          <w:u w:val="single"/>
        </w:rPr>
        <w:t>v minimalni skupni vrednosti:</w:t>
      </w:r>
      <w:r w:rsidR="002364E2" w:rsidRPr="008A3D17">
        <w:rPr>
          <w:rFonts w:ascii="Tahoma" w:hAnsi="Tahoma" w:cs="Tahoma"/>
          <w:bCs/>
          <w:szCs w:val="22"/>
        </w:rPr>
        <w:t xml:space="preserve"> </w:t>
      </w:r>
    </w:p>
    <w:p w14:paraId="1C556F7D" w14:textId="77777777" w:rsidR="002364E2" w:rsidRPr="008A3D17" w:rsidRDefault="008878FE" w:rsidP="001C29A7">
      <w:pPr>
        <w:pStyle w:val="Odstavekseznama"/>
        <w:keepNext/>
        <w:keepLines/>
        <w:numPr>
          <w:ilvl w:val="0"/>
          <w:numId w:val="27"/>
        </w:numPr>
        <w:jc w:val="both"/>
        <w:rPr>
          <w:rFonts w:ascii="Tahoma" w:hAnsi="Tahoma" w:cs="Tahoma"/>
          <w:bCs/>
          <w:szCs w:val="22"/>
        </w:rPr>
      </w:pPr>
      <w:r w:rsidRPr="008A3D17">
        <w:rPr>
          <w:rFonts w:ascii="Tahoma" w:hAnsi="Tahoma" w:cs="Tahoma"/>
          <w:b/>
          <w:bCs/>
          <w:szCs w:val="22"/>
        </w:rPr>
        <w:t>S</w:t>
      </w:r>
      <w:r w:rsidR="002364E2" w:rsidRPr="008A3D17">
        <w:rPr>
          <w:rFonts w:ascii="Tahoma" w:hAnsi="Tahoma" w:cs="Tahoma"/>
          <w:b/>
          <w:bCs/>
          <w:szCs w:val="22"/>
        </w:rPr>
        <w:t>klop 1:</w:t>
      </w:r>
      <w:r w:rsidR="002364E2" w:rsidRPr="008A3D17">
        <w:rPr>
          <w:rFonts w:ascii="Tahoma" w:hAnsi="Tahoma" w:cs="Tahoma"/>
          <w:bCs/>
          <w:szCs w:val="22"/>
        </w:rPr>
        <w:t xml:space="preserve">  20.000,00 EUR brez DDV, </w:t>
      </w:r>
    </w:p>
    <w:p w14:paraId="14A2DDC3" w14:textId="77777777" w:rsidR="002364E2" w:rsidRPr="008A3D17" w:rsidRDefault="008878FE" w:rsidP="001C29A7">
      <w:pPr>
        <w:pStyle w:val="Odstavekseznama"/>
        <w:keepNext/>
        <w:keepLines/>
        <w:numPr>
          <w:ilvl w:val="0"/>
          <w:numId w:val="27"/>
        </w:numPr>
        <w:jc w:val="both"/>
        <w:rPr>
          <w:rFonts w:ascii="Tahoma" w:hAnsi="Tahoma" w:cs="Tahoma"/>
          <w:bCs/>
          <w:szCs w:val="22"/>
        </w:rPr>
      </w:pPr>
      <w:r w:rsidRPr="008A3D17">
        <w:rPr>
          <w:rFonts w:ascii="Tahoma" w:hAnsi="Tahoma" w:cs="Tahoma"/>
          <w:b/>
          <w:bCs/>
          <w:szCs w:val="22"/>
        </w:rPr>
        <w:t>S</w:t>
      </w:r>
      <w:r w:rsidR="002364E2" w:rsidRPr="008A3D17">
        <w:rPr>
          <w:rFonts w:ascii="Tahoma" w:hAnsi="Tahoma" w:cs="Tahoma"/>
          <w:b/>
          <w:bCs/>
          <w:szCs w:val="22"/>
        </w:rPr>
        <w:t>klop 2:</w:t>
      </w:r>
      <w:r w:rsidR="002364E2" w:rsidRPr="008A3D17">
        <w:rPr>
          <w:rFonts w:ascii="Tahoma" w:hAnsi="Tahoma" w:cs="Tahoma"/>
          <w:bCs/>
          <w:szCs w:val="22"/>
        </w:rPr>
        <w:t xml:space="preserve">  20.000,00 EUR brez DDV, </w:t>
      </w:r>
    </w:p>
    <w:p w14:paraId="47224307" w14:textId="77777777" w:rsidR="002364E2" w:rsidRPr="008A3D17" w:rsidRDefault="008878FE" w:rsidP="001C29A7">
      <w:pPr>
        <w:pStyle w:val="Odstavekseznama"/>
        <w:keepNext/>
        <w:keepLines/>
        <w:numPr>
          <w:ilvl w:val="0"/>
          <w:numId w:val="27"/>
        </w:numPr>
        <w:jc w:val="both"/>
        <w:rPr>
          <w:rFonts w:ascii="Tahoma" w:hAnsi="Tahoma" w:cs="Tahoma"/>
          <w:bCs/>
          <w:szCs w:val="22"/>
        </w:rPr>
      </w:pPr>
      <w:r w:rsidRPr="008A3D17">
        <w:rPr>
          <w:rFonts w:ascii="Tahoma" w:hAnsi="Tahoma" w:cs="Tahoma"/>
          <w:b/>
          <w:bCs/>
          <w:szCs w:val="22"/>
        </w:rPr>
        <w:t>S</w:t>
      </w:r>
      <w:r w:rsidR="002364E2" w:rsidRPr="008A3D17">
        <w:rPr>
          <w:rFonts w:ascii="Tahoma" w:hAnsi="Tahoma" w:cs="Tahoma"/>
          <w:b/>
          <w:bCs/>
          <w:szCs w:val="22"/>
        </w:rPr>
        <w:t>klop 3:</w:t>
      </w:r>
      <w:r w:rsidR="002364E2" w:rsidRPr="008A3D17">
        <w:rPr>
          <w:rFonts w:ascii="Tahoma" w:hAnsi="Tahoma" w:cs="Tahoma"/>
          <w:bCs/>
          <w:szCs w:val="22"/>
        </w:rPr>
        <w:t xml:space="preserve">  10.000,00 EUR brez DDV, </w:t>
      </w:r>
    </w:p>
    <w:p w14:paraId="08723E6F" w14:textId="77777777" w:rsidR="002364E2" w:rsidRPr="008A3D17" w:rsidRDefault="008878FE" w:rsidP="001C29A7">
      <w:pPr>
        <w:pStyle w:val="Odstavekseznama"/>
        <w:keepNext/>
        <w:keepLines/>
        <w:numPr>
          <w:ilvl w:val="0"/>
          <w:numId w:val="27"/>
        </w:numPr>
        <w:jc w:val="both"/>
        <w:rPr>
          <w:rFonts w:ascii="Tahoma" w:hAnsi="Tahoma" w:cs="Tahoma"/>
          <w:bCs/>
          <w:szCs w:val="22"/>
        </w:rPr>
      </w:pPr>
      <w:r w:rsidRPr="008A3D17">
        <w:rPr>
          <w:rFonts w:ascii="Tahoma" w:hAnsi="Tahoma" w:cs="Tahoma"/>
          <w:b/>
          <w:bCs/>
          <w:szCs w:val="22"/>
        </w:rPr>
        <w:t>S</w:t>
      </w:r>
      <w:r w:rsidR="002364E2" w:rsidRPr="008A3D17">
        <w:rPr>
          <w:rFonts w:ascii="Tahoma" w:hAnsi="Tahoma" w:cs="Tahoma"/>
          <w:b/>
          <w:bCs/>
          <w:szCs w:val="22"/>
        </w:rPr>
        <w:t>klop 4:</w:t>
      </w:r>
      <w:r w:rsidR="002364E2" w:rsidRPr="008A3D17">
        <w:rPr>
          <w:rFonts w:ascii="Tahoma" w:hAnsi="Tahoma" w:cs="Tahoma"/>
          <w:bCs/>
          <w:szCs w:val="22"/>
        </w:rPr>
        <w:t xml:space="preserve">  20.000,00 EUR brez DDV, </w:t>
      </w:r>
    </w:p>
    <w:p w14:paraId="21D1E877" w14:textId="77777777" w:rsidR="002364E2" w:rsidRPr="008A3D17" w:rsidRDefault="008878FE" w:rsidP="001C29A7">
      <w:pPr>
        <w:pStyle w:val="Odstavekseznama"/>
        <w:keepNext/>
        <w:keepLines/>
        <w:numPr>
          <w:ilvl w:val="0"/>
          <w:numId w:val="27"/>
        </w:numPr>
        <w:jc w:val="both"/>
        <w:rPr>
          <w:rFonts w:ascii="Tahoma" w:hAnsi="Tahoma" w:cs="Tahoma"/>
          <w:bCs/>
          <w:szCs w:val="22"/>
        </w:rPr>
      </w:pPr>
      <w:r w:rsidRPr="008A3D17">
        <w:rPr>
          <w:rFonts w:ascii="Tahoma" w:hAnsi="Tahoma" w:cs="Tahoma"/>
          <w:b/>
          <w:bCs/>
          <w:szCs w:val="22"/>
        </w:rPr>
        <w:t>S</w:t>
      </w:r>
      <w:r w:rsidR="002364E2" w:rsidRPr="008A3D17">
        <w:rPr>
          <w:rFonts w:ascii="Tahoma" w:hAnsi="Tahoma" w:cs="Tahoma"/>
          <w:b/>
          <w:bCs/>
          <w:szCs w:val="22"/>
        </w:rPr>
        <w:t>klop 5:</w:t>
      </w:r>
      <w:r w:rsidR="002364E2" w:rsidRPr="008A3D17">
        <w:rPr>
          <w:rFonts w:ascii="Tahoma" w:hAnsi="Tahoma" w:cs="Tahoma"/>
          <w:bCs/>
          <w:szCs w:val="22"/>
        </w:rPr>
        <w:t xml:space="preserve">  30.000,00 EUR brez DDV.</w:t>
      </w:r>
    </w:p>
    <w:p w14:paraId="0CCFE34B" w14:textId="77777777" w:rsidR="008A5E35" w:rsidRPr="008A3D17" w:rsidRDefault="008A5E35" w:rsidP="001C29A7">
      <w:pPr>
        <w:keepNext/>
        <w:keepLines/>
        <w:jc w:val="both"/>
        <w:rPr>
          <w:rFonts w:ascii="Tahoma" w:hAnsi="Tahoma" w:cs="Tahoma"/>
          <w:bCs/>
          <w:szCs w:val="22"/>
        </w:rPr>
      </w:pPr>
    </w:p>
    <w:p w14:paraId="1E4F615B" w14:textId="77777777" w:rsidR="00AD2F16" w:rsidRPr="008A3D17" w:rsidRDefault="008A5E35" w:rsidP="001C29A7">
      <w:pPr>
        <w:keepNext/>
        <w:keepLines/>
        <w:jc w:val="both"/>
        <w:rPr>
          <w:rFonts w:ascii="Tahoma" w:hAnsi="Tahoma" w:cs="Tahoma"/>
          <w:b/>
          <w:bCs/>
          <w:i/>
          <w:szCs w:val="22"/>
        </w:rPr>
      </w:pPr>
      <w:r w:rsidRPr="008A3D17">
        <w:rPr>
          <w:rFonts w:ascii="Tahoma" w:hAnsi="Tahoma" w:cs="Tahoma"/>
          <w:b/>
          <w:bCs/>
          <w:i/>
          <w:szCs w:val="22"/>
        </w:rPr>
        <w:t>Dodatna obrazložitev:</w:t>
      </w:r>
    </w:p>
    <w:p w14:paraId="6656A0DF" w14:textId="77777777" w:rsidR="00445849" w:rsidRPr="008A3D17" w:rsidRDefault="00445849" w:rsidP="001C29A7">
      <w:pPr>
        <w:keepNext/>
        <w:keepLines/>
        <w:jc w:val="both"/>
        <w:rPr>
          <w:rFonts w:ascii="Tahoma" w:hAnsi="Tahoma" w:cs="Tahoma"/>
          <w:bCs/>
          <w:szCs w:val="22"/>
        </w:rPr>
      </w:pPr>
      <w:r w:rsidRPr="008A3D17">
        <w:rPr>
          <w:rFonts w:ascii="Tahoma" w:hAnsi="Tahoma" w:cs="Tahoma"/>
          <w:bCs/>
          <w:szCs w:val="22"/>
        </w:rPr>
        <w:t xml:space="preserve">Pri sklopih, kjer predmet sklopa ni opredeljen enotno po volumnu in tipu/vrsti zabojnika (kot npr. Sklop 4), ampak predmet sklopa vsebuje različne </w:t>
      </w:r>
      <w:r w:rsidR="001A281C" w:rsidRPr="008A3D17">
        <w:rPr>
          <w:rFonts w:ascii="Tahoma" w:hAnsi="Tahoma" w:cs="Tahoma"/>
          <w:bCs/>
          <w:szCs w:val="22"/>
        </w:rPr>
        <w:t>kombinacije volumnov (npr. 80, 120, 240 itd.) in tipov</w:t>
      </w:r>
      <w:r w:rsidRPr="008A3D17">
        <w:rPr>
          <w:rFonts w:ascii="Tahoma" w:hAnsi="Tahoma" w:cs="Tahoma"/>
          <w:bCs/>
          <w:szCs w:val="22"/>
        </w:rPr>
        <w:t xml:space="preserve">/vrst zabojnikov (npr. tako </w:t>
      </w:r>
      <w:r w:rsidR="00306920">
        <w:rPr>
          <w:rFonts w:ascii="Tahoma" w:hAnsi="Tahoma" w:cs="Tahoma"/>
          <w:bCs/>
          <w:szCs w:val="22"/>
        </w:rPr>
        <w:t>za mešane</w:t>
      </w:r>
      <w:r w:rsidRPr="008A3D17">
        <w:rPr>
          <w:rFonts w:ascii="Tahoma" w:hAnsi="Tahoma" w:cs="Tahoma"/>
          <w:bCs/>
          <w:szCs w:val="22"/>
        </w:rPr>
        <w:t xml:space="preserve"> komunalne</w:t>
      </w:r>
      <w:r w:rsidR="001A281C" w:rsidRPr="008A3D17">
        <w:rPr>
          <w:rFonts w:ascii="Tahoma" w:hAnsi="Tahoma" w:cs="Tahoma"/>
          <w:bCs/>
          <w:szCs w:val="22"/>
        </w:rPr>
        <w:t>, ali pa npr. za embalažo, papir,</w:t>
      </w:r>
      <w:r w:rsidR="001A281C" w:rsidRPr="008A3D17">
        <w:t xml:space="preserve"> </w:t>
      </w:r>
      <w:r w:rsidR="001A281C" w:rsidRPr="008A3D17">
        <w:rPr>
          <w:rFonts w:ascii="Tahoma" w:hAnsi="Tahoma" w:cs="Tahoma"/>
          <w:bCs/>
          <w:szCs w:val="22"/>
        </w:rPr>
        <w:t>steklo</w:t>
      </w:r>
      <w:r w:rsidR="00B40C25" w:rsidRPr="008A3D17">
        <w:rPr>
          <w:rFonts w:ascii="Tahoma" w:hAnsi="Tahoma" w:cs="Tahoma"/>
          <w:bCs/>
          <w:szCs w:val="22"/>
        </w:rPr>
        <w:t xml:space="preserve"> itd.</w:t>
      </w:r>
      <w:r w:rsidR="001A281C" w:rsidRPr="008A3D17">
        <w:rPr>
          <w:rFonts w:ascii="Tahoma" w:hAnsi="Tahoma" w:cs="Tahoma"/>
          <w:bCs/>
          <w:szCs w:val="22"/>
        </w:rPr>
        <w:t xml:space="preserve">), lahko ponudnik za izkazovanje referenc (za posamezni sklop) predloži eno ali več </w:t>
      </w:r>
      <w:r w:rsidR="001C0F57" w:rsidRPr="008A3D17">
        <w:rPr>
          <w:rFonts w:ascii="Tahoma" w:hAnsi="Tahoma" w:cs="Tahoma"/>
          <w:bCs/>
          <w:szCs w:val="22"/>
        </w:rPr>
        <w:t xml:space="preserve">teh </w:t>
      </w:r>
      <w:r w:rsidR="001A281C" w:rsidRPr="008A3D17">
        <w:rPr>
          <w:rFonts w:ascii="Tahoma" w:hAnsi="Tahoma" w:cs="Tahoma"/>
          <w:bCs/>
          <w:szCs w:val="22"/>
        </w:rPr>
        <w:t xml:space="preserve">kombinacij dobav zabojnikov za odpadke, ki so predmet posameznega sklopa </w:t>
      </w:r>
      <w:r w:rsidR="00812074" w:rsidRPr="008A3D17">
        <w:rPr>
          <w:rFonts w:ascii="Tahoma" w:hAnsi="Tahoma" w:cs="Tahoma"/>
          <w:bCs/>
          <w:szCs w:val="22"/>
        </w:rPr>
        <w:t>(</w:t>
      </w:r>
      <w:r w:rsidR="00595E2C" w:rsidRPr="008A3D17">
        <w:rPr>
          <w:rFonts w:ascii="Tahoma" w:hAnsi="Tahoma" w:cs="Tahoma"/>
          <w:bCs/>
          <w:szCs w:val="22"/>
        </w:rPr>
        <w:t xml:space="preserve">za enega naročnika, v zgoraj navedeni minimalni skupni vrednosti pri enem naročniku, ter </w:t>
      </w:r>
      <w:r w:rsidR="001A281C" w:rsidRPr="008A3D17">
        <w:rPr>
          <w:rFonts w:ascii="Tahoma" w:hAnsi="Tahoma" w:cs="Tahoma"/>
          <w:bCs/>
          <w:szCs w:val="22"/>
        </w:rPr>
        <w:t xml:space="preserve">ob upoštevanju </w:t>
      </w:r>
      <w:r w:rsidR="00595E2C" w:rsidRPr="008A3D17">
        <w:rPr>
          <w:rFonts w:ascii="Tahoma" w:hAnsi="Tahoma" w:cs="Tahoma"/>
          <w:bCs/>
          <w:szCs w:val="22"/>
        </w:rPr>
        <w:t xml:space="preserve">vseh ostalih </w:t>
      </w:r>
      <w:r w:rsidR="001A281C" w:rsidRPr="008A3D17">
        <w:rPr>
          <w:rFonts w:ascii="Tahoma" w:hAnsi="Tahoma" w:cs="Tahoma"/>
          <w:bCs/>
          <w:szCs w:val="22"/>
        </w:rPr>
        <w:t>zahtev v tej točki</w:t>
      </w:r>
      <w:r w:rsidR="00812074" w:rsidRPr="008A3D17">
        <w:rPr>
          <w:rFonts w:ascii="Tahoma" w:hAnsi="Tahoma" w:cs="Tahoma"/>
          <w:bCs/>
          <w:szCs w:val="22"/>
        </w:rPr>
        <w:t>)</w:t>
      </w:r>
      <w:r w:rsidR="001A281C" w:rsidRPr="008A3D17">
        <w:rPr>
          <w:rFonts w:ascii="Tahoma" w:hAnsi="Tahoma" w:cs="Tahoma"/>
          <w:bCs/>
          <w:szCs w:val="22"/>
        </w:rPr>
        <w:t xml:space="preserve">. </w:t>
      </w:r>
    </w:p>
    <w:p w14:paraId="2466696C" w14:textId="77777777" w:rsidR="00251AAF" w:rsidRPr="008A3D17" w:rsidRDefault="00251AAF" w:rsidP="001C29A7">
      <w:pPr>
        <w:pStyle w:val="Telobesedila2"/>
        <w:keepNext/>
        <w:keepLines/>
        <w:rPr>
          <w:rFonts w:ascii="Tahoma" w:hAnsi="Tahoma" w:cs="Tahoma"/>
          <w:b w:val="0"/>
          <w:smallCaps/>
          <w:lang w:val="sl-SI"/>
        </w:rPr>
      </w:pPr>
    </w:p>
    <w:p w14:paraId="07E728FB" w14:textId="301C64CF" w:rsidR="001611E8" w:rsidRPr="0042132C" w:rsidRDefault="001611E8" w:rsidP="001C29A7">
      <w:pPr>
        <w:keepNext/>
        <w:keepLines/>
        <w:jc w:val="both"/>
        <w:rPr>
          <w:rFonts w:ascii="Tahoma" w:hAnsi="Tahoma" w:cs="Tahoma"/>
        </w:rPr>
      </w:pPr>
      <w:r w:rsidRPr="0042132C">
        <w:rPr>
          <w:rFonts w:ascii="Tahoma" w:hAnsi="Tahoma" w:cs="Tahoma"/>
        </w:rPr>
        <w:t>Ponudnik izpolni zahtevo s predložitvijo izpolnjene</w:t>
      </w:r>
      <w:r>
        <w:rPr>
          <w:rFonts w:ascii="Tahoma" w:hAnsi="Tahoma" w:cs="Tahoma"/>
        </w:rPr>
        <w:t>ga</w:t>
      </w:r>
      <w:r w:rsidRPr="0042132C">
        <w:rPr>
          <w:rFonts w:ascii="Tahoma" w:hAnsi="Tahoma" w:cs="Tahoma"/>
        </w:rPr>
        <w:t xml:space="preserve"> in podpisane</w:t>
      </w:r>
      <w:r>
        <w:rPr>
          <w:rFonts w:ascii="Tahoma" w:hAnsi="Tahoma" w:cs="Tahoma"/>
        </w:rPr>
        <w:t xml:space="preserve">ga obrazca </w:t>
      </w:r>
      <w:proofErr w:type="spellStart"/>
      <w:r>
        <w:rPr>
          <w:rFonts w:ascii="Tahoma" w:hAnsi="Tahoma" w:cs="Tahoma"/>
        </w:rPr>
        <w:t>ESPD</w:t>
      </w:r>
      <w:proofErr w:type="spellEnd"/>
      <w:r w:rsidRPr="0042132C">
        <w:rPr>
          <w:rFonts w:ascii="Tahoma" w:hAnsi="Tahoma" w:cs="Tahoma"/>
        </w:rPr>
        <w:t xml:space="preserve">, s podpisom izpolnjene </w:t>
      </w:r>
      <w:r w:rsidR="009952B1">
        <w:rPr>
          <w:rFonts w:ascii="Tahoma" w:hAnsi="Tahoma" w:cs="Tahoma"/>
        </w:rPr>
        <w:t>priloge Seznam referenc</w:t>
      </w:r>
      <w:r w:rsidRPr="0042132C">
        <w:rPr>
          <w:rFonts w:ascii="Tahoma" w:hAnsi="Tahoma" w:cs="Tahoma"/>
        </w:rPr>
        <w:t xml:space="preserve"> (priloga </w:t>
      </w:r>
      <w:r w:rsidR="009952B1">
        <w:rPr>
          <w:rFonts w:ascii="Tahoma" w:hAnsi="Tahoma" w:cs="Tahoma"/>
        </w:rPr>
        <w:t>5</w:t>
      </w:r>
      <w:r w:rsidRPr="0042132C">
        <w:rPr>
          <w:rFonts w:ascii="Tahoma" w:hAnsi="Tahoma" w:cs="Tahoma"/>
        </w:rPr>
        <w:t xml:space="preserve">) ter s predložitvijo potrdil </w:t>
      </w:r>
      <w:r w:rsidRPr="00691C98">
        <w:rPr>
          <w:rFonts w:ascii="Tahoma" w:hAnsi="Tahoma" w:cs="Tahoma"/>
        </w:rPr>
        <w:t xml:space="preserve">referenčnega naročnika-investitorja </w:t>
      </w:r>
      <w:r w:rsidRPr="00334BD3">
        <w:rPr>
          <w:rFonts w:ascii="Tahoma" w:hAnsi="Tahoma" w:cs="Tahoma"/>
        </w:rPr>
        <w:t xml:space="preserve">(priloga </w:t>
      </w:r>
      <w:r w:rsidR="00A7628D" w:rsidRPr="00334BD3">
        <w:rPr>
          <w:rFonts w:ascii="Tahoma" w:hAnsi="Tahoma" w:cs="Tahoma"/>
        </w:rPr>
        <w:t>5</w:t>
      </w:r>
      <w:r w:rsidRPr="00334BD3">
        <w:rPr>
          <w:rFonts w:ascii="Tahoma" w:hAnsi="Tahoma" w:cs="Tahoma"/>
        </w:rPr>
        <w:t>/1)</w:t>
      </w:r>
      <w:r w:rsidR="00F06A6D">
        <w:rPr>
          <w:rFonts w:ascii="Tahoma" w:hAnsi="Tahoma" w:cs="Tahoma"/>
        </w:rPr>
        <w:t>,</w:t>
      </w:r>
      <w:r w:rsidRPr="00334BD3">
        <w:rPr>
          <w:rFonts w:ascii="Tahoma" w:hAnsi="Tahoma" w:cs="Tahoma"/>
        </w:rPr>
        <w:t xml:space="preserve"> s katerim</w:t>
      </w:r>
      <w:r w:rsidR="00F06A6D">
        <w:rPr>
          <w:rFonts w:ascii="Tahoma" w:hAnsi="Tahoma" w:cs="Tahoma"/>
        </w:rPr>
        <w:t>i</w:t>
      </w:r>
      <w:r w:rsidRPr="00334BD3">
        <w:rPr>
          <w:rFonts w:ascii="Tahoma" w:hAnsi="Tahoma" w:cs="Tahoma"/>
        </w:rPr>
        <w:t xml:space="preserve"> potrjuje, da je kot ponudnik dobave opravil strokovno pravilno, kvalitetno in v</w:t>
      </w:r>
      <w:r w:rsidRPr="0042132C">
        <w:rPr>
          <w:rFonts w:ascii="Tahoma" w:hAnsi="Tahoma" w:cs="Tahoma"/>
        </w:rPr>
        <w:t xml:space="preserve"> pogodbenem roku. Naročnik je upravičen pred sprejemom odločitve o izbiri ponudnika opraviti poizvedbe o navedenih referencah, kar zajema tudi vpogled v originalne pogodbene dokumente </w:t>
      </w:r>
      <w:r w:rsidRPr="00691C98">
        <w:rPr>
          <w:rFonts w:ascii="Tahoma" w:hAnsi="Tahoma" w:cs="Tahoma"/>
        </w:rPr>
        <w:t>za naveden</w:t>
      </w:r>
      <w:r>
        <w:rPr>
          <w:rFonts w:ascii="Tahoma" w:hAnsi="Tahoma" w:cs="Tahoma"/>
        </w:rPr>
        <w:t>e</w:t>
      </w:r>
      <w:r w:rsidRPr="00691C98">
        <w:rPr>
          <w:rFonts w:ascii="Tahoma" w:hAnsi="Tahoma" w:cs="Tahoma"/>
        </w:rPr>
        <w:t xml:space="preserve"> referenčn</w:t>
      </w:r>
      <w:r>
        <w:rPr>
          <w:rFonts w:ascii="Tahoma" w:hAnsi="Tahoma" w:cs="Tahoma"/>
        </w:rPr>
        <w:t>e</w:t>
      </w:r>
      <w:r w:rsidRPr="00691C98">
        <w:rPr>
          <w:rFonts w:ascii="Tahoma" w:hAnsi="Tahoma" w:cs="Tahoma"/>
        </w:rPr>
        <w:t xml:space="preserve"> d</w:t>
      </w:r>
      <w:r>
        <w:rPr>
          <w:rFonts w:ascii="Tahoma" w:hAnsi="Tahoma" w:cs="Tahoma"/>
        </w:rPr>
        <w:t>obave</w:t>
      </w:r>
      <w:r w:rsidRPr="00691C98">
        <w:rPr>
          <w:rFonts w:ascii="Tahoma" w:hAnsi="Tahoma" w:cs="Tahoma"/>
        </w:rPr>
        <w:t xml:space="preserve"> te</w:t>
      </w:r>
      <w:r>
        <w:rPr>
          <w:rFonts w:ascii="Tahoma" w:hAnsi="Tahoma" w:cs="Tahoma"/>
        </w:rPr>
        <w:t>r eventualne oglede izvedenih dobav</w:t>
      </w:r>
      <w:r w:rsidRPr="00691C98">
        <w:rPr>
          <w:rFonts w:ascii="Tahoma" w:hAnsi="Tahoma" w:cs="Tahoma"/>
        </w:rPr>
        <w:t xml:space="preserve"> na mestu oz. lokaciji izvedbe</w:t>
      </w:r>
      <w:r w:rsidRPr="0042132C">
        <w:rPr>
          <w:rFonts w:ascii="Tahoma" w:hAnsi="Tahoma" w:cs="Tahoma"/>
        </w:rPr>
        <w:t>. Če navedene reference ne izkazujejo resničnega stanja jih naročnik ne bo upošteval. Za</w:t>
      </w:r>
      <w:r>
        <w:rPr>
          <w:rFonts w:ascii="Tahoma" w:hAnsi="Tahoma" w:cs="Tahoma"/>
        </w:rPr>
        <w:t xml:space="preserve"> dobave</w:t>
      </w:r>
      <w:r w:rsidRPr="0042132C">
        <w:rPr>
          <w:rFonts w:ascii="Tahoma" w:hAnsi="Tahoma" w:cs="Tahoma"/>
        </w:rPr>
        <w:t xml:space="preserve">, katerih referenčni naročnik je </w:t>
      </w:r>
      <w:r w:rsidR="00F74009" w:rsidRPr="00F74009">
        <w:rPr>
          <w:rFonts w:ascii="Tahoma" w:hAnsi="Tahoma" w:cs="Tahoma"/>
        </w:rPr>
        <w:t>JAVNO PODJETJE VODOVOD KANALIZACIJA SNAGA d.o.o.</w:t>
      </w:r>
      <w:r w:rsidRPr="0042132C">
        <w:rPr>
          <w:rFonts w:ascii="Tahoma" w:hAnsi="Tahoma" w:cs="Tahoma"/>
        </w:rPr>
        <w:t xml:space="preserve">, </w:t>
      </w:r>
      <w:r>
        <w:rPr>
          <w:rFonts w:ascii="Tahoma" w:hAnsi="Tahoma" w:cs="Tahoma"/>
        </w:rPr>
        <w:t xml:space="preserve">ponudnik predloži samo prilogo </w:t>
      </w:r>
      <w:r w:rsidR="00F74009">
        <w:rPr>
          <w:rFonts w:ascii="Tahoma" w:hAnsi="Tahoma" w:cs="Tahoma"/>
        </w:rPr>
        <w:t>7</w:t>
      </w:r>
      <w:r>
        <w:rPr>
          <w:rFonts w:ascii="Tahoma" w:hAnsi="Tahoma" w:cs="Tahoma"/>
        </w:rPr>
        <w:t>.</w:t>
      </w:r>
    </w:p>
    <w:p w14:paraId="4A1BE95E" w14:textId="77777777" w:rsidR="00C25152" w:rsidRPr="008A3D17" w:rsidRDefault="00C25152" w:rsidP="001C29A7">
      <w:pPr>
        <w:keepNext/>
        <w:keepLines/>
        <w:jc w:val="both"/>
        <w:rPr>
          <w:rFonts w:ascii="Tahoma" w:hAnsi="Tahoma" w:cs="Tahoma"/>
        </w:rPr>
      </w:pPr>
    </w:p>
    <w:p w14:paraId="2BD4A03A" w14:textId="77777777" w:rsidR="00C25152" w:rsidRPr="008A3D17" w:rsidRDefault="00C25152" w:rsidP="001C29A7">
      <w:pPr>
        <w:keepNext/>
        <w:keepLines/>
        <w:autoSpaceDE w:val="0"/>
        <w:autoSpaceDN w:val="0"/>
        <w:adjustRightInd w:val="0"/>
        <w:jc w:val="both"/>
        <w:rPr>
          <w:rFonts w:ascii="Tahoma" w:hAnsi="Tahoma" w:cs="Tahoma"/>
          <w:color w:val="000000"/>
        </w:rPr>
      </w:pPr>
      <w:r w:rsidRPr="008A3D17">
        <w:rPr>
          <w:rFonts w:ascii="Tahoma" w:eastAsia="Calibri" w:hAnsi="Tahoma" w:cs="Tahoma"/>
          <w:bCs/>
          <w:i/>
        </w:rPr>
        <w:t xml:space="preserve">Zgoraj naveden/e referenčni/e pogoj/e lahko ponudnik izpolni samostojno, kot skupina ponudnikov </w:t>
      </w:r>
      <w:r w:rsidRPr="008A3D17">
        <w:rPr>
          <w:rFonts w:ascii="Tahoma" w:eastAsia="Calibri" w:hAnsi="Tahoma" w:cs="Tahoma"/>
          <w:bCs/>
          <w:i/>
          <w:sz w:val="18"/>
        </w:rPr>
        <w:t xml:space="preserve">(partnerji) </w:t>
      </w:r>
      <w:r w:rsidRPr="008A3D17">
        <w:rPr>
          <w:rFonts w:ascii="Tahoma" w:eastAsia="Calibri" w:hAnsi="Tahoma" w:cs="Tahoma"/>
          <w:bCs/>
          <w:i/>
        </w:rPr>
        <w:t xml:space="preserve">v primeru skupne ponudbe ali s podizvajalci oz. subjektom, katerega zmogljivost bo ponudnik uporabil, </w:t>
      </w:r>
      <w:r w:rsidRPr="008A3D17">
        <w:rPr>
          <w:rFonts w:ascii="Tahoma" w:eastAsia="Calibri" w:hAnsi="Tahoma" w:cs="Tahoma"/>
          <w:b/>
          <w:bCs/>
          <w:i/>
          <w:u w:val="single"/>
        </w:rPr>
        <w:t xml:space="preserve">vendar bo moral ta subjekt (s katerim se izkazuje reference) predmetna dela javnega naročila (za katera se bo priložila referenca v ponudbi) tudi izvesti. </w:t>
      </w:r>
    </w:p>
    <w:p w14:paraId="1713AC30" w14:textId="77777777" w:rsidR="00C434EB" w:rsidRPr="008A3D17" w:rsidRDefault="00C434EB" w:rsidP="001C29A7">
      <w:pPr>
        <w:keepNext/>
        <w:keepLines/>
        <w:tabs>
          <w:tab w:val="left" w:pos="284"/>
        </w:tabs>
        <w:jc w:val="both"/>
        <w:rPr>
          <w:rFonts w:ascii="Tahoma" w:hAnsi="Tahoma" w:cs="Tahoma"/>
          <w:sz w:val="28"/>
        </w:rPr>
      </w:pPr>
    </w:p>
    <w:p w14:paraId="68C15C1E" w14:textId="77777777" w:rsidR="00833122" w:rsidRPr="008A3D17" w:rsidRDefault="00833122" w:rsidP="001C29A7">
      <w:pPr>
        <w:keepNext/>
        <w:keepLines/>
        <w:numPr>
          <w:ilvl w:val="1"/>
          <w:numId w:val="2"/>
        </w:numPr>
        <w:jc w:val="both"/>
        <w:rPr>
          <w:rFonts w:ascii="Tahoma" w:hAnsi="Tahoma" w:cs="Tahoma"/>
          <w:b/>
          <w:sz w:val="22"/>
        </w:rPr>
      </w:pPr>
      <w:r w:rsidRPr="008A3D17">
        <w:rPr>
          <w:rFonts w:ascii="Tahoma" w:hAnsi="Tahoma" w:cs="Tahoma"/>
          <w:b/>
          <w:sz w:val="22"/>
        </w:rPr>
        <w:t>OSTALE ZAHTEVE IN POGOJI NAROČNIKA</w:t>
      </w:r>
    </w:p>
    <w:p w14:paraId="5CF7CAF4" w14:textId="77777777" w:rsidR="00833122" w:rsidRPr="008A3D17" w:rsidRDefault="00833122" w:rsidP="001C29A7">
      <w:pPr>
        <w:keepNext/>
        <w:keepLines/>
        <w:rPr>
          <w:rFonts w:ascii="Tahoma" w:hAnsi="Tahoma" w:cs="Tahoma"/>
          <w:b/>
          <w:szCs w:val="21"/>
        </w:rPr>
      </w:pPr>
    </w:p>
    <w:p w14:paraId="2931ED9A" w14:textId="242C8692" w:rsidR="00826CF5" w:rsidRPr="009F3711" w:rsidRDefault="00826CF5" w:rsidP="001C29A7">
      <w:pPr>
        <w:keepNext/>
        <w:keepLines/>
        <w:widowControl w:val="0"/>
        <w:jc w:val="both"/>
        <w:rPr>
          <w:rFonts w:ascii="Tahoma" w:hAnsi="Tahoma" w:cs="Tahoma"/>
        </w:rPr>
      </w:pPr>
      <w:r w:rsidRPr="009F3711">
        <w:rPr>
          <w:rFonts w:ascii="Tahoma" w:hAnsi="Tahoma" w:cs="Tahoma"/>
          <w:b/>
        </w:rPr>
        <w:t xml:space="preserve">A. </w:t>
      </w:r>
      <w:r w:rsidRPr="009F3711">
        <w:rPr>
          <w:rFonts w:ascii="Tahoma" w:hAnsi="Tahoma" w:cs="Tahoma"/>
        </w:rPr>
        <w:t xml:space="preserve">Ponudnik, skupina ponudnikov v okviru skupne ponudbe, vsi v ponudbi navedeni podizvajalci ter </w:t>
      </w:r>
      <w:r w:rsidRPr="009F3711">
        <w:rPr>
          <w:rFonts w:ascii="Tahoma" w:hAnsi="Tahoma" w:cs="Tahoma"/>
          <w:bCs/>
        </w:rPr>
        <w:t xml:space="preserve">subjekti, </w:t>
      </w:r>
      <w:r w:rsidR="00C369AD">
        <w:rPr>
          <w:rFonts w:ascii="Tahoma" w:hAnsi="Tahoma" w:cs="Tahoma"/>
          <w:bCs/>
        </w:rPr>
        <w:t>katerih</w:t>
      </w:r>
      <w:r w:rsidR="00C369AD" w:rsidRPr="009F3711">
        <w:rPr>
          <w:rFonts w:ascii="Tahoma" w:hAnsi="Tahoma" w:cs="Tahoma"/>
          <w:bCs/>
        </w:rPr>
        <w:t xml:space="preserve"> </w:t>
      </w:r>
      <w:r w:rsidRPr="009F3711">
        <w:rPr>
          <w:rFonts w:ascii="Tahoma" w:hAnsi="Tahoma" w:cs="Tahoma"/>
          <w:bCs/>
        </w:rPr>
        <w:t>zmogljivost bo ponudnik uporabil,</w:t>
      </w:r>
      <w:r w:rsidRPr="009F3711">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9F3711">
        <w:rPr>
          <w:rFonts w:ascii="Tahoma" w:hAnsi="Tahoma" w:cs="Tahoma"/>
        </w:rPr>
        <w:t>ZIntPK</w:t>
      </w:r>
      <w:proofErr w:type="spellEnd"/>
      <w:r w:rsidRPr="009F3711">
        <w:rPr>
          <w:rFonts w:ascii="Tahoma" w:hAnsi="Tahoma" w:cs="Tahoma"/>
        </w:rPr>
        <w:t>), naročniki ne smejo sodelovati.</w:t>
      </w:r>
    </w:p>
    <w:p w14:paraId="7B74E331" w14:textId="77777777" w:rsidR="00826CF5" w:rsidRPr="009F3711" w:rsidRDefault="00826CF5" w:rsidP="001C29A7">
      <w:pPr>
        <w:keepNext/>
        <w:keepLines/>
        <w:widowControl w:val="0"/>
        <w:jc w:val="both"/>
        <w:rPr>
          <w:rFonts w:ascii="Tahoma" w:hAnsi="Tahoma" w:cs="Tahoma"/>
          <w:b/>
        </w:rPr>
      </w:pPr>
    </w:p>
    <w:p w14:paraId="4E3CBC1F" w14:textId="77777777" w:rsidR="00826CF5" w:rsidRPr="009F3711" w:rsidRDefault="00826CF5" w:rsidP="001C29A7">
      <w:pPr>
        <w:keepNext/>
        <w:keepLines/>
        <w:widowControl w:val="0"/>
        <w:jc w:val="both"/>
        <w:rPr>
          <w:rFonts w:ascii="Tahoma" w:hAnsi="Tahoma" w:cs="Tahoma"/>
          <w:b/>
        </w:rPr>
      </w:pPr>
      <w:r w:rsidRPr="009F3711">
        <w:rPr>
          <w:rFonts w:ascii="Tahoma" w:hAnsi="Tahoma" w:cs="Tahoma"/>
          <w:b/>
        </w:rPr>
        <w:t>Dokazila:</w:t>
      </w:r>
    </w:p>
    <w:p w14:paraId="0B09CBB4" w14:textId="77777777" w:rsidR="00826CF5" w:rsidRPr="009F3711" w:rsidRDefault="00826CF5" w:rsidP="001C29A7">
      <w:pPr>
        <w:keepNext/>
        <w:keepLines/>
        <w:widowControl w:val="0"/>
        <w:jc w:val="both"/>
        <w:rPr>
          <w:rFonts w:ascii="Tahoma" w:hAnsi="Tahoma" w:cs="Tahoma"/>
        </w:rPr>
      </w:pPr>
      <w:r w:rsidRPr="009F3711">
        <w:rPr>
          <w:rFonts w:ascii="Tahoma" w:hAnsi="Tahoma" w:cs="Tahoma"/>
        </w:rPr>
        <w:t xml:space="preserve">Izpolnjen </w:t>
      </w:r>
      <w:proofErr w:type="spellStart"/>
      <w:r w:rsidRPr="009F3711">
        <w:rPr>
          <w:rFonts w:ascii="Tahoma" w:hAnsi="Tahoma" w:cs="Tahoma"/>
        </w:rPr>
        <w:t>ESPD</w:t>
      </w:r>
      <w:proofErr w:type="spellEnd"/>
      <w:r w:rsidRPr="009F3711">
        <w:rPr>
          <w:rFonts w:ascii="Tahoma" w:hAnsi="Tahoma" w:cs="Tahoma"/>
        </w:rPr>
        <w:t xml:space="preserve"> s strani vseh gospodarskih subjektov v ponudbi.</w:t>
      </w:r>
    </w:p>
    <w:p w14:paraId="11D87516" w14:textId="77777777" w:rsidR="00826CF5" w:rsidRPr="009F3711" w:rsidRDefault="00826CF5" w:rsidP="001C29A7">
      <w:pPr>
        <w:keepNext/>
        <w:keepLines/>
        <w:widowControl w:val="0"/>
        <w:jc w:val="both"/>
        <w:rPr>
          <w:rFonts w:ascii="Tahoma" w:hAnsi="Tahoma" w:cs="Tahoma"/>
        </w:rPr>
      </w:pPr>
    </w:p>
    <w:p w14:paraId="3810856A" w14:textId="5B335BD7" w:rsidR="00826CF5" w:rsidRPr="009F3711" w:rsidRDefault="00826CF5" w:rsidP="001C29A7">
      <w:pPr>
        <w:keepNext/>
        <w:keepLines/>
        <w:widowControl w:val="0"/>
        <w:jc w:val="both"/>
        <w:rPr>
          <w:rFonts w:ascii="Tahoma" w:hAnsi="Tahoma" w:cs="Tahoma"/>
        </w:rPr>
      </w:pPr>
      <w:r w:rsidRPr="009F3711">
        <w:rPr>
          <w:rFonts w:ascii="Tahoma" w:hAnsi="Tahoma" w:cs="Tahoma"/>
          <w:b/>
        </w:rPr>
        <w:t xml:space="preserve">B. </w:t>
      </w:r>
      <w:r w:rsidRPr="009F3711">
        <w:rPr>
          <w:rFonts w:ascii="Tahoma" w:hAnsi="Tahoma" w:cs="Tahoma"/>
        </w:rPr>
        <w:t xml:space="preserve">V skladu s šestim odstavkom 14. člena Zakona o integriteti in preprečevanju korupcije (Uradni list RS, št. 69/11 – uradno prečiščeno besedilo, 158/20, 3/22 – </w:t>
      </w:r>
      <w:proofErr w:type="spellStart"/>
      <w:r w:rsidRPr="009F3711">
        <w:rPr>
          <w:rFonts w:ascii="Tahoma" w:hAnsi="Tahoma" w:cs="Tahoma"/>
        </w:rPr>
        <w:t>ZDeb</w:t>
      </w:r>
      <w:proofErr w:type="spellEnd"/>
      <w:r w:rsidRPr="009F3711">
        <w:rPr>
          <w:rFonts w:ascii="Tahoma" w:hAnsi="Tahoma" w:cs="Tahoma"/>
        </w:rPr>
        <w:t xml:space="preserve"> in 16/23 – </w:t>
      </w:r>
      <w:proofErr w:type="spellStart"/>
      <w:r w:rsidRPr="009F3711">
        <w:rPr>
          <w:rFonts w:ascii="Tahoma" w:hAnsi="Tahoma" w:cs="Tahoma"/>
        </w:rPr>
        <w:t>ZZPri</w:t>
      </w:r>
      <w:proofErr w:type="spellEnd"/>
      <w:r w:rsidRPr="009F3711">
        <w:rPr>
          <w:rFonts w:ascii="Tahoma" w:hAnsi="Tahoma" w:cs="Tahoma"/>
        </w:rPr>
        <w:t xml:space="preserve">; v nadaljevanju </w:t>
      </w:r>
      <w:proofErr w:type="spellStart"/>
      <w:r w:rsidRPr="009F3711">
        <w:rPr>
          <w:rFonts w:ascii="Tahoma" w:hAnsi="Tahoma" w:cs="Tahoma"/>
        </w:rPr>
        <w:t>ZIntPK</w:t>
      </w:r>
      <w:proofErr w:type="spellEnd"/>
      <w:r w:rsidRPr="009F3711">
        <w:rPr>
          <w:rFonts w:ascii="Tahoma" w:hAnsi="Tahoma" w:cs="Tahoma"/>
        </w:rPr>
        <w:t>) je dolžan izbrani ponudnik na poziv naročnika, pred podpisom pogodbe, predložiti izjavo ali podatke o udeležbi fizičnih in pravnih oseb v lastništvu izbranega ponudnika, ter o gospodarskih subjektih</w:t>
      </w:r>
      <w:r w:rsidR="00C369AD">
        <w:rPr>
          <w:rFonts w:ascii="Tahoma" w:hAnsi="Tahoma" w:cs="Tahoma"/>
        </w:rPr>
        <w:t>,</w:t>
      </w:r>
      <w:r w:rsidRPr="009F3711">
        <w:rPr>
          <w:rFonts w:ascii="Tahoma" w:hAnsi="Tahoma" w:cs="Tahoma"/>
        </w:rPr>
        <w:t xml:space="preserve"> za katere se glede na določbe zakona, ki ureja gospodarske družbe, šteje, da so povezane družbe z izbranim ponudnikom (</w:t>
      </w:r>
      <w:r w:rsidRPr="009F3711">
        <w:rPr>
          <w:rFonts w:ascii="Tahoma" w:hAnsi="Tahoma" w:cs="Tahoma"/>
          <w:b/>
        </w:rPr>
        <w:t>Priloga 3/1</w:t>
      </w:r>
      <w:r w:rsidRPr="009F3711">
        <w:rPr>
          <w:rFonts w:ascii="Tahoma" w:hAnsi="Tahoma" w:cs="Tahoma"/>
        </w:rPr>
        <w:t xml:space="preserve">). Če bo ponudnik predložil lažno izjavo oziroma bo dal neresnične podatke o navedenih dejstvih, bo to imelo za posledico ničnost pogodbe. Izjavo bodo morali podati tudi ostali gospodarski subjekti, ki nastopajo v ponudbi skupaj s ponudnikom. V kolikor ponudnik </w:t>
      </w:r>
      <w:r w:rsidR="00C369AD" w:rsidRPr="009F3711">
        <w:rPr>
          <w:rFonts w:ascii="Tahoma" w:hAnsi="Tahoma" w:cs="Tahoma"/>
          <w:b/>
        </w:rPr>
        <w:t>Prilog</w:t>
      </w:r>
      <w:r w:rsidR="00C369AD">
        <w:rPr>
          <w:rFonts w:ascii="Tahoma" w:hAnsi="Tahoma" w:cs="Tahoma"/>
          <w:b/>
        </w:rPr>
        <w:t>e</w:t>
      </w:r>
      <w:r w:rsidR="00C369AD" w:rsidRPr="009F3711">
        <w:rPr>
          <w:rFonts w:ascii="Tahoma" w:hAnsi="Tahoma" w:cs="Tahoma"/>
          <w:b/>
        </w:rPr>
        <w:t xml:space="preserve"> </w:t>
      </w:r>
      <w:r w:rsidRPr="009F3711">
        <w:rPr>
          <w:rFonts w:ascii="Tahoma" w:hAnsi="Tahoma" w:cs="Tahoma"/>
          <w:b/>
        </w:rPr>
        <w:t>3/1</w:t>
      </w:r>
      <w:r w:rsidRPr="009F3711">
        <w:rPr>
          <w:rFonts w:ascii="Tahoma" w:hAnsi="Tahoma" w:cs="Tahoma"/>
        </w:rPr>
        <w:t xml:space="preserve"> ne bo priloži</w:t>
      </w:r>
      <w:r w:rsidR="00C369AD">
        <w:rPr>
          <w:rFonts w:ascii="Tahoma" w:hAnsi="Tahoma" w:cs="Tahoma"/>
        </w:rPr>
        <w:t>l</w:t>
      </w:r>
      <w:r w:rsidRPr="009F3711">
        <w:rPr>
          <w:rFonts w:ascii="Tahoma" w:hAnsi="Tahoma" w:cs="Tahoma"/>
        </w:rPr>
        <w:t xml:space="preserve"> že v ponudbi, bo naročnik ponudnika pozval k predložitvi izpolnjene predmetne priloge najkasneje pred sklenitvijo pogodbe.</w:t>
      </w:r>
    </w:p>
    <w:p w14:paraId="6CDB04BA" w14:textId="77777777" w:rsidR="00826CF5" w:rsidRPr="009F3711" w:rsidRDefault="00826CF5" w:rsidP="001C29A7">
      <w:pPr>
        <w:keepNext/>
        <w:keepLines/>
        <w:widowControl w:val="0"/>
        <w:jc w:val="both"/>
        <w:rPr>
          <w:rFonts w:ascii="Tahoma" w:hAnsi="Tahoma" w:cs="Tahoma"/>
          <w:b/>
        </w:rPr>
      </w:pPr>
    </w:p>
    <w:p w14:paraId="29514FE1" w14:textId="77777777" w:rsidR="00826CF5" w:rsidRPr="009F3711" w:rsidRDefault="00826CF5" w:rsidP="001C29A7">
      <w:pPr>
        <w:keepNext/>
        <w:keepLines/>
        <w:widowControl w:val="0"/>
        <w:jc w:val="both"/>
        <w:rPr>
          <w:rFonts w:ascii="Tahoma" w:hAnsi="Tahoma" w:cs="Tahoma"/>
          <w:b/>
        </w:rPr>
      </w:pPr>
      <w:r w:rsidRPr="009F3711">
        <w:rPr>
          <w:rFonts w:ascii="Tahoma" w:hAnsi="Tahoma" w:cs="Tahoma"/>
          <w:b/>
        </w:rPr>
        <w:t>Dokazila:</w:t>
      </w:r>
    </w:p>
    <w:p w14:paraId="2F722B67" w14:textId="77777777" w:rsidR="00826CF5" w:rsidRPr="009F3711" w:rsidRDefault="00826CF5" w:rsidP="001C29A7">
      <w:pPr>
        <w:keepNext/>
        <w:keepLines/>
        <w:widowControl w:val="0"/>
        <w:jc w:val="both"/>
        <w:rPr>
          <w:rFonts w:ascii="Tahoma" w:hAnsi="Tahoma" w:cs="Tahoma"/>
        </w:rPr>
      </w:pPr>
      <w:r w:rsidRPr="009F3711">
        <w:rPr>
          <w:rFonts w:ascii="Tahoma" w:hAnsi="Tahoma" w:cs="Tahoma"/>
        </w:rPr>
        <w:t xml:space="preserve">Izpolnjen </w:t>
      </w:r>
      <w:proofErr w:type="spellStart"/>
      <w:r w:rsidRPr="009F3711">
        <w:rPr>
          <w:rFonts w:ascii="Tahoma" w:hAnsi="Tahoma" w:cs="Tahoma"/>
        </w:rPr>
        <w:t>ESPD</w:t>
      </w:r>
      <w:proofErr w:type="spellEnd"/>
      <w:r w:rsidRPr="009F3711">
        <w:rPr>
          <w:rFonts w:ascii="Tahoma" w:hAnsi="Tahoma" w:cs="Tahoma"/>
        </w:rPr>
        <w:t xml:space="preserve"> s strani vseh gospodarskih subjektov v ponudbi.</w:t>
      </w:r>
    </w:p>
    <w:p w14:paraId="49F7DEE4" w14:textId="77777777" w:rsidR="00826CF5" w:rsidRPr="009F3711" w:rsidRDefault="00826CF5" w:rsidP="001C29A7">
      <w:pPr>
        <w:keepNext/>
        <w:keepLines/>
        <w:widowControl w:val="0"/>
        <w:jc w:val="both"/>
        <w:rPr>
          <w:rFonts w:ascii="Tahoma" w:hAnsi="Tahoma" w:cs="Tahoma"/>
        </w:rPr>
      </w:pPr>
    </w:p>
    <w:p w14:paraId="452EADD0" w14:textId="77777777" w:rsidR="00826CF5" w:rsidRPr="009F3711" w:rsidRDefault="00826CF5" w:rsidP="001C29A7">
      <w:pPr>
        <w:keepNext/>
        <w:keepLines/>
        <w:widowControl w:val="0"/>
        <w:jc w:val="both"/>
        <w:rPr>
          <w:rFonts w:ascii="Tahoma" w:hAnsi="Tahoma" w:cs="Tahoma"/>
        </w:rPr>
      </w:pPr>
      <w:r w:rsidRPr="009F3711">
        <w:rPr>
          <w:rFonts w:ascii="Tahoma" w:hAnsi="Tahoma" w:cs="Tahoma"/>
          <w:b/>
        </w:rPr>
        <w:t xml:space="preserve">Ponudnik </w:t>
      </w:r>
      <w:r w:rsidRPr="009F3711">
        <w:rPr>
          <w:rFonts w:ascii="Tahoma" w:hAnsi="Tahoma" w:cs="Tahoma"/>
          <w:b/>
          <w:u w:val="single"/>
        </w:rPr>
        <w:t>lahko že ob oddaji ponudbe</w:t>
      </w:r>
      <w:r w:rsidRPr="009F3711">
        <w:rPr>
          <w:rFonts w:ascii="Tahoma" w:hAnsi="Tahoma" w:cs="Tahoma"/>
          <w:b/>
        </w:rPr>
        <w:t xml:space="preserve"> predloži Prilogo</w:t>
      </w:r>
      <w:r w:rsidRPr="009F3711">
        <w:rPr>
          <w:rFonts w:ascii="Tahoma" w:hAnsi="Tahoma" w:cs="Tahoma"/>
        </w:rPr>
        <w:t xml:space="preserve"> </w:t>
      </w:r>
      <w:r w:rsidRPr="009F3711">
        <w:rPr>
          <w:rFonts w:ascii="Tahoma" w:hAnsi="Tahoma" w:cs="Tahoma"/>
          <w:b/>
        </w:rPr>
        <w:t xml:space="preserve">3/1, </w:t>
      </w:r>
      <w:r w:rsidRPr="009F3711">
        <w:rPr>
          <w:rFonts w:ascii="Tahoma" w:hAnsi="Tahoma" w:cs="Tahoma"/>
        </w:rPr>
        <w:t>in sicer za vse gospodarske subjekte, ki nastopajo v ponudbi skupaj s ponudnikom (za vse partnerje, podizvajalce in/ali s subjekte, katerih zmogljivosti uporablja gospodarski subjekt).</w:t>
      </w:r>
    </w:p>
    <w:p w14:paraId="2ACEEE5D" w14:textId="77777777" w:rsidR="00833122" w:rsidRPr="008A3D17" w:rsidRDefault="00833122" w:rsidP="001C29A7">
      <w:pPr>
        <w:keepNext/>
        <w:keepLines/>
        <w:tabs>
          <w:tab w:val="left" w:pos="284"/>
        </w:tabs>
        <w:jc w:val="both"/>
        <w:rPr>
          <w:rFonts w:ascii="Tahoma" w:hAnsi="Tahoma" w:cs="Tahoma"/>
          <w:sz w:val="28"/>
        </w:rPr>
      </w:pPr>
    </w:p>
    <w:p w14:paraId="5F9B2B8B" w14:textId="77777777" w:rsidR="00833122" w:rsidRPr="008A3D17" w:rsidRDefault="00833122" w:rsidP="001C29A7">
      <w:pPr>
        <w:keepNext/>
        <w:keepLines/>
        <w:numPr>
          <w:ilvl w:val="1"/>
          <w:numId w:val="2"/>
        </w:numPr>
        <w:jc w:val="both"/>
        <w:rPr>
          <w:rFonts w:ascii="Tahoma" w:hAnsi="Tahoma" w:cs="Tahoma"/>
          <w:b/>
          <w:sz w:val="22"/>
        </w:rPr>
      </w:pPr>
      <w:r w:rsidRPr="008A3D17">
        <w:rPr>
          <w:rFonts w:ascii="Tahoma" w:hAnsi="Tahoma" w:cs="Tahoma"/>
          <w:b/>
          <w:sz w:val="22"/>
        </w:rPr>
        <w:t>SPREJEMANJE POGOJEV RAZPISNE DOKUMENTACIJE</w:t>
      </w:r>
    </w:p>
    <w:p w14:paraId="5EE25174" w14:textId="77777777" w:rsidR="00833122" w:rsidRPr="008A3D17" w:rsidRDefault="00833122" w:rsidP="001C29A7">
      <w:pPr>
        <w:keepNext/>
        <w:keepLines/>
        <w:jc w:val="both"/>
        <w:rPr>
          <w:rFonts w:ascii="Tahoma" w:hAnsi="Tahoma" w:cs="Tahoma"/>
        </w:rPr>
      </w:pPr>
    </w:p>
    <w:p w14:paraId="2B5BC6CD" w14:textId="2ECA1C69" w:rsidR="00826CF5" w:rsidRPr="009F3711" w:rsidRDefault="00826CF5" w:rsidP="001C29A7">
      <w:pPr>
        <w:keepNext/>
        <w:keepLines/>
        <w:widowControl w:val="0"/>
        <w:jc w:val="both"/>
        <w:rPr>
          <w:rFonts w:ascii="Tahoma" w:hAnsi="Tahoma" w:cs="Tahoma"/>
        </w:rPr>
      </w:pPr>
      <w:r w:rsidRPr="009F3711">
        <w:rPr>
          <w:rFonts w:ascii="Tahoma" w:hAnsi="Tahoma" w:cs="Tahoma"/>
        </w:rPr>
        <w:t xml:space="preserve">Ponudnik, skupina ponudnikov v okviru skupne ponudbe (partner/ji), vsi v ponudbi navedeni podizvajalci ter </w:t>
      </w:r>
      <w:r w:rsidRPr="009F3711">
        <w:rPr>
          <w:rFonts w:ascii="Tahoma" w:hAnsi="Tahoma" w:cs="Tahoma"/>
          <w:bCs/>
        </w:rPr>
        <w:t xml:space="preserve">subjekti, </w:t>
      </w:r>
      <w:r w:rsidR="00C369AD" w:rsidRPr="009F3711">
        <w:rPr>
          <w:rFonts w:ascii="Tahoma" w:hAnsi="Tahoma" w:cs="Tahoma"/>
          <w:bCs/>
        </w:rPr>
        <w:t>kater</w:t>
      </w:r>
      <w:r w:rsidR="00C369AD">
        <w:rPr>
          <w:rFonts w:ascii="Tahoma" w:hAnsi="Tahoma" w:cs="Tahoma"/>
          <w:bCs/>
        </w:rPr>
        <w:t>ih</w:t>
      </w:r>
      <w:r w:rsidR="00C369AD" w:rsidRPr="009F3711">
        <w:rPr>
          <w:rFonts w:ascii="Tahoma" w:hAnsi="Tahoma" w:cs="Tahoma"/>
          <w:bCs/>
        </w:rPr>
        <w:t xml:space="preserve"> </w:t>
      </w:r>
      <w:r w:rsidRPr="009F3711">
        <w:rPr>
          <w:rFonts w:ascii="Tahoma" w:hAnsi="Tahoma" w:cs="Tahoma"/>
          <w:bCs/>
        </w:rPr>
        <w:t>zmogljivost bo ponudnik uporabil</w:t>
      </w:r>
      <w:r w:rsidRPr="009F3711">
        <w:rPr>
          <w:rFonts w:ascii="Tahoma" w:hAnsi="Tahoma" w:cs="Tahoma"/>
        </w:rPr>
        <w:t xml:space="preserve"> (velja za podizvajalca in </w:t>
      </w:r>
      <w:r w:rsidRPr="009F3711">
        <w:rPr>
          <w:rFonts w:ascii="Tahoma" w:hAnsi="Tahoma" w:cs="Tahoma"/>
          <w:bCs/>
        </w:rPr>
        <w:t>subjekt, katerega zmogljivost bo ponudnik uporabil)</w:t>
      </w:r>
      <w:r w:rsidRPr="009F3711">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7AE68361" w14:textId="77777777" w:rsidR="00826CF5" w:rsidRPr="009F3711" w:rsidRDefault="00826CF5" w:rsidP="001C29A7">
      <w:pPr>
        <w:keepNext/>
        <w:keepLines/>
        <w:widowControl w:val="0"/>
        <w:jc w:val="both"/>
        <w:rPr>
          <w:rFonts w:ascii="Tahoma" w:hAnsi="Tahoma" w:cs="Tahoma"/>
        </w:rPr>
      </w:pPr>
    </w:p>
    <w:p w14:paraId="784B296E" w14:textId="77777777" w:rsidR="00826CF5" w:rsidRPr="009F3711" w:rsidRDefault="00826CF5" w:rsidP="001C29A7">
      <w:pPr>
        <w:keepNext/>
        <w:keepLines/>
        <w:widowControl w:val="0"/>
        <w:jc w:val="both"/>
        <w:rPr>
          <w:rFonts w:ascii="Tahoma" w:hAnsi="Tahoma" w:cs="Tahoma"/>
          <w:b/>
        </w:rPr>
      </w:pPr>
      <w:r w:rsidRPr="009F3711">
        <w:rPr>
          <w:rFonts w:ascii="Tahoma" w:hAnsi="Tahoma" w:cs="Tahoma"/>
          <w:b/>
        </w:rPr>
        <w:t>Dokazila:</w:t>
      </w:r>
    </w:p>
    <w:p w14:paraId="76815147" w14:textId="77777777" w:rsidR="00826CF5" w:rsidRPr="009F3711" w:rsidRDefault="00826CF5" w:rsidP="001C29A7">
      <w:pPr>
        <w:keepNext/>
        <w:keepLines/>
        <w:widowControl w:val="0"/>
        <w:jc w:val="both"/>
        <w:rPr>
          <w:rFonts w:ascii="Tahoma" w:hAnsi="Tahoma" w:cs="Tahoma"/>
        </w:rPr>
      </w:pPr>
      <w:r w:rsidRPr="009F3711">
        <w:rPr>
          <w:rFonts w:ascii="Tahoma" w:hAnsi="Tahoma" w:cs="Tahoma"/>
        </w:rPr>
        <w:t xml:space="preserve">Izpolnjen </w:t>
      </w:r>
      <w:proofErr w:type="spellStart"/>
      <w:r w:rsidRPr="009F3711">
        <w:rPr>
          <w:rFonts w:ascii="Tahoma" w:hAnsi="Tahoma" w:cs="Tahoma"/>
        </w:rPr>
        <w:t>ESPD</w:t>
      </w:r>
      <w:proofErr w:type="spellEnd"/>
      <w:r w:rsidRPr="009F3711">
        <w:rPr>
          <w:rFonts w:ascii="Tahoma" w:hAnsi="Tahoma" w:cs="Tahoma"/>
        </w:rPr>
        <w:t xml:space="preserve"> s strani vseh gospodarskih subjektov v ponudbi.</w:t>
      </w:r>
    </w:p>
    <w:p w14:paraId="5A17F56C" w14:textId="77777777" w:rsidR="00EA0975" w:rsidRPr="008A3D17" w:rsidRDefault="00EA0975" w:rsidP="001C29A7">
      <w:pPr>
        <w:keepNext/>
        <w:keepLines/>
        <w:tabs>
          <w:tab w:val="left" w:pos="284"/>
        </w:tabs>
        <w:jc w:val="both"/>
        <w:rPr>
          <w:rFonts w:ascii="Tahoma" w:hAnsi="Tahoma" w:cs="Tahoma"/>
          <w:sz w:val="10"/>
        </w:rPr>
      </w:pPr>
    </w:p>
    <w:p w14:paraId="642F07F9" w14:textId="77777777" w:rsidR="007C70A1" w:rsidRPr="008A3D17" w:rsidRDefault="00A80AD3" w:rsidP="001C29A7">
      <w:pPr>
        <w:keepNext/>
        <w:keepLines/>
        <w:numPr>
          <w:ilvl w:val="0"/>
          <w:numId w:val="2"/>
        </w:numPr>
        <w:jc w:val="both"/>
        <w:rPr>
          <w:rFonts w:ascii="Tahoma" w:hAnsi="Tahoma" w:cs="Tahoma"/>
          <w:b/>
          <w:sz w:val="24"/>
        </w:rPr>
      </w:pPr>
      <w:r w:rsidRPr="008A3D17">
        <w:rPr>
          <w:rFonts w:ascii="Tahoma" w:hAnsi="Tahoma" w:cs="Tahoma"/>
          <w:b/>
          <w:sz w:val="24"/>
        </w:rPr>
        <w:br w:type="page"/>
      </w:r>
      <w:r w:rsidR="008873D9" w:rsidRPr="008A3D17">
        <w:rPr>
          <w:rFonts w:ascii="Tahoma" w:hAnsi="Tahoma" w:cs="Tahoma"/>
          <w:b/>
          <w:sz w:val="24"/>
        </w:rPr>
        <w:lastRenderedPageBreak/>
        <w:t>FINANČNA ZAVAROVANJA</w:t>
      </w:r>
    </w:p>
    <w:p w14:paraId="7B51D031" w14:textId="77777777" w:rsidR="00D36B07" w:rsidRPr="008A3D17" w:rsidRDefault="00D36B07" w:rsidP="001C29A7">
      <w:pPr>
        <w:keepNext/>
        <w:keepLines/>
        <w:rPr>
          <w:sz w:val="16"/>
        </w:rPr>
      </w:pPr>
    </w:p>
    <w:p w14:paraId="0CACE7DB" w14:textId="77777777" w:rsidR="00516DFE" w:rsidRPr="008A3D17" w:rsidRDefault="00516DFE" w:rsidP="001C29A7">
      <w:pPr>
        <w:pStyle w:val="Odstavekseznama"/>
        <w:keepNext/>
        <w:keepLines/>
        <w:numPr>
          <w:ilvl w:val="1"/>
          <w:numId w:val="2"/>
        </w:numPr>
        <w:jc w:val="both"/>
        <w:rPr>
          <w:rFonts w:ascii="Tahoma" w:hAnsi="Tahoma" w:cs="Tahoma"/>
          <w:b/>
        </w:rPr>
      </w:pPr>
      <w:r w:rsidRPr="008A3D17">
        <w:rPr>
          <w:rFonts w:ascii="Tahoma" w:hAnsi="Tahoma" w:cs="Tahoma"/>
          <w:b/>
        </w:rPr>
        <w:t>Splošno</w:t>
      </w:r>
    </w:p>
    <w:p w14:paraId="6047805E" w14:textId="77777777" w:rsidR="00516DFE" w:rsidRPr="008A3D17" w:rsidRDefault="00516DFE" w:rsidP="001C29A7">
      <w:pPr>
        <w:keepNext/>
        <w:keepLines/>
        <w:jc w:val="both"/>
        <w:rPr>
          <w:rFonts w:ascii="Tahoma" w:hAnsi="Tahoma" w:cs="Tahoma"/>
          <w:sz w:val="18"/>
        </w:rPr>
      </w:pPr>
    </w:p>
    <w:p w14:paraId="32147EC0" w14:textId="77777777" w:rsidR="004E5F98" w:rsidRPr="008A3D17" w:rsidRDefault="004E5F98" w:rsidP="001C29A7">
      <w:pPr>
        <w:keepNext/>
        <w:keepLines/>
        <w:jc w:val="both"/>
        <w:rPr>
          <w:rFonts w:ascii="Tahoma" w:hAnsi="Tahoma" w:cs="Tahoma"/>
        </w:rPr>
      </w:pPr>
      <w:r w:rsidRPr="008A3D17">
        <w:rPr>
          <w:rFonts w:ascii="Tahoma" w:hAnsi="Tahoma" w:cs="Tahoma"/>
        </w:rPr>
        <w:t>Ponudnik mora za zavarovanje izpolnitve svoje obveznosti do naročnika, naročniku predložiti bianko menico z lastno menično izjavo. Menične izjave morajo biti nepreklicne, brezpogojne in plačljive na prvi poziv in morajo biti izdane po vzorcih iz razpisne dokumentacije.</w:t>
      </w:r>
    </w:p>
    <w:p w14:paraId="574F551B" w14:textId="77777777" w:rsidR="004E5F98" w:rsidRPr="008A3D17" w:rsidRDefault="004E5F98" w:rsidP="001C29A7">
      <w:pPr>
        <w:keepNext/>
        <w:keepLines/>
        <w:jc w:val="both"/>
        <w:rPr>
          <w:rFonts w:ascii="Tahoma" w:hAnsi="Tahoma" w:cs="Tahoma"/>
        </w:rPr>
      </w:pPr>
    </w:p>
    <w:p w14:paraId="1980BFFB" w14:textId="77777777" w:rsidR="00CB5053" w:rsidRPr="008A3D17" w:rsidRDefault="004E5F98" w:rsidP="001C29A7">
      <w:pPr>
        <w:keepNext/>
        <w:keepLines/>
        <w:jc w:val="both"/>
        <w:rPr>
          <w:rFonts w:ascii="Tahoma" w:hAnsi="Tahoma" w:cs="Tahoma"/>
        </w:rPr>
      </w:pPr>
      <w:r w:rsidRPr="008A3D17">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B51CB7C" w14:textId="77777777" w:rsidR="00E26FE8" w:rsidRPr="008A3D17" w:rsidRDefault="004E5F98" w:rsidP="001C29A7">
      <w:pPr>
        <w:pStyle w:val="Odstavekseznama"/>
        <w:keepNext/>
        <w:keepLines/>
        <w:tabs>
          <w:tab w:val="left" w:pos="2631"/>
        </w:tabs>
        <w:ind w:left="0"/>
        <w:jc w:val="both"/>
        <w:rPr>
          <w:rFonts w:ascii="Tahoma" w:hAnsi="Tahoma" w:cs="Tahoma"/>
          <w:sz w:val="24"/>
        </w:rPr>
      </w:pPr>
      <w:r w:rsidRPr="008A3D17">
        <w:rPr>
          <w:rFonts w:ascii="Tahoma" w:hAnsi="Tahoma" w:cs="Tahoma"/>
          <w:sz w:val="24"/>
        </w:rPr>
        <w:tab/>
      </w:r>
      <w:r w:rsidR="006A40EC" w:rsidRPr="008A3D17">
        <w:rPr>
          <w:rFonts w:ascii="Tahoma" w:hAnsi="Tahoma" w:cs="Tahoma"/>
          <w:i/>
        </w:rPr>
        <w:t xml:space="preserve"> </w:t>
      </w:r>
    </w:p>
    <w:p w14:paraId="0BF842F2" w14:textId="77777777" w:rsidR="00505042" w:rsidRPr="008A3D17" w:rsidRDefault="00505042" w:rsidP="001C29A7">
      <w:pPr>
        <w:keepNext/>
        <w:keepLines/>
        <w:numPr>
          <w:ilvl w:val="1"/>
          <w:numId w:val="2"/>
        </w:numPr>
        <w:jc w:val="both"/>
        <w:rPr>
          <w:rFonts w:ascii="Tahoma" w:hAnsi="Tahoma" w:cs="Tahoma"/>
          <w:b/>
        </w:rPr>
      </w:pPr>
      <w:r w:rsidRPr="008A3D17">
        <w:rPr>
          <w:rFonts w:ascii="Tahoma" w:hAnsi="Tahoma" w:cs="Tahoma"/>
          <w:b/>
        </w:rPr>
        <w:t xml:space="preserve">Zavarovanje dobre izvedbe </w:t>
      </w:r>
      <w:r w:rsidR="00034633" w:rsidRPr="008A3D17">
        <w:rPr>
          <w:rFonts w:ascii="Tahoma" w:hAnsi="Tahoma" w:cs="Tahoma"/>
          <w:b/>
        </w:rPr>
        <w:t>obveznosti iz okvirnega sporazuma</w:t>
      </w:r>
    </w:p>
    <w:p w14:paraId="4E2CEACC" w14:textId="77777777" w:rsidR="008819BA" w:rsidRPr="008A3D17" w:rsidRDefault="008819BA" w:rsidP="001C29A7">
      <w:pPr>
        <w:keepNext/>
        <w:keepLines/>
        <w:jc w:val="both"/>
        <w:rPr>
          <w:rFonts w:ascii="Tahoma" w:hAnsi="Tahoma" w:cs="Tahoma"/>
          <w:sz w:val="18"/>
        </w:rPr>
      </w:pPr>
    </w:p>
    <w:p w14:paraId="2C386662" w14:textId="77777777" w:rsidR="004E5F98" w:rsidRPr="008A3D17" w:rsidRDefault="004E5F98" w:rsidP="001C29A7">
      <w:pPr>
        <w:keepNext/>
        <w:keepLines/>
        <w:jc w:val="both"/>
        <w:rPr>
          <w:rFonts w:ascii="Tahoma" w:hAnsi="Tahoma" w:cs="Tahoma"/>
        </w:rPr>
      </w:pPr>
      <w:r w:rsidRPr="008A3D17">
        <w:rPr>
          <w:rFonts w:ascii="Tahoma" w:hAnsi="Tahoma" w:cs="Tahoma"/>
        </w:rPr>
        <w:t xml:space="preserve">Izbrani ponudnik bo moral najkasneje v petnajstih (15) koledarskih dneh od dneva sklenitve okvirnega sporazuma </w:t>
      </w:r>
      <w:r w:rsidRPr="008A3D17">
        <w:rPr>
          <w:rFonts w:ascii="Tahoma" w:hAnsi="Tahoma" w:cs="Tahoma"/>
          <w:b/>
        </w:rPr>
        <w:t>za posamezni sklop</w:t>
      </w:r>
      <w:r w:rsidRPr="008A3D17">
        <w:rPr>
          <w:rFonts w:ascii="Tahoma" w:hAnsi="Tahoma" w:cs="Tahoma"/>
          <w:kern w:val="16"/>
        </w:rPr>
        <w:t xml:space="preserve"> </w:t>
      </w:r>
      <w:r w:rsidRPr="008A3D17">
        <w:rPr>
          <w:rFonts w:ascii="Tahoma" w:hAnsi="Tahoma" w:cs="Tahoma"/>
        </w:rPr>
        <w:t xml:space="preserve">predložiti naročniku </w:t>
      </w:r>
      <w:r w:rsidR="00BE2BC3" w:rsidRPr="00345723">
        <w:rPr>
          <w:rFonts w:ascii="Tahoma" w:hAnsi="Tahoma" w:cs="Tahoma"/>
        </w:rPr>
        <w:t xml:space="preserve">podpisano in žigosano </w:t>
      </w:r>
      <w:r w:rsidR="00BE2BC3" w:rsidRPr="00BE2BC3">
        <w:rPr>
          <w:rFonts w:ascii="Tahoma" w:hAnsi="Tahoma" w:cs="Tahoma"/>
          <w:u w:val="single"/>
        </w:rPr>
        <w:t xml:space="preserve">bianko menico z izpolnjeno, podpisano in žigosano menično izjavo </w:t>
      </w:r>
      <w:r w:rsidRPr="00BE2BC3">
        <w:rPr>
          <w:rFonts w:ascii="Tahoma" w:hAnsi="Tahoma" w:cs="Tahoma"/>
          <w:u w:val="single"/>
        </w:rPr>
        <w:t>za zavarovanje do</w:t>
      </w:r>
      <w:r w:rsidRPr="008A3D17">
        <w:rPr>
          <w:rFonts w:ascii="Tahoma" w:hAnsi="Tahoma" w:cs="Tahoma"/>
          <w:u w:val="single"/>
        </w:rPr>
        <w:t>bre izvedbe obveznosti iz okvirnega sporazuma</w:t>
      </w:r>
      <w:r w:rsidRPr="008A3D17">
        <w:rPr>
          <w:rFonts w:ascii="Tahoma" w:hAnsi="Tahoma" w:cs="Tahoma"/>
        </w:rPr>
        <w:t xml:space="preserve">, z </w:t>
      </w:r>
      <w:r w:rsidRPr="008A3D17">
        <w:rPr>
          <w:rFonts w:ascii="Tahoma" w:hAnsi="Tahoma" w:cs="Tahoma"/>
          <w:b/>
        </w:rPr>
        <w:t>dobo veljavnosti</w:t>
      </w:r>
      <w:r w:rsidRPr="008A3D17">
        <w:rPr>
          <w:rFonts w:ascii="Tahoma" w:hAnsi="Tahoma" w:cs="Tahoma"/>
        </w:rPr>
        <w:t xml:space="preserve"> še najmanj trideset (30) dni po preteku veljavnosti okvirnega sporazuma (za posamezni sklop)</w:t>
      </w:r>
      <w:r w:rsidRPr="008A3D17">
        <w:rPr>
          <w:rFonts w:ascii="Tahoma" w:hAnsi="Tahoma" w:cs="Tahoma"/>
          <w:b/>
        </w:rPr>
        <w:t xml:space="preserve"> in v višini</w:t>
      </w:r>
      <w:r w:rsidR="007C59FF" w:rsidRPr="008A3D17">
        <w:rPr>
          <w:rFonts w:ascii="Tahoma" w:hAnsi="Tahoma" w:cs="Tahoma"/>
          <w:b/>
        </w:rPr>
        <w:t xml:space="preserve"> za posamezni sklop,</w:t>
      </w:r>
      <w:r w:rsidRPr="008A3D17">
        <w:rPr>
          <w:rFonts w:ascii="Tahoma" w:hAnsi="Tahoma" w:cs="Tahoma"/>
          <w:b/>
        </w:rPr>
        <w:t xml:space="preserve"> kot je razvidno iz spodnje tabele</w:t>
      </w:r>
      <w:r w:rsidRPr="008A3D17">
        <w:rPr>
          <w:rFonts w:ascii="Tahoma" w:hAnsi="Tahoma" w:cs="Tahoma"/>
        </w:rPr>
        <w:t>:</w:t>
      </w:r>
    </w:p>
    <w:p w14:paraId="0ABC8204" w14:textId="77777777" w:rsidR="004E5F98" w:rsidRPr="008A3D17" w:rsidRDefault="004E5F98" w:rsidP="001C29A7">
      <w:pPr>
        <w:keepNext/>
        <w:keepLines/>
        <w:jc w:val="both"/>
        <w:rPr>
          <w:rFonts w:ascii="Tahoma" w:hAnsi="Tahoma" w:cs="Tahoma"/>
          <w:sz w:val="14"/>
        </w:rPr>
      </w:pPr>
    </w:p>
    <w:tbl>
      <w:tblPr>
        <w:tblW w:w="3544" w:type="dxa"/>
        <w:tblInd w:w="108" w:type="dxa"/>
        <w:tblCellMar>
          <w:left w:w="0" w:type="dxa"/>
          <w:right w:w="0" w:type="dxa"/>
        </w:tblCellMar>
        <w:tblLook w:val="04A0" w:firstRow="1" w:lastRow="0" w:firstColumn="1" w:lastColumn="0" w:noHBand="0" w:noVBand="1"/>
      </w:tblPr>
      <w:tblGrid>
        <w:gridCol w:w="1276"/>
        <w:gridCol w:w="2268"/>
      </w:tblGrid>
      <w:tr w:rsidR="004E5F98" w:rsidRPr="008A3D17" w14:paraId="510DDEE4" w14:textId="77777777" w:rsidTr="00111DE8">
        <w:trPr>
          <w:trHeight w:val="481"/>
          <w:tblHeader/>
        </w:trPr>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D480B5" w14:textId="77777777" w:rsidR="004E5F98" w:rsidRPr="008A3D17" w:rsidRDefault="004E5F98" w:rsidP="001C29A7">
            <w:pPr>
              <w:keepNext/>
              <w:keepLines/>
              <w:jc w:val="center"/>
              <w:rPr>
                <w:rFonts w:ascii="Tahoma" w:eastAsiaTheme="minorHAnsi" w:hAnsi="Tahoma" w:cs="Tahoma"/>
                <w:b/>
                <w:lang w:eastAsia="en-US"/>
              </w:rPr>
            </w:pPr>
            <w:r w:rsidRPr="008A3D17">
              <w:rPr>
                <w:rFonts w:ascii="Tahoma" w:hAnsi="Tahoma" w:cs="Tahoma"/>
                <w:b/>
              </w:rPr>
              <w:t>S</w:t>
            </w:r>
            <w:r w:rsidR="00111DE8" w:rsidRPr="008A3D17">
              <w:rPr>
                <w:rFonts w:ascii="Tahoma" w:hAnsi="Tahoma" w:cs="Tahoma"/>
                <w:b/>
              </w:rPr>
              <w:t>klop</w:t>
            </w:r>
          </w:p>
        </w:tc>
        <w:tc>
          <w:tcPr>
            <w:tcW w:w="2268" w:type="dxa"/>
            <w:tcBorders>
              <w:top w:val="single" w:sz="8" w:space="0" w:color="auto"/>
              <w:left w:val="nil"/>
              <w:bottom w:val="single" w:sz="8" w:space="0" w:color="auto"/>
              <w:right w:val="single" w:sz="8" w:space="0" w:color="auto"/>
            </w:tcBorders>
            <w:vAlign w:val="center"/>
            <w:hideMark/>
          </w:tcPr>
          <w:p w14:paraId="7F5A94DD" w14:textId="77777777" w:rsidR="004E5F98" w:rsidRPr="008A3D17" w:rsidRDefault="004E5F98" w:rsidP="001C29A7">
            <w:pPr>
              <w:keepNext/>
              <w:keepLines/>
              <w:ind w:left="72"/>
              <w:jc w:val="center"/>
              <w:rPr>
                <w:rFonts w:ascii="Tahoma" w:eastAsiaTheme="minorHAnsi" w:hAnsi="Tahoma" w:cs="Tahoma"/>
                <w:b/>
                <w:lang w:eastAsia="en-US"/>
              </w:rPr>
            </w:pPr>
            <w:r w:rsidRPr="008A3D17">
              <w:rPr>
                <w:rFonts w:ascii="Tahoma" w:hAnsi="Tahoma" w:cs="Tahoma"/>
                <w:b/>
              </w:rPr>
              <w:t>Vrednost v EUR</w:t>
            </w:r>
          </w:p>
        </w:tc>
      </w:tr>
      <w:tr w:rsidR="0036335C" w:rsidRPr="008A3D17" w14:paraId="1D62B034" w14:textId="77777777" w:rsidTr="0036335C">
        <w:trPr>
          <w:trHeight w:val="403"/>
        </w:trPr>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2CAD5E" w14:textId="77777777" w:rsidR="0036335C" w:rsidRPr="008A3D17" w:rsidRDefault="0036335C" w:rsidP="001C29A7">
            <w:pPr>
              <w:keepNext/>
              <w:keepLines/>
              <w:jc w:val="center"/>
              <w:rPr>
                <w:rFonts w:ascii="Tahoma" w:eastAsiaTheme="minorHAnsi" w:hAnsi="Tahoma" w:cs="Tahoma"/>
                <w:lang w:eastAsia="en-US"/>
              </w:rPr>
            </w:pPr>
            <w:r w:rsidRPr="008A3D17">
              <w:rPr>
                <w:rFonts w:ascii="Tahoma" w:hAnsi="Tahoma" w:cs="Tahoma"/>
              </w:rPr>
              <w:t>Sklop 1</w:t>
            </w:r>
          </w:p>
        </w:tc>
        <w:tc>
          <w:tcPr>
            <w:tcW w:w="2268" w:type="dxa"/>
            <w:tcBorders>
              <w:top w:val="nil"/>
              <w:left w:val="nil"/>
              <w:bottom w:val="single" w:sz="8" w:space="0" w:color="auto"/>
              <w:right w:val="single" w:sz="8" w:space="0" w:color="auto"/>
            </w:tcBorders>
            <w:vAlign w:val="center"/>
          </w:tcPr>
          <w:p w14:paraId="7903AF22" w14:textId="60400679" w:rsidR="0036335C" w:rsidRPr="008A3D17" w:rsidRDefault="00613F87" w:rsidP="00613F87">
            <w:pPr>
              <w:keepNext/>
              <w:keepLines/>
              <w:jc w:val="center"/>
              <w:rPr>
                <w:rFonts w:ascii="Tahoma" w:hAnsi="Tahoma" w:cs="Tahoma"/>
              </w:rPr>
            </w:pPr>
            <w:r>
              <w:rPr>
                <w:rFonts w:ascii="Tahoma" w:hAnsi="Tahoma" w:cs="Tahoma"/>
              </w:rPr>
              <w:t>7</w:t>
            </w:r>
            <w:r w:rsidR="0036335C" w:rsidRPr="008A3D17">
              <w:rPr>
                <w:rFonts w:ascii="Tahoma" w:hAnsi="Tahoma" w:cs="Tahoma"/>
              </w:rPr>
              <w:t>.</w:t>
            </w:r>
            <w:r>
              <w:rPr>
                <w:rFonts w:ascii="Tahoma" w:hAnsi="Tahoma" w:cs="Tahoma"/>
              </w:rPr>
              <w:t>5</w:t>
            </w:r>
            <w:r w:rsidR="0036335C" w:rsidRPr="008A3D17">
              <w:rPr>
                <w:rFonts w:ascii="Tahoma" w:hAnsi="Tahoma" w:cs="Tahoma"/>
              </w:rPr>
              <w:t>00,00</w:t>
            </w:r>
          </w:p>
        </w:tc>
      </w:tr>
      <w:tr w:rsidR="0036335C" w:rsidRPr="008A3D17" w14:paraId="47ED5BD6" w14:textId="77777777" w:rsidTr="0036335C">
        <w:trPr>
          <w:trHeight w:val="391"/>
        </w:trPr>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0E7050" w14:textId="77777777" w:rsidR="0036335C" w:rsidRPr="008A3D17" w:rsidRDefault="0036335C" w:rsidP="001C29A7">
            <w:pPr>
              <w:keepNext/>
              <w:keepLines/>
              <w:jc w:val="center"/>
              <w:rPr>
                <w:rFonts w:ascii="Tahoma" w:eastAsiaTheme="minorHAnsi" w:hAnsi="Tahoma" w:cs="Tahoma"/>
                <w:lang w:eastAsia="en-US"/>
              </w:rPr>
            </w:pPr>
            <w:r w:rsidRPr="008A3D17">
              <w:rPr>
                <w:rFonts w:ascii="Tahoma" w:hAnsi="Tahoma" w:cs="Tahoma"/>
              </w:rPr>
              <w:t>Sklop 2</w:t>
            </w:r>
          </w:p>
        </w:tc>
        <w:tc>
          <w:tcPr>
            <w:tcW w:w="2268" w:type="dxa"/>
            <w:tcBorders>
              <w:top w:val="nil"/>
              <w:left w:val="nil"/>
              <w:bottom w:val="single" w:sz="8" w:space="0" w:color="auto"/>
              <w:right w:val="single" w:sz="8" w:space="0" w:color="auto"/>
            </w:tcBorders>
            <w:vAlign w:val="center"/>
          </w:tcPr>
          <w:p w14:paraId="3AF79A75" w14:textId="6D68CCB2" w:rsidR="0036335C" w:rsidRPr="008A3D17" w:rsidRDefault="00613F87" w:rsidP="00613F87">
            <w:pPr>
              <w:keepNext/>
              <w:keepLines/>
              <w:jc w:val="center"/>
              <w:rPr>
                <w:rFonts w:ascii="Tahoma" w:hAnsi="Tahoma" w:cs="Tahoma"/>
              </w:rPr>
            </w:pPr>
            <w:r>
              <w:rPr>
                <w:rFonts w:ascii="Tahoma" w:hAnsi="Tahoma" w:cs="Tahoma"/>
              </w:rPr>
              <w:t>7.0</w:t>
            </w:r>
            <w:r w:rsidR="0036335C" w:rsidRPr="008A3D17">
              <w:rPr>
                <w:rFonts w:ascii="Tahoma" w:hAnsi="Tahoma" w:cs="Tahoma"/>
              </w:rPr>
              <w:t>00,00</w:t>
            </w:r>
          </w:p>
        </w:tc>
      </w:tr>
      <w:tr w:rsidR="0036335C" w:rsidRPr="008A3D17" w14:paraId="160BF5AC" w14:textId="77777777" w:rsidTr="0036335C">
        <w:trPr>
          <w:trHeight w:val="427"/>
        </w:trPr>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E8F8B4" w14:textId="77777777" w:rsidR="0036335C" w:rsidRPr="008A3D17" w:rsidRDefault="0036335C" w:rsidP="001C29A7">
            <w:pPr>
              <w:keepNext/>
              <w:keepLines/>
              <w:jc w:val="center"/>
              <w:rPr>
                <w:rFonts w:ascii="Tahoma" w:eastAsiaTheme="minorHAnsi" w:hAnsi="Tahoma" w:cs="Tahoma"/>
                <w:lang w:eastAsia="en-US"/>
              </w:rPr>
            </w:pPr>
            <w:r w:rsidRPr="008A3D17">
              <w:rPr>
                <w:rFonts w:ascii="Tahoma" w:hAnsi="Tahoma" w:cs="Tahoma"/>
              </w:rPr>
              <w:t>Sklop 3</w:t>
            </w:r>
          </w:p>
        </w:tc>
        <w:tc>
          <w:tcPr>
            <w:tcW w:w="2268" w:type="dxa"/>
            <w:tcBorders>
              <w:top w:val="nil"/>
              <w:left w:val="nil"/>
              <w:bottom w:val="single" w:sz="8" w:space="0" w:color="auto"/>
              <w:right w:val="single" w:sz="8" w:space="0" w:color="auto"/>
            </w:tcBorders>
            <w:vAlign w:val="center"/>
          </w:tcPr>
          <w:p w14:paraId="3F9A1B09" w14:textId="2C6F4CF3" w:rsidR="0036335C" w:rsidRPr="008A3D17" w:rsidRDefault="00613F87" w:rsidP="001C29A7">
            <w:pPr>
              <w:keepNext/>
              <w:keepLines/>
              <w:jc w:val="center"/>
              <w:rPr>
                <w:rFonts w:ascii="Tahoma" w:hAnsi="Tahoma" w:cs="Tahoma"/>
              </w:rPr>
            </w:pPr>
            <w:r>
              <w:rPr>
                <w:rFonts w:ascii="Tahoma" w:hAnsi="Tahoma" w:cs="Tahoma"/>
              </w:rPr>
              <w:t>5</w:t>
            </w:r>
            <w:r w:rsidR="00E06CD3" w:rsidRPr="008A3D17">
              <w:rPr>
                <w:rFonts w:ascii="Tahoma" w:hAnsi="Tahoma" w:cs="Tahoma"/>
              </w:rPr>
              <w:t>.</w:t>
            </w:r>
            <w:r>
              <w:rPr>
                <w:rFonts w:ascii="Tahoma" w:hAnsi="Tahoma" w:cs="Tahoma"/>
              </w:rPr>
              <w:t>5</w:t>
            </w:r>
            <w:r w:rsidR="0036335C" w:rsidRPr="008A3D17">
              <w:rPr>
                <w:rFonts w:ascii="Tahoma" w:hAnsi="Tahoma" w:cs="Tahoma"/>
              </w:rPr>
              <w:t>00,00</w:t>
            </w:r>
          </w:p>
        </w:tc>
      </w:tr>
      <w:tr w:rsidR="0036335C" w:rsidRPr="008A3D17" w14:paraId="0FA7247E" w14:textId="77777777" w:rsidTr="0036335C">
        <w:trPr>
          <w:trHeight w:val="405"/>
        </w:trPr>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DC934F" w14:textId="77777777" w:rsidR="0036335C" w:rsidRPr="008A3D17" w:rsidRDefault="0036335C" w:rsidP="001C29A7">
            <w:pPr>
              <w:keepNext/>
              <w:keepLines/>
              <w:jc w:val="center"/>
              <w:rPr>
                <w:rFonts w:ascii="Tahoma" w:eastAsiaTheme="minorHAnsi" w:hAnsi="Tahoma" w:cs="Tahoma"/>
                <w:lang w:eastAsia="en-US"/>
              </w:rPr>
            </w:pPr>
            <w:r w:rsidRPr="008A3D17">
              <w:rPr>
                <w:rFonts w:ascii="Tahoma" w:hAnsi="Tahoma" w:cs="Tahoma"/>
              </w:rPr>
              <w:t>Sklop 4</w:t>
            </w:r>
          </w:p>
        </w:tc>
        <w:tc>
          <w:tcPr>
            <w:tcW w:w="2268" w:type="dxa"/>
            <w:tcBorders>
              <w:top w:val="nil"/>
              <w:left w:val="nil"/>
              <w:bottom w:val="single" w:sz="8" w:space="0" w:color="auto"/>
              <w:right w:val="single" w:sz="8" w:space="0" w:color="auto"/>
            </w:tcBorders>
            <w:vAlign w:val="center"/>
          </w:tcPr>
          <w:p w14:paraId="200C3703" w14:textId="174E745C" w:rsidR="0036335C" w:rsidRPr="008A3D17" w:rsidRDefault="00613F87" w:rsidP="001C29A7">
            <w:pPr>
              <w:keepNext/>
              <w:keepLines/>
              <w:jc w:val="center"/>
              <w:rPr>
                <w:rFonts w:ascii="Tahoma" w:hAnsi="Tahoma" w:cs="Tahoma"/>
              </w:rPr>
            </w:pPr>
            <w:r>
              <w:rPr>
                <w:rFonts w:ascii="Tahoma" w:hAnsi="Tahoma" w:cs="Tahoma"/>
              </w:rPr>
              <w:t>11</w:t>
            </w:r>
            <w:r w:rsidR="0036335C" w:rsidRPr="008A3D17">
              <w:rPr>
                <w:rFonts w:ascii="Tahoma" w:hAnsi="Tahoma" w:cs="Tahoma"/>
              </w:rPr>
              <w:t>.000,00</w:t>
            </w:r>
          </w:p>
        </w:tc>
      </w:tr>
      <w:tr w:rsidR="0036335C" w:rsidRPr="008A3D17" w14:paraId="2DCD6357" w14:textId="77777777" w:rsidTr="0036335C">
        <w:trPr>
          <w:trHeight w:val="384"/>
        </w:trPr>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2FA44E" w14:textId="77777777" w:rsidR="0036335C" w:rsidRPr="008A3D17" w:rsidRDefault="0036335C" w:rsidP="001C29A7">
            <w:pPr>
              <w:keepNext/>
              <w:keepLines/>
              <w:jc w:val="center"/>
              <w:rPr>
                <w:rFonts w:ascii="Tahoma" w:eastAsiaTheme="minorHAnsi" w:hAnsi="Tahoma" w:cs="Tahoma"/>
                <w:lang w:eastAsia="en-US"/>
              </w:rPr>
            </w:pPr>
            <w:r w:rsidRPr="008A3D17">
              <w:rPr>
                <w:rFonts w:ascii="Tahoma" w:hAnsi="Tahoma" w:cs="Tahoma"/>
              </w:rPr>
              <w:t>Sklop 5</w:t>
            </w:r>
          </w:p>
        </w:tc>
        <w:tc>
          <w:tcPr>
            <w:tcW w:w="2268" w:type="dxa"/>
            <w:tcBorders>
              <w:top w:val="nil"/>
              <w:left w:val="nil"/>
              <w:bottom w:val="single" w:sz="8" w:space="0" w:color="auto"/>
              <w:right w:val="single" w:sz="8" w:space="0" w:color="auto"/>
            </w:tcBorders>
            <w:vAlign w:val="center"/>
          </w:tcPr>
          <w:p w14:paraId="30BF1675" w14:textId="56A8E5C9" w:rsidR="0036335C" w:rsidRPr="008A3D17" w:rsidRDefault="00613F87" w:rsidP="001C29A7">
            <w:pPr>
              <w:keepNext/>
              <w:keepLines/>
              <w:jc w:val="center"/>
              <w:rPr>
                <w:rFonts w:ascii="Tahoma" w:hAnsi="Tahoma" w:cs="Tahoma"/>
              </w:rPr>
            </w:pPr>
            <w:r>
              <w:rPr>
                <w:rFonts w:ascii="Tahoma" w:hAnsi="Tahoma" w:cs="Tahoma"/>
              </w:rPr>
              <w:t>38</w:t>
            </w:r>
            <w:r w:rsidR="0036335C" w:rsidRPr="008A3D17">
              <w:rPr>
                <w:rFonts w:ascii="Tahoma" w:hAnsi="Tahoma" w:cs="Tahoma"/>
              </w:rPr>
              <w:t>.000,00</w:t>
            </w:r>
          </w:p>
        </w:tc>
      </w:tr>
    </w:tbl>
    <w:p w14:paraId="3B68DC78" w14:textId="77777777" w:rsidR="004E5F98" w:rsidRPr="008A3D17" w:rsidRDefault="004E5F98" w:rsidP="001C29A7">
      <w:pPr>
        <w:keepNext/>
        <w:keepLines/>
        <w:jc w:val="both"/>
        <w:rPr>
          <w:rFonts w:ascii="Tahoma" w:hAnsi="Tahoma" w:cs="Tahoma"/>
          <w:sz w:val="16"/>
        </w:rPr>
      </w:pPr>
    </w:p>
    <w:p w14:paraId="40DEB598" w14:textId="3150E28B" w:rsidR="004E5F98" w:rsidRPr="008A3D17" w:rsidRDefault="004E5F98" w:rsidP="001C29A7">
      <w:pPr>
        <w:keepNext/>
        <w:keepLines/>
        <w:jc w:val="both"/>
        <w:rPr>
          <w:rFonts w:ascii="Tahoma" w:hAnsi="Tahoma" w:cs="Tahoma"/>
        </w:rPr>
      </w:pPr>
      <w:r w:rsidRPr="008A3D17">
        <w:rPr>
          <w:rFonts w:ascii="Tahoma" w:hAnsi="Tahoma" w:cs="Tahoma"/>
        </w:rPr>
        <w:t xml:space="preserve">V kolikor izbrani ponudnik, v roku v petnajstih (15) koledarskih dneh od sklenitve okvirnega sporazuma in naknadnem naročnikovem pozivu ne bo predložil naročniku </w:t>
      </w:r>
      <w:r w:rsidR="00EA24D0" w:rsidRPr="008A3D17">
        <w:rPr>
          <w:rFonts w:ascii="Tahoma" w:hAnsi="Tahoma" w:cs="Tahoma"/>
        </w:rPr>
        <w:t>finančn</w:t>
      </w:r>
      <w:r w:rsidR="00EA24D0">
        <w:rPr>
          <w:rFonts w:ascii="Tahoma" w:hAnsi="Tahoma" w:cs="Tahoma"/>
        </w:rPr>
        <w:t>ega</w:t>
      </w:r>
      <w:r w:rsidR="00EA24D0" w:rsidRPr="008A3D17">
        <w:rPr>
          <w:rFonts w:ascii="Tahoma" w:hAnsi="Tahoma" w:cs="Tahoma"/>
        </w:rPr>
        <w:t xml:space="preserve"> zavarovanj</w:t>
      </w:r>
      <w:r w:rsidR="00EA24D0">
        <w:rPr>
          <w:rFonts w:ascii="Tahoma" w:hAnsi="Tahoma" w:cs="Tahoma"/>
        </w:rPr>
        <w:t>a</w:t>
      </w:r>
      <w:r w:rsidR="00EA24D0" w:rsidRPr="008A3D17">
        <w:rPr>
          <w:rFonts w:ascii="Tahoma" w:hAnsi="Tahoma" w:cs="Tahoma"/>
        </w:rPr>
        <w:t xml:space="preserve"> </w:t>
      </w:r>
      <w:r w:rsidRPr="008A3D17">
        <w:rPr>
          <w:rFonts w:ascii="Tahoma" w:hAnsi="Tahoma" w:cs="Tahoma"/>
        </w:rPr>
        <w:t>za dobro izvedbo pogodbenih obveznosti, se šteje da odstopa od sklenitve okvirnega sporazuma in velja, da okvirni sporazum ni bil nikoli sklenjen. V tem primeru bo naročnik Državni revizijski komisiji predlagal, da uvede postopek o prekršku iz 112. člena ZJN-3.</w:t>
      </w:r>
    </w:p>
    <w:p w14:paraId="3AE9656E" w14:textId="77777777" w:rsidR="00BE2BC3" w:rsidRDefault="00BE2BC3" w:rsidP="001C29A7">
      <w:pPr>
        <w:keepNext/>
        <w:keepLines/>
        <w:widowControl w:val="0"/>
        <w:jc w:val="both"/>
        <w:rPr>
          <w:rFonts w:ascii="Tahoma" w:hAnsi="Tahoma" w:cs="Tahoma"/>
        </w:rPr>
      </w:pPr>
    </w:p>
    <w:p w14:paraId="26E5054E" w14:textId="7F4F8469" w:rsidR="00BE2BC3" w:rsidRPr="00345723" w:rsidRDefault="00BE2BC3" w:rsidP="001C29A7">
      <w:pPr>
        <w:keepNext/>
        <w:keepLines/>
        <w:widowControl w:val="0"/>
        <w:jc w:val="both"/>
        <w:rPr>
          <w:rFonts w:ascii="Tahoma" w:hAnsi="Tahoma" w:cs="Tahoma"/>
        </w:rPr>
      </w:pPr>
      <w:r w:rsidRPr="00345723">
        <w:rPr>
          <w:rFonts w:ascii="Tahoma" w:hAnsi="Tahoma" w:cs="Tahoma"/>
        </w:rPr>
        <w:t xml:space="preserve">V kolikor izvajalec ne izpolnjuje svojih obveznosti po okvirnem sporazumu, lahko naročnik unovči finančno zavarovanje za </w:t>
      </w:r>
      <w:r w:rsidR="00EA24D0" w:rsidRPr="00345723">
        <w:rPr>
          <w:rFonts w:ascii="Tahoma" w:hAnsi="Tahoma" w:cs="Tahoma"/>
        </w:rPr>
        <w:t>dobr</w:t>
      </w:r>
      <w:r w:rsidR="00EA24D0">
        <w:rPr>
          <w:rFonts w:ascii="Tahoma" w:hAnsi="Tahoma" w:cs="Tahoma"/>
        </w:rPr>
        <w:t>o</w:t>
      </w:r>
      <w:r w:rsidR="00EA24D0" w:rsidRPr="00345723">
        <w:rPr>
          <w:rFonts w:ascii="Tahoma" w:hAnsi="Tahoma" w:cs="Tahoma"/>
        </w:rPr>
        <w:t xml:space="preserve"> izvedb</w:t>
      </w:r>
      <w:r w:rsidR="00EA24D0">
        <w:rPr>
          <w:rFonts w:ascii="Tahoma" w:hAnsi="Tahoma" w:cs="Tahoma"/>
        </w:rPr>
        <w:t>o</w:t>
      </w:r>
      <w:r w:rsidR="00EA24D0" w:rsidRPr="00345723">
        <w:rPr>
          <w:rFonts w:ascii="Tahoma" w:hAnsi="Tahoma" w:cs="Tahoma"/>
        </w:rPr>
        <w:t xml:space="preserve"> </w:t>
      </w:r>
      <w:r w:rsidRPr="00345723">
        <w:rPr>
          <w:rFonts w:ascii="Tahoma" w:hAnsi="Tahoma" w:cs="Tahoma"/>
        </w:rPr>
        <w:t xml:space="preserve">obveznosti po okvirnem sporazumu in odstopi od okvirnega sporazuma, brez kakršnekoli obveznosti do izvajalca. </w:t>
      </w:r>
    </w:p>
    <w:p w14:paraId="3B093ABB" w14:textId="77777777" w:rsidR="004E5F98" w:rsidRPr="008A3D17" w:rsidRDefault="004E5F98" w:rsidP="001C29A7">
      <w:pPr>
        <w:keepNext/>
        <w:keepLines/>
        <w:jc w:val="both"/>
        <w:rPr>
          <w:rFonts w:ascii="Tahoma" w:hAnsi="Tahoma" w:cs="Tahoma"/>
        </w:rPr>
      </w:pPr>
    </w:p>
    <w:p w14:paraId="6C1EF704" w14:textId="5E88D5C0" w:rsidR="00BE2BC3" w:rsidRPr="00345723" w:rsidRDefault="00BE2BC3" w:rsidP="001C29A7">
      <w:pPr>
        <w:keepNext/>
        <w:keepLines/>
        <w:widowControl w:val="0"/>
        <w:jc w:val="both"/>
        <w:rPr>
          <w:rFonts w:ascii="Tahoma" w:hAnsi="Tahoma" w:cs="Tahoma"/>
        </w:rPr>
      </w:pPr>
      <w:r w:rsidRPr="00345723">
        <w:rPr>
          <w:rFonts w:ascii="Tahoma" w:hAnsi="Tahoma" w:cs="Tahoma"/>
        </w:rPr>
        <w:t xml:space="preserve">Vzorec finančnega zavarovanja za </w:t>
      </w:r>
      <w:r w:rsidR="00EA24D0" w:rsidRPr="00345723">
        <w:rPr>
          <w:rFonts w:ascii="Tahoma" w:hAnsi="Tahoma" w:cs="Tahoma"/>
        </w:rPr>
        <w:t>dobr</w:t>
      </w:r>
      <w:r w:rsidR="00EA24D0">
        <w:rPr>
          <w:rFonts w:ascii="Tahoma" w:hAnsi="Tahoma" w:cs="Tahoma"/>
        </w:rPr>
        <w:t>o</w:t>
      </w:r>
      <w:r w:rsidR="00EA24D0" w:rsidRPr="00345723">
        <w:rPr>
          <w:rFonts w:ascii="Tahoma" w:hAnsi="Tahoma" w:cs="Tahoma"/>
        </w:rPr>
        <w:t xml:space="preserve"> izvedb</w:t>
      </w:r>
      <w:r w:rsidR="00EA24D0">
        <w:rPr>
          <w:rFonts w:ascii="Tahoma" w:hAnsi="Tahoma" w:cs="Tahoma"/>
        </w:rPr>
        <w:t>o</w:t>
      </w:r>
      <w:r w:rsidR="00EA24D0" w:rsidRPr="00345723">
        <w:rPr>
          <w:rFonts w:ascii="Tahoma" w:hAnsi="Tahoma" w:cs="Tahoma"/>
        </w:rPr>
        <w:t xml:space="preserve"> </w:t>
      </w:r>
      <w:r w:rsidRPr="00345723">
        <w:rPr>
          <w:rFonts w:ascii="Tahoma" w:hAnsi="Tahoma" w:cs="Tahoma"/>
        </w:rPr>
        <w:t>obveznosti iz okvirnega sporazuma je priložen tej razpisni dokumentaciji.</w:t>
      </w:r>
    </w:p>
    <w:p w14:paraId="7AF7418C" w14:textId="77777777" w:rsidR="00BE2BC3" w:rsidRDefault="00BE2BC3" w:rsidP="001C29A7">
      <w:pPr>
        <w:keepNext/>
        <w:keepLines/>
        <w:widowControl w:val="0"/>
        <w:jc w:val="both"/>
        <w:rPr>
          <w:rFonts w:ascii="Tahoma" w:hAnsi="Tahoma" w:cs="Tahoma"/>
        </w:rPr>
      </w:pPr>
    </w:p>
    <w:p w14:paraId="7A9A83AE" w14:textId="77777777" w:rsidR="00BE2BC3" w:rsidRPr="00345723" w:rsidRDefault="00BE2BC3" w:rsidP="001C29A7">
      <w:pPr>
        <w:keepNext/>
        <w:keepLines/>
        <w:widowControl w:val="0"/>
        <w:jc w:val="both"/>
        <w:rPr>
          <w:rFonts w:ascii="Tahoma" w:hAnsi="Tahoma" w:cs="Tahoma"/>
          <w:b/>
        </w:rPr>
      </w:pPr>
      <w:r w:rsidRPr="00345723">
        <w:rPr>
          <w:rFonts w:ascii="Tahoma" w:hAnsi="Tahoma" w:cs="Tahoma"/>
          <w:b/>
        </w:rPr>
        <w:t>DOKAZILA:</w:t>
      </w:r>
    </w:p>
    <w:p w14:paraId="14BA92BD" w14:textId="427D09A8" w:rsidR="00BE2BC3" w:rsidRPr="00F2368A" w:rsidRDefault="00BE2BC3" w:rsidP="001C29A7">
      <w:pPr>
        <w:keepNext/>
        <w:keepLines/>
        <w:widowControl w:val="0"/>
        <w:jc w:val="both"/>
        <w:rPr>
          <w:rFonts w:ascii="Tahoma" w:hAnsi="Tahoma" w:cs="Tahoma"/>
        </w:rPr>
      </w:pPr>
      <w:r w:rsidRPr="00F2368A">
        <w:rPr>
          <w:rFonts w:ascii="Tahoma" w:hAnsi="Tahoma" w:cs="Tahoma"/>
        </w:rPr>
        <w:t xml:space="preserve">Ponudnik izpolni zahtevo, da se strinja </w:t>
      </w:r>
      <w:r w:rsidR="00EA24D0">
        <w:rPr>
          <w:rFonts w:ascii="Tahoma" w:hAnsi="Tahoma" w:cs="Tahoma"/>
        </w:rPr>
        <w:t>z</w:t>
      </w:r>
      <w:r w:rsidR="00EA24D0" w:rsidRPr="00F2368A">
        <w:rPr>
          <w:rFonts w:ascii="Tahoma" w:hAnsi="Tahoma" w:cs="Tahoma"/>
        </w:rPr>
        <w:t xml:space="preserve"> </w:t>
      </w:r>
      <w:r w:rsidRPr="00F2368A">
        <w:rPr>
          <w:rFonts w:ascii="Tahoma" w:hAnsi="Tahoma" w:cs="Tahoma"/>
        </w:rPr>
        <w:t>vsebino vzorca finančnega zavarovanja</w:t>
      </w:r>
      <w:r w:rsidR="00334A3E">
        <w:rPr>
          <w:rFonts w:ascii="Tahoma" w:hAnsi="Tahoma" w:cs="Tahoma"/>
        </w:rPr>
        <w:t>,</w:t>
      </w:r>
      <w:r w:rsidRPr="00F2368A">
        <w:rPr>
          <w:rFonts w:ascii="Tahoma" w:hAnsi="Tahoma" w:cs="Tahoma"/>
        </w:rPr>
        <w:t xml:space="preserve"> s predložitvijo izpolnjene</w:t>
      </w:r>
      <w:r w:rsidR="00334A3E">
        <w:rPr>
          <w:rFonts w:ascii="Tahoma" w:hAnsi="Tahoma" w:cs="Tahoma"/>
        </w:rPr>
        <w:t>ga</w:t>
      </w:r>
      <w:r w:rsidRPr="00F2368A">
        <w:rPr>
          <w:rFonts w:ascii="Tahoma" w:hAnsi="Tahoma" w:cs="Tahoma"/>
        </w:rPr>
        <w:t xml:space="preserve"> </w:t>
      </w:r>
      <w:r w:rsidRPr="00A7628D">
        <w:rPr>
          <w:rFonts w:ascii="Tahoma" w:hAnsi="Tahoma" w:cs="Tahoma"/>
        </w:rPr>
        <w:t>in podpisane</w:t>
      </w:r>
      <w:r w:rsidR="00334A3E">
        <w:rPr>
          <w:rFonts w:ascii="Tahoma" w:hAnsi="Tahoma" w:cs="Tahoma"/>
        </w:rPr>
        <w:t>ga</w:t>
      </w:r>
      <w:r w:rsidRPr="00A7628D">
        <w:rPr>
          <w:rFonts w:ascii="Tahoma" w:hAnsi="Tahoma" w:cs="Tahoma"/>
        </w:rPr>
        <w:t xml:space="preserve"> </w:t>
      </w:r>
      <w:proofErr w:type="spellStart"/>
      <w:r w:rsidRPr="00A7628D">
        <w:rPr>
          <w:rFonts w:ascii="Tahoma" w:hAnsi="Tahoma" w:cs="Tahoma"/>
          <w:b/>
        </w:rPr>
        <w:t>ESPD</w:t>
      </w:r>
      <w:proofErr w:type="spellEnd"/>
      <w:r w:rsidRPr="00A7628D">
        <w:rPr>
          <w:rFonts w:ascii="Tahoma" w:hAnsi="Tahoma" w:cs="Tahoma"/>
          <w:b/>
        </w:rPr>
        <w:t xml:space="preserve"> in priloge 1</w:t>
      </w:r>
      <w:r w:rsidRPr="00A7628D">
        <w:rPr>
          <w:rFonts w:ascii="Tahoma" w:hAnsi="Tahoma" w:cs="Tahoma"/>
        </w:rPr>
        <w:t>.</w:t>
      </w:r>
    </w:p>
    <w:p w14:paraId="549C1F1F" w14:textId="77777777" w:rsidR="00CB5053" w:rsidRPr="008A3D17" w:rsidRDefault="00CB5053" w:rsidP="001C29A7">
      <w:pPr>
        <w:keepNext/>
        <w:keepLines/>
        <w:jc w:val="both"/>
        <w:rPr>
          <w:rFonts w:ascii="Tahoma" w:hAnsi="Tahoma" w:cs="Tahoma"/>
          <w:b/>
          <w:sz w:val="24"/>
        </w:rPr>
      </w:pPr>
    </w:p>
    <w:p w14:paraId="0462C687" w14:textId="77777777" w:rsidR="007C70A1" w:rsidRPr="008A3D17" w:rsidRDefault="00425A6F" w:rsidP="001C29A7">
      <w:pPr>
        <w:keepNext/>
        <w:keepLines/>
        <w:numPr>
          <w:ilvl w:val="0"/>
          <w:numId w:val="2"/>
        </w:numPr>
        <w:jc w:val="both"/>
        <w:rPr>
          <w:rFonts w:ascii="Tahoma" w:hAnsi="Tahoma" w:cs="Tahoma"/>
          <w:b/>
          <w:sz w:val="24"/>
        </w:rPr>
      </w:pPr>
      <w:r w:rsidRPr="008A3D17">
        <w:rPr>
          <w:rFonts w:ascii="Tahoma" w:hAnsi="Tahoma" w:cs="Tahoma"/>
          <w:b/>
          <w:sz w:val="24"/>
        </w:rPr>
        <w:t xml:space="preserve">MERILA ZA </w:t>
      </w:r>
      <w:r w:rsidR="008E4095" w:rsidRPr="008A3D17">
        <w:rPr>
          <w:rFonts w:ascii="Tahoma" w:hAnsi="Tahoma" w:cs="Tahoma"/>
          <w:b/>
          <w:sz w:val="24"/>
        </w:rPr>
        <w:t>IZBIR</w:t>
      </w:r>
      <w:r w:rsidRPr="008A3D17">
        <w:rPr>
          <w:rFonts w:ascii="Tahoma" w:hAnsi="Tahoma" w:cs="Tahoma"/>
          <w:b/>
          <w:sz w:val="24"/>
        </w:rPr>
        <w:t>O PONUDNIKOV</w:t>
      </w:r>
    </w:p>
    <w:p w14:paraId="5C66C97C" w14:textId="77777777" w:rsidR="00A666DB" w:rsidRPr="008A3D17" w:rsidRDefault="00A666DB" w:rsidP="001C29A7">
      <w:pPr>
        <w:keepNext/>
        <w:keepLines/>
        <w:jc w:val="both"/>
        <w:rPr>
          <w:rFonts w:ascii="Tahoma" w:hAnsi="Tahoma" w:cs="Tahoma"/>
        </w:rPr>
      </w:pPr>
    </w:p>
    <w:p w14:paraId="6E4C8CD6" w14:textId="77777777" w:rsidR="00E455E0" w:rsidRPr="008A3D17" w:rsidRDefault="00E455E0" w:rsidP="001C29A7">
      <w:pPr>
        <w:keepNext/>
        <w:keepLines/>
        <w:jc w:val="both"/>
        <w:rPr>
          <w:rFonts w:ascii="Tahoma" w:hAnsi="Tahoma" w:cs="Tahoma"/>
        </w:rPr>
      </w:pPr>
      <w:r w:rsidRPr="008A3D17">
        <w:rPr>
          <w:rFonts w:ascii="Tahoma" w:hAnsi="Tahoma" w:cs="Tahoma"/>
        </w:rPr>
        <w:t xml:space="preserve">Merilo za izbiro ekonomsko najugodnejše ponudbe za posamezni sklop predmeta javnega naročila </w:t>
      </w:r>
      <w:r w:rsidR="00BE2BC3" w:rsidRPr="008A7EFE">
        <w:rPr>
          <w:rFonts w:ascii="Tahoma" w:hAnsi="Tahoma" w:cs="Tahoma"/>
        </w:rPr>
        <w:t>je najnižja skupna ponudbena vrednost/cena brez DDV za posamezni sklop, ki bo navedena v ponudbi in v ponudbenem predračunu gospodarskega subjekta</w:t>
      </w:r>
      <w:r w:rsidR="00BE2BC3">
        <w:rPr>
          <w:rFonts w:ascii="Tahoma" w:hAnsi="Tahoma" w:cs="Tahoma"/>
        </w:rPr>
        <w:t>.</w:t>
      </w:r>
    </w:p>
    <w:p w14:paraId="09C3D213" w14:textId="77777777" w:rsidR="00E06CD3" w:rsidRPr="008A3D17" w:rsidRDefault="00E06CD3" w:rsidP="001C29A7">
      <w:pPr>
        <w:keepNext/>
        <w:keepLines/>
        <w:jc w:val="both"/>
        <w:rPr>
          <w:rFonts w:ascii="Tahoma" w:hAnsi="Tahoma" w:cs="Tahoma"/>
        </w:rPr>
      </w:pPr>
    </w:p>
    <w:p w14:paraId="385EDEC5" w14:textId="77777777" w:rsidR="006F4B03" w:rsidRPr="008A3D17" w:rsidRDefault="00017CE1" w:rsidP="001C29A7">
      <w:pPr>
        <w:keepNext/>
        <w:keepLines/>
        <w:numPr>
          <w:ilvl w:val="0"/>
          <w:numId w:val="2"/>
        </w:numPr>
        <w:jc w:val="both"/>
        <w:rPr>
          <w:rFonts w:ascii="Tahoma" w:hAnsi="Tahoma" w:cs="Tahoma"/>
          <w:b/>
          <w:sz w:val="24"/>
        </w:rPr>
      </w:pPr>
      <w:r w:rsidRPr="008A3D17">
        <w:rPr>
          <w:rFonts w:ascii="Tahoma" w:hAnsi="Tahoma" w:cs="Tahoma"/>
          <w:b/>
          <w:sz w:val="24"/>
        </w:rPr>
        <w:br w:type="page"/>
      </w:r>
      <w:r w:rsidR="006F4B03" w:rsidRPr="008A3D17">
        <w:rPr>
          <w:rFonts w:ascii="Tahoma" w:hAnsi="Tahoma" w:cs="Tahoma"/>
          <w:b/>
          <w:sz w:val="24"/>
        </w:rPr>
        <w:lastRenderedPageBreak/>
        <w:t xml:space="preserve">NAVODILA PONUDNIKOM ZA IZDELAVO PONUDBE IN NAČIN ZA PREDLOŽITEV </w:t>
      </w:r>
      <w:proofErr w:type="spellStart"/>
      <w:r w:rsidR="006F4B03" w:rsidRPr="008A3D17">
        <w:rPr>
          <w:rFonts w:ascii="Tahoma" w:hAnsi="Tahoma" w:cs="Tahoma"/>
          <w:b/>
          <w:sz w:val="24"/>
        </w:rPr>
        <w:t>PONUDE</w:t>
      </w:r>
      <w:proofErr w:type="spellEnd"/>
    </w:p>
    <w:p w14:paraId="2A950A6D" w14:textId="77777777" w:rsidR="00BE2BC3" w:rsidRPr="00BA3F91" w:rsidRDefault="00BE2BC3" w:rsidP="001C29A7">
      <w:pPr>
        <w:keepNext/>
        <w:keepLines/>
        <w:widowControl w:val="0"/>
        <w:ind w:left="360"/>
        <w:jc w:val="both"/>
        <w:rPr>
          <w:rFonts w:ascii="Tahoma" w:hAnsi="Tahoma" w:cs="Tahoma"/>
          <w:b/>
        </w:rPr>
      </w:pPr>
    </w:p>
    <w:p w14:paraId="32BDCFCA" w14:textId="77777777" w:rsidR="00BE2BC3" w:rsidRPr="00BA3F91" w:rsidRDefault="00BE2BC3" w:rsidP="001C29A7">
      <w:pPr>
        <w:keepNext/>
        <w:keepLines/>
        <w:widowControl w:val="0"/>
        <w:numPr>
          <w:ilvl w:val="1"/>
          <w:numId w:val="2"/>
        </w:numPr>
        <w:jc w:val="both"/>
        <w:rPr>
          <w:rFonts w:ascii="Tahoma" w:hAnsi="Tahoma" w:cs="Tahoma"/>
          <w:b/>
        </w:rPr>
      </w:pPr>
      <w:r w:rsidRPr="00BA3F91">
        <w:rPr>
          <w:rFonts w:ascii="Tahoma" w:hAnsi="Tahoma" w:cs="Tahoma"/>
          <w:b/>
        </w:rPr>
        <w:t>Način in navodila za predložitev ponudb</w:t>
      </w:r>
    </w:p>
    <w:p w14:paraId="36D94A35" w14:textId="77777777" w:rsidR="00BE2BC3" w:rsidRPr="00BA3F91" w:rsidRDefault="00BE2BC3" w:rsidP="001C29A7">
      <w:pPr>
        <w:keepNext/>
        <w:keepLines/>
        <w:widowControl w:val="0"/>
        <w:jc w:val="both"/>
        <w:rPr>
          <w:rFonts w:ascii="Tahoma" w:hAnsi="Tahoma" w:cs="Tahoma"/>
          <w:b/>
        </w:rPr>
      </w:pPr>
    </w:p>
    <w:p w14:paraId="49009437" w14:textId="77777777" w:rsidR="00BE2BC3" w:rsidRPr="00C12E3B" w:rsidRDefault="00BE2BC3" w:rsidP="001C29A7">
      <w:pPr>
        <w:keepNext/>
        <w:keepLines/>
        <w:widowControl w:val="0"/>
        <w:jc w:val="both"/>
        <w:rPr>
          <w:rFonts w:ascii="Tahoma" w:hAnsi="Tahoma" w:cs="Tahoma"/>
          <w:lang w:val="x-none"/>
        </w:rPr>
      </w:pPr>
      <w:r w:rsidRPr="00C12E3B">
        <w:rPr>
          <w:rFonts w:ascii="Tahoma" w:hAnsi="Tahoma" w:cs="Tahoma"/>
          <w:lang w:val="x-none"/>
        </w:rPr>
        <w:t>Ponudniki morajo ponudbe predložiti v informacijski sistem e-</w:t>
      </w:r>
      <w:proofErr w:type="spellStart"/>
      <w:r w:rsidRPr="00C12E3B">
        <w:rPr>
          <w:rFonts w:ascii="Tahoma" w:hAnsi="Tahoma" w:cs="Tahoma"/>
          <w:lang w:val="x-none"/>
        </w:rPr>
        <w:t>JN</w:t>
      </w:r>
      <w:proofErr w:type="spellEnd"/>
      <w:r w:rsidRPr="00C12E3B">
        <w:rPr>
          <w:rFonts w:ascii="Tahoma" w:hAnsi="Tahoma" w:cs="Tahoma"/>
          <w:lang w:val="x-none"/>
        </w:rPr>
        <w:t xml:space="preserve"> (v nadaljevanju: sistem e-</w:t>
      </w:r>
      <w:proofErr w:type="spellStart"/>
      <w:r w:rsidRPr="00C12E3B">
        <w:rPr>
          <w:rFonts w:ascii="Tahoma" w:hAnsi="Tahoma" w:cs="Tahoma"/>
          <w:lang w:val="x-none"/>
        </w:rPr>
        <w:t>JN</w:t>
      </w:r>
      <w:proofErr w:type="spellEnd"/>
      <w:r w:rsidRPr="00C12E3B">
        <w:rPr>
          <w:rFonts w:ascii="Tahoma" w:hAnsi="Tahoma" w:cs="Tahoma"/>
          <w:lang w:val="x-none"/>
        </w:rPr>
        <w:t xml:space="preserve">) na spletnem naslovu </w:t>
      </w:r>
      <w:hyperlink r:id="rId17" w:history="1">
        <w:r w:rsidRPr="00C12E3B">
          <w:rPr>
            <w:rStyle w:val="Hiperpovezava"/>
            <w:rFonts w:ascii="Tahoma" w:hAnsi="Tahoma" w:cs="Tahoma"/>
            <w:lang w:val="x-none"/>
          </w:rPr>
          <w:t>https://ejn.gov.si</w:t>
        </w:r>
      </w:hyperlink>
      <w:r w:rsidRPr="00C12E3B">
        <w:rPr>
          <w:rFonts w:ascii="Tahoma" w:hAnsi="Tahoma" w:cs="Tahoma"/>
          <w:lang w:val="x-none"/>
        </w:rPr>
        <w:t>, v skladu s točko 3 dokumenta Navodila za uporabo informacijskega sistema e-</w:t>
      </w:r>
      <w:proofErr w:type="spellStart"/>
      <w:r w:rsidRPr="00C12E3B">
        <w:rPr>
          <w:rFonts w:ascii="Tahoma" w:hAnsi="Tahoma" w:cs="Tahoma"/>
          <w:lang w:val="x-none"/>
        </w:rPr>
        <w:t>JN</w:t>
      </w:r>
      <w:proofErr w:type="spellEnd"/>
      <w:r w:rsidRPr="00C12E3B">
        <w:rPr>
          <w:rFonts w:ascii="Tahoma" w:hAnsi="Tahoma" w:cs="Tahoma"/>
          <w:lang w:val="x-none"/>
        </w:rPr>
        <w:t xml:space="preserve">: PONUDNIKI, ki je del te razpisne dokumentacije in objavljen na spletnem naslovu </w:t>
      </w:r>
      <w:hyperlink r:id="rId18" w:history="1">
        <w:r w:rsidRPr="00C12E3B">
          <w:rPr>
            <w:rStyle w:val="Hiperpovezava"/>
            <w:rFonts w:ascii="Tahoma" w:hAnsi="Tahoma" w:cs="Tahoma"/>
            <w:lang w:val="x-none"/>
          </w:rPr>
          <w:t>https://ejn.gov.si</w:t>
        </w:r>
      </w:hyperlink>
      <w:r w:rsidRPr="00C12E3B">
        <w:rPr>
          <w:rFonts w:ascii="Tahoma" w:hAnsi="Tahoma" w:cs="Tahoma"/>
          <w:lang w:val="x-none"/>
        </w:rPr>
        <w:t>.</w:t>
      </w:r>
    </w:p>
    <w:p w14:paraId="3642EE54" w14:textId="77777777" w:rsidR="00BE2BC3" w:rsidRPr="00C12E3B" w:rsidRDefault="00BE2BC3" w:rsidP="001C29A7">
      <w:pPr>
        <w:keepNext/>
        <w:keepLines/>
        <w:widowControl w:val="0"/>
        <w:jc w:val="both"/>
        <w:rPr>
          <w:rFonts w:ascii="Tahoma" w:hAnsi="Tahoma" w:cs="Tahoma"/>
          <w:lang w:val="x-none"/>
        </w:rPr>
      </w:pPr>
    </w:p>
    <w:p w14:paraId="40BDD905" w14:textId="77777777" w:rsidR="00BE2BC3" w:rsidRPr="00C12E3B" w:rsidRDefault="00BE2BC3" w:rsidP="001C29A7">
      <w:pPr>
        <w:keepNext/>
        <w:keepLines/>
        <w:widowControl w:val="0"/>
        <w:jc w:val="both"/>
        <w:rPr>
          <w:rFonts w:ascii="Tahoma" w:hAnsi="Tahoma" w:cs="Tahoma"/>
          <w:lang w:val="x-none"/>
        </w:rPr>
      </w:pPr>
      <w:r w:rsidRPr="00C12E3B">
        <w:rPr>
          <w:rFonts w:ascii="Tahoma" w:hAnsi="Tahoma" w:cs="Tahoma"/>
          <w:lang w:val="x-none"/>
        </w:rPr>
        <w:t xml:space="preserve">Ponudnik se mora pred oddajo ponudbe registrirati na spletnem naslovu </w:t>
      </w:r>
      <w:hyperlink r:id="rId19" w:history="1">
        <w:r w:rsidRPr="00C12E3B">
          <w:rPr>
            <w:rStyle w:val="Hiperpovezava"/>
            <w:rFonts w:ascii="Tahoma" w:hAnsi="Tahoma" w:cs="Tahoma"/>
            <w:lang w:val="x-none"/>
          </w:rPr>
          <w:t>https://ejn.gov.si</w:t>
        </w:r>
      </w:hyperlink>
      <w:r w:rsidRPr="00C12E3B">
        <w:rPr>
          <w:rFonts w:ascii="Tahoma" w:hAnsi="Tahoma" w:cs="Tahoma"/>
          <w:lang w:val="x-none"/>
        </w:rPr>
        <w:t>, v skladu z Navodili za uporabo informacijskega sistema e-</w:t>
      </w:r>
      <w:proofErr w:type="spellStart"/>
      <w:r w:rsidRPr="00C12E3B">
        <w:rPr>
          <w:rFonts w:ascii="Tahoma" w:hAnsi="Tahoma" w:cs="Tahoma"/>
          <w:lang w:val="x-none"/>
        </w:rPr>
        <w:t>JN</w:t>
      </w:r>
      <w:proofErr w:type="spellEnd"/>
      <w:r w:rsidRPr="00C12E3B">
        <w:rPr>
          <w:rFonts w:ascii="Tahoma" w:hAnsi="Tahoma" w:cs="Tahoma"/>
          <w:lang w:val="x-none"/>
        </w:rPr>
        <w:t>. Če je ponudnik že registriran v sistem e-</w:t>
      </w:r>
      <w:proofErr w:type="spellStart"/>
      <w:r w:rsidRPr="00C12E3B">
        <w:rPr>
          <w:rFonts w:ascii="Tahoma" w:hAnsi="Tahoma" w:cs="Tahoma"/>
          <w:lang w:val="x-none"/>
        </w:rPr>
        <w:t>JN</w:t>
      </w:r>
      <w:proofErr w:type="spellEnd"/>
      <w:r w:rsidRPr="00C12E3B">
        <w:rPr>
          <w:rFonts w:ascii="Tahoma" w:hAnsi="Tahoma" w:cs="Tahoma"/>
          <w:lang w:val="x-none"/>
        </w:rPr>
        <w:t>, se v aplikacijo prijavi na istem naslovu.</w:t>
      </w:r>
    </w:p>
    <w:p w14:paraId="4E3B59C0" w14:textId="77777777" w:rsidR="00BE2BC3" w:rsidRPr="00C12E3B" w:rsidRDefault="00BE2BC3" w:rsidP="001C29A7">
      <w:pPr>
        <w:keepNext/>
        <w:keepLines/>
        <w:widowControl w:val="0"/>
        <w:jc w:val="both"/>
        <w:rPr>
          <w:rFonts w:ascii="Tahoma" w:hAnsi="Tahoma" w:cs="Tahoma"/>
          <w:lang w:val="x-none"/>
        </w:rPr>
      </w:pPr>
    </w:p>
    <w:p w14:paraId="55EEF8C9" w14:textId="77777777" w:rsidR="00BE2BC3" w:rsidRPr="00C12E3B" w:rsidRDefault="00BE2BC3" w:rsidP="001C29A7">
      <w:pPr>
        <w:keepNext/>
        <w:keepLines/>
        <w:widowControl w:val="0"/>
        <w:jc w:val="both"/>
        <w:rPr>
          <w:rFonts w:ascii="Tahoma" w:hAnsi="Tahoma" w:cs="Tahoma"/>
          <w:lang w:val="x-none"/>
        </w:rPr>
      </w:pPr>
      <w:r w:rsidRPr="00C12E3B">
        <w:rPr>
          <w:rFonts w:ascii="Tahoma" w:hAnsi="Tahoma" w:cs="Tahoma"/>
          <w:lang w:val="x-none"/>
        </w:rPr>
        <w:t>Uporabnik ponudnika, ki je v sistemu e-</w:t>
      </w:r>
      <w:proofErr w:type="spellStart"/>
      <w:r w:rsidRPr="00C12E3B">
        <w:rPr>
          <w:rFonts w:ascii="Tahoma" w:hAnsi="Tahoma" w:cs="Tahoma"/>
          <w:lang w:val="x-none"/>
        </w:rPr>
        <w:t>JN</w:t>
      </w:r>
      <w:proofErr w:type="spellEnd"/>
      <w:r w:rsidRPr="00C12E3B">
        <w:rPr>
          <w:rFonts w:ascii="Tahoma" w:hAnsi="Tahoma" w:cs="Tahoma"/>
          <w:lang w:val="x-none"/>
        </w:rPr>
        <w:t xml:space="preserve"> pooblaščen za oddajanje ponudb, ponudbo odda s klikom na gumb »Oddaj«. Sistem e-</w:t>
      </w:r>
      <w:proofErr w:type="spellStart"/>
      <w:r w:rsidRPr="00C12E3B">
        <w:rPr>
          <w:rFonts w:ascii="Tahoma" w:hAnsi="Tahoma" w:cs="Tahoma"/>
          <w:lang w:val="x-none"/>
        </w:rPr>
        <w:t>JN</w:t>
      </w:r>
      <w:proofErr w:type="spellEnd"/>
      <w:r w:rsidRPr="00C12E3B">
        <w:rPr>
          <w:rFonts w:ascii="Tahoma" w:hAnsi="Tahoma" w:cs="Tahoma"/>
          <w:lang w:val="x-none"/>
        </w:rPr>
        <w:t xml:space="preserve"> ob oddaji ponudb zabeleži identiteto uporabnika in čas oddaje ponudbe. Uporabnik z dejanjem oddaje ponudbe izkaže in izjavi voljo v imenu ponudnika oddati zavezujočo ponudbo (18. člen Obligacijskega zakonika</w:t>
      </w:r>
      <w:r w:rsidRPr="00C12E3B">
        <w:rPr>
          <w:rFonts w:ascii="Tahoma" w:hAnsi="Tahoma" w:cs="Tahoma"/>
        </w:rPr>
        <w:t xml:space="preserve"> (Ur. l. RS, št. 97/07 – uradno prečiščeno besedilo, 64/16 – </w:t>
      </w:r>
      <w:proofErr w:type="spellStart"/>
      <w:r w:rsidRPr="00C12E3B">
        <w:rPr>
          <w:rFonts w:ascii="Tahoma" w:hAnsi="Tahoma" w:cs="Tahoma"/>
        </w:rPr>
        <w:t>odl</w:t>
      </w:r>
      <w:proofErr w:type="spellEnd"/>
      <w:r w:rsidRPr="00C12E3B">
        <w:rPr>
          <w:rFonts w:ascii="Tahoma" w:hAnsi="Tahoma" w:cs="Tahoma"/>
        </w:rPr>
        <w:t>. US in 20/18 – OROZ631)</w:t>
      </w:r>
      <w:r w:rsidRPr="00C12E3B">
        <w:rPr>
          <w:rFonts w:ascii="Tahoma" w:hAnsi="Tahoma" w:cs="Tahoma"/>
          <w:lang w:val="x-none"/>
        </w:rPr>
        <w:t>). Z oddajo ponudbe je le-ta zavezujoča za čas, naveden v ponudbi, razen če jo uporabnik ponudnika umakne ali spremeni pred potekom roka za oddajo ponudb.</w:t>
      </w:r>
    </w:p>
    <w:p w14:paraId="4BCB0F49" w14:textId="77777777" w:rsidR="00BE2BC3" w:rsidRPr="00C12E3B" w:rsidRDefault="00BE2BC3" w:rsidP="001C29A7">
      <w:pPr>
        <w:keepNext/>
        <w:keepLines/>
        <w:widowControl w:val="0"/>
        <w:jc w:val="both"/>
        <w:rPr>
          <w:rFonts w:ascii="Tahoma" w:hAnsi="Tahoma" w:cs="Tahoma"/>
        </w:rPr>
      </w:pPr>
    </w:p>
    <w:p w14:paraId="48163C4F" w14:textId="124A7E51" w:rsidR="00BE2BC3" w:rsidRPr="00C12E3B" w:rsidRDefault="00BE2BC3" w:rsidP="001C29A7">
      <w:pPr>
        <w:keepNext/>
        <w:keepLines/>
        <w:widowControl w:val="0"/>
        <w:jc w:val="both"/>
        <w:rPr>
          <w:rFonts w:ascii="Tahoma" w:hAnsi="Tahoma" w:cs="Tahoma"/>
        </w:rPr>
      </w:pPr>
      <w:r w:rsidRPr="00C12E3B">
        <w:rPr>
          <w:rFonts w:ascii="Tahoma" w:hAnsi="Tahoma" w:cs="Tahoma"/>
        </w:rPr>
        <w:t>Ponudba se šteje za pravočasno oddano, če jo naročnik prejme preko sistema e-</w:t>
      </w:r>
      <w:proofErr w:type="spellStart"/>
      <w:r w:rsidRPr="00C12E3B">
        <w:rPr>
          <w:rFonts w:ascii="Tahoma" w:hAnsi="Tahoma" w:cs="Tahoma"/>
        </w:rPr>
        <w:t>JN</w:t>
      </w:r>
      <w:proofErr w:type="spellEnd"/>
      <w:r w:rsidRPr="00C12E3B">
        <w:rPr>
          <w:rFonts w:ascii="Tahoma" w:hAnsi="Tahoma" w:cs="Tahoma"/>
        </w:rPr>
        <w:t xml:space="preserve"> </w:t>
      </w:r>
      <w:hyperlink r:id="rId20" w:history="1">
        <w:r w:rsidRPr="00C12E3B">
          <w:rPr>
            <w:rStyle w:val="Hiperpovezava"/>
            <w:rFonts w:ascii="Tahoma" w:hAnsi="Tahoma" w:cs="Tahoma"/>
          </w:rPr>
          <w:t>https://ejn.gov.si</w:t>
        </w:r>
      </w:hyperlink>
      <w:r w:rsidRPr="00C12E3B">
        <w:rPr>
          <w:rFonts w:ascii="Tahoma" w:hAnsi="Tahoma" w:cs="Tahoma"/>
        </w:rPr>
        <w:t xml:space="preserve"> </w:t>
      </w:r>
      <w:r w:rsidRPr="00C12E3B">
        <w:rPr>
          <w:rFonts w:ascii="Tahoma" w:hAnsi="Tahoma" w:cs="Tahoma"/>
          <w:b/>
        </w:rPr>
        <w:t>najkasneje do</w:t>
      </w:r>
      <w:r>
        <w:rPr>
          <w:rFonts w:ascii="Tahoma" w:hAnsi="Tahoma" w:cs="Tahoma"/>
          <w:b/>
        </w:rPr>
        <w:t xml:space="preserve"> </w:t>
      </w:r>
      <w:r w:rsidR="00BE01A0" w:rsidRPr="00BE01A0">
        <w:rPr>
          <w:rFonts w:ascii="Tahoma" w:hAnsi="Tahoma" w:cs="Tahoma"/>
          <w:b/>
        </w:rPr>
        <w:t xml:space="preserve">10. 7. 2024 </w:t>
      </w:r>
      <w:r w:rsidRPr="00C12E3B">
        <w:rPr>
          <w:rFonts w:ascii="Tahoma" w:hAnsi="Tahoma" w:cs="Tahoma"/>
          <w:b/>
        </w:rPr>
        <w:t>do 10.</w:t>
      </w:r>
      <w:r w:rsidRPr="00C12E3B">
        <w:rPr>
          <w:rFonts w:ascii="Tahoma" w:hAnsi="Tahoma" w:cs="Tahoma"/>
        </w:rPr>
        <w:t xml:space="preserve"> </w:t>
      </w:r>
      <w:r w:rsidRPr="00C12E3B">
        <w:rPr>
          <w:rFonts w:ascii="Tahoma" w:hAnsi="Tahoma" w:cs="Tahoma"/>
          <w:b/>
        </w:rPr>
        <w:t>ure</w:t>
      </w:r>
      <w:r w:rsidRPr="00C12E3B">
        <w:rPr>
          <w:rFonts w:ascii="Tahoma" w:hAnsi="Tahoma" w:cs="Tahoma"/>
        </w:rPr>
        <w:t>. Za oddano ponudbo se šteje ponudba, ki je v informacijskem sistemu e-</w:t>
      </w:r>
      <w:proofErr w:type="spellStart"/>
      <w:r w:rsidRPr="00C12E3B">
        <w:rPr>
          <w:rFonts w:ascii="Tahoma" w:hAnsi="Tahoma" w:cs="Tahoma"/>
        </w:rPr>
        <w:t>JN</w:t>
      </w:r>
      <w:proofErr w:type="spellEnd"/>
      <w:r w:rsidRPr="00C12E3B">
        <w:rPr>
          <w:rFonts w:ascii="Tahoma" w:hAnsi="Tahoma" w:cs="Tahoma"/>
        </w:rPr>
        <w:t xml:space="preserve"> označena s statusom »ODDANO«.</w:t>
      </w:r>
    </w:p>
    <w:p w14:paraId="181485E8" w14:textId="77777777" w:rsidR="00BE2BC3" w:rsidRPr="00C12E3B" w:rsidRDefault="00BE2BC3" w:rsidP="001C29A7">
      <w:pPr>
        <w:keepNext/>
        <w:keepLines/>
        <w:widowControl w:val="0"/>
        <w:jc w:val="both"/>
        <w:rPr>
          <w:rFonts w:ascii="Tahoma" w:hAnsi="Tahoma" w:cs="Tahoma"/>
        </w:rPr>
      </w:pPr>
    </w:p>
    <w:p w14:paraId="6661DBA3"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Ponudnik lahko do roka za oddajo ponudb svojo ponudbo umakne ali spremeni. Če ponudnik v informacijskem sistemu e-</w:t>
      </w:r>
      <w:proofErr w:type="spellStart"/>
      <w:r w:rsidRPr="00C12E3B">
        <w:rPr>
          <w:rFonts w:ascii="Tahoma" w:hAnsi="Tahoma" w:cs="Tahoma"/>
        </w:rPr>
        <w:t>JN</w:t>
      </w:r>
      <w:proofErr w:type="spellEnd"/>
      <w:r w:rsidRPr="00C12E3B">
        <w:rPr>
          <w:rFonts w:ascii="Tahoma" w:hAnsi="Tahoma" w:cs="Tahoma"/>
        </w:rPr>
        <w:t xml:space="preserve"> svojo ponudbo umakne, se šteje, da ponudba ni bila oddana in je naročnik v sistemu e-</w:t>
      </w:r>
      <w:proofErr w:type="spellStart"/>
      <w:r w:rsidRPr="00C12E3B">
        <w:rPr>
          <w:rFonts w:ascii="Tahoma" w:hAnsi="Tahoma" w:cs="Tahoma"/>
        </w:rPr>
        <w:t>JN</w:t>
      </w:r>
      <w:proofErr w:type="spellEnd"/>
      <w:r w:rsidRPr="00C12E3B">
        <w:rPr>
          <w:rFonts w:ascii="Tahoma" w:hAnsi="Tahoma" w:cs="Tahoma"/>
        </w:rPr>
        <w:t xml:space="preserve"> tudi ne bo videl. Če ponudnik svojo ponudbo v informacijskem sistemu e-</w:t>
      </w:r>
      <w:proofErr w:type="spellStart"/>
      <w:r w:rsidRPr="00C12E3B">
        <w:rPr>
          <w:rFonts w:ascii="Tahoma" w:hAnsi="Tahoma" w:cs="Tahoma"/>
        </w:rPr>
        <w:t>JN</w:t>
      </w:r>
      <w:proofErr w:type="spellEnd"/>
      <w:r w:rsidRPr="00C12E3B">
        <w:rPr>
          <w:rFonts w:ascii="Tahoma" w:hAnsi="Tahoma" w:cs="Tahoma"/>
        </w:rPr>
        <w:t xml:space="preserve"> spremeni, je naročniku v tem sistemu odprta zadnja oddana ponudba. </w:t>
      </w:r>
    </w:p>
    <w:p w14:paraId="5333EB8F" w14:textId="77777777" w:rsidR="00BE2BC3" w:rsidRPr="00C12E3B" w:rsidRDefault="00BE2BC3" w:rsidP="001C29A7">
      <w:pPr>
        <w:keepNext/>
        <w:keepLines/>
        <w:widowControl w:val="0"/>
        <w:jc w:val="both"/>
        <w:rPr>
          <w:rFonts w:ascii="Tahoma" w:hAnsi="Tahoma" w:cs="Tahoma"/>
        </w:rPr>
      </w:pPr>
    </w:p>
    <w:p w14:paraId="09E0A3A5"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Po preteku roka za predložitev ponudb ponudbe ne bo več mogoče oddati.</w:t>
      </w:r>
    </w:p>
    <w:p w14:paraId="09F2AA7D" w14:textId="77777777" w:rsidR="00BE2BC3" w:rsidRPr="00C12E3B" w:rsidRDefault="00BE2BC3" w:rsidP="001C29A7">
      <w:pPr>
        <w:keepNext/>
        <w:keepLines/>
        <w:widowControl w:val="0"/>
        <w:jc w:val="both"/>
        <w:rPr>
          <w:rFonts w:ascii="Tahoma" w:hAnsi="Tahoma" w:cs="Tahoma"/>
        </w:rPr>
      </w:pPr>
    </w:p>
    <w:p w14:paraId="3D834411" w14:textId="77777777" w:rsidR="00BE2BC3" w:rsidRPr="00C12E3B" w:rsidRDefault="00BE2BC3" w:rsidP="001C29A7">
      <w:pPr>
        <w:keepNext/>
        <w:keepLines/>
        <w:widowControl w:val="0"/>
        <w:jc w:val="both"/>
        <w:rPr>
          <w:rFonts w:ascii="Tahoma" w:hAnsi="Tahoma" w:cs="Tahoma"/>
          <w:i/>
        </w:rPr>
      </w:pPr>
      <w:r w:rsidRPr="00C12E3B">
        <w:rPr>
          <w:rFonts w:ascii="Tahoma" w:hAnsi="Tahoma" w:cs="Tahoma"/>
        </w:rPr>
        <w:t xml:space="preserve">Dostop do povezave za oddajo elektronske ponudbe v tem postopku javnega naročila je na naslednji povezavi:  </w:t>
      </w:r>
      <w:hyperlink r:id="rId21" w:history="1">
        <w:r w:rsidRPr="00C12E3B">
          <w:rPr>
            <w:rStyle w:val="Hiperpovezava"/>
            <w:rFonts w:ascii="Tahoma" w:hAnsi="Tahoma" w:cs="Tahoma"/>
          </w:rPr>
          <w:t>https://ejn.gov.si/ponudba/pages/aktualno/aktualna_javna_narocila.xhtml</w:t>
        </w:r>
      </w:hyperlink>
      <w:r w:rsidRPr="00C12E3B">
        <w:rPr>
          <w:rFonts w:ascii="Tahoma" w:hAnsi="Tahoma" w:cs="Tahoma"/>
          <w:i/>
        </w:rPr>
        <w:t>.</w:t>
      </w:r>
    </w:p>
    <w:p w14:paraId="6FD72507" w14:textId="77777777" w:rsidR="00BE2BC3" w:rsidRPr="00C12E3B" w:rsidRDefault="00BE2BC3" w:rsidP="001C29A7">
      <w:pPr>
        <w:keepNext/>
        <w:keepLines/>
        <w:widowControl w:val="0"/>
        <w:jc w:val="both"/>
        <w:rPr>
          <w:rFonts w:ascii="Tahoma" w:hAnsi="Tahoma" w:cs="Tahoma"/>
          <w:b/>
        </w:rPr>
      </w:pPr>
    </w:p>
    <w:p w14:paraId="2BB46A1E" w14:textId="77777777" w:rsidR="00BE2BC3" w:rsidRPr="00C12E3B" w:rsidRDefault="00BE2BC3" w:rsidP="001C29A7">
      <w:pPr>
        <w:keepNext/>
        <w:keepLines/>
        <w:widowControl w:val="0"/>
        <w:numPr>
          <w:ilvl w:val="1"/>
          <w:numId w:val="2"/>
        </w:numPr>
        <w:jc w:val="both"/>
        <w:rPr>
          <w:rFonts w:ascii="Tahoma" w:hAnsi="Tahoma" w:cs="Tahoma"/>
          <w:b/>
        </w:rPr>
      </w:pPr>
      <w:r w:rsidRPr="00C12E3B">
        <w:rPr>
          <w:rFonts w:ascii="Tahoma" w:hAnsi="Tahoma" w:cs="Tahoma"/>
          <w:b/>
        </w:rPr>
        <w:t>Izdelava ponudbe</w:t>
      </w:r>
    </w:p>
    <w:p w14:paraId="4357BC04" w14:textId="77777777" w:rsidR="00BE2BC3" w:rsidRPr="00C12E3B" w:rsidRDefault="00BE2BC3" w:rsidP="001C29A7">
      <w:pPr>
        <w:keepNext/>
        <w:keepLines/>
        <w:widowControl w:val="0"/>
        <w:jc w:val="both"/>
        <w:rPr>
          <w:rFonts w:ascii="Tahoma" w:hAnsi="Tahoma" w:cs="Tahoma"/>
        </w:rPr>
      </w:pPr>
    </w:p>
    <w:p w14:paraId="17D4CB5C"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Ponudba naj bo izdelana tako, da  vsebuje vse zahtevane dokumente in obrazce, navedene v tč. 6.3.  razpisne dokumentacije.</w:t>
      </w:r>
    </w:p>
    <w:p w14:paraId="598A3D18" w14:textId="77777777" w:rsidR="00BE2BC3" w:rsidRPr="00C12E3B" w:rsidRDefault="00BE2BC3" w:rsidP="001C29A7">
      <w:pPr>
        <w:keepNext/>
        <w:keepLines/>
        <w:widowControl w:val="0"/>
        <w:jc w:val="both"/>
        <w:rPr>
          <w:rFonts w:ascii="Tahoma" w:hAnsi="Tahoma" w:cs="Tahoma"/>
          <w:b/>
        </w:rPr>
      </w:pPr>
    </w:p>
    <w:p w14:paraId="2756B629"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49700B6" w14:textId="77777777" w:rsidR="00BE2BC3" w:rsidRPr="00C12E3B" w:rsidRDefault="00BE2BC3" w:rsidP="001C29A7">
      <w:pPr>
        <w:keepNext/>
        <w:keepLines/>
        <w:widowControl w:val="0"/>
        <w:jc w:val="both"/>
        <w:rPr>
          <w:rFonts w:ascii="Tahoma" w:hAnsi="Tahoma" w:cs="Tahoma"/>
        </w:rPr>
      </w:pPr>
    </w:p>
    <w:p w14:paraId="70031A55"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22" w:history="1">
        <w:r w:rsidRPr="00C12E3B">
          <w:rPr>
            <w:rStyle w:val="Hiperpovezava"/>
            <w:rFonts w:ascii="Tahoma" w:hAnsi="Tahoma" w:cs="Tahoma"/>
          </w:rPr>
          <w:t>http://www.jhl.si/javna-narocila-iz-podjetij</w:t>
        </w:r>
      </w:hyperlink>
      <w:r w:rsidRPr="00C12E3B">
        <w:rPr>
          <w:rFonts w:ascii="Tahoma" w:hAnsi="Tahoma" w:cs="Tahoma"/>
        </w:rPr>
        <w:t>, kjer je objavljena razpisna dokumentacija, ki jih morajo ponudniki upoštevati pri pripravi ponudbene dokumentacije.</w:t>
      </w:r>
    </w:p>
    <w:p w14:paraId="42163560" w14:textId="77777777" w:rsidR="00BE2BC3" w:rsidRPr="00C12E3B" w:rsidRDefault="00BE2BC3" w:rsidP="001C29A7">
      <w:pPr>
        <w:keepNext/>
        <w:keepLines/>
        <w:widowControl w:val="0"/>
        <w:jc w:val="both"/>
        <w:rPr>
          <w:rFonts w:ascii="Tahoma" w:hAnsi="Tahoma" w:cs="Tahoma"/>
        </w:rPr>
      </w:pPr>
    </w:p>
    <w:p w14:paraId="690A7F83" w14:textId="77777777" w:rsidR="00BE2BC3" w:rsidRPr="00C12E3B" w:rsidRDefault="00BE2BC3" w:rsidP="001C29A7">
      <w:pPr>
        <w:keepNext/>
        <w:keepLines/>
        <w:widowControl w:val="0"/>
        <w:numPr>
          <w:ilvl w:val="1"/>
          <w:numId w:val="2"/>
        </w:numPr>
        <w:jc w:val="both"/>
        <w:rPr>
          <w:rFonts w:ascii="Tahoma" w:hAnsi="Tahoma" w:cs="Tahoma"/>
          <w:b/>
        </w:rPr>
      </w:pPr>
      <w:r w:rsidRPr="00C12E3B">
        <w:rPr>
          <w:rFonts w:ascii="Tahoma" w:hAnsi="Tahoma" w:cs="Tahoma"/>
          <w:b/>
        </w:rPr>
        <w:t>Vsebina ponudbene dokumentacije</w:t>
      </w:r>
    </w:p>
    <w:p w14:paraId="52CAA40C" w14:textId="77777777" w:rsidR="00BE2BC3" w:rsidRPr="00C12E3B" w:rsidRDefault="00BE2BC3" w:rsidP="001C29A7">
      <w:pPr>
        <w:keepNext/>
        <w:keepLines/>
        <w:widowControl w:val="0"/>
        <w:jc w:val="both"/>
        <w:rPr>
          <w:rFonts w:ascii="Tahoma" w:hAnsi="Tahoma" w:cs="Tahoma"/>
          <w:lang w:val="x-none"/>
        </w:rPr>
      </w:pPr>
    </w:p>
    <w:p w14:paraId="430449EF" w14:textId="77777777" w:rsidR="00BE2BC3" w:rsidRPr="00C12E3B" w:rsidRDefault="00BE2BC3" w:rsidP="001C29A7">
      <w:pPr>
        <w:keepNext/>
        <w:keepLines/>
        <w:widowControl w:val="0"/>
        <w:jc w:val="both"/>
        <w:rPr>
          <w:rFonts w:ascii="Tahoma" w:hAnsi="Tahoma" w:cs="Tahoma"/>
          <w:b/>
        </w:rPr>
      </w:pPr>
      <w:r w:rsidRPr="00C12E3B">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6952D0B" w14:textId="77777777" w:rsidR="00BE2BC3" w:rsidRPr="00C12E3B" w:rsidRDefault="00BE2BC3" w:rsidP="001C29A7">
      <w:pPr>
        <w:keepNext/>
        <w:keepLines/>
        <w:widowControl w:val="0"/>
        <w:jc w:val="both"/>
        <w:rPr>
          <w:rFonts w:ascii="Tahoma" w:hAnsi="Tahoma" w:cs="Tahoma"/>
        </w:rPr>
      </w:pPr>
    </w:p>
    <w:p w14:paraId="73EDC2F4" w14:textId="77777777" w:rsidR="00BE2BC3" w:rsidRPr="00C12E3B" w:rsidRDefault="00BE2BC3" w:rsidP="001C29A7">
      <w:pPr>
        <w:keepNext/>
        <w:keepLines/>
        <w:widowControl w:val="0"/>
        <w:jc w:val="both"/>
        <w:rPr>
          <w:rFonts w:ascii="Tahoma" w:hAnsi="Tahoma" w:cs="Tahoma"/>
          <w:b/>
        </w:rPr>
      </w:pPr>
      <w:r w:rsidRPr="00C12E3B">
        <w:rPr>
          <w:rFonts w:ascii="Tahoma" w:hAnsi="Tahoma" w:cs="Tahoma"/>
          <w:b/>
        </w:rPr>
        <w:lastRenderedPageBreak/>
        <w:t>Ponudbena dokumentacija, ki jo naročnik zahteva z javnim razpisom in jih mora ponudnik naložiti v informacijski sistem e-</w:t>
      </w:r>
      <w:proofErr w:type="spellStart"/>
      <w:r w:rsidRPr="00C12E3B">
        <w:rPr>
          <w:rFonts w:ascii="Tahoma" w:hAnsi="Tahoma" w:cs="Tahoma"/>
          <w:b/>
        </w:rPr>
        <w:t>JN</w:t>
      </w:r>
      <w:proofErr w:type="spellEnd"/>
      <w:r w:rsidRPr="00C12E3B">
        <w:rPr>
          <w:rFonts w:ascii="Tahoma" w:hAnsi="Tahoma" w:cs="Tahoma"/>
          <w:b/>
        </w:rPr>
        <w:t xml:space="preserve"> je navedena v nadaljevanju:</w:t>
      </w:r>
    </w:p>
    <w:p w14:paraId="035D012E" w14:textId="77777777" w:rsidR="00BE2BC3" w:rsidRPr="00561C26" w:rsidRDefault="00BE2BC3" w:rsidP="001C29A7">
      <w:pPr>
        <w:keepNext/>
        <w:keepLines/>
        <w:widowControl w:val="0"/>
        <w:jc w:val="both"/>
        <w:rPr>
          <w:rFonts w:ascii="Tahoma" w:hAnsi="Tahoma" w:cs="Tahoma"/>
        </w:rPr>
      </w:pPr>
    </w:p>
    <w:p w14:paraId="220302FA" w14:textId="77777777" w:rsidR="00BE2BC3" w:rsidRPr="00FB1C52" w:rsidRDefault="00BE2BC3" w:rsidP="001C29A7">
      <w:pPr>
        <w:keepNext/>
        <w:keepLines/>
        <w:numPr>
          <w:ilvl w:val="0"/>
          <w:numId w:val="11"/>
        </w:numPr>
        <w:jc w:val="both"/>
        <w:rPr>
          <w:rFonts w:ascii="Tahoma" w:hAnsi="Tahoma" w:cs="Tahoma"/>
          <w:b/>
          <w:color w:val="FF0000"/>
        </w:rPr>
      </w:pPr>
      <w:r w:rsidRPr="00FB1C52">
        <w:rPr>
          <w:rFonts w:ascii="Tahoma" w:hAnsi="Tahoma" w:cs="Tahoma"/>
          <w:b/>
          <w:color w:val="FF0000"/>
        </w:rPr>
        <w:t>Razdelek »Osnovni podatki o ponudniku«</w:t>
      </w:r>
    </w:p>
    <w:p w14:paraId="6895EC50" w14:textId="77777777" w:rsidR="00BE2BC3" w:rsidRPr="001538FD" w:rsidRDefault="00BE2BC3" w:rsidP="001C29A7">
      <w:pPr>
        <w:keepNext/>
        <w:keepLines/>
        <w:widowControl w:val="0"/>
        <w:jc w:val="both"/>
        <w:rPr>
          <w:rFonts w:ascii="Tahoma" w:hAnsi="Tahoma" w:cs="Tahoma"/>
        </w:rPr>
      </w:pPr>
    </w:p>
    <w:p w14:paraId="5A979B71" w14:textId="77777777" w:rsidR="00BE2BC3" w:rsidRPr="00561C26" w:rsidRDefault="00BE2BC3" w:rsidP="001C29A7">
      <w:pPr>
        <w:keepNext/>
        <w:keepLines/>
        <w:widowControl w:val="0"/>
        <w:jc w:val="both"/>
        <w:rPr>
          <w:rFonts w:ascii="Tahoma" w:hAnsi="Tahoma" w:cs="Tahoma"/>
        </w:rPr>
      </w:pPr>
      <w:r w:rsidRPr="00561C26">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05332ADA" w14:textId="77777777" w:rsidR="00BE2BC3" w:rsidRPr="001538FD" w:rsidRDefault="00BE2BC3" w:rsidP="001C29A7">
      <w:pPr>
        <w:keepNext/>
        <w:keepLines/>
        <w:widowControl w:val="0"/>
        <w:jc w:val="both"/>
        <w:rPr>
          <w:rFonts w:ascii="Tahoma" w:hAnsi="Tahoma" w:cs="Tahoma"/>
        </w:rPr>
      </w:pPr>
    </w:p>
    <w:p w14:paraId="16FF96C9" w14:textId="77777777" w:rsidR="00BE2BC3" w:rsidRPr="00FB1C52" w:rsidRDefault="00BE2BC3" w:rsidP="001C29A7">
      <w:pPr>
        <w:keepNext/>
        <w:keepLines/>
        <w:numPr>
          <w:ilvl w:val="0"/>
          <w:numId w:val="11"/>
        </w:numPr>
        <w:jc w:val="both"/>
        <w:rPr>
          <w:rFonts w:ascii="Tahoma" w:hAnsi="Tahoma" w:cs="Tahoma"/>
          <w:b/>
          <w:color w:val="FF0000"/>
        </w:rPr>
      </w:pPr>
      <w:r w:rsidRPr="00FB1C52">
        <w:rPr>
          <w:rFonts w:ascii="Tahoma" w:hAnsi="Tahoma" w:cs="Tahoma"/>
          <w:b/>
          <w:color w:val="FF0000"/>
        </w:rPr>
        <w:t>Razdelek »Skupna ponudbena vrednost, del Predračun«</w:t>
      </w:r>
    </w:p>
    <w:p w14:paraId="6648493A" w14:textId="77777777" w:rsidR="00BE2BC3" w:rsidRDefault="00BE2BC3" w:rsidP="001C29A7">
      <w:pPr>
        <w:keepNext/>
        <w:keepLines/>
        <w:widowControl w:val="0"/>
        <w:jc w:val="both"/>
        <w:rPr>
          <w:rFonts w:ascii="Tahoma" w:hAnsi="Tahoma" w:cs="Tahoma"/>
        </w:rPr>
      </w:pPr>
    </w:p>
    <w:p w14:paraId="7E2E165A" w14:textId="4AB6FD5C" w:rsidR="00BE2BC3" w:rsidRPr="00C63E28" w:rsidRDefault="00BE2BC3" w:rsidP="001C29A7">
      <w:pPr>
        <w:keepNext/>
        <w:keepLines/>
        <w:jc w:val="both"/>
        <w:rPr>
          <w:rFonts w:ascii="Tahoma" w:hAnsi="Tahoma" w:cs="Tahoma"/>
        </w:rPr>
      </w:pPr>
      <w:r>
        <w:rPr>
          <w:rFonts w:ascii="Tahoma" w:hAnsi="Tahoma" w:cs="Tahoma"/>
        </w:rPr>
        <w:t>P</w:t>
      </w:r>
      <w:r w:rsidRPr="00C63E28">
        <w:rPr>
          <w:rFonts w:ascii="Tahoma" w:hAnsi="Tahoma" w:cs="Tahoma"/>
        </w:rPr>
        <w:t>onudnik v</w:t>
      </w:r>
      <w:r>
        <w:rPr>
          <w:rFonts w:ascii="Tahoma" w:hAnsi="Tahoma" w:cs="Tahoma"/>
        </w:rPr>
        <w:t xml:space="preserve"> informacijski</w:t>
      </w:r>
      <w:r w:rsidRPr="00C63E28">
        <w:rPr>
          <w:rFonts w:ascii="Tahoma" w:hAnsi="Tahoma" w:cs="Tahoma"/>
        </w:rPr>
        <w:t xml:space="preserve"> sistem e-</w:t>
      </w:r>
      <w:proofErr w:type="spellStart"/>
      <w:r w:rsidRPr="00C63E28">
        <w:rPr>
          <w:rFonts w:ascii="Tahoma" w:hAnsi="Tahoma" w:cs="Tahoma"/>
        </w:rPr>
        <w:t>JN</w:t>
      </w:r>
      <w:proofErr w:type="spellEnd"/>
      <w:r w:rsidRPr="00C63E28">
        <w:rPr>
          <w:rFonts w:ascii="Tahoma" w:hAnsi="Tahoma" w:cs="Tahoma"/>
        </w:rPr>
        <w:t xml:space="preserve"> </w:t>
      </w:r>
      <w:r w:rsidRPr="00C63E28">
        <w:rPr>
          <w:rFonts w:ascii="Tahoma" w:hAnsi="Tahoma" w:cs="Tahoma"/>
          <w:b/>
        </w:rPr>
        <w:t>v razdelek »Skupna ponudbena vrednost«</w:t>
      </w:r>
      <w:r w:rsidRPr="00C63E28">
        <w:rPr>
          <w:rFonts w:ascii="Tahoma" w:hAnsi="Tahoma" w:cs="Tahoma"/>
        </w:rPr>
        <w:t xml:space="preserve"> v za</w:t>
      </w:r>
      <w:r w:rsidR="00EA24D0">
        <w:rPr>
          <w:rFonts w:ascii="Tahoma" w:hAnsi="Tahoma" w:cs="Tahoma"/>
        </w:rPr>
        <w:t xml:space="preserve"> </w:t>
      </w:r>
      <w:r w:rsidRPr="00C63E28">
        <w:rPr>
          <w:rFonts w:ascii="Tahoma" w:hAnsi="Tahoma" w:cs="Tahoma"/>
        </w:rPr>
        <w:t xml:space="preserve">to namenjeno tabelo vpiše skupni ponudbeni znesek brez davka v EUR in znesek davka v EUR za posamezni sklop. Znesek z </w:t>
      </w:r>
      <w:r w:rsidR="00EA24D0">
        <w:rPr>
          <w:rFonts w:ascii="Tahoma" w:hAnsi="Tahoma" w:cs="Tahoma"/>
        </w:rPr>
        <w:t>DDV</w:t>
      </w:r>
      <w:r w:rsidR="00EA24D0" w:rsidRPr="00C63E28">
        <w:rPr>
          <w:rFonts w:ascii="Tahoma" w:hAnsi="Tahoma" w:cs="Tahoma"/>
        </w:rPr>
        <w:t xml:space="preserve"> </w:t>
      </w:r>
      <w:r w:rsidRPr="00C63E28">
        <w:rPr>
          <w:rFonts w:ascii="Tahoma" w:hAnsi="Tahoma" w:cs="Tahoma"/>
        </w:rPr>
        <w:t xml:space="preserve">(EUR)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w:t>
      </w:r>
      <w:proofErr w:type="spellStart"/>
      <w:r w:rsidRPr="00C63E28">
        <w:rPr>
          <w:rFonts w:ascii="Tahoma" w:hAnsi="Tahoma" w:cs="Tahoma"/>
        </w:rPr>
        <w:t>pdf</w:t>
      </w:r>
      <w:proofErr w:type="spellEnd"/>
      <w:r w:rsidRPr="00C63E28">
        <w:rPr>
          <w:rFonts w:ascii="Tahoma" w:hAnsi="Tahoma" w:cs="Tahoma"/>
        </w:rPr>
        <w:t xml:space="preserve">.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491C6432" w14:textId="77777777" w:rsidR="00BE2BC3" w:rsidRDefault="00BE2BC3" w:rsidP="001C29A7">
      <w:pPr>
        <w:keepNext/>
        <w:keepLines/>
        <w:widowControl w:val="0"/>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E2BC3" w:rsidRPr="00C12E3B" w14:paraId="2FFE64A8" w14:textId="77777777" w:rsidTr="00202A5C">
        <w:tc>
          <w:tcPr>
            <w:tcW w:w="7725" w:type="dxa"/>
          </w:tcPr>
          <w:p w14:paraId="613CA269"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POVZETEK PREDRAČUNA</w:t>
            </w:r>
          </w:p>
        </w:tc>
        <w:tc>
          <w:tcPr>
            <w:tcW w:w="1417" w:type="dxa"/>
          </w:tcPr>
          <w:p w14:paraId="6E2F8496" w14:textId="77777777" w:rsidR="00BE2BC3" w:rsidRPr="00C12E3B" w:rsidRDefault="00BE2BC3" w:rsidP="001C29A7">
            <w:pPr>
              <w:keepNext/>
              <w:keepLines/>
              <w:widowControl w:val="0"/>
              <w:jc w:val="both"/>
              <w:rPr>
                <w:rFonts w:ascii="Tahoma" w:hAnsi="Tahoma" w:cs="Tahoma"/>
                <w:b/>
                <w:i/>
              </w:rPr>
            </w:pPr>
          </w:p>
        </w:tc>
      </w:tr>
    </w:tbl>
    <w:p w14:paraId="4D6845BD" w14:textId="77777777" w:rsidR="00BE2BC3" w:rsidRPr="00C12E3B" w:rsidRDefault="00BE2BC3" w:rsidP="001C29A7">
      <w:pPr>
        <w:keepNext/>
        <w:keepLines/>
        <w:widowControl w:val="0"/>
        <w:jc w:val="both"/>
        <w:rPr>
          <w:rFonts w:ascii="Tahoma" w:hAnsi="Tahoma" w:cs="Tahoma"/>
          <w:b/>
        </w:rPr>
      </w:pPr>
    </w:p>
    <w:p w14:paraId="34485328" w14:textId="77777777" w:rsidR="00BE2BC3" w:rsidRPr="00535F65" w:rsidRDefault="00BE2BC3" w:rsidP="001C29A7">
      <w:pPr>
        <w:keepNext/>
        <w:keepLines/>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blaga</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za posamezni sklop, za katerega je ponudnik oddal ponudbo) - naloženim v razdelek »Dokumenti«, del »Ostale priloge«, kot veljavni štejejo podatki ponudbenega predračuna v </w:t>
      </w:r>
      <w:proofErr w:type="spellStart"/>
      <w:r w:rsidRPr="00535F65">
        <w:rPr>
          <w:rFonts w:ascii="Tahoma" w:hAnsi="Tahoma" w:cs="Tahoma"/>
        </w:rPr>
        <w:t>pdf</w:t>
      </w:r>
      <w:proofErr w:type="spellEnd"/>
      <w:r w:rsidRPr="00535F65">
        <w:rPr>
          <w:rFonts w:ascii="Tahoma" w:hAnsi="Tahoma" w:cs="Tahoma"/>
        </w:rPr>
        <w:t>. format (Priloga 2 za posamezni sklop, za katerega je ponudnik oddal ponudbo), ki je predložen v razdelku »Dokumenti«, del »Ostale priloge«.</w:t>
      </w:r>
    </w:p>
    <w:p w14:paraId="55AAE3CC" w14:textId="77777777" w:rsidR="00BE2BC3" w:rsidRPr="00C12E3B" w:rsidRDefault="00BE2BC3" w:rsidP="001C29A7">
      <w:pPr>
        <w:keepNext/>
        <w:keepLines/>
        <w:widowControl w:val="0"/>
        <w:jc w:val="both"/>
        <w:rPr>
          <w:rFonts w:ascii="Tahoma" w:hAnsi="Tahoma" w:cs="Tahoma"/>
        </w:rPr>
      </w:pPr>
    </w:p>
    <w:p w14:paraId="17F1E0C7" w14:textId="6922885D" w:rsidR="00BE2BC3" w:rsidRPr="00C12E3B" w:rsidRDefault="00BE2BC3" w:rsidP="001C29A7">
      <w:pPr>
        <w:keepNext/>
        <w:keepLines/>
        <w:widowControl w:val="0"/>
        <w:jc w:val="both"/>
        <w:rPr>
          <w:rFonts w:ascii="Tahoma" w:hAnsi="Tahoma" w:cs="Tahoma"/>
        </w:rPr>
      </w:pPr>
      <w:r w:rsidRPr="00C12E3B">
        <w:rPr>
          <w:rFonts w:ascii="Tahoma" w:hAnsi="Tahoma" w:cs="Tahoma"/>
        </w:rPr>
        <w:t xml:space="preserve">Izpolnjen predračun popisa storitev v </w:t>
      </w:r>
      <w:r w:rsidR="002A6A11">
        <w:rPr>
          <w:rFonts w:ascii="Tahoma" w:hAnsi="Tahoma" w:cs="Tahoma"/>
        </w:rPr>
        <w:t>E</w:t>
      </w:r>
      <w:r w:rsidR="002A6A11" w:rsidRPr="00C12E3B">
        <w:rPr>
          <w:rFonts w:ascii="Tahoma" w:hAnsi="Tahoma" w:cs="Tahoma"/>
        </w:rPr>
        <w:t xml:space="preserve">xcel </w:t>
      </w:r>
      <w:r w:rsidRPr="00C12E3B">
        <w:rPr>
          <w:rFonts w:ascii="Tahoma" w:hAnsi="Tahoma" w:cs="Tahoma"/>
        </w:rPr>
        <w:t xml:space="preserve">formatu ponudnik naloži v razdelek </w:t>
      </w:r>
      <w:r w:rsidRPr="00C12E3B">
        <w:rPr>
          <w:rFonts w:ascii="Tahoma" w:hAnsi="Tahoma" w:cs="Tahoma"/>
          <w:b/>
        </w:rPr>
        <w:t>»DOKUMENTI, del Ostale priloge«</w:t>
      </w:r>
      <w:r w:rsidRPr="00C12E3B">
        <w:rPr>
          <w:rFonts w:ascii="Tahoma" w:hAnsi="Tahoma" w:cs="Tahoma"/>
        </w:rPr>
        <w:t xml:space="preserve">. </w:t>
      </w:r>
    </w:p>
    <w:p w14:paraId="3548F9B3" w14:textId="77777777" w:rsidR="00BE2BC3" w:rsidRPr="00C12E3B" w:rsidRDefault="00BE2BC3" w:rsidP="001C29A7">
      <w:pPr>
        <w:keepNext/>
        <w:keepLines/>
        <w:ind w:left="1080"/>
        <w:jc w:val="both"/>
        <w:rPr>
          <w:rFonts w:ascii="Tahoma" w:hAnsi="Tahoma" w:cs="Tahoma"/>
          <w:b/>
        </w:rPr>
      </w:pPr>
    </w:p>
    <w:p w14:paraId="4BA025D6" w14:textId="77777777" w:rsidR="00BE2BC3" w:rsidRPr="00C12E3B" w:rsidRDefault="00BE2BC3" w:rsidP="001C29A7">
      <w:pPr>
        <w:keepNext/>
        <w:keepLines/>
        <w:numPr>
          <w:ilvl w:val="0"/>
          <w:numId w:val="11"/>
        </w:numPr>
        <w:jc w:val="both"/>
        <w:rPr>
          <w:rFonts w:ascii="Tahoma" w:hAnsi="Tahoma" w:cs="Tahoma"/>
          <w:b/>
          <w:color w:val="FF0000"/>
        </w:rPr>
      </w:pPr>
      <w:r w:rsidRPr="00C12E3B">
        <w:rPr>
          <w:rFonts w:ascii="Tahoma" w:hAnsi="Tahoma" w:cs="Tahoma"/>
          <w:b/>
          <w:color w:val="FF0000"/>
        </w:rPr>
        <w:t>Razdelek »</w:t>
      </w:r>
      <w:proofErr w:type="spellStart"/>
      <w:r w:rsidRPr="00C12E3B">
        <w:rPr>
          <w:rFonts w:ascii="Tahoma" w:hAnsi="Tahoma" w:cs="Tahoma"/>
          <w:b/>
          <w:color w:val="FF0000"/>
        </w:rPr>
        <w:t>ESPD</w:t>
      </w:r>
      <w:proofErr w:type="spellEnd"/>
      <w:r w:rsidRPr="00C12E3B">
        <w:rPr>
          <w:rFonts w:ascii="Tahoma" w:hAnsi="Tahoma" w:cs="Tahoma"/>
          <w:b/>
          <w:color w:val="FF0000"/>
        </w:rPr>
        <w:t xml:space="preserve">« </w:t>
      </w:r>
    </w:p>
    <w:p w14:paraId="59D86C77" w14:textId="77777777" w:rsidR="00BE2BC3" w:rsidRPr="00C12E3B" w:rsidRDefault="00BE2BC3" w:rsidP="001C29A7">
      <w:pPr>
        <w:keepNext/>
        <w:keepLines/>
        <w:ind w:left="360"/>
        <w:jc w:val="both"/>
        <w:rPr>
          <w:rFonts w:ascii="Tahoma" w:hAnsi="Tahoma" w:cs="Tahoma"/>
          <w:b/>
        </w:rPr>
      </w:pPr>
    </w:p>
    <w:p w14:paraId="5EC5F662" w14:textId="77777777" w:rsidR="00BE2BC3" w:rsidRPr="00C12E3B" w:rsidRDefault="00BE2BC3" w:rsidP="001C29A7">
      <w:pPr>
        <w:keepNext/>
        <w:keepLines/>
        <w:jc w:val="both"/>
        <w:rPr>
          <w:rFonts w:ascii="Tahoma" w:hAnsi="Tahoma" w:cs="Tahoma"/>
        </w:rPr>
      </w:pPr>
      <w:r w:rsidRPr="00C12E3B">
        <w:rPr>
          <w:rFonts w:ascii="Tahoma" w:hAnsi="Tahoma" w:cs="Tahoma"/>
        </w:rPr>
        <w:t xml:space="preserve">Gospodarski subjekt s podpisom </w:t>
      </w:r>
      <w:proofErr w:type="spellStart"/>
      <w:r w:rsidRPr="00C12E3B">
        <w:rPr>
          <w:rFonts w:ascii="Tahoma" w:hAnsi="Tahoma" w:cs="Tahoma"/>
        </w:rPr>
        <w:t>ESPD</w:t>
      </w:r>
      <w:proofErr w:type="spellEnd"/>
      <w:r w:rsidRPr="00C12E3B">
        <w:rPr>
          <w:rFonts w:ascii="Tahoma" w:hAnsi="Tahoma" w:cs="Tahoma"/>
        </w:rPr>
        <w:t xml:space="preserve"> obrazca izrecno izjavlja, da sprejema pogoje razpisa, osnutek pogodbe in da izpolnjuje vse pogoje, za izvedbo naročila.</w:t>
      </w:r>
    </w:p>
    <w:p w14:paraId="6B89EFAE" w14:textId="77777777" w:rsidR="00BE2BC3" w:rsidRPr="00C12E3B" w:rsidRDefault="00BE2BC3" w:rsidP="001C29A7">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E2BC3" w:rsidRPr="00C12E3B" w14:paraId="598A3191" w14:textId="77777777" w:rsidTr="00202A5C">
        <w:tc>
          <w:tcPr>
            <w:tcW w:w="9424" w:type="dxa"/>
            <w:tcBorders>
              <w:top w:val="single" w:sz="4" w:space="0" w:color="auto"/>
              <w:bottom w:val="single" w:sz="4" w:space="0" w:color="auto"/>
            </w:tcBorders>
          </w:tcPr>
          <w:p w14:paraId="25BCDD80" w14:textId="77777777" w:rsidR="00BE2BC3" w:rsidRPr="00C12E3B" w:rsidRDefault="00BE2BC3" w:rsidP="001C29A7">
            <w:pPr>
              <w:keepNext/>
              <w:keepLines/>
              <w:jc w:val="both"/>
              <w:rPr>
                <w:rFonts w:ascii="Tahoma" w:hAnsi="Tahoma" w:cs="Tahoma"/>
                <w:b/>
                <w:bCs/>
                <w:i/>
                <w:iCs/>
              </w:rPr>
            </w:pPr>
            <w:r w:rsidRPr="00C12E3B">
              <w:rPr>
                <w:rFonts w:ascii="Tahoma" w:hAnsi="Tahoma" w:cs="Tahoma"/>
              </w:rPr>
              <w:t xml:space="preserve">UGOTAVLJANJE SPOSOBNOSTI TER SPREJEMANJE POGOJEV RAZPISNE DOKUMENTACIJE </w:t>
            </w:r>
            <w:r>
              <w:rPr>
                <w:rFonts w:ascii="Tahoma" w:hAnsi="Tahoma" w:cs="Tahoma"/>
              </w:rPr>
              <w:t>–</w:t>
            </w:r>
            <w:r w:rsidRPr="00C12E3B">
              <w:rPr>
                <w:rFonts w:ascii="Tahoma" w:hAnsi="Tahoma" w:cs="Tahoma"/>
              </w:rPr>
              <w:t xml:space="preserve"> </w:t>
            </w:r>
            <w:proofErr w:type="spellStart"/>
            <w:r w:rsidRPr="00BE79E8">
              <w:rPr>
                <w:rFonts w:ascii="Tahoma" w:hAnsi="Tahoma" w:cs="Tahoma"/>
                <w:b/>
              </w:rPr>
              <w:t>ESPD</w:t>
            </w:r>
            <w:proofErr w:type="spellEnd"/>
            <w:r w:rsidRPr="00BE79E8">
              <w:rPr>
                <w:rFonts w:ascii="Tahoma" w:hAnsi="Tahoma" w:cs="Tahoma"/>
                <w:b/>
              </w:rPr>
              <w:t xml:space="preserve"> - ponudnik</w:t>
            </w:r>
          </w:p>
        </w:tc>
      </w:tr>
    </w:tbl>
    <w:p w14:paraId="259C7F1D" w14:textId="77777777" w:rsidR="00BE2BC3" w:rsidRPr="00F2368A" w:rsidRDefault="00BE2BC3" w:rsidP="001C29A7">
      <w:pPr>
        <w:keepNext/>
        <w:keepLines/>
        <w:jc w:val="both"/>
        <w:rPr>
          <w:rFonts w:ascii="Tahoma" w:hAnsi="Tahoma" w:cs="Tahoma"/>
        </w:rPr>
      </w:pPr>
      <w:r w:rsidRPr="00F2368A">
        <w:rPr>
          <w:rFonts w:ascii="Tahoma" w:hAnsi="Tahoma" w:cs="Tahoma"/>
        </w:rPr>
        <w:t xml:space="preserve">Ponudnik (vodilni partner) mora svoj obrazec </w:t>
      </w:r>
      <w:proofErr w:type="spellStart"/>
      <w:r w:rsidRPr="00F2368A">
        <w:rPr>
          <w:rFonts w:ascii="Tahoma" w:hAnsi="Tahoma" w:cs="Tahoma"/>
        </w:rPr>
        <w:t>ESPD</w:t>
      </w:r>
      <w:proofErr w:type="spellEnd"/>
      <w:r w:rsidRPr="00F2368A">
        <w:rPr>
          <w:rFonts w:ascii="Tahoma" w:hAnsi="Tahoma" w:cs="Tahoma"/>
        </w:rPr>
        <w:t xml:space="preserve"> izpolniti ter ga v .</w:t>
      </w:r>
      <w:proofErr w:type="spellStart"/>
      <w:r w:rsidRPr="00F2368A">
        <w:rPr>
          <w:rFonts w:ascii="Tahoma" w:hAnsi="Tahoma" w:cs="Tahoma"/>
        </w:rPr>
        <w:t>xml</w:t>
      </w:r>
      <w:proofErr w:type="spellEnd"/>
      <w:r w:rsidRPr="00F2368A">
        <w:rPr>
          <w:rFonts w:ascii="Tahoma" w:hAnsi="Tahoma" w:cs="Tahoma"/>
        </w:rPr>
        <w:t xml:space="preserve"> formatu naložiti na informacijski sistem e-</w:t>
      </w:r>
      <w:proofErr w:type="spellStart"/>
      <w:r w:rsidRPr="00F2368A">
        <w:rPr>
          <w:rFonts w:ascii="Tahoma" w:hAnsi="Tahoma" w:cs="Tahoma"/>
        </w:rPr>
        <w:t>JN</w:t>
      </w:r>
      <w:proofErr w:type="spellEnd"/>
      <w:r w:rsidRPr="00F2368A">
        <w:rPr>
          <w:rFonts w:ascii="Tahoma" w:hAnsi="Tahoma" w:cs="Tahoma"/>
        </w:rPr>
        <w:t xml:space="preserve"> </w:t>
      </w:r>
      <w:r w:rsidRPr="00F2368A">
        <w:rPr>
          <w:rFonts w:ascii="Tahoma" w:hAnsi="Tahoma" w:cs="Tahoma"/>
          <w:b/>
        </w:rPr>
        <w:t>v razdelek »</w:t>
      </w:r>
      <w:proofErr w:type="spellStart"/>
      <w:r w:rsidRPr="00F2368A">
        <w:rPr>
          <w:rFonts w:ascii="Tahoma" w:hAnsi="Tahoma" w:cs="Tahoma"/>
          <w:b/>
        </w:rPr>
        <w:t>ESPD</w:t>
      </w:r>
      <w:proofErr w:type="spellEnd"/>
      <w:r w:rsidRPr="00F2368A">
        <w:rPr>
          <w:rFonts w:ascii="Tahoma" w:hAnsi="Tahoma" w:cs="Tahoma"/>
          <w:b/>
        </w:rPr>
        <w:t xml:space="preserve"> – ponudnik«</w:t>
      </w:r>
      <w:r w:rsidRPr="00F2368A">
        <w:rPr>
          <w:rFonts w:ascii="Tahoma" w:hAnsi="Tahoma" w:cs="Tahoma"/>
        </w:rPr>
        <w:t xml:space="preserve">.  </w:t>
      </w:r>
    </w:p>
    <w:p w14:paraId="7FC5438A" w14:textId="77777777" w:rsidR="00BE2BC3" w:rsidRPr="00F2368A" w:rsidRDefault="00BE2BC3" w:rsidP="001C29A7">
      <w:pPr>
        <w:keepNext/>
        <w:keepLines/>
        <w:jc w:val="both"/>
        <w:rPr>
          <w:rFonts w:ascii="Tahoma" w:hAnsi="Tahoma" w:cs="Tahoma"/>
        </w:rPr>
      </w:pPr>
    </w:p>
    <w:p w14:paraId="4DBCF453" w14:textId="77777777" w:rsidR="00BE2BC3" w:rsidRPr="00F2368A" w:rsidRDefault="00BE2BC3" w:rsidP="001C29A7">
      <w:pPr>
        <w:keepNext/>
        <w:keepLines/>
        <w:jc w:val="both"/>
        <w:rPr>
          <w:rFonts w:ascii="Tahoma" w:hAnsi="Tahoma" w:cs="Tahoma"/>
        </w:rPr>
      </w:pPr>
      <w:r w:rsidRPr="00F2368A">
        <w:rPr>
          <w:rFonts w:ascii="Tahoma" w:hAnsi="Tahoma" w:cs="Tahoma"/>
        </w:rPr>
        <w:t xml:space="preserve">Ponudnik mora svoj obrazec </w:t>
      </w:r>
      <w:proofErr w:type="spellStart"/>
      <w:r w:rsidRPr="00F2368A">
        <w:rPr>
          <w:rFonts w:ascii="Tahoma" w:hAnsi="Tahoma" w:cs="Tahoma"/>
        </w:rPr>
        <w:t>ESPD</w:t>
      </w:r>
      <w:proofErr w:type="spellEnd"/>
      <w:r w:rsidRPr="00F2368A">
        <w:rPr>
          <w:rFonts w:ascii="Tahoma" w:hAnsi="Tahoma" w:cs="Tahoma"/>
        </w:rPr>
        <w:t xml:space="preserve"> tudi izpolniti in ga ročno/fizično podpisanega v .</w:t>
      </w:r>
      <w:proofErr w:type="spellStart"/>
      <w:r w:rsidRPr="00F2368A">
        <w:rPr>
          <w:rFonts w:ascii="Tahoma" w:hAnsi="Tahoma" w:cs="Tahoma"/>
        </w:rPr>
        <w:t>pdf</w:t>
      </w:r>
      <w:proofErr w:type="spellEnd"/>
      <w:r w:rsidRPr="00F2368A">
        <w:rPr>
          <w:rFonts w:ascii="Tahoma" w:hAnsi="Tahoma" w:cs="Tahoma"/>
        </w:rPr>
        <w:t xml:space="preserve"> format naložiti na informacijski sistem e-</w:t>
      </w:r>
      <w:proofErr w:type="spellStart"/>
      <w:r w:rsidRPr="00F2368A">
        <w:rPr>
          <w:rFonts w:ascii="Tahoma" w:hAnsi="Tahoma" w:cs="Tahoma"/>
        </w:rPr>
        <w:t>JN</w:t>
      </w:r>
      <w:proofErr w:type="spellEnd"/>
      <w:r w:rsidRPr="00F2368A">
        <w:rPr>
          <w:rFonts w:ascii="Tahoma" w:hAnsi="Tahoma" w:cs="Tahoma"/>
        </w:rPr>
        <w:t xml:space="preserve"> </w:t>
      </w:r>
      <w:r w:rsidRPr="00F2368A">
        <w:rPr>
          <w:rFonts w:ascii="Tahoma" w:hAnsi="Tahoma" w:cs="Tahoma"/>
          <w:b/>
        </w:rPr>
        <w:t>v razdelek »Ostale priloge«</w:t>
      </w:r>
      <w:r w:rsidRPr="00F2368A">
        <w:rPr>
          <w:rFonts w:ascii="Tahoma" w:hAnsi="Tahoma" w:cs="Tahoma"/>
        </w:rPr>
        <w:t xml:space="preserve">. </w:t>
      </w:r>
    </w:p>
    <w:p w14:paraId="64F60345" w14:textId="77777777" w:rsidR="00BE2BC3" w:rsidRDefault="00BE2BC3" w:rsidP="001C29A7">
      <w:pPr>
        <w:keepNext/>
        <w:keepLines/>
        <w:jc w:val="both"/>
        <w:rPr>
          <w:rFonts w:ascii="Tahoma" w:hAnsi="Tahoma" w:cs="Tahoma"/>
        </w:rPr>
      </w:pPr>
    </w:p>
    <w:p w14:paraId="4CE85637" w14:textId="77777777" w:rsidR="00BE2BC3" w:rsidRPr="00BE79E8" w:rsidRDefault="00BE2BC3" w:rsidP="001C29A7">
      <w:pPr>
        <w:keepNext/>
        <w:keepLines/>
        <w:numPr>
          <w:ilvl w:val="0"/>
          <w:numId w:val="11"/>
        </w:numPr>
        <w:jc w:val="both"/>
        <w:rPr>
          <w:rFonts w:ascii="Tahoma" w:hAnsi="Tahoma" w:cs="Tahoma"/>
          <w:b/>
          <w:color w:val="FF0000"/>
        </w:rPr>
      </w:pPr>
      <w:r w:rsidRPr="00BE79E8">
        <w:rPr>
          <w:rFonts w:ascii="Tahoma" w:hAnsi="Tahoma" w:cs="Tahoma"/>
          <w:b/>
          <w:color w:val="FF0000"/>
        </w:rPr>
        <w:t>Razdelek »Sodelujoči«, del »</w:t>
      </w:r>
      <w:proofErr w:type="spellStart"/>
      <w:r w:rsidRPr="00BE79E8">
        <w:rPr>
          <w:rFonts w:ascii="Tahoma" w:hAnsi="Tahoma" w:cs="Tahoma"/>
          <w:b/>
          <w:color w:val="FF0000"/>
        </w:rPr>
        <w:t>ESPD</w:t>
      </w:r>
      <w:proofErr w:type="spellEnd"/>
      <w:r w:rsidRPr="00BE79E8">
        <w:rPr>
          <w:rFonts w:ascii="Tahoma" w:hAnsi="Tahoma" w:cs="Tahoma"/>
          <w:b/>
          <w:color w:val="FF0000"/>
        </w:rPr>
        <w:t xml:space="preserve"> – ostali sodelujoči«</w:t>
      </w:r>
    </w:p>
    <w:p w14:paraId="08406841" w14:textId="77777777" w:rsidR="00BE2BC3" w:rsidRPr="00BE79E8" w:rsidRDefault="00BE2BC3" w:rsidP="001C29A7">
      <w:pPr>
        <w:keepNext/>
        <w:keepLines/>
        <w:jc w:val="both"/>
        <w:rPr>
          <w:rFonts w:ascii="Tahoma" w:hAnsi="Tahoma" w:cs="Tahoma"/>
        </w:rPr>
      </w:pPr>
    </w:p>
    <w:p w14:paraId="29EC4B26" w14:textId="77777777" w:rsidR="00BE2BC3" w:rsidRPr="00BE79E8" w:rsidRDefault="00BE2BC3" w:rsidP="001C29A7">
      <w:pPr>
        <w:keepNext/>
        <w:keepLines/>
        <w:jc w:val="both"/>
        <w:rPr>
          <w:rFonts w:ascii="Tahoma" w:hAnsi="Tahoma" w:cs="Tahoma"/>
        </w:rPr>
      </w:pPr>
      <w:r w:rsidRPr="00BE79E8">
        <w:rPr>
          <w:rFonts w:ascii="Tahoma" w:hAnsi="Tahoma" w:cs="Tahoma"/>
        </w:rPr>
        <w:t>Za ostale sodelujoče ponudnik v razdelek »</w:t>
      </w:r>
      <w:proofErr w:type="spellStart"/>
      <w:r w:rsidRPr="00BE79E8">
        <w:rPr>
          <w:rFonts w:ascii="Tahoma" w:hAnsi="Tahoma" w:cs="Tahoma"/>
        </w:rPr>
        <w:t>ESPD</w:t>
      </w:r>
      <w:proofErr w:type="spellEnd"/>
      <w:r w:rsidRPr="00BE79E8">
        <w:rPr>
          <w:rFonts w:ascii="Tahoma" w:hAnsi="Tahoma" w:cs="Tahoma"/>
        </w:rPr>
        <w:t xml:space="preserve"> – ostali sodelujoči« priloži podpisane </w:t>
      </w:r>
      <w:proofErr w:type="spellStart"/>
      <w:r w:rsidRPr="00BE79E8">
        <w:rPr>
          <w:rFonts w:ascii="Tahoma" w:hAnsi="Tahoma" w:cs="Tahoma"/>
        </w:rPr>
        <w:t>ESPD</w:t>
      </w:r>
      <w:proofErr w:type="spellEnd"/>
      <w:r w:rsidRPr="00BE79E8">
        <w:rPr>
          <w:rFonts w:ascii="Tahoma" w:hAnsi="Tahoma" w:cs="Tahoma"/>
        </w:rPr>
        <w:t xml:space="preserve"> v </w:t>
      </w:r>
      <w:proofErr w:type="spellStart"/>
      <w:r w:rsidRPr="00BE79E8">
        <w:rPr>
          <w:rFonts w:ascii="Tahoma" w:hAnsi="Tahoma" w:cs="Tahoma"/>
        </w:rPr>
        <w:t>pdf</w:t>
      </w:r>
      <w:proofErr w:type="spellEnd"/>
      <w:r w:rsidRPr="00BE79E8">
        <w:rPr>
          <w:rFonts w:ascii="Tahoma" w:hAnsi="Tahoma" w:cs="Tahoma"/>
        </w:rPr>
        <w:t xml:space="preserve">. formatu, ali v elektronski obliki podpisan </w:t>
      </w:r>
      <w:proofErr w:type="spellStart"/>
      <w:r w:rsidRPr="00BE79E8">
        <w:rPr>
          <w:rFonts w:ascii="Tahoma" w:hAnsi="Tahoma" w:cs="Tahoma"/>
        </w:rPr>
        <w:t>xml</w:t>
      </w:r>
      <w:proofErr w:type="spellEnd"/>
      <w:r w:rsidRPr="00BE79E8">
        <w:rPr>
          <w:rFonts w:ascii="Tahoma" w:hAnsi="Tahoma" w:cs="Tahoma"/>
        </w:rPr>
        <w:t>.</w:t>
      </w:r>
    </w:p>
    <w:p w14:paraId="690BB9DC" w14:textId="77777777" w:rsidR="00BE2BC3" w:rsidRPr="00C12E3B" w:rsidRDefault="00BE2BC3" w:rsidP="001C29A7">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E2BC3" w:rsidRPr="00C12E3B" w14:paraId="7130D1EA" w14:textId="77777777" w:rsidTr="00202A5C">
        <w:tc>
          <w:tcPr>
            <w:tcW w:w="9424" w:type="dxa"/>
            <w:tcBorders>
              <w:top w:val="single" w:sz="4" w:space="0" w:color="auto"/>
              <w:bottom w:val="single" w:sz="4" w:space="0" w:color="auto"/>
            </w:tcBorders>
          </w:tcPr>
          <w:p w14:paraId="01E60A96" w14:textId="77777777" w:rsidR="00BE2BC3" w:rsidRPr="00C12E3B" w:rsidRDefault="00BE2BC3" w:rsidP="001C29A7">
            <w:pPr>
              <w:keepNext/>
              <w:keepLines/>
              <w:jc w:val="both"/>
              <w:rPr>
                <w:rFonts w:ascii="Tahoma" w:hAnsi="Tahoma" w:cs="Tahoma"/>
                <w:b/>
                <w:bCs/>
                <w:i/>
                <w:iCs/>
              </w:rPr>
            </w:pPr>
            <w:r w:rsidRPr="00BE79E8">
              <w:rPr>
                <w:rFonts w:ascii="Tahoma" w:hAnsi="Tahoma" w:cs="Tahoma"/>
              </w:rPr>
              <w:t xml:space="preserve">UGOTAVLJANJE SPOSOBNOSTI TER SPREJEMANJE POGOJEV RAZPISNE DOKUMENTACIJE – </w:t>
            </w:r>
            <w:proofErr w:type="spellStart"/>
            <w:r w:rsidRPr="00BE79E8">
              <w:rPr>
                <w:rFonts w:ascii="Tahoma" w:hAnsi="Tahoma" w:cs="Tahoma"/>
                <w:b/>
              </w:rPr>
              <w:t>ESPD</w:t>
            </w:r>
            <w:proofErr w:type="spellEnd"/>
            <w:r w:rsidRPr="00BE79E8">
              <w:rPr>
                <w:rFonts w:ascii="Tahoma" w:hAnsi="Tahoma" w:cs="Tahoma"/>
                <w:b/>
              </w:rPr>
              <w:t xml:space="preserve"> - ostali sodelujoči</w:t>
            </w:r>
          </w:p>
        </w:tc>
      </w:tr>
    </w:tbl>
    <w:p w14:paraId="78F1EB67" w14:textId="77777777" w:rsidR="00BE2BC3" w:rsidRPr="00561C26" w:rsidRDefault="00BE2BC3" w:rsidP="001C29A7">
      <w:pPr>
        <w:keepNext/>
        <w:keepLines/>
        <w:jc w:val="both"/>
        <w:rPr>
          <w:rFonts w:ascii="Tahoma" w:hAnsi="Tahoma" w:cs="Tahoma"/>
        </w:rPr>
      </w:pPr>
    </w:p>
    <w:p w14:paraId="73E0C6D3" w14:textId="77777777" w:rsidR="00BE2BC3" w:rsidRPr="00F2368A" w:rsidRDefault="00BE2BC3" w:rsidP="001C29A7">
      <w:pPr>
        <w:keepNext/>
        <w:keepLines/>
        <w:jc w:val="both"/>
        <w:rPr>
          <w:rFonts w:ascii="Tahoma" w:hAnsi="Tahoma" w:cs="Tahoma"/>
          <w:bCs/>
        </w:rPr>
      </w:pPr>
      <w:r w:rsidRPr="00F2368A">
        <w:rPr>
          <w:rFonts w:ascii="Tahoma" w:hAnsi="Tahoma" w:cs="Tahoma"/>
        </w:rPr>
        <w:t>Gospodarski subjekt, ki oddaja ponudbo preko informacijskega sistema e-</w:t>
      </w:r>
      <w:proofErr w:type="spellStart"/>
      <w:r w:rsidRPr="00F2368A">
        <w:rPr>
          <w:rFonts w:ascii="Tahoma" w:hAnsi="Tahoma" w:cs="Tahoma"/>
        </w:rPr>
        <w:t>JN</w:t>
      </w:r>
      <w:proofErr w:type="spellEnd"/>
      <w:r w:rsidRPr="00F2368A">
        <w:rPr>
          <w:rFonts w:ascii="Tahoma" w:hAnsi="Tahoma" w:cs="Tahoma"/>
        </w:rPr>
        <w:t xml:space="preserve"> mora za posameznega partnerja iz skupine ponudnikov ter za vse v ponudbi navedene podizvajalce</w:t>
      </w:r>
      <w:r w:rsidRPr="00F2368A">
        <w:rPr>
          <w:rFonts w:ascii="Tahoma" w:hAnsi="Tahoma" w:cs="Tahoma"/>
          <w:iCs/>
        </w:rPr>
        <w:t xml:space="preserve"> in/ali za vse ostale subjekte, katerih zmogljivost uporablja ponudnik,</w:t>
      </w:r>
      <w:r w:rsidRPr="00F2368A">
        <w:rPr>
          <w:rFonts w:ascii="Tahoma" w:hAnsi="Tahoma" w:cs="Tahoma"/>
        </w:rPr>
        <w:t xml:space="preserve"> v razdelek </w:t>
      </w:r>
      <w:r w:rsidRPr="00F2368A">
        <w:rPr>
          <w:rFonts w:ascii="Tahoma" w:hAnsi="Tahoma" w:cs="Tahoma"/>
          <w:b/>
        </w:rPr>
        <w:t>»</w:t>
      </w:r>
      <w:proofErr w:type="spellStart"/>
      <w:r w:rsidRPr="00F2368A">
        <w:rPr>
          <w:rFonts w:ascii="Tahoma" w:hAnsi="Tahoma" w:cs="Tahoma"/>
          <w:b/>
        </w:rPr>
        <w:t>ESPD</w:t>
      </w:r>
      <w:proofErr w:type="spellEnd"/>
      <w:r w:rsidRPr="00F2368A">
        <w:rPr>
          <w:rFonts w:ascii="Tahoma" w:hAnsi="Tahoma" w:cs="Tahoma"/>
          <w:b/>
        </w:rPr>
        <w:t xml:space="preserve"> – ostali sodelujoči«</w:t>
      </w:r>
      <w:r w:rsidRPr="00F2368A">
        <w:rPr>
          <w:rFonts w:ascii="Tahoma" w:hAnsi="Tahoma" w:cs="Tahoma"/>
        </w:rPr>
        <w:t>,</w:t>
      </w:r>
      <w:r w:rsidRPr="00F2368A">
        <w:rPr>
          <w:rFonts w:ascii="Tahoma" w:hAnsi="Tahoma" w:cs="Tahoma"/>
          <w:b/>
        </w:rPr>
        <w:t xml:space="preserve"> </w:t>
      </w:r>
      <w:r w:rsidRPr="00F2368A">
        <w:rPr>
          <w:rFonts w:ascii="Tahoma" w:hAnsi="Tahoma" w:cs="Tahoma"/>
        </w:rPr>
        <w:t xml:space="preserve">naložiti </w:t>
      </w:r>
      <w:r w:rsidRPr="00F2368A">
        <w:rPr>
          <w:rFonts w:ascii="Tahoma" w:hAnsi="Tahoma" w:cs="Tahoma"/>
          <w:bCs/>
        </w:rPr>
        <w:t xml:space="preserve">podpisane </w:t>
      </w:r>
      <w:proofErr w:type="spellStart"/>
      <w:r w:rsidRPr="00F2368A">
        <w:rPr>
          <w:rFonts w:ascii="Tahoma" w:hAnsi="Tahoma" w:cs="Tahoma"/>
          <w:bCs/>
        </w:rPr>
        <w:t>ESPD</w:t>
      </w:r>
      <w:proofErr w:type="spellEnd"/>
      <w:r w:rsidRPr="00F2368A">
        <w:rPr>
          <w:rFonts w:ascii="Tahoma" w:hAnsi="Tahoma" w:cs="Tahoma"/>
          <w:bCs/>
        </w:rPr>
        <w:t xml:space="preserve"> v </w:t>
      </w:r>
      <w:proofErr w:type="spellStart"/>
      <w:r w:rsidRPr="00F2368A">
        <w:rPr>
          <w:rFonts w:ascii="Tahoma" w:hAnsi="Tahoma" w:cs="Tahoma"/>
          <w:bCs/>
        </w:rPr>
        <w:t>pdf</w:t>
      </w:r>
      <w:proofErr w:type="spellEnd"/>
      <w:r w:rsidRPr="00F2368A">
        <w:rPr>
          <w:rFonts w:ascii="Tahoma" w:hAnsi="Tahoma" w:cs="Tahoma"/>
          <w:bCs/>
        </w:rPr>
        <w:t xml:space="preserve">. formatu, ali v elektronski obliki podpisan </w:t>
      </w:r>
      <w:proofErr w:type="spellStart"/>
      <w:r w:rsidRPr="00F2368A">
        <w:rPr>
          <w:rFonts w:ascii="Tahoma" w:hAnsi="Tahoma" w:cs="Tahoma"/>
          <w:bCs/>
        </w:rPr>
        <w:t>xml</w:t>
      </w:r>
      <w:proofErr w:type="spellEnd"/>
      <w:r w:rsidRPr="00F2368A">
        <w:rPr>
          <w:rFonts w:ascii="Tahoma" w:hAnsi="Tahoma" w:cs="Tahoma"/>
          <w:bCs/>
        </w:rPr>
        <w:t>.</w:t>
      </w:r>
    </w:p>
    <w:p w14:paraId="113888F6" w14:textId="77777777" w:rsidR="00BE2BC3" w:rsidRPr="00F2368A" w:rsidRDefault="00BE2BC3" w:rsidP="001C29A7">
      <w:pPr>
        <w:keepNext/>
        <w:keepLines/>
        <w:jc w:val="both"/>
        <w:rPr>
          <w:rFonts w:ascii="Tahoma" w:hAnsi="Tahoma" w:cs="Tahoma"/>
        </w:rPr>
      </w:pPr>
    </w:p>
    <w:p w14:paraId="40EB0608" w14:textId="77777777" w:rsidR="00BE2BC3" w:rsidRPr="00F2368A" w:rsidRDefault="00BE2BC3" w:rsidP="001C29A7">
      <w:pPr>
        <w:keepNext/>
        <w:keepLines/>
        <w:jc w:val="both"/>
        <w:rPr>
          <w:rFonts w:ascii="Tahoma" w:hAnsi="Tahoma" w:cs="Tahoma"/>
        </w:rPr>
      </w:pPr>
      <w:r w:rsidRPr="00F2368A">
        <w:rPr>
          <w:rFonts w:ascii="Tahoma" w:hAnsi="Tahoma" w:cs="Tahoma"/>
        </w:rPr>
        <w:lastRenderedPageBreak/>
        <w:t>Priloge ni potrebno priložiti v kolikor ponudnik v ponudbi nastopa samostojno oziroma v ponudbi ne nominira nobenega podizvajalca in glede pogojev v zvezi z ekonomskim in finančnim položajem ter tehnično in strokovno sposobnostjo, ne uporabi zmogljivosti drugih subjektov.</w:t>
      </w:r>
    </w:p>
    <w:p w14:paraId="13533162" w14:textId="77777777" w:rsidR="00BE2BC3" w:rsidRPr="00C12E3B" w:rsidRDefault="00BE2BC3" w:rsidP="001C29A7">
      <w:pPr>
        <w:keepNext/>
        <w:keepLines/>
        <w:jc w:val="both"/>
        <w:rPr>
          <w:rFonts w:ascii="Tahoma" w:hAnsi="Tahoma" w:cs="Tahoma"/>
        </w:rPr>
      </w:pPr>
    </w:p>
    <w:p w14:paraId="799A3339" w14:textId="77777777" w:rsidR="00BE2BC3" w:rsidRPr="00C12E3B" w:rsidRDefault="00BE2BC3" w:rsidP="001C29A7">
      <w:pPr>
        <w:keepNext/>
        <w:keepLines/>
        <w:numPr>
          <w:ilvl w:val="0"/>
          <w:numId w:val="11"/>
        </w:numPr>
        <w:jc w:val="both"/>
        <w:rPr>
          <w:rFonts w:ascii="Tahoma" w:hAnsi="Tahoma" w:cs="Tahoma"/>
          <w:b/>
          <w:color w:val="FF0000"/>
        </w:rPr>
      </w:pPr>
      <w:r w:rsidRPr="00C12E3B">
        <w:rPr>
          <w:rFonts w:ascii="Tahoma" w:hAnsi="Tahoma" w:cs="Tahoma"/>
          <w:b/>
          <w:color w:val="FF0000"/>
        </w:rPr>
        <w:t>Razdelek »Druge priloge«</w:t>
      </w:r>
    </w:p>
    <w:p w14:paraId="2BABFB82" w14:textId="77777777" w:rsidR="00BE2BC3" w:rsidRPr="00C12E3B" w:rsidRDefault="00BE2BC3" w:rsidP="001C29A7">
      <w:pPr>
        <w:keepNext/>
        <w:keepLines/>
        <w:jc w:val="both"/>
        <w:rPr>
          <w:rFonts w:ascii="Tahoma" w:hAnsi="Tahoma" w:cs="Tahoma"/>
          <w:b/>
        </w:rPr>
      </w:pPr>
    </w:p>
    <w:p w14:paraId="7FDC6FFB"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Ponudnik v informacijskem sistemu e-</w:t>
      </w:r>
      <w:proofErr w:type="spellStart"/>
      <w:r w:rsidRPr="00C12E3B">
        <w:rPr>
          <w:rFonts w:ascii="Tahoma" w:hAnsi="Tahoma" w:cs="Tahoma"/>
        </w:rPr>
        <w:t>JN</w:t>
      </w:r>
      <w:proofErr w:type="spellEnd"/>
      <w:r w:rsidRPr="00C12E3B">
        <w:rPr>
          <w:rFonts w:ascii="Tahoma" w:hAnsi="Tahoma" w:cs="Tahoma"/>
          <w:b/>
        </w:rPr>
        <w:t xml:space="preserve"> v razdelek »DOKUMENTI, del Ostale priloge« </w:t>
      </w:r>
      <w:r w:rsidRPr="00C12E3B">
        <w:rPr>
          <w:rFonts w:ascii="Tahoma" w:hAnsi="Tahoma" w:cs="Tahoma"/>
        </w:rPr>
        <w:t xml:space="preserve">naloži ostalo ponudbeno dokumentacijo, ki je zahtevana s to razpisno dokumentacijo, vključno s celotnim predračunom popisa </w:t>
      </w:r>
      <w:r>
        <w:rPr>
          <w:rFonts w:ascii="Tahoma" w:hAnsi="Tahoma" w:cs="Tahoma"/>
        </w:rPr>
        <w:t>blaga</w:t>
      </w:r>
      <w:r w:rsidRPr="00C12E3B">
        <w:rPr>
          <w:rFonts w:ascii="Tahoma" w:hAnsi="Tahoma" w:cs="Tahoma"/>
        </w:rPr>
        <w:t>.</w:t>
      </w:r>
    </w:p>
    <w:p w14:paraId="46C0F482" w14:textId="77777777" w:rsidR="00BE2BC3" w:rsidRPr="00C12E3B" w:rsidRDefault="00BE2BC3" w:rsidP="001C29A7">
      <w:pPr>
        <w:keepNext/>
        <w:keepLines/>
        <w:widowControl w:val="0"/>
        <w:jc w:val="both"/>
        <w:rPr>
          <w:rFonts w:ascii="Tahoma" w:hAnsi="Tahoma" w:cs="Tahoma"/>
        </w:rPr>
      </w:pPr>
    </w:p>
    <w:p w14:paraId="7370F0AC" w14:textId="0D100A3F" w:rsidR="00BE2BC3" w:rsidRPr="00C12E3B" w:rsidRDefault="00BE2BC3" w:rsidP="001C29A7">
      <w:pPr>
        <w:keepNext/>
        <w:keepLines/>
        <w:widowControl w:val="0"/>
        <w:jc w:val="both"/>
        <w:rPr>
          <w:rFonts w:ascii="Tahoma" w:hAnsi="Tahoma" w:cs="Tahoma"/>
        </w:rPr>
      </w:pPr>
      <w:r w:rsidRPr="00C12E3B">
        <w:rPr>
          <w:rFonts w:ascii="Tahoma" w:hAnsi="Tahoma" w:cs="Tahoma"/>
        </w:rPr>
        <w:t xml:space="preserve">Spodaj zahtevana ponudbena dokumentacija mora biti </w:t>
      </w:r>
      <w:r w:rsidRPr="00C12E3B">
        <w:rPr>
          <w:rFonts w:ascii="Tahoma" w:hAnsi="Tahoma" w:cs="Tahoma"/>
          <w:b/>
          <w:u w:val="single"/>
        </w:rPr>
        <w:t>priložena v .</w:t>
      </w:r>
      <w:proofErr w:type="spellStart"/>
      <w:r w:rsidRPr="00C12E3B">
        <w:rPr>
          <w:rFonts w:ascii="Tahoma" w:hAnsi="Tahoma" w:cs="Tahoma"/>
          <w:b/>
          <w:u w:val="single"/>
        </w:rPr>
        <w:t>pdf</w:t>
      </w:r>
      <w:proofErr w:type="spellEnd"/>
      <w:r w:rsidRPr="00C12E3B">
        <w:rPr>
          <w:rFonts w:ascii="Tahoma" w:hAnsi="Tahoma" w:cs="Tahoma"/>
          <w:b/>
          <w:u w:val="single"/>
        </w:rPr>
        <w:t xml:space="preserve"> formatu</w:t>
      </w:r>
      <w:r w:rsidRPr="00C12E3B">
        <w:rPr>
          <w:rFonts w:ascii="Tahoma" w:hAnsi="Tahoma" w:cs="Tahoma"/>
        </w:rPr>
        <w:t xml:space="preserve"> (</w:t>
      </w:r>
      <w:proofErr w:type="spellStart"/>
      <w:r w:rsidRPr="00C12E3B">
        <w:rPr>
          <w:rFonts w:ascii="Tahoma" w:hAnsi="Tahoma" w:cs="Tahoma"/>
        </w:rPr>
        <w:t>sken</w:t>
      </w:r>
      <w:proofErr w:type="spellEnd"/>
      <w:r w:rsidRPr="00C12E3B">
        <w:rPr>
          <w:rFonts w:ascii="Tahoma" w:hAnsi="Tahoma" w:cs="Tahoma"/>
        </w:rPr>
        <w:t xml:space="preserve"> celotne ponudbe z izpolnjenimi, podpisanimi in žigosanimi ponudbenimi listinami). Ponudnik lahko fizični podpis nadomesti z elektronskim podpisom, v kolikor e-</w:t>
      </w:r>
      <w:proofErr w:type="spellStart"/>
      <w:r w:rsidRPr="00C12E3B">
        <w:rPr>
          <w:rFonts w:ascii="Tahoma" w:hAnsi="Tahoma" w:cs="Tahoma"/>
        </w:rPr>
        <w:t>JN</w:t>
      </w:r>
      <w:proofErr w:type="spellEnd"/>
      <w:r w:rsidRPr="00C12E3B">
        <w:rPr>
          <w:rFonts w:ascii="Tahoma" w:hAnsi="Tahoma" w:cs="Tahoma"/>
        </w:rPr>
        <w:t xml:space="preserve"> to dopušča in ni drugače določeno z razpisno dokumentacijo (v tem primeru žigosanje ni potrebno). Celoten predračun popisa </w:t>
      </w:r>
      <w:r>
        <w:rPr>
          <w:rFonts w:ascii="Tahoma" w:hAnsi="Tahoma" w:cs="Tahoma"/>
        </w:rPr>
        <w:t>blaga</w:t>
      </w:r>
      <w:r w:rsidRPr="00C12E3B">
        <w:rPr>
          <w:rFonts w:ascii="Tahoma" w:hAnsi="Tahoma" w:cs="Tahoma"/>
        </w:rPr>
        <w:t xml:space="preserve"> mora biti priložen tudi v </w:t>
      </w:r>
      <w:r w:rsidR="002A6A11">
        <w:rPr>
          <w:rFonts w:ascii="Tahoma" w:hAnsi="Tahoma" w:cs="Tahoma"/>
        </w:rPr>
        <w:t>E</w:t>
      </w:r>
      <w:r w:rsidR="002A6A11" w:rsidRPr="00C12E3B">
        <w:rPr>
          <w:rFonts w:ascii="Tahoma" w:hAnsi="Tahoma" w:cs="Tahoma"/>
        </w:rPr>
        <w:t xml:space="preserve">xcel </w:t>
      </w:r>
      <w:r w:rsidRPr="00C12E3B">
        <w:rPr>
          <w:rFonts w:ascii="Tahoma" w:hAnsi="Tahoma" w:cs="Tahoma"/>
        </w:rPr>
        <w:t xml:space="preserve">formatu. Ponudniki so obvezani priložiti vse priloge, razen če v posamezni prilogi ni drugače navedeno. </w:t>
      </w:r>
    </w:p>
    <w:p w14:paraId="4ECDE155" w14:textId="77777777" w:rsidR="00BE2BC3" w:rsidRPr="00F2368A" w:rsidRDefault="00BE2BC3" w:rsidP="001C29A7">
      <w:pPr>
        <w:keepNext/>
        <w:keepLines/>
        <w:widowControl w:val="0"/>
        <w:jc w:val="both"/>
        <w:rPr>
          <w:rFonts w:ascii="Tahoma" w:hAnsi="Tahoma" w:cs="Tahoma"/>
        </w:rPr>
      </w:pPr>
    </w:p>
    <w:p w14:paraId="4B4A549E" w14:textId="77777777" w:rsidR="00BE2BC3" w:rsidRPr="00E90FD5" w:rsidRDefault="00BE2BC3" w:rsidP="001C29A7">
      <w:pPr>
        <w:keepNext/>
        <w:keepLines/>
        <w:widowControl w:val="0"/>
        <w:jc w:val="both"/>
        <w:rPr>
          <w:rFonts w:ascii="Tahoma" w:hAnsi="Tahoma" w:cs="Tahoma"/>
        </w:rPr>
      </w:pPr>
      <w:r w:rsidRPr="00E90FD5">
        <w:rPr>
          <w:rFonts w:ascii="Tahoma" w:hAnsi="Tahoma" w:cs="Tahoma"/>
        </w:rPr>
        <w:t xml:space="preserve">V primeru razhajanj med podatki v Povzetku predračuna – naloženim v razdelek »Predračun« in celotnim predračunom popisa storitev naloženim v razdelek »Druge priloge«, kot veljavni štejejo podatki v celotnem predračunu popisa storitev, naloženim v razdelek »Druge priloge«. </w:t>
      </w:r>
    </w:p>
    <w:p w14:paraId="7D9D09F6" w14:textId="77777777" w:rsidR="00782563" w:rsidRPr="00814B42" w:rsidRDefault="00782563" w:rsidP="001C29A7">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580"/>
        <w:gridCol w:w="1559"/>
      </w:tblGrid>
      <w:tr w:rsidR="00BE2BC3" w:rsidRPr="00814B42" w14:paraId="18C8231E" w14:textId="77777777" w:rsidTr="00BE2BC3">
        <w:tc>
          <w:tcPr>
            <w:tcW w:w="212" w:type="dxa"/>
            <w:tcBorders>
              <w:right w:val="nil"/>
            </w:tcBorders>
          </w:tcPr>
          <w:p w14:paraId="0C941709" w14:textId="77777777" w:rsidR="00BE2BC3" w:rsidRPr="00814B42" w:rsidRDefault="00BE2BC3" w:rsidP="001C29A7">
            <w:pPr>
              <w:keepNext/>
              <w:keepLines/>
              <w:jc w:val="both"/>
              <w:rPr>
                <w:rFonts w:ascii="Tahoma" w:hAnsi="Tahoma" w:cs="Tahoma"/>
              </w:rPr>
            </w:pPr>
          </w:p>
        </w:tc>
        <w:tc>
          <w:tcPr>
            <w:tcW w:w="7580" w:type="dxa"/>
            <w:tcBorders>
              <w:left w:val="nil"/>
            </w:tcBorders>
          </w:tcPr>
          <w:p w14:paraId="284460B4" w14:textId="77777777" w:rsidR="00BE2BC3" w:rsidRPr="00814B42" w:rsidRDefault="00BE2BC3" w:rsidP="001C29A7">
            <w:pPr>
              <w:keepNext/>
              <w:keepLines/>
              <w:jc w:val="both"/>
              <w:rPr>
                <w:rFonts w:ascii="Tahoma" w:hAnsi="Tahoma" w:cs="Tahoma"/>
              </w:rPr>
            </w:pPr>
            <w:r w:rsidRPr="00814B42">
              <w:rPr>
                <w:rFonts w:ascii="Tahoma" w:hAnsi="Tahoma" w:cs="Tahoma"/>
              </w:rPr>
              <w:t xml:space="preserve">PODATKI O PONUDNIKU </w:t>
            </w:r>
          </w:p>
        </w:tc>
        <w:tc>
          <w:tcPr>
            <w:tcW w:w="1559" w:type="dxa"/>
          </w:tcPr>
          <w:p w14:paraId="623EA837" w14:textId="77777777" w:rsidR="00BE2BC3" w:rsidRPr="00814B42" w:rsidRDefault="00BE2BC3" w:rsidP="001C29A7">
            <w:pPr>
              <w:keepNext/>
              <w:keepLines/>
              <w:jc w:val="both"/>
              <w:rPr>
                <w:rFonts w:ascii="Tahoma" w:hAnsi="Tahoma" w:cs="Tahoma"/>
                <w:b/>
                <w:i/>
              </w:rPr>
            </w:pPr>
            <w:r w:rsidRPr="00814B42">
              <w:rPr>
                <w:rFonts w:ascii="Tahoma" w:hAnsi="Tahoma" w:cs="Tahoma"/>
                <w:b/>
                <w:i/>
              </w:rPr>
              <w:t>Priloga 1</w:t>
            </w:r>
          </w:p>
        </w:tc>
      </w:tr>
    </w:tbl>
    <w:p w14:paraId="50F80745"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 xml:space="preserve">Prilogo je potrebno izpolniti, podpisati in žigosati. V primeru, da odda več ponudnikov skupno ponudbo, morajo razmnožen obrazec priloge 1 izpolniti vsi ponudniki. </w:t>
      </w:r>
    </w:p>
    <w:p w14:paraId="563BC5F2" w14:textId="77777777" w:rsidR="00BE2BC3" w:rsidRPr="00C12E3B" w:rsidRDefault="00BE2BC3" w:rsidP="001C29A7">
      <w:pPr>
        <w:keepNext/>
        <w:keepLines/>
        <w:widowControl w:val="0"/>
        <w:jc w:val="both"/>
        <w:rPr>
          <w:rFonts w:ascii="Tahoma" w:hAnsi="Tahoma" w:cs="Tahoma"/>
        </w:rPr>
      </w:pPr>
    </w:p>
    <w:p w14:paraId="4E25B39F" w14:textId="77777777" w:rsidR="00BE2BC3" w:rsidRPr="00F2368A" w:rsidRDefault="00BE2BC3" w:rsidP="001C29A7">
      <w:pPr>
        <w:keepNext/>
        <w:keepLines/>
        <w:widowControl w:val="0"/>
        <w:jc w:val="both"/>
        <w:rPr>
          <w:rFonts w:ascii="Tahoma" w:hAnsi="Tahoma" w:cs="Tahoma"/>
        </w:rPr>
      </w:pPr>
      <w:r w:rsidRPr="00C12E3B">
        <w:rPr>
          <w:rFonts w:ascii="Tahoma" w:hAnsi="Tahoma" w:cs="Tahoma"/>
        </w:rPr>
        <w:t xml:space="preserve">Tej prilogi se priloži tudi </w:t>
      </w:r>
      <w:r w:rsidRPr="00C12E3B">
        <w:rPr>
          <w:rFonts w:ascii="Tahoma" w:hAnsi="Tahoma" w:cs="Tahoma"/>
          <w:b/>
        </w:rPr>
        <w:t xml:space="preserve">pravni akt o skupni izvedbi naročila </w:t>
      </w:r>
      <w:r w:rsidRPr="00C12E3B">
        <w:rPr>
          <w:rFonts w:ascii="Tahoma" w:hAnsi="Tahoma" w:cs="Tahoma"/>
        </w:rPr>
        <w:t>(če gre za skupno ponudbo), (prilogi 1/1).</w:t>
      </w:r>
      <w:r w:rsidRPr="00F2368A">
        <w:rPr>
          <w:rFonts w:ascii="Tahoma" w:hAnsi="Tahoma" w:cs="Tahoma"/>
        </w:rPr>
        <w:t xml:space="preserve"> </w:t>
      </w:r>
    </w:p>
    <w:p w14:paraId="1768CB62" w14:textId="77777777" w:rsidR="00BE2BC3" w:rsidRPr="00F2368A" w:rsidRDefault="00BE2BC3" w:rsidP="001C29A7">
      <w:pPr>
        <w:keepNext/>
        <w:keepLines/>
        <w:widowControl w:val="0"/>
        <w:jc w:val="both"/>
        <w:rPr>
          <w:rFonts w:ascii="Tahoma" w:hAnsi="Tahoma" w:cs="Tahoma"/>
          <w:b/>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0"/>
        <w:gridCol w:w="1559"/>
      </w:tblGrid>
      <w:tr w:rsidR="00BE2BC3" w:rsidRPr="00F2368A" w14:paraId="15DE5040" w14:textId="77777777" w:rsidTr="00BE2BC3">
        <w:tc>
          <w:tcPr>
            <w:tcW w:w="7790" w:type="dxa"/>
            <w:tcBorders>
              <w:top w:val="single" w:sz="4" w:space="0" w:color="auto"/>
              <w:bottom w:val="single" w:sz="4" w:space="0" w:color="auto"/>
            </w:tcBorders>
          </w:tcPr>
          <w:p w14:paraId="2A4F224E" w14:textId="77777777" w:rsidR="00BE2BC3" w:rsidRPr="00F2368A" w:rsidRDefault="00BE2BC3" w:rsidP="001C29A7">
            <w:pPr>
              <w:keepNext/>
              <w:keepLines/>
              <w:widowControl w:val="0"/>
              <w:jc w:val="both"/>
              <w:rPr>
                <w:rFonts w:ascii="Tahoma" w:hAnsi="Tahoma" w:cs="Tahoma"/>
                <w:b/>
                <w:bCs/>
                <w:i/>
                <w:iCs/>
              </w:rPr>
            </w:pPr>
            <w:proofErr w:type="spellStart"/>
            <w:r w:rsidRPr="00F2368A">
              <w:rPr>
                <w:rFonts w:ascii="Tahoma" w:hAnsi="Tahoma" w:cs="Tahoma"/>
              </w:rPr>
              <w:t>EPSD</w:t>
            </w:r>
            <w:proofErr w:type="spellEnd"/>
            <w:r w:rsidRPr="00F2368A">
              <w:rPr>
                <w:rFonts w:ascii="Tahoma" w:hAnsi="Tahoma" w:cs="Tahoma"/>
              </w:rPr>
              <w:t xml:space="preserve"> </w:t>
            </w:r>
            <w:proofErr w:type="spellStart"/>
            <w:r w:rsidRPr="00F2368A">
              <w:rPr>
                <w:rFonts w:ascii="Tahoma" w:hAnsi="Tahoma" w:cs="Tahoma"/>
              </w:rPr>
              <w:t>pdf</w:t>
            </w:r>
            <w:proofErr w:type="spellEnd"/>
            <w:r w:rsidRPr="00F2368A">
              <w:rPr>
                <w:rFonts w:ascii="Tahoma" w:hAnsi="Tahoma" w:cs="Tahoma"/>
              </w:rPr>
              <w:t>. datoteka</w:t>
            </w:r>
          </w:p>
        </w:tc>
        <w:tc>
          <w:tcPr>
            <w:tcW w:w="1559" w:type="dxa"/>
            <w:tcBorders>
              <w:top w:val="single" w:sz="4" w:space="0" w:color="auto"/>
              <w:bottom w:val="single" w:sz="4" w:space="0" w:color="auto"/>
            </w:tcBorders>
          </w:tcPr>
          <w:p w14:paraId="38E3CA8D" w14:textId="77777777" w:rsidR="00BE2BC3" w:rsidRPr="00F2368A" w:rsidRDefault="00BE2BC3" w:rsidP="001C29A7">
            <w:pPr>
              <w:keepNext/>
              <w:keepLines/>
              <w:widowControl w:val="0"/>
              <w:jc w:val="both"/>
              <w:rPr>
                <w:rFonts w:ascii="Tahoma" w:hAnsi="Tahoma" w:cs="Tahoma"/>
                <w:b/>
                <w:bCs/>
                <w:i/>
                <w:iCs/>
              </w:rPr>
            </w:pPr>
            <w:r w:rsidRPr="00F2368A">
              <w:rPr>
                <w:rFonts w:ascii="Tahoma" w:hAnsi="Tahoma" w:cs="Tahoma"/>
                <w:b/>
                <w:bCs/>
                <w:i/>
                <w:iCs/>
              </w:rPr>
              <w:t>Priloga 1/2</w:t>
            </w:r>
          </w:p>
        </w:tc>
      </w:tr>
    </w:tbl>
    <w:p w14:paraId="0CB9769A" w14:textId="77777777" w:rsidR="00BE2BC3" w:rsidRPr="00F2368A" w:rsidRDefault="00BE2BC3" w:rsidP="001C29A7">
      <w:pPr>
        <w:keepNext/>
        <w:keepLines/>
        <w:widowControl w:val="0"/>
        <w:jc w:val="both"/>
        <w:rPr>
          <w:rFonts w:ascii="Tahoma" w:hAnsi="Tahoma" w:cs="Tahoma"/>
          <w:b/>
        </w:rPr>
      </w:pPr>
      <w:r w:rsidRPr="00F2368A">
        <w:rPr>
          <w:rFonts w:ascii="Tahoma" w:hAnsi="Tahoma" w:cs="Tahoma"/>
          <w:b/>
        </w:rPr>
        <w:t xml:space="preserve">ZA TO PRILOGO PONUDNIK PRILOŽI V </w:t>
      </w:r>
      <w:proofErr w:type="spellStart"/>
      <w:r w:rsidRPr="00F2368A">
        <w:rPr>
          <w:rFonts w:ascii="Tahoma" w:hAnsi="Tahoma" w:cs="Tahoma"/>
          <w:b/>
        </w:rPr>
        <w:t>PDF</w:t>
      </w:r>
      <w:proofErr w:type="spellEnd"/>
      <w:r w:rsidRPr="00F2368A">
        <w:rPr>
          <w:rFonts w:ascii="Tahoma" w:hAnsi="Tahoma" w:cs="Tahoma"/>
          <w:b/>
        </w:rPr>
        <w:t xml:space="preserve">. DATOTEKI PODPISANE OBRAZCE </w:t>
      </w:r>
      <w:proofErr w:type="spellStart"/>
      <w:r w:rsidRPr="00F2368A">
        <w:rPr>
          <w:rFonts w:ascii="Tahoma" w:hAnsi="Tahoma" w:cs="Tahoma"/>
          <w:b/>
        </w:rPr>
        <w:t>EPSD</w:t>
      </w:r>
      <w:proofErr w:type="spellEnd"/>
      <w:r w:rsidRPr="00F2368A">
        <w:rPr>
          <w:rFonts w:ascii="Tahoma" w:hAnsi="Tahoma" w:cs="Tahoma"/>
          <w:b/>
        </w:rPr>
        <w:t>.</w:t>
      </w:r>
    </w:p>
    <w:p w14:paraId="4207B322" w14:textId="77777777" w:rsidR="00DF4FBC" w:rsidRPr="00814B42" w:rsidRDefault="00DF4FBC" w:rsidP="001C29A7">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E2BC3" w:rsidRPr="00C12E3B" w14:paraId="5D212BD0" w14:textId="77777777" w:rsidTr="00202A5C">
        <w:tc>
          <w:tcPr>
            <w:tcW w:w="7865" w:type="dxa"/>
            <w:tcBorders>
              <w:top w:val="single" w:sz="4" w:space="0" w:color="auto"/>
              <w:bottom w:val="single" w:sz="4" w:space="0" w:color="auto"/>
            </w:tcBorders>
          </w:tcPr>
          <w:p w14:paraId="3C6FFA3D"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br w:type="page"/>
            </w:r>
            <w:r w:rsidRPr="00C12E3B">
              <w:rPr>
                <w:rFonts w:ascii="Tahoma" w:hAnsi="Tahoma" w:cs="Tahoma"/>
              </w:rPr>
              <w:br w:type="page"/>
            </w:r>
            <w:r w:rsidRPr="00C12E3B">
              <w:rPr>
                <w:rFonts w:ascii="Tahoma" w:hAnsi="Tahoma" w:cs="Tahoma"/>
              </w:rPr>
              <w:br w:type="page"/>
              <w:t xml:space="preserve">CELOTEN PREDRAČUN POPISA </w:t>
            </w:r>
            <w:r>
              <w:rPr>
                <w:rFonts w:ascii="Tahoma" w:hAnsi="Tahoma" w:cs="Tahoma"/>
              </w:rPr>
              <w:t>BLAGA</w:t>
            </w:r>
          </w:p>
        </w:tc>
        <w:tc>
          <w:tcPr>
            <w:tcW w:w="1559" w:type="dxa"/>
            <w:tcBorders>
              <w:top w:val="single" w:sz="4" w:space="0" w:color="auto"/>
              <w:bottom w:val="single" w:sz="4" w:space="0" w:color="auto"/>
            </w:tcBorders>
          </w:tcPr>
          <w:p w14:paraId="2EDFDCAA" w14:textId="77777777" w:rsidR="00BE2BC3" w:rsidRPr="00C12E3B" w:rsidRDefault="00BE2BC3" w:rsidP="001C29A7">
            <w:pPr>
              <w:keepNext/>
              <w:keepLines/>
              <w:widowControl w:val="0"/>
              <w:jc w:val="both"/>
              <w:rPr>
                <w:rFonts w:ascii="Tahoma" w:hAnsi="Tahoma" w:cs="Tahoma"/>
                <w:b/>
                <w:bCs/>
                <w:i/>
                <w:iCs/>
              </w:rPr>
            </w:pPr>
            <w:r w:rsidRPr="00C12E3B">
              <w:rPr>
                <w:rFonts w:ascii="Tahoma" w:hAnsi="Tahoma" w:cs="Tahoma"/>
                <w:b/>
                <w:bCs/>
                <w:i/>
                <w:iCs/>
              </w:rPr>
              <w:t>Priloga 2</w:t>
            </w:r>
          </w:p>
        </w:tc>
      </w:tr>
    </w:tbl>
    <w:p w14:paraId="5C9AC465" w14:textId="5C62EB87" w:rsidR="00BE2BC3" w:rsidRPr="00C12E3B" w:rsidRDefault="00BE2BC3" w:rsidP="001C29A7">
      <w:pPr>
        <w:keepNext/>
        <w:keepLines/>
        <w:widowControl w:val="0"/>
        <w:jc w:val="both"/>
        <w:rPr>
          <w:rFonts w:ascii="Tahoma" w:hAnsi="Tahoma" w:cs="Tahoma"/>
        </w:rPr>
      </w:pPr>
      <w:r w:rsidRPr="00C12E3B">
        <w:rPr>
          <w:rFonts w:ascii="Tahoma" w:hAnsi="Tahoma" w:cs="Tahoma"/>
        </w:rPr>
        <w:t xml:space="preserve">Celoten predračun popisa </w:t>
      </w:r>
      <w:r>
        <w:rPr>
          <w:rFonts w:ascii="Tahoma" w:hAnsi="Tahoma" w:cs="Tahoma"/>
        </w:rPr>
        <w:t>blaga</w:t>
      </w:r>
      <w:r w:rsidRPr="00C12E3B">
        <w:rPr>
          <w:rFonts w:ascii="Tahoma" w:hAnsi="Tahoma" w:cs="Tahoma"/>
        </w:rPr>
        <w:t xml:space="preserve"> je k razpisni dokumentaciji priložen v </w:t>
      </w:r>
      <w:r w:rsidR="002A6A11">
        <w:rPr>
          <w:rFonts w:ascii="Tahoma" w:hAnsi="Tahoma" w:cs="Tahoma"/>
        </w:rPr>
        <w:t>E</w:t>
      </w:r>
      <w:r w:rsidR="002A6A11" w:rsidRPr="00C12E3B">
        <w:rPr>
          <w:rFonts w:ascii="Tahoma" w:hAnsi="Tahoma" w:cs="Tahoma"/>
        </w:rPr>
        <w:t xml:space="preserve">xcel </w:t>
      </w:r>
      <w:r w:rsidRPr="00C12E3B">
        <w:rPr>
          <w:rFonts w:ascii="Tahoma" w:hAnsi="Tahoma" w:cs="Tahoma"/>
        </w:rPr>
        <w:t xml:space="preserve">formatu. Ponudnik ga izpolni, </w:t>
      </w:r>
      <w:r w:rsidR="00E36C18">
        <w:rPr>
          <w:rFonts w:ascii="Tahoma" w:hAnsi="Tahoma" w:cs="Tahoma"/>
        </w:rPr>
        <w:t>natisne</w:t>
      </w:r>
      <w:r w:rsidR="00E36C18" w:rsidRPr="00C12E3B">
        <w:rPr>
          <w:rFonts w:ascii="Tahoma" w:hAnsi="Tahoma" w:cs="Tahoma"/>
        </w:rPr>
        <w:t xml:space="preserve"> </w:t>
      </w:r>
      <w:r w:rsidRPr="00C12E3B">
        <w:rPr>
          <w:rFonts w:ascii="Tahoma" w:hAnsi="Tahoma" w:cs="Tahoma"/>
        </w:rPr>
        <w:t xml:space="preserve">in v pisni obliki podpiše in žigosa na strani rekapitulacije za celotno javno naročilo. Celoten predračun popisa </w:t>
      </w:r>
      <w:r>
        <w:rPr>
          <w:rFonts w:ascii="Tahoma" w:hAnsi="Tahoma" w:cs="Tahoma"/>
        </w:rPr>
        <w:t>blaga</w:t>
      </w:r>
      <w:r w:rsidRPr="00C12E3B">
        <w:rPr>
          <w:rFonts w:ascii="Tahoma" w:hAnsi="Tahoma" w:cs="Tahoma"/>
        </w:rPr>
        <w:t xml:space="preserve"> mora biti priložen tudi v </w:t>
      </w:r>
      <w:r w:rsidR="002A6A11">
        <w:rPr>
          <w:rFonts w:ascii="Tahoma" w:hAnsi="Tahoma" w:cs="Tahoma"/>
        </w:rPr>
        <w:t>E</w:t>
      </w:r>
      <w:r w:rsidR="002A6A11" w:rsidRPr="00C12E3B">
        <w:rPr>
          <w:rFonts w:ascii="Tahoma" w:hAnsi="Tahoma" w:cs="Tahoma"/>
        </w:rPr>
        <w:t xml:space="preserve">xcel </w:t>
      </w:r>
      <w:r w:rsidRPr="00C12E3B">
        <w:rPr>
          <w:rFonts w:ascii="Tahoma" w:hAnsi="Tahoma" w:cs="Tahoma"/>
        </w:rPr>
        <w:t>formatu.</w:t>
      </w:r>
    </w:p>
    <w:p w14:paraId="386D3DDE" w14:textId="77777777" w:rsidR="00BE2BC3" w:rsidRPr="00C12E3B" w:rsidRDefault="00BE2BC3" w:rsidP="001C29A7">
      <w:pPr>
        <w:keepNext/>
        <w:keepLines/>
        <w:widowControl w:val="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BE2BC3" w:rsidRPr="00046BA3" w14:paraId="69613259" w14:textId="77777777" w:rsidTr="00202A5C">
        <w:tc>
          <w:tcPr>
            <w:tcW w:w="6232" w:type="dxa"/>
          </w:tcPr>
          <w:p w14:paraId="51EB4C0F" w14:textId="77777777" w:rsidR="00BE2BC3" w:rsidRPr="00046BA3" w:rsidRDefault="00BE2BC3" w:rsidP="001C29A7">
            <w:pPr>
              <w:keepNext/>
              <w:keepLines/>
              <w:widowControl w:val="0"/>
              <w:jc w:val="both"/>
              <w:rPr>
                <w:rFonts w:ascii="Tahoma" w:hAnsi="Tahoma" w:cs="Tahoma"/>
              </w:rPr>
            </w:pPr>
            <w:r w:rsidRPr="00046BA3">
              <w:rPr>
                <w:rFonts w:ascii="Tahoma" w:hAnsi="Tahoma" w:cs="Tahoma"/>
              </w:rPr>
              <w:t>IZJAVA FIZIČNIH IN PRAVNIH OSEB ter POOBLASTILA FIZIČNIH OSEB</w:t>
            </w:r>
          </w:p>
        </w:tc>
        <w:tc>
          <w:tcPr>
            <w:tcW w:w="3119" w:type="dxa"/>
          </w:tcPr>
          <w:p w14:paraId="4AD1B031" w14:textId="77777777" w:rsidR="00BE2BC3" w:rsidRPr="00046BA3" w:rsidRDefault="00BE2BC3" w:rsidP="001C29A7">
            <w:pPr>
              <w:keepNext/>
              <w:keepLines/>
              <w:widowControl w:val="0"/>
              <w:jc w:val="both"/>
              <w:rPr>
                <w:rFonts w:ascii="Tahoma" w:hAnsi="Tahoma" w:cs="Tahoma"/>
                <w:b/>
                <w:bCs/>
                <w:i/>
                <w:iCs/>
              </w:rPr>
            </w:pPr>
            <w:r w:rsidRPr="00046BA3">
              <w:rPr>
                <w:rFonts w:ascii="Tahoma" w:hAnsi="Tahoma" w:cs="Tahoma"/>
                <w:b/>
                <w:bCs/>
                <w:i/>
                <w:iCs/>
              </w:rPr>
              <w:t>Priloga 3/1 in Priloga 3/2</w:t>
            </w:r>
          </w:p>
        </w:tc>
      </w:tr>
    </w:tbl>
    <w:p w14:paraId="50D56569" w14:textId="77777777" w:rsidR="00BE2BC3" w:rsidRPr="00046BA3" w:rsidRDefault="00BE2BC3" w:rsidP="001C29A7">
      <w:pPr>
        <w:keepNext/>
        <w:keepLines/>
        <w:widowControl w:val="0"/>
        <w:jc w:val="both"/>
        <w:rPr>
          <w:rFonts w:ascii="Tahoma" w:hAnsi="Tahoma" w:cs="Tahoma"/>
        </w:rPr>
      </w:pPr>
      <w:r w:rsidRPr="00046BA3">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25A04842" w14:textId="77777777" w:rsidR="00BE2BC3" w:rsidRPr="00C12E3B" w:rsidRDefault="00BE2BC3" w:rsidP="001C29A7">
      <w:pPr>
        <w:keepNext/>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E2BC3" w:rsidRPr="00C12E3B" w14:paraId="5388D1F8" w14:textId="77777777" w:rsidTr="00202A5C">
        <w:tc>
          <w:tcPr>
            <w:tcW w:w="7867" w:type="dxa"/>
          </w:tcPr>
          <w:p w14:paraId="1100E106"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 xml:space="preserve">UDELEŽBA PODIZVAJALCEV </w:t>
            </w:r>
          </w:p>
        </w:tc>
        <w:tc>
          <w:tcPr>
            <w:tcW w:w="1559" w:type="dxa"/>
          </w:tcPr>
          <w:p w14:paraId="69C55CDF" w14:textId="77777777" w:rsidR="00BE2BC3" w:rsidRPr="00C12E3B" w:rsidRDefault="00BE2BC3" w:rsidP="001C29A7">
            <w:pPr>
              <w:keepNext/>
              <w:keepLines/>
              <w:widowControl w:val="0"/>
              <w:jc w:val="both"/>
              <w:rPr>
                <w:rFonts w:ascii="Tahoma" w:hAnsi="Tahoma" w:cs="Tahoma"/>
                <w:b/>
                <w:i/>
              </w:rPr>
            </w:pPr>
            <w:r w:rsidRPr="00C12E3B">
              <w:rPr>
                <w:rFonts w:ascii="Tahoma" w:hAnsi="Tahoma" w:cs="Tahoma"/>
                <w:b/>
                <w:i/>
              </w:rPr>
              <w:t>Priloga 4/1</w:t>
            </w:r>
          </w:p>
        </w:tc>
      </w:tr>
    </w:tbl>
    <w:p w14:paraId="42EBF3B5"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Ponudnik izpolni, podpiše in žigosa prilogo v celoti tolikokrat, kolikor podizvajalcev prijavlja.</w:t>
      </w:r>
    </w:p>
    <w:p w14:paraId="70F12DB5" w14:textId="77777777" w:rsidR="00BE2BC3" w:rsidRPr="00C12E3B" w:rsidRDefault="00BE2BC3" w:rsidP="001C29A7">
      <w:pPr>
        <w:keepNext/>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E2BC3" w:rsidRPr="00C12E3B" w14:paraId="23890B4A" w14:textId="77777777" w:rsidTr="00202A5C">
        <w:tc>
          <w:tcPr>
            <w:tcW w:w="7867" w:type="dxa"/>
          </w:tcPr>
          <w:p w14:paraId="6F73797A"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SOGLASJE ZA NEPOSREDNA PLAČILA</w:t>
            </w:r>
          </w:p>
        </w:tc>
        <w:tc>
          <w:tcPr>
            <w:tcW w:w="1559" w:type="dxa"/>
          </w:tcPr>
          <w:p w14:paraId="3C083FEC" w14:textId="77777777" w:rsidR="00BE2BC3" w:rsidRPr="00C12E3B" w:rsidRDefault="00BE2BC3" w:rsidP="001C29A7">
            <w:pPr>
              <w:keepNext/>
              <w:keepLines/>
              <w:widowControl w:val="0"/>
              <w:jc w:val="both"/>
              <w:rPr>
                <w:rFonts w:ascii="Tahoma" w:hAnsi="Tahoma" w:cs="Tahoma"/>
                <w:b/>
                <w:i/>
              </w:rPr>
            </w:pPr>
            <w:r w:rsidRPr="00C12E3B">
              <w:rPr>
                <w:rFonts w:ascii="Tahoma" w:hAnsi="Tahoma" w:cs="Tahoma"/>
                <w:b/>
                <w:i/>
              </w:rPr>
              <w:t>Priloga 4/2</w:t>
            </w:r>
          </w:p>
        </w:tc>
      </w:tr>
    </w:tbl>
    <w:p w14:paraId="5B82E575"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t>Podizvajalec izpolni, podpiše in žigosa prilogo. V kolikor ponudnik v predmetnem naročilu ne nastopa s podizvajalcem, priloge ni treba prilagati.</w:t>
      </w:r>
    </w:p>
    <w:p w14:paraId="47A98F99" w14:textId="77777777" w:rsidR="00BE2BC3" w:rsidRPr="00C12E3B" w:rsidRDefault="00BE2BC3" w:rsidP="001C29A7">
      <w:pPr>
        <w:keepNext/>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E2BC3" w:rsidRPr="00C12E3B" w14:paraId="243A322F" w14:textId="77777777" w:rsidTr="00202A5C">
        <w:tc>
          <w:tcPr>
            <w:tcW w:w="7867" w:type="dxa"/>
            <w:tcBorders>
              <w:top w:val="single" w:sz="4" w:space="0" w:color="auto"/>
              <w:bottom w:val="single" w:sz="4" w:space="0" w:color="auto"/>
            </w:tcBorders>
          </w:tcPr>
          <w:p w14:paraId="4EF6AF1B" w14:textId="77777777" w:rsidR="00BE2BC3" w:rsidRPr="00C12E3B" w:rsidRDefault="00BE2BC3" w:rsidP="001C29A7">
            <w:pPr>
              <w:keepNext/>
              <w:keepLines/>
              <w:widowControl w:val="0"/>
              <w:jc w:val="both"/>
              <w:rPr>
                <w:rFonts w:ascii="Tahoma" w:hAnsi="Tahoma" w:cs="Tahoma"/>
              </w:rPr>
            </w:pPr>
            <w:r w:rsidRPr="00C12E3B">
              <w:rPr>
                <w:rFonts w:ascii="Tahoma" w:hAnsi="Tahoma" w:cs="Tahoma"/>
              </w:rPr>
              <w:br w:type="page"/>
            </w:r>
            <w:r w:rsidRPr="00C12E3B">
              <w:rPr>
                <w:rFonts w:ascii="Tahoma" w:hAnsi="Tahoma" w:cs="Tahoma"/>
              </w:rPr>
              <w:br w:type="page"/>
            </w:r>
            <w:r w:rsidRPr="00C12E3B">
              <w:rPr>
                <w:rFonts w:ascii="Tahoma" w:hAnsi="Tahoma" w:cs="Tahoma"/>
              </w:rPr>
              <w:br w:type="page"/>
            </w:r>
            <w:r w:rsidRPr="00C12E3B">
              <w:rPr>
                <w:rFonts w:ascii="Tahoma" w:hAnsi="Tahoma" w:cs="Tahoma"/>
                <w:b/>
              </w:rPr>
              <w:br w:type="page"/>
            </w:r>
            <w:r w:rsidRPr="00C12E3B">
              <w:rPr>
                <w:rFonts w:ascii="Tahoma" w:hAnsi="Tahoma" w:cs="Tahoma"/>
              </w:rPr>
              <w:t xml:space="preserve">SEZNAM SUBJEKTOV, KATERIH ZMOGLJIVOST UPORABLJA PONUDNIK  </w:t>
            </w:r>
          </w:p>
        </w:tc>
        <w:tc>
          <w:tcPr>
            <w:tcW w:w="1559" w:type="dxa"/>
            <w:tcBorders>
              <w:top w:val="single" w:sz="4" w:space="0" w:color="auto"/>
              <w:bottom w:val="single" w:sz="4" w:space="0" w:color="auto"/>
            </w:tcBorders>
          </w:tcPr>
          <w:p w14:paraId="68A8866F" w14:textId="77777777" w:rsidR="00BE2BC3" w:rsidRPr="00C12E3B" w:rsidRDefault="00BE2BC3" w:rsidP="001C29A7">
            <w:pPr>
              <w:keepNext/>
              <w:keepLines/>
              <w:widowControl w:val="0"/>
              <w:jc w:val="both"/>
              <w:rPr>
                <w:rFonts w:ascii="Tahoma" w:hAnsi="Tahoma" w:cs="Tahoma"/>
                <w:b/>
                <w:i/>
              </w:rPr>
            </w:pPr>
            <w:r w:rsidRPr="00C12E3B">
              <w:rPr>
                <w:rFonts w:ascii="Tahoma" w:hAnsi="Tahoma" w:cs="Tahoma"/>
                <w:b/>
                <w:i/>
              </w:rPr>
              <w:t>Priloga 4/3</w:t>
            </w:r>
          </w:p>
        </w:tc>
      </w:tr>
    </w:tbl>
    <w:p w14:paraId="67A3F117" w14:textId="01E179F7" w:rsidR="00BE2BC3" w:rsidRDefault="00BE2BC3" w:rsidP="001C29A7">
      <w:pPr>
        <w:keepNext/>
        <w:keepLines/>
        <w:widowControl w:val="0"/>
        <w:jc w:val="both"/>
        <w:rPr>
          <w:rFonts w:ascii="Tahoma" w:hAnsi="Tahoma" w:cs="Tahoma"/>
        </w:rPr>
      </w:pPr>
      <w:r w:rsidRPr="00C12E3B">
        <w:rPr>
          <w:rFonts w:ascii="Tahoma" w:hAnsi="Tahoma" w:cs="Tahoma"/>
        </w:rPr>
        <w:t>Ponudnik mora prilogo izpolniti v kolikor uporabi zmogljivost drugih subjektov za izvedbo javnega naročila. Ponudnik in naveden subjekt, katerih zmogljivosti uporablja ponudnik</w:t>
      </w:r>
      <w:r w:rsidR="00D76514">
        <w:rPr>
          <w:rFonts w:ascii="Tahoma" w:hAnsi="Tahoma" w:cs="Tahoma"/>
        </w:rPr>
        <w:t>,</w:t>
      </w:r>
      <w:r w:rsidRPr="00C12E3B">
        <w:rPr>
          <w:rFonts w:ascii="Tahoma" w:hAnsi="Tahoma" w:cs="Tahoma"/>
        </w:rPr>
        <w:t xml:space="preserve"> prilogo podpišeta in žigosata. V kolikor ponudnik v predmetnem naročilu ne nastopa </w:t>
      </w:r>
      <w:r w:rsidR="00D76514">
        <w:rPr>
          <w:rFonts w:ascii="Tahoma" w:hAnsi="Tahoma" w:cs="Tahoma"/>
        </w:rPr>
        <w:t>s</w:t>
      </w:r>
      <w:r w:rsidR="00D76514" w:rsidRPr="00C12E3B">
        <w:rPr>
          <w:rFonts w:ascii="Tahoma" w:hAnsi="Tahoma" w:cs="Tahoma"/>
        </w:rPr>
        <w:t xml:space="preserve"> </w:t>
      </w:r>
      <w:r w:rsidRPr="00C12E3B">
        <w:rPr>
          <w:rFonts w:ascii="Tahoma" w:hAnsi="Tahoma" w:cs="Tahoma"/>
        </w:rPr>
        <w:t xml:space="preserve">subjektom, priloge ni treba </w:t>
      </w:r>
      <w:r w:rsidRPr="00BE4548">
        <w:rPr>
          <w:rFonts w:ascii="Tahoma" w:hAnsi="Tahoma" w:cs="Tahoma"/>
        </w:rPr>
        <w:t>prilagati.</w:t>
      </w:r>
    </w:p>
    <w:p w14:paraId="1764EC27" w14:textId="77777777" w:rsidR="00FB5EC2" w:rsidRPr="00814B42" w:rsidRDefault="00FB5EC2" w:rsidP="001C29A7">
      <w:pPr>
        <w:keepNext/>
        <w:keepLines/>
        <w:jc w:val="both"/>
        <w:rPr>
          <w:rFonts w:ascii="Tahoma" w:hAnsi="Tahoma" w:cs="Tahoma"/>
        </w:rPr>
      </w:pPr>
    </w:p>
    <w:p w14:paraId="3E443558" w14:textId="77777777" w:rsidR="00BE01A0" w:rsidRDefault="00BE01A0">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E62550" w:rsidRPr="00AC38AC" w14:paraId="3375CCE1" w14:textId="77777777" w:rsidTr="00202A5C">
        <w:tc>
          <w:tcPr>
            <w:tcW w:w="6799" w:type="dxa"/>
            <w:tcBorders>
              <w:top w:val="single" w:sz="4" w:space="0" w:color="auto"/>
              <w:bottom w:val="single" w:sz="4" w:space="0" w:color="auto"/>
            </w:tcBorders>
          </w:tcPr>
          <w:p w14:paraId="15C4641F" w14:textId="2B177730" w:rsidR="00E62550" w:rsidRPr="00AC38AC" w:rsidRDefault="00E62550" w:rsidP="00F06A6D">
            <w:pPr>
              <w:keepNext/>
              <w:keepLines/>
              <w:widowControl w:val="0"/>
              <w:jc w:val="both"/>
              <w:rPr>
                <w:rFonts w:ascii="Tahoma" w:hAnsi="Tahoma" w:cs="Tahoma"/>
              </w:rPr>
            </w:pPr>
            <w:r w:rsidRPr="00AC38AC">
              <w:rPr>
                <w:rFonts w:ascii="Tahoma" w:hAnsi="Tahoma" w:cs="Tahoma"/>
              </w:rPr>
              <w:lastRenderedPageBreak/>
              <w:t xml:space="preserve">SEZNAM IN </w:t>
            </w:r>
            <w:r w:rsidR="00F06A6D" w:rsidRPr="00AC38AC">
              <w:rPr>
                <w:rFonts w:ascii="Tahoma" w:hAnsi="Tahoma" w:cs="Tahoma"/>
              </w:rPr>
              <w:t>POTRDI</w:t>
            </w:r>
            <w:r w:rsidR="00F06A6D">
              <w:rPr>
                <w:rFonts w:ascii="Tahoma" w:hAnsi="Tahoma" w:cs="Tahoma"/>
              </w:rPr>
              <w:t>TEV</w:t>
            </w:r>
            <w:r w:rsidR="00F06A6D" w:rsidRPr="00AC38AC">
              <w:rPr>
                <w:rFonts w:ascii="Tahoma" w:hAnsi="Tahoma" w:cs="Tahoma"/>
              </w:rPr>
              <w:t xml:space="preserve"> </w:t>
            </w:r>
            <w:r w:rsidRPr="00AC38AC">
              <w:rPr>
                <w:rFonts w:ascii="Tahoma" w:hAnsi="Tahoma" w:cs="Tahoma"/>
              </w:rPr>
              <w:t>REFERENC</w:t>
            </w:r>
          </w:p>
        </w:tc>
        <w:tc>
          <w:tcPr>
            <w:tcW w:w="2627" w:type="dxa"/>
            <w:tcBorders>
              <w:top w:val="single" w:sz="4" w:space="0" w:color="auto"/>
              <w:bottom w:val="single" w:sz="4" w:space="0" w:color="auto"/>
            </w:tcBorders>
          </w:tcPr>
          <w:p w14:paraId="2A41A579" w14:textId="16F8846B" w:rsidR="00E62550" w:rsidRPr="00AC38AC" w:rsidRDefault="00E62550" w:rsidP="00F06A6D">
            <w:pPr>
              <w:keepNext/>
              <w:keepLines/>
              <w:widowControl w:val="0"/>
              <w:jc w:val="both"/>
              <w:rPr>
                <w:rFonts w:ascii="Tahoma" w:hAnsi="Tahoma" w:cs="Tahoma"/>
                <w:b/>
                <w:i/>
              </w:rPr>
            </w:pPr>
            <w:r w:rsidRPr="00AC38AC">
              <w:rPr>
                <w:rFonts w:ascii="Tahoma" w:hAnsi="Tahoma" w:cs="Tahoma"/>
                <w:b/>
                <w:i/>
              </w:rPr>
              <w:t xml:space="preserve">Priloga 5 </w:t>
            </w:r>
            <w:r w:rsidR="00F06A6D">
              <w:rPr>
                <w:rFonts w:ascii="Tahoma" w:hAnsi="Tahoma" w:cs="Tahoma"/>
                <w:b/>
                <w:i/>
              </w:rPr>
              <w:t>in 5/1</w:t>
            </w:r>
          </w:p>
        </w:tc>
      </w:tr>
    </w:tbl>
    <w:p w14:paraId="494196E0" w14:textId="6B97AC0B" w:rsidR="00E62550" w:rsidRPr="00AC38AC" w:rsidRDefault="00E62550" w:rsidP="001C29A7">
      <w:pPr>
        <w:keepNext/>
        <w:keepLines/>
        <w:widowControl w:val="0"/>
        <w:jc w:val="both"/>
        <w:rPr>
          <w:rFonts w:ascii="Tahoma" w:hAnsi="Tahoma" w:cs="Tahoma"/>
        </w:rPr>
      </w:pPr>
      <w:r w:rsidRPr="006D58EB">
        <w:rPr>
          <w:rFonts w:ascii="Tahoma" w:hAnsi="Tahoma" w:cs="Tahoma"/>
        </w:rPr>
        <w:t>Ponudnik mora v obrazcu Priloga 5 navesti pridobljene reference za predmetno javno naročilo. Odvisno od sklopa</w:t>
      </w:r>
      <w:r w:rsidR="00F06A6D">
        <w:rPr>
          <w:rFonts w:ascii="Tahoma" w:hAnsi="Tahoma" w:cs="Tahoma"/>
        </w:rPr>
        <w:t>,</w:t>
      </w:r>
      <w:r w:rsidRPr="006D58EB">
        <w:rPr>
          <w:rFonts w:ascii="Tahoma" w:hAnsi="Tahoma" w:cs="Tahoma"/>
        </w:rPr>
        <w:t xml:space="preserve"> na katere</w:t>
      </w:r>
      <w:r>
        <w:rPr>
          <w:rFonts w:ascii="Tahoma" w:hAnsi="Tahoma" w:cs="Tahoma"/>
        </w:rPr>
        <w:t>ga se prijavlja</w:t>
      </w:r>
      <w:r w:rsidR="00F06A6D">
        <w:rPr>
          <w:rFonts w:ascii="Tahoma" w:hAnsi="Tahoma" w:cs="Tahoma"/>
        </w:rPr>
        <w:t>,</w:t>
      </w:r>
      <w:r>
        <w:rPr>
          <w:rFonts w:ascii="Tahoma" w:hAnsi="Tahoma" w:cs="Tahoma"/>
        </w:rPr>
        <w:t xml:space="preserve"> mora ponudnik </w:t>
      </w:r>
      <w:r w:rsidRPr="006D58EB">
        <w:rPr>
          <w:rFonts w:ascii="Tahoma" w:hAnsi="Tahoma" w:cs="Tahoma"/>
        </w:rPr>
        <w:t>priložiti izpolnjene in potrjene obrazce za reference</w:t>
      </w:r>
      <w:r>
        <w:rPr>
          <w:rFonts w:ascii="Tahoma" w:hAnsi="Tahoma" w:cs="Tahoma"/>
        </w:rPr>
        <w:t xml:space="preserve"> (</w:t>
      </w:r>
      <w:r w:rsidRPr="006D58EB">
        <w:rPr>
          <w:rFonts w:ascii="Tahoma" w:hAnsi="Tahoma" w:cs="Tahoma"/>
        </w:rPr>
        <w:t>Priloga</w:t>
      </w:r>
      <w:r w:rsidR="0059028E">
        <w:rPr>
          <w:rFonts w:ascii="Tahoma" w:hAnsi="Tahoma" w:cs="Tahoma"/>
        </w:rPr>
        <w:t> </w:t>
      </w:r>
      <w:r w:rsidRPr="006D58EB">
        <w:rPr>
          <w:rFonts w:ascii="Tahoma" w:hAnsi="Tahoma" w:cs="Tahoma"/>
        </w:rPr>
        <w:t>5/1</w:t>
      </w:r>
      <w:r>
        <w:rPr>
          <w:rFonts w:ascii="Tahoma" w:hAnsi="Tahoma" w:cs="Tahoma"/>
        </w:rPr>
        <w:t>)</w:t>
      </w:r>
      <w:r w:rsidRPr="006D58EB">
        <w:rPr>
          <w:rFonts w:ascii="Tahoma" w:hAnsi="Tahoma" w:cs="Tahoma"/>
        </w:rPr>
        <w:t>, ki jih ponudnik navaja v prilogi 5. Ponudnik razmnoži potrebno število izvodov posameznih prilog.</w:t>
      </w:r>
    </w:p>
    <w:p w14:paraId="7445DF9F" w14:textId="77777777" w:rsidR="00021F3B" w:rsidRPr="00814B42" w:rsidRDefault="00021F3B" w:rsidP="001C29A7">
      <w:pPr>
        <w:keepNext/>
        <w:keepLines/>
        <w:jc w:val="both"/>
        <w:rPr>
          <w:rFonts w:ascii="Tahoma" w:hAnsi="Tahoma" w:cs="Tahoma"/>
        </w:rPr>
      </w:pPr>
    </w:p>
    <w:tbl>
      <w:tblPr>
        <w:tblW w:w="9299" w:type="dxa"/>
        <w:tblInd w:w="5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40"/>
        <w:gridCol w:w="1559"/>
      </w:tblGrid>
      <w:tr w:rsidR="00E62550" w:rsidRPr="00814B42" w14:paraId="5FF06776" w14:textId="77777777" w:rsidTr="00E62550">
        <w:trPr>
          <w:trHeight w:val="317"/>
        </w:trPr>
        <w:tc>
          <w:tcPr>
            <w:tcW w:w="7740" w:type="dxa"/>
            <w:tcBorders>
              <w:top w:val="single" w:sz="4" w:space="0" w:color="auto"/>
              <w:bottom w:val="single" w:sz="4" w:space="0" w:color="auto"/>
            </w:tcBorders>
          </w:tcPr>
          <w:p w14:paraId="37A0C535" w14:textId="77777777" w:rsidR="00E62550" w:rsidRPr="00814B42" w:rsidRDefault="00E62550" w:rsidP="001C29A7">
            <w:pPr>
              <w:keepNext/>
              <w:keepLines/>
              <w:rPr>
                <w:rFonts w:ascii="Tahoma" w:hAnsi="Tahoma" w:cs="Tahoma"/>
              </w:rPr>
            </w:pPr>
            <w:r w:rsidRPr="00814B42">
              <w:br w:type="page"/>
            </w:r>
            <w:r w:rsidRPr="00814B42">
              <w:rPr>
                <w:rFonts w:ascii="Tahoma" w:hAnsi="Tahoma" w:cs="Tahoma"/>
              </w:rPr>
              <w:t>TEHNIČNA DOKUMENTACIJA V ZVEZI S PONUJENIM BLAGOM</w:t>
            </w:r>
          </w:p>
        </w:tc>
        <w:tc>
          <w:tcPr>
            <w:tcW w:w="1559" w:type="dxa"/>
            <w:tcBorders>
              <w:top w:val="single" w:sz="4" w:space="0" w:color="auto"/>
              <w:bottom w:val="single" w:sz="4" w:space="0" w:color="auto"/>
            </w:tcBorders>
          </w:tcPr>
          <w:p w14:paraId="2DBA5234" w14:textId="77777777" w:rsidR="00E62550" w:rsidRPr="00814B42" w:rsidRDefault="00E62550" w:rsidP="001C29A7">
            <w:pPr>
              <w:keepNext/>
              <w:keepLines/>
              <w:rPr>
                <w:rFonts w:ascii="Tahoma" w:hAnsi="Tahoma" w:cs="Tahoma"/>
                <w:b/>
                <w:i/>
              </w:rPr>
            </w:pPr>
            <w:r w:rsidRPr="00814B42">
              <w:rPr>
                <w:rFonts w:ascii="Tahoma" w:hAnsi="Tahoma" w:cs="Tahoma"/>
                <w:b/>
                <w:i/>
              </w:rPr>
              <w:t xml:space="preserve">Priloga </w:t>
            </w:r>
            <w:r w:rsidR="00D86CB2">
              <w:rPr>
                <w:rFonts w:ascii="Tahoma" w:hAnsi="Tahoma" w:cs="Tahoma"/>
                <w:b/>
                <w:i/>
              </w:rPr>
              <w:t>6</w:t>
            </w:r>
          </w:p>
        </w:tc>
      </w:tr>
    </w:tbl>
    <w:p w14:paraId="24BDFA27" w14:textId="77777777" w:rsidR="00E455E0" w:rsidRPr="00814B42" w:rsidRDefault="00E455E0" w:rsidP="001C29A7">
      <w:pPr>
        <w:keepNext/>
        <w:keepLines/>
        <w:jc w:val="both"/>
        <w:rPr>
          <w:rFonts w:ascii="Tahoma" w:hAnsi="Tahoma" w:cs="Tahoma"/>
        </w:rPr>
      </w:pPr>
    </w:p>
    <w:p w14:paraId="27326D4E" w14:textId="77777777" w:rsidR="00207353" w:rsidRPr="00814B42" w:rsidRDefault="00E455E0" w:rsidP="001C29A7">
      <w:pPr>
        <w:keepNext/>
        <w:keepLines/>
        <w:jc w:val="both"/>
      </w:pPr>
      <w:r w:rsidRPr="00814B42">
        <w:rPr>
          <w:rFonts w:ascii="Tahoma" w:hAnsi="Tahoma" w:cs="Tahoma"/>
        </w:rPr>
        <w:t xml:space="preserve">Ponudniki priložijo dokazila </w:t>
      </w:r>
      <w:r w:rsidR="001F4BF9" w:rsidRPr="00814B42">
        <w:rPr>
          <w:rFonts w:ascii="Tahoma" w:hAnsi="Tahoma" w:cs="Tahoma"/>
        </w:rPr>
        <w:t xml:space="preserve">oz. tehnično dokumentacijo </w:t>
      </w:r>
      <w:r w:rsidRPr="00814B42">
        <w:rPr>
          <w:rFonts w:ascii="Tahoma" w:hAnsi="Tahoma" w:cs="Tahoma"/>
        </w:rPr>
        <w:t>v skladu z zahtevami iz tehnične specifikacije</w:t>
      </w:r>
      <w:r w:rsidRPr="00814B42">
        <w:t xml:space="preserve"> </w:t>
      </w:r>
      <w:r w:rsidRPr="00814B42">
        <w:rPr>
          <w:rFonts w:ascii="Tahoma" w:hAnsi="Tahoma" w:cs="Tahoma"/>
        </w:rPr>
        <w:t>predmeta javnega naročila.</w:t>
      </w:r>
      <w:r w:rsidR="001F4BF9" w:rsidRPr="00814B42">
        <w:t xml:space="preserve"> </w:t>
      </w:r>
    </w:p>
    <w:p w14:paraId="54981995" w14:textId="77777777" w:rsidR="00207353" w:rsidRPr="00814B42" w:rsidRDefault="00207353" w:rsidP="001C29A7">
      <w:pPr>
        <w:keepNext/>
        <w:keepLines/>
        <w:jc w:val="both"/>
      </w:pPr>
    </w:p>
    <w:p w14:paraId="6A1A5792" w14:textId="77777777" w:rsidR="003746A4" w:rsidRPr="00814B42" w:rsidRDefault="003746A4" w:rsidP="001C29A7">
      <w:pPr>
        <w:keepNext/>
        <w:keepLines/>
        <w:jc w:val="both"/>
        <w:rPr>
          <w:rFonts w:ascii="Tahoma" w:hAnsi="Tahoma" w:cs="Tahoma"/>
        </w:rPr>
      </w:pPr>
      <w:r w:rsidRPr="00814B42">
        <w:rPr>
          <w:rFonts w:ascii="Tahoma" w:hAnsi="Tahoma" w:cs="Tahoma"/>
        </w:rPr>
        <w:t>K ponudbi je potrebno priložiti</w:t>
      </w:r>
      <w:r w:rsidRPr="00814B42">
        <w:t xml:space="preserve"> </w:t>
      </w:r>
      <w:r w:rsidRPr="003D1CD9">
        <w:rPr>
          <w:rFonts w:ascii="Tahoma" w:hAnsi="Tahoma" w:cs="Tahoma"/>
        </w:rPr>
        <w:t>c</w:t>
      </w:r>
      <w:r w:rsidRPr="00814B42">
        <w:rPr>
          <w:rFonts w:ascii="Tahoma" w:hAnsi="Tahoma" w:cs="Tahoma"/>
        </w:rPr>
        <w:t>ertifikate, dokazila oz. zahtevano dokumentacijo v skladu s tč. 2.1. razpisne dokumentacije.</w:t>
      </w:r>
    </w:p>
    <w:p w14:paraId="0F9E7234" w14:textId="77777777" w:rsidR="003746A4" w:rsidRPr="00814B42" w:rsidRDefault="003746A4" w:rsidP="001C29A7">
      <w:pPr>
        <w:keepNext/>
        <w:keepLines/>
        <w:jc w:val="both"/>
      </w:pPr>
    </w:p>
    <w:p w14:paraId="4C8FF986" w14:textId="77777777" w:rsidR="003746A4" w:rsidRPr="00814B42" w:rsidRDefault="003746A4" w:rsidP="001C29A7">
      <w:pPr>
        <w:keepNext/>
        <w:keepLines/>
        <w:jc w:val="both"/>
        <w:rPr>
          <w:rFonts w:ascii="Tahoma" w:hAnsi="Tahoma" w:cs="Tahoma"/>
        </w:rPr>
      </w:pPr>
      <w:r w:rsidRPr="00814B42">
        <w:rPr>
          <w:rFonts w:ascii="Tahoma" w:hAnsi="Tahoma" w:cs="Tahoma"/>
        </w:rPr>
        <w:t xml:space="preserve">K ponudbi je potrebno priložiti en (1) komplet </w:t>
      </w:r>
      <w:proofErr w:type="spellStart"/>
      <w:r w:rsidRPr="00814B42">
        <w:rPr>
          <w:rFonts w:ascii="Tahoma" w:hAnsi="Tahoma" w:cs="Tahoma"/>
        </w:rPr>
        <w:t>prospektne</w:t>
      </w:r>
      <w:proofErr w:type="spellEnd"/>
      <w:r w:rsidRPr="00814B42">
        <w:rPr>
          <w:rFonts w:ascii="Tahoma" w:hAnsi="Tahoma" w:cs="Tahoma"/>
        </w:rPr>
        <w:t xml:space="preserve"> dokumentacije in certifikat za ponujen tip/e zabojnikov in </w:t>
      </w:r>
      <w:proofErr w:type="spellStart"/>
      <w:r w:rsidRPr="00814B42">
        <w:rPr>
          <w:rFonts w:ascii="Tahoma" w:hAnsi="Tahoma" w:cs="Tahoma"/>
        </w:rPr>
        <w:t>RFID</w:t>
      </w:r>
      <w:proofErr w:type="spellEnd"/>
      <w:r w:rsidRPr="00814B42">
        <w:rPr>
          <w:rFonts w:ascii="Tahoma" w:hAnsi="Tahoma" w:cs="Tahoma"/>
        </w:rPr>
        <w:t xml:space="preserve"> </w:t>
      </w:r>
      <w:proofErr w:type="spellStart"/>
      <w:r w:rsidRPr="00814B42">
        <w:rPr>
          <w:rFonts w:ascii="Tahoma" w:hAnsi="Tahoma" w:cs="Tahoma"/>
        </w:rPr>
        <w:t>transponderje</w:t>
      </w:r>
      <w:proofErr w:type="spellEnd"/>
      <w:r w:rsidRPr="00814B42">
        <w:rPr>
          <w:rFonts w:ascii="Tahoma" w:hAnsi="Tahoma" w:cs="Tahoma"/>
        </w:rPr>
        <w:t>, za katere ponudnik oddaja ponudbo (tč. 2.4. oz. 2.4.1. razpisne dokumentacije).</w:t>
      </w:r>
    </w:p>
    <w:p w14:paraId="4A647234" w14:textId="77777777" w:rsidR="00E455E0" w:rsidRPr="00814B42" w:rsidRDefault="00E455E0" w:rsidP="001C29A7">
      <w:pPr>
        <w:keepNext/>
        <w:keepLines/>
        <w:jc w:val="both"/>
        <w:rPr>
          <w:rFonts w:ascii="Tahoma" w:hAnsi="Tahoma" w:cs="Tahoma"/>
        </w:rPr>
      </w:pPr>
    </w:p>
    <w:p w14:paraId="0A7E1DA5" w14:textId="77777777" w:rsidR="00E455E0" w:rsidRPr="00814B42" w:rsidRDefault="00E455E0" w:rsidP="001C29A7">
      <w:pPr>
        <w:keepNext/>
        <w:keepLines/>
        <w:jc w:val="both"/>
        <w:rPr>
          <w:rFonts w:ascii="Tahoma" w:hAnsi="Tahoma" w:cs="Tahoma"/>
        </w:rPr>
      </w:pPr>
      <w:r w:rsidRPr="00814B42">
        <w:rPr>
          <w:rFonts w:ascii="Tahoma" w:hAnsi="Tahoma" w:cs="Tahoma"/>
        </w:rPr>
        <w:t xml:space="preserve">Dokazila je potrebno naložiti v </w:t>
      </w:r>
      <w:r w:rsidRPr="00814B42">
        <w:rPr>
          <w:rFonts w:ascii="Tahoma" w:hAnsi="Tahoma" w:cs="Tahoma"/>
          <w:b/>
        </w:rPr>
        <w:t>razdelek</w:t>
      </w:r>
      <w:r w:rsidRPr="00814B42">
        <w:rPr>
          <w:rFonts w:ascii="Tahoma" w:hAnsi="Tahoma" w:cs="Tahoma"/>
        </w:rPr>
        <w:t xml:space="preserve"> </w:t>
      </w:r>
      <w:r w:rsidRPr="00814B42">
        <w:rPr>
          <w:rFonts w:ascii="Tahoma" w:hAnsi="Tahoma" w:cs="Tahoma"/>
          <w:b/>
        </w:rPr>
        <w:t>»</w:t>
      </w:r>
      <w:r w:rsidR="00792BAE" w:rsidRPr="00814B42">
        <w:rPr>
          <w:rFonts w:ascii="Tahoma" w:hAnsi="Tahoma" w:cs="Tahoma"/>
          <w:b/>
        </w:rPr>
        <w:t>Dokumenti - ostale priloge</w:t>
      </w:r>
      <w:r w:rsidRPr="00814B42">
        <w:rPr>
          <w:rFonts w:ascii="Tahoma" w:hAnsi="Tahoma" w:cs="Tahoma"/>
          <w:b/>
        </w:rPr>
        <w:t>«.</w:t>
      </w:r>
    </w:p>
    <w:p w14:paraId="2343F3DF" w14:textId="77777777" w:rsidR="00E455E0" w:rsidRPr="00814B42" w:rsidRDefault="00E455E0" w:rsidP="001C29A7">
      <w:pPr>
        <w:keepNext/>
        <w:keepLines/>
        <w:jc w:val="both"/>
        <w:rPr>
          <w:rFonts w:ascii="Tahoma" w:hAnsi="Tahoma" w:cs="Tahoma"/>
        </w:rPr>
      </w:pPr>
    </w:p>
    <w:p w14:paraId="00EF7CF2" w14:textId="77777777" w:rsidR="007275AE" w:rsidRPr="00814B42" w:rsidRDefault="00B3500F" w:rsidP="001C29A7">
      <w:pPr>
        <w:keepNext/>
        <w:keepLines/>
        <w:jc w:val="both"/>
        <w:rPr>
          <w:rFonts w:ascii="Tahoma" w:hAnsi="Tahoma" w:cs="Tahoma"/>
        </w:rPr>
      </w:pPr>
      <w:r w:rsidRPr="00814B42">
        <w:rPr>
          <w:rFonts w:ascii="Tahoma" w:hAnsi="Tahoma" w:cs="Tahoma"/>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7275AE" w:rsidRPr="00090D8E" w14:paraId="4D12FCCC" w14:textId="77777777" w:rsidTr="00202A5C">
        <w:tc>
          <w:tcPr>
            <w:tcW w:w="9498" w:type="dxa"/>
            <w:tcBorders>
              <w:top w:val="single" w:sz="4" w:space="0" w:color="auto"/>
              <w:bottom w:val="single" w:sz="4" w:space="0" w:color="auto"/>
            </w:tcBorders>
          </w:tcPr>
          <w:p w14:paraId="7E98F599" w14:textId="77777777" w:rsidR="007275AE" w:rsidRPr="00090D8E" w:rsidRDefault="007275AE" w:rsidP="001C29A7">
            <w:pPr>
              <w:keepNext/>
              <w:keepLines/>
              <w:jc w:val="center"/>
              <w:rPr>
                <w:rFonts w:ascii="Tahoma" w:hAnsi="Tahoma" w:cs="Tahoma"/>
                <w:b/>
                <w:bCs/>
                <w:i/>
                <w:iCs/>
              </w:rPr>
            </w:pPr>
            <w:r w:rsidRPr="00090D8E">
              <w:rPr>
                <w:rFonts w:ascii="Tahoma" w:hAnsi="Tahoma" w:cs="Tahoma"/>
                <w:i/>
              </w:rPr>
              <w:lastRenderedPageBreak/>
              <w:br w:type="page"/>
            </w:r>
            <w:r w:rsidRPr="00090D8E">
              <w:rPr>
                <w:rFonts w:ascii="Tahoma" w:hAnsi="Tahoma" w:cs="Tahoma"/>
                <w:b/>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rPr>
              <w:t>POVZETEK PREDRAČUNA</w:t>
            </w:r>
          </w:p>
        </w:tc>
      </w:tr>
    </w:tbl>
    <w:p w14:paraId="6C78FA0B" w14:textId="77777777" w:rsidR="007275AE" w:rsidRPr="00090D8E" w:rsidRDefault="007275AE" w:rsidP="001C29A7">
      <w:pPr>
        <w:keepNext/>
        <w:keepLines/>
        <w:jc w:val="both"/>
        <w:rPr>
          <w:rFonts w:ascii="Tahoma" w:hAnsi="Tahoma" w:cs="Tahoma"/>
        </w:rPr>
      </w:pPr>
    </w:p>
    <w:p w14:paraId="781D7353" w14:textId="77777777" w:rsidR="007275AE" w:rsidRPr="00090D8E" w:rsidRDefault="007275AE" w:rsidP="001C29A7">
      <w:pPr>
        <w:keepNext/>
        <w:keepLines/>
        <w:jc w:val="both"/>
        <w:rPr>
          <w:rFonts w:ascii="Tahoma" w:hAnsi="Tahoma" w:cs="Tahoma"/>
        </w:rPr>
      </w:pPr>
    </w:p>
    <w:p w14:paraId="1CDE36C2" w14:textId="77777777" w:rsidR="007275AE" w:rsidRPr="00090D8E" w:rsidRDefault="007275AE" w:rsidP="001C29A7">
      <w:pPr>
        <w:keepNext/>
        <w:keepLines/>
        <w:jc w:val="both"/>
        <w:rPr>
          <w:rFonts w:ascii="Tahoma" w:hAnsi="Tahoma" w:cs="Tahoma"/>
        </w:rPr>
      </w:pPr>
      <w:r w:rsidRPr="00090D8E">
        <w:rPr>
          <w:rFonts w:ascii="Tahoma" w:hAnsi="Tahoma" w:cs="Tahoma"/>
        </w:rPr>
        <w:t>Kot ponudnik __________________________________________________________________ oddajamo ponudbo št. _________________________ za javno naročilo št.:</w:t>
      </w:r>
    </w:p>
    <w:p w14:paraId="13E770D8" w14:textId="77777777" w:rsidR="007275AE" w:rsidRPr="00EF3000" w:rsidRDefault="007275AE" w:rsidP="001C29A7">
      <w:pPr>
        <w:keepNext/>
        <w:keepLines/>
        <w:ind w:right="424"/>
        <w:rPr>
          <w:rFonts w:ascii="Tahoma" w:hAnsi="Tahoma" w:cs="Tahoma"/>
          <w:b/>
        </w:rPr>
      </w:pPr>
      <w:r w:rsidRPr="007275AE">
        <w:rPr>
          <w:rFonts w:ascii="Tahoma" w:hAnsi="Tahoma" w:cs="Tahoma"/>
          <w:b/>
        </w:rPr>
        <w:t>VKS-262/23 - Dobava zabojnikov za odpadke</w:t>
      </w:r>
      <w:r w:rsidRPr="00EF3000">
        <w:rPr>
          <w:rFonts w:ascii="Tahoma" w:hAnsi="Tahoma" w:cs="Tahoma"/>
          <w:b/>
        </w:rPr>
        <w:t xml:space="preserve"> za naslednji sklop:</w:t>
      </w:r>
    </w:p>
    <w:p w14:paraId="30E0C312" w14:textId="77777777" w:rsidR="007275AE" w:rsidRPr="007275AE" w:rsidRDefault="007275AE" w:rsidP="001C29A7">
      <w:pPr>
        <w:keepNext/>
        <w:keepLines/>
        <w:jc w:val="both"/>
        <w:rPr>
          <w:rFonts w:ascii="Tahoma" w:hAnsi="Tahoma" w:cs="Tahoma"/>
          <w:b/>
        </w:rPr>
      </w:pPr>
      <w:r w:rsidRPr="007275AE">
        <w:rPr>
          <w:rFonts w:ascii="Tahoma" w:hAnsi="Tahoma" w:cs="Tahoma"/>
          <w:b/>
        </w:rPr>
        <w:t xml:space="preserve">1. Sklop: 80, 120, 240 litrski zabojniki za mešane komunalne odpadke </w:t>
      </w:r>
    </w:p>
    <w:p w14:paraId="39A850A6" w14:textId="77777777" w:rsidR="007275AE" w:rsidRPr="007275AE" w:rsidRDefault="007275AE" w:rsidP="001C29A7">
      <w:pPr>
        <w:keepNext/>
        <w:keepLines/>
        <w:jc w:val="both"/>
        <w:rPr>
          <w:rFonts w:ascii="Tahoma" w:hAnsi="Tahoma" w:cs="Tahoma"/>
          <w:b/>
        </w:rPr>
      </w:pPr>
      <w:r w:rsidRPr="007275AE">
        <w:rPr>
          <w:rFonts w:ascii="Tahoma" w:hAnsi="Tahoma" w:cs="Tahoma"/>
          <w:b/>
        </w:rPr>
        <w:t xml:space="preserve">2. Sklop: 80, 120, 240 litrski zabojniki za biološke odpadke </w:t>
      </w:r>
    </w:p>
    <w:p w14:paraId="092AB23F" w14:textId="77777777" w:rsidR="007275AE" w:rsidRPr="007275AE" w:rsidRDefault="007275AE" w:rsidP="001C29A7">
      <w:pPr>
        <w:keepNext/>
        <w:keepLines/>
        <w:jc w:val="both"/>
        <w:rPr>
          <w:rFonts w:ascii="Tahoma" w:hAnsi="Tahoma" w:cs="Tahoma"/>
          <w:b/>
        </w:rPr>
      </w:pPr>
      <w:r w:rsidRPr="007275AE">
        <w:rPr>
          <w:rFonts w:ascii="Tahoma" w:hAnsi="Tahoma" w:cs="Tahoma"/>
          <w:b/>
        </w:rPr>
        <w:t xml:space="preserve">3. Sklop: 500 ali 550 litrski zabojniki za mešane komunalne odpadke </w:t>
      </w:r>
    </w:p>
    <w:p w14:paraId="4604C85E" w14:textId="77777777" w:rsidR="007275AE" w:rsidRPr="007275AE" w:rsidRDefault="007275AE" w:rsidP="001C29A7">
      <w:pPr>
        <w:keepNext/>
        <w:keepLines/>
        <w:jc w:val="both"/>
        <w:rPr>
          <w:rFonts w:ascii="Tahoma" w:hAnsi="Tahoma" w:cs="Tahoma"/>
          <w:b/>
        </w:rPr>
      </w:pPr>
      <w:r w:rsidRPr="007275AE">
        <w:rPr>
          <w:rFonts w:ascii="Tahoma" w:hAnsi="Tahoma" w:cs="Tahoma"/>
          <w:b/>
        </w:rPr>
        <w:t xml:space="preserve">4. Sklop: 770 litrski zabojniki za mešane komunalne odpadke </w:t>
      </w:r>
    </w:p>
    <w:p w14:paraId="4087A1CE" w14:textId="77777777" w:rsidR="007275AE" w:rsidRDefault="007275AE" w:rsidP="001C29A7">
      <w:pPr>
        <w:keepNext/>
        <w:keepLines/>
        <w:jc w:val="both"/>
        <w:rPr>
          <w:rFonts w:ascii="Tahoma" w:hAnsi="Tahoma" w:cs="Tahoma"/>
          <w:b/>
        </w:rPr>
      </w:pPr>
      <w:r w:rsidRPr="007275AE">
        <w:rPr>
          <w:rFonts w:ascii="Tahoma" w:hAnsi="Tahoma" w:cs="Tahoma"/>
          <w:b/>
        </w:rPr>
        <w:t>5. Sklop: Zabojniki za ostale ločene frakcije</w:t>
      </w:r>
    </w:p>
    <w:p w14:paraId="2E5725A4" w14:textId="77777777" w:rsidR="007275AE" w:rsidRPr="008C3809" w:rsidRDefault="007275AE" w:rsidP="001C29A7">
      <w:pPr>
        <w:keepNext/>
        <w:keepLines/>
        <w:jc w:val="both"/>
        <w:rPr>
          <w:b/>
          <w:sz w:val="18"/>
        </w:rPr>
      </w:pPr>
      <w:r w:rsidRPr="008C3809">
        <w:rPr>
          <w:b/>
          <w:sz w:val="18"/>
        </w:rPr>
        <w:t>(ustrezno obkrožite)</w:t>
      </w:r>
    </w:p>
    <w:p w14:paraId="604BDB32" w14:textId="77777777" w:rsidR="007275AE" w:rsidRDefault="007275AE" w:rsidP="001C29A7">
      <w:pPr>
        <w:keepNext/>
        <w:keepLines/>
        <w:jc w:val="both"/>
        <w:rPr>
          <w:rFonts w:ascii="Tahoma" w:hAnsi="Tahoma" w:cs="Tahoma"/>
          <w:b/>
          <w:highlight w:val="yellow"/>
        </w:rPr>
      </w:pPr>
    </w:p>
    <w:p w14:paraId="5924E61A" w14:textId="77777777" w:rsidR="007275AE" w:rsidRPr="00090D8E" w:rsidRDefault="007275AE" w:rsidP="001C29A7">
      <w:pPr>
        <w:keepNext/>
        <w:keepLines/>
        <w:ind w:left="1080" w:hanging="1080"/>
        <w:jc w:val="both"/>
        <w:rPr>
          <w:rFonts w:ascii="Tahoma" w:hAnsi="Tahoma" w:cs="Tahoma"/>
        </w:rPr>
      </w:pPr>
    </w:p>
    <w:p w14:paraId="779C6495" w14:textId="77777777" w:rsidR="007275AE" w:rsidRPr="00090D8E" w:rsidRDefault="007275AE" w:rsidP="001C29A7">
      <w:pPr>
        <w:keepNext/>
        <w:keepLines/>
        <w:ind w:left="1080" w:hanging="1080"/>
        <w:jc w:val="both"/>
        <w:rPr>
          <w:rFonts w:ascii="Tahoma" w:hAnsi="Tahoma" w:cs="Tahoma"/>
          <w:b/>
        </w:rPr>
      </w:pPr>
      <w:r w:rsidRPr="00090D8E">
        <w:rPr>
          <w:rFonts w:ascii="Tahoma" w:hAnsi="Tahoma" w:cs="Tahoma"/>
          <w:b/>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7275AE" w:rsidRPr="00090D8E" w14:paraId="69F6B5B1" w14:textId="77777777" w:rsidTr="00202A5C">
        <w:tc>
          <w:tcPr>
            <w:tcW w:w="1843" w:type="dxa"/>
          </w:tcPr>
          <w:p w14:paraId="45CBB2F9" w14:textId="77777777" w:rsidR="007275AE" w:rsidRPr="00090D8E" w:rsidRDefault="007275AE" w:rsidP="001C29A7">
            <w:pPr>
              <w:keepNext/>
              <w:keepLines/>
              <w:numPr>
                <w:ilvl w:val="0"/>
                <w:numId w:val="5"/>
              </w:numPr>
              <w:ind w:left="318" w:hanging="426"/>
              <w:jc w:val="both"/>
              <w:rPr>
                <w:rFonts w:ascii="Tahoma" w:hAnsi="Tahoma" w:cs="Tahoma"/>
                <w:b/>
              </w:rPr>
            </w:pPr>
            <w:r w:rsidRPr="00090D8E">
              <w:rPr>
                <w:rFonts w:ascii="Tahoma" w:hAnsi="Tahoma" w:cs="Tahoma"/>
              </w:rPr>
              <w:t>samostojno</w:t>
            </w:r>
          </w:p>
        </w:tc>
        <w:tc>
          <w:tcPr>
            <w:tcW w:w="2268" w:type="dxa"/>
          </w:tcPr>
          <w:p w14:paraId="329DC443" w14:textId="77777777" w:rsidR="007275AE" w:rsidRPr="00090D8E" w:rsidRDefault="007275AE" w:rsidP="001C29A7">
            <w:pPr>
              <w:keepNext/>
              <w:keepLines/>
              <w:numPr>
                <w:ilvl w:val="0"/>
                <w:numId w:val="5"/>
              </w:numPr>
              <w:ind w:left="459"/>
              <w:jc w:val="both"/>
              <w:rPr>
                <w:rFonts w:ascii="Tahoma" w:hAnsi="Tahoma" w:cs="Tahoma"/>
                <w:b/>
              </w:rPr>
            </w:pPr>
            <w:r w:rsidRPr="00090D8E">
              <w:rPr>
                <w:rFonts w:ascii="Tahoma" w:hAnsi="Tahoma" w:cs="Tahoma"/>
              </w:rPr>
              <w:t>skupna ponudba</w:t>
            </w:r>
          </w:p>
        </w:tc>
        <w:tc>
          <w:tcPr>
            <w:tcW w:w="2126" w:type="dxa"/>
          </w:tcPr>
          <w:p w14:paraId="697F14F4" w14:textId="77777777" w:rsidR="007275AE" w:rsidRPr="00090D8E" w:rsidRDefault="007275AE" w:rsidP="001C29A7">
            <w:pPr>
              <w:keepNext/>
              <w:keepLines/>
              <w:numPr>
                <w:ilvl w:val="0"/>
                <w:numId w:val="5"/>
              </w:numPr>
              <w:ind w:left="459"/>
              <w:jc w:val="both"/>
              <w:rPr>
                <w:rFonts w:ascii="Tahoma" w:hAnsi="Tahoma" w:cs="Tahoma"/>
                <w:b/>
              </w:rPr>
            </w:pPr>
            <w:r w:rsidRPr="00090D8E">
              <w:rPr>
                <w:rFonts w:ascii="Tahoma" w:hAnsi="Tahoma" w:cs="Tahoma"/>
              </w:rPr>
              <w:t>s podizvajalci</w:t>
            </w:r>
          </w:p>
        </w:tc>
        <w:tc>
          <w:tcPr>
            <w:tcW w:w="2977" w:type="dxa"/>
          </w:tcPr>
          <w:p w14:paraId="4B53D3F2" w14:textId="77777777" w:rsidR="007275AE" w:rsidRPr="00090D8E" w:rsidRDefault="007275AE" w:rsidP="001C29A7">
            <w:pPr>
              <w:keepNext/>
              <w:keepLines/>
              <w:numPr>
                <w:ilvl w:val="0"/>
                <w:numId w:val="5"/>
              </w:numPr>
              <w:ind w:left="459"/>
              <w:jc w:val="both"/>
              <w:rPr>
                <w:rFonts w:ascii="Tahoma" w:hAnsi="Tahoma" w:cs="Tahoma"/>
              </w:rPr>
            </w:pPr>
            <w:r w:rsidRPr="00090D8E">
              <w:rPr>
                <w:rFonts w:ascii="Tahoma" w:hAnsi="Tahoma" w:cs="Tahoma"/>
              </w:rPr>
              <w:t>z uporabo zmogljivosti drugih subjektov</w:t>
            </w:r>
          </w:p>
        </w:tc>
      </w:tr>
    </w:tbl>
    <w:p w14:paraId="38A52BC8" w14:textId="77777777" w:rsidR="007275AE" w:rsidRPr="00090D8E" w:rsidRDefault="007275AE" w:rsidP="001C29A7">
      <w:pPr>
        <w:keepNext/>
        <w:keepLines/>
        <w:tabs>
          <w:tab w:val="left" w:pos="2552"/>
        </w:tabs>
        <w:ind w:left="284" w:hanging="284"/>
        <w:jc w:val="both"/>
        <w:rPr>
          <w:rFonts w:ascii="Tahoma" w:hAnsi="Tahoma" w:cs="Tahoma"/>
        </w:rPr>
      </w:pPr>
    </w:p>
    <w:p w14:paraId="338D6163" w14:textId="77777777" w:rsidR="007275AE" w:rsidRPr="00EF3000" w:rsidRDefault="007275AE" w:rsidP="001C29A7">
      <w:pPr>
        <w:keepNext/>
        <w:keepLines/>
        <w:jc w:val="both"/>
        <w:rPr>
          <w:rFonts w:ascii="Tahoma" w:hAnsi="Tahoma" w:cs="Tahoma"/>
          <w:b/>
          <w:highlight w:val="yellow"/>
        </w:rPr>
      </w:pPr>
    </w:p>
    <w:p w14:paraId="51DDE29D" w14:textId="77777777" w:rsidR="007275AE" w:rsidRPr="00EF3000" w:rsidRDefault="007275AE" w:rsidP="001C29A7">
      <w:pPr>
        <w:keepNext/>
        <w:keepLines/>
        <w:numPr>
          <w:ilvl w:val="0"/>
          <w:numId w:val="25"/>
        </w:numPr>
        <w:tabs>
          <w:tab w:val="clear" w:pos="360"/>
          <w:tab w:val="num" w:pos="426"/>
        </w:tabs>
        <w:ind w:left="0" w:firstLine="0"/>
        <w:jc w:val="both"/>
        <w:rPr>
          <w:rFonts w:ascii="Tahoma" w:hAnsi="Tahoma" w:cs="Tahoma"/>
          <w:b/>
        </w:rPr>
      </w:pPr>
      <w:r w:rsidRPr="00EF3000">
        <w:rPr>
          <w:rFonts w:ascii="Tahoma" w:hAnsi="Tahoma" w:cs="Tahoma"/>
          <w:b/>
        </w:rPr>
        <w:t>PONUDBENA CENA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552"/>
      </w:tblGrid>
      <w:tr w:rsidR="007275AE" w:rsidRPr="00EF3000" w14:paraId="0C171AB3" w14:textId="77777777" w:rsidTr="00202A5C">
        <w:trPr>
          <w:trHeight w:val="709"/>
        </w:trPr>
        <w:tc>
          <w:tcPr>
            <w:tcW w:w="6912" w:type="dxa"/>
            <w:shd w:val="clear" w:color="auto" w:fill="auto"/>
          </w:tcPr>
          <w:p w14:paraId="484B7E19" w14:textId="77777777" w:rsidR="007275AE" w:rsidRPr="00EF3000" w:rsidRDefault="007275AE" w:rsidP="001C29A7">
            <w:pPr>
              <w:keepNext/>
              <w:keepLines/>
              <w:ind w:left="360"/>
              <w:rPr>
                <w:rFonts w:ascii="Tahoma" w:hAnsi="Tahoma" w:cs="Tahoma"/>
              </w:rPr>
            </w:pPr>
            <w:r w:rsidRPr="00EF3000">
              <w:rPr>
                <w:rFonts w:ascii="Tahoma" w:hAnsi="Tahoma" w:cs="Tahoma"/>
              </w:rPr>
              <w:t>Naziv sklopa</w:t>
            </w:r>
          </w:p>
        </w:tc>
        <w:tc>
          <w:tcPr>
            <w:tcW w:w="2552" w:type="dxa"/>
            <w:shd w:val="clear" w:color="auto" w:fill="auto"/>
            <w:vAlign w:val="center"/>
          </w:tcPr>
          <w:p w14:paraId="13314F7D" w14:textId="77777777" w:rsidR="007275AE" w:rsidRPr="00EF3000" w:rsidRDefault="007275AE" w:rsidP="001C29A7">
            <w:pPr>
              <w:keepNext/>
              <w:keepLines/>
              <w:jc w:val="center"/>
              <w:rPr>
                <w:rFonts w:ascii="Tahoma" w:hAnsi="Tahoma" w:cs="Tahoma"/>
                <w:bCs/>
              </w:rPr>
            </w:pPr>
            <w:r w:rsidRPr="00EF3000">
              <w:rPr>
                <w:rFonts w:ascii="Tahoma" w:hAnsi="Tahoma" w:cs="Tahoma"/>
                <w:bCs/>
              </w:rPr>
              <w:t>Skupaj za</w:t>
            </w:r>
            <w:r>
              <w:rPr>
                <w:rFonts w:ascii="Tahoma" w:hAnsi="Tahoma" w:cs="Tahoma"/>
                <w:bCs/>
              </w:rPr>
              <w:t xml:space="preserve"> 24 mesecev</w:t>
            </w:r>
            <w:r w:rsidRPr="00EF3000">
              <w:rPr>
                <w:rFonts w:ascii="Tahoma" w:hAnsi="Tahoma" w:cs="Tahoma"/>
                <w:bCs/>
              </w:rPr>
              <w:t xml:space="preserve"> </w:t>
            </w:r>
          </w:p>
          <w:p w14:paraId="65C3300C" w14:textId="77777777" w:rsidR="007275AE" w:rsidRPr="00EF3000" w:rsidRDefault="007275AE" w:rsidP="001C29A7">
            <w:pPr>
              <w:keepNext/>
              <w:keepLines/>
              <w:jc w:val="center"/>
              <w:rPr>
                <w:rFonts w:ascii="Tahoma" w:hAnsi="Tahoma" w:cs="Tahoma"/>
                <w:bCs/>
              </w:rPr>
            </w:pPr>
            <w:r w:rsidRPr="00EF3000">
              <w:rPr>
                <w:rFonts w:ascii="Tahoma" w:hAnsi="Tahoma" w:cs="Tahoma"/>
                <w:bCs/>
              </w:rPr>
              <w:t>v EUR brez DDV</w:t>
            </w:r>
          </w:p>
        </w:tc>
      </w:tr>
      <w:tr w:rsidR="007275AE" w:rsidRPr="00EF3000" w14:paraId="11E44ED7" w14:textId="77777777" w:rsidTr="00202A5C">
        <w:trPr>
          <w:trHeight w:val="427"/>
        </w:trPr>
        <w:tc>
          <w:tcPr>
            <w:tcW w:w="6912" w:type="dxa"/>
            <w:shd w:val="clear" w:color="auto" w:fill="auto"/>
            <w:vAlign w:val="center"/>
          </w:tcPr>
          <w:p w14:paraId="6D67EC70" w14:textId="77777777" w:rsidR="007275AE" w:rsidRPr="007275AE" w:rsidRDefault="007275AE" w:rsidP="001C29A7">
            <w:pPr>
              <w:keepNext/>
              <w:keepLines/>
              <w:rPr>
                <w:rFonts w:ascii="Tahoma" w:hAnsi="Tahoma" w:cs="Tahoma"/>
                <w:b/>
                <w:color w:val="000000"/>
              </w:rPr>
            </w:pPr>
            <w:r w:rsidRPr="007275AE">
              <w:rPr>
                <w:rFonts w:ascii="Tahoma" w:eastAsia="Wingdings" w:hAnsi="Tahoma" w:cs="Wingdings"/>
                <w:b/>
                <w:color w:val="000000"/>
              </w:rPr>
              <w:t xml:space="preserve">1. Sklop: 80, 120, 240 litrski zabojniki za mešane komunalne odpadke </w:t>
            </w:r>
          </w:p>
        </w:tc>
        <w:tc>
          <w:tcPr>
            <w:tcW w:w="2552" w:type="dxa"/>
            <w:shd w:val="clear" w:color="auto" w:fill="auto"/>
            <w:vAlign w:val="center"/>
          </w:tcPr>
          <w:p w14:paraId="46E6735B" w14:textId="77777777" w:rsidR="007275AE" w:rsidRPr="00EF3000" w:rsidRDefault="007275AE" w:rsidP="001C29A7">
            <w:pPr>
              <w:keepNext/>
              <w:keepLines/>
              <w:jc w:val="center"/>
              <w:rPr>
                <w:rFonts w:ascii="Tahoma" w:hAnsi="Tahoma" w:cs="Tahoma"/>
              </w:rPr>
            </w:pPr>
          </w:p>
        </w:tc>
      </w:tr>
      <w:tr w:rsidR="007275AE" w:rsidRPr="00EF3000" w14:paraId="24C5FCC6" w14:textId="77777777" w:rsidTr="00202A5C">
        <w:trPr>
          <w:trHeight w:val="427"/>
        </w:trPr>
        <w:tc>
          <w:tcPr>
            <w:tcW w:w="6912" w:type="dxa"/>
            <w:shd w:val="clear" w:color="auto" w:fill="auto"/>
            <w:vAlign w:val="center"/>
          </w:tcPr>
          <w:p w14:paraId="7EB14D57" w14:textId="77777777" w:rsidR="007275AE" w:rsidRPr="007275AE" w:rsidRDefault="007275AE" w:rsidP="001C29A7">
            <w:pPr>
              <w:keepNext/>
              <w:keepLines/>
              <w:rPr>
                <w:rFonts w:ascii="Tahoma" w:hAnsi="Tahoma" w:cs="Tahoma"/>
                <w:b/>
                <w:color w:val="000000"/>
              </w:rPr>
            </w:pPr>
            <w:r w:rsidRPr="007275AE">
              <w:rPr>
                <w:rFonts w:ascii="Tahoma" w:eastAsia="Wingdings" w:hAnsi="Tahoma" w:cs="Wingdings"/>
                <w:b/>
                <w:color w:val="000000"/>
              </w:rPr>
              <w:t xml:space="preserve">2. Sklop: 80, 120, 240 litrski zabojniki za biološke odpadke </w:t>
            </w:r>
          </w:p>
        </w:tc>
        <w:tc>
          <w:tcPr>
            <w:tcW w:w="2552" w:type="dxa"/>
            <w:shd w:val="clear" w:color="auto" w:fill="auto"/>
            <w:vAlign w:val="center"/>
          </w:tcPr>
          <w:p w14:paraId="72F10E7E" w14:textId="77777777" w:rsidR="007275AE" w:rsidRPr="00EF3000" w:rsidRDefault="007275AE" w:rsidP="001C29A7">
            <w:pPr>
              <w:keepNext/>
              <w:keepLines/>
              <w:jc w:val="center"/>
              <w:rPr>
                <w:rFonts w:ascii="Tahoma" w:hAnsi="Tahoma" w:cs="Tahoma"/>
              </w:rPr>
            </w:pPr>
          </w:p>
        </w:tc>
      </w:tr>
      <w:tr w:rsidR="007275AE" w:rsidRPr="00EF3000" w14:paraId="142EDA5B" w14:textId="77777777" w:rsidTr="00202A5C">
        <w:trPr>
          <w:trHeight w:val="427"/>
        </w:trPr>
        <w:tc>
          <w:tcPr>
            <w:tcW w:w="6912" w:type="dxa"/>
            <w:shd w:val="clear" w:color="auto" w:fill="auto"/>
            <w:vAlign w:val="center"/>
          </w:tcPr>
          <w:p w14:paraId="5A7EFB4A" w14:textId="77777777" w:rsidR="007275AE" w:rsidRPr="007275AE" w:rsidRDefault="007275AE" w:rsidP="001C29A7">
            <w:pPr>
              <w:keepNext/>
              <w:keepLines/>
              <w:rPr>
                <w:rFonts w:ascii="Tahoma" w:hAnsi="Tahoma" w:cs="Tahoma"/>
                <w:b/>
                <w:color w:val="000000"/>
              </w:rPr>
            </w:pPr>
            <w:r w:rsidRPr="007275AE">
              <w:rPr>
                <w:rFonts w:ascii="Tahoma" w:eastAsia="Wingdings" w:hAnsi="Tahoma" w:cs="Wingdings"/>
                <w:b/>
                <w:color w:val="000000"/>
              </w:rPr>
              <w:t xml:space="preserve">3. Sklop: 500 ali 550 litrski zabojniki za mešane komunalne odpadke </w:t>
            </w:r>
          </w:p>
        </w:tc>
        <w:tc>
          <w:tcPr>
            <w:tcW w:w="2552" w:type="dxa"/>
            <w:shd w:val="clear" w:color="auto" w:fill="auto"/>
            <w:vAlign w:val="center"/>
          </w:tcPr>
          <w:p w14:paraId="547B2B09" w14:textId="77777777" w:rsidR="007275AE" w:rsidRPr="00EF3000" w:rsidRDefault="007275AE" w:rsidP="001C29A7">
            <w:pPr>
              <w:keepNext/>
              <w:keepLines/>
              <w:jc w:val="center"/>
              <w:rPr>
                <w:rFonts w:ascii="Tahoma" w:hAnsi="Tahoma" w:cs="Tahoma"/>
              </w:rPr>
            </w:pPr>
          </w:p>
        </w:tc>
      </w:tr>
      <w:tr w:rsidR="007275AE" w:rsidRPr="00EF3000" w14:paraId="371BAC74" w14:textId="77777777" w:rsidTr="00202A5C">
        <w:trPr>
          <w:trHeight w:val="427"/>
        </w:trPr>
        <w:tc>
          <w:tcPr>
            <w:tcW w:w="6912" w:type="dxa"/>
            <w:shd w:val="clear" w:color="auto" w:fill="auto"/>
            <w:vAlign w:val="center"/>
          </w:tcPr>
          <w:p w14:paraId="647B7F9E" w14:textId="77777777" w:rsidR="007275AE" w:rsidRPr="007275AE" w:rsidRDefault="007275AE" w:rsidP="001C29A7">
            <w:pPr>
              <w:keepNext/>
              <w:keepLines/>
              <w:rPr>
                <w:rFonts w:ascii="Tahoma" w:hAnsi="Tahoma" w:cs="Tahoma"/>
                <w:b/>
                <w:color w:val="000000"/>
              </w:rPr>
            </w:pPr>
            <w:r w:rsidRPr="007275AE">
              <w:rPr>
                <w:rFonts w:ascii="Tahoma" w:eastAsia="Wingdings" w:hAnsi="Tahoma" w:cs="Wingdings"/>
                <w:b/>
                <w:color w:val="000000"/>
              </w:rPr>
              <w:t xml:space="preserve">4. Sklop: 770 litrski zabojniki za mešane komunalne odpadke </w:t>
            </w:r>
          </w:p>
        </w:tc>
        <w:tc>
          <w:tcPr>
            <w:tcW w:w="2552" w:type="dxa"/>
            <w:shd w:val="clear" w:color="auto" w:fill="auto"/>
            <w:vAlign w:val="center"/>
          </w:tcPr>
          <w:p w14:paraId="70DBB0D4" w14:textId="77777777" w:rsidR="007275AE" w:rsidRPr="00EF3000" w:rsidRDefault="007275AE" w:rsidP="001C29A7">
            <w:pPr>
              <w:keepNext/>
              <w:keepLines/>
              <w:jc w:val="center"/>
              <w:rPr>
                <w:rFonts w:ascii="Tahoma" w:hAnsi="Tahoma" w:cs="Tahoma"/>
              </w:rPr>
            </w:pPr>
          </w:p>
        </w:tc>
      </w:tr>
      <w:tr w:rsidR="007275AE" w:rsidRPr="00EF3000" w14:paraId="671FB1C0" w14:textId="77777777" w:rsidTr="00202A5C">
        <w:trPr>
          <w:trHeight w:val="427"/>
        </w:trPr>
        <w:tc>
          <w:tcPr>
            <w:tcW w:w="6912" w:type="dxa"/>
            <w:shd w:val="clear" w:color="auto" w:fill="auto"/>
            <w:vAlign w:val="center"/>
          </w:tcPr>
          <w:p w14:paraId="3BB3A64C" w14:textId="77777777" w:rsidR="007275AE" w:rsidRPr="007275AE" w:rsidRDefault="007275AE" w:rsidP="001C29A7">
            <w:pPr>
              <w:keepNext/>
              <w:keepLines/>
              <w:rPr>
                <w:rFonts w:ascii="Tahoma" w:hAnsi="Tahoma" w:cs="Tahoma"/>
                <w:b/>
                <w:color w:val="000000"/>
              </w:rPr>
            </w:pPr>
            <w:r w:rsidRPr="007275AE">
              <w:rPr>
                <w:rFonts w:ascii="Tahoma" w:eastAsia="Wingdings" w:hAnsi="Tahoma" w:cs="Wingdings"/>
                <w:b/>
                <w:color w:val="000000"/>
              </w:rPr>
              <w:t xml:space="preserve">5. Sklop: Zabojniki za ostale ločene frakcije </w:t>
            </w:r>
          </w:p>
        </w:tc>
        <w:tc>
          <w:tcPr>
            <w:tcW w:w="2552" w:type="dxa"/>
            <w:shd w:val="clear" w:color="auto" w:fill="auto"/>
            <w:vAlign w:val="center"/>
          </w:tcPr>
          <w:p w14:paraId="75FF8860" w14:textId="77777777" w:rsidR="007275AE" w:rsidRPr="00EF3000" w:rsidRDefault="007275AE" w:rsidP="001C29A7">
            <w:pPr>
              <w:keepNext/>
              <w:keepLines/>
              <w:jc w:val="center"/>
              <w:rPr>
                <w:rFonts w:ascii="Tahoma" w:hAnsi="Tahoma" w:cs="Tahoma"/>
              </w:rPr>
            </w:pPr>
          </w:p>
        </w:tc>
      </w:tr>
    </w:tbl>
    <w:p w14:paraId="45F2FBB9" w14:textId="77777777" w:rsidR="007275AE" w:rsidRPr="00EF3000" w:rsidRDefault="007275AE" w:rsidP="001C29A7">
      <w:pPr>
        <w:keepNext/>
        <w:keepLines/>
        <w:jc w:val="both"/>
        <w:rPr>
          <w:rFonts w:ascii="Tahoma" w:hAnsi="Tahoma" w:cs="Tahoma"/>
        </w:rPr>
      </w:pPr>
    </w:p>
    <w:p w14:paraId="15AFD468" w14:textId="77777777" w:rsidR="007275AE" w:rsidRPr="00090D8E" w:rsidRDefault="007275AE" w:rsidP="001C29A7">
      <w:pPr>
        <w:keepNext/>
        <w:keepLines/>
        <w:jc w:val="both"/>
        <w:rPr>
          <w:rFonts w:ascii="Tahoma" w:hAnsi="Tahoma" w:cs="Tahoma"/>
          <w:b/>
        </w:rPr>
      </w:pPr>
    </w:p>
    <w:p w14:paraId="15745859" w14:textId="77777777" w:rsidR="007275AE" w:rsidRPr="00090D8E" w:rsidRDefault="007275AE" w:rsidP="001C29A7">
      <w:pPr>
        <w:keepNext/>
        <w:keepLines/>
        <w:numPr>
          <w:ilvl w:val="0"/>
          <w:numId w:val="25"/>
        </w:numPr>
        <w:tabs>
          <w:tab w:val="clear" w:pos="360"/>
          <w:tab w:val="num" w:pos="426"/>
        </w:tabs>
        <w:ind w:left="0" w:firstLine="0"/>
        <w:jc w:val="both"/>
        <w:rPr>
          <w:rFonts w:ascii="Tahoma" w:hAnsi="Tahoma" w:cs="Tahoma"/>
          <w:b/>
        </w:rPr>
      </w:pPr>
      <w:r w:rsidRPr="00090D8E">
        <w:rPr>
          <w:rFonts w:ascii="Tahoma" w:hAnsi="Tahoma" w:cs="Tahoma"/>
          <w:b/>
        </w:rPr>
        <w:t>VELJAVNOST PONUDBE</w:t>
      </w:r>
    </w:p>
    <w:p w14:paraId="2B6E1B82" w14:textId="77777777" w:rsidR="007275AE" w:rsidRPr="00090D8E" w:rsidRDefault="007275AE" w:rsidP="001C29A7">
      <w:pPr>
        <w:keepNext/>
        <w:keepLines/>
        <w:jc w:val="both"/>
        <w:rPr>
          <w:rFonts w:ascii="Tahoma" w:hAnsi="Tahoma" w:cs="Tahoma"/>
          <w:highlight w:val="yellow"/>
        </w:rPr>
      </w:pPr>
    </w:p>
    <w:p w14:paraId="3A222783" w14:textId="0B92C53C" w:rsidR="007275AE" w:rsidRPr="00090D8E" w:rsidRDefault="007275AE" w:rsidP="001C29A7">
      <w:pPr>
        <w:keepNext/>
        <w:keepLines/>
        <w:jc w:val="both"/>
        <w:rPr>
          <w:rFonts w:ascii="Tahoma" w:hAnsi="Tahoma" w:cs="Tahoma"/>
        </w:rPr>
      </w:pPr>
      <w:r w:rsidRPr="00DC4696">
        <w:rPr>
          <w:rFonts w:ascii="Tahoma" w:hAnsi="Tahoma" w:cs="Tahoma"/>
        </w:rPr>
        <w:t xml:space="preserve">Ponudba </w:t>
      </w:r>
      <w:r>
        <w:rPr>
          <w:rFonts w:ascii="Tahoma" w:hAnsi="Tahoma" w:cs="Tahoma"/>
        </w:rPr>
        <w:t>je</w:t>
      </w:r>
      <w:r w:rsidRPr="00DC4696">
        <w:rPr>
          <w:rFonts w:ascii="Tahoma" w:hAnsi="Tahoma" w:cs="Tahoma"/>
        </w:rPr>
        <w:t xml:space="preserve"> zavezujoča in veljavna še najmanj 4 (štiri) mesece od datum</w:t>
      </w:r>
      <w:r>
        <w:rPr>
          <w:rFonts w:ascii="Tahoma" w:hAnsi="Tahoma" w:cs="Tahoma"/>
        </w:rPr>
        <w:t>a določenega za oddajo ponudb</w:t>
      </w:r>
      <w:r w:rsidRPr="00090D8E">
        <w:rPr>
          <w:rFonts w:ascii="Tahoma" w:hAnsi="Tahoma" w:cs="Tahoma"/>
        </w:rPr>
        <w:t xml:space="preserve"> oziroma do predložitve finančnega zavarovanja za </w:t>
      </w:r>
      <w:r w:rsidR="00A31CB5" w:rsidRPr="00090D8E">
        <w:rPr>
          <w:rFonts w:ascii="Tahoma" w:hAnsi="Tahoma" w:cs="Tahoma"/>
        </w:rPr>
        <w:t>dobr</w:t>
      </w:r>
      <w:r w:rsidR="00A31CB5">
        <w:rPr>
          <w:rFonts w:ascii="Tahoma" w:hAnsi="Tahoma" w:cs="Tahoma"/>
        </w:rPr>
        <w:t>o</w:t>
      </w:r>
      <w:r w:rsidR="00A31CB5" w:rsidRPr="00090D8E">
        <w:rPr>
          <w:rFonts w:ascii="Tahoma" w:hAnsi="Tahoma" w:cs="Tahoma"/>
        </w:rPr>
        <w:t xml:space="preserve"> izvedb</w:t>
      </w:r>
      <w:r w:rsidR="00A31CB5">
        <w:rPr>
          <w:rFonts w:ascii="Tahoma" w:hAnsi="Tahoma" w:cs="Tahoma"/>
        </w:rPr>
        <w:t>o</w:t>
      </w:r>
      <w:r w:rsidR="00A31CB5" w:rsidRPr="00090D8E">
        <w:rPr>
          <w:rFonts w:ascii="Tahoma" w:hAnsi="Tahoma" w:cs="Tahoma"/>
        </w:rPr>
        <w:t xml:space="preserve"> </w:t>
      </w:r>
      <w:r w:rsidRPr="00090D8E">
        <w:rPr>
          <w:rFonts w:ascii="Tahoma" w:hAnsi="Tahoma" w:cs="Tahoma"/>
        </w:rPr>
        <w:t>obveznosti po okvirnem sporazumu.</w:t>
      </w:r>
    </w:p>
    <w:p w14:paraId="4B52ABE6" w14:textId="77777777" w:rsidR="007275AE" w:rsidRDefault="007275AE" w:rsidP="001C29A7">
      <w:pPr>
        <w:keepNext/>
        <w:keepLines/>
        <w:jc w:val="both"/>
        <w:rPr>
          <w:rFonts w:ascii="Tahoma" w:hAnsi="Tahoma" w:cs="Tahoma"/>
          <w:b/>
        </w:rPr>
      </w:pPr>
    </w:p>
    <w:p w14:paraId="3D997231" w14:textId="77777777" w:rsidR="007275AE" w:rsidRDefault="007275AE" w:rsidP="001C29A7">
      <w:pPr>
        <w:keepNext/>
        <w:keepLines/>
        <w:jc w:val="both"/>
        <w:rPr>
          <w:rFonts w:ascii="Tahoma" w:hAnsi="Tahoma" w:cs="Tahoma"/>
          <w:b/>
        </w:rPr>
      </w:pPr>
    </w:p>
    <w:p w14:paraId="42BEA142" w14:textId="77777777" w:rsidR="007275AE" w:rsidRDefault="007275AE" w:rsidP="001C29A7">
      <w:pPr>
        <w:keepNext/>
        <w:keepLines/>
        <w:jc w:val="both"/>
        <w:rPr>
          <w:rFonts w:ascii="Tahoma" w:hAnsi="Tahoma" w:cs="Tahoma"/>
          <w:b/>
        </w:rPr>
      </w:pPr>
    </w:p>
    <w:p w14:paraId="263D4A8D" w14:textId="77777777" w:rsidR="007275AE" w:rsidRDefault="007275AE" w:rsidP="001C29A7">
      <w:pPr>
        <w:keepNext/>
        <w:keepLines/>
        <w:jc w:val="both"/>
        <w:rPr>
          <w:rFonts w:ascii="Tahoma" w:hAnsi="Tahoma" w:cs="Tahoma"/>
          <w:b/>
        </w:rPr>
      </w:pPr>
    </w:p>
    <w:p w14:paraId="1861DA71" w14:textId="77777777" w:rsidR="007275AE" w:rsidRDefault="007275AE" w:rsidP="001C29A7">
      <w:pPr>
        <w:keepNext/>
        <w:keepLines/>
        <w:jc w:val="both"/>
        <w:rPr>
          <w:rFonts w:ascii="Tahoma" w:hAnsi="Tahoma" w:cs="Tahoma"/>
          <w:b/>
        </w:rPr>
      </w:pPr>
    </w:p>
    <w:p w14:paraId="7D05E502" w14:textId="77777777" w:rsidR="007275AE" w:rsidRPr="00090D8E" w:rsidRDefault="007275AE" w:rsidP="001C29A7">
      <w:pPr>
        <w:keepNext/>
        <w:keepLines/>
        <w:jc w:val="both"/>
        <w:rPr>
          <w:rFonts w:ascii="Tahoma" w:hAnsi="Tahoma" w:cs="Tahoma"/>
          <w:b/>
        </w:rPr>
      </w:pPr>
    </w:p>
    <w:p w14:paraId="662F7443" w14:textId="77777777" w:rsidR="007275AE" w:rsidRDefault="007275AE" w:rsidP="001C29A7">
      <w:pPr>
        <w:keepNext/>
        <w:keepLines/>
      </w:pPr>
    </w:p>
    <w:p w14:paraId="458C15F7" w14:textId="77777777" w:rsidR="007275AE" w:rsidRPr="00712BC8" w:rsidRDefault="007275AE" w:rsidP="001C29A7">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275AE" w:rsidRPr="00712BC8" w14:paraId="6F4C4A25" w14:textId="77777777" w:rsidTr="00202A5C">
        <w:trPr>
          <w:trHeight w:val="235"/>
        </w:trPr>
        <w:tc>
          <w:tcPr>
            <w:tcW w:w="2977" w:type="dxa"/>
            <w:tcBorders>
              <w:bottom w:val="single" w:sz="4" w:space="0" w:color="auto"/>
            </w:tcBorders>
          </w:tcPr>
          <w:p w14:paraId="2A338697" w14:textId="77777777" w:rsidR="007275AE" w:rsidRPr="00712BC8" w:rsidRDefault="007275AE" w:rsidP="001C29A7">
            <w:pPr>
              <w:keepNext/>
              <w:keepLines/>
              <w:jc w:val="both"/>
              <w:rPr>
                <w:rFonts w:ascii="Tahoma" w:hAnsi="Tahoma" w:cs="Tahoma"/>
                <w:snapToGrid w:val="0"/>
                <w:color w:val="000000"/>
              </w:rPr>
            </w:pPr>
          </w:p>
        </w:tc>
        <w:tc>
          <w:tcPr>
            <w:tcW w:w="2694" w:type="dxa"/>
          </w:tcPr>
          <w:p w14:paraId="15BF0AE0" w14:textId="77777777" w:rsidR="007275AE" w:rsidRPr="00712BC8" w:rsidRDefault="007275AE" w:rsidP="001C29A7">
            <w:pPr>
              <w:keepNext/>
              <w:keepLines/>
              <w:jc w:val="both"/>
              <w:rPr>
                <w:rFonts w:ascii="Tahoma" w:hAnsi="Tahoma" w:cs="Tahoma"/>
                <w:snapToGrid w:val="0"/>
                <w:color w:val="000000"/>
              </w:rPr>
            </w:pPr>
          </w:p>
        </w:tc>
        <w:tc>
          <w:tcPr>
            <w:tcW w:w="3685" w:type="dxa"/>
            <w:tcBorders>
              <w:bottom w:val="single" w:sz="4" w:space="0" w:color="auto"/>
            </w:tcBorders>
          </w:tcPr>
          <w:p w14:paraId="5D10F9CE" w14:textId="77777777" w:rsidR="007275AE" w:rsidRPr="00712BC8" w:rsidRDefault="007275AE" w:rsidP="001C29A7">
            <w:pPr>
              <w:keepNext/>
              <w:keepLines/>
              <w:tabs>
                <w:tab w:val="left" w:pos="567"/>
                <w:tab w:val="num" w:pos="851"/>
                <w:tab w:val="left" w:pos="993"/>
              </w:tabs>
              <w:jc w:val="both"/>
              <w:rPr>
                <w:rFonts w:ascii="Tahoma" w:hAnsi="Tahoma" w:cs="Tahoma"/>
                <w:snapToGrid w:val="0"/>
                <w:color w:val="000000"/>
              </w:rPr>
            </w:pPr>
          </w:p>
        </w:tc>
      </w:tr>
      <w:tr w:rsidR="007275AE" w:rsidRPr="00712BC8" w14:paraId="1B52B7F0" w14:textId="77777777" w:rsidTr="00202A5C">
        <w:trPr>
          <w:trHeight w:val="235"/>
        </w:trPr>
        <w:tc>
          <w:tcPr>
            <w:tcW w:w="2977" w:type="dxa"/>
            <w:tcBorders>
              <w:top w:val="single" w:sz="4" w:space="0" w:color="auto"/>
            </w:tcBorders>
          </w:tcPr>
          <w:p w14:paraId="5CC56660" w14:textId="77777777" w:rsidR="007275AE" w:rsidRPr="00712BC8" w:rsidRDefault="007275AE" w:rsidP="001C29A7">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1BF5514F" w14:textId="77777777" w:rsidR="007275AE" w:rsidRPr="00712BC8" w:rsidRDefault="007275AE" w:rsidP="001C29A7">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2D3D14C6" w14:textId="77777777" w:rsidR="007275AE" w:rsidRPr="00712BC8" w:rsidRDefault="007275AE" w:rsidP="001C29A7">
            <w:pPr>
              <w:keepNext/>
              <w:keepLines/>
              <w:jc w:val="center"/>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hAnsi="Tahoma" w:cs="Tahoma"/>
                <w:snapToGrid w:val="0"/>
                <w:color w:val="000000"/>
              </w:rPr>
              <w:t>odgovorne osebe</w:t>
            </w:r>
            <w:r>
              <w:rPr>
                <w:rFonts w:ascii="Tahoma" w:hAnsi="Tahoma" w:cs="Tahoma"/>
                <w:snapToGrid w:val="0"/>
                <w:color w:val="000000"/>
              </w:rPr>
              <w:t xml:space="preserve"> ponudnika</w:t>
            </w:r>
            <w:r w:rsidRPr="00712BC8">
              <w:rPr>
                <w:rFonts w:ascii="Tahoma" w:hAnsi="Tahoma" w:cs="Tahoma"/>
                <w:snapToGrid w:val="0"/>
                <w:color w:val="000000"/>
              </w:rPr>
              <w:t>)</w:t>
            </w:r>
          </w:p>
        </w:tc>
      </w:tr>
    </w:tbl>
    <w:p w14:paraId="4F673B04" w14:textId="77777777" w:rsidR="007275AE" w:rsidRDefault="007275AE" w:rsidP="001C29A7">
      <w:pPr>
        <w:keepNext/>
        <w:keepLines/>
        <w:jc w:val="both"/>
        <w:rPr>
          <w:rFonts w:ascii="Tahoma" w:hAnsi="Tahoma" w:cs="Tahoma"/>
        </w:rPr>
      </w:pPr>
    </w:p>
    <w:p w14:paraId="464FF792" w14:textId="77777777" w:rsidR="007275AE" w:rsidRDefault="007275AE" w:rsidP="001C29A7">
      <w:pPr>
        <w:keepNext/>
        <w:keepLines/>
        <w:rPr>
          <w:rFonts w:ascii="Tahoma" w:hAnsi="Tahoma" w:cs="Tahoma"/>
        </w:rPr>
      </w:pPr>
      <w:r>
        <w:rPr>
          <w:rFonts w:ascii="Tahoma" w:hAnsi="Tahoma" w:cs="Tahoma"/>
        </w:rPr>
        <w:br w:type="page"/>
      </w:r>
    </w:p>
    <w:p w14:paraId="04D98431" w14:textId="77777777" w:rsidR="00205398" w:rsidRPr="00814B42" w:rsidRDefault="00205398" w:rsidP="001C29A7">
      <w:pPr>
        <w:keepNext/>
        <w:keepLines/>
        <w:jc w:val="both"/>
        <w:rPr>
          <w:rFonts w:ascii="Tahoma" w:hAnsi="Tahoma" w:cs="Tahoma"/>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5E4FAB" w:rsidRPr="008A3D17" w14:paraId="51793D96" w14:textId="77777777" w:rsidTr="003B7A8C">
        <w:tc>
          <w:tcPr>
            <w:tcW w:w="741" w:type="dxa"/>
            <w:tcBorders>
              <w:right w:val="nil"/>
            </w:tcBorders>
          </w:tcPr>
          <w:p w14:paraId="27B111B6" w14:textId="77777777" w:rsidR="005E4FAB" w:rsidRPr="008A3D17" w:rsidRDefault="005E4FAB" w:rsidP="001C29A7">
            <w:pPr>
              <w:keepNext/>
              <w:keepLines/>
              <w:jc w:val="both"/>
              <w:rPr>
                <w:rFonts w:ascii="Tahoma" w:hAnsi="Tahoma" w:cs="Tahoma"/>
              </w:rPr>
            </w:pPr>
            <w:r w:rsidRPr="008A3D17">
              <w:br w:type="page"/>
            </w:r>
            <w:r w:rsidRPr="008A3D17">
              <w:rPr>
                <w:rFonts w:ascii="Tahoma" w:hAnsi="Tahoma" w:cs="Tahoma"/>
              </w:rPr>
              <w:br w:type="page"/>
            </w:r>
          </w:p>
        </w:tc>
        <w:tc>
          <w:tcPr>
            <w:tcW w:w="7623" w:type="dxa"/>
            <w:tcBorders>
              <w:left w:val="nil"/>
            </w:tcBorders>
            <w:vAlign w:val="bottom"/>
          </w:tcPr>
          <w:p w14:paraId="4F0138A6" w14:textId="77777777" w:rsidR="005E4FAB" w:rsidRPr="008A3D17" w:rsidRDefault="005E4FAB" w:rsidP="001C29A7">
            <w:pPr>
              <w:keepNext/>
              <w:keepLines/>
              <w:jc w:val="both"/>
              <w:rPr>
                <w:rFonts w:ascii="Tahoma" w:hAnsi="Tahoma" w:cs="Tahoma"/>
              </w:rPr>
            </w:pPr>
            <w:r w:rsidRPr="008A3D17">
              <w:rPr>
                <w:rFonts w:ascii="Tahoma" w:hAnsi="Tahoma" w:cs="Tahoma"/>
              </w:rPr>
              <w:t xml:space="preserve">PODATKI O PONUDNIKU </w:t>
            </w:r>
          </w:p>
        </w:tc>
        <w:tc>
          <w:tcPr>
            <w:tcW w:w="850" w:type="dxa"/>
            <w:tcBorders>
              <w:right w:val="nil"/>
            </w:tcBorders>
          </w:tcPr>
          <w:p w14:paraId="7CE727B8" w14:textId="77777777" w:rsidR="005E4FAB" w:rsidRPr="008A3D17" w:rsidRDefault="00A72F9E" w:rsidP="001C29A7">
            <w:pPr>
              <w:keepNext/>
              <w:keepLines/>
              <w:jc w:val="both"/>
              <w:rPr>
                <w:rFonts w:ascii="Tahoma" w:hAnsi="Tahoma" w:cs="Tahoma"/>
                <w:b/>
              </w:rPr>
            </w:pPr>
            <w:r w:rsidRPr="008A3D17">
              <w:rPr>
                <w:rFonts w:ascii="Tahoma" w:hAnsi="Tahoma" w:cs="Tahoma"/>
                <w:b/>
                <w:i/>
              </w:rPr>
              <w:t>P</w:t>
            </w:r>
            <w:r w:rsidR="005E4FAB" w:rsidRPr="008A3D17">
              <w:rPr>
                <w:rFonts w:ascii="Tahoma" w:hAnsi="Tahoma" w:cs="Tahoma"/>
                <w:b/>
                <w:i/>
              </w:rPr>
              <w:t xml:space="preserve">riloga </w:t>
            </w:r>
          </w:p>
        </w:tc>
        <w:tc>
          <w:tcPr>
            <w:tcW w:w="567" w:type="dxa"/>
            <w:tcBorders>
              <w:left w:val="nil"/>
            </w:tcBorders>
          </w:tcPr>
          <w:p w14:paraId="4AEBC1DE" w14:textId="77777777" w:rsidR="005E4FAB" w:rsidRPr="008A3D17" w:rsidRDefault="005E4FAB" w:rsidP="001C29A7">
            <w:pPr>
              <w:keepNext/>
              <w:keepLines/>
              <w:jc w:val="both"/>
              <w:rPr>
                <w:rFonts w:ascii="Tahoma" w:hAnsi="Tahoma" w:cs="Tahoma"/>
                <w:b/>
                <w:i/>
              </w:rPr>
            </w:pPr>
            <w:r w:rsidRPr="008A3D17">
              <w:rPr>
                <w:rFonts w:ascii="Tahoma" w:hAnsi="Tahoma" w:cs="Tahoma"/>
                <w:b/>
                <w:i/>
              </w:rPr>
              <w:t>1</w:t>
            </w:r>
          </w:p>
        </w:tc>
      </w:tr>
    </w:tbl>
    <w:p w14:paraId="333C7876" w14:textId="77777777" w:rsidR="005E4FAB" w:rsidRPr="004C0D6D" w:rsidRDefault="007275AE" w:rsidP="001C29A7">
      <w:pPr>
        <w:keepNext/>
        <w:keepLines/>
        <w:tabs>
          <w:tab w:val="left" w:pos="567"/>
          <w:tab w:val="num" w:pos="851"/>
          <w:tab w:val="left" w:pos="993"/>
        </w:tabs>
        <w:jc w:val="both"/>
        <w:rPr>
          <w:rFonts w:ascii="Tahoma" w:hAnsi="Tahoma" w:cs="Tahoma"/>
          <w:b/>
        </w:rPr>
      </w:pPr>
      <w:r w:rsidRPr="004C0D6D">
        <w:rPr>
          <w:rFonts w:ascii="Tahoma" w:hAnsi="Tahoma" w:cs="Tahoma"/>
          <w:b/>
          <w:sz w:val="18"/>
          <w:szCs w:val="18"/>
        </w:rPr>
        <w:t xml:space="preserve">Javno naročilo: </w:t>
      </w:r>
      <w:r w:rsidRPr="004C0D6D">
        <w:rPr>
          <w:rFonts w:ascii="Tahoma" w:hAnsi="Tahoma" w:cs="Tahoma"/>
          <w:b/>
          <w:sz w:val="18"/>
        </w:rPr>
        <w:t>VKS-262/23 - Dobava zabojnikov za odpadke za posamezne sklope</w:t>
      </w:r>
    </w:p>
    <w:p w14:paraId="31E61FF5" w14:textId="77777777" w:rsidR="007275AE" w:rsidRPr="00046BA3" w:rsidRDefault="007275AE" w:rsidP="001C29A7">
      <w:pPr>
        <w:keepNext/>
        <w:keepLines/>
        <w:tabs>
          <w:tab w:val="left" w:pos="567"/>
          <w:tab w:val="num" w:pos="851"/>
          <w:tab w:val="left" w:pos="993"/>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7275AE" w:rsidRPr="00046BA3" w14:paraId="696D251B" w14:textId="77777777" w:rsidTr="00202A5C">
        <w:trPr>
          <w:gridBefore w:val="1"/>
          <w:gridAfter w:val="1"/>
          <w:wBefore w:w="70" w:type="dxa"/>
          <w:wAfter w:w="210" w:type="dxa"/>
        </w:trPr>
        <w:tc>
          <w:tcPr>
            <w:tcW w:w="2552" w:type="dxa"/>
            <w:tcBorders>
              <w:top w:val="nil"/>
              <w:left w:val="nil"/>
              <w:bottom w:val="nil"/>
              <w:right w:val="nil"/>
            </w:tcBorders>
            <w:vAlign w:val="bottom"/>
          </w:tcPr>
          <w:p w14:paraId="6464D2B8" w14:textId="77777777" w:rsidR="007275AE" w:rsidRPr="00046BA3" w:rsidRDefault="007275AE" w:rsidP="001C29A7">
            <w:pPr>
              <w:keepNext/>
              <w:keepLines/>
              <w:tabs>
                <w:tab w:val="left" w:pos="567"/>
                <w:tab w:val="num" w:pos="851"/>
                <w:tab w:val="left" w:pos="993"/>
              </w:tabs>
              <w:jc w:val="both"/>
              <w:rPr>
                <w:rFonts w:ascii="Tahoma" w:hAnsi="Tahoma" w:cs="Tahoma"/>
              </w:rPr>
            </w:pPr>
            <w:r w:rsidRPr="00046BA3">
              <w:rPr>
                <w:rFonts w:ascii="Tahoma" w:hAnsi="Tahoma" w:cs="Tahoma"/>
              </w:rPr>
              <w:t>Naziv ponudnika</w:t>
            </w:r>
          </w:p>
        </w:tc>
        <w:tc>
          <w:tcPr>
            <w:tcW w:w="6804" w:type="dxa"/>
            <w:gridSpan w:val="3"/>
            <w:tcBorders>
              <w:top w:val="nil"/>
              <w:left w:val="nil"/>
              <w:right w:val="nil"/>
            </w:tcBorders>
          </w:tcPr>
          <w:p w14:paraId="0AF4B916"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7118C860" w14:textId="77777777" w:rsidTr="00202A5C">
        <w:trPr>
          <w:gridBefore w:val="1"/>
          <w:gridAfter w:val="1"/>
          <w:wBefore w:w="70" w:type="dxa"/>
          <w:wAfter w:w="210" w:type="dxa"/>
        </w:trPr>
        <w:tc>
          <w:tcPr>
            <w:tcW w:w="2552" w:type="dxa"/>
            <w:tcBorders>
              <w:top w:val="nil"/>
              <w:left w:val="nil"/>
              <w:bottom w:val="nil"/>
              <w:right w:val="nil"/>
            </w:tcBorders>
          </w:tcPr>
          <w:p w14:paraId="1B356BC8" w14:textId="77777777" w:rsidR="007275AE" w:rsidRPr="00046BA3" w:rsidRDefault="007275AE" w:rsidP="001C29A7">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6B748B81"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7322120F" w14:textId="77777777" w:rsidTr="00202A5C">
        <w:trPr>
          <w:gridBefore w:val="1"/>
          <w:gridAfter w:val="1"/>
          <w:wBefore w:w="70" w:type="dxa"/>
          <w:wAfter w:w="210" w:type="dxa"/>
        </w:trPr>
        <w:tc>
          <w:tcPr>
            <w:tcW w:w="2552" w:type="dxa"/>
            <w:tcBorders>
              <w:top w:val="nil"/>
              <w:left w:val="nil"/>
              <w:bottom w:val="nil"/>
              <w:right w:val="nil"/>
            </w:tcBorders>
            <w:vAlign w:val="bottom"/>
          </w:tcPr>
          <w:p w14:paraId="5ECBF619" w14:textId="77777777" w:rsidR="007275AE" w:rsidRPr="00046BA3" w:rsidRDefault="007275AE" w:rsidP="001C29A7">
            <w:pPr>
              <w:keepNext/>
              <w:keepLines/>
              <w:tabs>
                <w:tab w:val="left" w:pos="567"/>
                <w:tab w:val="num" w:pos="851"/>
                <w:tab w:val="left" w:pos="993"/>
              </w:tabs>
              <w:jc w:val="both"/>
              <w:rPr>
                <w:rFonts w:ascii="Tahoma" w:hAnsi="Tahoma" w:cs="Tahoma"/>
              </w:rPr>
            </w:pPr>
            <w:r w:rsidRPr="00046BA3">
              <w:rPr>
                <w:rFonts w:ascii="Tahoma" w:hAnsi="Tahoma" w:cs="Tahoma"/>
              </w:rPr>
              <w:t>Naslov ponudnika</w:t>
            </w:r>
          </w:p>
        </w:tc>
        <w:tc>
          <w:tcPr>
            <w:tcW w:w="6804" w:type="dxa"/>
            <w:gridSpan w:val="3"/>
            <w:tcBorders>
              <w:top w:val="nil"/>
              <w:left w:val="nil"/>
              <w:right w:val="nil"/>
            </w:tcBorders>
          </w:tcPr>
          <w:p w14:paraId="51ACF439"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6AC77007" w14:textId="77777777" w:rsidTr="00202A5C">
        <w:trPr>
          <w:gridBefore w:val="1"/>
          <w:gridAfter w:val="1"/>
          <w:wBefore w:w="70" w:type="dxa"/>
          <w:wAfter w:w="210" w:type="dxa"/>
        </w:trPr>
        <w:tc>
          <w:tcPr>
            <w:tcW w:w="2552" w:type="dxa"/>
            <w:tcBorders>
              <w:top w:val="nil"/>
              <w:left w:val="nil"/>
              <w:bottom w:val="nil"/>
              <w:right w:val="nil"/>
            </w:tcBorders>
          </w:tcPr>
          <w:p w14:paraId="7D1BC41A" w14:textId="77777777" w:rsidR="007275AE" w:rsidRPr="00046BA3" w:rsidRDefault="007275AE" w:rsidP="001C29A7">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2D3F26FD"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2B0C191C" w14:textId="77777777" w:rsidTr="00202A5C">
        <w:trPr>
          <w:gridBefore w:val="1"/>
          <w:gridAfter w:val="1"/>
          <w:wBefore w:w="70" w:type="dxa"/>
          <w:wAfter w:w="210" w:type="dxa"/>
        </w:trPr>
        <w:tc>
          <w:tcPr>
            <w:tcW w:w="2552" w:type="dxa"/>
            <w:tcBorders>
              <w:top w:val="nil"/>
              <w:left w:val="nil"/>
              <w:bottom w:val="nil"/>
              <w:right w:val="nil"/>
            </w:tcBorders>
            <w:vAlign w:val="bottom"/>
          </w:tcPr>
          <w:p w14:paraId="0021BE9F" w14:textId="77777777" w:rsidR="007275AE" w:rsidRPr="00046BA3" w:rsidRDefault="007275AE" w:rsidP="001C29A7">
            <w:pPr>
              <w:keepNext/>
              <w:keepLines/>
              <w:tabs>
                <w:tab w:val="left" w:pos="567"/>
                <w:tab w:val="num" w:pos="851"/>
                <w:tab w:val="left" w:pos="993"/>
              </w:tabs>
              <w:rPr>
                <w:rFonts w:ascii="Tahoma" w:hAnsi="Tahoma" w:cs="Tahoma"/>
              </w:rPr>
            </w:pPr>
            <w:proofErr w:type="spellStart"/>
            <w:r w:rsidRPr="00046BA3">
              <w:rPr>
                <w:rFonts w:ascii="Tahoma" w:hAnsi="Tahoma" w:cs="Tahoma"/>
              </w:rPr>
              <w:t>TRR</w:t>
            </w:r>
            <w:proofErr w:type="spellEnd"/>
            <w:r w:rsidRPr="00046BA3">
              <w:rPr>
                <w:rFonts w:ascii="Tahoma" w:hAnsi="Tahoma" w:cs="Tahoma"/>
              </w:rPr>
              <w:t xml:space="preserve"> (</w:t>
            </w:r>
            <w:proofErr w:type="spellStart"/>
            <w:r w:rsidRPr="00046BA3">
              <w:rPr>
                <w:rFonts w:ascii="Tahoma" w:hAnsi="Tahoma" w:cs="Tahoma"/>
              </w:rPr>
              <w:t>IBAN</w:t>
            </w:r>
            <w:proofErr w:type="spellEnd"/>
            <w:r w:rsidRPr="00046BA3">
              <w:rPr>
                <w:rFonts w:ascii="Tahoma" w:hAnsi="Tahoma" w:cs="Tahoma"/>
              </w:rPr>
              <w:t>, SWIFT)</w:t>
            </w:r>
          </w:p>
        </w:tc>
        <w:tc>
          <w:tcPr>
            <w:tcW w:w="6804" w:type="dxa"/>
            <w:gridSpan w:val="3"/>
            <w:tcBorders>
              <w:top w:val="nil"/>
              <w:left w:val="nil"/>
              <w:right w:val="nil"/>
            </w:tcBorders>
          </w:tcPr>
          <w:p w14:paraId="299A99D4"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52D1E97F" w14:textId="77777777" w:rsidTr="00202A5C">
        <w:trPr>
          <w:gridBefore w:val="1"/>
          <w:gridAfter w:val="1"/>
          <w:wBefore w:w="70" w:type="dxa"/>
          <w:wAfter w:w="210" w:type="dxa"/>
        </w:trPr>
        <w:tc>
          <w:tcPr>
            <w:tcW w:w="2552" w:type="dxa"/>
            <w:tcBorders>
              <w:top w:val="nil"/>
              <w:left w:val="nil"/>
              <w:bottom w:val="nil"/>
              <w:right w:val="nil"/>
            </w:tcBorders>
            <w:vAlign w:val="bottom"/>
          </w:tcPr>
          <w:p w14:paraId="0A2C06CA" w14:textId="77777777" w:rsidR="007275AE" w:rsidRPr="00046BA3" w:rsidRDefault="007275AE" w:rsidP="001C29A7">
            <w:pPr>
              <w:keepNext/>
              <w:keepLines/>
              <w:tabs>
                <w:tab w:val="left" w:pos="567"/>
                <w:tab w:val="left" w:pos="993"/>
              </w:tabs>
              <w:jc w:val="both"/>
              <w:rPr>
                <w:rFonts w:ascii="Tahoma" w:hAnsi="Tahoma" w:cs="Tahoma"/>
              </w:rPr>
            </w:pPr>
            <w:r w:rsidRPr="00046BA3">
              <w:rPr>
                <w:rFonts w:ascii="Tahoma" w:hAnsi="Tahoma" w:cs="Tahoma"/>
              </w:rPr>
              <w:t>Matična banka</w:t>
            </w:r>
          </w:p>
        </w:tc>
        <w:tc>
          <w:tcPr>
            <w:tcW w:w="6804" w:type="dxa"/>
            <w:gridSpan w:val="3"/>
            <w:tcBorders>
              <w:left w:val="nil"/>
              <w:right w:val="nil"/>
            </w:tcBorders>
          </w:tcPr>
          <w:p w14:paraId="560D2F06"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67AF3F87" w14:textId="77777777" w:rsidTr="00202A5C">
        <w:trPr>
          <w:gridBefore w:val="1"/>
          <w:gridAfter w:val="1"/>
          <w:wBefore w:w="70" w:type="dxa"/>
          <w:wAfter w:w="210" w:type="dxa"/>
        </w:trPr>
        <w:tc>
          <w:tcPr>
            <w:tcW w:w="2552" w:type="dxa"/>
            <w:tcBorders>
              <w:top w:val="nil"/>
              <w:left w:val="nil"/>
              <w:bottom w:val="nil"/>
              <w:right w:val="nil"/>
            </w:tcBorders>
            <w:vAlign w:val="bottom"/>
          </w:tcPr>
          <w:p w14:paraId="59F791B0" w14:textId="77777777" w:rsidR="007275AE" w:rsidRPr="00046BA3" w:rsidRDefault="007275AE" w:rsidP="001C29A7">
            <w:pPr>
              <w:keepNext/>
              <w:keepLines/>
              <w:tabs>
                <w:tab w:val="left" w:pos="567"/>
                <w:tab w:val="left" w:pos="993"/>
              </w:tabs>
              <w:jc w:val="both"/>
              <w:rPr>
                <w:rFonts w:ascii="Tahoma" w:hAnsi="Tahoma" w:cs="Tahoma"/>
              </w:rPr>
            </w:pPr>
            <w:r w:rsidRPr="00046BA3">
              <w:rPr>
                <w:rFonts w:ascii="Tahoma" w:hAnsi="Tahoma" w:cs="Tahoma"/>
              </w:rPr>
              <w:t>ID številka za DDV</w:t>
            </w:r>
          </w:p>
        </w:tc>
        <w:tc>
          <w:tcPr>
            <w:tcW w:w="6804" w:type="dxa"/>
            <w:gridSpan w:val="3"/>
            <w:tcBorders>
              <w:left w:val="nil"/>
              <w:bottom w:val="single" w:sz="4" w:space="0" w:color="auto"/>
              <w:right w:val="nil"/>
            </w:tcBorders>
          </w:tcPr>
          <w:p w14:paraId="099D0401"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17AEE213" w14:textId="77777777" w:rsidTr="00202A5C">
        <w:trPr>
          <w:gridBefore w:val="1"/>
          <w:gridAfter w:val="1"/>
          <w:wBefore w:w="70" w:type="dxa"/>
          <w:wAfter w:w="210" w:type="dxa"/>
        </w:trPr>
        <w:tc>
          <w:tcPr>
            <w:tcW w:w="2552" w:type="dxa"/>
            <w:tcBorders>
              <w:top w:val="nil"/>
              <w:left w:val="nil"/>
              <w:bottom w:val="nil"/>
              <w:right w:val="nil"/>
            </w:tcBorders>
            <w:vAlign w:val="bottom"/>
          </w:tcPr>
          <w:p w14:paraId="4924FB7A" w14:textId="77777777" w:rsidR="007275AE" w:rsidRPr="00046BA3" w:rsidRDefault="007275AE" w:rsidP="001C29A7">
            <w:pPr>
              <w:keepNext/>
              <w:keepLines/>
              <w:tabs>
                <w:tab w:val="left" w:pos="567"/>
                <w:tab w:val="left" w:pos="993"/>
              </w:tabs>
              <w:jc w:val="both"/>
              <w:rPr>
                <w:rFonts w:ascii="Tahoma" w:hAnsi="Tahoma" w:cs="Tahoma"/>
              </w:rPr>
            </w:pPr>
            <w:r w:rsidRPr="00046BA3">
              <w:rPr>
                <w:rFonts w:ascii="Tahoma" w:hAnsi="Tahoma" w:cs="Tahoma"/>
              </w:rPr>
              <w:t>Finančni urad</w:t>
            </w:r>
          </w:p>
        </w:tc>
        <w:tc>
          <w:tcPr>
            <w:tcW w:w="6804" w:type="dxa"/>
            <w:gridSpan w:val="3"/>
            <w:tcBorders>
              <w:left w:val="nil"/>
              <w:bottom w:val="single" w:sz="4" w:space="0" w:color="auto"/>
              <w:right w:val="nil"/>
            </w:tcBorders>
          </w:tcPr>
          <w:p w14:paraId="2AD06491"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2B67F4BE" w14:textId="77777777" w:rsidTr="00202A5C">
        <w:trPr>
          <w:gridBefore w:val="1"/>
          <w:gridAfter w:val="1"/>
          <w:wBefore w:w="70" w:type="dxa"/>
          <w:wAfter w:w="210" w:type="dxa"/>
        </w:trPr>
        <w:tc>
          <w:tcPr>
            <w:tcW w:w="2552" w:type="dxa"/>
            <w:tcBorders>
              <w:top w:val="nil"/>
              <w:left w:val="nil"/>
              <w:bottom w:val="nil"/>
              <w:right w:val="nil"/>
            </w:tcBorders>
            <w:vAlign w:val="bottom"/>
          </w:tcPr>
          <w:p w14:paraId="2B23ACC0" w14:textId="77777777" w:rsidR="007275AE" w:rsidRPr="00046BA3" w:rsidRDefault="007275AE" w:rsidP="001C29A7">
            <w:pPr>
              <w:keepNext/>
              <w:keepLines/>
              <w:tabs>
                <w:tab w:val="left" w:pos="567"/>
                <w:tab w:val="left" w:pos="993"/>
              </w:tabs>
              <w:jc w:val="both"/>
              <w:rPr>
                <w:rFonts w:ascii="Tahoma" w:hAnsi="Tahoma" w:cs="Tahoma"/>
              </w:rPr>
            </w:pPr>
            <w:r w:rsidRPr="00046BA3">
              <w:rPr>
                <w:rFonts w:ascii="Tahoma" w:hAnsi="Tahoma" w:cs="Tahoma"/>
              </w:rPr>
              <w:t>Matična številka</w:t>
            </w:r>
          </w:p>
        </w:tc>
        <w:tc>
          <w:tcPr>
            <w:tcW w:w="6804" w:type="dxa"/>
            <w:gridSpan w:val="3"/>
            <w:tcBorders>
              <w:left w:val="nil"/>
              <w:bottom w:val="single" w:sz="4" w:space="0" w:color="auto"/>
              <w:right w:val="nil"/>
            </w:tcBorders>
          </w:tcPr>
          <w:p w14:paraId="12A6FDEC"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09EC0CB3" w14:textId="77777777" w:rsidTr="00202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4E24E4BB" w14:textId="77777777" w:rsidR="007275AE" w:rsidRPr="00046BA3" w:rsidRDefault="007275AE" w:rsidP="001C29A7">
            <w:pPr>
              <w:keepNext/>
              <w:keepLines/>
              <w:tabs>
                <w:tab w:val="left" w:pos="2835"/>
              </w:tabs>
              <w:jc w:val="both"/>
              <w:rPr>
                <w:rFonts w:ascii="Tahoma" w:hAnsi="Tahoma" w:cs="Tahoma"/>
                <w:sz w:val="16"/>
              </w:rPr>
            </w:pPr>
          </w:p>
          <w:p w14:paraId="7867AD40" w14:textId="77777777" w:rsidR="007275AE" w:rsidRPr="00046BA3" w:rsidRDefault="007275AE" w:rsidP="001C29A7">
            <w:pPr>
              <w:keepNext/>
              <w:keepLines/>
              <w:tabs>
                <w:tab w:val="left" w:pos="2835"/>
              </w:tabs>
              <w:ind w:left="-108"/>
              <w:jc w:val="both"/>
              <w:rPr>
                <w:rFonts w:ascii="Tahoma" w:hAnsi="Tahoma" w:cs="Tahoma"/>
                <w:sz w:val="16"/>
              </w:rPr>
            </w:pPr>
            <w:r w:rsidRPr="00046BA3">
              <w:rPr>
                <w:rFonts w:ascii="Tahoma" w:hAnsi="Tahoma" w:cs="Tahoma"/>
                <w:sz w:val="16"/>
              </w:rPr>
              <w:t xml:space="preserve">Ponudnik je </w:t>
            </w:r>
            <w:proofErr w:type="spellStart"/>
            <w:r w:rsidRPr="00046BA3">
              <w:rPr>
                <w:rFonts w:ascii="Tahoma" w:hAnsi="Tahoma" w:cs="Tahoma"/>
                <w:sz w:val="16"/>
              </w:rPr>
              <w:t>MSP</w:t>
            </w:r>
            <w:proofErr w:type="spellEnd"/>
            <w:r w:rsidRPr="00046BA3">
              <w:rPr>
                <w:rFonts w:ascii="Tahoma" w:hAnsi="Tahoma" w:cs="Tahoma"/>
                <w:sz w:val="16"/>
              </w:rPr>
              <w:t>* (označi):</w:t>
            </w:r>
          </w:p>
        </w:tc>
        <w:tc>
          <w:tcPr>
            <w:tcW w:w="3050" w:type="dxa"/>
            <w:shd w:val="clear" w:color="auto" w:fill="auto"/>
          </w:tcPr>
          <w:p w14:paraId="3C6E6FDA" w14:textId="77777777" w:rsidR="007275AE" w:rsidRPr="00046BA3" w:rsidRDefault="007275AE" w:rsidP="001C29A7">
            <w:pPr>
              <w:keepNext/>
              <w:keepLines/>
              <w:numPr>
                <w:ilvl w:val="0"/>
                <w:numId w:val="33"/>
              </w:numPr>
              <w:tabs>
                <w:tab w:val="left" w:pos="1008"/>
                <w:tab w:val="left" w:pos="3843"/>
              </w:tabs>
              <w:ind w:left="1717" w:hanging="1357"/>
              <w:jc w:val="both"/>
              <w:rPr>
                <w:rFonts w:ascii="Tahoma" w:hAnsi="Tahoma" w:cs="Tahoma"/>
                <w:sz w:val="16"/>
              </w:rPr>
            </w:pPr>
            <w:r w:rsidRPr="00046BA3">
              <w:rPr>
                <w:rFonts w:ascii="Tahoma" w:hAnsi="Tahoma" w:cs="Tahoma"/>
                <w:sz w:val="16"/>
              </w:rPr>
              <w:t>Da</w:t>
            </w:r>
          </w:p>
        </w:tc>
        <w:tc>
          <w:tcPr>
            <w:tcW w:w="3050" w:type="dxa"/>
            <w:gridSpan w:val="2"/>
            <w:shd w:val="clear" w:color="auto" w:fill="auto"/>
          </w:tcPr>
          <w:p w14:paraId="73C5E4EB" w14:textId="77777777" w:rsidR="007275AE" w:rsidRPr="00046BA3" w:rsidRDefault="007275AE" w:rsidP="001C29A7">
            <w:pPr>
              <w:keepNext/>
              <w:keepLines/>
              <w:numPr>
                <w:ilvl w:val="0"/>
                <w:numId w:val="33"/>
              </w:numPr>
              <w:tabs>
                <w:tab w:val="left" w:pos="893"/>
              </w:tabs>
              <w:jc w:val="both"/>
              <w:rPr>
                <w:rFonts w:ascii="Tahoma" w:hAnsi="Tahoma" w:cs="Tahoma"/>
                <w:sz w:val="16"/>
              </w:rPr>
            </w:pPr>
            <w:r w:rsidRPr="00046BA3">
              <w:rPr>
                <w:rFonts w:ascii="Tahoma" w:hAnsi="Tahoma" w:cs="Tahoma"/>
                <w:sz w:val="16"/>
              </w:rPr>
              <w:t xml:space="preserve">Ne </w:t>
            </w:r>
          </w:p>
        </w:tc>
      </w:tr>
    </w:tbl>
    <w:p w14:paraId="3FAFF649" w14:textId="77777777" w:rsidR="007275AE" w:rsidRPr="00046BA3" w:rsidRDefault="007275AE" w:rsidP="001C29A7">
      <w:pPr>
        <w:keepNext/>
        <w:keepLines/>
        <w:tabs>
          <w:tab w:val="left" w:pos="2835"/>
        </w:tabs>
        <w:ind w:left="284"/>
        <w:jc w:val="both"/>
        <w:rPr>
          <w:rFonts w:ascii="Tahoma" w:hAnsi="Tahoma" w:cs="Tahoma"/>
          <w:sz w:val="16"/>
        </w:rPr>
      </w:pPr>
      <w:r w:rsidRPr="00046BA3">
        <w:rPr>
          <w:rFonts w:ascii="Tahoma" w:hAnsi="Tahoma" w:cs="Tahoma"/>
          <w:sz w:val="16"/>
        </w:rPr>
        <w:t>*</w:t>
      </w:r>
      <w:proofErr w:type="spellStart"/>
      <w:r w:rsidRPr="00046BA3">
        <w:rPr>
          <w:rFonts w:ascii="Tahoma" w:hAnsi="Tahoma" w:cs="Tahoma"/>
          <w:sz w:val="16"/>
        </w:rPr>
        <w:t>MSP</w:t>
      </w:r>
      <w:proofErr w:type="spellEnd"/>
      <w:r w:rsidRPr="00046BA3">
        <w:rPr>
          <w:rFonts w:ascii="Tahoma" w:hAnsi="Tahoma" w:cs="Tahoma"/>
          <w:sz w:val="16"/>
        </w:rPr>
        <w:t xml:space="preserve">: </w:t>
      </w:r>
      <w:proofErr w:type="spellStart"/>
      <w:r w:rsidRPr="00046BA3">
        <w:rPr>
          <w:rFonts w:ascii="Tahoma" w:hAnsi="Tahoma" w:cs="Tahoma"/>
          <w:sz w:val="16"/>
        </w:rPr>
        <w:t>mikro</w:t>
      </w:r>
      <w:proofErr w:type="spellEnd"/>
      <w:r w:rsidRPr="00046BA3">
        <w:rPr>
          <w:rFonts w:ascii="Tahoma" w:hAnsi="Tahoma" w:cs="Tahoma"/>
          <w:sz w:val="16"/>
        </w:rPr>
        <w:t>, mala in srednje velika podjetja kot so opredeljena v Priporočilu Komisije 2003/361/ES</w:t>
      </w:r>
      <w:r w:rsidRPr="00046BA3">
        <w:rPr>
          <w:rFonts w:ascii="Tahoma" w:hAnsi="Tahoma" w:cs="Tahoma"/>
          <w:sz w:val="16"/>
          <w:vertAlign w:val="superscript"/>
        </w:rPr>
        <w:footnoteReference w:id="1"/>
      </w:r>
      <w:r w:rsidRPr="00046BA3">
        <w:rPr>
          <w:rFonts w:ascii="Tahoma" w:hAnsi="Tahoma" w:cs="Tahoma"/>
          <w:sz w:val="16"/>
        </w:rPr>
        <w:t>.</w:t>
      </w:r>
    </w:p>
    <w:p w14:paraId="5C881E64" w14:textId="77777777" w:rsidR="007275AE" w:rsidRPr="00046BA3" w:rsidRDefault="007275AE" w:rsidP="001C29A7">
      <w:pPr>
        <w:keepNext/>
        <w:keepLines/>
        <w:tabs>
          <w:tab w:val="left" w:pos="2552"/>
        </w:tabs>
        <w:ind w:left="284" w:hanging="284"/>
        <w:jc w:val="both"/>
        <w:rPr>
          <w:rFonts w:ascii="Tahoma" w:hAnsi="Tahoma" w:cs="Tahoma"/>
          <w:sz w:val="1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275AE" w:rsidRPr="00046BA3" w14:paraId="618C3A6D" w14:textId="77777777" w:rsidTr="00202A5C">
        <w:tc>
          <w:tcPr>
            <w:tcW w:w="2552" w:type="dxa"/>
            <w:tcBorders>
              <w:top w:val="nil"/>
              <w:left w:val="nil"/>
              <w:bottom w:val="nil"/>
              <w:right w:val="nil"/>
            </w:tcBorders>
            <w:vAlign w:val="bottom"/>
          </w:tcPr>
          <w:p w14:paraId="6D02D44B" w14:textId="77777777" w:rsidR="007275AE" w:rsidRPr="00046BA3" w:rsidRDefault="007275AE" w:rsidP="001C29A7">
            <w:pPr>
              <w:keepNext/>
              <w:keepLines/>
              <w:tabs>
                <w:tab w:val="left" w:pos="567"/>
                <w:tab w:val="num" w:pos="851"/>
                <w:tab w:val="left" w:pos="993"/>
              </w:tabs>
              <w:rPr>
                <w:rFonts w:ascii="Tahoma" w:hAnsi="Tahoma" w:cs="Tahoma"/>
              </w:rPr>
            </w:pPr>
            <w:r w:rsidRPr="00046BA3">
              <w:rPr>
                <w:rFonts w:ascii="Tahoma" w:hAnsi="Tahoma" w:cs="Tahoma"/>
              </w:rPr>
              <w:t>Odgovorna oseba (podpisnik</w:t>
            </w:r>
            <w:r>
              <w:rPr>
                <w:rFonts w:ascii="Tahoma" w:hAnsi="Tahoma" w:cs="Tahoma"/>
              </w:rPr>
              <w:t xml:space="preserve"> </w:t>
            </w:r>
            <w:proofErr w:type="spellStart"/>
            <w:r>
              <w:rPr>
                <w:rFonts w:ascii="Tahoma" w:hAnsi="Tahoma" w:cs="Tahoma"/>
              </w:rPr>
              <w:t>okv.sporaz</w:t>
            </w:r>
            <w:proofErr w:type="spellEnd"/>
            <w:r>
              <w:rPr>
                <w:rFonts w:ascii="Tahoma" w:hAnsi="Tahoma" w:cs="Tahoma"/>
              </w:rPr>
              <w:t>.)</w:t>
            </w:r>
          </w:p>
        </w:tc>
        <w:tc>
          <w:tcPr>
            <w:tcW w:w="6804" w:type="dxa"/>
            <w:tcBorders>
              <w:top w:val="nil"/>
              <w:left w:val="nil"/>
              <w:right w:val="nil"/>
            </w:tcBorders>
          </w:tcPr>
          <w:p w14:paraId="209725A7"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2BEDE4B0" w14:textId="77777777" w:rsidTr="00202A5C">
        <w:tc>
          <w:tcPr>
            <w:tcW w:w="2552" w:type="dxa"/>
            <w:tcBorders>
              <w:top w:val="nil"/>
              <w:left w:val="nil"/>
              <w:bottom w:val="nil"/>
              <w:right w:val="nil"/>
            </w:tcBorders>
            <w:vAlign w:val="bottom"/>
          </w:tcPr>
          <w:p w14:paraId="5BAA61BB" w14:textId="77777777" w:rsidR="007275AE" w:rsidRPr="00046BA3" w:rsidRDefault="007275AE" w:rsidP="001C29A7">
            <w:pPr>
              <w:keepNext/>
              <w:keepLines/>
              <w:numPr>
                <w:ilvl w:val="0"/>
                <w:numId w:val="32"/>
              </w:numPr>
              <w:tabs>
                <w:tab w:val="clear" w:pos="360"/>
                <w:tab w:val="left" w:pos="567"/>
                <w:tab w:val="left" w:pos="993"/>
              </w:tabs>
              <w:jc w:val="both"/>
              <w:rPr>
                <w:rFonts w:ascii="Tahoma" w:hAnsi="Tahoma" w:cs="Tahoma"/>
              </w:rPr>
            </w:pPr>
            <w:r w:rsidRPr="00046BA3">
              <w:rPr>
                <w:rFonts w:ascii="Tahoma" w:hAnsi="Tahoma" w:cs="Tahoma"/>
              </w:rPr>
              <w:t>funkcija</w:t>
            </w:r>
          </w:p>
        </w:tc>
        <w:tc>
          <w:tcPr>
            <w:tcW w:w="6804" w:type="dxa"/>
            <w:tcBorders>
              <w:left w:val="nil"/>
              <w:right w:val="nil"/>
            </w:tcBorders>
          </w:tcPr>
          <w:p w14:paraId="32741F9F"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10536E5F" w14:textId="77777777" w:rsidTr="00202A5C">
        <w:tc>
          <w:tcPr>
            <w:tcW w:w="2552" w:type="dxa"/>
            <w:tcBorders>
              <w:top w:val="nil"/>
              <w:left w:val="nil"/>
              <w:bottom w:val="nil"/>
              <w:right w:val="nil"/>
            </w:tcBorders>
            <w:vAlign w:val="bottom"/>
          </w:tcPr>
          <w:p w14:paraId="606B0A2E" w14:textId="77777777" w:rsidR="007275AE" w:rsidRPr="00046BA3" w:rsidRDefault="007275AE" w:rsidP="001C29A7">
            <w:pPr>
              <w:keepNext/>
              <w:keepLines/>
              <w:numPr>
                <w:ilvl w:val="0"/>
                <w:numId w:val="32"/>
              </w:numPr>
              <w:tabs>
                <w:tab w:val="clear" w:pos="360"/>
                <w:tab w:val="left" w:pos="567"/>
                <w:tab w:val="left" w:pos="993"/>
              </w:tabs>
              <w:jc w:val="both"/>
              <w:rPr>
                <w:rFonts w:ascii="Tahoma" w:hAnsi="Tahoma" w:cs="Tahoma"/>
              </w:rPr>
            </w:pPr>
            <w:r w:rsidRPr="00046BA3">
              <w:rPr>
                <w:rFonts w:ascii="Tahoma" w:hAnsi="Tahoma" w:cs="Tahoma"/>
              </w:rPr>
              <w:t>telefon</w:t>
            </w:r>
          </w:p>
        </w:tc>
        <w:tc>
          <w:tcPr>
            <w:tcW w:w="6804" w:type="dxa"/>
            <w:tcBorders>
              <w:left w:val="nil"/>
              <w:right w:val="nil"/>
            </w:tcBorders>
          </w:tcPr>
          <w:p w14:paraId="0572632D"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0FAB4ECE" w14:textId="77777777" w:rsidTr="00202A5C">
        <w:tc>
          <w:tcPr>
            <w:tcW w:w="2552" w:type="dxa"/>
            <w:tcBorders>
              <w:top w:val="nil"/>
              <w:left w:val="nil"/>
              <w:bottom w:val="nil"/>
              <w:right w:val="nil"/>
            </w:tcBorders>
            <w:vAlign w:val="bottom"/>
          </w:tcPr>
          <w:p w14:paraId="6BBDEEC0" w14:textId="77777777" w:rsidR="007275AE" w:rsidRPr="00046BA3" w:rsidRDefault="007275AE" w:rsidP="001C29A7">
            <w:pPr>
              <w:keepNext/>
              <w:keepLines/>
              <w:numPr>
                <w:ilvl w:val="0"/>
                <w:numId w:val="32"/>
              </w:numPr>
              <w:tabs>
                <w:tab w:val="clear" w:pos="360"/>
                <w:tab w:val="left" w:pos="567"/>
                <w:tab w:val="left" w:pos="993"/>
              </w:tabs>
              <w:jc w:val="both"/>
              <w:rPr>
                <w:rFonts w:ascii="Tahoma" w:hAnsi="Tahoma" w:cs="Tahoma"/>
              </w:rPr>
            </w:pPr>
            <w:r w:rsidRPr="00046BA3">
              <w:rPr>
                <w:rFonts w:ascii="Tahoma" w:hAnsi="Tahoma" w:cs="Tahoma"/>
              </w:rPr>
              <w:t>e-pošta</w:t>
            </w:r>
          </w:p>
        </w:tc>
        <w:tc>
          <w:tcPr>
            <w:tcW w:w="6804" w:type="dxa"/>
            <w:tcBorders>
              <w:left w:val="nil"/>
              <w:right w:val="nil"/>
            </w:tcBorders>
          </w:tcPr>
          <w:p w14:paraId="707D3D73" w14:textId="77777777" w:rsidR="007275AE" w:rsidRPr="00046BA3" w:rsidRDefault="007275AE" w:rsidP="001C29A7">
            <w:pPr>
              <w:keepNext/>
              <w:keepLines/>
              <w:tabs>
                <w:tab w:val="left" w:pos="567"/>
                <w:tab w:val="num" w:pos="851"/>
                <w:tab w:val="left" w:pos="993"/>
              </w:tabs>
              <w:jc w:val="both"/>
              <w:rPr>
                <w:rFonts w:ascii="Tahoma" w:hAnsi="Tahoma" w:cs="Tahoma"/>
              </w:rPr>
            </w:pPr>
          </w:p>
        </w:tc>
      </w:tr>
    </w:tbl>
    <w:p w14:paraId="39FAE936" w14:textId="77777777" w:rsidR="007275AE" w:rsidRPr="00046BA3" w:rsidRDefault="007275AE" w:rsidP="001C29A7">
      <w:pPr>
        <w:keepNext/>
        <w:keepLines/>
        <w:tabs>
          <w:tab w:val="left" w:pos="2835"/>
        </w:tabs>
        <w:jc w:val="both"/>
        <w:rPr>
          <w:rFonts w:ascii="Tahoma" w:hAnsi="Tahoma" w:cs="Tahoma"/>
          <w:sz w:val="16"/>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275AE" w:rsidRPr="00046BA3" w14:paraId="6B2E4070" w14:textId="77777777" w:rsidTr="00202A5C">
        <w:tc>
          <w:tcPr>
            <w:tcW w:w="2552" w:type="dxa"/>
            <w:tcBorders>
              <w:top w:val="nil"/>
              <w:left w:val="nil"/>
              <w:bottom w:val="nil"/>
              <w:right w:val="nil"/>
            </w:tcBorders>
            <w:vAlign w:val="bottom"/>
          </w:tcPr>
          <w:p w14:paraId="69D1952E" w14:textId="77777777" w:rsidR="007275AE" w:rsidRPr="00046BA3" w:rsidRDefault="007275AE" w:rsidP="001C29A7">
            <w:pPr>
              <w:keepNext/>
              <w:keepLines/>
              <w:tabs>
                <w:tab w:val="left" w:pos="567"/>
                <w:tab w:val="num" w:pos="851"/>
                <w:tab w:val="left" w:pos="993"/>
              </w:tabs>
              <w:jc w:val="both"/>
              <w:rPr>
                <w:rFonts w:ascii="Tahoma" w:hAnsi="Tahoma" w:cs="Tahoma"/>
              </w:rPr>
            </w:pPr>
            <w:r w:rsidRPr="00046BA3">
              <w:rPr>
                <w:rFonts w:ascii="Tahoma" w:hAnsi="Tahoma" w:cs="Tahoma"/>
              </w:rPr>
              <w:t>Kontaktna oseba</w:t>
            </w:r>
          </w:p>
          <w:p w14:paraId="2854FA60" w14:textId="77777777" w:rsidR="007275AE" w:rsidRPr="00046BA3" w:rsidRDefault="007275AE" w:rsidP="001C29A7">
            <w:pPr>
              <w:keepNext/>
              <w:keepLines/>
              <w:tabs>
                <w:tab w:val="left" w:pos="567"/>
                <w:tab w:val="num" w:pos="851"/>
                <w:tab w:val="left" w:pos="993"/>
              </w:tabs>
              <w:jc w:val="both"/>
              <w:rPr>
                <w:rFonts w:ascii="Tahoma" w:hAnsi="Tahoma" w:cs="Tahoma"/>
              </w:rPr>
            </w:pPr>
            <w:r w:rsidRPr="00046BA3">
              <w:rPr>
                <w:rFonts w:ascii="Tahoma" w:hAnsi="Tahoma" w:cs="Tahoma"/>
              </w:rPr>
              <w:t>(v zvezi s ponudbo)</w:t>
            </w:r>
          </w:p>
        </w:tc>
        <w:tc>
          <w:tcPr>
            <w:tcW w:w="6804" w:type="dxa"/>
            <w:tcBorders>
              <w:top w:val="nil"/>
              <w:left w:val="nil"/>
              <w:right w:val="nil"/>
            </w:tcBorders>
          </w:tcPr>
          <w:p w14:paraId="5F160798"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05F7C6CA" w14:textId="77777777" w:rsidTr="00202A5C">
        <w:tc>
          <w:tcPr>
            <w:tcW w:w="2552" w:type="dxa"/>
            <w:tcBorders>
              <w:top w:val="nil"/>
              <w:left w:val="nil"/>
              <w:bottom w:val="nil"/>
              <w:right w:val="nil"/>
            </w:tcBorders>
            <w:vAlign w:val="bottom"/>
          </w:tcPr>
          <w:p w14:paraId="686AE9F1" w14:textId="77777777" w:rsidR="007275AE" w:rsidRPr="00046BA3" w:rsidRDefault="007275AE" w:rsidP="001C29A7">
            <w:pPr>
              <w:keepNext/>
              <w:keepLines/>
              <w:numPr>
                <w:ilvl w:val="0"/>
                <w:numId w:val="32"/>
              </w:numPr>
              <w:tabs>
                <w:tab w:val="clear" w:pos="360"/>
                <w:tab w:val="left" w:pos="567"/>
                <w:tab w:val="left" w:pos="993"/>
              </w:tabs>
              <w:jc w:val="both"/>
              <w:rPr>
                <w:rFonts w:ascii="Tahoma" w:hAnsi="Tahoma" w:cs="Tahoma"/>
              </w:rPr>
            </w:pPr>
            <w:r w:rsidRPr="00046BA3">
              <w:rPr>
                <w:rFonts w:ascii="Tahoma" w:hAnsi="Tahoma" w:cs="Tahoma"/>
              </w:rPr>
              <w:t>funkcija</w:t>
            </w:r>
          </w:p>
        </w:tc>
        <w:tc>
          <w:tcPr>
            <w:tcW w:w="6804" w:type="dxa"/>
            <w:tcBorders>
              <w:left w:val="nil"/>
              <w:right w:val="nil"/>
            </w:tcBorders>
          </w:tcPr>
          <w:p w14:paraId="689DBA0F"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523A5E76" w14:textId="77777777" w:rsidTr="00202A5C">
        <w:tc>
          <w:tcPr>
            <w:tcW w:w="2552" w:type="dxa"/>
            <w:tcBorders>
              <w:top w:val="nil"/>
              <w:left w:val="nil"/>
              <w:bottom w:val="nil"/>
              <w:right w:val="nil"/>
            </w:tcBorders>
            <w:vAlign w:val="bottom"/>
          </w:tcPr>
          <w:p w14:paraId="0D91F818" w14:textId="77777777" w:rsidR="007275AE" w:rsidRPr="00046BA3" w:rsidRDefault="007275AE" w:rsidP="001C29A7">
            <w:pPr>
              <w:keepNext/>
              <w:keepLines/>
              <w:numPr>
                <w:ilvl w:val="0"/>
                <w:numId w:val="32"/>
              </w:numPr>
              <w:tabs>
                <w:tab w:val="clear" w:pos="360"/>
                <w:tab w:val="left" w:pos="567"/>
                <w:tab w:val="left" w:pos="993"/>
              </w:tabs>
              <w:jc w:val="both"/>
              <w:rPr>
                <w:rFonts w:ascii="Tahoma" w:hAnsi="Tahoma" w:cs="Tahoma"/>
              </w:rPr>
            </w:pPr>
            <w:r w:rsidRPr="00046BA3">
              <w:rPr>
                <w:rFonts w:ascii="Tahoma" w:hAnsi="Tahoma" w:cs="Tahoma"/>
              </w:rPr>
              <w:t>telefon</w:t>
            </w:r>
          </w:p>
        </w:tc>
        <w:tc>
          <w:tcPr>
            <w:tcW w:w="6804" w:type="dxa"/>
            <w:tcBorders>
              <w:left w:val="nil"/>
              <w:right w:val="nil"/>
            </w:tcBorders>
          </w:tcPr>
          <w:p w14:paraId="33E779DA" w14:textId="77777777" w:rsidR="007275AE" w:rsidRPr="00046BA3" w:rsidRDefault="007275AE" w:rsidP="001C29A7">
            <w:pPr>
              <w:keepNext/>
              <w:keepLines/>
              <w:tabs>
                <w:tab w:val="left" w:pos="567"/>
                <w:tab w:val="num" w:pos="851"/>
                <w:tab w:val="left" w:pos="993"/>
              </w:tabs>
              <w:jc w:val="both"/>
              <w:rPr>
                <w:rFonts w:ascii="Tahoma" w:hAnsi="Tahoma" w:cs="Tahoma"/>
              </w:rPr>
            </w:pPr>
          </w:p>
        </w:tc>
      </w:tr>
      <w:tr w:rsidR="007275AE" w:rsidRPr="00046BA3" w14:paraId="64605B28" w14:textId="77777777" w:rsidTr="00202A5C">
        <w:tc>
          <w:tcPr>
            <w:tcW w:w="2552" w:type="dxa"/>
            <w:tcBorders>
              <w:top w:val="nil"/>
              <w:left w:val="nil"/>
              <w:bottom w:val="nil"/>
              <w:right w:val="nil"/>
            </w:tcBorders>
            <w:vAlign w:val="bottom"/>
          </w:tcPr>
          <w:p w14:paraId="2446AC89" w14:textId="77777777" w:rsidR="007275AE" w:rsidRPr="00046BA3" w:rsidRDefault="007275AE" w:rsidP="001C29A7">
            <w:pPr>
              <w:keepNext/>
              <w:keepLines/>
              <w:numPr>
                <w:ilvl w:val="0"/>
                <w:numId w:val="32"/>
              </w:numPr>
              <w:tabs>
                <w:tab w:val="clear" w:pos="360"/>
                <w:tab w:val="left" w:pos="567"/>
                <w:tab w:val="left" w:pos="993"/>
              </w:tabs>
              <w:jc w:val="both"/>
              <w:rPr>
                <w:rFonts w:ascii="Tahoma" w:hAnsi="Tahoma" w:cs="Tahoma"/>
              </w:rPr>
            </w:pPr>
            <w:r w:rsidRPr="00046BA3">
              <w:rPr>
                <w:rFonts w:ascii="Tahoma" w:hAnsi="Tahoma" w:cs="Tahoma"/>
              </w:rPr>
              <w:t>e-pošta</w:t>
            </w:r>
          </w:p>
        </w:tc>
        <w:tc>
          <w:tcPr>
            <w:tcW w:w="6804" w:type="dxa"/>
            <w:tcBorders>
              <w:left w:val="nil"/>
              <w:right w:val="nil"/>
            </w:tcBorders>
          </w:tcPr>
          <w:p w14:paraId="4655CB2D" w14:textId="77777777" w:rsidR="007275AE" w:rsidRPr="00046BA3" w:rsidRDefault="007275AE" w:rsidP="001C29A7">
            <w:pPr>
              <w:keepNext/>
              <w:keepLines/>
              <w:tabs>
                <w:tab w:val="left" w:pos="567"/>
                <w:tab w:val="num" w:pos="851"/>
                <w:tab w:val="left" w:pos="993"/>
              </w:tabs>
              <w:jc w:val="both"/>
              <w:rPr>
                <w:rFonts w:ascii="Tahoma" w:hAnsi="Tahoma" w:cs="Tahoma"/>
              </w:rPr>
            </w:pPr>
          </w:p>
        </w:tc>
      </w:tr>
    </w:tbl>
    <w:p w14:paraId="5F95F741" w14:textId="77777777" w:rsidR="007275AE" w:rsidRPr="00046BA3" w:rsidRDefault="007275AE" w:rsidP="001C29A7">
      <w:pPr>
        <w:keepNext/>
        <w:keepLines/>
        <w:tabs>
          <w:tab w:val="left" w:pos="2835"/>
        </w:tabs>
        <w:ind w:left="284" w:hanging="284"/>
        <w:jc w:val="both"/>
        <w:rPr>
          <w:rFonts w:ascii="Tahoma" w:hAnsi="Tahoma" w:cs="Tahoma"/>
        </w:rPr>
      </w:pPr>
    </w:p>
    <w:p w14:paraId="173B5DC5" w14:textId="77777777" w:rsidR="007275AE" w:rsidRPr="00046BA3" w:rsidRDefault="007275AE" w:rsidP="001C29A7">
      <w:pPr>
        <w:keepNext/>
        <w:keepLines/>
        <w:widowControl w:val="0"/>
        <w:jc w:val="both"/>
        <w:rPr>
          <w:rFonts w:ascii="Tahoma" w:hAnsi="Tahoma" w:cs="Tahoma"/>
        </w:rPr>
      </w:pPr>
      <w:r w:rsidRPr="00046BA3">
        <w:rPr>
          <w:rFonts w:ascii="Tahoma" w:hAnsi="Tahoma" w:cs="Tahoma"/>
        </w:rPr>
        <w:t>Ponudnik v primeru, da je izbran kot najugodnejši ponudnik, dovoljuje objavo naslednje e-pošte: ______________________________ in telefona št.:___________________________, ki sta obvezna pri vnosu kontaktnih podatkov ponudnika v obrazec na prenovljenem Portalu javnih naročil.</w:t>
      </w:r>
      <w:r w:rsidRPr="00046BA3">
        <w:rPr>
          <w:rFonts w:ascii="Tahoma" w:hAnsi="Tahoma" w:cs="Tahoma"/>
          <w:sz w:val="18"/>
          <w:vertAlign w:val="superscript"/>
        </w:rPr>
        <w:footnoteReference w:id="2"/>
      </w:r>
    </w:p>
    <w:p w14:paraId="5B890A48" w14:textId="77777777" w:rsidR="007275AE" w:rsidRPr="00046BA3" w:rsidRDefault="007275AE" w:rsidP="001C29A7">
      <w:pPr>
        <w:keepNext/>
        <w:keepLines/>
        <w:widowControl w:val="0"/>
        <w:jc w:val="both"/>
        <w:rPr>
          <w:rFonts w:ascii="Tahoma" w:hAnsi="Tahoma" w:cs="Tahoma"/>
          <w:sz w:val="14"/>
        </w:rPr>
      </w:pPr>
    </w:p>
    <w:p w14:paraId="335C6371" w14:textId="77777777" w:rsidR="007275AE" w:rsidRPr="00046BA3" w:rsidRDefault="007275AE" w:rsidP="001C29A7">
      <w:pPr>
        <w:keepNext/>
        <w:keepLines/>
        <w:widowControl w:val="0"/>
        <w:jc w:val="both"/>
        <w:rPr>
          <w:rFonts w:ascii="Tahoma" w:hAnsi="Tahoma" w:cs="Tahoma"/>
        </w:rPr>
      </w:pPr>
      <w:r w:rsidRPr="00046BA3">
        <w:rPr>
          <w:rFonts w:ascii="Tahoma" w:hAnsi="Tahoma" w:cs="Tahoma"/>
        </w:rPr>
        <w:t xml:space="preserve">Predstavnik izvajalca, ki bo urejal vsa vprašanja, ki bodo nastala v zvezi z izvajanjem </w:t>
      </w:r>
      <w:r>
        <w:rPr>
          <w:rFonts w:ascii="Tahoma" w:hAnsi="Tahoma" w:cs="Tahoma"/>
        </w:rPr>
        <w:t>okvirnega sporazuma</w:t>
      </w:r>
      <w:r w:rsidRPr="00046BA3">
        <w:rPr>
          <w:rFonts w:ascii="Tahoma" w:hAnsi="Tahoma" w:cs="Tahoma"/>
        </w:rPr>
        <w:t>, je _________________________, tel.: ___________________, e-pošta: ___________________, v njegovi odsotnosti pa ga zamenjuje _____________________, tel.: ___________________, e-pošta: ___________________.</w:t>
      </w:r>
    </w:p>
    <w:p w14:paraId="7A5FC67B" w14:textId="77777777" w:rsidR="007275AE" w:rsidRPr="00046BA3" w:rsidRDefault="007275AE" w:rsidP="001C29A7">
      <w:pPr>
        <w:keepNext/>
        <w:keepLines/>
        <w:widowControl w:val="0"/>
        <w:tabs>
          <w:tab w:val="left" w:pos="2835"/>
        </w:tabs>
        <w:ind w:left="-142"/>
        <w:jc w:val="both"/>
        <w:rPr>
          <w:rFonts w:ascii="Tahoma" w:hAnsi="Tahoma" w:cs="Tahoma"/>
          <w:sz w:val="16"/>
        </w:rPr>
      </w:pPr>
    </w:p>
    <w:p w14:paraId="474E541F" w14:textId="2100CFC6" w:rsidR="007275AE" w:rsidRPr="00046BA3" w:rsidRDefault="007275AE" w:rsidP="001C29A7">
      <w:pPr>
        <w:keepNext/>
        <w:keepLines/>
        <w:widowControl w:val="0"/>
        <w:jc w:val="both"/>
        <w:rPr>
          <w:rFonts w:ascii="Tahoma" w:hAnsi="Tahoma" w:cs="Tahoma"/>
          <w:sz w:val="16"/>
          <w:szCs w:val="16"/>
        </w:rPr>
      </w:pPr>
      <w:r w:rsidRPr="00046BA3">
        <w:rPr>
          <w:rFonts w:ascii="Tahoma" w:hAnsi="Tahoma" w:cs="Tahoma"/>
          <w:sz w:val="16"/>
          <w:szCs w:val="16"/>
        </w:rPr>
        <w:t>Zgoraj navedeni ponudnik/partner izjavljamo, da izpolnjujemo omejevalne ukrepe navedene v členu 1h »sklepa Sveta (</w:t>
      </w:r>
      <w:proofErr w:type="spellStart"/>
      <w:r w:rsidRPr="00046BA3">
        <w:rPr>
          <w:rFonts w:ascii="Tahoma" w:hAnsi="Tahoma" w:cs="Tahoma"/>
          <w:sz w:val="16"/>
          <w:szCs w:val="16"/>
        </w:rPr>
        <w:t>SZVP</w:t>
      </w:r>
      <w:proofErr w:type="spellEnd"/>
      <w:r w:rsidRPr="00046BA3">
        <w:rPr>
          <w:rFonts w:ascii="Tahoma" w:hAnsi="Tahoma" w:cs="Tahoma"/>
          <w:sz w:val="16"/>
          <w:szCs w:val="16"/>
        </w:rPr>
        <w:t>) 2022/578 z dne 8. aprila 2022 o spremembi Sklepa 2014/512/</w:t>
      </w:r>
      <w:proofErr w:type="spellStart"/>
      <w:r w:rsidRPr="00046BA3">
        <w:rPr>
          <w:rFonts w:ascii="Tahoma" w:hAnsi="Tahoma" w:cs="Tahoma"/>
          <w:sz w:val="16"/>
          <w:szCs w:val="16"/>
        </w:rPr>
        <w:t>SZVP</w:t>
      </w:r>
      <w:proofErr w:type="spellEnd"/>
      <w:r w:rsidRPr="00046BA3">
        <w:rPr>
          <w:rFonts w:ascii="Tahoma" w:hAnsi="Tahoma" w:cs="Tahoma"/>
          <w:sz w:val="16"/>
          <w:szCs w:val="16"/>
        </w:rPr>
        <w:t xml:space="preserve"> o omejevalnih ukrepih zaradi delovanja Rusije, ki povzroča destabilizacijo razmer v Ukrajini« ter da se strinjamo z vsemi pogoji in zahtevami predmetne razpisne dokumentacije, vključno z vsebino </w:t>
      </w:r>
      <w:r w:rsidR="00B861A3">
        <w:rPr>
          <w:rFonts w:ascii="Tahoma" w:hAnsi="Tahoma" w:cs="Tahoma"/>
          <w:sz w:val="16"/>
          <w:szCs w:val="16"/>
        </w:rPr>
        <w:t>okvirnega sporazuma</w:t>
      </w:r>
      <w:r w:rsidR="00B861A3" w:rsidRPr="00046BA3">
        <w:rPr>
          <w:rFonts w:ascii="Tahoma" w:hAnsi="Tahoma" w:cs="Tahoma"/>
          <w:sz w:val="16"/>
          <w:szCs w:val="16"/>
        </w:rPr>
        <w:t xml:space="preserve"> </w:t>
      </w:r>
      <w:r w:rsidRPr="00046BA3">
        <w:rPr>
          <w:rFonts w:ascii="Tahoma" w:hAnsi="Tahoma" w:cs="Tahoma"/>
          <w:sz w:val="16"/>
          <w:szCs w:val="16"/>
        </w:rPr>
        <w:t xml:space="preserve">in </w:t>
      </w:r>
      <w:r w:rsidR="00A31CB5" w:rsidRPr="00046BA3">
        <w:rPr>
          <w:rFonts w:ascii="Tahoma" w:hAnsi="Tahoma" w:cs="Tahoma"/>
          <w:sz w:val="16"/>
          <w:szCs w:val="16"/>
        </w:rPr>
        <w:t>vzorc</w:t>
      </w:r>
      <w:r w:rsidR="00A31CB5">
        <w:rPr>
          <w:rFonts w:ascii="Tahoma" w:hAnsi="Tahoma" w:cs="Tahoma"/>
          <w:sz w:val="16"/>
          <w:szCs w:val="16"/>
        </w:rPr>
        <w:t>em</w:t>
      </w:r>
      <w:r w:rsidR="00A31CB5" w:rsidRPr="00046BA3">
        <w:rPr>
          <w:rFonts w:ascii="Tahoma" w:hAnsi="Tahoma" w:cs="Tahoma"/>
          <w:sz w:val="16"/>
          <w:szCs w:val="16"/>
        </w:rPr>
        <w:t xml:space="preserve"> </w:t>
      </w:r>
      <w:r w:rsidRPr="00046BA3">
        <w:rPr>
          <w:rFonts w:ascii="Tahoma" w:hAnsi="Tahoma" w:cs="Tahoma"/>
          <w:sz w:val="16"/>
          <w:szCs w:val="16"/>
        </w:rPr>
        <w:t>finančnega zavarovanja ter prevzemamo kazensko in materialno odgovornost, da so vsi podatki in dokumenti, podani v ponudbi, resnični, in da fotokopije priloženih listin ustrezajo originalu.</w:t>
      </w:r>
    </w:p>
    <w:p w14:paraId="22FDF16B" w14:textId="77777777" w:rsidR="007275AE" w:rsidRPr="00046BA3" w:rsidRDefault="007275AE" w:rsidP="001C29A7">
      <w:pPr>
        <w:keepNext/>
        <w:keepLines/>
        <w:widowControl w:val="0"/>
        <w:jc w:val="both"/>
        <w:rPr>
          <w:rFonts w:ascii="Tahoma" w:hAnsi="Tahoma" w:cs="Tahoma"/>
        </w:rPr>
      </w:pPr>
    </w:p>
    <w:p w14:paraId="03236CA4" w14:textId="77777777" w:rsidR="007275AE" w:rsidRPr="00046BA3" w:rsidRDefault="007275AE" w:rsidP="001C29A7">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275AE" w:rsidRPr="00046BA3" w14:paraId="47A47CF2" w14:textId="77777777" w:rsidTr="00202A5C">
        <w:trPr>
          <w:trHeight w:val="235"/>
        </w:trPr>
        <w:tc>
          <w:tcPr>
            <w:tcW w:w="3402" w:type="dxa"/>
            <w:tcBorders>
              <w:bottom w:val="single" w:sz="4" w:space="0" w:color="auto"/>
            </w:tcBorders>
          </w:tcPr>
          <w:p w14:paraId="010B9018" w14:textId="77777777" w:rsidR="007275AE" w:rsidRPr="00046BA3" w:rsidRDefault="007275AE" w:rsidP="001C29A7">
            <w:pPr>
              <w:keepNext/>
              <w:keepLines/>
              <w:jc w:val="both"/>
              <w:rPr>
                <w:rFonts w:ascii="Tahoma" w:hAnsi="Tahoma" w:cs="Tahoma"/>
                <w:snapToGrid w:val="0"/>
                <w:color w:val="000000"/>
              </w:rPr>
            </w:pPr>
          </w:p>
        </w:tc>
        <w:tc>
          <w:tcPr>
            <w:tcW w:w="2268" w:type="dxa"/>
          </w:tcPr>
          <w:p w14:paraId="33A3AB42" w14:textId="77777777" w:rsidR="007275AE" w:rsidRPr="00046BA3" w:rsidRDefault="007275AE" w:rsidP="001C29A7">
            <w:pPr>
              <w:keepNext/>
              <w:keepLines/>
              <w:jc w:val="both"/>
              <w:rPr>
                <w:rFonts w:ascii="Tahoma" w:hAnsi="Tahoma" w:cs="Tahoma"/>
                <w:snapToGrid w:val="0"/>
                <w:color w:val="000000"/>
              </w:rPr>
            </w:pPr>
          </w:p>
        </w:tc>
        <w:tc>
          <w:tcPr>
            <w:tcW w:w="3686" w:type="dxa"/>
            <w:tcBorders>
              <w:bottom w:val="single" w:sz="4" w:space="0" w:color="auto"/>
            </w:tcBorders>
          </w:tcPr>
          <w:p w14:paraId="28EDD8D7" w14:textId="77777777" w:rsidR="007275AE" w:rsidRPr="00046BA3" w:rsidRDefault="007275AE" w:rsidP="001C29A7">
            <w:pPr>
              <w:keepNext/>
              <w:keepLines/>
              <w:tabs>
                <w:tab w:val="left" w:pos="567"/>
                <w:tab w:val="num" w:pos="851"/>
                <w:tab w:val="left" w:pos="993"/>
              </w:tabs>
              <w:jc w:val="both"/>
              <w:rPr>
                <w:rFonts w:ascii="Tahoma" w:hAnsi="Tahoma" w:cs="Tahoma"/>
                <w:snapToGrid w:val="0"/>
                <w:color w:val="000000"/>
              </w:rPr>
            </w:pPr>
          </w:p>
        </w:tc>
      </w:tr>
      <w:tr w:rsidR="007275AE" w:rsidRPr="00046BA3" w14:paraId="718A89C4" w14:textId="77777777" w:rsidTr="00202A5C">
        <w:trPr>
          <w:trHeight w:val="235"/>
        </w:trPr>
        <w:tc>
          <w:tcPr>
            <w:tcW w:w="3402" w:type="dxa"/>
            <w:tcBorders>
              <w:top w:val="single" w:sz="4" w:space="0" w:color="auto"/>
            </w:tcBorders>
          </w:tcPr>
          <w:p w14:paraId="0C5A2107" w14:textId="77777777" w:rsidR="007275AE" w:rsidRPr="00046BA3" w:rsidRDefault="007275AE" w:rsidP="001C29A7">
            <w:pPr>
              <w:keepNext/>
              <w:keepLines/>
              <w:jc w:val="both"/>
              <w:rPr>
                <w:rFonts w:ascii="Tahoma" w:hAnsi="Tahoma" w:cs="Tahoma"/>
                <w:snapToGrid w:val="0"/>
                <w:color w:val="000000"/>
              </w:rPr>
            </w:pPr>
            <w:r w:rsidRPr="00046BA3">
              <w:rPr>
                <w:rFonts w:ascii="Tahoma" w:hAnsi="Tahoma" w:cs="Tahoma"/>
                <w:snapToGrid w:val="0"/>
                <w:color w:val="000000"/>
              </w:rPr>
              <w:t>(kraj, datum)</w:t>
            </w:r>
          </w:p>
        </w:tc>
        <w:tc>
          <w:tcPr>
            <w:tcW w:w="2268" w:type="dxa"/>
          </w:tcPr>
          <w:p w14:paraId="78B1C1E3" w14:textId="77777777" w:rsidR="007275AE" w:rsidRPr="00046BA3" w:rsidRDefault="007275AE" w:rsidP="001C29A7">
            <w:pPr>
              <w:keepNext/>
              <w:keepLines/>
              <w:jc w:val="center"/>
              <w:rPr>
                <w:rFonts w:ascii="Tahoma" w:hAnsi="Tahoma" w:cs="Tahoma"/>
                <w:snapToGrid w:val="0"/>
                <w:color w:val="000000"/>
              </w:rPr>
            </w:pPr>
            <w:r w:rsidRPr="00046BA3">
              <w:rPr>
                <w:rFonts w:ascii="Tahoma" w:hAnsi="Tahoma" w:cs="Tahoma"/>
                <w:snapToGrid w:val="0"/>
                <w:color w:val="000000"/>
              </w:rPr>
              <w:t>žig</w:t>
            </w:r>
          </w:p>
        </w:tc>
        <w:tc>
          <w:tcPr>
            <w:tcW w:w="3686" w:type="dxa"/>
            <w:tcBorders>
              <w:top w:val="single" w:sz="4" w:space="0" w:color="auto"/>
            </w:tcBorders>
          </w:tcPr>
          <w:p w14:paraId="56681215" w14:textId="77777777" w:rsidR="007275AE" w:rsidRPr="00046BA3" w:rsidRDefault="007275AE" w:rsidP="001C29A7">
            <w:pPr>
              <w:keepNext/>
              <w:keepLines/>
              <w:jc w:val="both"/>
              <w:rPr>
                <w:rFonts w:ascii="Tahoma" w:hAnsi="Tahoma" w:cs="Tahoma"/>
                <w:snapToGrid w:val="0"/>
                <w:color w:val="000000"/>
              </w:rPr>
            </w:pPr>
            <w:r w:rsidRPr="00046BA3">
              <w:rPr>
                <w:rFonts w:ascii="Tahoma" w:hAnsi="Tahoma" w:cs="Tahoma"/>
                <w:snapToGrid w:val="0"/>
                <w:color w:val="000000"/>
              </w:rPr>
              <w:t>(</w:t>
            </w:r>
            <w:r w:rsidRPr="00046BA3">
              <w:rPr>
                <w:rFonts w:ascii="Tahoma" w:hAnsi="Tahoma" w:cs="Tahoma"/>
                <w:snapToGrid w:val="0"/>
              </w:rPr>
              <w:t xml:space="preserve">ime in priimek ter podpis odgovorne osebe </w:t>
            </w:r>
            <w:r w:rsidRPr="00046BA3">
              <w:rPr>
                <w:rFonts w:ascii="Tahoma" w:hAnsi="Tahoma" w:cs="Tahoma"/>
              </w:rPr>
              <w:t>ponudnika</w:t>
            </w:r>
            <w:r w:rsidRPr="00046BA3">
              <w:rPr>
                <w:rFonts w:ascii="Tahoma" w:hAnsi="Tahoma" w:cs="Tahoma"/>
                <w:snapToGrid w:val="0"/>
                <w:color w:val="000000"/>
              </w:rPr>
              <w:t>)</w:t>
            </w:r>
          </w:p>
        </w:tc>
      </w:tr>
    </w:tbl>
    <w:p w14:paraId="6AD411BF" w14:textId="77777777" w:rsidR="007275AE" w:rsidRPr="00046BA3" w:rsidRDefault="007275AE" w:rsidP="001C29A7">
      <w:pPr>
        <w:keepNext/>
        <w:keepLines/>
        <w:tabs>
          <w:tab w:val="left" w:pos="567"/>
          <w:tab w:val="num" w:pos="851"/>
          <w:tab w:val="left" w:pos="993"/>
        </w:tabs>
        <w:jc w:val="both"/>
        <w:rPr>
          <w:rFonts w:ascii="Tahoma" w:hAnsi="Tahoma" w:cs="Tahoma"/>
          <w:b/>
          <w:i/>
          <w:sz w:val="16"/>
          <w:szCs w:val="16"/>
        </w:rPr>
      </w:pPr>
    </w:p>
    <w:p w14:paraId="64B9BBCE" w14:textId="77777777" w:rsidR="007275AE" w:rsidRPr="00046BA3" w:rsidRDefault="007275AE" w:rsidP="001C29A7">
      <w:pPr>
        <w:keepNext/>
        <w:keepLines/>
        <w:tabs>
          <w:tab w:val="left" w:pos="567"/>
          <w:tab w:val="num" w:pos="851"/>
          <w:tab w:val="left" w:pos="993"/>
        </w:tabs>
        <w:jc w:val="both"/>
        <w:rPr>
          <w:rFonts w:ascii="Tahoma" w:hAnsi="Tahoma" w:cs="Tahoma"/>
          <w:b/>
          <w:i/>
          <w:sz w:val="16"/>
          <w:szCs w:val="16"/>
        </w:rPr>
      </w:pPr>
    </w:p>
    <w:p w14:paraId="4466AB92" w14:textId="77777777" w:rsidR="007275AE" w:rsidRPr="00090D8E" w:rsidRDefault="007275AE" w:rsidP="001C29A7">
      <w:pPr>
        <w:keepNext/>
        <w:keepLines/>
        <w:tabs>
          <w:tab w:val="left" w:pos="567"/>
          <w:tab w:val="num" w:pos="851"/>
          <w:tab w:val="left" w:pos="993"/>
        </w:tabs>
        <w:jc w:val="both"/>
        <w:rPr>
          <w:rFonts w:ascii="Tahoma" w:hAnsi="Tahoma" w:cs="Tahoma"/>
        </w:rPr>
      </w:pPr>
      <w:r w:rsidRPr="00046BA3">
        <w:rPr>
          <w:rFonts w:ascii="Tahoma" w:hAnsi="Tahoma" w:cs="Tahoma"/>
          <w:b/>
          <w:i/>
          <w:sz w:val="16"/>
          <w:szCs w:val="16"/>
        </w:rPr>
        <w:t xml:space="preserve">Navodilo: </w:t>
      </w:r>
      <w:r w:rsidRPr="00046BA3">
        <w:rPr>
          <w:rFonts w:ascii="Tahoma" w:hAnsi="Tahoma" w:cs="Tahoma"/>
          <w:i/>
          <w:sz w:val="16"/>
          <w:szCs w:val="16"/>
        </w:rPr>
        <w:t>V primeru, da odda več ponudnikov skupno ponudbo, morajo razmnožen obrazec priloge 1 izpolniti vsi ponudniki – partnerji, k ponudbi pa se priloži tudi Prilogo 1/1.</w:t>
      </w:r>
      <w:r w:rsidRPr="00090D8E">
        <w:rPr>
          <w:rFonts w:ascii="Tahoma" w:hAnsi="Tahoma" w:cs="Tahoma"/>
          <w:b/>
          <w:i/>
          <w:sz w:val="16"/>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7275AE" w:rsidRPr="00090D8E" w14:paraId="5A44F486" w14:textId="77777777" w:rsidTr="00202A5C">
        <w:tc>
          <w:tcPr>
            <w:tcW w:w="7938" w:type="dxa"/>
            <w:tcBorders>
              <w:top w:val="single" w:sz="4" w:space="0" w:color="auto"/>
              <w:bottom w:val="single" w:sz="4" w:space="0" w:color="auto"/>
            </w:tcBorders>
          </w:tcPr>
          <w:p w14:paraId="31D0E2CC" w14:textId="77777777" w:rsidR="007275AE" w:rsidRPr="00090D8E" w:rsidRDefault="007275AE" w:rsidP="001C29A7">
            <w:pPr>
              <w:keepNext/>
              <w:keepLines/>
              <w:widowControl w:val="0"/>
              <w:jc w:val="both"/>
              <w:rPr>
                <w:rFonts w:ascii="Tahoma" w:hAnsi="Tahoma" w:cs="Tahoma"/>
              </w:rPr>
            </w:pPr>
            <w:r w:rsidRPr="00090D8E">
              <w:rPr>
                <w:rFonts w:ascii="Tahoma" w:hAnsi="Tahoma" w:cs="Tahoma"/>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35996F05" w14:textId="77777777" w:rsidR="007275AE" w:rsidRPr="00090D8E" w:rsidRDefault="007275AE" w:rsidP="001C29A7">
            <w:pPr>
              <w:keepNext/>
              <w:keepLines/>
              <w:widowControl w:val="0"/>
              <w:jc w:val="both"/>
              <w:rPr>
                <w:rFonts w:ascii="Tahoma" w:hAnsi="Tahoma" w:cs="Tahoma"/>
                <w:b/>
                <w:bCs/>
                <w:i/>
                <w:iCs/>
              </w:rPr>
            </w:pPr>
            <w:r w:rsidRPr="00090D8E">
              <w:rPr>
                <w:rFonts w:ascii="Tahoma" w:hAnsi="Tahoma" w:cs="Tahoma"/>
                <w:b/>
                <w:bCs/>
                <w:i/>
                <w:iCs/>
              </w:rPr>
              <w:t>Priloga 1/1</w:t>
            </w:r>
          </w:p>
        </w:tc>
      </w:tr>
    </w:tbl>
    <w:p w14:paraId="22658D20" w14:textId="77777777" w:rsidR="007275AE" w:rsidRPr="00090D8E" w:rsidRDefault="007275AE" w:rsidP="001C29A7">
      <w:pPr>
        <w:keepNext/>
        <w:keepLines/>
        <w:widowControl w:val="0"/>
        <w:tabs>
          <w:tab w:val="left" w:pos="567"/>
          <w:tab w:val="num" w:pos="851"/>
          <w:tab w:val="left" w:pos="993"/>
        </w:tabs>
        <w:jc w:val="both"/>
        <w:rPr>
          <w:rFonts w:ascii="Tahoma" w:hAnsi="Tahoma" w:cs="Tahoma"/>
        </w:rPr>
      </w:pPr>
    </w:p>
    <w:p w14:paraId="2CE3D34D" w14:textId="77777777" w:rsidR="007275AE" w:rsidRPr="00090D8E" w:rsidRDefault="007275AE" w:rsidP="001C29A7">
      <w:pPr>
        <w:keepNext/>
        <w:keepLines/>
        <w:widowControl w:val="0"/>
        <w:jc w:val="both"/>
        <w:rPr>
          <w:rFonts w:ascii="Tahoma" w:hAnsi="Tahoma" w:cs="Tahoma"/>
        </w:rPr>
      </w:pPr>
    </w:p>
    <w:p w14:paraId="3B2E002C" w14:textId="77777777" w:rsidR="007275AE" w:rsidRPr="00090D8E" w:rsidRDefault="007275AE" w:rsidP="001C29A7">
      <w:pPr>
        <w:keepNext/>
        <w:keepLines/>
        <w:widowControl w:val="0"/>
        <w:jc w:val="both"/>
        <w:rPr>
          <w:rFonts w:ascii="Tahoma" w:hAnsi="Tahoma" w:cs="Tahoma"/>
          <w:b/>
        </w:rPr>
      </w:pPr>
      <w:r w:rsidRPr="00090D8E">
        <w:rPr>
          <w:rFonts w:ascii="Tahoma" w:hAnsi="Tahoma" w:cs="Tahoma"/>
          <w:b/>
        </w:rPr>
        <w:t>PRAVNI AKT O SKUPNI IZVEDBI NAROČILA</w:t>
      </w:r>
    </w:p>
    <w:p w14:paraId="6EC97199" w14:textId="77777777" w:rsidR="007275AE" w:rsidRPr="00090D8E" w:rsidRDefault="007275AE" w:rsidP="001C29A7">
      <w:pPr>
        <w:keepNext/>
        <w:keepLines/>
        <w:widowControl w:val="0"/>
        <w:jc w:val="both"/>
        <w:rPr>
          <w:rFonts w:ascii="Tahoma" w:hAnsi="Tahoma" w:cs="Tahoma"/>
        </w:rPr>
      </w:pPr>
    </w:p>
    <w:p w14:paraId="4117DDB6" w14:textId="77777777" w:rsidR="007275AE" w:rsidRPr="00090D8E" w:rsidRDefault="007275AE" w:rsidP="001C29A7">
      <w:pPr>
        <w:keepNext/>
        <w:keepLines/>
        <w:widowControl w:val="0"/>
        <w:jc w:val="both"/>
        <w:rPr>
          <w:rFonts w:ascii="Tahoma" w:hAnsi="Tahoma" w:cs="Tahoma"/>
        </w:rPr>
      </w:pPr>
      <w:r w:rsidRPr="00090D8E">
        <w:rPr>
          <w:rFonts w:ascii="Tahoma" w:hAnsi="Tahoma" w:cs="Tahoma"/>
        </w:rPr>
        <w:t>Za to stranjo se priloži pravni akt o skupni izvedbi naročila, podpisan in žigosan s strani vseh ponudnikov-partnerjev (skupna ponudba), ki sodelujejo pri izvedbi naročila.</w:t>
      </w:r>
    </w:p>
    <w:p w14:paraId="4BA174F2" w14:textId="77777777" w:rsidR="007275AE" w:rsidRPr="00090D8E" w:rsidRDefault="007275AE" w:rsidP="001C29A7">
      <w:pPr>
        <w:keepNext/>
        <w:keepLines/>
        <w:widowControl w:val="0"/>
        <w:jc w:val="both"/>
        <w:rPr>
          <w:rFonts w:ascii="Tahoma" w:hAnsi="Tahoma" w:cs="Tahoma"/>
        </w:rPr>
      </w:pPr>
    </w:p>
    <w:p w14:paraId="0C103BFD" w14:textId="77777777" w:rsidR="007275AE" w:rsidRPr="00090D8E" w:rsidRDefault="007275AE" w:rsidP="001C29A7">
      <w:pPr>
        <w:keepNext/>
        <w:keepLines/>
        <w:widowControl w:val="0"/>
        <w:tabs>
          <w:tab w:val="left" w:pos="567"/>
          <w:tab w:val="num" w:pos="851"/>
          <w:tab w:val="left" w:pos="993"/>
        </w:tabs>
        <w:jc w:val="both"/>
        <w:rPr>
          <w:rFonts w:ascii="Tahoma" w:hAnsi="Tahoma" w:cs="Tahoma"/>
          <w:b/>
        </w:rPr>
      </w:pPr>
    </w:p>
    <w:p w14:paraId="65DA04BE" w14:textId="77777777" w:rsidR="007275AE" w:rsidRPr="00090D8E" w:rsidRDefault="007275AE" w:rsidP="001C29A7">
      <w:pPr>
        <w:keepNext/>
        <w:keepLines/>
        <w:widowControl w:val="0"/>
        <w:jc w:val="both"/>
        <w:rPr>
          <w:rFonts w:ascii="Tahoma" w:hAnsi="Tahoma" w:cs="Tahoma"/>
        </w:rPr>
      </w:pPr>
      <w:r w:rsidRPr="00090D8E">
        <w:rPr>
          <w:rFonts w:ascii="Tahoma" w:hAnsi="Tahoma" w:cs="Tahoma"/>
          <w:b/>
          <w:highlight w:val="yellow"/>
        </w:rPr>
        <w:br w:type="page"/>
      </w:r>
    </w:p>
    <w:tbl>
      <w:tblPr>
        <w:tblW w:w="942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1"/>
        <w:gridCol w:w="1493"/>
      </w:tblGrid>
      <w:tr w:rsidR="007275AE" w:rsidRPr="00015E07" w14:paraId="364DDCED" w14:textId="77777777" w:rsidTr="00202A5C">
        <w:tc>
          <w:tcPr>
            <w:tcW w:w="7931" w:type="dxa"/>
            <w:tcBorders>
              <w:top w:val="single" w:sz="4" w:space="0" w:color="auto"/>
              <w:bottom w:val="single" w:sz="4" w:space="0" w:color="auto"/>
            </w:tcBorders>
          </w:tcPr>
          <w:p w14:paraId="77F4D0D3" w14:textId="77777777" w:rsidR="007275AE" w:rsidRPr="00015E07" w:rsidRDefault="007275AE" w:rsidP="001C29A7">
            <w:pPr>
              <w:keepNext/>
              <w:keepLines/>
              <w:jc w:val="both"/>
              <w:rPr>
                <w:rFonts w:ascii="Tahoma" w:hAnsi="Tahoma" w:cs="Tahoma"/>
                <w:b/>
                <w:bCs/>
                <w:i/>
                <w:iCs/>
              </w:rPr>
            </w:pPr>
            <w:proofErr w:type="spellStart"/>
            <w:r w:rsidRPr="00015E07">
              <w:rPr>
                <w:rFonts w:ascii="Tahoma" w:hAnsi="Tahoma" w:cs="Tahoma"/>
              </w:rPr>
              <w:lastRenderedPageBreak/>
              <w:t>EPSD</w:t>
            </w:r>
            <w:proofErr w:type="spellEnd"/>
            <w:r w:rsidRPr="00015E07">
              <w:rPr>
                <w:rFonts w:ascii="Tahoma" w:hAnsi="Tahoma" w:cs="Tahoma"/>
              </w:rPr>
              <w:t xml:space="preserve"> za vse gospodarske subjekte v ponudbi</w:t>
            </w:r>
          </w:p>
        </w:tc>
        <w:tc>
          <w:tcPr>
            <w:tcW w:w="1493" w:type="dxa"/>
            <w:tcBorders>
              <w:top w:val="single" w:sz="4" w:space="0" w:color="auto"/>
              <w:bottom w:val="single" w:sz="4" w:space="0" w:color="auto"/>
            </w:tcBorders>
          </w:tcPr>
          <w:p w14:paraId="05FC2CC3" w14:textId="77777777" w:rsidR="007275AE" w:rsidRPr="00015E07" w:rsidRDefault="007275AE" w:rsidP="001C29A7">
            <w:pPr>
              <w:keepNext/>
              <w:keepLines/>
              <w:jc w:val="both"/>
              <w:rPr>
                <w:rFonts w:ascii="Tahoma" w:hAnsi="Tahoma" w:cs="Tahoma"/>
                <w:b/>
                <w:bCs/>
                <w:i/>
                <w:iCs/>
              </w:rPr>
            </w:pPr>
            <w:r w:rsidRPr="00015E07">
              <w:rPr>
                <w:rFonts w:ascii="Tahoma" w:hAnsi="Tahoma" w:cs="Tahoma"/>
                <w:b/>
                <w:bCs/>
                <w:i/>
                <w:iCs/>
              </w:rPr>
              <w:t>Priloga 1/2</w:t>
            </w:r>
          </w:p>
        </w:tc>
      </w:tr>
    </w:tbl>
    <w:p w14:paraId="642150C1" w14:textId="77777777" w:rsidR="007275AE" w:rsidRPr="00015E07" w:rsidRDefault="007275AE" w:rsidP="001C29A7">
      <w:pPr>
        <w:keepNext/>
        <w:keepLines/>
        <w:widowControl w:val="0"/>
        <w:jc w:val="both"/>
        <w:rPr>
          <w:rFonts w:ascii="Tahoma" w:hAnsi="Tahoma" w:cs="Tahoma"/>
        </w:rPr>
      </w:pPr>
    </w:p>
    <w:p w14:paraId="6D23E217" w14:textId="77777777" w:rsidR="007275AE" w:rsidRPr="00015E07" w:rsidRDefault="007275AE" w:rsidP="001C29A7">
      <w:pPr>
        <w:keepNext/>
        <w:keepLines/>
        <w:widowControl w:val="0"/>
        <w:jc w:val="both"/>
        <w:rPr>
          <w:rFonts w:ascii="Tahoma" w:hAnsi="Tahoma" w:cs="Tahoma"/>
        </w:rPr>
      </w:pPr>
    </w:p>
    <w:p w14:paraId="14A56E5D" w14:textId="6BC1BD5B" w:rsidR="007275AE" w:rsidRPr="00015E07" w:rsidRDefault="007275AE" w:rsidP="001C29A7">
      <w:pPr>
        <w:keepNext/>
        <w:keepLines/>
        <w:widowControl w:val="0"/>
        <w:jc w:val="both"/>
        <w:rPr>
          <w:rFonts w:ascii="Tahoma" w:hAnsi="Tahoma" w:cs="Tahoma"/>
        </w:rPr>
      </w:pPr>
      <w:r w:rsidRPr="00015E07">
        <w:rPr>
          <w:rFonts w:ascii="Tahoma" w:hAnsi="Tahoma" w:cs="Tahoma"/>
        </w:rPr>
        <w:t>Ponudnik, ki v sistemu e-</w:t>
      </w:r>
      <w:proofErr w:type="spellStart"/>
      <w:r w:rsidRPr="00015E07">
        <w:rPr>
          <w:rFonts w:ascii="Tahoma" w:hAnsi="Tahoma" w:cs="Tahoma"/>
        </w:rPr>
        <w:t>JN</w:t>
      </w:r>
      <w:proofErr w:type="spellEnd"/>
      <w:r w:rsidRPr="00015E07">
        <w:rPr>
          <w:rFonts w:ascii="Tahoma" w:hAnsi="Tahoma" w:cs="Tahoma"/>
        </w:rPr>
        <w:t xml:space="preserve"> oddaja ponudbo, naloži svoj </w:t>
      </w:r>
      <w:proofErr w:type="spellStart"/>
      <w:r w:rsidRPr="00015E07">
        <w:rPr>
          <w:rFonts w:ascii="Tahoma" w:hAnsi="Tahoma" w:cs="Tahoma"/>
        </w:rPr>
        <w:t>ESPD</w:t>
      </w:r>
      <w:proofErr w:type="spellEnd"/>
      <w:r w:rsidRPr="00015E07">
        <w:rPr>
          <w:rFonts w:ascii="Tahoma" w:hAnsi="Tahoma" w:cs="Tahoma"/>
        </w:rPr>
        <w:t xml:space="preserve"> v razdelek »</w:t>
      </w:r>
      <w:proofErr w:type="spellStart"/>
      <w:r w:rsidRPr="00015E07">
        <w:rPr>
          <w:rFonts w:ascii="Tahoma" w:hAnsi="Tahoma" w:cs="Tahoma"/>
        </w:rPr>
        <w:t>ESPD</w:t>
      </w:r>
      <w:proofErr w:type="spellEnd"/>
      <w:r w:rsidRPr="00015E07">
        <w:rPr>
          <w:rFonts w:ascii="Tahoma" w:hAnsi="Tahoma" w:cs="Tahoma"/>
        </w:rPr>
        <w:t xml:space="preserve"> – ponudnik«, </w:t>
      </w:r>
      <w:proofErr w:type="spellStart"/>
      <w:r w:rsidRPr="00015E07">
        <w:rPr>
          <w:rFonts w:ascii="Tahoma" w:hAnsi="Tahoma" w:cs="Tahoma"/>
        </w:rPr>
        <w:t>ESPD</w:t>
      </w:r>
      <w:proofErr w:type="spellEnd"/>
      <w:r w:rsidRPr="00015E07">
        <w:rPr>
          <w:rFonts w:ascii="Tahoma" w:hAnsi="Tahoma" w:cs="Tahoma"/>
        </w:rPr>
        <w:t xml:space="preserve"> ostalih sodelujočih pa naloži v del »</w:t>
      </w:r>
      <w:proofErr w:type="spellStart"/>
      <w:r w:rsidRPr="00015E07">
        <w:rPr>
          <w:rFonts w:ascii="Tahoma" w:hAnsi="Tahoma" w:cs="Tahoma"/>
        </w:rPr>
        <w:t>ESPD</w:t>
      </w:r>
      <w:proofErr w:type="spellEnd"/>
      <w:r w:rsidRPr="00015E07">
        <w:rPr>
          <w:rFonts w:ascii="Tahoma" w:hAnsi="Tahoma" w:cs="Tahoma"/>
        </w:rPr>
        <w:t xml:space="preserve"> – ostali sodelujoči«. Ponudnik, ki v sistemu e-</w:t>
      </w:r>
      <w:proofErr w:type="spellStart"/>
      <w:r w:rsidRPr="00015E07">
        <w:rPr>
          <w:rFonts w:ascii="Tahoma" w:hAnsi="Tahoma" w:cs="Tahoma"/>
        </w:rPr>
        <w:t>JN</w:t>
      </w:r>
      <w:proofErr w:type="spellEnd"/>
      <w:r w:rsidRPr="00015E07">
        <w:rPr>
          <w:rFonts w:ascii="Tahoma" w:hAnsi="Tahoma" w:cs="Tahoma"/>
        </w:rPr>
        <w:t xml:space="preserve"> oddaja ponudbo, naloži elektronsko podpisan </w:t>
      </w:r>
      <w:proofErr w:type="spellStart"/>
      <w:r w:rsidRPr="00015E07">
        <w:rPr>
          <w:rFonts w:ascii="Tahoma" w:hAnsi="Tahoma" w:cs="Tahoma"/>
        </w:rPr>
        <w:t>ESPD</w:t>
      </w:r>
      <w:proofErr w:type="spellEnd"/>
      <w:r w:rsidRPr="00015E07">
        <w:rPr>
          <w:rFonts w:ascii="Tahoma" w:hAnsi="Tahoma" w:cs="Tahoma"/>
        </w:rPr>
        <w:t xml:space="preserve"> v </w:t>
      </w:r>
      <w:proofErr w:type="spellStart"/>
      <w:r w:rsidRPr="00015E07">
        <w:rPr>
          <w:rFonts w:ascii="Tahoma" w:hAnsi="Tahoma" w:cs="Tahoma"/>
        </w:rPr>
        <w:t>xml</w:t>
      </w:r>
      <w:proofErr w:type="spellEnd"/>
      <w:r w:rsidRPr="00015E07">
        <w:rPr>
          <w:rFonts w:ascii="Tahoma" w:hAnsi="Tahoma" w:cs="Tahoma"/>
        </w:rPr>
        <w:t xml:space="preserve">. formatu ali nepodpisan </w:t>
      </w:r>
      <w:proofErr w:type="spellStart"/>
      <w:r w:rsidRPr="00015E07">
        <w:rPr>
          <w:rFonts w:ascii="Tahoma" w:hAnsi="Tahoma" w:cs="Tahoma"/>
        </w:rPr>
        <w:t>ESPD</w:t>
      </w:r>
      <w:proofErr w:type="spellEnd"/>
      <w:r w:rsidRPr="00015E07">
        <w:rPr>
          <w:rFonts w:ascii="Tahoma" w:hAnsi="Tahoma" w:cs="Tahoma"/>
        </w:rPr>
        <w:t xml:space="preserve"> v </w:t>
      </w:r>
      <w:proofErr w:type="spellStart"/>
      <w:r w:rsidRPr="00015E07">
        <w:rPr>
          <w:rFonts w:ascii="Tahoma" w:hAnsi="Tahoma" w:cs="Tahoma"/>
        </w:rPr>
        <w:t>xml</w:t>
      </w:r>
      <w:proofErr w:type="spellEnd"/>
      <w:r w:rsidRPr="00015E07">
        <w:rPr>
          <w:rFonts w:ascii="Tahoma" w:hAnsi="Tahoma" w:cs="Tahoma"/>
        </w:rPr>
        <w:t xml:space="preserve">. formatu, pri čemer se v slednjem primeru v skladu </w:t>
      </w:r>
      <w:r w:rsidR="00C54BE1">
        <w:rPr>
          <w:rFonts w:ascii="Tahoma" w:hAnsi="Tahoma" w:cs="Tahoma"/>
        </w:rPr>
        <w:t xml:space="preserve">s </w:t>
      </w:r>
      <w:r w:rsidRPr="00015E07">
        <w:rPr>
          <w:rFonts w:ascii="Tahoma" w:hAnsi="Tahoma" w:cs="Tahoma"/>
        </w:rPr>
        <w:t>Splošnimi pogoji uporabe informacijskega sistema e-</w:t>
      </w:r>
      <w:proofErr w:type="spellStart"/>
      <w:r w:rsidRPr="00015E07">
        <w:rPr>
          <w:rFonts w:ascii="Tahoma" w:hAnsi="Tahoma" w:cs="Tahoma"/>
        </w:rPr>
        <w:t>JN</w:t>
      </w:r>
      <w:proofErr w:type="spellEnd"/>
      <w:r w:rsidRPr="00015E07">
        <w:rPr>
          <w:rFonts w:ascii="Tahoma" w:hAnsi="Tahoma" w:cs="Tahoma"/>
        </w:rPr>
        <w:t xml:space="preserve"> šteje, da je oddan pravno zavezujoč dokument, ki ima enako veljavnost kot podpisan.</w:t>
      </w:r>
    </w:p>
    <w:p w14:paraId="2987AFBE" w14:textId="77777777" w:rsidR="007275AE" w:rsidRPr="00015E07" w:rsidRDefault="007275AE" w:rsidP="001C29A7">
      <w:pPr>
        <w:keepNext/>
        <w:keepLines/>
        <w:widowControl w:val="0"/>
        <w:jc w:val="both"/>
        <w:rPr>
          <w:rFonts w:ascii="Tahoma" w:hAnsi="Tahoma" w:cs="Tahoma"/>
        </w:rPr>
      </w:pPr>
      <w:r w:rsidRPr="00015E07">
        <w:rPr>
          <w:rFonts w:ascii="Tahoma" w:hAnsi="Tahoma" w:cs="Tahoma"/>
        </w:rPr>
        <w:t xml:space="preserve"> </w:t>
      </w:r>
    </w:p>
    <w:p w14:paraId="556DCA37" w14:textId="77777777" w:rsidR="007275AE" w:rsidRPr="00015E07" w:rsidRDefault="007275AE" w:rsidP="001C29A7">
      <w:pPr>
        <w:keepNext/>
        <w:keepLines/>
        <w:widowControl w:val="0"/>
        <w:jc w:val="both"/>
        <w:rPr>
          <w:rFonts w:ascii="Tahoma" w:hAnsi="Tahoma" w:cs="Tahoma"/>
        </w:rPr>
      </w:pPr>
      <w:r w:rsidRPr="00015E07">
        <w:rPr>
          <w:rFonts w:ascii="Tahoma" w:hAnsi="Tahoma" w:cs="Tahoma"/>
        </w:rPr>
        <w:t>Za ostale sodelujoče ponudnik v del »</w:t>
      </w:r>
      <w:proofErr w:type="spellStart"/>
      <w:r w:rsidRPr="00015E07">
        <w:rPr>
          <w:rFonts w:ascii="Tahoma" w:hAnsi="Tahoma" w:cs="Tahoma"/>
        </w:rPr>
        <w:t>ESPD</w:t>
      </w:r>
      <w:proofErr w:type="spellEnd"/>
      <w:r w:rsidRPr="00015E07">
        <w:rPr>
          <w:rFonts w:ascii="Tahoma" w:hAnsi="Tahoma" w:cs="Tahoma"/>
        </w:rPr>
        <w:t xml:space="preserve"> – ostali sodelujoči« priloži podpisane </w:t>
      </w:r>
      <w:proofErr w:type="spellStart"/>
      <w:r w:rsidRPr="00015E07">
        <w:rPr>
          <w:rFonts w:ascii="Tahoma" w:hAnsi="Tahoma" w:cs="Tahoma"/>
        </w:rPr>
        <w:t>ESPD</w:t>
      </w:r>
      <w:proofErr w:type="spellEnd"/>
      <w:r w:rsidRPr="00015E07">
        <w:rPr>
          <w:rFonts w:ascii="Tahoma" w:hAnsi="Tahoma" w:cs="Tahoma"/>
        </w:rPr>
        <w:t xml:space="preserve"> v </w:t>
      </w:r>
      <w:proofErr w:type="spellStart"/>
      <w:r w:rsidRPr="00015E07">
        <w:rPr>
          <w:rFonts w:ascii="Tahoma" w:hAnsi="Tahoma" w:cs="Tahoma"/>
        </w:rPr>
        <w:t>pdf</w:t>
      </w:r>
      <w:proofErr w:type="spellEnd"/>
      <w:r w:rsidRPr="00015E07">
        <w:rPr>
          <w:rFonts w:ascii="Tahoma" w:hAnsi="Tahoma" w:cs="Tahoma"/>
        </w:rPr>
        <w:t xml:space="preserve">. formatu, ali v elektronski obliki podpisan </w:t>
      </w:r>
      <w:proofErr w:type="spellStart"/>
      <w:r w:rsidRPr="00015E07">
        <w:rPr>
          <w:rFonts w:ascii="Tahoma" w:hAnsi="Tahoma" w:cs="Tahoma"/>
        </w:rPr>
        <w:t>xml</w:t>
      </w:r>
      <w:proofErr w:type="spellEnd"/>
      <w:r w:rsidRPr="00015E07">
        <w:rPr>
          <w:rFonts w:ascii="Tahoma" w:hAnsi="Tahoma" w:cs="Tahoma"/>
        </w:rPr>
        <w:t>.</w:t>
      </w:r>
    </w:p>
    <w:p w14:paraId="6FF370AD" w14:textId="77777777" w:rsidR="007275AE" w:rsidRPr="00015E07" w:rsidRDefault="007275AE" w:rsidP="001C29A7">
      <w:pPr>
        <w:keepNext/>
        <w:keepLines/>
        <w:widowControl w:val="0"/>
        <w:jc w:val="both"/>
        <w:rPr>
          <w:rFonts w:ascii="Tahoma" w:hAnsi="Tahoma" w:cs="Tahoma"/>
        </w:rPr>
      </w:pPr>
    </w:p>
    <w:p w14:paraId="69368EBD" w14:textId="77777777" w:rsidR="007275AE" w:rsidRPr="00015E07" w:rsidRDefault="007275AE" w:rsidP="001C29A7">
      <w:pPr>
        <w:keepNext/>
        <w:keepLines/>
        <w:widowControl w:val="0"/>
        <w:jc w:val="both"/>
        <w:rPr>
          <w:rFonts w:ascii="Tahoma" w:hAnsi="Tahoma" w:cs="Tahoma"/>
        </w:rPr>
      </w:pPr>
      <w:r w:rsidRPr="00015E07">
        <w:rPr>
          <w:rFonts w:ascii="Tahoma" w:hAnsi="Tahoma" w:cs="Tahoma"/>
        </w:rPr>
        <w:t xml:space="preserve">Ponudnik za to stranjo predloži </w:t>
      </w:r>
      <w:proofErr w:type="spellStart"/>
      <w:r w:rsidRPr="00015E07">
        <w:rPr>
          <w:rFonts w:ascii="Tahoma" w:hAnsi="Tahoma" w:cs="Tahoma"/>
        </w:rPr>
        <w:t>ESPD</w:t>
      </w:r>
      <w:proofErr w:type="spellEnd"/>
      <w:r w:rsidRPr="00015E07">
        <w:rPr>
          <w:rFonts w:ascii="Tahoma" w:hAnsi="Tahoma" w:cs="Tahoma"/>
        </w:rPr>
        <w:t xml:space="preserve"> v </w:t>
      </w:r>
      <w:proofErr w:type="spellStart"/>
      <w:r w:rsidRPr="00015E07">
        <w:rPr>
          <w:rFonts w:ascii="Tahoma" w:hAnsi="Tahoma" w:cs="Tahoma"/>
        </w:rPr>
        <w:t>pdf</w:t>
      </w:r>
      <w:proofErr w:type="spellEnd"/>
      <w:r w:rsidRPr="00015E07">
        <w:rPr>
          <w:rFonts w:ascii="Tahoma" w:hAnsi="Tahoma" w:cs="Tahoma"/>
        </w:rPr>
        <w:t xml:space="preserve">. formatu v skladu z določili razpisne dokumentacije. </w:t>
      </w:r>
    </w:p>
    <w:p w14:paraId="6D0EC618" w14:textId="77777777" w:rsidR="007275AE" w:rsidRPr="00015E07" w:rsidRDefault="007275AE" w:rsidP="001C29A7">
      <w:pPr>
        <w:keepNext/>
        <w:keepLines/>
        <w:widowControl w:val="0"/>
        <w:jc w:val="both"/>
        <w:rPr>
          <w:rFonts w:ascii="Tahoma" w:hAnsi="Tahoma" w:cs="Tahoma"/>
        </w:rPr>
      </w:pPr>
    </w:p>
    <w:p w14:paraId="6AD273F6" w14:textId="77777777" w:rsidR="007275AE" w:rsidRPr="00015E07" w:rsidRDefault="007275AE" w:rsidP="001C29A7">
      <w:pPr>
        <w:keepNext/>
        <w:keepLines/>
        <w:rPr>
          <w:rFonts w:ascii="Tahoma" w:hAnsi="Tahoma" w:cs="Tahoma"/>
        </w:rPr>
      </w:pPr>
    </w:p>
    <w:p w14:paraId="26B79E47" w14:textId="77777777" w:rsidR="007275AE" w:rsidRPr="00015E07" w:rsidRDefault="007275AE" w:rsidP="001C29A7">
      <w:pPr>
        <w:keepNext/>
        <w:keepLines/>
        <w:ind w:left="720"/>
        <w:jc w:val="both"/>
        <w:rPr>
          <w:rFonts w:ascii="Tahoma" w:hAnsi="Tahoma" w:cs="Tahoma"/>
          <w:bCs/>
        </w:rPr>
      </w:pPr>
    </w:p>
    <w:p w14:paraId="6D3FD1A6" w14:textId="77777777" w:rsidR="007275AE" w:rsidRPr="00015E07" w:rsidRDefault="007275AE" w:rsidP="001C29A7">
      <w:pPr>
        <w:keepNext/>
        <w:keepLines/>
        <w:ind w:left="720"/>
        <w:jc w:val="both"/>
        <w:rPr>
          <w:rFonts w:ascii="Tahoma" w:hAnsi="Tahoma" w:cs="Tahoma"/>
          <w:bCs/>
        </w:rPr>
      </w:pPr>
    </w:p>
    <w:p w14:paraId="445AAE90" w14:textId="77777777" w:rsidR="007275AE" w:rsidRPr="00015E07" w:rsidRDefault="007275AE" w:rsidP="001C29A7">
      <w:pPr>
        <w:keepNext/>
        <w:keepLines/>
        <w:ind w:left="720"/>
        <w:jc w:val="both"/>
        <w:rPr>
          <w:rFonts w:ascii="Tahoma" w:hAnsi="Tahoma" w:cs="Tahoma"/>
          <w:bCs/>
        </w:rPr>
      </w:pPr>
    </w:p>
    <w:p w14:paraId="65E79B75" w14:textId="77777777" w:rsidR="007275AE" w:rsidRPr="00015E07" w:rsidRDefault="007275AE" w:rsidP="001C29A7">
      <w:pPr>
        <w:keepNext/>
        <w:keepLines/>
        <w:ind w:left="720"/>
        <w:jc w:val="both"/>
        <w:rPr>
          <w:rFonts w:ascii="Tahoma" w:hAnsi="Tahoma" w:cs="Tahoma"/>
          <w:bCs/>
        </w:rPr>
      </w:pPr>
    </w:p>
    <w:p w14:paraId="0143CCD9" w14:textId="77777777" w:rsidR="007275AE" w:rsidRPr="00015E07" w:rsidRDefault="007275AE" w:rsidP="001C29A7">
      <w:pPr>
        <w:keepNext/>
        <w:keepLines/>
        <w:ind w:left="720"/>
        <w:jc w:val="both"/>
        <w:rPr>
          <w:rFonts w:ascii="Tahoma" w:hAnsi="Tahoma" w:cs="Tahoma"/>
          <w:bCs/>
        </w:rPr>
      </w:pPr>
    </w:p>
    <w:p w14:paraId="21163F2E" w14:textId="77777777" w:rsidR="007275AE" w:rsidRPr="00015E07" w:rsidRDefault="007275AE" w:rsidP="001C29A7">
      <w:pPr>
        <w:keepNext/>
        <w:keepLines/>
        <w:ind w:left="720"/>
        <w:jc w:val="both"/>
        <w:rPr>
          <w:rFonts w:ascii="Tahoma" w:hAnsi="Tahoma" w:cs="Tahoma"/>
          <w:bCs/>
        </w:rPr>
      </w:pPr>
    </w:p>
    <w:p w14:paraId="6D8290D7" w14:textId="77777777" w:rsidR="007275AE" w:rsidRPr="00015E07" w:rsidRDefault="007275AE" w:rsidP="001C29A7">
      <w:pPr>
        <w:keepNext/>
        <w:keepLines/>
        <w:ind w:left="720"/>
        <w:jc w:val="both"/>
        <w:rPr>
          <w:rFonts w:ascii="Tahoma" w:hAnsi="Tahoma" w:cs="Tahoma"/>
          <w:bCs/>
        </w:rPr>
      </w:pPr>
    </w:p>
    <w:p w14:paraId="44FB783C" w14:textId="77777777" w:rsidR="007275AE" w:rsidRPr="00015E07" w:rsidRDefault="007275AE" w:rsidP="001C29A7">
      <w:pPr>
        <w:keepNext/>
        <w:keepLines/>
        <w:ind w:left="720"/>
        <w:jc w:val="both"/>
        <w:rPr>
          <w:rFonts w:ascii="Tahoma" w:hAnsi="Tahoma" w:cs="Tahoma"/>
          <w:bCs/>
        </w:rPr>
      </w:pPr>
    </w:p>
    <w:p w14:paraId="7E407C38" w14:textId="77777777" w:rsidR="007275AE" w:rsidRPr="00015E07" w:rsidRDefault="007275AE" w:rsidP="001C29A7">
      <w:pPr>
        <w:keepNext/>
        <w:keepLines/>
        <w:ind w:left="720"/>
        <w:jc w:val="both"/>
        <w:rPr>
          <w:rFonts w:ascii="Tahoma" w:hAnsi="Tahoma" w:cs="Tahoma"/>
          <w:bCs/>
        </w:rPr>
      </w:pPr>
    </w:p>
    <w:p w14:paraId="0AEA7C2A" w14:textId="77777777" w:rsidR="007275AE" w:rsidRPr="00015E07" w:rsidRDefault="007275AE" w:rsidP="001C29A7">
      <w:pPr>
        <w:keepNext/>
        <w:keepLines/>
        <w:rPr>
          <w:rFonts w:ascii="Tahoma" w:hAnsi="Tahoma" w:cs="Tahoma"/>
        </w:rPr>
      </w:pPr>
    </w:p>
    <w:p w14:paraId="60AA08A2" w14:textId="77777777" w:rsidR="007275AE" w:rsidRPr="00015E07" w:rsidRDefault="007275AE" w:rsidP="001C29A7">
      <w:pPr>
        <w:keepNext/>
        <w:keepLines/>
        <w:rPr>
          <w:rFonts w:ascii="Tahoma" w:hAnsi="Tahoma" w:cs="Tahoma"/>
        </w:rPr>
      </w:pPr>
    </w:p>
    <w:p w14:paraId="761A2396" w14:textId="77777777" w:rsidR="007275AE" w:rsidRPr="00015E07" w:rsidRDefault="007275AE" w:rsidP="001C29A7">
      <w:pPr>
        <w:keepNext/>
        <w:keepLines/>
        <w:rPr>
          <w:rFonts w:ascii="Tahoma" w:hAnsi="Tahoma" w:cs="Tahoma"/>
        </w:rPr>
      </w:pPr>
    </w:p>
    <w:p w14:paraId="63D4318B" w14:textId="77777777" w:rsidR="007275AE" w:rsidRPr="00015E07" w:rsidRDefault="007275AE" w:rsidP="001C29A7">
      <w:pPr>
        <w:keepNext/>
        <w:keepLines/>
        <w:rPr>
          <w:rFonts w:ascii="Tahoma" w:hAnsi="Tahoma" w:cs="Tahoma"/>
        </w:rPr>
      </w:pPr>
    </w:p>
    <w:p w14:paraId="5E7D8BAB" w14:textId="77777777" w:rsidR="007275AE" w:rsidRPr="00015E07" w:rsidRDefault="007275AE" w:rsidP="001C29A7">
      <w:pPr>
        <w:keepNext/>
        <w:keepLines/>
        <w:rPr>
          <w:rFonts w:ascii="Tahoma" w:hAnsi="Tahoma" w:cs="Tahoma"/>
        </w:rPr>
      </w:pPr>
    </w:p>
    <w:p w14:paraId="116407B9" w14:textId="77777777" w:rsidR="007275AE" w:rsidRPr="00015E07" w:rsidRDefault="007275AE" w:rsidP="001C29A7">
      <w:pPr>
        <w:keepNext/>
        <w:keepLines/>
        <w:rPr>
          <w:rFonts w:ascii="Tahoma" w:hAnsi="Tahoma" w:cs="Tahoma"/>
        </w:rPr>
      </w:pPr>
    </w:p>
    <w:p w14:paraId="45890D90" w14:textId="77777777" w:rsidR="007275AE" w:rsidRPr="00015E07" w:rsidRDefault="007275AE" w:rsidP="001C29A7">
      <w:pPr>
        <w:keepNext/>
        <w:keepLines/>
        <w:rPr>
          <w:rFonts w:ascii="Tahoma" w:hAnsi="Tahoma" w:cs="Tahoma"/>
        </w:rPr>
      </w:pPr>
    </w:p>
    <w:p w14:paraId="35DA207C" w14:textId="77777777" w:rsidR="007275AE" w:rsidRPr="00015E07" w:rsidRDefault="007275AE" w:rsidP="001C29A7">
      <w:pPr>
        <w:keepNext/>
        <w:keepLines/>
        <w:rPr>
          <w:rFonts w:ascii="Tahoma" w:hAnsi="Tahoma" w:cs="Tahoma"/>
        </w:rPr>
      </w:pPr>
    </w:p>
    <w:p w14:paraId="0C1D005A" w14:textId="77777777" w:rsidR="007275AE" w:rsidRPr="00015E07" w:rsidRDefault="007275AE" w:rsidP="001C29A7">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275AE" w:rsidRPr="00015E07" w14:paraId="45079570" w14:textId="77777777" w:rsidTr="00202A5C">
        <w:trPr>
          <w:trHeight w:val="235"/>
        </w:trPr>
        <w:tc>
          <w:tcPr>
            <w:tcW w:w="3402" w:type="dxa"/>
            <w:tcBorders>
              <w:bottom w:val="single" w:sz="4" w:space="0" w:color="auto"/>
            </w:tcBorders>
          </w:tcPr>
          <w:p w14:paraId="4FA3453A" w14:textId="77777777" w:rsidR="007275AE" w:rsidRPr="00015E07" w:rsidRDefault="007275AE" w:rsidP="001C29A7">
            <w:pPr>
              <w:keepNext/>
              <w:keepLines/>
              <w:jc w:val="both"/>
              <w:rPr>
                <w:rFonts w:ascii="Tahoma" w:hAnsi="Tahoma" w:cs="Tahoma"/>
                <w:snapToGrid w:val="0"/>
                <w:color w:val="000000"/>
              </w:rPr>
            </w:pPr>
          </w:p>
        </w:tc>
        <w:tc>
          <w:tcPr>
            <w:tcW w:w="2268" w:type="dxa"/>
          </w:tcPr>
          <w:p w14:paraId="45A39551" w14:textId="77777777" w:rsidR="007275AE" w:rsidRPr="00015E07" w:rsidRDefault="007275AE" w:rsidP="001C29A7">
            <w:pPr>
              <w:keepNext/>
              <w:keepLines/>
              <w:jc w:val="both"/>
              <w:rPr>
                <w:rFonts w:ascii="Tahoma" w:hAnsi="Tahoma" w:cs="Tahoma"/>
                <w:snapToGrid w:val="0"/>
                <w:color w:val="000000"/>
              </w:rPr>
            </w:pPr>
          </w:p>
        </w:tc>
        <w:tc>
          <w:tcPr>
            <w:tcW w:w="3686" w:type="dxa"/>
            <w:tcBorders>
              <w:bottom w:val="single" w:sz="4" w:space="0" w:color="auto"/>
            </w:tcBorders>
          </w:tcPr>
          <w:p w14:paraId="2FA416B3" w14:textId="77777777" w:rsidR="007275AE" w:rsidRPr="00015E07" w:rsidRDefault="007275AE" w:rsidP="001C29A7">
            <w:pPr>
              <w:keepNext/>
              <w:keepLines/>
              <w:tabs>
                <w:tab w:val="left" w:pos="567"/>
                <w:tab w:val="num" w:pos="851"/>
                <w:tab w:val="left" w:pos="993"/>
              </w:tabs>
              <w:jc w:val="both"/>
              <w:rPr>
                <w:rFonts w:ascii="Tahoma" w:hAnsi="Tahoma" w:cs="Tahoma"/>
                <w:snapToGrid w:val="0"/>
                <w:color w:val="000000"/>
              </w:rPr>
            </w:pPr>
          </w:p>
        </w:tc>
      </w:tr>
      <w:tr w:rsidR="007275AE" w:rsidRPr="00015E07" w14:paraId="44658468" w14:textId="77777777" w:rsidTr="00202A5C">
        <w:trPr>
          <w:trHeight w:val="235"/>
        </w:trPr>
        <w:tc>
          <w:tcPr>
            <w:tcW w:w="3402" w:type="dxa"/>
            <w:tcBorders>
              <w:top w:val="single" w:sz="4" w:space="0" w:color="auto"/>
            </w:tcBorders>
          </w:tcPr>
          <w:p w14:paraId="4EFCBD4F" w14:textId="77777777" w:rsidR="007275AE" w:rsidRPr="00015E07" w:rsidRDefault="007275AE" w:rsidP="001C29A7">
            <w:pPr>
              <w:keepNext/>
              <w:keepLines/>
              <w:jc w:val="both"/>
              <w:rPr>
                <w:rFonts w:ascii="Tahoma" w:hAnsi="Tahoma" w:cs="Tahoma"/>
                <w:snapToGrid w:val="0"/>
                <w:color w:val="000000"/>
              </w:rPr>
            </w:pPr>
            <w:r w:rsidRPr="00015E07">
              <w:rPr>
                <w:rFonts w:ascii="Tahoma" w:hAnsi="Tahoma" w:cs="Tahoma"/>
                <w:snapToGrid w:val="0"/>
                <w:color w:val="000000"/>
              </w:rPr>
              <w:t>(kraj, datum)</w:t>
            </w:r>
          </w:p>
        </w:tc>
        <w:tc>
          <w:tcPr>
            <w:tcW w:w="2268" w:type="dxa"/>
          </w:tcPr>
          <w:p w14:paraId="50F74E73" w14:textId="77777777" w:rsidR="007275AE" w:rsidRPr="00015E07" w:rsidRDefault="007275AE" w:rsidP="001C29A7">
            <w:pPr>
              <w:keepNext/>
              <w:keepLines/>
              <w:jc w:val="center"/>
              <w:rPr>
                <w:rFonts w:ascii="Tahoma" w:hAnsi="Tahoma" w:cs="Tahoma"/>
                <w:snapToGrid w:val="0"/>
                <w:color w:val="000000"/>
              </w:rPr>
            </w:pPr>
            <w:r w:rsidRPr="00015E07">
              <w:rPr>
                <w:rFonts w:ascii="Tahoma" w:hAnsi="Tahoma" w:cs="Tahoma"/>
                <w:snapToGrid w:val="0"/>
                <w:color w:val="000000"/>
              </w:rPr>
              <w:t>žig</w:t>
            </w:r>
          </w:p>
        </w:tc>
        <w:tc>
          <w:tcPr>
            <w:tcW w:w="3686" w:type="dxa"/>
            <w:tcBorders>
              <w:top w:val="single" w:sz="4" w:space="0" w:color="auto"/>
            </w:tcBorders>
          </w:tcPr>
          <w:p w14:paraId="3A8967F2" w14:textId="77777777" w:rsidR="007275AE" w:rsidRPr="00015E07" w:rsidRDefault="007275AE" w:rsidP="001C29A7">
            <w:pPr>
              <w:keepNext/>
              <w:keepLines/>
              <w:jc w:val="both"/>
              <w:rPr>
                <w:rFonts w:ascii="Tahoma" w:hAnsi="Tahoma" w:cs="Tahoma"/>
                <w:snapToGrid w:val="0"/>
                <w:color w:val="000000"/>
              </w:rPr>
            </w:pPr>
            <w:r w:rsidRPr="00015E07">
              <w:rPr>
                <w:rFonts w:ascii="Tahoma" w:hAnsi="Tahoma" w:cs="Tahoma"/>
                <w:snapToGrid w:val="0"/>
                <w:color w:val="000000"/>
              </w:rPr>
              <w:t>(</w:t>
            </w:r>
            <w:r w:rsidRPr="00015E07">
              <w:rPr>
                <w:rFonts w:ascii="Tahoma" w:hAnsi="Tahoma" w:cs="Tahoma"/>
                <w:snapToGrid w:val="0"/>
              </w:rPr>
              <w:t xml:space="preserve">ime in priimek ter podpis odgovorne osebe </w:t>
            </w:r>
            <w:r w:rsidRPr="00015E07">
              <w:rPr>
                <w:rFonts w:ascii="Tahoma" w:hAnsi="Tahoma" w:cs="Tahoma"/>
              </w:rPr>
              <w:t>ponudnika</w:t>
            </w:r>
            <w:r w:rsidRPr="00015E07">
              <w:rPr>
                <w:rFonts w:ascii="Tahoma" w:hAnsi="Tahoma" w:cs="Tahoma"/>
                <w:snapToGrid w:val="0"/>
                <w:color w:val="000000"/>
              </w:rPr>
              <w:t>)</w:t>
            </w:r>
          </w:p>
        </w:tc>
      </w:tr>
    </w:tbl>
    <w:p w14:paraId="05956D4A" w14:textId="77777777" w:rsidR="007275AE" w:rsidRPr="00015E07" w:rsidRDefault="007275AE" w:rsidP="001C29A7">
      <w:pPr>
        <w:keepNext/>
        <w:keepLines/>
        <w:rPr>
          <w:rFonts w:ascii="Tahoma" w:hAnsi="Tahoma" w:cs="Tahoma"/>
        </w:rPr>
      </w:pPr>
      <w:r w:rsidRPr="00015E07">
        <w:rPr>
          <w:rFonts w:ascii="Tahoma" w:hAnsi="Tahoma" w:cs="Tahoma"/>
        </w:rPr>
        <w:br w:type="page"/>
      </w:r>
    </w:p>
    <w:p w14:paraId="508E6BC0" w14:textId="77777777" w:rsidR="007275AE" w:rsidRPr="00090D8E" w:rsidRDefault="007275AE" w:rsidP="001C29A7">
      <w:pPr>
        <w:keepNext/>
        <w:keepLines/>
        <w:tabs>
          <w:tab w:val="left" w:pos="567"/>
          <w:tab w:val="num" w:pos="851"/>
          <w:tab w:val="left" w:pos="993"/>
        </w:tabs>
        <w:jc w:val="both"/>
        <w:rPr>
          <w:rFonts w:ascii="Tahoma" w:hAnsi="Tahoma" w:cs="Tahoma"/>
        </w:rPr>
      </w:pPr>
    </w:p>
    <w:p w14:paraId="02C8839D" w14:textId="77777777" w:rsidR="0016793F" w:rsidRPr="008A3D17" w:rsidRDefault="0016793F" w:rsidP="001C29A7">
      <w:pPr>
        <w:keepNext/>
        <w:keepLines/>
        <w:tabs>
          <w:tab w:val="left" w:pos="567"/>
          <w:tab w:val="num" w:pos="851"/>
          <w:tab w:val="left" w:pos="993"/>
        </w:tabs>
        <w:jc w:val="both"/>
        <w:rPr>
          <w:sz w:val="4"/>
          <w:szCs w:val="17"/>
        </w:rPr>
      </w:pP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7275AE" w:rsidRPr="00090D8E" w14:paraId="4E6BC123" w14:textId="77777777" w:rsidTr="00202A5C">
        <w:tc>
          <w:tcPr>
            <w:tcW w:w="7723" w:type="dxa"/>
            <w:tcBorders>
              <w:top w:val="single" w:sz="4" w:space="0" w:color="auto"/>
              <w:bottom w:val="single" w:sz="4" w:space="0" w:color="auto"/>
            </w:tcBorders>
          </w:tcPr>
          <w:p w14:paraId="616DCFDC" w14:textId="77777777" w:rsidR="007275AE" w:rsidRPr="00090D8E" w:rsidRDefault="007275AE" w:rsidP="001C29A7">
            <w:pPr>
              <w:keepNext/>
              <w:keepLines/>
              <w:widowControl w:val="0"/>
              <w:jc w:val="both"/>
              <w:rPr>
                <w:rFonts w:ascii="Tahoma" w:hAnsi="Tahoma" w:cs="Tahoma"/>
              </w:rPr>
            </w:pP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Pr>
                <w:rFonts w:ascii="Tahoma" w:hAnsi="Tahoma" w:cs="Tahoma"/>
              </w:rPr>
              <w:t>CELOTEN PREDRAČUN POPISA BLAGA</w:t>
            </w:r>
          </w:p>
        </w:tc>
        <w:tc>
          <w:tcPr>
            <w:tcW w:w="1843" w:type="dxa"/>
            <w:tcBorders>
              <w:top w:val="single" w:sz="4" w:space="0" w:color="auto"/>
              <w:bottom w:val="single" w:sz="4" w:space="0" w:color="auto"/>
            </w:tcBorders>
          </w:tcPr>
          <w:p w14:paraId="4CCC231C" w14:textId="77777777" w:rsidR="007275AE" w:rsidRPr="00090D8E" w:rsidRDefault="007275AE" w:rsidP="001C29A7">
            <w:pPr>
              <w:keepNext/>
              <w:keepLines/>
              <w:widowControl w:val="0"/>
              <w:jc w:val="both"/>
              <w:rPr>
                <w:rFonts w:ascii="Tahoma" w:hAnsi="Tahoma" w:cs="Tahoma"/>
                <w:b/>
                <w:bCs/>
                <w:i/>
                <w:iCs/>
              </w:rPr>
            </w:pPr>
            <w:r w:rsidRPr="00090D8E">
              <w:rPr>
                <w:rFonts w:ascii="Tahoma" w:hAnsi="Tahoma" w:cs="Tahoma"/>
                <w:b/>
                <w:bCs/>
                <w:i/>
                <w:iCs/>
              </w:rPr>
              <w:t>Priloga 2</w:t>
            </w:r>
          </w:p>
        </w:tc>
      </w:tr>
    </w:tbl>
    <w:p w14:paraId="16DD3EFF" w14:textId="77777777" w:rsidR="007275AE" w:rsidRPr="00090D8E" w:rsidRDefault="007275AE" w:rsidP="001C29A7">
      <w:pPr>
        <w:keepNext/>
        <w:keepLines/>
        <w:widowControl w:val="0"/>
        <w:jc w:val="both"/>
        <w:rPr>
          <w:rFonts w:ascii="Tahoma" w:hAnsi="Tahoma" w:cs="Tahoma"/>
        </w:rPr>
      </w:pPr>
    </w:p>
    <w:p w14:paraId="40C689F7" w14:textId="77777777" w:rsidR="00CD1252" w:rsidRPr="004C0D6D" w:rsidRDefault="00CD1252" w:rsidP="001C29A7">
      <w:pPr>
        <w:keepNext/>
        <w:keepLines/>
        <w:jc w:val="both"/>
        <w:rPr>
          <w:rFonts w:ascii="Tahoma" w:hAnsi="Tahoma" w:cs="Tahoma"/>
          <w:b/>
        </w:rPr>
      </w:pPr>
      <w:r w:rsidRPr="008A3D17">
        <w:rPr>
          <w:rFonts w:ascii="Tahoma" w:hAnsi="Tahoma" w:cs="Tahoma"/>
        </w:rPr>
        <w:t xml:space="preserve">JAVNO NAROČILO: </w:t>
      </w:r>
      <w:r w:rsidR="00B20159">
        <w:rPr>
          <w:rFonts w:ascii="Tahoma" w:hAnsi="Tahoma" w:cs="Tahoma"/>
          <w:b/>
        </w:rPr>
        <w:t>VKS-262/23</w:t>
      </w:r>
      <w:r w:rsidRPr="008A3D17">
        <w:rPr>
          <w:rFonts w:ascii="Tahoma" w:hAnsi="Tahoma" w:cs="Tahoma"/>
          <w:b/>
        </w:rPr>
        <w:t xml:space="preserve"> </w:t>
      </w:r>
      <w:r w:rsidRPr="004C0D6D">
        <w:rPr>
          <w:rFonts w:ascii="Tahoma" w:hAnsi="Tahoma" w:cs="Tahoma"/>
          <w:b/>
        </w:rPr>
        <w:t>- Dobava zabojnikov za odpadke</w:t>
      </w:r>
      <w:r w:rsidR="004C0D6D" w:rsidRPr="004C0D6D">
        <w:rPr>
          <w:rFonts w:ascii="Tahoma" w:hAnsi="Tahoma" w:cs="Tahoma"/>
          <w:b/>
        </w:rPr>
        <w:t xml:space="preserve"> po sklopih</w:t>
      </w:r>
    </w:p>
    <w:p w14:paraId="1BA78D98" w14:textId="77777777" w:rsidR="00CD1252" w:rsidRPr="008A3D17" w:rsidRDefault="00CD1252" w:rsidP="001C29A7">
      <w:pPr>
        <w:keepNext/>
        <w:keepLines/>
        <w:jc w:val="both"/>
        <w:rPr>
          <w:rFonts w:ascii="Tahoma" w:hAnsi="Tahoma" w:cs="Tahoma"/>
          <w:b/>
          <w:sz w:val="22"/>
        </w:rPr>
      </w:pPr>
    </w:p>
    <w:p w14:paraId="05EFB0ED" w14:textId="77777777" w:rsidR="007275AE" w:rsidRDefault="007275AE" w:rsidP="001C29A7">
      <w:pPr>
        <w:keepNext/>
        <w:keepLines/>
        <w:widowControl w:val="0"/>
        <w:jc w:val="both"/>
        <w:rPr>
          <w:rFonts w:ascii="Tahoma" w:hAnsi="Tahoma" w:cs="Tahoma"/>
        </w:rPr>
      </w:pPr>
    </w:p>
    <w:p w14:paraId="57632A1F" w14:textId="0918BF5F" w:rsidR="007275AE" w:rsidRPr="00090D8E" w:rsidRDefault="007275AE" w:rsidP="001C29A7">
      <w:pPr>
        <w:keepNext/>
        <w:keepLines/>
        <w:jc w:val="both"/>
        <w:rPr>
          <w:rFonts w:ascii="Tahoma" w:hAnsi="Tahoma" w:cs="Tahoma"/>
        </w:rPr>
      </w:pPr>
      <w:r w:rsidRPr="00090D8E">
        <w:rPr>
          <w:rFonts w:ascii="Tahoma" w:hAnsi="Tahoma" w:cs="Tahoma"/>
        </w:rPr>
        <w:t xml:space="preserve">Ponudnik poda ceno </w:t>
      </w:r>
      <w:r>
        <w:rPr>
          <w:rFonts w:ascii="Tahoma" w:hAnsi="Tahoma" w:cs="Tahoma"/>
        </w:rPr>
        <w:t xml:space="preserve">na enoto mere </w:t>
      </w:r>
      <w:r w:rsidRPr="00090D8E">
        <w:rPr>
          <w:rFonts w:ascii="Tahoma" w:hAnsi="Tahoma" w:cs="Tahoma"/>
        </w:rPr>
        <w:t xml:space="preserve">za vse postavke navedene v predračunu popisa </w:t>
      </w:r>
      <w:r>
        <w:rPr>
          <w:rFonts w:ascii="Tahoma" w:hAnsi="Tahoma" w:cs="Tahoma"/>
        </w:rPr>
        <w:t>blaga za posamezni sklop</w:t>
      </w:r>
      <w:r w:rsidR="00930190">
        <w:rPr>
          <w:rFonts w:ascii="Tahoma" w:hAnsi="Tahoma" w:cs="Tahoma"/>
        </w:rPr>
        <w:t>,</w:t>
      </w:r>
      <w:r>
        <w:rPr>
          <w:rFonts w:ascii="Tahoma" w:hAnsi="Tahoma" w:cs="Tahoma"/>
        </w:rPr>
        <w:t xml:space="preserve"> na katerega se prijavlja</w:t>
      </w:r>
      <w:r w:rsidRPr="00090D8E">
        <w:rPr>
          <w:rFonts w:ascii="Tahoma" w:hAnsi="Tahoma" w:cs="Tahoma"/>
        </w:rPr>
        <w:t xml:space="preserve">. </w:t>
      </w:r>
      <w:r w:rsidRPr="00A8728C">
        <w:rPr>
          <w:rFonts w:ascii="Tahoma" w:hAnsi="Tahoma" w:cs="Tahoma"/>
        </w:rPr>
        <w:t xml:space="preserve">Celotni predračun popisa </w:t>
      </w:r>
      <w:r>
        <w:rPr>
          <w:rFonts w:ascii="Tahoma" w:hAnsi="Tahoma" w:cs="Tahoma"/>
        </w:rPr>
        <w:t>blaga</w:t>
      </w:r>
      <w:r w:rsidRPr="00A8728C">
        <w:rPr>
          <w:rFonts w:ascii="Tahoma" w:hAnsi="Tahoma" w:cs="Tahoma"/>
        </w:rPr>
        <w:t xml:space="preserve"> se priloži za Prilogo 2 v </w:t>
      </w:r>
      <w:proofErr w:type="spellStart"/>
      <w:r w:rsidRPr="00A8728C">
        <w:rPr>
          <w:rFonts w:ascii="Tahoma" w:hAnsi="Tahoma" w:cs="Tahoma"/>
        </w:rPr>
        <w:t>pdf</w:t>
      </w:r>
      <w:proofErr w:type="spellEnd"/>
      <w:r w:rsidRPr="00A8728C">
        <w:rPr>
          <w:rFonts w:ascii="Tahoma" w:hAnsi="Tahoma" w:cs="Tahoma"/>
        </w:rPr>
        <w:t>. obliki, ponudnik pa ga mora priložiti tudi v informacijski sistem e-</w:t>
      </w:r>
      <w:proofErr w:type="spellStart"/>
      <w:r w:rsidRPr="00A8728C">
        <w:rPr>
          <w:rFonts w:ascii="Tahoma" w:hAnsi="Tahoma" w:cs="Tahoma"/>
        </w:rPr>
        <w:t>JN</w:t>
      </w:r>
      <w:proofErr w:type="spellEnd"/>
      <w:r w:rsidRPr="00A8728C">
        <w:rPr>
          <w:rFonts w:ascii="Tahoma" w:hAnsi="Tahoma" w:cs="Tahoma"/>
        </w:rPr>
        <w:t xml:space="preserve"> v </w:t>
      </w:r>
      <w:r w:rsidR="00930190">
        <w:rPr>
          <w:rFonts w:ascii="Tahoma" w:hAnsi="Tahoma" w:cs="Tahoma"/>
        </w:rPr>
        <w:t>E</w:t>
      </w:r>
      <w:r w:rsidR="00930190" w:rsidRPr="00A8728C">
        <w:rPr>
          <w:rFonts w:ascii="Tahoma" w:hAnsi="Tahoma" w:cs="Tahoma"/>
        </w:rPr>
        <w:t xml:space="preserve">xcel </w:t>
      </w:r>
      <w:r w:rsidRPr="00A8728C">
        <w:rPr>
          <w:rFonts w:ascii="Tahoma" w:hAnsi="Tahoma" w:cs="Tahoma"/>
        </w:rPr>
        <w:t>formatu.</w:t>
      </w:r>
      <w:r>
        <w:rPr>
          <w:rFonts w:ascii="Tahoma" w:hAnsi="Tahoma" w:cs="Tahoma"/>
        </w:rPr>
        <w:t xml:space="preserve"> Celotni predračun popisa blaga v </w:t>
      </w:r>
      <w:proofErr w:type="spellStart"/>
      <w:r>
        <w:rPr>
          <w:rFonts w:ascii="Tahoma" w:hAnsi="Tahoma" w:cs="Tahoma"/>
        </w:rPr>
        <w:t>PDF</w:t>
      </w:r>
      <w:proofErr w:type="spellEnd"/>
      <w:r>
        <w:rPr>
          <w:rFonts w:ascii="Tahoma" w:hAnsi="Tahoma" w:cs="Tahoma"/>
        </w:rPr>
        <w:t xml:space="preserve"> formatu in Excel formatu morata biti vsebinsko identična.</w:t>
      </w:r>
    </w:p>
    <w:p w14:paraId="1253BFAE" w14:textId="77777777" w:rsidR="007275AE" w:rsidRPr="00090D8E" w:rsidRDefault="007275AE" w:rsidP="001C29A7">
      <w:pPr>
        <w:keepNext/>
        <w:keepLines/>
        <w:widowControl w:val="0"/>
        <w:jc w:val="both"/>
        <w:rPr>
          <w:rFonts w:ascii="Tahoma" w:hAnsi="Tahoma" w:cs="Tahoma"/>
        </w:rPr>
      </w:pPr>
      <w:r w:rsidRPr="00090D8E">
        <w:rPr>
          <w:rFonts w:ascii="Tahoma" w:hAnsi="Tahoma" w:cs="Tahoma"/>
        </w:rPr>
        <w:t xml:space="preserve"> </w:t>
      </w:r>
    </w:p>
    <w:p w14:paraId="31ED3693" w14:textId="77777777" w:rsidR="007275AE" w:rsidRPr="00E27AB9" w:rsidRDefault="007275AE" w:rsidP="001C29A7">
      <w:pPr>
        <w:keepNext/>
        <w:keepLines/>
        <w:jc w:val="both"/>
        <w:rPr>
          <w:rFonts w:ascii="Tahoma" w:hAnsi="Tahoma" w:cs="Tahoma"/>
          <w:b/>
        </w:rPr>
      </w:pPr>
      <w:r>
        <w:rPr>
          <w:rFonts w:ascii="Tahoma" w:hAnsi="Tahoma" w:cs="Tahoma"/>
          <w:b/>
        </w:rPr>
        <w:t>NAROČANJE</w:t>
      </w:r>
    </w:p>
    <w:p w14:paraId="7453805D" w14:textId="77777777" w:rsidR="007275AE" w:rsidRPr="00090D8E" w:rsidRDefault="007275AE" w:rsidP="001C29A7">
      <w:pPr>
        <w:keepNext/>
        <w:keepLines/>
        <w:jc w:val="both"/>
        <w:rPr>
          <w:rFonts w:ascii="Tahoma" w:hAnsi="Tahoma" w:cs="Tahoma"/>
        </w:rPr>
      </w:pPr>
    </w:p>
    <w:p w14:paraId="42705D41" w14:textId="77777777" w:rsidR="007275AE" w:rsidRPr="00752E4F" w:rsidRDefault="007275AE" w:rsidP="001C29A7">
      <w:pPr>
        <w:keepNext/>
        <w:keepLines/>
        <w:jc w:val="both"/>
        <w:rPr>
          <w:rFonts w:ascii="Tahoma" w:hAnsi="Tahoma" w:cs="Tahoma"/>
        </w:rPr>
      </w:pPr>
      <w:r w:rsidRPr="00752E4F">
        <w:rPr>
          <w:rFonts w:ascii="Tahoma" w:hAnsi="Tahoma" w:cs="Tahoma"/>
        </w:rPr>
        <w:t>Naročnik bo posamezna naročila oddajal sukcesivno</w:t>
      </w:r>
      <w:r>
        <w:rPr>
          <w:rFonts w:ascii="Tahoma" w:hAnsi="Tahoma" w:cs="Tahoma"/>
        </w:rPr>
        <w:t>,</w:t>
      </w:r>
      <w:r w:rsidRPr="00752E4F">
        <w:rPr>
          <w:rFonts w:ascii="Tahoma" w:hAnsi="Tahoma" w:cs="Tahoma"/>
        </w:rPr>
        <w:t xml:space="preserve"> s pisnim nabavnim naročilom naročnika, ki ga bo posredoval </w:t>
      </w:r>
      <w:r>
        <w:rPr>
          <w:rFonts w:ascii="Tahoma" w:hAnsi="Tahoma" w:cs="Tahoma"/>
        </w:rPr>
        <w:t>izvajalcu</w:t>
      </w:r>
      <w:r w:rsidRPr="00752E4F">
        <w:rPr>
          <w:rFonts w:ascii="Tahoma" w:hAnsi="Tahoma" w:cs="Tahoma"/>
        </w:rPr>
        <w:t xml:space="preserve"> po elektronski pošti na naslov ____________</w:t>
      </w:r>
      <w:r w:rsidR="00862061">
        <w:rPr>
          <w:rFonts w:ascii="Tahoma" w:hAnsi="Tahoma" w:cs="Tahoma"/>
        </w:rPr>
        <w:t>____________</w:t>
      </w:r>
      <w:r w:rsidRPr="00752E4F">
        <w:rPr>
          <w:rFonts w:ascii="Tahoma" w:hAnsi="Tahoma" w:cs="Tahoma"/>
        </w:rPr>
        <w:t xml:space="preserve">_ ali po pošti. Šteje se, da je </w:t>
      </w:r>
      <w:r>
        <w:rPr>
          <w:rFonts w:ascii="Tahoma" w:hAnsi="Tahoma" w:cs="Tahoma"/>
        </w:rPr>
        <w:t>izvajalec</w:t>
      </w:r>
      <w:r w:rsidRPr="00752E4F">
        <w:rPr>
          <w:rFonts w:ascii="Tahoma" w:hAnsi="Tahoma" w:cs="Tahoma"/>
        </w:rPr>
        <w:t xml:space="preserve"> naročilo prejel, če ima naročnik dokazilo o poslanem naročilu iz prejšnjega stavka.</w:t>
      </w:r>
    </w:p>
    <w:p w14:paraId="6BB66EFC" w14:textId="77777777" w:rsidR="00CD1252" w:rsidRDefault="00CD1252" w:rsidP="001C29A7">
      <w:pPr>
        <w:keepNext/>
        <w:keepLines/>
        <w:rPr>
          <w:sz w:val="17"/>
          <w:szCs w:val="17"/>
        </w:rPr>
      </w:pPr>
    </w:p>
    <w:p w14:paraId="39A45711" w14:textId="77777777" w:rsidR="00862061" w:rsidRPr="008A3D17" w:rsidRDefault="00862061" w:rsidP="001C29A7">
      <w:pPr>
        <w:keepNext/>
        <w:keepLines/>
        <w:jc w:val="both"/>
        <w:rPr>
          <w:rFonts w:ascii="Tahoma" w:hAnsi="Tahoma" w:cs="Tahoma"/>
        </w:rPr>
      </w:pPr>
    </w:p>
    <w:p w14:paraId="70ACEB95" w14:textId="77777777" w:rsidR="00862061" w:rsidRPr="008A3D17" w:rsidRDefault="00862061" w:rsidP="001C29A7">
      <w:pPr>
        <w:keepNext/>
        <w:keepLines/>
        <w:jc w:val="both"/>
        <w:rPr>
          <w:rFonts w:ascii="Tahoma" w:hAnsi="Tahoma" w:cs="Tahoma"/>
        </w:rPr>
      </w:pPr>
    </w:p>
    <w:p w14:paraId="34D6AD1D" w14:textId="77777777" w:rsidR="00862061" w:rsidRPr="004F4A45" w:rsidRDefault="00862061" w:rsidP="001C29A7">
      <w:pPr>
        <w:pStyle w:val="Blokbesedila"/>
        <w:keepNext/>
        <w:keepLines/>
        <w:ind w:left="0" w:right="567"/>
        <w:jc w:val="both"/>
        <w:rPr>
          <w:rFonts w:ascii="Tahoma" w:hAnsi="Tahoma" w:cs="Tahoma"/>
          <w:b/>
          <w:sz w:val="20"/>
        </w:rPr>
      </w:pPr>
      <w:r w:rsidRPr="004F4A45">
        <w:rPr>
          <w:rFonts w:ascii="Tahoma" w:hAnsi="Tahoma" w:cs="Tahoma"/>
          <w:b/>
          <w:sz w:val="20"/>
        </w:rPr>
        <w:t>ZAGOTAVLJANJE REZERVNIH DELOV</w:t>
      </w:r>
    </w:p>
    <w:p w14:paraId="2ABC0049" w14:textId="77777777" w:rsidR="00862061" w:rsidRPr="004F4A45" w:rsidRDefault="00862061" w:rsidP="001C29A7">
      <w:pPr>
        <w:keepNext/>
        <w:keepLines/>
        <w:jc w:val="both"/>
        <w:rPr>
          <w:rFonts w:ascii="Tahoma" w:hAnsi="Tahoma" w:cs="Tahoma"/>
        </w:rPr>
      </w:pPr>
    </w:p>
    <w:p w14:paraId="0963C6B1" w14:textId="77777777" w:rsidR="00862061" w:rsidRPr="008A3D17" w:rsidRDefault="00862061" w:rsidP="001C29A7">
      <w:pPr>
        <w:pStyle w:val="Telobesedila2"/>
        <w:keepNext/>
        <w:keepLines/>
        <w:rPr>
          <w:rFonts w:ascii="Tahoma" w:hAnsi="Tahoma" w:cs="Tahoma"/>
          <w:b w:val="0"/>
        </w:rPr>
      </w:pPr>
      <w:r w:rsidRPr="004F4A45">
        <w:rPr>
          <w:rFonts w:ascii="Tahoma" w:hAnsi="Tahoma" w:cs="Tahoma"/>
          <w:b w:val="0"/>
        </w:rPr>
        <w:t>S to ponudbo</w:t>
      </w:r>
      <w:r w:rsidRPr="004F4A45">
        <w:rPr>
          <w:rFonts w:ascii="Tahoma" w:hAnsi="Tahoma" w:cs="Tahoma"/>
          <w:b w:val="0"/>
          <w:lang w:val="sl-SI"/>
        </w:rPr>
        <w:t xml:space="preserve"> (za posamezni sklop)</w:t>
      </w:r>
      <w:r w:rsidRPr="004F4A45">
        <w:rPr>
          <w:rFonts w:ascii="Tahoma" w:hAnsi="Tahoma" w:cs="Tahoma"/>
          <w:b w:val="0"/>
        </w:rPr>
        <w:t xml:space="preserve"> se obvezujemo, da bomo zagotavljali rezervne dele za </w:t>
      </w:r>
      <w:r w:rsidRPr="004F4A45">
        <w:rPr>
          <w:rFonts w:ascii="Tahoma" w:hAnsi="Tahoma" w:cs="Tahoma"/>
          <w:b w:val="0"/>
          <w:lang w:val="sl-SI"/>
        </w:rPr>
        <w:t xml:space="preserve">zabojnike </w:t>
      </w:r>
      <w:r w:rsidRPr="004F4A45">
        <w:rPr>
          <w:rFonts w:ascii="Tahoma" w:hAnsi="Tahoma" w:cs="Tahoma"/>
          <w:b w:val="0"/>
        </w:rPr>
        <w:t xml:space="preserve">še najmanj ________ let (najmanj 10 let) od dneva dobave </w:t>
      </w:r>
      <w:r w:rsidRPr="004F4A45">
        <w:rPr>
          <w:rFonts w:ascii="Tahoma" w:hAnsi="Tahoma" w:cs="Tahoma"/>
          <w:b w:val="0"/>
          <w:lang w:val="sl-SI"/>
        </w:rPr>
        <w:t>zabojnikov</w:t>
      </w:r>
      <w:r w:rsidRPr="004F4A45">
        <w:rPr>
          <w:rFonts w:ascii="Tahoma" w:hAnsi="Tahoma" w:cs="Tahoma"/>
          <w:b w:val="0"/>
        </w:rPr>
        <w:t>.</w:t>
      </w:r>
    </w:p>
    <w:p w14:paraId="53CA236E" w14:textId="77777777" w:rsidR="007275AE" w:rsidRDefault="007275AE" w:rsidP="001C29A7">
      <w:pPr>
        <w:keepNext/>
        <w:keepLines/>
        <w:rPr>
          <w:sz w:val="17"/>
          <w:szCs w:val="17"/>
        </w:rPr>
      </w:pPr>
    </w:p>
    <w:p w14:paraId="0CBE1678" w14:textId="77777777" w:rsidR="007275AE" w:rsidRDefault="007275AE" w:rsidP="001C29A7">
      <w:pPr>
        <w:keepNext/>
        <w:keepLines/>
        <w:rPr>
          <w:sz w:val="17"/>
          <w:szCs w:val="17"/>
        </w:rPr>
      </w:pPr>
    </w:p>
    <w:p w14:paraId="7370B575" w14:textId="77777777" w:rsidR="007275AE" w:rsidRDefault="007275AE" w:rsidP="001C29A7">
      <w:pPr>
        <w:keepNext/>
        <w:keepLines/>
        <w:rPr>
          <w:sz w:val="17"/>
          <w:szCs w:val="17"/>
        </w:rPr>
      </w:pPr>
    </w:p>
    <w:p w14:paraId="45EE4EBA" w14:textId="77777777" w:rsidR="007275AE" w:rsidRDefault="007275AE" w:rsidP="001C29A7">
      <w:pPr>
        <w:keepNext/>
        <w:keepLines/>
        <w:rPr>
          <w:sz w:val="17"/>
          <w:szCs w:val="17"/>
        </w:rPr>
      </w:pPr>
    </w:p>
    <w:p w14:paraId="624F0DE9" w14:textId="77777777" w:rsidR="007275AE" w:rsidRDefault="007275AE" w:rsidP="001C29A7">
      <w:pPr>
        <w:keepNext/>
        <w:keepLines/>
        <w:rPr>
          <w:sz w:val="17"/>
          <w:szCs w:val="17"/>
        </w:rPr>
      </w:pPr>
    </w:p>
    <w:p w14:paraId="0DD58368" w14:textId="77777777" w:rsidR="007275AE" w:rsidRDefault="007275AE" w:rsidP="001C29A7">
      <w:pPr>
        <w:keepNext/>
        <w:keepLines/>
        <w:rPr>
          <w:sz w:val="17"/>
          <w:szCs w:val="17"/>
        </w:rPr>
      </w:pPr>
    </w:p>
    <w:p w14:paraId="531EE580" w14:textId="77777777" w:rsidR="007275AE" w:rsidRDefault="007275AE" w:rsidP="001C29A7">
      <w:pPr>
        <w:keepNext/>
        <w:keepLines/>
        <w:rPr>
          <w:sz w:val="17"/>
          <w:szCs w:val="17"/>
        </w:rPr>
      </w:pPr>
    </w:p>
    <w:p w14:paraId="63574C98" w14:textId="77777777" w:rsidR="007275AE" w:rsidRDefault="007275AE" w:rsidP="001C29A7">
      <w:pPr>
        <w:keepNext/>
        <w:keepLines/>
        <w:rPr>
          <w:sz w:val="17"/>
          <w:szCs w:val="17"/>
        </w:rPr>
      </w:pPr>
    </w:p>
    <w:p w14:paraId="27224F0B" w14:textId="77777777" w:rsidR="007275AE" w:rsidRDefault="007275AE" w:rsidP="001C29A7">
      <w:pPr>
        <w:keepNext/>
        <w:keepLines/>
        <w:rPr>
          <w:sz w:val="17"/>
          <w:szCs w:val="17"/>
        </w:rPr>
      </w:pPr>
    </w:p>
    <w:p w14:paraId="6A3F1B15" w14:textId="77777777" w:rsidR="007275AE" w:rsidRDefault="007275AE" w:rsidP="001C29A7">
      <w:pPr>
        <w:keepNext/>
        <w:keepLines/>
        <w:rPr>
          <w:sz w:val="17"/>
          <w:szCs w:val="17"/>
        </w:rPr>
      </w:pPr>
    </w:p>
    <w:p w14:paraId="11FED66A" w14:textId="77777777" w:rsidR="007275AE" w:rsidRDefault="007275AE" w:rsidP="001C29A7">
      <w:pPr>
        <w:keepNext/>
        <w:keepLines/>
        <w:rPr>
          <w:sz w:val="17"/>
          <w:szCs w:val="17"/>
        </w:rPr>
      </w:pPr>
    </w:p>
    <w:p w14:paraId="7874558E" w14:textId="77777777" w:rsidR="007275AE" w:rsidRDefault="007275AE" w:rsidP="001C29A7">
      <w:pPr>
        <w:keepNext/>
        <w:keepLines/>
        <w:rPr>
          <w:sz w:val="17"/>
          <w:szCs w:val="17"/>
        </w:rPr>
      </w:pPr>
    </w:p>
    <w:p w14:paraId="22031981" w14:textId="77777777" w:rsidR="007275AE" w:rsidRPr="008A3D17" w:rsidRDefault="007275AE" w:rsidP="001C29A7">
      <w:pPr>
        <w:keepNext/>
        <w:keepLines/>
        <w:rPr>
          <w:sz w:val="17"/>
          <w:szCs w:val="17"/>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CD1252" w:rsidRPr="008A3D17" w14:paraId="53B85248" w14:textId="77777777" w:rsidTr="00955D8E">
        <w:trPr>
          <w:trHeight w:val="235"/>
        </w:trPr>
        <w:tc>
          <w:tcPr>
            <w:tcW w:w="3402" w:type="dxa"/>
            <w:tcBorders>
              <w:bottom w:val="single" w:sz="4" w:space="0" w:color="auto"/>
            </w:tcBorders>
          </w:tcPr>
          <w:p w14:paraId="6BF63982" w14:textId="77777777" w:rsidR="00CD1252" w:rsidRPr="008A3D17" w:rsidRDefault="00CD1252" w:rsidP="001C29A7">
            <w:pPr>
              <w:keepNext/>
              <w:keepLines/>
              <w:jc w:val="both"/>
              <w:rPr>
                <w:rFonts w:ascii="Tahoma" w:hAnsi="Tahoma" w:cs="Tahoma"/>
                <w:snapToGrid w:val="0"/>
                <w:color w:val="000000"/>
              </w:rPr>
            </w:pPr>
          </w:p>
        </w:tc>
        <w:tc>
          <w:tcPr>
            <w:tcW w:w="2977" w:type="dxa"/>
          </w:tcPr>
          <w:p w14:paraId="600933A6" w14:textId="77777777" w:rsidR="00CD1252" w:rsidRPr="008A3D17" w:rsidRDefault="00CD1252" w:rsidP="001C29A7">
            <w:pPr>
              <w:keepNext/>
              <w:keepLines/>
              <w:jc w:val="center"/>
              <w:rPr>
                <w:rFonts w:ascii="Tahoma" w:hAnsi="Tahoma" w:cs="Tahoma"/>
                <w:snapToGrid w:val="0"/>
                <w:color w:val="000000"/>
              </w:rPr>
            </w:pPr>
          </w:p>
        </w:tc>
        <w:tc>
          <w:tcPr>
            <w:tcW w:w="3260" w:type="dxa"/>
            <w:tcBorders>
              <w:bottom w:val="single" w:sz="4" w:space="0" w:color="auto"/>
            </w:tcBorders>
          </w:tcPr>
          <w:p w14:paraId="5C0F5838" w14:textId="77777777" w:rsidR="00CD1252" w:rsidRPr="008A3D17" w:rsidRDefault="00CD1252" w:rsidP="001C29A7">
            <w:pPr>
              <w:keepNext/>
              <w:keepLines/>
              <w:tabs>
                <w:tab w:val="left" w:pos="567"/>
                <w:tab w:val="num" w:pos="851"/>
                <w:tab w:val="left" w:pos="993"/>
              </w:tabs>
              <w:jc w:val="both"/>
              <w:rPr>
                <w:rFonts w:ascii="Tahoma" w:hAnsi="Tahoma" w:cs="Tahoma"/>
                <w:snapToGrid w:val="0"/>
                <w:color w:val="000000"/>
                <w:sz w:val="28"/>
              </w:rPr>
            </w:pPr>
          </w:p>
        </w:tc>
      </w:tr>
      <w:tr w:rsidR="00CD1252" w:rsidRPr="008A3D17" w14:paraId="1280EF85" w14:textId="77777777" w:rsidTr="00955D8E">
        <w:trPr>
          <w:trHeight w:val="235"/>
        </w:trPr>
        <w:tc>
          <w:tcPr>
            <w:tcW w:w="3402" w:type="dxa"/>
            <w:tcBorders>
              <w:top w:val="single" w:sz="4" w:space="0" w:color="auto"/>
            </w:tcBorders>
          </w:tcPr>
          <w:p w14:paraId="61396A3F" w14:textId="77777777" w:rsidR="00CD1252" w:rsidRPr="008A3D17" w:rsidRDefault="00CD1252" w:rsidP="001C29A7">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(kraj, datum)</w:t>
            </w:r>
          </w:p>
        </w:tc>
        <w:tc>
          <w:tcPr>
            <w:tcW w:w="2977" w:type="dxa"/>
          </w:tcPr>
          <w:p w14:paraId="72ADE7C6" w14:textId="77777777" w:rsidR="00CD1252" w:rsidRPr="008A3D17" w:rsidRDefault="00CD1252" w:rsidP="001C29A7">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žig</w:t>
            </w:r>
          </w:p>
        </w:tc>
        <w:tc>
          <w:tcPr>
            <w:tcW w:w="3260" w:type="dxa"/>
            <w:tcBorders>
              <w:top w:val="single" w:sz="4" w:space="0" w:color="auto"/>
            </w:tcBorders>
          </w:tcPr>
          <w:p w14:paraId="14A17E8F" w14:textId="77777777" w:rsidR="00CD1252" w:rsidRPr="008A3D17" w:rsidRDefault="00CD1252" w:rsidP="001C29A7">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(Naziv in podpis odgovorne osebe ponudnika)</w:t>
            </w:r>
          </w:p>
        </w:tc>
      </w:tr>
    </w:tbl>
    <w:p w14:paraId="7771844D" w14:textId="77777777" w:rsidR="00CD1252" w:rsidRPr="008A3D17" w:rsidRDefault="00CD1252" w:rsidP="001C29A7">
      <w:pPr>
        <w:pStyle w:val="Blokbesedila"/>
        <w:keepNext/>
        <w:keepLines/>
        <w:ind w:left="0" w:right="567"/>
        <w:jc w:val="both"/>
        <w:rPr>
          <w:rFonts w:ascii="Tahoma" w:hAnsi="Tahoma" w:cs="Tahoma"/>
          <w:sz w:val="16"/>
        </w:rPr>
      </w:pPr>
    </w:p>
    <w:p w14:paraId="58ED66A5" w14:textId="77777777" w:rsidR="00595F54" w:rsidRDefault="00595F54" w:rsidP="001C29A7">
      <w:pPr>
        <w:keepNext/>
        <w:keepLines/>
        <w:rPr>
          <w:rFonts w:ascii="Tahoma" w:hAnsi="Tahoma" w:cs="Tahoma"/>
          <w:b/>
          <w:i/>
          <w:sz w:val="18"/>
          <w:u w:val="single"/>
        </w:rPr>
      </w:pPr>
      <w:r>
        <w:rPr>
          <w:rFonts w:ascii="Tahoma" w:hAnsi="Tahoma" w:cs="Tahoma"/>
          <w:b/>
          <w:i/>
          <w:sz w:val="18"/>
          <w:u w:val="single"/>
        </w:rPr>
        <w:br w:type="page"/>
      </w:r>
    </w:p>
    <w:p w14:paraId="2687BEB4" w14:textId="77777777" w:rsidR="006A1B6A" w:rsidRPr="008A3D17" w:rsidRDefault="006A1B6A" w:rsidP="001C29A7">
      <w:pPr>
        <w:keepNext/>
        <w:keepLines/>
        <w:jc w:val="both"/>
        <w:rPr>
          <w:rFonts w:ascii="Tahoma" w:hAnsi="Tahoma" w:cs="Tahoma"/>
          <w:b/>
          <w:i/>
          <w:sz w:val="6"/>
          <w:u w:val="single"/>
        </w:rPr>
      </w:pPr>
    </w:p>
    <w:p w14:paraId="40ABD569" w14:textId="77777777" w:rsidR="004C0D6D" w:rsidRPr="00CA1AE3" w:rsidRDefault="004C0D6D" w:rsidP="001C29A7">
      <w:pPr>
        <w:keepNext/>
        <w:keepLines/>
        <w:jc w:val="both"/>
        <w:rPr>
          <w:rFonts w:ascii="Tahoma" w:hAnsi="Tahoma" w:cs="Tahoma"/>
          <w:bCs/>
          <w:i/>
          <w:sz w:val="18"/>
        </w:rPr>
      </w:pPr>
    </w:p>
    <w:p w14:paraId="1B26E4B4" w14:textId="77777777" w:rsidR="004C0D6D" w:rsidRPr="00C44047" w:rsidRDefault="004C0D6D" w:rsidP="001C29A7">
      <w:pPr>
        <w:keepNext/>
        <w:keepLines/>
        <w:jc w:val="right"/>
        <w:rPr>
          <w:rFonts w:ascii="Tahoma" w:hAnsi="Tahoma" w:cs="Tahoma"/>
          <w:b/>
          <w:i/>
          <w:sz w:val="18"/>
        </w:rPr>
      </w:pPr>
      <w:r>
        <w:rPr>
          <w:rFonts w:ascii="Tahoma" w:hAnsi="Tahoma" w:cs="Tahoma"/>
          <w:b/>
          <w:i/>
          <w:sz w:val="18"/>
        </w:rPr>
        <w:t>Priloga 3/1</w:t>
      </w:r>
    </w:p>
    <w:p w14:paraId="3E2092C6" w14:textId="77777777" w:rsidR="004C0D6D" w:rsidRPr="00C44047" w:rsidRDefault="004C0D6D" w:rsidP="001C29A7">
      <w:pPr>
        <w:keepNext/>
        <w:keepLines/>
        <w:tabs>
          <w:tab w:val="left" w:pos="284"/>
        </w:tabs>
        <w:jc w:val="both"/>
        <w:rPr>
          <w:rFonts w:ascii="Tahoma" w:hAnsi="Tahoma" w:cs="Tahoma"/>
          <w:b/>
          <w:i/>
          <w:sz w:val="18"/>
        </w:rPr>
      </w:pPr>
    </w:p>
    <w:p w14:paraId="02AB976A" w14:textId="77777777" w:rsidR="004C0D6D" w:rsidRPr="00C44047" w:rsidRDefault="004C0D6D" w:rsidP="001C29A7">
      <w:pPr>
        <w:keepNext/>
        <w:keepLines/>
        <w:tabs>
          <w:tab w:val="left" w:pos="284"/>
        </w:tabs>
        <w:jc w:val="both"/>
        <w:rPr>
          <w:rFonts w:ascii="Tahoma" w:hAnsi="Tahoma" w:cs="Tahoma"/>
        </w:rPr>
      </w:pPr>
    </w:p>
    <w:p w14:paraId="0BDC7D0D" w14:textId="77777777" w:rsidR="004C0D6D" w:rsidRPr="00C44047" w:rsidRDefault="004C0D6D" w:rsidP="001C29A7">
      <w:pPr>
        <w:keepNext/>
        <w:keepLines/>
        <w:tabs>
          <w:tab w:val="left" w:pos="284"/>
        </w:tabs>
        <w:jc w:val="center"/>
        <w:rPr>
          <w:rFonts w:ascii="Tahoma" w:hAnsi="Tahoma" w:cs="Tahoma"/>
          <w:b/>
        </w:rPr>
      </w:pPr>
      <w:r w:rsidRPr="00C44047">
        <w:rPr>
          <w:rFonts w:ascii="Tahoma" w:hAnsi="Tahoma" w:cs="Tahoma"/>
          <w:b/>
        </w:rPr>
        <w:t>I Z J A V A</w:t>
      </w:r>
    </w:p>
    <w:p w14:paraId="24B61067" w14:textId="77777777" w:rsidR="004C0D6D" w:rsidRPr="00C44047" w:rsidRDefault="004C0D6D" w:rsidP="001C29A7">
      <w:pPr>
        <w:keepNext/>
        <w:keepLines/>
        <w:tabs>
          <w:tab w:val="left" w:pos="284"/>
        </w:tabs>
        <w:jc w:val="center"/>
        <w:rPr>
          <w:rFonts w:ascii="Tahoma" w:hAnsi="Tahoma" w:cs="Tahoma"/>
          <w:b/>
        </w:rPr>
      </w:pPr>
      <w:r w:rsidRPr="00C44047">
        <w:rPr>
          <w:rFonts w:ascii="Tahoma" w:hAnsi="Tahoma" w:cs="Tahoma"/>
          <w:b/>
        </w:rPr>
        <w:t>O UDELEŽBI FIZIČNIH IN PRAVNIH OSEB V LASTNIŠTVU PONUDNIKA</w:t>
      </w:r>
    </w:p>
    <w:p w14:paraId="779FFE1F" w14:textId="77777777" w:rsidR="004C0D6D" w:rsidRPr="00C44047" w:rsidRDefault="004C0D6D" w:rsidP="001C29A7">
      <w:pPr>
        <w:keepNext/>
        <w:keepLines/>
        <w:tabs>
          <w:tab w:val="left" w:pos="284"/>
        </w:tabs>
        <w:jc w:val="both"/>
        <w:rPr>
          <w:rFonts w:ascii="Tahoma" w:hAnsi="Tahoma" w:cs="Tahoma"/>
          <w:b/>
        </w:rPr>
      </w:pPr>
    </w:p>
    <w:p w14:paraId="4FE4DD7D" w14:textId="77777777" w:rsidR="004C0D6D" w:rsidRPr="00C44047" w:rsidRDefault="004C0D6D" w:rsidP="001C29A7">
      <w:pPr>
        <w:keepNext/>
        <w:keepLines/>
        <w:tabs>
          <w:tab w:val="left" w:pos="284"/>
        </w:tabs>
        <w:jc w:val="both"/>
        <w:rPr>
          <w:rFonts w:ascii="Tahoma" w:hAnsi="Tahoma" w:cs="Tahoma"/>
          <w:b/>
        </w:rPr>
      </w:pPr>
    </w:p>
    <w:p w14:paraId="1A11EE23" w14:textId="77777777" w:rsidR="004C0D6D" w:rsidRPr="00C44047" w:rsidRDefault="004C0D6D" w:rsidP="001C29A7">
      <w:pPr>
        <w:keepNext/>
        <w:keepLines/>
        <w:tabs>
          <w:tab w:val="left" w:pos="284"/>
        </w:tabs>
        <w:jc w:val="both"/>
        <w:rPr>
          <w:rFonts w:ascii="Tahoma" w:hAnsi="Tahoma" w:cs="Tahoma"/>
        </w:rPr>
      </w:pPr>
    </w:p>
    <w:p w14:paraId="3CE97381"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Podatki o pravni osebi (ponudniku):</w:t>
      </w:r>
    </w:p>
    <w:p w14:paraId="6300FDF1" w14:textId="77777777" w:rsidR="004C0D6D" w:rsidRPr="00C44047" w:rsidRDefault="004C0D6D" w:rsidP="001C29A7">
      <w:pPr>
        <w:keepNext/>
        <w:keepLines/>
        <w:tabs>
          <w:tab w:val="left" w:pos="284"/>
        </w:tabs>
        <w:jc w:val="both"/>
        <w:rPr>
          <w:rFonts w:ascii="Tahoma" w:hAnsi="Tahoma" w:cs="Tahoma"/>
        </w:rPr>
      </w:pPr>
      <w:r w:rsidRPr="00C44047">
        <w:rPr>
          <w:rFonts w:ascii="Tahoma" w:hAnsi="Tahoma" w:cs="Tahoma"/>
          <w:bCs/>
        </w:rPr>
        <w:t>Polno ime podjetja</w:t>
      </w:r>
      <w:r w:rsidRPr="00C44047">
        <w:rPr>
          <w:rFonts w:ascii="Tahoma" w:hAnsi="Tahoma" w:cs="Tahoma"/>
        </w:rPr>
        <w:t>: _____________________________________________________________</w:t>
      </w:r>
    </w:p>
    <w:p w14:paraId="381AFDD6" w14:textId="77777777" w:rsidR="004C0D6D" w:rsidRPr="00C44047" w:rsidRDefault="004C0D6D" w:rsidP="001C29A7">
      <w:pPr>
        <w:keepNext/>
        <w:keepLines/>
        <w:tabs>
          <w:tab w:val="left" w:pos="284"/>
        </w:tabs>
        <w:jc w:val="both"/>
        <w:rPr>
          <w:rFonts w:ascii="Tahoma" w:hAnsi="Tahoma" w:cs="Tahoma"/>
        </w:rPr>
      </w:pPr>
      <w:r w:rsidRPr="00C44047">
        <w:rPr>
          <w:rFonts w:ascii="Tahoma" w:hAnsi="Tahoma" w:cs="Tahoma"/>
          <w:bCs/>
        </w:rPr>
        <w:t>Sedež podjetja</w:t>
      </w:r>
      <w:r w:rsidRPr="00C44047">
        <w:rPr>
          <w:rFonts w:ascii="Tahoma" w:hAnsi="Tahoma" w:cs="Tahoma"/>
        </w:rPr>
        <w:t>: ________________________________________________________________</w:t>
      </w:r>
    </w:p>
    <w:p w14:paraId="7E88DB2C" w14:textId="77777777" w:rsidR="004C0D6D" w:rsidRPr="00C44047" w:rsidRDefault="004C0D6D" w:rsidP="001C29A7">
      <w:pPr>
        <w:keepNext/>
        <w:keepLines/>
        <w:tabs>
          <w:tab w:val="left" w:pos="284"/>
        </w:tabs>
        <w:jc w:val="both"/>
        <w:rPr>
          <w:rFonts w:ascii="Tahoma" w:hAnsi="Tahoma" w:cs="Tahoma"/>
        </w:rPr>
      </w:pPr>
      <w:r w:rsidRPr="00C44047">
        <w:rPr>
          <w:rFonts w:ascii="Tahoma" w:hAnsi="Tahoma" w:cs="Tahoma"/>
          <w:bCs/>
        </w:rPr>
        <w:t>Občina sedeža podjetja</w:t>
      </w:r>
      <w:r w:rsidRPr="00C44047">
        <w:rPr>
          <w:rFonts w:ascii="Tahoma" w:hAnsi="Tahoma" w:cs="Tahoma"/>
        </w:rPr>
        <w:t>: _________________________________________________________</w:t>
      </w:r>
    </w:p>
    <w:p w14:paraId="634D1E6B" w14:textId="77777777" w:rsidR="004C0D6D" w:rsidRPr="00C44047" w:rsidRDefault="004C0D6D" w:rsidP="001C29A7">
      <w:pPr>
        <w:keepNext/>
        <w:keepLines/>
        <w:tabs>
          <w:tab w:val="left" w:pos="284"/>
        </w:tabs>
        <w:jc w:val="both"/>
        <w:rPr>
          <w:rFonts w:ascii="Tahoma" w:hAnsi="Tahoma" w:cs="Tahoma"/>
        </w:rPr>
      </w:pPr>
      <w:r w:rsidRPr="00C44047">
        <w:rPr>
          <w:rFonts w:ascii="Tahoma" w:hAnsi="Tahoma" w:cs="Tahoma"/>
          <w:bCs/>
        </w:rPr>
        <w:t>Številka vpisa v sodni register (št. vložka)</w:t>
      </w:r>
      <w:r w:rsidRPr="00C44047">
        <w:rPr>
          <w:rFonts w:ascii="Tahoma" w:hAnsi="Tahoma" w:cs="Tahoma"/>
        </w:rPr>
        <w:t>: ___________________________________________</w:t>
      </w:r>
    </w:p>
    <w:p w14:paraId="2094DD64" w14:textId="77777777" w:rsidR="004C0D6D" w:rsidRPr="00C44047" w:rsidRDefault="004C0D6D" w:rsidP="001C29A7">
      <w:pPr>
        <w:keepNext/>
        <w:keepLines/>
        <w:tabs>
          <w:tab w:val="left" w:pos="284"/>
        </w:tabs>
        <w:jc w:val="both"/>
        <w:rPr>
          <w:rFonts w:ascii="Tahoma" w:hAnsi="Tahoma" w:cs="Tahoma"/>
        </w:rPr>
      </w:pPr>
      <w:r w:rsidRPr="00C44047">
        <w:rPr>
          <w:rFonts w:ascii="Tahoma" w:hAnsi="Tahoma" w:cs="Tahoma"/>
          <w:bCs/>
        </w:rPr>
        <w:t>Matična številka podjetja</w:t>
      </w:r>
      <w:r w:rsidRPr="00C44047">
        <w:rPr>
          <w:rFonts w:ascii="Tahoma" w:hAnsi="Tahoma" w:cs="Tahoma"/>
        </w:rPr>
        <w:t>: ________________________________________________________</w:t>
      </w:r>
    </w:p>
    <w:p w14:paraId="09FE1C19" w14:textId="42FCE422" w:rsidR="004C0D6D" w:rsidRPr="00C44047" w:rsidRDefault="004C0D6D" w:rsidP="001C29A7">
      <w:pPr>
        <w:keepNext/>
        <w:keepLines/>
        <w:tabs>
          <w:tab w:val="left" w:pos="284"/>
        </w:tabs>
        <w:jc w:val="both"/>
        <w:rPr>
          <w:rFonts w:ascii="Tahoma" w:hAnsi="Tahoma" w:cs="Tahoma"/>
        </w:rPr>
      </w:pPr>
      <w:r w:rsidRPr="00C44047">
        <w:rPr>
          <w:rFonts w:ascii="Tahoma" w:hAnsi="Tahoma" w:cs="Tahoma"/>
          <w:bCs/>
        </w:rPr>
        <w:t>ID ZA DDV:</w:t>
      </w:r>
      <w:r w:rsidRPr="00C44047">
        <w:rPr>
          <w:rFonts w:ascii="Tahoma" w:hAnsi="Tahoma" w:cs="Tahoma"/>
        </w:rPr>
        <w:t xml:space="preserve"> __________________________________________________________________</w:t>
      </w:r>
    </w:p>
    <w:p w14:paraId="7488AB98" w14:textId="77777777" w:rsidR="004C0D6D" w:rsidRPr="00C44047" w:rsidRDefault="004C0D6D" w:rsidP="001C29A7">
      <w:pPr>
        <w:keepNext/>
        <w:keepLines/>
        <w:tabs>
          <w:tab w:val="left" w:pos="284"/>
        </w:tabs>
        <w:jc w:val="both"/>
        <w:rPr>
          <w:rFonts w:ascii="Tahoma" w:hAnsi="Tahoma" w:cs="Tahoma"/>
        </w:rPr>
      </w:pPr>
    </w:p>
    <w:p w14:paraId="3A2BCF1E" w14:textId="77777777" w:rsidR="004C0D6D" w:rsidRPr="00C44047" w:rsidRDefault="004C0D6D" w:rsidP="001C29A7">
      <w:pPr>
        <w:keepNext/>
        <w:keepLines/>
        <w:tabs>
          <w:tab w:val="left" w:pos="284"/>
        </w:tabs>
        <w:jc w:val="both"/>
        <w:rPr>
          <w:rFonts w:ascii="Tahoma" w:hAnsi="Tahoma" w:cs="Tahoma"/>
        </w:rPr>
      </w:pPr>
      <w:r w:rsidRPr="00C44047">
        <w:rPr>
          <w:rFonts w:ascii="Tahoma" w:hAnsi="Tahoma" w:cs="Tahoma"/>
        </w:rPr>
        <w:t xml:space="preserve">V zvezi z javnim naročilom </w:t>
      </w:r>
      <w:r w:rsidRPr="004C0D6D">
        <w:rPr>
          <w:rFonts w:ascii="Tahoma" w:hAnsi="Tahoma" w:cs="Tahoma"/>
          <w:b/>
        </w:rPr>
        <w:t xml:space="preserve">VKS-262/23 - Dobava zabojnikov za odpadke </w:t>
      </w:r>
      <w:r w:rsidRPr="00945C02">
        <w:rPr>
          <w:rFonts w:ascii="Tahoma" w:hAnsi="Tahoma" w:cs="Tahoma"/>
          <w:b/>
        </w:rPr>
        <w:t>po sklopih</w:t>
      </w:r>
      <w:r w:rsidRPr="00090D8E">
        <w:rPr>
          <w:rFonts w:ascii="Tahoma" w:hAnsi="Tahoma" w:cs="Tahoma"/>
          <w:b/>
        </w:rPr>
        <w:t xml:space="preserve"> </w:t>
      </w:r>
      <w:r w:rsidRPr="00C44047">
        <w:rPr>
          <w:rFonts w:ascii="Tahoma" w:hAnsi="Tahoma" w:cs="Tahoma"/>
        </w:rPr>
        <w:t xml:space="preserve"> posredujemo na osnovi šestega odstavka 14. člena ZIntPK-UPB2 podatke o udeležbi fizičnih in pravnih oseb v lastništvu ponudnika, vključno z udeležbo tihih družbenikov</w:t>
      </w:r>
      <w:r>
        <w:rPr>
          <w:rFonts w:ascii="Tahoma" w:hAnsi="Tahoma" w:cs="Tahoma"/>
        </w:rPr>
        <w:t>*,</w:t>
      </w:r>
      <w:r w:rsidRPr="00C44047">
        <w:rPr>
          <w:rFonts w:ascii="Tahoma" w:hAnsi="Tahoma" w:cs="Tahoma"/>
        </w:rPr>
        <w:t xml:space="preserve"> ter gospodarskih subjektih, za katere se glede na določbe zakona, ki ureja gospodarske družbe šteje, da so povezane družbe s ponudnikom.</w:t>
      </w:r>
    </w:p>
    <w:p w14:paraId="3DB59721" w14:textId="77777777" w:rsidR="004C0D6D" w:rsidRPr="00C44047" w:rsidRDefault="004C0D6D" w:rsidP="001C29A7">
      <w:pPr>
        <w:keepNext/>
        <w:keepLines/>
        <w:tabs>
          <w:tab w:val="left" w:pos="284"/>
        </w:tabs>
        <w:jc w:val="both"/>
        <w:rPr>
          <w:rFonts w:ascii="Tahoma" w:hAnsi="Tahoma" w:cs="Tahoma"/>
        </w:rPr>
      </w:pPr>
      <w:r>
        <w:rPr>
          <w:rFonts w:ascii="Tahoma" w:hAnsi="Tahoma" w:cs="Tahoma"/>
        </w:rPr>
        <w:t xml:space="preserve"> </w:t>
      </w:r>
    </w:p>
    <w:p w14:paraId="7A738FAC" w14:textId="77777777" w:rsidR="004C0D6D" w:rsidRPr="00C44047" w:rsidRDefault="004C0D6D" w:rsidP="001C29A7">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pravne osebe</w:t>
      </w:r>
      <w:r w:rsidRPr="00C44047">
        <w:rPr>
          <w:rFonts w:ascii="Tahoma" w:hAnsi="Tahoma" w:cs="Tahoma"/>
        </w:rPr>
        <w:t>, vključno z udeležbo tihih družbenikov:</w:t>
      </w:r>
    </w:p>
    <w:p w14:paraId="3E5BACA6" w14:textId="77777777" w:rsidR="004C0D6D" w:rsidRPr="00C44047" w:rsidRDefault="004C0D6D" w:rsidP="001C29A7">
      <w:pPr>
        <w:keepNext/>
        <w:keepLines/>
        <w:tabs>
          <w:tab w:val="left" w:pos="284"/>
        </w:tab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4C0D6D" w:rsidRPr="00C44047" w14:paraId="2B637A98"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5DFB3D2F"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0A672EF6"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338142A6"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00E6A563"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Delež lastništva v %</w:t>
            </w:r>
          </w:p>
        </w:tc>
      </w:tr>
      <w:tr w:rsidR="004C0D6D" w:rsidRPr="00C44047" w14:paraId="4B3A789F"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2262D278"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4430FBE1"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63BC45D" w14:textId="77777777" w:rsidR="004C0D6D" w:rsidRPr="00C44047" w:rsidRDefault="004C0D6D" w:rsidP="001C29A7">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DE8E8DE" w14:textId="77777777" w:rsidR="004C0D6D" w:rsidRPr="00C44047" w:rsidRDefault="004C0D6D" w:rsidP="001C29A7">
            <w:pPr>
              <w:keepNext/>
              <w:keepLines/>
              <w:tabs>
                <w:tab w:val="left" w:pos="284"/>
              </w:tabs>
              <w:jc w:val="both"/>
              <w:rPr>
                <w:rFonts w:ascii="Tahoma" w:hAnsi="Tahoma" w:cs="Tahoma"/>
                <w:b/>
              </w:rPr>
            </w:pPr>
          </w:p>
        </w:tc>
      </w:tr>
      <w:tr w:rsidR="004C0D6D" w:rsidRPr="00C44047" w14:paraId="3C51E216"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1D323BCA"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B2C678F"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18DB51C" w14:textId="77777777" w:rsidR="004C0D6D" w:rsidRPr="00C44047" w:rsidRDefault="004C0D6D" w:rsidP="001C29A7">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469DD0C" w14:textId="77777777" w:rsidR="004C0D6D" w:rsidRPr="00C44047" w:rsidRDefault="004C0D6D" w:rsidP="001C29A7">
            <w:pPr>
              <w:keepNext/>
              <w:keepLines/>
              <w:tabs>
                <w:tab w:val="left" w:pos="284"/>
              </w:tabs>
              <w:jc w:val="both"/>
              <w:rPr>
                <w:rFonts w:ascii="Tahoma" w:hAnsi="Tahoma" w:cs="Tahoma"/>
                <w:b/>
              </w:rPr>
            </w:pPr>
          </w:p>
        </w:tc>
      </w:tr>
      <w:tr w:rsidR="004C0D6D" w:rsidRPr="00C44047" w14:paraId="6AA21E97"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2C5B3FD5"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43ACA00D"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084EC1D" w14:textId="77777777" w:rsidR="004C0D6D" w:rsidRPr="00C44047" w:rsidRDefault="004C0D6D" w:rsidP="001C29A7">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662E2C3" w14:textId="77777777" w:rsidR="004C0D6D" w:rsidRPr="00C44047" w:rsidRDefault="004C0D6D" w:rsidP="001C29A7">
            <w:pPr>
              <w:keepNext/>
              <w:keepLines/>
              <w:tabs>
                <w:tab w:val="left" w:pos="284"/>
              </w:tabs>
              <w:jc w:val="both"/>
              <w:rPr>
                <w:rFonts w:ascii="Tahoma" w:hAnsi="Tahoma" w:cs="Tahoma"/>
                <w:b/>
              </w:rPr>
            </w:pPr>
          </w:p>
        </w:tc>
      </w:tr>
      <w:tr w:rsidR="004C0D6D" w:rsidRPr="00C44047" w14:paraId="0F79F7AF"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687C7932"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A42540D"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D9F24E1" w14:textId="77777777" w:rsidR="004C0D6D" w:rsidRPr="00C44047" w:rsidRDefault="004C0D6D" w:rsidP="001C29A7">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D56A161" w14:textId="77777777" w:rsidR="004C0D6D" w:rsidRPr="00C44047" w:rsidRDefault="004C0D6D" w:rsidP="001C29A7">
            <w:pPr>
              <w:keepNext/>
              <w:keepLines/>
              <w:tabs>
                <w:tab w:val="left" w:pos="284"/>
              </w:tabs>
              <w:jc w:val="both"/>
              <w:rPr>
                <w:rFonts w:ascii="Tahoma" w:hAnsi="Tahoma" w:cs="Tahoma"/>
                <w:b/>
              </w:rPr>
            </w:pPr>
          </w:p>
        </w:tc>
      </w:tr>
      <w:tr w:rsidR="004C0D6D" w:rsidRPr="00C44047" w14:paraId="292B6B0D"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551FA833"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A848C23"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A00EBDE" w14:textId="77777777" w:rsidR="004C0D6D" w:rsidRPr="00C44047" w:rsidRDefault="004C0D6D" w:rsidP="001C29A7">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0654C42" w14:textId="77777777" w:rsidR="004C0D6D" w:rsidRPr="00C44047" w:rsidRDefault="004C0D6D" w:rsidP="001C29A7">
            <w:pPr>
              <w:keepNext/>
              <w:keepLines/>
              <w:tabs>
                <w:tab w:val="left" w:pos="284"/>
              </w:tabs>
              <w:jc w:val="both"/>
              <w:rPr>
                <w:rFonts w:ascii="Tahoma" w:hAnsi="Tahoma" w:cs="Tahoma"/>
                <w:b/>
              </w:rPr>
            </w:pPr>
          </w:p>
        </w:tc>
      </w:tr>
      <w:tr w:rsidR="004C0D6D" w:rsidRPr="00C44047" w14:paraId="7CD42C45"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01B69ADB"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55F81D3"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C045352" w14:textId="77777777" w:rsidR="004C0D6D" w:rsidRPr="00C44047" w:rsidRDefault="004C0D6D" w:rsidP="001C29A7">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CFD4F33" w14:textId="77777777" w:rsidR="004C0D6D" w:rsidRPr="00C44047" w:rsidRDefault="004C0D6D" w:rsidP="001C29A7">
            <w:pPr>
              <w:keepNext/>
              <w:keepLines/>
              <w:tabs>
                <w:tab w:val="left" w:pos="284"/>
              </w:tabs>
              <w:jc w:val="both"/>
              <w:rPr>
                <w:rFonts w:ascii="Tahoma" w:hAnsi="Tahoma" w:cs="Tahoma"/>
                <w:b/>
              </w:rPr>
            </w:pPr>
          </w:p>
        </w:tc>
      </w:tr>
    </w:tbl>
    <w:p w14:paraId="72B33D9D" w14:textId="77777777" w:rsidR="004C0D6D" w:rsidRPr="00C44047" w:rsidRDefault="004C0D6D" w:rsidP="001C29A7">
      <w:pPr>
        <w:keepNext/>
        <w:keepLines/>
        <w:tabs>
          <w:tab w:val="left" w:pos="284"/>
        </w:tabs>
        <w:jc w:val="both"/>
        <w:rPr>
          <w:rFonts w:ascii="Tahoma" w:hAnsi="Tahoma" w:cs="Tahoma"/>
          <w:b/>
        </w:rPr>
      </w:pPr>
    </w:p>
    <w:p w14:paraId="614F9543" w14:textId="77777777" w:rsidR="004C0D6D" w:rsidRPr="00C44047" w:rsidRDefault="004C0D6D" w:rsidP="001C29A7">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fizične osebe</w:t>
      </w:r>
      <w:r w:rsidRPr="00C44047">
        <w:rPr>
          <w:rFonts w:ascii="Tahoma" w:hAnsi="Tahoma" w:cs="Tahoma"/>
        </w:rPr>
        <w:t>, vključno z udeležbo tihih družbenikov:</w:t>
      </w:r>
    </w:p>
    <w:p w14:paraId="451E1477" w14:textId="77777777" w:rsidR="004C0D6D" w:rsidRPr="00C44047" w:rsidRDefault="004C0D6D" w:rsidP="001C29A7">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4C0D6D" w:rsidRPr="00C44047" w14:paraId="4AB5D981" w14:textId="77777777" w:rsidTr="00202A5C">
        <w:tc>
          <w:tcPr>
            <w:tcW w:w="534" w:type="dxa"/>
            <w:tcBorders>
              <w:top w:val="single" w:sz="4" w:space="0" w:color="auto"/>
              <w:left w:val="single" w:sz="4" w:space="0" w:color="auto"/>
              <w:bottom w:val="single" w:sz="4" w:space="0" w:color="auto"/>
              <w:right w:val="single" w:sz="4" w:space="0" w:color="auto"/>
            </w:tcBorders>
            <w:hideMark/>
          </w:tcPr>
          <w:p w14:paraId="2E03ED00"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7A7F5AF"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1892EDD"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6D7AA86"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Delež lastništva v %</w:t>
            </w:r>
          </w:p>
        </w:tc>
      </w:tr>
      <w:tr w:rsidR="004C0D6D" w:rsidRPr="00C44047" w14:paraId="745AB0B1" w14:textId="77777777" w:rsidTr="00202A5C">
        <w:tc>
          <w:tcPr>
            <w:tcW w:w="534" w:type="dxa"/>
            <w:tcBorders>
              <w:top w:val="single" w:sz="4" w:space="0" w:color="auto"/>
              <w:left w:val="single" w:sz="4" w:space="0" w:color="auto"/>
              <w:bottom w:val="single" w:sz="4" w:space="0" w:color="auto"/>
              <w:right w:val="single" w:sz="4" w:space="0" w:color="auto"/>
            </w:tcBorders>
            <w:hideMark/>
          </w:tcPr>
          <w:p w14:paraId="3D660966"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E83583D"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FDCC8E4" w14:textId="77777777" w:rsidR="004C0D6D" w:rsidRPr="00C44047" w:rsidRDefault="004C0D6D" w:rsidP="001C29A7">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413BD87" w14:textId="77777777" w:rsidR="004C0D6D" w:rsidRPr="00C44047" w:rsidRDefault="004C0D6D" w:rsidP="001C29A7">
            <w:pPr>
              <w:keepNext/>
              <w:keepLines/>
              <w:tabs>
                <w:tab w:val="left" w:pos="284"/>
              </w:tabs>
              <w:jc w:val="both"/>
              <w:rPr>
                <w:rFonts w:ascii="Tahoma" w:hAnsi="Tahoma" w:cs="Tahoma"/>
                <w:b/>
              </w:rPr>
            </w:pPr>
          </w:p>
        </w:tc>
      </w:tr>
      <w:tr w:rsidR="004C0D6D" w:rsidRPr="00C44047" w14:paraId="6ABC17D8" w14:textId="77777777" w:rsidTr="00202A5C">
        <w:tc>
          <w:tcPr>
            <w:tcW w:w="534" w:type="dxa"/>
            <w:tcBorders>
              <w:top w:val="single" w:sz="4" w:space="0" w:color="auto"/>
              <w:left w:val="single" w:sz="4" w:space="0" w:color="auto"/>
              <w:bottom w:val="single" w:sz="4" w:space="0" w:color="auto"/>
              <w:right w:val="single" w:sz="4" w:space="0" w:color="auto"/>
            </w:tcBorders>
            <w:hideMark/>
          </w:tcPr>
          <w:p w14:paraId="56396F89"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7478B0B6"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5201D11" w14:textId="77777777" w:rsidR="004C0D6D" w:rsidRPr="00C44047" w:rsidRDefault="004C0D6D" w:rsidP="001C29A7">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C080531" w14:textId="77777777" w:rsidR="004C0D6D" w:rsidRPr="00C44047" w:rsidRDefault="004C0D6D" w:rsidP="001C29A7">
            <w:pPr>
              <w:keepNext/>
              <w:keepLines/>
              <w:tabs>
                <w:tab w:val="left" w:pos="284"/>
              </w:tabs>
              <w:jc w:val="both"/>
              <w:rPr>
                <w:rFonts w:ascii="Tahoma" w:hAnsi="Tahoma" w:cs="Tahoma"/>
                <w:b/>
              </w:rPr>
            </w:pPr>
          </w:p>
        </w:tc>
      </w:tr>
      <w:tr w:rsidR="004C0D6D" w:rsidRPr="00C44047" w14:paraId="37DECD5B" w14:textId="77777777" w:rsidTr="00202A5C">
        <w:tc>
          <w:tcPr>
            <w:tcW w:w="534" w:type="dxa"/>
            <w:tcBorders>
              <w:top w:val="single" w:sz="4" w:space="0" w:color="auto"/>
              <w:left w:val="single" w:sz="4" w:space="0" w:color="auto"/>
              <w:bottom w:val="single" w:sz="4" w:space="0" w:color="auto"/>
              <w:right w:val="single" w:sz="4" w:space="0" w:color="auto"/>
            </w:tcBorders>
            <w:hideMark/>
          </w:tcPr>
          <w:p w14:paraId="4CEB9AA6"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0598C2B3"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072122F" w14:textId="77777777" w:rsidR="004C0D6D" w:rsidRPr="00C44047" w:rsidRDefault="004C0D6D" w:rsidP="001C29A7">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3308804" w14:textId="77777777" w:rsidR="004C0D6D" w:rsidRPr="00C44047" w:rsidRDefault="004C0D6D" w:rsidP="001C29A7">
            <w:pPr>
              <w:keepNext/>
              <w:keepLines/>
              <w:tabs>
                <w:tab w:val="left" w:pos="284"/>
              </w:tabs>
              <w:jc w:val="both"/>
              <w:rPr>
                <w:rFonts w:ascii="Tahoma" w:hAnsi="Tahoma" w:cs="Tahoma"/>
                <w:b/>
              </w:rPr>
            </w:pPr>
          </w:p>
        </w:tc>
      </w:tr>
      <w:tr w:rsidR="004C0D6D" w:rsidRPr="00C44047" w14:paraId="2BABDABC" w14:textId="77777777" w:rsidTr="00202A5C">
        <w:tc>
          <w:tcPr>
            <w:tcW w:w="534" w:type="dxa"/>
            <w:tcBorders>
              <w:top w:val="single" w:sz="4" w:space="0" w:color="auto"/>
              <w:left w:val="single" w:sz="4" w:space="0" w:color="auto"/>
              <w:bottom w:val="single" w:sz="4" w:space="0" w:color="auto"/>
              <w:right w:val="single" w:sz="4" w:space="0" w:color="auto"/>
            </w:tcBorders>
            <w:hideMark/>
          </w:tcPr>
          <w:p w14:paraId="7978F5F8"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0812A19"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638D66C" w14:textId="77777777" w:rsidR="004C0D6D" w:rsidRPr="00C44047" w:rsidRDefault="004C0D6D" w:rsidP="001C29A7">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D86E92B" w14:textId="77777777" w:rsidR="004C0D6D" w:rsidRPr="00C44047" w:rsidRDefault="004C0D6D" w:rsidP="001C29A7">
            <w:pPr>
              <w:keepNext/>
              <w:keepLines/>
              <w:tabs>
                <w:tab w:val="left" w:pos="284"/>
              </w:tabs>
              <w:jc w:val="both"/>
              <w:rPr>
                <w:rFonts w:ascii="Tahoma" w:hAnsi="Tahoma" w:cs="Tahoma"/>
                <w:b/>
              </w:rPr>
            </w:pPr>
          </w:p>
        </w:tc>
      </w:tr>
      <w:tr w:rsidR="004C0D6D" w:rsidRPr="00C44047" w14:paraId="60C2D945" w14:textId="77777777" w:rsidTr="00202A5C">
        <w:tc>
          <w:tcPr>
            <w:tcW w:w="534" w:type="dxa"/>
            <w:tcBorders>
              <w:top w:val="single" w:sz="4" w:space="0" w:color="auto"/>
              <w:left w:val="single" w:sz="4" w:space="0" w:color="auto"/>
              <w:bottom w:val="single" w:sz="4" w:space="0" w:color="auto"/>
              <w:right w:val="single" w:sz="4" w:space="0" w:color="auto"/>
            </w:tcBorders>
            <w:hideMark/>
          </w:tcPr>
          <w:p w14:paraId="7AF3160A"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5AA1833B"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134432F" w14:textId="77777777" w:rsidR="004C0D6D" w:rsidRPr="00C44047" w:rsidRDefault="004C0D6D" w:rsidP="001C29A7">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D01FFE5" w14:textId="77777777" w:rsidR="004C0D6D" w:rsidRPr="00C44047" w:rsidRDefault="004C0D6D" w:rsidP="001C29A7">
            <w:pPr>
              <w:keepNext/>
              <w:keepLines/>
              <w:tabs>
                <w:tab w:val="left" w:pos="284"/>
              </w:tabs>
              <w:jc w:val="both"/>
              <w:rPr>
                <w:rFonts w:ascii="Tahoma" w:hAnsi="Tahoma" w:cs="Tahoma"/>
                <w:b/>
              </w:rPr>
            </w:pPr>
          </w:p>
        </w:tc>
      </w:tr>
      <w:tr w:rsidR="004C0D6D" w:rsidRPr="00C44047" w14:paraId="747E7DFB" w14:textId="77777777" w:rsidTr="00202A5C">
        <w:tc>
          <w:tcPr>
            <w:tcW w:w="534" w:type="dxa"/>
            <w:tcBorders>
              <w:top w:val="single" w:sz="4" w:space="0" w:color="auto"/>
              <w:left w:val="single" w:sz="4" w:space="0" w:color="auto"/>
              <w:bottom w:val="single" w:sz="4" w:space="0" w:color="auto"/>
              <w:right w:val="single" w:sz="4" w:space="0" w:color="auto"/>
            </w:tcBorders>
            <w:hideMark/>
          </w:tcPr>
          <w:p w14:paraId="2E1612A5"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FD610F8" w14:textId="77777777" w:rsidR="004C0D6D" w:rsidRPr="00C44047" w:rsidRDefault="004C0D6D" w:rsidP="001C29A7">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255C971" w14:textId="77777777" w:rsidR="004C0D6D" w:rsidRPr="00C44047" w:rsidRDefault="004C0D6D" w:rsidP="001C29A7">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01DDB9A" w14:textId="77777777" w:rsidR="004C0D6D" w:rsidRPr="00C44047" w:rsidRDefault="004C0D6D" w:rsidP="001C29A7">
            <w:pPr>
              <w:keepNext/>
              <w:keepLines/>
              <w:tabs>
                <w:tab w:val="left" w:pos="284"/>
              </w:tabs>
              <w:jc w:val="both"/>
              <w:rPr>
                <w:rFonts w:ascii="Tahoma" w:hAnsi="Tahoma" w:cs="Tahoma"/>
                <w:b/>
              </w:rPr>
            </w:pPr>
          </w:p>
        </w:tc>
      </w:tr>
    </w:tbl>
    <w:p w14:paraId="33B3FAA0" w14:textId="77777777" w:rsidR="004C0D6D" w:rsidRPr="00C44047" w:rsidRDefault="004C0D6D" w:rsidP="001C29A7">
      <w:pPr>
        <w:keepNext/>
        <w:keepLines/>
        <w:tabs>
          <w:tab w:val="left" w:pos="284"/>
        </w:tabs>
        <w:jc w:val="both"/>
        <w:rPr>
          <w:rFonts w:ascii="Tahoma" w:hAnsi="Tahoma" w:cs="Tahoma"/>
          <w:b/>
        </w:rPr>
      </w:pPr>
    </w:p>
    <w:p w14:paraId="1AA28A18" w14:textId="77777777" w:rsidR="004C0D6D" w:rsidRPr="00C44047" w:rsidRDefault="004C0D6D" w:rsidP="001C29A7">
      <w:pPr>
        <w:keepNext/>
        <w:keepLines/>
        <w:tabs>
          <w:tab w:val="left" w:pos="284"/>
        </w:tabs>
        <w:jc w:val="both"/>
        <w:rPr>
          <w:rFonts w:ascii="Tahoma" w:hAnsi="Tahoma" w:cs="Tahoma"/>
        </w:rPr>
      </w:pPr>
      <w:r>
        <w:rPr>
          <w:rFonts w:ascii="Tahoma" w:hAnsi="Tahoma" w:cs="Tahoma"/>
          <w:b/>
        </w:rPr>
        <w:br w:type="page"/>
      </w:r>
      <w:r w:rsidRPr="00C44047">
        <w:rPr>
          <w:rFonts w:ascii="Tahoma" w:hAnsi="Tahoma" w:cs="Tahoma"/>
          <w:b/>
        </w:rPr>
        <w:lastRenderedPageBreak/>
        <w:t>IZJAVLJAMO</w:t>
      </w:r>
      <w:r w:rsidRPr="00C44047">
        <w:rPr>
          <w:rFonts w:ascii="Tahoma" w:hAnsi="Tahoma" w:cs="Tahoma"/>
        </w:rPr>
        <w:t xml:space="preserve">, da so skladno z določbami zakona, ki ureja gospodarske družbe, </w:t>
      </w:r>
      <w:r w:rsidRPr="00C44047">
        <w:rPr>
          <w:rFonts w:ascii="Tahoma" w:hAnsi="Tahoma" w:cs="Tahoma"/>
          <w:u w:val="single"/>
        </w:rPr>
        <w:t>povezane družbe</w:t>
      </w:r>
      <w:r w:rsidRPr="00C44047">
        <w:rPr>
          <w:rFonts w:ascii="Tahoma" w:hAnsi="Tahoma" w:cs="Tahoma"/>
        </w:rPr>
        <w:t xml:space="preserve"> z zgoraj navedenim ponudnikom, naslednji gospodarski subjekti:</w:t>
      </w:r>
    </w:p>
    <w:p w14:paraId="68987682" w14:textId="77777777" w:rsidR="004C0D6D" w:rsidRPr="00C44047" w:rsidRDefault="004C0D6D" w:rsidP="001C29A7">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4C0D6D" w:rsidRPr="00C44047" w14:paraId="1FB9BF6A"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3C07577B"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00B3E600"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08B3916"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819C57A"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Matična številka</w:t>
            </w:r>
          </w:p>
        </w:tc>
      </w:tr>
      <w:tr w:rsidR="004C0D6D" w:rsidRPr="00C44047" w14:paraId="0B5714DA"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33F0F876"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3E788E20" w14:textId="77777777" w:rsidR="004C0D6D" w:rsidRPr="00C44047" w:rsidRDefault="004C0D6D" w:rsidP="001C29A7">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F13180" w14:textId="77777777" w:rsidR="004C0D6D" w:rsidRPr="00C44047" w:rsidRDefault="004C0D6D" w:rsidP="001C29A7">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D04C71B" w14:textId="77777777" w:rsidR="004C0D6D" w:rsidRPr="00C44047" w:rsidRDefault="004C0D6D" w:rsidP="001C29A7">
            <w:pPr>
              <w:keepNext/>
              <w:keepLines/>
              <w:tabs>
                <w:tab w:val="left" w:pos="284"/>
              </w:tabs>
              <w:jc w:val="both"/>
              <w:rPr>
                <w:rFonts w:ascii="Tahoma" w:hAnsi="Tahoma" w:cs="Tahoma"/>
                <w:b/>
              </w:rPr>
            </w:pPr>
          </w:p>
        </w:tc>
      </w:tr>
      <w:tr w:rsidR="004C0D6D" w:rsidRPr="00C44047" w14:paraId="2F6EF065"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26C7B1F5"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5602D7C6" w14:textId="77777777" w:rsidR="004C0D6D" w:rsidRPr="00C44047" w:rsidRDefault="004C0D6D" w:rsidP="001C29A7">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61CA39E" w14:textId="77777777" w:rsidR="004C0D6D" w:rsidRPr="00C44047" w:rsidRDefault="004C0D6D" w:rsidP="001C29A7">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3BDB253" w14:textId="77777777" w:rsidR="004C0D6D" w:rsidRPr="00C44047" w:rsidRDefault="004C0D6D" w:rsidP="001C29A7">
            <w:pPr>
              <w:keepNext/>
              <w:keepLines/>
              <w:tabs>
                <w:tab w:val="left" w:pos="284"/>
              </w:tabs>
              <w:jc w:val="both"/>
              <w:rPr>
                <w:rFonts w:ascii="Tahoma" w:hAnsi="Tahoma" w:cs="Tahoma"/>
                <w:b/>
              </w:rPr>
            </w:pPr>
          </w:p>
        </w:tc>
      </w:tr>
      <w:tr w:rsidR="004C0D6D" w:rsidRPr="00C44047" w14:paraId="03B9D3A6"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4E092F27"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5162CA8D" w14:textId="77777777" w:rsidR="004C0D6D" w:rsidRPr="00C44047" w:rsidRDefault="004C0D6D" w:rsidP="001C29A7">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60165D4" w14:textId="77777777" w:rsidR="004C0D6D" w:rsidRPr="00C44047" w:rsidRDefault="004C0D6D" w:rsidP="001C29A7">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EAC515B" w14:textId="77777777" w:rsidR="004C0D6D" w:rsidRPr="00C44047" w:rsidRDefault="004C0D6D" w:rsidP="001C29A7">
            <w:pPr>
              <w:keepNext/>
              <w:keepLines/>
              <w:tabs>
                <w:tab w:val="left" w:pos="284"/>
              </w:tabs>
              <w:jc w:val="both"/>
              <w:rPr>
                <w:rFonts w:ascii="Tahoma" w:hAnsi="Tahoma" w:cs="Tahoma"/>
                <w:b/>
              </w:rPr>
            </w:pPr>
          </w:p>
        </w:tc>
      </w:tr>
      <w:tr w:rsidR="004C0D6D" w:rsidRPr="00C44047" w14:paraId="39EEC7B9"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0AF934A4"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56526F0" w14:textId="77777777" w:rsidR="004C0D6D" w:rsidRPr="00C44047" w:rsidRDefault="004C0D6D" w:rsidP="001C29A7">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49370DE" w14:textId="77777777" w:rsidR="004C0D6D" w:rsidRPr="00C44047" w:rsidRDefault="004C0D6D" w:rsidP="001C29A7">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5DF0E2" w14:textId="77777777" w:rsidR="004C0D6D" w:rsidRPr="00C44047" w:rsidRDefault="004C0D6D" w:rsidP="001C29A7">
            <w:pPr>
              <w:keepNext/>
              <w:keepLines/>
              <w:tabs>
                <w:tab w:val="left" w:pos="284"/>
              </w:tabs>
              <w:jc w:val="both"/>
              <w:rPr>
                <w:rFonts w:ascii="Tahoma" w:hAnsi="Tahoma" w:cs="Tahoma"/>
                <w:b/>
              </w:rPr>
            </w:pPr>
          </w:p>
        </w:tc>
      </w:tr>
      <w:tr w:rsidR="004C0D6D" w:rsidRPr="00C44047" w14:paraId="2CE7495A"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1870D1D6"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3B2EB91D" w14:textId="77777777" w:rsidR="004C0D6D" w:rsidRPr="00C44047" w:rsidRDefault="004C0D6D" w:rsidP="001C29A7">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A80541F" w14:textId="77777777" w:rsidR="004C0D6D" w:rsidRPr="00C44047" w:rsidRDefault="004C0D6D" w:rsidP="001C29A7">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827E0C8" w14:textId="77777777" w:rsidR="004C0D6D" w:rsidRPr="00C44047" w:rsidRDefault="004C0D6D" w:rsidP="001C29A7">
            <w:pPr>
              <w:keepNext/>
              <w:keepLines/>
              <w:tabs>
                <w:tab w:val="left" w:pos="284"/>
              </w:tabs>
              <w:jc w:val="both"/>
              <w:rPr>
                <w:rFonts w:ascii="Tahoma" w:hAnsi="Tahoma" w:cs="Tahoma"/>
                <w:b/>
              </w:rPr>
            </w:pPr>
          </w:p>
        </w:tc>
      </w:tr>
      <w:tr w:rsidR="004C0D6D" w:rsidRPr="00C44047" w14:paraId="0BA2AF0C" w14:textId="77777777" w:rsidTr="00202A5C">
        <w:tc>
          <w:tcPr>
            <w:tcW w:w="533" w:type="dxa"/>
            <w:tcBorders>
              <w:top w:val="single" w:sz="4" w:space="0" w:color="auto"/>
              <w:left w:val="single" w:sz="4" w:space="0" w:color="auto"/>
              <w:bottom w:val="single" w:sz="4" w:space="0" w:color="auto"/>
              <w:right w:val="single" w:sz="4" w:space="0" w:color="auto"/>
            </w:tcBorders>
            <w:hideMark/>
          </w:tcPr>
          <w:p w14:paraId="3FF5BC5D" w14:textId="77777777" w:rsidR="004C0D6D" w:rsidRPr="00C44047" w:rsidRDefault="004C0D6D" w:rsidP="001C29A7">
            <w:pPr>
              <w:keepNext/>
              <w:keepLines/>
              <w:tabs>
                <w:tab w:val="left" w:pos="284"/>
              </w:tabs>
              <w:jc w:val="both"/>
              <w:rPr>
                <w:rFonts w:ascii="Tahoma" w:hAnsi="Tahoma" w:cs="Tahoma"/>
                <w:b/>
              </w:rPr>
            </w:pPr>
            <w:r w:rsidRPr="00C44047">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1481E3D" w14:textId="77777777" w:rsidR="004C0D6D" w:rsidRPr="00C44047" w:rsidRDefault="004C0D6D" w:rsidP="001C29A7">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6BCFDEC" w14:textId="77777777" w:rsidR="004C0D6D" w:rsidRPr="00C44047" w:rsidRDefault="004C0D6D" w:rsidP="001C29A7">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B6638ED" w14:textId="77777777" w:rsidR="004C0D6D" w:rsidRPr="00C44047" w:rsidRDefault="004C0D6D" w:rsidP="001C29A7">
            <w:pPr>
              <w:keepNext/>
              <w:keepLines/>
              <w:tabs>
                <w:tab w:val="left" w:pos="284"/>
              </w:tabs>
              <w:jc w:val="both"/>
              <w:rPr>
                <w:rFonts w:ascii="Tahoma" w:hAnsi="Tahoma" w:cs="Tahoma"/>
                <w:b/>
              </w:rPr>
            </w:pPr>
          </w:p>
        </w:tc>
      </w:tr>
    </w:tbl>
    <w:p w14:paraId="7B2215C1" w14:textId="77777777" w:rsidR="004C0D6D" w:rsidRPr="00C44047" w:rsidRDefault="004C0D6D" w:rsidP="001C29A7">
      <w:pPr>
        <w:keepNext/>
        <w:keepLines/>
        <w:tabs>
          <w:tab w:val="left" w:pos="284"/>
        </w:tabs>
        <w:jc w:val="both"/>
        <w:rPr>
          <w:rFonts w:ascii="Tahoma" w:hAnsi="Tahoma" w:cs="Tahoma"/>
          <w:b/>
        </w:rPr>
      </w:pPr>
    </w:p>
    <w:p w14:paraId="65A9885E" w14:textId="77777777" w:rsidR="004C0D6D" w:rsidRPr="00C44047" w:rsidRDefault="004C0D6D" w:rsidP="001C29A7">
      <w:pPr>
        <w:keepNext/>
        <w:keepLines/>
        <w:tabs>
          <w:tab w:val="left" w:pos="284"/>
        </w:tabs>
        <w:jc w:val="both"/>
        <w:rPr>
          <w:rFonts w:ascii="Tahoma" w:hAnsi="Tahoma" w:cs="Tahoma"/>
        </w:rPr>
      </w:pPr>
    </w:p>
    <w:p w14:paraId="33E176B6" w14:textId="77777777" w:rsidR="004C0D6D" w:rsidRPr="00C44047" w:rsidRDefault="004C0D6D" w:rsidP="001C29A7">
      <w:pPr>
        <w:keepNext/>
        <w:keepLines/>
        <w:tabs>
          <w:tab w:val="left" w:pos="284"/>
        </w:tabs>
        <w:jc w:val="both"/>
        <w:rPr>
          <w:rFonts w:ascii="Tahoma" w:hAnsi="Tahoma" w:cs="Tahoma"/>
        </w:rPr>
      </w:pPr>
      <w:r w:rsidRPr="00C4404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93E18E" w14:textId="77777777" w:rsidR="004C0D6D" w:rsidRPr="00C44047" w:rsidRDefault="004C0D6D" w:rsidP="001C29A7">
      <w:pPr>
        <w:keepNext/>
        <w:keepLines/>
        <w:tabs>
          <w:tab w:val="left" w:pos="284"/>
        </w:tabs>
        <w:jc w:val="both"/>
        <w:rPr>
          <w:rFonts w:ascii="Tahoma" w:hAnsi="Tahoma" w:cs="Tahoma"/>
        </w:rPr>
      </w:pPr>
    </w:p>
    <w:p w14:paraId="234102B1" w14:textId="77777777" w:rsidR="004C0D6D" w:rsidRPr="00C44047" w:rsidRDefault="004C0D6D" w:rsidP="001C29A7">
      <w:pPr>
        <w:keepNext/>
        <w:keepLines/>
        <w:tabs>
          <w:tab w:val="left" w:pos="284"/>
        </w:tabs>
        <w:jc w:val="both"/>
        <w:rPr>
          <w:rFonts w:ascii="Tahoma" w:hAnsi="Tahoma" w:cs="Tahoma"/>
        </w:rPr>
      </w:pPr>
      <w:r w:rsidRPr="00C44047">
        <w:rPr>
          <w:rFonts w:ascii="Tahoma" w:hAnsi="Tahoma" w:cs="Tahoma"/>
        </w:rPr>
        <w:t>S podpisom te izjave jamčim za točnost in resničnost podatkov ter se zavedam, da je</w:t>
      </w:r>
      <w:r>
        <w:rPr>
          <w:rFonts w:ascii="Tahoma" w:hAnsi="Tahoma" w:cs="Tahoma"/>
        </w:rPr>
        <w:t xml:space="preserve"> okvirni sporazum</w:t>
      </w:r>
      <w:r w:rsidRPr="00C44047">
        <w:rPr>
          <w:rFonts w:ascii="Tahoma" w:hAnsi="Tahoma" w:cs="Tahoma"/>
        </w:rPr>
        <w:t xml:space="preserve"> v primeru lažne izjave ali neresničnih podatkov o dejstvih v izjavi ničen. Zavezujem se, da bom naročnika obvestil o vsaki spremembi posredovanih podatkov.</w:t>
      </w:r>
    </w:p>
    <w:p w14:paraId="10110EC1" w14:textId="77777777" w:rsidR="004C0D6D" w:rsidRPr="00C44047" w:rsidRDefault="004C0D6D" w:rsidP="001C29A7">
      <w:pPr>
        <w:keepNext/>
        <w:keepLines/>
        <w:tabs>
          <w:tab w:val="left" w:pos="284"/>
        </w:tabs>
        <w:jc w:val="both"/>
        <w:rPr>
          <w:rFonts w:ascii="Tahoma" w:hAnsi="Tahoma" w:cs="Tahoma"/>
          <w:b/>
        </w:rPr>
      </w:pPr>
    </w:p>
    <w:p w14:paraId="796FBC68" w14:textId="77777777" w:rsidR="004C0D6D" w:rsidRPr="00CA1AE3" w:rsidRDefault="004C0D6D" w:rsidP="001C29A7">
      <w:pPr>
        <w:keepNext/>
        <w:keepLines/>
        <w:tabs>
          <w:tab w:val="left" w:pos="284"/>
        </w:tabs>
        <w:jc w:val="both"/>
        <w:rPr>
          <w:rFonts w:ascii="Tahoma" w:hAnsi="Tahoma" w:cs="Tahoma"/>
          <w:u w:val="single"/>
        </w:rPr>
      </w:pPr>
      <w:r w:rsidRPr="00CA1AE3">
        <w:rPr>
          <w:rFonts w:ascii="Tahoma" w:hAnsi="Tahoma" w:cs="Tahoma"/>
          <w:u w:val="single"/>
        </w:rPr>
        <w:t>Vse izjave podajamo pod kazensko in materialno odgovornostjo.</w:t>
      </w:r>
    </w:p>
    <w:p w14:paraId="4E9BC7C2" w14:textId="77777777" w:rsidR="004C0D6D" w:rsidRPr="00CA1AE3" w:rsidRDefault="004C0D6D" w:rsidP="001C29A7">
      <w:pPr>
        <w:keepNext/>
        <w:keepLines/>
        <w:tabs>
          <w:tab w:val="left" w:pos="284"/>
        </w:tabs>
        <w:jc w:val="both"/>
        <w:rPr>
          <w:rFonts w:ascii="Tahoma" w:hAnsi="Tahoma" w:cs="Tahoma"/>
          <w:b/>
        </w:rPr>
      </w:pPr>
    </w:p>
    <w:p w14:paraId="494B3F8F" w14:textId="77777777" w:rsidR="004C0D6D" w:rsidRPr="00CA1AE3" w:rsidRDefault="004C0D6D" w:rsidP="001C29A7">
      <w:pPr>
        <w:keepNext/>
        <w:keepLines/>
        <w:tabs>
          <w:tab w:val="left" w:pos="284"/>
        </w:tabs>
        <w:jc w:val="both"/>
        <w:rPr>
          <w:rFonts w:ascii="Tahoma" w:hAnsi="Tahoma" w:cs="Tahoma"/>
          <w:b/>
        </w:rPr>
      </w:pPr>
    </w:p>
    <w:p w14:paraId="66D221DF" w14:textId="77777777" w:rsidR="004C0D6D" w:rsidRPr="00CA1AE3" w:rsidRDefault="004C0D6D" w:rsidP="001C29A7">
      <w:pPr>
        <w:keepNext/>
        <w:keepLines/>
        <w:tabs>
          <w:tab w:val="left" w:pos="284"/>
        </w:tabs>
        <w:jc w:val="both"/>
        <w:rPr>
          <w:rFonts w:ascii="Tahoma" w:hAnsi="Tahoma" w:cs="Tahoma"/>
          <w:b/>
        </w:rPr>
      </w:pPr>
    </w:p>
    <w:p w14:paraId="266A4872" w14:textId="77777777" w:rsidR="004C0D6D" w:rsidRPr="00CA1AE3" w:rsidRDefault="004C0D6D" w:rsidP="001C29A7">
      <w:pPr>
        <w:keepNext/>
        <w:keepLines/>
        <w:tabs>
          <w:tab w:val="left" w:pos="284"/>
        </w:tabs>
        <w:jc w:val="both"/>
        <w:rPr>
          <w:rFonts w:ascii="Tahoma" w:hAnsi="Tahoma" w:cs="Tahoma"/>
          <w:b/>
        </w:rPr>
      </w:pPr>
    </w:p>
    <w:p w14:paraId="566A0E7C" w14:textId="77777777" w:rsidR="004C0D6D" w:rsidRPr="00CA1AE3" w:rsidRDefault="004C0D6D" w:rsidP="001C29A7">
      <w:pPr>
        <w:keepNext/>
        <w:keepLines/>
        <w:tabs>
          <w:tab w:val="left" w:pos="284"/>
        </w:tabs>
        <w:jc w:val="both"/>
        <w:rPr>
          <w:rFonts w:ascii="Tahoma" w:hAnsi="Tahoma" w:cs="Tahoma"/>
          <w:b/>
        </w:rPr>
      </w:pPr>
    </w:p>
    <w:p w14:paraId="3DBA996B" w14:textId="77777777" w:rsidR="004C0D6D" w:rsidRPr="00712BC8" w:rsidRDefault="004C0D6D" w:rsidP="001C29A7">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C0D6D" w:rsidRPr="00712BC8" w14:paraId="7F18A420" w14:textId="77777777" w:rsidTr="00202A5C">
        <w:trPr>
          <w:trHeight w:val="235"/>
        </w:trPr>
        <w:tc>
          <w:tcPr>
            <w:tcW w:w="2977" w:type="dxa"/>
            <w:tcBorders>
              <w:bottom w:val="single" w:sz="4" w:space="0" w:color="auto"/>
            </w:tcBorders>
          </w:tcPr>
          <w:p w14:paraId="3A9C66B4" w14:textId="77777777" w:rsidR="004C0D6D" w:rsidRPr="00712BC8" w:rsidRDefault="004C0D6D" w:rsidP="001C29A7">
            <w:pPr>
              <w:keepNext/>
              <w:keepLines/>
              <w:jc w:val="both"/>
              <w:rPr>
                <w:rFonts w:ascii="Tahoma" w:hAnsi="Tahoma" w:cs="Tahoma"/>
                <w:snapToGrid w:val="0"/>
                <w:color w:val="000000"/>
              </w:rPr>
            </w:pPr>
          </w:p>
        </w:tc>
        <w:tc>
          <w:tcPr>
            <w:tcW w:w="2694" w:type="dxa"/>
          </w:tcPr>
          <w:p w14:paraId="1D1CD026" w14:textId="77777777" w:rsidR="004C0D6D" w:rsidRPr="00712BC8" w:rsidRDefault="004C0D6D" w:rsidP="001C29A7">
            <w:pPr>
              <w:keepNext/>
              <w:keepLines/>
              <w:jc w:val="both"/>
              <w:rPr>
                <w:rFonts w:ascii="Tahoma" w:hAnsi="Tahoma" w:cs="Tahoma"/>
                <w:snapToGrid w:val="0"/>
                <w:color w:val="000000"/>
              </w:rPr>
            </w:pPr>
          </w:p>
        </w:tc>
        <w:tc>
          <w:tcPr>
            <w:tcW w:w="3685" w:type="dxa"/>
            <w:tcBorders>
              <w:bottom w:val="single" w:sz="4" w:space="0" w:color="auto"/>
            </w:tcBorders>
          </w:tcPr>
          <w:p w14:paraId="756A0397" w14:textId="77777777" w:rsidR="004C0D6D" w:rsidRPr="00712BC8" w:rsidRDefault="004C0D6D" w:rsidP="001C29A7">
            <w:pPr>
              <w:keepNext/>
              <w:keepLines/>
              <w:tabs>
                <w:tab w:val="left" w:pos="567"/>
                <w:tab w:val="num" w:pos="851"/>
                <w:tab w:val="left" w:pos="993"/>
              </w:tabs>
              <w:jc w:val="both"/>
              <w:rPr>
                <w:rFonts w:ascii="Tahoma" w:hAnsi="Tahoma" w:cs="Tahoma"/>
                <w:snapToGrid w:val="0"/>
                <w:color w:val="000000"/>
              </w:rPr>
            </w:pPr>
          </w:p>
        </w:tc>
      </w:tr>
      <w:tr w:rsidR="004C0D6D" w:rsidRPr="00712BC8" w14:paraId="55666DC1" w14:textId="77777777" w:rsidTr="00202A5C">
        <w:trPr>
          <w:trHeight w:val="235"/>
        </w:trPr>
        <w:tc>
          <w:tcPr>
            <w:tcW w:w="2977" w:type="dxa"/>
            <w:tcBorders>
              <w:top w:val="single" w:sz="4" w:space="0" w:color="auto"/>
            </w:tcBorders>
          </w:tcPr>
          <w:p w14:paraId="6F5D4B98" w14:textId="77777777" w:rsidR="004C0D6D" w:rsidRPr="00712BC8" w:rsidRDefault="004C0D6D" w:rsidP="001C29A7">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6929FCAE" w14:textId="77777777" w:rsidR="004C0D6D" w:rsidRPr="00712BC8" w:rsidRDefault="004C0D6D" w:rsidP="001C29A7">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0ACF7FCC" w14:textId="77777777" w:rsidR="004C0D6D" w:rsidRPr="00712BC8" w:rsidRDefault="004C0D6D" w:rsidP="001C29A7">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 xml:space="preserve">me in priimek </w:t>
            </w:r>
            <w:r w:rsidRPr="00712BC8">
              <w:rPr>
                <w:rFonts w:ascii="Tahoma" w:hAnsi="Tahoma" w:cs="Tahoma"/>
                <w:snapToGrid w:val="0"/>
                <w:color w:val="000000"/>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hAnsi="Tahoma" w:cs="Tahoma"/>
                <w:snapToGrid w:val="0"/>
                <w:color w:val="000000"/>
              </w:rPr>
              <w:t>)</w:t>
            </w:r>
          </w:p>
        </w:tc>
      </w:tr>
    </w:tbl>
    <w:p w14:paraId="558D6B3D" w14:textId="77777777" w:rsidR="004C0D6D" w:rsidRPr="00CA1AE3" w:rsidRDefault="004C0D6D" w:rsidP="001C29A7">
      <w:pPr>
        <w:keepNext/>
        <w:keepLines/>
        <w:tabs>
          <w:tab w:val="left" w:pos="284"/>
        </w:tabs>
        <w:jc w:val="both"/>
        <w:rPr>
          <w:rFonts w:ascii="Tahoma" w:hAnsi="Tahoma" w:cs="Tahoma"/>
        </w:rPr>
      </w:pPr>
    </w:p>
    <w:p w14:paraId="2D57F31B" w14:textId="77777777" w:rsidR="004C0D6D" w:rsidRPr="00CA1AE3" w:rsidRDefault="004C0D6D" w:rsidP="001C29A7">
      <w:pPr>
        <w:keepNext/>
        <w:keepLines/>
        <w:tabs>
          <w:tab w:val="left" w:pos="284"/>
        </w:tabs>
        <w:jc w:val="both"/>
        <w:rPr>
          <w:rFonts w:ascii="Tahoma" w:hAnsi="Tahoma" w:cs="Tahoma"/>
        </w:rPr>
      </w:pPr>
    </w:p>
    <w:p w14:paraId="22161486" w14:textId="77777777" w:rsidR="004C0D6D" w:rsidRPr="00CA1AE3" w:rsidRDefault="004C0D6D" w:rsidP="001C29A7">
      <w:pPr>
        <w:keepNext/>
        <w:keepLines/>
        <w:tabs>
          <w:tab w:val="left" w:pos="284"/>
        </w:tabs>
        <w:jc w:val="both"/>
        <w:rPr>
          <w:rFonts w:ascii="Tahoma" w:hAnsi="Tahoma" w:cs="Tahoma"/>
        </w:rPr>
      </w:pPr>
    </w:p>
    <w:p w14:paraId="441E179F" w14:textId="77777777" w:rsidR="004C0D6D" w:rsidRPr="00CA1AE3" w:rsidRDefault="004C0D6D" w:rsidP="001C29A7">
      <w:pPr>
        <w:keepNext/>
        <w:keepLines/>
        <w:tabs>
          <w:tab w:val="left" w:pos="284"/>
        </w:tabs>
        <w:jc w:val="both"/>
        <w:rPr>
          <w:rFonts w:ascii="Tahoma" w:hAnsi="Tahoma" w:cs="Tahoma"/>
        </w:rPr>
      </w:pPr>
    </w:p>
    <w:p w14:paraId="517CF86A" w14:textId="77777777" w:rsidR="004C0D6D" w:rsidRPr="00CA1AE3" w:rsidRDefault="004C0D6D" w:rsidP="001C29A7">
      <w:pPr>
        <w:keepNext/>
        <w:keepLines/>
        <w:tabs>
          <w:tab w:val="left" w:pos="284"/>
        </w:tabs>
        <w:jc w:val="both"/>
        <w:rPr>
          <w:rFonts w:ascii="Tahoma" w:hAnsi="Tahoma" w:cs="Tahoma"/>
          <w:i/>
          <w:sz w:val="18"/>
        </w:rPr>
      </w:pPr>
    </w:p>
    <w:p w14:paraId="4252E98D" w14:textId="77777777" w:rsidR="004C0D6D" w:rsidRPr="00CA1AE3" w:rsidRDefault="004C0D6D" w:rsidP="001C29A7">
      <w:pPr>
        <w:keepNext/>
        <w:keepLines/>
        <w:tabs>
          <w:tab w:val="left" w:pos="284"/>
        </w:tabs>
        <w:jc w:val="both"/>
        <w:rPr>
          <w:rFonts w:ascii="Tahoma" w:hAnsi="Tahoma" w:cs="Tahoma"/>
          <w:i/>
          <w:sz w:val="18"/>
        </w:rPr>
      </w:pPr>
    </w:p>
    <w:p w14:paraId="01D6A769" w14:textId="77777777" w:rsidR="004C0D6D" w:rsidRPr="00CA1AE3" w:rsidRDefault="004C0D6D" w:rsidP="001C29A7">
      <w:pPr>
        <w:keepNext/>
        <w:keepLines/>
        <w:tabs>
          <w:tab w:val="left" w:pos="284"/>
        </w:tabs>
        <w:jc w:val="both"/>
        <w:rPr>
          <w:rFonts w:ascii="Tahoma" w:hAnsi="Tahoma" w:cs="Tahoma"/>
          <w:i/>
          <w:sz w:val="18"/>
        </w:rPr>
      </w:pPr>
      <w:r w:rsidRPr="00CA1AE3">
        <w:rPr>
          <w:rFonts w:ascii="Tahoma" w:hAnsi="Tahoma" w:cs="Tahoma"/>
          <w:b/>
          <w:i/>
          <w:sz w:val="18"/>
        </w:rPr>
        <w:t>Navodilo:</w:t>
      </w:r>
      <w:r w:rsidRPr="00CA1AE3">
        <w:rPr>
          <w:rFonts w:ascii="Tahoma" w:hAnsi="Tahoma" w:cs="Tahoma"/>
          <w:i/>
          <w:sz w:val="18"/>
        </w:rPr>
        <w:t xml:space="preserve"> </w:t>
      </w:r>
    </w:p>
    <w:p w14:paraId="22E10AD0" w14:textId="01A7CE69" w:rsidR="004C0D6D" w:rsidRPr="00CA1AE3" w:rsidRDefault="004C0D6D" w:rsidP="001C29A7">
      <w:pPr>
        <w:keepNext/>
        <w:keepLines/>
        <w:numPr>
          <w:ilvl w:val="0"/>
          <w:numId w:val="32"/>
        </w:numPr>
        <w:tabs>
          <w:tab w:val="num" w:pos="1070"/>
        </w:tabs>
        <w:ind w:left="284" w:hanging="284"/>
        <w:jc w:val="both"/>
        <w:rPr>
          <w:rFonts w:ascii="Tahoma" w:hAnsi="Tahoma" w:cs="Tahoma"/>
          <w:i/>
          <w:iCs/>
          <w:sz w:val="18"/>
        </w:rPr>
      </w:pPr>
      <w:r w:rsidRPr="00CA1AE3">
        <w:rPr>
          <w:rFonts w:ascii="Tahoma" w:hAnsi="Tahoma" w:cs="Tahoma"/>
          <w:i/>
          <w:iCs/>
          <w:sz w:val="18"/>
        </w:rPr>
        <w:t xml:space="preserve">Izjavo izpolni in podpiše </w:t>
      </w:r>
      <w:r w:rsidRPr="00CA1AE3">
        <w:rPr>
          <w:rFonts w:ascii="Tahoma" w:hAnsi="Tahoma" w:cs="Tahoma"/>
          <w:i/>
          <w:iCs/>
          <w:sz w:val="18"/>
          <w:u w:val="single"/>
        </w:rPr>
        <w:t>ponudnik</w:t>
      </w:r>
      <w:r w:rsidRPr="00CA1AE3">
        <w:rPr>
          <w:rFonts w:ascii="Tahoma" w:hAnsi="Tahoma" w:cs="Tahoma"/>
          <w:i/>
          <w:iCs/>
          <w:sz w:val="18"/>
        </w:rPr>
        <w:t xml:space="preserve">, kot tudi vsi </w:t>
      </w:r>
      <w:r w:rsidRPr="00CA1AE3">
        <w:rPr>
          <w:rFonts w:ascii="Tahoma" w:hAnsi="Tahoma" w:cs="Tahoma"/>
          <w:i/>
          <w:iCs/>
          <w:sz w:val="18"/>
          <w:u w:val="single"/>
        </w:rPr>
        <w:t>posamezni člani skupine ponudnikov</w:t>
      </w:r>
      <w:r w:rsidRPr="00CA1AE3">
        <w:rPr>
          <w:rFonts w:ascii="Tahoma" w:hAnsi="Tahoma" w:cs="Tahoma"/>
          <w:i/>
          <w:iCs/>
          <w:sz w:val="18"/>
        </w:rPr>
        <w:t xml:space="preserve"> (partnerji) v primeru skupne ponudbe, vsi </w:t>
      </w:r>
      <w:r w:rsidRPr="00CA1AE3">
        <w:rPr>
          <w:rFonts w:ascii="Tahoma" w:hAnsi="Tahoma" w:cs="Tahoma"/>
          <w:i/>
          <w:iCs/>
          <w:sz w:val="18"/>
          <w:u w:val="single"/>
        </w:rPr>
        <w:t>podizvajalci</w:t>
      </w:r>
      <w:r w:rsidRPr="00CA1AE3">
        <w:rPr>
          <w:rFonts w:ascii="Tahoma" w:hAnsi="Tahoma" w:cs="Tahoma"/>
          <w:i/>
          <w:iCs/>
          <w:sz w:val="18"/>
        </w:rPr>
        <w:t xml:space="preserve"> (če ponudnik izvaja javno naročilo s podizvajalci) ter vsi </w:t>
      </w:r>
      <w:r w:rsidRPr="00CA1AE3">
        <w:rPr>
          <w:rFonts w:ascii="Tahoma" w:hAnsi="Tahoma" w:cs="Tahoma"/>
          <w:bCs/>
          <w:i/>
          <w:iCs/>
          <w:sz w:val="18"/>
          <w:u w:val="single"/>
        </w:rPr>
        <w:t>gospodarski subjekti</w:t>
      </w:r>
      <w:r w:rsidR="0059028E">
        <w:rPr>
          <w:rFonts w:ascii="Tahoma" w:hAnsi="Tahoma" w:cs="Tahoma"/>
          <w:bCs/>
          <w:i/>
          <w:iCs/>
          <w:sz w:val="18"/>
          <w:u w:val="single"/>
        </w:rPr>
        <w:t>,</w:t>
      </w:r>
      <w:r w:rsidRPr="00CA1AE3">
        <w:rPr>
          <w:rFonts w:ascii="Tahoma" w:hAnsi="Tahoma" w:cs="Tahoma"/>
          <w:bCs/>
          <w:i/>
          <w:iCs/>
          <w:sz w:val="18"/>
          <w:u w:val="single"/>
        </w:rPr>
        <w:t xml:space="preserve"> katerih zmogljivosti uporablja ponudnik</w:t>
      </w:r>
      <w:r w:rsidRPr="00CA1AE3">
        <w:rPr>
          <w:rFonts w:ascii="Tahoma" w:hAnsi="Tahoma" w:cs="Tahoma"/>
          <w:i/>
          <w:iCs/>
          <w:sz w:val="18"/>
        </w:rPr>
        <w:t>.</w:t>
      </w:r>
    </w:p>
    <w:p w14:paraId="2E6892BA" w14:textId="77777777" w:rsidR="004C0D6D" w:rsidRPr="00CA1AE3" w:rsidRDefault="004C0D6D" w:rsidP="001C29A7">
      <w:pPr>
        <w:keepNext/>
        <w:keepLines/>
        <w:tabs>
          <w:tab w:val="left" w:pos="284"/>
        </w:tabs>
        <w:jc w:val="both"/>
        <w:rPr>
          <w:rFonts w:ascii="Tahoma" w:hAnsi="Tahoma" w:cs="Tahoma"/>
          <w:i/>
          <w:sz w:val="18"/>
        </w:rPr>
      </w:pPr>
    </w:p>
    <w:p w14:paraId="7CD1A6C9" w14:textId="77777777" w:rsidR="004C0D6D" w:rsidRPr="00CA1AE3" w:rsidRDefault="004C0D6D" w:rsidP="001C29A7">
      <w:pPr>
        <w:keepNext/>
        <w:keepLines/>
        <w:tabs>
          <w:tab w:val="left" w:pos="284"/>
        </w:tabs>
        <w:jc w:val="both"/>
        <w:rPr>
          <w:rFonts w:ascii="Tahoma" w:hAnsi="Tahoma" w:cs="Tahoma"/>
          <w:i/>
          <w:sz w:val="18"/>
        </w:rPr>
      </w:pPr>
    </w:p>
    <w:p w14:paraId="11F85639" w14:textId="77777777" w:rsidR="004C0D6D" w:rsidRPr="00407A62" w:rsidRDefault="004C0D6D" w:rsidP="001C29A7">
      <w:pPr>
        <w:keepNext/>
        <w:keepLines/>
        <w:tabs>
          <w:tab w:val="left" w:pos="284"/>
        </w:tabs>
        <w:jc w:val="both"/>
        <w:rPr>
          <w:rFonts w:ascii="Tahoma" w:hAnsi="Tahoma" w:cs="Tahoma"/>
          <w:bCs/>
          <w:i/>
          <w:sz w:val="18"/>
        </w:rPr>
      </w:pPr>
      <w:r w:rsidRPr="00407A62">
        <w:rPr>
          <w:rFonts w:ascii="Tahoma" w:hAnsi="Tahoma" w:cs="Tahoma"/>
          <w:b/>
          <w:bCs/>
          <w:i/>
          <w:sz w:val="18"/>
        </w:rPr>
        <w:t>Opomba:</w:t>
      </w:r>
      <w:r w:rsidRPr="00407A62">
        <w:rPr>
          <w:rFonts w:ascii="Tahoma" w:hAnsi="Tahoma" w:cs="Tahoma"/>
          <w:bCs/>
          <w:i/>
          <w:sz w:val="18"/>
        </w:rPr>
        <w:t xml:space="preserve"> </w:t>
      </w:r>
    </w:p>
    <w:p w14:paraId="7F107D14" w14:textId="00DB159C" w:rsidR="004C0D6D" w:rsidRPr="004A281B" w:rsidRDefault="004C0D6D" w:rsidP="001C29A7">
      <w:pPr>
        <w:keepNext/>
        <w:keepLines/>
        <w:numPr>
          <w:ilvl w:val="0"/>
          <w:numId w:val="32"/>
        </w:numPr>
        <w:tabs>
          <w:tab w:val="left" w:pos="284"/>
          <w:tab w:val="num" w:pos="1070"/>
        </w:tabs>
        <w:ind w:left="284"/>
        <w:jc w:val="both"/>
        <w:rPr>
          <w:rFonts w:ascii="Tahoma" w:hAnsi="Tahoma" w:cs="Tahoma"/>
          <w:bCs/>
          <w:i/>
          <w:sz w:val="16"/>
        </w:rPr>
      </w:pPr>
      <w:r w:rsidRPr="004A281B">
        <w:rPr>
          <w:rFonts w:ascii="Tahoma" w:hAnsi="Tahoma" w:cs="Tahoma"/>
          <w:i/>
          <w:iCs/>
          <w:sz w:val="16"/>
        </w:rPr>
        <w:t>V skladu z odgovorom Komisije za preprečevanje korupcije na vprašanje št. 214 z dne 23.2.2012 v zadevi pod št. 0672-1/2012-</w:t>
      </w:r>
      <w:r w:rsidR="0059028E">
        <w:rPr>
          <w:rFonts w:ascii="Tahoma" w:hAnsi="Tahoma" w:cs="Tahoma"/>
          <w:i/>
          <w:iCs/>
          <w:sz w:val="16"/>
        </w:rPr>
        <w:t> </w:t>
      </w:r>
      <w:r w:rsidRPr="004A281B">
        <w:rPr>
          <w:rFonts w:ascii="Tahoma" w:hAnsi="Tahoma" w:cs="Tahoma"/>
          <w:i/>
          <w:iCs/>
          <w:sz w:val="16"/>
        </w:rPr>
        <w:t xml:space="preserve">39 (objavljeno na spletni strani </w:t>
      </w:r>
      <w:hyperlink r:id="rId23" w:history="1">
        <w:r w:rsidRPr="004A281B">
          <w:rPr>
            <w:rFonts w:ascii="Tahoma" w:hAnsi="Tahoma" w:cs="Tahoma"/>
            <w:i/>
            <w:iCs/>
            <w:color w:val="0000FF"/>
            <w:sz w:val="16"/>
            <w:u w:val="single"/>
          </w:rPr>
          <w:t>https://www.kpk-rs.si/sl/pogosta-vprasanja</w:t>
        </w:r>
      </w:hyperlink>
      <w:r w:rsidRPr="004A281B">
        <w:rPr>
          <w:rFonts w:ascii="Tahoma" w:hAnsi="Tahoma"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69B6732" w14:textId="77777777" w:rsidR="004C0D6D" w:rsidRPr="001538FD" w:rsidRDefault="004C0D6D" w:rsidP="001C29A7">
      <w:pPr>
        <w:pStyle w:val="Odstavekseznama"/>
        <w:keepNext/>
        <w:keepLines/>
        <w:widowControl w:val="0"/>
        <w:numPr>
          <w:ilvl w:val="0"/>
          <w:numId w:val="38"/>
        </w:numPr>
        <w:ind w:left="284" w:hanging="284"/>
        <w:jc w:val="both"/>
        <w:rPr>
          <w:rFonts w:ascii="Tahoma" w:hAnsi="Tahoma" w:cs="Tahoma"/>
          <w:bCs/>
          <w:i/>
          <w:sz w:val="18"/>
        </w:rPr>
      </w:pPr>
      <w:r w:rsidRPr="001538FD">
        <w:rPr>
          <w:rFonts w:ascii="Tahoma" w:hAnsi="Tahoma" w:cs="Tahoma"/>
          <w:i/>
          <w:sz w:val="16"/>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1538FD">
        <w:rPr>
          <w:rFonts w:ascii="Tahoma" w:hAnsi="Tahoma" w:cs="Tahoma"/>
          <w:i/>
          <w:sz w:val="16"/>
        </w:rPr>
        <w:t>ZIntPK</w:t>
      </w:r>
      <w:proofErr w:type="spellEnd"/>
      <w:r w:rsidRPr="001538FD">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1538FD">
        <w:rPr>
          <w:rFonts w:ascii="Tahoma" w:hAnsi="Tahoma" w:cs="Tahoma"/>
          <w:i/>
          <w:sz w:val="16"/>
        </w:rPr>
        <w:br w:type="page"/>
      </w:r>
    </w:p>
    <w:p w14:paraId="02D2B79E" w14:textId="77777777" w:rsidR="004C0D6D" w:rsidRPr="00637345" w:rsidRDefault="004C0D6D" w:rsidP="001C29A7">
      <w:pPr>
        <w:keepNext/>
        <w:keepLines/>
        <w:widowControl w:val="0"/>
        <w:jc w:val="right"/>
        <w:rPr>
          <w:rFonts w:ascii="Tahoma" w:hAnsi="Tahoma" w:cs="Tahoma"/>
          <w:b/>
          <w:i/>
          <w:sz w:val="18"/>
        </w:rPr>
      </w:pPr>
      <w:r w:rsidRPr="00637345">
        <w:rPr>
          <w:rFonts w:ascii="Tahoma" w:hAnsi="Tahoma" w:cs="Tahoma"/>
          <w:b/>
          <w:i/>
          <w:sz w:val="18"/>
        </w:rPr>
        <w:lastRenderedPageBreak/>
        <w:t>Priloga 3/2</w:t>
      </w:r>
    </w:p>
    <w:p w14:paraId="68DAE2B1" w14:textId="77777777" w:rsidR="004C0D6D" w:rsidRPr="00637345" w:rsidRDefault="004C0D6D" w:rsidP="001C29A7">
      <w:pPr>
        <w:keepNext/>
        <w:keepLines/>
        <w:widowControl w:val="0"/>
        <w:jc w:val="both"/>
        <w:rPr>
          <w:rFonts w:ascii="Tahoma" w:hAnsi="Tahoma" w:cs="Tahoma"/>
        </w:rPr>
      </w:pPr>
    </w:p>
    <w:p w14:paraId="30378648" w14:textId="77777777" w:rsidR="004C0D6D" w:rsidRPr="00637345" w:rsidRDefault="004C0D6D" w:rsidP="001C29A7">
      <w:pPr>
        <w:keepNext/>
        <w:keepLines/>
        <w:widowControl w:val="0"/>
        <w:jc w:val="both"/>
        <w:rPr>
          <w:rFonts w:ascii="Tahoma" w:hAnsi="Tahoma" w:cs="Tahoma"/>
          <w:b/>
        </w:rPr>
      </w:pPr>
      <w:r w:rsidRPr="00637345">
        <w:rPr>
          <w:rFonts w:ascii="Tahoma" w:hAnsi="Tahoma" w:cs="Tahoma"/>
          <w:b/>
        </w:rPr>
        <w:t>POOBLASTILO ZA PRIDOBITEV DOKAZILA IZ URADNIH EVIDENCE – ZA FIZIČNE OSEBE</w:t>
      </w:r>
    </w:p>
    <w:p w14:paraId="5D274ACD"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p>
    <w:p w14:paraId="476D81B9"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r w:rsidRPr="00637345">
        <w:rPr>
          <w:rFonts w:ascii="Tahoma" w:hAnsi="Tahoma" w:cs="Tahoma"/>
        </w:rPr>
        <w:t xml:space="preserve">Ime in priimek _____________________________________________________________________ </w:t>
      </w:r>
    </w:p>
    <w:p w14:paraId="4F167B96"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p>
    <w:p w14:paraId="2C8FFA1E"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r w:rsidRPr="00637345">
        <w:rPr>
          <w:rFonts w:ascii="Tahoma" w:hAnsi="Tahoma" w:cs="Tahoma"/>
        </w:rPr>
        <w:t>EMŠO ____________________________________________________________________________</w:t>
      </w:r>
    </w:p>
    <w:p w14:paraId="2A7B1576"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p>
    <w:p w14:paraId="4EF30B0F"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p>
    <w:p w14:paraId="5CFC2B52"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r w:rsidRPr="00637345">
        <w:rPr>
          <w:rFonts w:ascii="Tahoma" w:hAnsi="Tahoma" w:cs="Tahoma"/>
        </w:rPr>
        <w:t xml:space="preserve">Spodaj podpisani/a, ki sem pri gospodarskemu subjektu </w:t>
      </w:r>
    </w:p>
    <w:p w14:paraId="5116BFB5"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r w:rsidRPr="00637345">
        <w:rPr>
          <w:rFonts w:ascii="Tahoma" w:hAnsi="Tahoma" w:cs="Tahoma"/>
        </w:rPr>
        <w:t>________________________________________</w:t>
      </w:r>
    </w:p>
    <w:p w14:paraId="70C55134"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r w:rsidRPr="00637345">
        <w:rPr>
          <w:rFonts w:ascii="Tahoma" w:hAnsi="Tahoma" w:cs="Tahoma"/>
        </w:rPr>
        <w:t>član/ica (ustrezno obkrožiti/označiti):</w:t>
      </w:r>
    </w:p>
    <w:p w14:paraId="5CC9188C" w14:textId="77777777" w:rsidR="004C0D6D" w:rsidRPr="00637345" w:rsidRDefault="004C0D6D" w:rsidP="001C29A7">
      <w:pPr>
        <w:keepNext/>
        <w:keepLines/>
        <w:widowControl w:val="0"/>
        <w:numPr>
          <w:ilvl w:val="0"/>
          <w:numId w:val="34"/>
        </w:numPr>
        <w:tabs>
          <w:tab w:val="left" w:pos="567"/>
          <w:tab w:val="num" w:pos="851"/>
          <w:tab w:val="left" w:pos="993"/>
        </w:tabs>
        <w:jc w:val="both"/>
        <w:rPr>
          <w:rFonts w:ascii="Tahoma" w:hAnsi="Tahoma" w:cs="Tahoma"/>
        </w:rPr>
      </w:pPr>
      <w:r w:rsidRPr="00637345">
        <w:rPr>
          <w:rFonts w:ascii="Tahoma" w:hAnsi="Tahoma" w:cs="Tahoma"/>
        </w:rPr>
        <w:t xml:space="preserve">upravnega organa ali </w:t>
      </w:r>
    </w:p>
    <w:p w14:paraId="29BF98FD" w14:textId="77777777" w:rsidR="004C0D6D" w:rsidRPr="00637345" w:rsidRDefault="004C0D6D" w:rsidP="001C29A7">
      <w:pPr>
        <w:keepNext/>
        <w:keepLines/>
        <w:widowControl w:val="0"/>
        <w:numPr>
          <w:ilvl w:val="0"/>
          <w:numId w:val="34"/>
        </w:numPr>
        <w:tabs>
          <w:tab w:val="left" w:pos="567"/>
          <w:tab w:val="num" w:pos="851"/>
          <w:tab w:val="left" w:pos="993"/>
        </w:tabs>
        <w:jc w:val="both"/>
        <w:rPr>
          <w:rFonts w:ascii="Tahoma" w:hAnsi="Tahoma" w:cs="Tahoma"/>
        </w:rPr>
      </w:pPr>
      <w:r w:rsidRPr="00637345">
        <w:rPr>
          <w:rFonts w:ascii="Tahoma" w:hAnsi="Tahoma" w:cs="Tahoma"/>
        </w:rPr>
        <w:t>vodstvenega organa ali</w:t>
      </w:r>
    </w:p>
    <w:p w14:paraId="365CEB7E" w14:textId="77777777" w:rsidR="004C0D6D" w:rsidRPr="00637345" w:rsidRDefault="004C0D6D" w:rsidP="001C29A7">
      <w:pPr>
        <w:keepNext/>
        <w:keepLines/>
        <w:widowControl w:val="0"/>
        <w:numPr>
          <w:ilvl w:val="0"/>
          <w:numId w:val="34"/>
        </w:numPr>
        <w:tabs>
          <w:tab w:val="left" w:pos="567"/>
          <w:tab w:val="num" w:pos="851"/>
          <w:tab w:val="left" w:pos="993"/>
        </w:tabs>
        <w:jc w:val="both"/>
        <w:rPr>
          <w:rFonts w:ascii="Tahoma" w:hAnsi="Tahoma" w:cs="Tahoma"/>
        </w:rPr>
      </w:pPr>
      <w:r w:rsidRPr="00637345">
        <w:rPr>
          <w:rFonts w:ascii="Tahoma" w:hAnsi="Tahoma" w:cs="Tahoma"/>
        </w:rPr>
        <w:t xml:space="preserve">nadzornega organa </w:t>
      </w:r>
    </w:p>
    <w:p w14:paraId="25C3027D"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p>
    <w:p w14:paraId="4543345A"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r w:rsidRPr="00637345">
        <w:rPr>
          <w:rFonts w:ascii="Tahoma" w:hAnsi="Tahoma" w:cs="Tahoma"/>
        </w:rPr>
        <w:t>oziroma imam pooblastila za (ustrezno obkrožiti/označiti):</w:t>
      </w:r>
    </w:p>
    <w:p w14:paraId="3E3C2A5A" w14:textId="77777777" w:rsidR="004C0D6D" w:rsidRPr="00637345" w:rsidRDefault="004C0D6D" w:rsidP="001C29A7">
      <w:pPr>
        <w:keepNext/>
        <w:keepLines/>
        <w:widowControl w:val="0"/>
        <w:numPr>
          <w:ilvl w:val="0"/>
          <w:numId w:val="34"/>
        </w:numPr>
        <w:tabs>
          <w:tab w:val="left" w:pos="567"/>
          <w:tab w:val="num" w:pos="851"/>
          <w:tab w:val="left" w:pos="993"/>
        </w:tabs>
        <w:jc w:val="both"/>
        <w:rPr>
          <w:rFonts w:ascii="Tahoma" w:hAnsi="Tahoma" w:cs="Tahoma"/>
        </w:rPr>
      </w:pPr>
      <w:r w:rsidRPr="00637345">
        <w:rPr>
          <w:rFonts w:ascii="Tahoma" w:hAnsi="Tahoma" w:cs="Tahoma"/>
        </w:rPr>
        <w:t>njegovo zastopanje ali</w:t>
      </w:r>
    </w:p>
    <w:p w14:paraId="25318761" w14:textId="77777777" w:rsidR="004C0D6D" w:rsidRPr="00637345" w:rsidRDefault="004C0D6D" w:rsidP="001C29A7">
      <w:pPr>
        <w:keepNext/>
        <w:keepLines/>
        <w:widowControl w:val="0"/>
        <w:numPr>
          <w:ilvl w:val="0"/>
          <w:numId w:val="34"/>
        </w:numPr>
        <w:tabs>
          <w:tab w:val="left" w:pos="567"/>
          <w:tab w:val="num" w:pos="851"/>
          <w:tab w:val="left" w:pos="993"/>
        </w:tabs>
        <w:jc w:val="both"/>
        <w:rPr>
          <w:rFonts w:ascii="Tahoma" w:hAnsi="Tahoma" w:cs="Tahoma"/>
        </w:rPr>
      </w:pPr>
      <w:r w:rsidRPr="00637345">
        <w:rPr>
          <w:rFonts w:ascii="Tahoma" w:hAnsi="Tahoma" w:cs="Tahoma"/>
        </w:rPr>
        <w:t>odločanje ali</w:t>
      </w:r>
    </w:p>
    <w:p w14:paraId="78234F0E" w14:textId="77777777" w:rsidR="004C0D6D" w:rsidRPr="00637345" w:rsidRDefault="004C0D6D" w:rsidP="001C29A7">
      <w:pPr>
        <w:keepNext/>
        <w:keepLines/>
        <w:widowControl w:val="0"/>
        <w:numPr>
          <w:ilvl w:val="0"/>
          <w:numId w:val="34"/>
        </w:numPr>
        <w:tabs>
          <w:tab w:val="left" w:pos="567"/>
          <w:tab w:val="num" w:pos="851"/>
          <w:tab w:val="left" w:pos="993"/>
        </w:tabs>
        <w:jc w:val="both"/>
        <w:rPr>
          <w:rFonts w:ascii="Tahoma" w:hAnsi="Tahoma" w:cs="Tahoma"/>
        </w:rPr>
      </w:pPr>
      <w:r w:rsidRPr="00637345">
        <w:rPr>
          <w:rFonts w:ascii="Tahoma" w:hAnsi="Tahoma" w:cs="Tahoma"/>
        </w:rPr>
        <w:t>nadzor v njem,</w:t>
      </w:r>
    </w:p>
    <w:p w14:paraId="7D9CBC7A"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p>
    <w:p w14:paraId="00F77FD9"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r w:rsidRPr="00637345">
        <w:rPr>
          <w:rFonts w:ascii="Tahoma" w:hAnsi="Tahoma" w:cs="Tahoma"/>
          <w:b/>
        </w:rPr>
        <w:t>pod kazensko in materialno odgovornostjo</w:t>
      </w:r>
      <w:r w:rsidRPr="00637345">
        <w:rPr>
          <w:rFonts w:ascii="Tahoma" w:hAnsi="Tahoma" w:cs="Tahoma"/>
        </w:rPr>
        <w:t xml:space="preserve"> </w:t>
      </w:r>
    </w:p>
    <w:p w14:paraId="31F04E1F" w14:textId="77777777" w:rsidR="004C0D6D" w:rsidRPr="00637345" w:rsidRDefault="004C0D6D" w:rsidP="001C29A7">
      <w:pPr>
        <w:keepNext/>
        <w:keepLines/>
        <w:widowControl w:val="0"/>
        <w:tabs>
          <w:tab w:val="left" w:pos="567"/>
          <w:tab w:val="num" w:pos="851"/>
          <w:tab w:val="left" w:pos="993"/>
        </w:tabs>
        <w:jc w:val="center"/>
        <w:rPr>
          <w:rFonts w:ascii="Tahoma" w:hAnsi="Tahoma" w:cs="Tahoma"/>
          <w:b/>
        </w:rPr>
      </w:pPr>
    </w:p>
    <w:p w14:paraId="6AF1CE22" w14:textId="77777777" w:rsidR="004C0D6D" w:rsidRPr="00637345" w:rsidRDefault="004C0D6D" w:rsidP="001C29A7">
      <w:pPr>
        <w:keepNext/>
        <w:keepLines/>
        <w:widowControl w:val="0"/>
        <w:tabs>
          <w:tab w:val="left" w:pos="567"/>
          <w:tab w:val="num" w:pos="851"/>
          <w:tab w:val="left" w:pos="993"/>
        </w:tabs>
        <w:jc w:val="center"/>
        <w:rPr>
          <w:rFonts w:ascii="Tahoma" w:hAnsi="Tahoma" w:cs="Tahoma"/>
          <w:b/>
        </w:rPr>
      </w:pPr>
      <w:r w:rsidRPr="00637345">
        <w:rPr>
          <w:rFonts w:ascii="Tahoma" w:hAnsi="Tahoma" w:cs="Tahoma"/>
          <w:b/>
        </w:rPr>
        <w:t>IZJAVLJAM</w:t>
      </w:r>
    </w:p>
    <w:p w14:paraId="597DCFA5"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p>
    <w:p w14:paraId="4A93D4B7" w14:textId="77777777" w:rsidR="004C0D6D" w:rsidRPr="00B80744" w:rsidRDefault="004C0D6D" w:rsidP="001C29A7">
      <w:pPr>
        <w:keepNext/>
        <w:keepLines/>
        <w:tabs>
          <w:tab w:val="left" w:pos="567"/>
          <w:tab w:val="num" w:pos="851"/>
          <w:tab w:val="left" w:pos="993"/>
        </w:tabs>
        <w:jc w:val="both"/>
        <w:rPr>
          <w:rFonts w:ascii="Tahoma" w:hAnsi="Tahoma" w:cs="Tahoma"/>
          <w:sz w:val="18"/>
        </w:rPr>
      </w:pPr>
      <w:r w:rsidRPr="00B80744">
        <w:rPr>
          <w:rFonts w:ascii="Tahoma" w:hAnsi="Tahoma" w:cs="Tahoma"/>
          <w:sz w:val="18"/>
        </w:rPr>
        <w:t>da mi ni bila izrečena pravnomočna sodba za kazniva dejanja iz Kazenskega zakonika (</w:t>
      </w:r>
      <w:r w:rsidRPr="00EF2BC6">
        <w:rPr>
          <w:rFonts w:ascii="Tahoma" w:hAnsi="Tahoma" w:cs="Tahoma"/>
          <w:sz w:val="18"/>
        </w:rPr>
        <w:t xml:space="preserve">Uradni list RS, št. 50/12 – uradno prečiščeno besedilo, 6/16 – </w:t>
      </w:r>
      <w:proofErr w:type="spellStart"/>
      <w:r w:rsidRPr="00EF2BC6">
        <w:rPr>
          <w:rFonts w:ascii="Tahoma" w:hAnsi="Tahoma" w:cs="Tahoma"/>
          <w:sz w:val="18"/>
        </w:rPr>
        <w:t>popr</w:t>
      </w:r>
      <w:proofErr w:type="spellEnd"/>
      <w:r w:rsidRPr="00EF2BC6">
        <w:rPr>
          <w:rFonts w:ascii="Tahoma" w:hAnsi="Tahoma" w:cs="Tahoma"/>
          <w:sz w:val="18"/>
        </w:rPr>
        <w:t xml:space="preserve">., 54/15, 38/16, 27/17, 23/20, 91/20, 95/21, 186/21, 105/22 – </w:t>
      </w:r>
      <w:proofErr w:type="spellStart"/>
      <w:r w:rsidRPr="00EF2BC6">
        <w:rPr>
          <w:rFonts w:ascii="Tahoma" w:hAnsi="Tahoma" w:cs="Tahoma"/>
          <w:sz w:val="18"/>
        </w:rPr>
        <w:t>ZZNŠPP</w:t>
      </w:r>
      <w:proofErr w:type="spellEnd"/>
      <w:r w:rsidRPr="00EF2BC6">
        <w:rPr>
          <w:rFonts w:ascii="Tahoma" w:hAnsi="Tahoma" w:cs="Tahoma"/>
          <w:sz w:val="18"/>
        </w:rPr>
        <w:t xml:space="preserve"> in 16/23</w:t>
      </w:r>
      <w:r w:rsidRPr="00B80744">
        <w:rPr>
          <w:rFonts w:ascii="Tahoma" w:hAnsi="Tahoma" w:cs="Tahoma"/>
          <w:sz w:val="18"/>
        </w:rPr>
        <w:t xml:space="preserve">; v nadaljnjem besedilu: KZ-1) in so našteta v prvem odstavku 75. člena ZJN-3, ali za primerljiva kazniva dejanja, ki so jih izrekla tuja sodišča, </w:t>
      </w:r>
    </w:p>
    <w:p w14:paraId="24546047" w14:textId="77777777" w:rsidR="004C0D6D" w:rsidRPr="00637345" w:rsidRDefault="004C0D6D" w:rsidP="001C29A7">
      <w:pPr>
        <w:keepNext/>
        <w:keepLines/>
        <w:widowControl w:val="0"/>
        <w:tabs>
          <w:tab w:val="left" w:pos="567"/>
          <w:tab w:val="num" w:pos="851"/>
          <w:tab w:val="left" w:pos="993"/>
        </w:tabs>
        <w:jc w:val="both"/>
        <w:rPr>
          <w:rFonts w:ascii="Tahoma" w:hAnsi="Tahoma" w:cs="Tahoma"/>
          <w:sz w:val="18"/>
          <w:szCs w:val="18"/>
        </w:rPr>
      </w:pPr>
    </w:p>
    <w:p w14:paraId="53FE3791" w14:textId="77777777" w:rsidR="004C0D6D" w:rsidRPr="00637345" w:rsidRDefault="004C0D6D" w:rsidP="001C29A7">
      <w:pPr>
        <w:keepNext/>
        <w:keepLines/>
        <w:widowControl w:val="0"/>
        <w:tabs>
          <w:tab w:val="left" w:pos="567"/>
          <w:tab w:val="num" w:pos="851"/>
          <w:tab w:val="left" w:pos="993"/>
        </w:tabs>
        <w:jc w:val="both"/>
        <w:rPr>
          <w:rFonts w:ascii="Tahoma" w:hAnsi="Tahoma" w:cs="Tahoma"/>
          <w:sz w:val="18"/>
          <w:szCs w:val="18"/>
        </w:rPr>
      </w:pPr>
      <w:r w:rsidRPr="00637345">
        <w:rPr>
          <w:rFonts w:ascii="Tahoma" w:hAnsi="Tahoma" w:cs="Tahoma"/>
          <w:sz w:val="18"/>
          <w:szCs w:val="18"/>
        </w:rPr>
        <w:t>in</w:t>
      </w:r>
    </w:p>
    <w:p w14:paraId="5AA6A338"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p>
    <w:p w14:paraId="45D08A9D" w14:textId="77777777" w:rsidR="004C0D6D" w:rsidRPr="00637345" w:rsidRDefault="004C0D6D" w:rsidP="001C29A7">
      <w:pPr>
        <w:keepNext/>
        <w:keepLines/>
        <w:widowControl w:val="0"/>
        <w:tabs>
          <w:tab w:val="left" w:pos="567"/>
          <w:tab w:val="num" w:pos="851"/>
          <w:tab w:val="left" w:pos="993"/>
        </w:tabs>
        <w:jc w:val="center"/>
        <w:rPr>
          <w:rFonts w:ascii="Tahoma" w:hAnsi="Tahoma" w:cs="Tahoma"/>
          <w:b/>
        </w:rPr>
      </w:pPr>
      <w:r w:rsidRPr="00637345">
        <w:rPr>
          <w:rFonts w:ascii="Tahoma" w:hAnsi="Tahoma" w:cs="Tahoma"/>
          <w:b/>
        </w:rPr>
        <w:t>POOBLAŠČAM</w:t>
      </w:r>
    </w:p>
    <w:p w14:paraId="6C6278C2" w14:textId="77777777" w:rsidR="004C0D6D" w:rsidRPr="00637345" w:rsidRDefault="004C0D6D" w:rsidP="001C29A7">
      <w:pPr>
        <w:keepNext/>
        <w:keepLines/>
        <w:widowControl w:val="0"/>
        <w:tabs>
          <w:tab w:val="left" w:pos="567"/>
          <w:tab w:val="num" w:pos="851"/>
          <w:tab w:val="left" w:pos="993"/>
        </w:tabs>
        <w:jc w:val="both"/>
        <w:rPr>
          <w:rFonts w:ascii="Tahoma" w:hAnsi="Tahoma" w:cs="Tahoma"/>
        </w:rPr>
      </w:pPr>
    </w:p>
    <w:p w14:paraId="18BF8E82" w14:textId="77777777" w:rsidR="004C0D6D" w:rsidRPr="00277343" w:rsidRDefault="004C0D6D" w:rsidP="001C29A7">
      <w:pPr>
        <w:keepNext/>
        <w:keepLines/>
        <w:widowControl w:val="0"/>
        <w:tabs>
          <w:tab w:val="left" w:pos="567"/>
          <w:tab w:val="left" w:pos="851"/>
          <w:tab w:val="left" w:pos="993"/>
        </w:tabs>
        <w:suppressAutoHyphens/>
        <w:jc w:val="both"/>
        <w:rPr>
          <w:rFonts w:ascii="Tahoma" w:hAnsi="Tahoma" w:cs="Tahoma"/>
          <w:b/>
          <w:sz w:val="18"/>
          <w:szCs w:val="18"/>
        </w:rPr>
      </w:pPr>
      <w:r w:rsidRPr="00277343">
        <w:rPr>
          <w:rFonts w:ascii="Tahoma" w:hAnsi="Tahoma" w:cs="Tahoma"/>
          <w:sz w:val="18"/>
          <w:szCs w:val="18"/>
        </w:rPr>
        <w:t xml:space="preserve">JAVNI HOLDING Ljubljana, d.o.o., Verovškova ulica 70, 1000 Ljubljana, da za potrebe preverjanja izpolnjevanja pogojev v postopku oddaje javnega naročila št. </w:t>
      </w:r>
      <w:r w:rsidRPr="004C0D6D">
        <w:rPr>
          <w:rFonts w:ascii="Tahoma" w:hAnsi="Tahoma" w:cs="Tahoma"/>
          <w:b/>
          <w:noProof/>
          <w:sz w:val="18"/>
          <w:szCs w:val="18"/>
        </w:rPr>
        <w:t>VKS-262/23 - Dobava zabojnikov za odpadke</w:t>
      </w:r>
      <w:r w:rsidRPr="00EF3000">
        <w:rPr>
          <w:rFonts w:ascii="Tahoma" w:hAnsi="Tahoma" w:cs="Tahoma"/>
          <w:b/>
        </w:rPr>
        <w:t xml:space="preserve"> </w:t>
      </w:r>
      <w:r w:rsidRPr="00277343">
        <w:rPr>
          <w:rFonts w:ascii="Tahoma" w:hAnsi="Tahoma" w:cs="Tahoma"/>
          <w:b/>
          <w:noProof/>
          <w:sz w:val="18"/>
          <w:szCs w:val="18"/>
        </w:rPr>
        <w:t>po sklopih</w:t>
      </w:r>
      <w:r w:rsidRPr="00277343">
        <w:rPr>
          <w:rFonts w:ascii="Tahoma" w:hAnsi="Tahoma" w:cs="Tahoma"/>
          <w:sz w:val="18"/>
          <w:szCs w:val="18"/>
        </w:rPr>
        <w:t xml:space="preserve">, od Ministrstva za pravosodje pridobi potrdilo iz kazenske evidence oziroma preveri podatke za preveritev ponudbe/zahtev iz tč. 3.1. razpisne dokumentacije/ v enotnem informacijskem sistemu </w:t>
      </w:r>
      <w:proofErr w:type="spellStart"/>
      <w:r w:rsidRPr="00277343">
        <w:rPr>
          <w:rFonts w:ascii="Tahoma" w:hAnsi="Tahoma" w:cs="Tahoma"/>
          <w:sz w:val="18"/>
          <w:szCs w:val="18"/>
        </w:rPr>
        <w:t>eJN</w:t>
      </w:r>
      <w:proofErr w:type="spellEnd"/>
      <w:r w:rsidRPr="00277343">
        <w:rPr>
          <w:rFonts w:ascii="Tahoma" w:hAnsi="Tahoma" w:cs="Tahoma"/>
          <w:sz w:val="18"/>
          <w:szCs w:val="18"/>
        </w:rPr>
        <w:t xml:space="preserve"> – </w:t>
      </w:r>
      <w:proofErr w:type="spellStart"/>
      <w:r w:rsidRPr="00277343">
        <w:rPr>
          <w:rFonts w:ascii="Tahoma" w:hAnsi="Tahoma" w:cs="Tahoma"/>
          <w:sz w:val="18"/>
          <w:szCs w:val="18"/>
        </w:rPr>
        <w:t>eDosje</w:t>
      </w:r>
      <w:proofErr w:type="spellEnd"/>
      <w:r w:rsidRPr="00277343">
        <w:rPr>
          <w:rFonts w:ascii="Tahoma" w:hAnsi="Tahoma" w:cs="Tahoma"/>
          <w:sz w:val="18"/>
          <w:szCs w:val="18"/>
        </w:rPr>
        <w:t xml:space="preserve"> v povezavi z devetim odstavkom 77. člena ZJN-3.</w:t>
      </w:r>
    </w:p>
    <w:p w14:paraId="07CAD797" w14:textId="77777777" w:rsidR="004C0D6D" w:rsidRPr="00637345" w:rsidRDefault="004C0D6D" w:rsidP="001C29A7">
      <w:pPr>
        <w:keepNext/>
        <w:keepLines/>
        <w:widowControl w:val="0"/>
        <w:tabs>
          <w:tab w:val="left" w:pos="567"/>
          <w:tab w:val="num" w:pos="851"/>
          <w:tab w:val="left" w:pos="993"/>
        </w:tabs>
        <w:jc w:val="both"/>
        <w:rPr>
          <w:rFonts w:ascii="Tahoma" w:hAnsi="Tahoma" w:cs="Tahoma"/>
          <w:sz w:val="18"/>
          <w:szCs w:val="18"/>
        </w:rPr>
      </w:pPr>
    </w:p>
    <w:p w14:paraId="0BBD5E7A" w14:textId="77777777" w:rsidR="004C0D6D" w:rsidRPr="00637345" w:rsidRDefault="004C0D6D" w:rsidP="001C29A7">
      <w:pPr>
        <w:keepNext/>
        <w:keepLines/>
        <w:widowControl w:val="0"/>
        <w:tabs>
          <w:tab w:val="left" w:pos="567"/>
          <w:tab w:val="num" w:pos="851"/>
          <w:tab w:val="left" w:pos="993"/>
        </w:tabs>
        <w:jc w:val="both"/>
        <w:rPr>
          <w:rFonts w:ascii="Tahoma" w:hAnsi="Tahoma" w:cs="Tahoma"/>
          <w:sz w:val="18"/>
          <w:szCs w:val="18"/>
        </w:rPr>
      </w:pPr>
    </w:p>
    <w:p w14:paraId="7ADE1EA5" w14:textId="77777777" w:rsidR="004C0D6D" w:rsidRPr="00637345" w:rsidRDefault="004C0D6D" w:rsidP="001C29A7">
      <w:pPr>
        <w:keepNext/>
        <w:keepLines/>
        <w:widowControl w:val="0"/>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C0D6D" w:rsidRPr="00637345" w14:paraId="7863A4BE" w14:textId="77777777" w:rsidTr="00202A5C">
        <w:trPr>
          <w:trHeight w:val="235"/>
        </w:trPr>
        <w:tc>
          <w:tcPr>
            <w:tcW w:w="3402" w:type="dxa"/>
            <w:tcBorders>
              <w:top w:val="single" w:sz="4" w:space="0" w:color="auto"/>
            </w:tcBorders>
          </w:tcPr>
          <w:p w14:paraId="364AA637" w14:textId="77777777" w:rsidR="004C0D6D" w:rsidRPr="00637345" w:rsidRDefault="004C0D6D" w:rsidP="001C29A7">
            <w:pPr>
              <w:keepNext/>
              <w:keepLines/>
              <w:widowControl w:val="0"/>
              <w:jc w:val="center"/>
              <w:rPr>
                <w:rFonts w:ascii="Tahoma" w:hAnsi="Tahoma" w:cs="Tahoma"/>
                <w:snapToGrid w:val="0"/>
                <w:color w:val="000000"/>
              </w:rPr>
            </w:pPr>
            <w:r w:rsidRPr="00637345">
              <w:rPr>
                <w:rFonts w:ascii="Tahoma" w:hAnsi="Tahoma" w:cs="Tahoma"/>
                <w:snapToGrid w:val="0"/>
                <w:color w:val="000000"/>
              </w:rPr>
              <w:t xml:space="preserve"> (Kraj, datum)</w:t>
            </w:r>
          </w:p>
        </w:tc>
        <w:tc>
          <w:tcPr>
            <w:tcW w:w="2410" w:type="dxa"/>
          </w:tcPr>
          <w:p w14:paraId="68D752A3" w14:textId="77777777" w:rsidR="004C0D6D" w:rsidRPr="00637345" w:rsidRDefault="004C0D6D" w:rsidP="001C29A7">
            <w:pPr>
              <w:keepNext/>
              <w:keepLines/>
              <w:widowControl w:val="0"/>
              <w:jc w:val="center"/>
              <w:rPr>
                <w:rFonts w:ascii="Tahoma" w:hAnsi="Tahoma" w:cs="Tahoma"/>
                <w:snapToGrid w:val="0"/>
                <w:color w:val="000000"/>
              </w:rPr>
            </w:pPr>
          </w:p>
        </w:tc>
        <w:tc>
          <w:tcPr>
            <w:tcW w:w="3686" w:type="dxa"/>
            <w:tcBorders>
              <w:top w:val="single" w:sz="4" w:space="0" w:color="auto"/>
            </w:tcBorders>
          </w:tcPr>
          <w:p w14:paraId="278A1C12" w14:textId="77777777" w:rsidR="004C0D6D" w:rsidRPr="00637345" w:rsidRDefault="004C0D6D" w:rsidP="001C29A7">
            <w:pPr>
              <w:keepNext/>
              <w:keepLines/>
              <w:widowControl w:val="0"/>
              <w:jc w:val="center"/>
              <w:rPr>
                <w:rFonts w:ascii="Tahoma" w:hAnsi="Tahoma" w:cs="Tahoma"/>
                <w:snapToGrid w:val="0"/>
                <w:color w:val="000000"/>
              </w:rPr>
            </w:pPr>
            <w:r w:rsidRPr="00637345">
              <w:rPr>
                <w:rFonts w:ascii="Tahoma" w:hAnsi="Tahoma" w:cs="Tahoma"/>
                <w:snapToGrid w:val="0"/>
                <w:color w:val="000000"/>
              </w:rPr>
              <w:t>(Podpis fizične osebe)</w:t>
            </w:r>
          </w:p>
        </w:tc>
      </w:tr>
    </w:tbl>
    <w:p w14:paraId="21B414CC" w14:textId="77777777" w:rsidR="004C0D6D" w:rsidRPr="00637345" w:rsidRDefault="004C0D6D" w:rsidP="001C29A7">
      <w:pPr>
        <w:keepNext/>
        <w:keepLines/>
        <w:widowControl w:val="0"/>
        <w:tabs>
          <w:tab w:val="left" w:pos="284"/>
        </w:tabs>
        <w:jc w:val="both"/>
        <w:rPr>
          <w:rFonts w:ascii="Tahoma" w:hAnsi="Tahoma" w:cs="Tahoma"/>
        </w:rPr>
      </w:pPr>
    </w:p>
    <w:p w14:paraId="148E8EAF" w14:textId="77777777" w:rsidR="004C0D6D" w:rsidRPr="00637345" w:rsidRDefault="004C0D6D" w:rsidP="001C29A7">
      <w:pPr>
        <w:keepNext/>
        <w:keepLines/>
        <w:widowControl w:val="0"/>
        <w:tabs>
          <w:tab w:val="left" w:pos="284"/>
        </w:tabs>
        <w:jc w:val="both"/>
        <w:rPr>
          <w:rFonts w:ascii="Tahoma" w:hAnsi="Tahoma" w:cs="Tahoma"/>
        </w:rPr>
      </w:pPr>
    </w:p>
    <w:p w14:paraId="3C04885F" w14:textId="77777777" w:rsidR="004C0D6D" w:rsidRPr="00637345" w:rsidRDefault="004C0D6D" w:rsidP="001C29A7">
      <w:pPr>
        <w:keepNext/>
        <w:keepLines/>
        <w:widowControl w:val="0"/>
        <w:tabs>
          <w:tab w:val="left" w:pos="284"/>
        </w:tabs>
        <w:jc w:val="both"/>
        <w:rPr>
          <w:rFonts w:ascii="Tahoma" w:hAnsi="Tahoma" w:cs="Tahoma"/>
        </w:rPr>
      </w:pPr>
    </w:p>
    <w:p w14:paraId="14F07237" w14:textId="77777777" w:rsidR="004C0D6D" w:rsidRPr="00637345" w:rsidRDefault="004C0D6D" w:rsidP="001C29A7">
      <w:pPr>
        <w:keepNext/>
        <w:keepLines/>
        <w:widowControl w:val="0"/>
        <w:tabs>
          <w:tab w:val="left" w:pos="284"/>
        </w:tabs>
        <w:jc w:val="both"/>
        <w:rPr>
          <w:rFonts w:ascii="Tahoma" w:hAnsi="Tahoma" w:cs="Tahoma"/>
          <w:i/>
          <w:sz w:val="16"/>
          <w:szCs w:val="18"/>
        </w:rPr>
      </w:pPr>
      <w:r w:rsidRPr="00637345">
        <w:rPr>
          <w:rFonts w:ascii="Tahoma" w:hAnsi="Tahoma" w:cs="Tahoma"/>
          <w:b/>
          <w:i/>
          <w:sz w:val="16"/>
          <w:szCs w:val="18"/>
        </w:rPr>
        <w:t>Navodilo:</w:t>
      </w:r>
      <w:r w:rsidRPr="00637345">
        <w:rPr>
          <w:rFonts w:ascii="Tahoma" w:hAnsi="Tahoma" w:cs="Tahoma"/>
          <w:i/>
          <w:sz w:val="16"/>
          <w:szCs w:val="18"/>
        </w:rPr>
        <w:t xml:space="preserve"> Izjavo izpolnijo in podpišejo VSE osebe, ki so:</w:t>
      </w:r>
    </w:p>
    <w:p w14:paraId="675A6951" w14:textId="77777777" w:rsidR="004C0D6D" w:rsidRPr="00637345" w:rsidRDefault="004C0D6D" w:rsidP="001C29A7">
      <w:pPr>
        <w:keepNext/>
        <w:keepLines/>
        <w:widowControl w:val="0"/>
        <w:numPr>
          <w:ilvl w:val="0"/>
          <w:numId w:val="32"/>
        </w:numPr>
        <w:tabs>
          <w:tab w:val="clear" w:pos="360"/>
          <w:tab w:val="num" w:pos="284"/>
          <w:tab w:val="num" w:pos="1070"/>
        </w:tabs>
        <w:ind w:left="284" w:hanging="284"/>
        <w:jc w:val="both"/>
        <w:rPr>
          <w:rFonts w:ascii="Tahoma" w:hAnsi="Tahoma" w:cs="Tahoma"/>
          <w:i/>
          <w:sz w:val="16"/>
          <w:szCs w:val="18"/>
        </w:rPr>
      </w:pPr>
      <w:r w:rsidRPr="00637345">
        <w:rPr>
          <w:rFonts w:ascii="Tahoma" w:hAnsi="Tahoma" w:cs="Tahoma"/>
          <w:i/>
          <w:sz w:val="16"/>
          <w:szCs w:val="18"/>
        </w:rPr>
        <w:t xml:space="preserve">člani upravnega, vodstvenega ali nadzornega organa ponudnika (v primeru skupne ponudbe velja za vse člane skupine ponudnikov – partnerje), podizvajalca </w:t>
      </w:r>
      <w:r w:rsidRPr="00637345">
        <w:rPr>
          <w:rFonts w:ascii="Tahoma" w:hAnsi="Tahoma" w:cs="Tahoma"/>
          <w:i/>
          <w:iCs/>
          <w:sz w:val="16"/>
          <w:szCs w:val="18"/>
        </w:rPr>
        <w:t>oz. subjekt, katerega zmogljivost uporablja ponudnik</w:t>
      </w:r>
      <w:r w:rsidRPr="00637345">
        <w:rPr>
          <w:rFonts w:ascii="Tahoma" w:hAnsi="Tahoma" w:cs="Tahoma"/>
          <w:i/>
          <w:sz w:val="16"/>
          <w:szCs w:val="18"/>
        </w:rPr>
        <w:t xml:space="preserve"> ali</w:t>
      </w:r>
    </w:p>
    <w:p w14:paraId="12873141" w14:textId="77777777" w:rsidR="004C0D6D" w:rsidRPr="00637345" w:rsidRDefault="004C0D6D" w:rsidP="001C29A7">
      <w:pPr>
        <w:keepNext/>
        <w:keepLines/>
        <w:widowControl w:val="0"/>
        <w:numPr>
          <w:ilvl w:val="0"/>
          <w:numId w:val="32"/>
        </w:numPr>
        <w:tabs>
          <w:tab w:val="clear" w:pos="360"/>
          <w:tab w:val="num" w:pos="284"/>
          <w:tab w:val="num" w:pos="1070"/>
        </w:tabs>
        <w:ind w:left="284" w:hanging="284"/>
        <w:jc w:val="both"/>
        <w:rPr>
          <w:rFonts w:ascii="Tahoma" w:hAnsi="Tahoma" w:cs="Tahoma"/>
          <w:i/>
          <w:sz w:val="16"/>
          <w:szCs w:val="18"/>
        </w:rPr>
      </w:pPr>
      <w:r w:rsidRPr="00637345">
        <w:rPr>
          <w:rFonts w:ascii="Tahoma" w:hAnsi="Tahoma" w:cs="Tahoma"/>
          <w:i/>
          <w:sz w:val="16"/>
          <w:szCs w:val="18"/>
        </w:rPr>
        <w:t>ki imajo pooblastila za njegovo zastopanje ali odločanje ali nadzor v njem.</w:t>
      </w:r>
    </w:p>
    <w:p w14:paraId="67794282" w14:textId="77777777" w:rsidR="004C0D6D" w:rsidRPr="00637345" w:rsidRDefault="004C0D6D" w:rsidP="001C29A7">
      <w:pPr>
        <w:keepNext/>
        <w:keepLines/>
        <w:widowControl w:val="0"/>
        <w:tabs>
          <w:tab w:val="left" w:pos="0"/>
        </w:tabs>
        <w:jc w:val="both"/>
        <w:rPr>
          <w:rFonts w:ascii="Tahoma" w:hAnsi="Tahoma" w:cs="Tahoma"/>
          <w:i/>
          <w:sz w:val="16"/>
          <w:szCs w:val="18"/>
        </w:rPr>
      </w:pPr>
      <w:r w:rsidRPr="00637345">
        <w:rPr>
          <w:rFonts w:ascii="Tahoma" w:hAnsi="Tahoma" w:cs="Tahoma"/>
          <w:i/>
          <w:sz w:val="16"/>
          <w:szCs w:val="18"/>
        </w:rPr>
        <w:t>V kolikor oseba opravlja več funkcija hkrati, ustrezno označi vse funkcije v katerih nastopa.</w:t>
      </w:r>
    </w:p>
    <w:p w14:paraId="31F96266" w14:textId="77777777" w:rsidR="004C0D6D" w:rsidRPr="00637345" w:rsidRDefault="004C0D6D" w:rsidP="001C29A7">
      <w:pPr>
        <w:keepNext/>
        <w:keepLines/>
        <w:widowControl w:val="0"/>
        <w:jc w:val="both"/>
        <w:rPr>
          <w:rFonts w:ascii="Tahoma" w:hAnsi="Tahoma" w:cs="Tahoma"/>
          <w:b/>
          <w:i/>
          <w:sz w:val="16"/>
          <w:szCs w:val="18"/>
        </w:rPr>
      </w:pPr>
    </w:p>
    <w:p w14:paraId="4740AF7B" w14:textId="77777777" w:rsidR="004C0D6D" w:rsidRPr="00637345" w:rsidRDefault="004C0D6D" w:rsidP="001C29A7">
      <w:pPr>
        <w:keepNext/>
        <w:keepLines/>
        <w:widowControl w:val="0"/>
        <w:jc w:val="both"/>
        <w:rPr>
          <w:rFonts w:ascii="Tahoma" w:hAnsi="Tahoma" w:cs="Tahoma"/>
          <w:i/>
          <w:sz w:val="18"/>
        </w:rPr>
      </w:pPr>
      <w:r w:rsidRPr="00637345">
        <w:rPr>
          <w:rFonts w:ascii="Tahoma" w:hAnsi="Tahoma" w:cs="Tahoma"/>
          <w:i/>
          <w:sz w:val="16"/>
          <w:szCs w:val="18"/>
        </w:rPr>
        <w:t>Obrazec se po potrebi fotokopira!</w:t>
      </w:r>
    </w:p>
    <w:p w14:paraId="1798E604" w14:textId="77777777" w:rsidR="004C0D6D" w:rsidRPr="00637345" w:rsidRDefault="004C0D6D" w:rsidP="001C29A7">
      <w:pPr>
        <w:keepNext/>
        <w:keepLines/>
        <w:widowControl w:val="0"/>
        <w:tabs>
          <w:tab w:val="left" w:pos="567"/>
          <w:tab w:val="left" w:pos="851"/>
          <w:tab w:val="left" w:pos="993"/>
        </w:tabs>
        <w:suppressAutoHyphens/>
        <w:jc w:val="both"/>
        <w:rPr>
          <w:rFonts w:ascii="Tahoma" w:hAnsi="Tahoma" w:cs="Tahoma"/>
          <w:i/>
          <w:sz w:val="18"/>
        </w:rPr>
      </w:pPr>
      <w:r w:rsidRPr="00637345">
        <w:rPr>
          <w:rFonts w:ascii="Tahoma"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C0D6D" w:rsidRPr="00637345" w14:paraId="3CD8119B" w14:textId="77777777" w:rsidTr="00202A5C">
        <w:tc>
          <w:tcPr>
            <w:tcW w:w="7740" w:type="dxa"/>
            <w:tcBorders>
              <w:top w:val="single" w:sz="4" w:space="0" w:color="000000"/>
              <w:left w:val="single" w:sz="4" w:space="0" w:color="000000"/>
              <w:bottom w:val="single" w:sz="4" w:space="0" w:color="000000"/>
            </w:tcBorders>
          </w:tcPr>
          <w:p w14:paraId="5FBCE33F" w14:textId="77777777" w:rsidR="004C0D6D" w:rsidRPr="00637345" w:rsidRDefault="004C0D6D" w:rsidP="001C29A7">
            <w:pPr>
              <w:keepNext/>
              <w:keepLines/>
              <w:widowControl w:val="0"/>
              <w:jc w:val="both"/>
              <w:outlineLvl w:val="1"/>
              <w:rPr>
                <w:rFonts w:ascii="Tahoma" w:hAnsi="Tahoma" w:cs="Tahoma"/>
                <w:b/>
              </w:rPr>
            </w:pPr>
            <w:r w:rsidRPr="00637345">
              <w:rPr>
                <w:rFonts w:ascii="Tahoma" w:hAnsi="Tahoma" w:cs="Tahoma"/>
                <w:b/>
              </w:rPr>
              <w:lastRenderedPageBreak/>
              <w:br w:type="page"/>
            </w:r>
            <w:r w:rsidRPr="00637345">
              <w:rPr>
                <w:rFonts w:ascii="Tahoma" w:hAnsi="Tahoma" w:cs="Tahoma"/>
                <w:b/>
              </w:rPr>
              <w:br w:type="page"/>
            </w:r>
            <w:bookmarkStart w:id="16" w:name="_Toc495914071"/>
            <w:r w:rsidRPr="00637345">
              <w:rPr>
                <w:rFonts w:ascii="Tahoma" w:hAnsi="Tahoma" w:cs="Tahoma"/>
                <w:b/>
              </w:rPr>
              <w:t>UDELEŽBA PODIZVAJALCEV</w:t>
            </w:r>
            <w:bookmarkEnd w:id="16"/>
          </w:p>
        </w:tc>
        <w:tc>
          <w:tcPr>
            <w:tcW w:w="1684" w:type="dxa"/>
            <w:tcBorders>
              <w:top w:val="single" w:sz="4" w:space="0" w:color="000000"/>
              <w:left w:val="single" w:sz="4" w:space="0" w:color="808080"/>
              <w:bottom w:val="single" w:sz="4" w:space="0" w:color="000000"/>
              <w:right w:val="single" w:sz="4" w:space="0" w:color="000000"/>
            </w:tcBorders>
          </w:tcPr>
          <w:p w14:paraId="6C66BFC6" w14:textId="77777777" w:rsidR="004C0D6D" w:rsidRPr="00637345" w:rsidRDefault="004C0D6D" w:rsidP="001C29A7">
            <w:pPr>
              <w:keepNext/>
              <w:keepLines/>
              <w:widowControl w:val="0"/>
              <w:jc w:val="both"/>
              <w:outlineLvl w:val="1"/>
              <w:rPr>
                <w:rFonts w:ascii="Tahoma" w:hAnsi="Tahoma" w:cs="Tahoma"/>
                <w:b/>
              </w:rPr>
            </w:pPr>
            <w:r w:rsidRPr="00637345">
              <w:rPr>
                <w:rFonts w:ascii="Tahoma" w:hAnsi="Tahoma" w:cs="Tahoma"/>
                <w:b/>
              </w:rPr>
              <w:t>Priloga 4/1</w:t>
            </w:r>
          </w:p>
        </w:tc>
      </w:tr>
    </w:tbl>
    <w:p w14:paraId="482838C1" w14:textId="77777777" w:rsidR="004C0D6D" w:rsidRPr="00637345" w:rsidRDefault="004C0D6D" w:rsidP="001C29A7">
      <w:pPr>
        <w:keepNext/>
        <w:keepLines/>
        <w:widowControl w:val="0"/>
        <w:jc w:val="both"/>
        <w:rPr>
          <w:rFonts w:ascii="Tahoma" w:hAnsi="Tahoma" w:cs="Tahoma"/>
        </w:rPr>
      </w:pPr>
    </w:p>
    <w:p w14:paraId="4A162EF6"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Ponudnik: _____________________________________________________________________</w:t>
      </w:r>
    </w:p>
    <w:p w14:paraId="50146DF4" w14:textId="77777777" w:rsidR="004C0D6D" w:rsidRPr="00637345" w:rsidRDefault="004C0D6D" w:rsidP="001C29A7">
      <w:pPr>
        <w:keepNext/>
        <w:keepLines/>
        <w:widowControl w:val="0"/>
        <w:jc w:val="both"/>
        <w:rPr>
          <w:rFonts w:ascii="Tahoma" w:hAnsi="Tahoma" w:cs="Tahoma"/>
        </w:rPr>
      </w:pPr>
    </w:p>
    <w:p w14:paraId="3ACB1AA2" w14:textId="77777777" w:rsidR="004C0D6D" w:rsidRPr="00EF3000" w:rsidRDefault="004C0D6D" w:rsidP="001C29A7">
      <w:pPr>
        <w:keepNext/>
        <w:keepLines/>
        <w:ind w:right="424"/>
        <w:jc w:val="both"/>
        <w:rPr>
          <w:rFonts w:ascii="Tahoma" w:hAnsi="Tahoma" w:cs="Tahoma"/>
          <w:b/>
        </w:rPr>
      </w:pPr>
      <w:r w:rsidRPr="00357843">
        <w:rPr>
          <w:rFonts w:ascii="Tahoma" w:hAnsi="Tahoma" w:cs="Tahoma"/>
          <w:b/>
          <w:color w:val="000000"/>
        </w:rPr>
        <w:t>Izjavljamo</w:t>
      </w:r>
      <w:r w:rsidRPr="00357843">
        <w:rPr>
          <w:rFonts w:ascii="Tahoma" w:hAnsi="Tahoma" w:cs="Tahoma"/>
          <w:color w:val="000000"/>
        </w:rPr>
        <w:t>, da bomo pri izvedbi</w:t>
      </w:r>
      <w:r w:rsidRPr="00357843">
        <w:rPr>
          <w:rFonts w:ascii="Tahoma" w:hAnsi="Tahoma" w:cs="Tahoma"/>
        </w:rPr>
        <w:t xml:space="preserve"> javnega naročila št. </w:t>
      </w:r>
      <w:r w:rsidRPr="007275AE">
        <w:rPr>
          <w:rFonts w:ascii="Tahoma" w:hAnsi="Tahoma" w:cs="Tahoma"/>
          <w:b/>
        </w:rPr>
        <w:t>VKS-262/23 - Dobava zabojnikov za odpadke</w:t>
      </w:r>
      <w:r w:rsidRPr="00EF3000">
        <w:rPr>
          <w:rFonts w:ascii="Tahoma" w:hAnsi="Tahoma" w:cs="Tahoma"/>
          <w:b/>
        </w:rPr>
        <w:t xml:space="preserve"> za naslednji sklop:</w:t>
      </w:r>
    </w:p>
    <w:p w14:paraId="1CC98F65" w14:textId="77777777" w:rsidR="004C0D6D" w:rsidRPr="007275AE" w:rsidRDefault="004C0D6D" w:rsidP="001C29A7">
      <w:pPr>
        <w:keepNext/>
        <w:keepLines/>
        <w:jc w:val="both"/>
        <w:rPr>
          <w:rFonts w:ascii="Tahoma" w:hAnsi="Tahoma" w:cs="Tahoma"/>
          <w:b/>
        </w:rPr>
      </w:pPr>
      <w:r w:rsidRPr="007275AE">
        <w:rPr>
          <w:rFonts w:ascii="Tahoma" w:hAnsi="Tahoma" w:cs="Tahoma"/>
          <w:b/>
        </w:rPr>
        <w:t xml:space="preserve">1. Sklop: 80, 120, 240 litrski zabojniki za mešane komunalne odpadke </w:t>
      </w:r>
    </w:p>
    <w:p w14:paraId="7B8EE7A9" w14:textId="77777777" w:rsidR="004C0D6D" w:rsidRPr="007275AE" w:rsidRDefault="004C0D6D" w:rsidP="001C29A7">
      <w:pPr>
        <w:keepNext/>
        <w:keepLines/>
        <w:jc w:val="both"/>
        <w:rPr>
          <w:rFonts w:ascii="Tahoma" w:hAnsi="Tahoma" w:cs="Tahoma"/>
          <w:b/>
        </w:rPr>
      </w:pPr>
      <w:r w:rsidRPr="007275AE">
        <w:rPr>
          <w:rFonts w:ascii="Tahoma" w:hAnsi="Tahoma" w:cs="Tahoma"/>
          <w:b/>
        </w:rPr>
        <w:t xml:space="preserve">2. Sklop: 80, 120, 240 litrski zabojniki za biološke odpadke </w:t>
      </w:r>
    </w:p>
    <w:p w14:paraId="345A33A9" w14:textId="77777777" w:rsidR="004C0D6D" w:rsidRPr="007275AE" w:rsidRDefault="004C0D6D" w:rsidP="001C29A7">
      <w:pPr>
        <w:keepNext/>
        <w:keepLines/>
        <w:jc w:val="both"/>
        <w:rPr>
          <w:rFonts w:ascii="Tahoma" w:hAnsi="Tahoma" w:cs="Tahoma"/>
          <w:b/>
        </w:rPr>
      </w:pPr>
      <w:r w:rsidRPr="007275AE">
        <w:rPr>
          <w:rFonts w:ascii="Tahoma" w:hAnsi="Tahoma" w:cs="Tahoma"/>
          <w:b/>
        </w:rPr>
        <w:t xml:space="preserve">3. Sklop: 500 ali 550 litrski zabojniki za mešane komunalne odpadke </w:t>
      </w:r>
    </w:p>
    <w:p w14:paraId="037C9837" w14:textId="77777777" w:rsidR="004C0D6D" w:rsidRPr="007275AE" w:rsidRDefault="004C0D6D" w:rsidP="001C29A7">
      <w:pPr>
        <w:keepNext/>
        <w:keepLines/>
        <w:jc w:val="both"/>
        <w:rPr>
          <w:rFonts w:ascii="Tahoma" w:hAnsi="Tahoma" w:cs="Tahoma"/>
          <w:b/>
        </w:rPr>
      </w:pPr>
      <w:r w:rsidRPr="007275AE">
        <w:rPr>
          <w:rFonts w:ascii="Tahoma" w:hAnsi="Tahoma" w:cs="Tahoma"/>
          <w:b/>
        </w:rPr>
        <w:t xml:space="preserve">4. Sklop: 770 litrski zabojniki za mešane komunalne odpadke </w:t>
      </w:r>
    </w:p>
    <w:p w14:paraId="5DE823D6" w14:textId="77777777" w:rsidR="004C0D6D" w:rsidRDefault="004C0D6D" w:rsidP="001C29A7">
      <w:pPr>
        <w:keepNext/>
        <w:keepLines/>
        <w:jc w:val="both"/>
        <w:rPr>
          <w:rFonts w:ascii="Tahoma" w:hAnsi="Tahoma" w:cs="Tahoma"/>
          <w:b/>
        </w:rPr>
      </w:pPr>
      <w:r w:rsidRPr="007275AE">
        <w:rPr>
          <w:rFonts w:ascii="Tahoma" w:hAnsi="Tahoma" w:cs="Tahoma"/>
          <w:b/>
        </w:rPr>
        <w:t>5. Sklop: Zabojniki za ostale ločene frakcije</w:t>
      </w:r>
    </w:p>
    <w:p w14:paraId="2DB3A8E0" w14:textId="77777777" w:rsidR="004C0D6D" w:rsidRPr="008C3809" w:rsidRDefault="004C0D6D" w:rsidP="001C29A7">
      <w:pPr>
        <w:keepNext/>
        <w:keepLines/>
        <w:jc w:val="both"/>
        <w:rPr>
          <w:b/>
          <w:sz w:val="18"/>
        </w:rPr>
      </w:pPr>
      <w:r w:rsidRPr="008C3809">
        <w:rPr>
          <w:b/>
          <w:sz w:val="18"/>
        </w:rPr>
        <w:t xml:space="preserve"> (ustrezno obkrožite)</w:t>
      </w:r>
    </w:p>
    <w:p w14:paraId="606274F0" w14:textId="77777777" w:rsidR="004C0D6D" w:rsidRPr="00357843" w:rsidRDefault="004C0D6D" w:rsidP="001C29A7">
      <w:pPr>
        <w:keepNext/>
        <w:keepLines/>
        <w:jc w:val="both"/>
        <w:rPr>
          <w:rFonts w:ascii="Tahoma" w:hAnsi="Tahoma" w:cs="Tahoma"/>
        </w:rPr>
      </w:pPr>
      <w:r w:rsidRPr="00357843">
        <w:rPr>
          <w:rFonts w:ascii="Tahoma" w:hAnsi="Tahoma" w:cs="Tahoma"/>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C0D6D" w:rsidRPr="00637345" w14:paraId="784CA856" w14:textId="77777777" w:rsidTr="00202A5C">
        <w:trPr>
          <w:trHeight w:val="460"/>
        </w:trPr>
        <w:tc>
          <w:tcPr>
            <w:tcW w:w="6062" w:type="dxa"/>
            <w:shd w:val="clear" w:color="auto" w:fill="auto"/>
            <w:vAlign w:val="center"/>
          </w:tcPr>
          <w:p w14:paraId="3C2CF3AE" w14:textId="77777777" w:rsidR="004C0D6D" w:rsidRPr="00637345" w:rsidRDefault="004C0D6D" w:rsidP="001C29A7">
            <w:pPr>
              <w:keepNext/>
              <w:keepLines/>
              <w:widowControl w:val="0"/>
              <w:jc w:val="center"/>
              <w:rPr>
                <w:rFonts w:ascii="Tahoma" w:hAnsi="Tahoma" w:cs="Tahoma"/>
              </w:rPr>
            </w:pPr>
            <w:r w:rsidRPr="00637345">
              <w:rPr>
                <w:rFonts w:ascii="Tahoma" w:hAnsi="Tahoma" w:cs="Tahoma"/>
                <w:b/>
                <w:bCs/>
              </w:rPr>
              <w:t>NAZIV IN NASLOV PODIZVAJALCA</w:t>
            </w:r>
          </w:p>
        </w:tc>
        <w:tc>
          <w:tcPr>
            <w:tcW w:w="3402" w:type="dxa"/>
            <w:shd w:val="clear" w:color="auto" w:fill="auto"/>
          </w:tcPr>
          <w:p w14:paraId="238D218B" w14:textId="77777777" w:rsidR="004C0D6D" w:rsidRPr="00637345" w:rsidRDefault="004C0D6D" w:rsidP="001C29A7">
            <w:pPr>
              <w:keepNext/>
              <w:keepLines/>
              <w:widowControl w:val="0"/>
              <w:jc w:val="center"/>
              <w:rPr>
                <w:rFonts w:ascii="Tahoma" w:hAnsi="Tahoma" w:cs="Tahoma"/>
              </w:rPr>
            </w:pPr>
            <w:r w:rsidRPr="00637345">
              <w:rPr>
                <w:rFonts w:ascii="Tahoma" w:hAnsi="Tahoma" w:cs="Tahoma"/>
              </w:rPr>
              <w:t xml:space="preserve">Zahteva za neposredno plačilo od podizvajalca </w:t>
            </w:r>
            <w:r w:rsidRPr="00637345">
              <w:rPr>
                <w:rFonts w:ascii="Tahoma" w:hAnsi="Tahoma" w:cs="Tahoma"/>
                <w:b/>
              </w:rPr>
              <w:t xml:space="preserve">DA </w:t>
            </w:r>
            <w:r w:rsidRPr="00637345">
              <w:rPr>
                <w:rFonts w:ascii="Tahoma" w:hAnsi="Tahoma" w:cs="Tahoma"/>
              </w:rPr>
              <w:t xml:space="preserve">ali </w:t>
            </w:r>
            <w:r w:rsidRPr="00637345">
              <w:rPr>
                <w:rFonts w:ascii="Tahoma" w:hAnsi="Tahoma" w:cs="Tahoma"/>
                <w:b/>
              </w:rPr>
              <w:t>NE</w:t>
            </w:r>
          </w:p>
        </w:tc>
      </w:tr>
      <w:tr w:rsidR="004C0D6D" w:rsidRPr="00637345" w14:paraId="5182FBE9" w14:textId="77777777" w:rsidTr="00202A5C">
        <w:trPr>
          <w:trHeight w:val="460"/>
        </w:trPr>
        <w:tc>
          <w:tcPr>
            <w:tcW w:w="6062" w:type="dxa"/>
            <w:shd w:val="clear" w:color="auto" w:fill="auto"/>
          </w:tcPr>
          <w:p w14:paraId="2FE2D917" w14:textId="77777777" w:rsidR="004C0D6D" w:rsidRPr="00637345" w:rsidRDefault="004C0D6D" w:rsidP="001C29A7">
            <w:pPr>
              <w:keepNext/>
              <w:keepLines/>
              <w:widowControl w:val="0"/>
              <w:jc w:val="both"/>
              <w:rPr>
                <w:rFonts w:ascii="Tahoma" w:hAnsi="Tahoma" w:cs="Tahoma"/>
              </w:rPr>
            </w:pPr>
          </w:p>
        </w:tc>
        <w:tc>
          <w:tcPr>
            <w:tcW w:w="3402" w:type="dxa"/>
            <w:shd w:val="clear" w:color="auto" w:fill="auto"/>
          </w:tcPr>
          <w:p w14:paraId="2CAF05EC" w14:textId="77777777" w:rsidR="004C0D6D" w:rsidRPr="00637345" w:rsidRDefault="004C0D6D" w:rsidP="001C29A7">
            <w:pPr>
              <w:keepNext/>
              <w:keepLines/>
              <w:widowControl w:val="0"/>
              <w:jc w:val="both"/>
              <w:rPr>
                <w:rFonts w:ascii="Tahoma" w:hAnsi="Tahoma" w:cs="Tahoma"/>
              </w:rPr>
            </w:pPr>
          </w:p>
        </w:tc>
      </w:tr>
    </w:tbl>
    <w:p w14:paraId="2906F6EF" w14:textId="77777777" w:rsidR="004C0D6D" w:rsidRPr="00637345" w:rsidRDefault="004C0D6D" w:rsidP="001C29A7">
      <w:pPr>
        <w:keepNext/>
        <w:keepLines/>
        <w:widowControl w:val="0"/>
        <w:jc w:val="both"/>
        <w:rPr>
          <w:rFonts w:ascii="Tahoma" w:hAnsi="Tahoma" w:cs="Tahoma"/>
          <w:b/>
          <w:bCs/>
        </w:rPr>
      </w:pPr>
    </w:p>
    <w:p w14:paraId="0B3BE7C6" w14:textId="77777777" w:rsidR="004C0D6D" w:rsidRPr="00637345" w:rsidRDefault="004C0D6D" w:rsidP="001C29A7">
      <w:pPr>
        <w:keepNext/>
        <w:keepLines/>
        <w:widowControl w:val="0"/>
        <w:jc w:val="center"/>
        <w:rPr>
          <w:rFonts w:ascii="Tahoma" w:hAnsi="Tahoma" w:cs="Tahoma"/>
          <w:b/>
          <w:bCs/>
        </w:rPr>
      </w:pPr>
      <w:r w:rsidRPr="00637345">
        <w:rPr>
          <w:rFonts w:ascii="Tahoma" w:hAnsi="Tahoma" w:cs="Tahoma"/>
          <w:b/>
          <w:bCs/>
        </w:rPr>
        <w:t>Pooblastilo A: v primeru, da je pri podizvajalcu označeno z "DA" - dajemo</w:t>
      </w:r>
    </w:p>
    <w:p w14:paraId="14374C35" w14:textId="77777777" w:rsidR="004C0D6D" w:rsidRPr="00637345" w:rsidRDefault="004C0D6D" w:rsidP="001C29A7">
      <w:pPr>
        <w:keepNext/>
        <w:keepLines/>
        <w:widowControl w:val="0"/>
        <w:jc w:val="center"/>
        <w:rPr>
          <w:rFonts w:ascii="Tahoma" w:hAnsi="Tahoma" w:cs="Tahoma"/>
          <w:b/>
          <w:bCs/>
        </w:rPr>
      </w:pPr>
      <w:r w:rsidRPr="00637345">
        <w:rPr>
          <w:rFonts w:ascii="Tahoma" w:hAnsi="Tahoma" w:cs="Tahoma"/>
          <w:b/>
          <w:bCs/>
        </w:rPr>
        <w:t>POOBLASTILO ZA NEPOSREDNO PLAČEVANJE PODIZVAJALCU</w:t>
      </w:r>
    </w:p>
    <w:p w14:paraId="2873465A" w14:textId="77777777" w:rsidR="004C0D6D" w:rsidRPr="00637345" w:rsidRDefault="004C0D6D" w:rsidP="001C29A7">
      <w:pPr>
        <w:keepNext/>
        <w:keepLines/>
        <w:widowControl w:val="0"/>
        <w:jc w:val="both"/>
        <w:rPr>
          <w:rFonts w:ascii="Tahoma" w:hAnsi="Tahoma" w:cs="Tahoma"/>
        </w:rPr>
      </w:pPr>
    </w:p>
    <w:p w14:paraId="695EADE7"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7042747F"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S plačilom posameznega zneska podizvajalcu obveznost naročnika za plačilo ponudniku ugasne do višine tako plačanega zneska podizvajalcu.</w:t>
      </w:r>
    </w:p>
    <w:p w14:paraId="407C1676" w14:textId="77777777" w:rsidR="004C0D6D" w:rsidRPr="00EF49F8" w:rsidRDefault="004C0D6D" w:rsidP="001C29A7">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4C0D6D" w:rsidRPr="00EF49F8" w14:paraId="0DC7EAED" w14:textId="77777777" w:rsidTr="00202A5C">
        <w:trPr>
          <w:trHeight w:val="235"/>
        </w:trPr>
        <w:tc>
          <w:tcPr>
            <w:tcW w:w="3119" w:type="dxa"/>
            <w:tcBorders>
              <w:bottom w:val="single" w:sz="4" w:space="0" w:color="auto"/>
            </w:tcBorders>
          </w:tcPr>
          <w:p w14:paraId="73767D1D" w14:textId="77777777" w:rsidR="004C0D6D" w:rsidRPr="00EF49F8" w:rsidRDefault="004C0D6D" w:rsidP="001C29A7">
            <w:pPr>
              <w:keepNext/>
              <w:keepLines/>
              <w:jc w:val="both"/>
              <w:rPr>
                <w:rFonts w:ascii="Tahoma" w:hAnsi="Tahoma" w:cs="Tahoma"/>
                <w:snapToGrid w:val="0"/>
                <w:color w:val="000000"/>
              </w:rPr>
            </w:pPr>
          </w:p>
        </w:tc>
        <w:tc>
          <w:tcPr>
            <w:tcW w:w="2552" w:type="dxa"/>
          </w:tcPr>
          <w:p w14:paraId="23AAAFFB" w14:textId="77777777" w:rsidR="004C0D6D" w:rsidRPr="00EF49F8" w:rsidRDefault="004C0D6D" w:rsidP="001C29A7">
            <w:pPr>
              <w:keepNext/>
              <w:keepLines/>
              <w:jc w:val="both"/>
              <w:rPr>
                <w:rFonts w:ascii="Tahoma" w:hAnsi="Tahoma" w:cs="Tahoma"/>
                <w:snapToGrid w:val="0"/>
                <w:color w:val="000000"/>
              </w:rPr>
            </w:pPr>
          </w:p>
        </w:tc>
        <w:tc>
          <w:tcPr>
            <w:tcW w:w="3685" w:type="dxa"/>
            <w:tcBorders>
              <w:bottom w:val="single" w:sz="4" w:space="0" w:color="auto"/>
            </w:tcBorders>
          </w:tcPr>
          <w:p w14:paraId="662E0021" w14:textId="77777777" w:rsidR="004C0D6D" w:rsidRPr="00EF49F8" w:rsidRDefault="004C0D6D" w:rsidP="001C29A7">
            <w:pPr>
              <w:keepNext/>
              <w:keepLines/>
              <w:tabs>
                <w:tab w:val="left" w:pos="567"/>
                <w:tab w:val="num" w:pos="851"/>
                <w:tab w:val="left" w:pos="993"/>
              </w:tabs>
              <w:jc w:val="both"/>
              <w:rPr>
                <w:rFonts w:ascii="Tahoma" w:hAnsi="Tahoma" w:cs="Tahoma"/>
                <w:snapToGrid w:val="0"/>
                <w:color w:val="000000"/>
              </w:rPr>
            </w:pPr>
          </w:p>
        </w:tc>
      </w:tr>
      <w:tr w:rsidR="004C0D6D" w:rsidRPr="00EF49F8" w14:paraId="46B124E9" w14:textId="77777777" w:rsidTr="00202A5C">
        <w:trPr>
          <w:trHeight w:val="235"/>
        </w:trPr>
        <w:tc>
          <w:tcPr>
            <w:tcW w:w="3119" w:type="dxa"/>
            <w:tcBorders>
              <w:top w:val="single" w:sz="4" w:space="0" w:color="auto"/>
            </w:tcBorders>
          </w:tcPr>
          <w:p w14:paraId="498C4004" w14:textId="77777777" w:rsidR="004C0D6D" w:rsidRPr="00EF49F8" w:rsidRDefault="004C0D6D" w:rsidP="001C29A7">
            <w:pPr>
              <w:keepNext/>
              <w:keepLines/>
              <w:jc w:val="both"/>
              <w:rPr>
                <w:rFonts w:ascii="Tahoma" w:hAnsi="Tahoma" w:cs="Tahoma"/>
                <w:snapToGrid w:val="0"/>
                <w:color w:val="000000"/>
              </w:rPr>
            </w:pPr>
            <w:r w:rsidRPr="00EF49F8">
              <w:rPr>
                <w:rFonts w:ascii="Tahoma" w:hAnsi="Tahoma" w:cs="Tahoma"/>
                <w:snapToGrid w:val="0"/>
                <w:color w:val="000000"/>
              </w:rPr>
              <w:t>(kraj, datum)</w:t>
            </w:r>
          </w:p>
        </w:tc>
        <w:tc>
          <w:tcPr>
            <w:tcW w:w="2552" w:type="dxa"/>
          </w:tcPr>
          <w:p w14:paraId="2480C2F4" w14:textId="77777777" w:rsidR="004C0D6D" w:rsidRPr="00EF49F8" w:rsidRDefault="004C0D6D" w:rsidP="001C29A7">
            <w:pPr>
              <w:keepNext/>
              <w:keepLines/>
              <w:jc w:val="center"/>
              <w:rPr>
                <w:rFonts w:ascii="Tahoma" w:hAnsi="Tahoma" w:cs="Tahoma"/>
                <w:snapToGrid w:val="0"/>
                <w:color w:val="000000"/>
              </w:rPr>
            </w:pPr>
            <w:r w:rsidRPr="00EF49F8">
              <w:rPr>
                <w:rFonts w:ascii="Tahoma" w:hAnsi="Tahoma" w:cs="Tahoma"/>
                <w:snapToGrid w:val="0"/>
                <w:color w:val="000000"/>
              </w:rPr>
              <w:t>žig</w:t>
            </w:r>
          </w:p>
        </w:tc>
        <w:tc>
          <w:tcPr>
            <w:tcW w:w="3685" w:type="dxa"/>
            <w:tcBorders>
              <w:top w:val="single" w:sz="4" w:space="0" w:color="auto"/>
            </w:tcBorders>
          </w:tcPr>
          <w:p w14:paraId="7AC3DAE3" w14:textId="77777777" w:rsidR="004C0D6D" w:rsidRPr="00EF49F8" w:rsidRDefault="004C0D6D" w:rsidP="001C29A7">
            <w:pPr>
              <w:keepNext/>
              <w:keepLines/>
              <w:jc w:val="both"/>
              <w:rPr>
                <w:rFonts w:ascii="Tahoma" w:hAnsi="Tahoma" w:cs="Tahoma"/>
                <w:snapToGrid w:val="0"/>
                <w:color w:val="000000"/>
              </w:rPr>
            </w:pPr>
            <w:r w:rsidRPr="00EF49F8">
              <w:rPr>
                <w:rFonts w:ascii="Tahoma" w:hAnsi="Tahoma" w:cs="Tahoma"/>
                <w:snapToGrid w:val="0"/>
                <w:color w:val="000000"/>
              </w:rPr>
              <w:t xml:space="preserve">(ime in priimek </w:t>
            </w:r>
            <w:r>
              <w:rPr>
                <w:rFonts w:ascii="Tahoma" w:hAnsi="Tahoma" w:cs="Tahoma"/>
                <w:snapToGrid w:val="0"/>
                <w:color w:val="000000"/>
              </w:rPr>
              <w:t xml:space="preserve">ter podpis </w:t>
            </w:r>
            <w:r w:rsidRPr="00EF49F8">
              <w:rPr>
                <w:rFonts w:ascii="Tahoma" w:hAnsi="Tahoma" w:cs="Tahoma"/>
                <w:snapToGrid w:val="0"/>
                <w:color w:val="000000"/>
              </w:rPr>
              <w:t>odgovorne osebe ponudnika)</w:t>
            </w:r>
          </w:p>
        </w:tc>
      </w:tr>
    </w:tbl>
    <w:p w14:paraId="14E1CE99" w14:textId="77777777" w:rsidR="004C0D6D" w:rsidRPr="00637345" w:rsidRDefault="004C0D6D" w:rsidP="001C29A7">
      <w:pPr>
        <w:keepNext/>
        <w:keepLines/>
        <w:widowControl w:val="0"/>
        <w:jc w:val="both"/>
        <w:rPr>
          <w:rFonts w:ascii="Tahoma" w:hAnsi="Tahoma" w:cs="Tahoma"/>
          <w:b/>
        </w:rPr>
      </w:pPr>
    </w:p>
    <w:p w14:paraId="35BF6FCA" w14:textId="77777777" w:rsidR="004C0D6D" w:rsidRPr="00637345" w:rsidRDefault="004C0D6D" w:rsidP="001C29A7">
      <w:pPr>
        <w:keepNext/>
        <w:keepLines/>
        <w:widowControl w:val="0"/>
        <w:jc w:val="center"/>
        <w:rPr>
          <w:rFonts w:ascii="Tahoma" w:hAnsi="Tahoma" w:cs="Tahoma"/>
          <w:b/>
          <w:bCs/>
        </w:rPr>
      </w:pPr>
      <w:r w:rsidRPr="00637345">
        <w:rPr>
          <w:rFonts w:ascii="Tahoma" w:hAnsi="Tahoma" w:cs="Tahoma"/>
          <w:b/>
          <w:bCs/>
        </w:rPr>
        <w:t>Pooblastilo B: v primeru, da je pri podizvajalcu označeno z "NE" – ne dajemo</w:t>
      </w:r>
    </w:p>
    <w:p w14:paraId="0C3078AB" w14:textId="77777777" w:rsidR="004C0D6D" w:rsidRPr="00637345" w:rsidRDefault="004C0D6D" w:rsidP="001C29A7">
      <w:pPr>
        <w:keepNext/>
        <w:keepLines/>
        <w:widowControl w:val="0"/>
        <w:jc w:val="center"/>
        <w:rPr>
          <w:rFonts w:ascii="Tahoma" w:hAnsi="Tahoma" w:cs="Tahoma"/>
          <w:b/>
          <w:bCs/>
        </w:rPr>
      </w:pPr>
      <w:r w:rsidRPr="00637345">
        <w:rPr>
          <w:rFonts w:ascii="Tahoma" w:hAnsi="Tahoma" w:cs="Tahoma"/>
          <w:b/>
          <w:bCs/>
        </w:rPr>
        <w:t>POOBLASTILA ZA NEPOSREDNO PLAČEVANJE PODIZVAJALCU</w:t>
      </w:r>
    </w:p>
    <w:p w14:paraId="3A91FB42" w14:textId="77777777" w:rsidR="004C0D6D" w:rsidRPr="00637345" w:rsidRDefault="004C0D6D" w:rsidP="001C29A7">
      <w:pPr>
        <w:keepNext/>
        <w:keepLines/>
        <w:widowControl w:val="0"/>
        <w:jc w:val="both"/>
        <w:rPr>
          <w:rFonts w:ascii="Tahoma" w:hAnsi="Tahoma" w:cs="Tahoma"/>
          <w:b/>
        </w:rPr>
      </w:pPr>
    </w:p>
    <w:p w14:paraId="0D60E33A"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58F9F026"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77ED7F8" w14:textId="77777777" w:rsidR="004C0D6D" w:rsidRPr="00EF49F8" w:rsidRDefault="004C0D6D" w:rsidP="001C29A7">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4C0D6D" w:rsidRPr="00EF49F8" w14:paraId="44E8E4E3" w14:textId="77777777" w:rsidTr="00202A5C">
        <w:trPr>
          <w:trHeight w:val="235"/>
        </w:trPr>
        <w:tc>
          <w:tcPr>
            <w:tcW w:w="3119" w:type="dxa"/>
            <w:tcBorders>
              <w:bottom w:val="single" w:sz="4" w:space="0" w:color="auto"/>
            </w:tcBorders>
          </w:tcPr>
          <w:p w14:paraId="283009BB" w14:textId="77777777" w:rsidR="004C0D6D" w:rsidRPr="00EF49F8" w:rsidRDefault="004C0D6D" w:rsidP="001C29A7">
            <w:pPr>
              <w:keepNext/>
              <w:keepLines/>
              <w:jc w:val="both"/>
              <w:rPr>
                <w:rFonts w:ascii="Tahoma" w:hAnsi="Tahoma" w:cs="Tahoma"/>
                <w:snapToGrid w:val="0"/>
                <w:color w:val="000000"/>
              </w:rPr>
            </w:pPr>
          </w:p>
        </w:tc>
        <w:tc>
          <w:tcPr>
            <w:tcW w:w="2552" w:type="dxa"/>
          </w:tcPr>
          <w:p w14:paraId="55F20D18" w14:textId="77777777" w:rsidR="004C0D6D" w:rsidRPr="00EF49F8" w:rsidRDefault="004C0D6D" w:rsidP="001C29A7">
            <w:pPr>
              <w:keepNext/>
              <w:keepLines/>
              <w:jc w:val="both"/>
              <w:rPr>
                <w:rFonts w:ascii="Tahoma" w:hAnsi="Tahoma" w:cs="Tahoma"/>
                <w:snapToGrid w:val="0"/>
                <w:color w:val="000000"/>
              </w:rPr>
            </w:pPr>
          </w:p>
        </w:tc>
        <w:tc>
          <w:tcPr>
            <w:tcW w:w="3685" w:type="dxa"/>
            <w:tcBorders>
              <w:bottom w:val="single" w:sz="4" w:space="0" w:color="auto"/>
            </w:tcBorders>
          </w:tcPr>
          <w:p w14:paraId="41ED3A78" w14:textId="77777777" w:rsidR="004C0D6D" w:rsidRPr="00EF49F8" w:rsidRDefault="004C0D6D" w:rsidP="001C29A7">
            <w:pPr>
              <w:keepNext/>
              <w:keepLines/>
              <w:tabs>
                <w:tab w:val="left" w:pos="567"/>
                <w:tab w:val="num" w:pos="851"/>
                <w:tab w:val="left" w:pos="993"/>
              </w:tabs>
              <w:jc w:val="both"/>
              <w:rPr>
                <w:rFonts w:ascii="Tahoma" w:hAnsi="Tahoma" w:cs="Tahoma"/>
                <w:snapToGrid w:val="0"/>
                <w:color w:val="000000"/>
              </w:rPr>
            </w:pPr>
          </w:p>
        </w:tc>
      </w:tr>
      <w:tr w:rsidR="004C0D6D" w:rsidRPr="00EF49F8" w14:paraId="439A4EC6" w14:textId="77777777" w:rsidTr="00202A5C">
        <w:trPr>
          <w:trHeight w:val="235"/>
        </w:trPr>
        <w:tc>
          <w:tcPr>
            <w:tcW w:w="3119" w:type="dxa"/>
            <w:tcBorders>
              <w:top w:val="single" w:sz="4" w:space="0" w:color="auto"/>
            </w:tcBorders>
          </w:tcPr>
          <w:p w14:paraId="35A1A365" w14:textId="77777777" w:rsidR="004C0D6D" w:rsidRPr="00EF49F8" w:rsidRDefault="004C0D6D" w:rsidP="001C29A7">
            <w:pPr>
              <w:keepNext/>
              <w:keepLines/>
              <w:jc w:val="both"/>
              <w:rPr>
                <w:rFonts w:ascii="Tahoma" w:hAnsi="Tahoma" w:cs="Tahoma"/>
                <w:snapToGrid w:val="0"/>
                <w:color w:val="000000"/>
              </w:rPr>
            </w:pPr>
            <w:r w:rsidRPr="00EF49F8">
              <w:rPr>
                <w:rFonts w:ascii="Tahoma" w:hAnsi="Tahoma" w:cs="Tahoma"/>
                <w:snapToGrid w:val="0"/>
                <w:color w:val="000000"/>
              </w:rPr>
              <w:t>(kraj, datum)</w:t>
            </w:r>
          </w:p>
        </w:tc>
        <w:tc>
          <w:tcPr>
            <w:tcW w:w="2552" w:type="dxa"/>
          </w:tcPr>
          <w:p w14:paraId="150625BF" w14:textId="77777777" w:rsidR="004C0D6D" w:rsidRPr="00EF49F8" w:rsidRDefault="004C0D6D" w:rsidP="001C29A7">
            <w:pPr>
              <w:keepNext/>
              <w:keepLines/>
              <w:jc w:val="center"/>
              <w:rPr>
                <w:rFonts w:ascii="Tahoma" w:hAnsi="Tahoma" w:cs="Tahoma"/>
                <w:snapToGrid w:val="0"/>
                <w:color w:val="000000"/>
              </w:rPr>
            </w:pPr>
            <w:r w:rsidRPr="00EF49F8">
              <w:rPr>
                <w:rFonts w:ascii="Tahoma" w:hAnsi="Tahoma" w:cs="Tahoma"/>
                <w:snapToGrid w:val="0"/>
                <w:color w:val="000000"/>
              </w:rPr>
              <w:t>žig</w:t>
            </w:r>
          </w:p>
        </w:tc>
        <w:tc>
          <w:tcPr>
            <w:tcW w:w="3685" w:type="dxa"/>
            <w:tcBorders>
              <w:top w:val="single" w:sz="4" w:space="0" w:color="auto"/>
            </w:tcBorders>
          </w:tcPr>
          <w:p w14:paraId="27E2D1E0" w14:textId="77777777" w:rsidR="004C0D6D" w:rsidRPr="00EF49F8" w:rsidRDefault="004C0D6D" w:rsidP="001C29A7">
            <w:pPr>
              <w:keepNext/>
              <w:keepLines/>
              <w:jc w:val="both"/>
              <w:rPr>
                <w:rFonts w:ascii="Tahoma" w:hAnsi="Tahoma" w:cs="Tahoma"/>
                <w:snapToGrid w:val="0"/>
                <w:color w:val="000000"/>
              </w:rPr>
            </w:pPr>
            <w:r w:rsidRPr="00EF49F8">
              <w:rPr>
                <w:rFonts w:ascii="Tahoma" w:hAnsi="Tahoma" w:cs="Tahoma"/>
                <w:snapToGrid w:val="0"/>
                <w:color w:val="000000"/>
              </w:rPr>
              <w:t xml:space="preserve">(ime in priimek </w:t>
            </w:r>
            <w:r>
              <w:rPr>
                <w:rFonts w:ascii="Tahoma" w:hAnsi="Tahoma" w:cs="Tahoma"/>
                <w:snapToGrid w:val="0"/>
                <w:color w:val="000000"/>
              </w:rPr>
              <w:t xml:space="preserve">ter podpis </w:t>
            </w:r>
            <w:r w:rsidRPr="00EF49F8">
              <w:rPr>
                <w:rFonts w:ascii="Tahoma" w:hAnsi="Tahoma" w:cs="Tahoma"/>
                <w:snapToGrid w:val="0"/>
                <w:color w:val="000000"/>
              </w:rPr>
              <w:t>odgovorne osebe ponudnika)</w:t>
            </w:r>
          </w:p>
        </w:tc>
      </w:tr>
    </w:tbl>
    <w:p w14:paraId="11CCD7F3" w14:textId="77777777" w:rsidR="004C0D6D" w:rsidRPr="00637345" w:rsidRDefault="004C0D6D" w:rsidP="001C29A7">
      <w:pPr>
        <w:keepNext/>
        <w:keepLines/>
        <w:widowControl w:val="0"/>
        <w:tabs>
          <w:tab w:val="left" w:pos="284"/>
        </w:tabs>
        <w:jc w:val="both"/>
        <w:rPr>
          <w:rFonts w:ascii="Tahoma" w:hAnsi="Tahoma" w:cs="Tahoma"/>
          <w:b/>
          <w:i/>
          <w:sz w:val="16"/>
          <w:szCs w:val="16"/>
        </w:rPr>
      </w:pPr>
    </w:p>
    <w:p w14:paraId="7A854CD5" w14:textId="77777777" w:rsidR="004C0D6D" w:rsidRPr="00637345" w:rsidRDefault="004C0D6D" w:rsidP="001C29A7">
      <w:pPr>
        <w:keepNext/>
        <w:keepLines/>
        <w:widowControl w:val="0"/>
        <w:tabs>
          <w:tab w:val="left" w:pos="284"/>
        </w:tabs>
        <w:jc w:val="both"/>
        <w:rPr>
          <w:rFonts w:ascii="Tahoma" w:hAnsi="Tahoma" w:cs="Tahoma"/>
          <w:i/>
          <w:sz w:val="16"/>
          <w:szCs w:val="16"/>
        </w:rPr>
      </w:pPr>
      <w:r w:rsidRPr="00637345">
        <w:rPr>
          <w:rFonts w:ascii="Tahoma" w:hAnsi="Tahoma" w:cs="Tahoma"/>
          <w:b/>
          <w:i/>
          <w:sz w:val="16"/>
          <w:szCs w:val="16"/>
        </w:rPr>
        <w:t>Opomba:</w:t>
      </w:r>
      <w:r w:rsidRPr="00637345">
        <w:rPr>
          <w:rFonts w:ascii="Tahoma" w:hAnsi="Tahoma" w:cs="Tahoma"/>
          <w:i/>
          <w:sz w:val="16"/>
          <w:szCs w:val="16"/>
        </w:rPr>
        <w:t xml:space="preserve"> </w:t>
      </w:r>
    </w:p>
    <w:p w14:paraId="66E17320" w14:textId="77777777" w:rsidR="004C0D6D" w:rsidRPr="00637345" w:rsidRDefault="004C0D6D" w:rsidP="001C29A7">
      <w:pPr>
        <w:keepNext/>
        <w:keepLines/>
        <w:widowControl w:val="0"/>
        <w:numPr>
          <w:ilvl w:val="0"/>
          <w:numId w:val="32"/>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720A7441" w14:textId="77777777" w:rsidR="004C0D6D" w:rsidRPr="00637345" w:rsidRDefault="004C0D6D" w:rsidP="001C29A7">
      <w:pPr>
        <w:keepNext/>
        <w:keepLines/>
        <w:widowControl w:val="0"/>
        <w:numPr>
          <w:ilvl w:val="0"/>
          <w:numId w:val="32"/>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Obrazec se izpolni za vsakega podizvajalca posebej.</w:t>
      </w:r>
    </w:p>
    <w:p w14:paraId="161AD575" w14:textId="77777777" w:rsidR="004C0D6D" w:rsidRPr="00637345" w:rsidRDefault="004C0D6D" w:rsidP="001C29A7">
      <w:pPr>
        <w:keepNext/>
        <w:keepLines/>
        <w:widowControl w:val="0"/>
        <w:numPr>
          <w:ilvl w:val="0"/>
          <w:numId w:val="32"/>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 xml:space="preserve">V primeru, da ponudnik ne namerava izvesti javno naročilo s podizvajalcem, obrazca ni potrebno izpolniti ter predložiti.  </w:t>
      </w:r>
    </w:p>
    <w:p w14:paraId="1E7B9617" w14:textId="77777777" w:rsidR="004C0D6D" w:rsidRPr="00637345" w:rsidRDefault="004C0D6D" w:rsidP="001C29A7">
      <w:pPr>
        <w:keepNext/>
        <w:keepLines/>
        <w:widowControl w:val="0"/>
        <w:tabs>
          <w:tab w:val="left" w:pos="567"/>
          <w:tab w:val="num" w:pos="851"/>
          <w:tab w:val="left" w:pos="993"/>
        </w:tabs>
        <w:jc w:val="both"/>
        <w:rPr>
          <w:rFonts w:ascii="Tahoma" w:hAnsi="Tahoma" w:cs="Tahoma"/>
          <w:b/>
          <w:i/>
          <w:sz w:val="12"/>
          <w:szCs w:val="12"/>
        </w:rPr>
      </w:pPr>
    </w:p>
    <w:p w14:paraId="0639A6C2" w14:textId="77777777" w:rsidR="004C0D6D" w:rsidRPr="00637345" w:rsidRDefault="004C0D6D" w:rsidP="001C29A7">
      <w:pPr>
        <w:keepNext/>
        <w:keepLines/>
        <w:widowControl w:val="0"/>
        <w:tabs>
          <w:tab w:val="left" w:pos="567"/>
          <w:tab w:val="num" w:pos="851"/>
          <w:tab w:val="left" w:pos="993"/>
        </w:tabs>
        <w:jc w:val="both"/>
        <w:rPr>
          <w:rFonts w:ascii="Tahoma" w:hAnsi="Tahoma" w:cs="Tahoma"/>
          <w:i/>
          <w:sz w:val="16"/>
          <w:szCs w:val="16"/>
        </w:rPr>
      </w:pPr>
      <w:r w:rsidRPr="00637345">
        <w:rPr>
          <w:rFonts w:ascii="Tahoma" w:hAnsi="Tahoma" w:cs="Tahoma"/>
          <w:b/>
          <w:i/>
          <w:sz w:val="16"/>
          <w:szCs w:val="16"/>
        </w:rPr>
        <w:t xml:space="preserve">Navodilo: </w:t>
      </w:r>
      <w:r w:rsidRPr="00637345">
        <w:rPr>
          <w:rFonts w:ascii="Tahoma" w:hAnsi="Tahoma" w:cs="Tahoma"/>
          <w:i/>
          <w:sz w:val="16"/>
          <w:szCs w:val="16"/>
        </w:rPr>
        <w:t>Obrazec se po potrebi kopira!</w:t>
      </w:r>
    </w:p>
    <w:p w14:paraId="6CBF0F01" w14:textId="77777777" w:rsidR="004C0D6D" w:rsidRPr="00637345" w:rsidRDefault="004C0D6D" w:rsidP="001C29A7">
      <w:pPr>
        <w:keepNext/>
        <w:keepLines/>
        <w:widowControl w:val="0"/>
        <w:jc w:val="both"/>
        <w:rPr>
          <w:rFonts w:ascii="Tahoma" w:hAnsi="Tahoma" w:cs="Tahoma"/>
        </w:rPr>
      </w:pPr>
      <w:r w:rsidRPr="00637345">
        <w:rPr>
          <w:rFonts w:ascii="Tahoma" w:hAnsi="Tahoma" w:cs="Tahoma"/>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C0D6D" w:rsidRPr="00637345" w14:paraId="45EE920F" w14:textId="77777777" w:rsidTr="00202A5C">
        <w:tc>
          <w:tcPr>
            <w:tcW w:w="8008" w:type="dxa"/>
            <w:tcBorders>
              <w:top w:val="single" w:sz="4" w:space="0" w:color="auto"/>
              <w:bottom w:val="single" w:sz="4" w:space="0" w:color="auto"/>
            </w:tcBorders>
          </w:tcPr>
          <w:p w14:paraId="78AF91D8" w14:textId="77777777" w:rsidR="004C0D6D" w:rsidRPr="00637345" w:rsidRDefault="004C0D6D" w:rsidP="001C29A7">
            <w:pPr>
              <w:keepNext/>
              <w:keepLines/>
              <w:widowControl w:val="0"/>
              <w:jc w:val="both"/>
              <w:outlineLvl w:val="1"/>
              <w:rPr>
                <w:rFonts w:ascii="Tahoma" w:hAnsi="Tahoma" w:cs="Tahoma"/>
                <w:b/>
              </w:rPr>
            </w:pPr>
            <w:bookmarkStart w:id="17" w:name="_Toc495914072"/>
            <w:r w:rsidRPr="00637345">
              <w:rPr>
                <w:rFonts w:ascii="Tahoma" w:hAnsi="Tahoma" w:cs="Tahoma"/>
                <w:b/>
              </w:rPr>
              <w:lastRenderedPageBreak/>
              <w:t>SOGLASJE PODIZVAJALCA ZA NEPOSREDNA PLAČILA</w:t>
            </w:r>
            <w:bookmarkEnd w:id="17"/>
          </w:p>
        </w:tc>
        <w:tc>
          <w:tcPr>
            <w:tcW w:w="1418" w:type="dxa"/>
            <w:tcBorders>
              <w:top w:val="single" w:sz="4" w:space="0" w:color="auto"/>
              <w:bottom w:val="single" w:sz="4" w:space="0" w:color="auto"/>
            </w:tcBorders>
          </w:tcPr>
          <w:p w14:paraId="027B0EAC" w14:textId="77777777" w:rsidR="004C0D6D" w:rsidRPr="00637345" w:rsidRDefault="004C0D6D" w:rsidP="001C29A7">
            <w:pPr>
              <w:keepNext/>
              <w:keepLines/>
              <w:widowControl w:val="0"/>
              <w:jc w:val="both"/>
              <w:outlineLvl w:val="1"/>
              <w:rPr>
                <w:rFonts w:ascii="Tahoma" w:hAnsi="Tahoma" w:cs="Tahoma"/>
                <w:b/>
                <w:i/>
              </w:rPr>
            </w:pPr>
            <w:r w:rsidRPr="00637345">
              <w:rPr>
                <w:rFonts w:ascii="Tahoma" w:hAnsi="Tahoma" w:cs="Tahoma"/>
                <w:b/>
              </w:rPr>
              <w:t>Priloga 4/2</w:t>
            </w:r>
          </w:p>
        </w:tc>
      </w:tr>
    </w:tbl>
    <w:p w14:paraId="6C661E6B" w14:textId="77777777" w:rsidR="004C0D6D" w:rsidRPr="00637345" w:rsidRDefault="004C0D6D" w:rsidP="001C29A7">
      <w:pPr>
        <w:keepNext/>
        <w:keepLines/>
        <w:widowControl w:val="0"/>
        <w:jc w:val="both"/>
        <w:rPr>
          <w:rFonts w:ascii="Tahoma" w:hAnsi="Tahoma" w:cs="Tahoma"/>
        </w:rPr>
      </w:pPr>
    </w:p>
    <w:p w14:paraId="24A9DEF7" w14:textId="77777777" w:rsidR="004C0D6D" w:rsidRPr="000A699B" w:rsidRDefault="004C0D6D" w:rsidP="001C29A7">
      <w:pPr>
        <w:keepNext/>
        <w:keepLines/>
        <w:ind w:right="424"/>
        <w:rPr>
          <w:rFonts w:ascii="Tahoma" w:hAnsi="Tahoma" w:cs="Tahoma"/>
          <w:b/>
          <w:sz w:val="18"/>
        </w:rPr>
      </w:pPr>
      <w:r w:rsidRPr="000A699B">
        <w:rPr>
          <w:rFonts w:ascii="Tahoma" w:hAnsi="Tahoma" w:cs="Tahoma"/>
          <w:b/>
          <w:sz w:val="18"/>
        </w:rPr>
        <w:t>VKS-262/23 - Dobava zabojnikov za odpadke za naslednji sklop:</w:t>
      </w:r>
    </w:p>
    <w:p w14:paraId="23DB7962" w14:textId="77777777" w:rsidR="004C0D6D" w:rsidRPr="000A699B" w:rsidRDefault="004C0D6D" w:rsidP="001C29A7">
      <w:pPr>
        <w:keepNext/>
        <w:keepLines/>
        <w:jc w:val="both"/>
        <w:rPr>
          <w:rFonts w:ascii="Tahoma" w:hAnsi="Tahoma" w:cs="Tahoma"/>
          <w:b/>
          <w:sz w:val="18"/>
        </w:rPr>
      </w:pPr>
      <w:r w:rsidRPr="000A699B">
        <w:rPr>
          <w:rFonts w:ascii="Tahoma" w:hAnsi="Tahoma" w:cs="Tahoma"/>
          <w:b/>
          <w:sz w:val="18"/>
        </w:rPr>
        <w:t xml:space="preserve">1. Sklop: 80, 120, 240 litrski zabojniki za mešane komunalne odpadke </w:t>
      </w:r>
    </w:p>
    <w:p w14:paraId="35CC5B4D" w14:textId="77777777" w:rsidR="004C0D6D" w:rsidRPr="000A699B" w:rsidRDefault="004C0D6D" w:rsidP="001C29A7">
      <w:pPr>
        <w:keepNext/>
        <w:keepLines/>
        <w:jc w:val="both"/>
        <w:rPr>
          <w:rFonts w:ascii="Tahoma" w:hAnsi="Tahoma" w:cs="Tahoma"/>
          <w:b/>
          <w:sz w:val="18"/>
        </w:rPr>
      </w:pPr>
      <w:r w:rsidRPr="000A699B">
        <w:rPr>
          <w:rFonts w:ascii="Tahoma" w:hAnsi="Tahoma" w:cs="Tahoma"/>
          <w:b/>
          <w:sz w:val="18"/>
        </w:rPr>
        <w:t xml:space="preserve">2. Sklop: 80, 120, 240 litrski zabojniki za biološke odpadke </w:t>
      </w:r>
    </w:p>
    <w:p w14:paraId="7BD76360" w14:textId="77777777" w:rsidR="004C0D6D" w:rsidRPr="000A699B" w:rsidRDefault="004C0D6D" w:rsidP="001C29A7">
      <w:pPr>
        <w:keepNext/>
        <w:keepLines/>
        <w:jc w:val="both"/>
        <w:rPr>
          <w:rFonts w:ascii="Tahoma" w:hAnsi="Tahoma" w:cs="Tahoma"/>
          <w:b/>
          <w:sz w:val="18"/>
        </w:rPr>
      </w:pPr>
      <w:r w:rsidRPr="000A699B">
        <w:rPr>
          <w:rFonts w:ascii="Tahoma" w:hAnsi="Tahoma" w:cs="Tahoma"/>
          <w:b/>
          <w:sz w:val="18"/>
        </w:rPr>
        <w:t xml:space="preserve">3. Sklop: 500 ali 550 litrski zabojniki za mešane komunalne odpadke </w:t>
      </w:r>
    </w:p>
    <w:p w14:paraId="110C41E1" w14:textId="77777777" w:rsidR="004C0D6D" w:rsidRPr="000A699B" w:rsidRDefault="004C0D6D" w:rsidP="001C29A7">
      <w:pPr>
        <w:keepNext/>
        <w:keepLines/>
        <w:jc w:val="both"/>
        <w:rPr>
          <w:rFonts w:ascii="Tahoma" w:hAnsi="Tahoma" w:cs="Tahoma"/>
          <w:b/>
          <w:sz w:val="18"/>
        </w:rPr>
      </w:pPr>
      <w:r w:rsidRPr="000A699B">
        <w:rPr>
          <w:rFonts w:ascii="Tahoma" w:hAnsi="Tahoma" w:cs="Tahoma"/>
          <w:b/>
          <w:sz w:val="18"/>
        </w:rPr>
        <w:t xml:space="preserve">4. Sklop: 770 litrski zabojniki za mešane komunalne odpadke </w:t>
      </w:r>
    </w:p>
    <w:p w14:paraId="1E480CB6" w14:textId="77777777" w:rsidR="004C0D6D" w:rsidRPr="000A699B" w:rsidRDefault="004C0D6D" w:rsidP="001C29A7">
      <w:pPr>
        <w:keepNext/>
        <w:keepLines/>
        <w:jc w:val="both"/>
        <w:rPr>
          <w:rFonts w:ascii="Tahoma" w:hAnsi="Tahoma" w:cs="Tahoma"/>
          <w:b/>
          <w:sz w:val="18"/>
        </w:rPr>
      </w:pPr>
      <w:r w:rsidRPr="000A699B">
        <w:rPr>
          <w:rFonts w:ascii="Tahoma" w:hAnsi="Tahoma" w:cs="Tahoma"/>
          <w:b/>
          <w:sz w:val="18"/>
        </w:rPr>
        <w:t>5. Sklop: Zabojniki za ostale ločene frakcije</w:t>
      </w:r>
    </w:p>
    <w:p w14:paraId="4D1C6FE4" w14:textId="77777777" w:rsidR="004C0D6D" w:rsidRPr="003938C1" w:rsidRDefault="004C0D6D" w:rsidP="001C29A7">
      <w:pPr>
        <w:keepNext/>
        <w:keepLines/>
        <w:jc w:val="both"/>
        <w:rPr>
          <w:b/>
          <w:sz w:val="16"/>
        </w:rPr>
      </w:pPr>
      <w:r w:rsidRPr="003938C1">
        <w:rPr>
          <w:b/>
          <w:sz w:val="16"/>
        </w:rPr>
        <w:t xml:space="preserve"> (ustrezno obkrožite)</w:t>
      </w:r>
    </w:p>
    <w:p w14:paraId="56FD6C7F" w14:textId="77777777" w:rsidR="004C0D6D" w:rsidRPr="00637345" w:rsidRDefault="004C0D6D" w:rsidP="001C29A7">
      <w:pPr>
        <w:keepNext/>
        <w:keepLines/>
        <w:widowControl w:val="0"/>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4C0D6D" w:rsidRPr="00637345" w14:paraId="18F88EE3" w14:textId="77777777" w:rsidTr="00202A5C">
        <w:trPr>
          <w:trHeight w:val="385"/>
          <w:jc w:val="center"/>
        </w:trPr>
        <w:tc>
          <w:tcPr>
            <w:tcW w:w="3397" w:type="dxa"/>
          </w:tcPr>
          <w:p w14:paraId="533828D7"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NAZIV PODIZVAJALCA</w:t>
            </w:r>
          </w:p>
          <w:p w14:paraId="2C839EBE" w14:textId="77777777" w:rsidR="004C0D6D" w:rsidRPr="00637345" w:rsidRDefault="004C0D6D" w:rsidP="001C29A7">
            <w:pPr>
              <w:keepNext/>
              <w:keepLines/>
              <w:widowControl w:val="0"/>
              <w:jc w:val="both"/>
              <w:rPr>
                <w:rFonts w:ascii="Tahoma" w:hAnsi="Tahoma" w:cs="Tahoma"/>
              </w:rPr>
            </w:pPr>
          </w:p>
        </w:tc>
        <w:tc>
          <w:tcPr>
            <w:tcW w:w="5811" w:type="dxa"/>
          </w:tcPr>
          <w:p w14:paraId="506DA24F" w14:textId="77777777" w:rsidR="004C0D6D" w:rsidRPr="00637345" w:rsidRDefault="004C0D6D" w:rsidP="001C29A7">
            <w:pPr>
              <w:keepNext/>
              <w:keepLines/>
              <w:widowControl w:val="0"/>
              <w:jc w:val="both"/>
              <w:rPr>
                <w:rFonts w:ascii="Tahoma" w:hAnsi="Tahoma" w:cs="Tahoma"/>
              </w:rPr>
            </w:pPr>
          </w:p>
        </w:tc>
      </w:tr>
      <w:tr w:rsidR="004C0D6D" w:rsidRPr="00637345" w14:paraId="09ABBAEB" w14:textId="77777777" w:rsidTr="00202A5C">
        <w:trPr>
          <w:jc w:val="center"/>
        </w:trPr>
        <w:tc>
          <w:tcPr>
            <w:tcW w:w="3397" w:type="dxa"/>
          </w:tcPr>
          <w:p w14:paraId="128E5A4F"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POLNI NASLOV</w:t>
            </w:r>
          </w:p>
          <w:p w14:paraId="7A2B32E1" w14:textId="77777777" w:rsidR="004C0D6D" w:rsidRPr="00637345" w:rsidRDefault="004C0D6D" w:rsidP="001C29A7">
            <w:pPr>
              <w:keepNext/>
              <w:keepLines/>
              <w:widowControl w:val="0"/>
              <w:jc w:val="both"/>
              <w:rPr>
                <w:rFonts w:ascii="Tahoma" w:hAnsi="Tahoma" w:cs="Tahoma"/>
              </w:rPr>
            </w:pPr>
          </w:p>
        </w:tc>
        <w:tc>
          <w:tcPr>
            <w:tcW w:w="5811" w:type="dxa"/>
          </w:tcPr>
          <w:p w14:paraId="664BEC0E" w14:textId="77777777" w:rsidR="004C0D6D" w:rsidRPr="00637345" w:rsidRDefault="004C0D6D" w:rsidP="001C29A7">
            <w:pPr>
              <w:keepNext/>
              <w:keepLines/>
              <w:widowControl w:val="0"/>
              <w:jc w:val="both"/>
              <w:rPr>
                <w:rFonts w:ascii="Tahoma" w:hAnsi="Tahoma" w:cs="Tahoma"/>
              </w:rPr>
            </w:pPr>
          </w:p>
        </w:tc>
      </w:tr>
      <w:tr w:rsidR="004C0D6D" w:rsidRPr="00637345" w14:paraId="4986143A" w14:textId="77777777" w:rsidTr="00202A5C">
        <w:trPr>
          <w:jc w:val="center"/>
        </w:trPr>
        <w:tc>
          <w:tcPr>
            <w:tcW w:w="3397" w:type="dxa"/>
          </w:tcPr>
          <w:p w14:paraId="1C2E7714"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TELEFON</w:t>
            </w:r>
          </w:p>
          <w:p w14:paraId="3D9B0C76" w14:textId="77777777" w:rsidR="004C0D6D" w:rsidRPr="00637345" w:rsidRDefault="004C0D6D" w:rsidP="001C29A7">
            <w:pPr>
              <w:keepNext/>
              <w:keepLines/>
              <w:widowControl w:val="0"/>
              <w:jc w:val="both"/>
              <w:rPr>
                <w:rFonts w:ascii="Tahoma" w:hAnsi="Tahoma" w:cs="Tahoma"/>
              </w:rPr>
            </w:pPr>
          </w:p>
        </w:tc>
        <w:tc>
          <w:tcPr>
            <w:tcW w:w="5811" w:type="dxa"/>
          </w:tcPr>
          <w:p w14:paraId="0039EEAD" w14:textId="77777777" w:rsidR="004C0D6D" w:rsidRPr="00637345" w:rsidRDefault="004C0D6D" w:rsidP="001C29A7">
            <w:pPr>
              <w:keepNext/>
              <w:keepLines/>
              <w:widowControl w:val="0"/>
              <w:jc w:val="both"/>
              <w:rPr>
                <w:rFonts w:ascii="Tahoma" w:hAnsi="Tahoma" w:cs="Tahoma"/>
              </w:rPr>
            </w:pPr>
          </w:p>
        </w:tc>
      </w:tr>
      <w:tr w:rsidR="004C0D6D" w:rsidRPr="00637345" w14:paraId="7774A4B6" w14:textId="77777777" w:rsidTr="00202A5C">
        <w:trPr>
          <w:jc w:val="center"/>
        </w:trPr>
        <w:tc>
          <w:tcPr>
            <w:tcW w:w="3397" w:type="dxa"/>
            <w:tcBorders>
              <w:top w:val="single" w:sz="4" w:space="0" w:color="auto"/>
              <w:left w:val="single" w:sz="4" w:space="0" w:color="auto"/>
              <w:bottom w:val="single" w:sz="4" w:space="0" w:color="auto"/>
              <w:right w:val="single" w:sz="4" w:space="0" w:color="auto"/>
            </w:tcBorders>
          </w:tcPr>
          <w:p w14:paraId="37C2C373"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KONTAKTNA OSEBA</w:t>
            </w:r>
          </w:p>
        </w:tc>
        <w:tc>
          <w:tcPr>
            <w:tcW w:w="5811" w:type="dxa"/>
            <w:tcBorders>
              <w:top w:val="single" w:sz="4" w:space="0" w:color="auto"/>
              <w:left w:val="single" w:sz="4" w:space="0" w:color="auto"/>
              <w:bottom w:val="single" w:sz="4" w:space="0" w:color="auto"/>
              <w:right w:val="single" w:sz="4" w:space="0" w:color="auto"/>
            </w:tcBorders>
          </w:tcPr>
          <w:p w14:paraId="45D0D47D" w14:textId="77777777" w:rsidR="004C0D6D" w:rsidRPr="00637345" w:rsidRDefault="004C0D6D" w:rsidP="001C29A7">
            <w:pPr>
              <w:keepNext/>
              <w:keepLines/>
              <w:widowControl w:val="0"/>
              <w:jc w:val="both"/>
              <w:rPr>
                <w:rFonts w:ascii="Tahoma" w:hAnsi="Tahoma" w:cs="Tahoma"/>
              </w:rPr>
            </w:pPr>
          </w:p>
        </w:tc>
      </w:tr>
      <w:tr w:rsidR="004C0D6D" w:rsidRPr="00637345" w14:paraId="0B8D08BF" w14:textId="77777777" w:rsidTr="00202A5C">
        <w:trPr>
          <w:jc w:val="center"/>
        </w:trPr>
        <w:tc>
          <w:tcPr>
            <w:tcW w:w="3397" w:type="dxa"/>
            <w:tcBorders>
              <w:top w:val="single" w:sz="4" w:space="0" w:color="auto"/>
              <w:left w:val="single" w:sz="4" w:space="0" w:color="auto"/>
              <w:bottom w:val="single" w:sz="4" w:space="0" w:color="auto"/>
              <w:right w:val="single" w:sz="4" w:space="0" w:color="auto"/>
            </w:tcBorders>
          </w:tcPr>
          <w:p w14:paraId="50DFCA22" w14:textId="77777777" w:rsidR="004C0D6D" w:rsidRPr="00637345" w:rsidRDefault="004C0D6D" w:rsidP="001C29A7">
            <w:pPr>
              <w:keepNext/>
              <w:keepLines/>
              <w:widowControl w:val="0"/>
              <w:jc w:val="both"/>
              <w:rPr>
                <w:rFonts w:ascii="Tahoma" w:hAnsi="Tahoma" w:cs="Tahoma"/>
              </w:rPr>
            </w:pPr>
            <w:r w:rsidRPr="00607D0A">
              <w:rPr>
                <w:rFonts w:ascii="Tahoma" w:hAnsi="Tahoma" w:cs="Tahoma"/>
              </w:rPr>
              <w:t>Vse osebe, ki so člani upravnega, vodstvenega ali nadzornega organa tega gospodarskega subjekta ali ki ima pooblastila za njegovo zastopanje ali odločanje ali</w:t>
            </w:r>
            <w:r>
              <w:rPr>
                <w:rFonts w:ascii="Tahoma" w:hAnsi="Tahoma" w:cs="Tahoma"/>
              </w:rPr>
              <w:t xml:space="preserve"> na</w:t>
            </w:r>
            <w:r w:rsidRPr="00607D0A">
              <w:rPr>
                <w:rFonts w:ascii="Tahoma" w:hAnsi="Tahoma" w:cs="Tahoma"/>
              </w:rPr>
              <w:t>dzor v njem</w:t>
            </w:r>
            <w:r w:rsidRPr="00607D0A" w:rsidDel="00607D0A">
              <w:rPr>
                <w:rFonts w:ascii="Tahoma" w:hAnsi="Tahoma" w:cs="Tahoma"/>
              </w:rPr>
              <w:t xml:space="preserve"> </w:t>
            </w:r>
          </w:p>
        </w:tc>
        <w:tc>
          <w:tcPr>
            <w:tcW w:w="5811" w:type="dxa"/>
            <w:tcBorders>
              <w:top w:val="single" w:sz="4" w:space="0" w:color="auto"/>
              <w:left w:val="single" w:sz="4" w:space="0" w:color="auto"/>
              <w:bottom w:val="single" w:sz="4" w:space="0" w:color="auto"/>
              <w:right w:val="single" w:sz="4" w:space="0" w:color="auto"/>
            </w:tcBorders>
          </w:tcPr>
          <w:p w14:paraId="345A6979" w14:textId="77777777" w:rsidR="004C0D6D" w:rsidRPr="00637345" w:rsidRDefault="004C0D6D" w:rsidP="001C29A7">
            <w:pPr>
              <w:keepNext/>
              <w:keepLines/>
              <w:widowControl w:val="0"/>
              <w:jc w:val="both"/>
              <w:rPr>
                <w:rFonts w:ascii="Tahoma" w:hAnsi="Tahoma" w:cs="Tahoma"/>
              </w:rPr>
            </w:pPr>
          </w:p>
        </w:tc>
      </w:tr>
      <w:tr w:rsidR="004C0D6D" w:rsidRPr="00637345" w14:paraId="4701AE7F" w14:textId="77777777" w:rsidTr="00202A5C">
        <w:trPr>
          <w:trHeight w:val="163"/>
          <w:jc w:val="center"/>
        </w:trPr>
        <w:tc>
          <w:tcPr>
            <w:tcW w:w="3397" w:type="dxa"/>
          </w:tcPr>
          <w:p w14:paraId="3C954D4C"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MATIČNA ŠTEVILKA</w:t>
            </w:r>
          </w:p>
        </w:tc>
        <w:tc>
          <w:tcPr>
            <w:tcW w:w="5811" w:type="dxa"/>
          </w:tcPr>
          <w:p w14:paraId="46C32225" w14:textId="77777777" w:rsidR="004C0D6D" w:rsidRPr="00637345" w:rsidRDefault="004C0D6D" w:rsidP="001C29A7">
            <w:pPr>
              <w:keepNext/>
              <w:keepLines/>
              <w:widowControl w:val="0"/>
              <w:jc w:val="both"/>
              <w:rPr>
                <w:rFonts w:ascii="Tahoma" w:hAnsi="Tahoma" w:cs="Tahoma"/>
              </w:rPr>
            </w:pPr>
          </w:p>
        </w:tc>
      </w:tr>
      <w:tr w:rsidR="004C0D6D" w:rsidRPr="00637345" w14:paraId="3C380A96" w14:textId="77777777" w:rsidTr="00202A5C">
        <w:trPr>
          <w:jc w:val="center"/>
        </w:trPr>
        <w:tc>
          <w:tcPr>
            <w:tcW w:w="3397" w:type="dxa"/>
          </w:tcPr>
          <w:p w14:paraId="26901BCD"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DAVČNA ŠTEVILKA</w:t>
            </w:r>
          </w:p>
        </w:tc>
        <w:tc>
          <w:tcPr>
            <w:tcW w:w="5811" w:type="dxa"/>
          </w:tcPr>
          <w:p w14:paraId="01873CE7" w14:textId="77777777" w:rsidR="004C0D6D" w:rsidRPr="00637345" w:rsidRDefault="004C0D6D" w:rsidP="001C29A7">
            <w:pPr>
              <w:keepNext/>
              <w:keepLines/>
              <w:widowControl w:val="0"/>
              <w:jc w:val="both"/>
              <w:rPr>
                <w:rFonts w:ascii="Tahoma" w:hAnsi="Tahoma" w:cs="Tahoma"/>
              </w:rPr>
            </w:pPr>
          </w:p>
        </w:tc>
      </w:tr>
      <w:tr w:rsidR="004C0D6D" w:rsidRPr="00637345" w14:paraId="1660DFE5" w14:textId="77777777" w:rsidTr="00202A5C">
        <w:trPr>
          <w:jc w:val="center"/>
        </w:trPr>
        <w:tc>
          <w:tcPr>
            <w:tcW w:w="3397" w:type="dxa"/>
          </w:tcPr>
          <w:p w14:paraId="4CFAFDD3"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TRANSAKCIJSKI RAČUN in navedba banke</w:t>
            </w:r>
          </w:p>
        </w:tc>
        <w:tc>
          <w:tcPr>
            <w:tcW w:w="5811" w:type="dxa"/>
          </w:tcPr>
          <w:p w14:paraId="53E86B15" w14:textId="77777777" w:rsidR="004C0D6D" w:rsidRPr="00637345" w:rsidRDefault="004C0D6D" w:rsidP="001C29A7">
            <w:pPr>
              <w:keepNext/>
              <w:keepLines/>
              <w:widowControl w:val="0"/>
              <w:jc w:val="both"/>
              <w:rPr>
                <w:rFonts w:ascii="Tahoma" w:hAnsi="Tahoma" w:cs="Tahoma"/>
              </w:rPr>
            </w:pPr>
          </w:p>
        </w:tc>
      </w:tr>
      <w:tr w:rsidR="004C0D6D" w:rsidRPr="00637345" w14:paraId="5532EECA" w14:textId="77777777" w:rsidTr="00202A5C">
        <w:trPr>
          <w:trHeight w:val="1130"/>
          <w:jc w:val="center"/>
        </w:trPr>
        <w:tc>
          <w:tcPr>
            <w:tcW w:w="3397" w:type="dxa"/>
          </w:tcPr>
          <w:p w14:paraId="1D7A10D0" w14:textId="77777777" w:rsidR="004C0D6D" w:rsidRPr="00637345" w:rsidRDefault="004C0D6D" w:rsidP="001C29A7">
            <w:pPr>
              <w:keepNext/>
              <w:keepLines/>
              <w:widowControl w:val="0"/>
              <w:rPr>
                <w:rFonts w:ascii="Tahoma" w:hAnsi="Tahoma" w:cs="Tahoma"/>
              </w:rPr>
            </w:pPr>
            <w:r w:rsidRPr="00637345">
              <w:rPr>
                <w:rFonts w:ascii="Tahoma" w:hAnsi="Tahoma" w:cs="Tahoma"/>
              </w:rPr>
              <w:t xml:space="preserve">Vsak del javnega naročila (storitev/gradnja/blago), ki se oddaja v </w:t>
            </w:r>
            <w:proofErr w:type="spellStart"/>
            <w:r w:rsidRPr="00637345">
              <w:rPr>
                <w:rFonts w:ascii="Tahoma" w:hAnsi="Tahoma" w:cs="Tahoma"/>
              </w:rPr>
              <w:t>podizvajanje</w:t>
            </w:r>
            <w:proofErr w:type="spellEnd"/>
            <w:r w:rsidRPr="00637345">
              <w:rPr>
                <w:rFonts w:ascii="Tahoma" w:hAnsi="Tahoma" w:cs="Tahoma"/>
              </w:rPr>
              <w:t xml:space="preserve"> (vrsta/opis del)</w:t>
            </w:r>
          </w:p>
        </w:tc>
        <w:tc>
          <w:tcPr>
            <w:tcW w:w="5811" w:type="dxa"/>
          </w:tcPr>
          <w:p w14:paraId="6EE3AD03" w14:textId="77777777" w:rsidR="004C0D6D" w:rsidRPr="00637345" w:rsidRDefault="004C0D6D" w:rsidP="001C29A7">
            <w:pPr>
              <w:keepNext/>
              <w:keepLines/>
              <w:widowControl w:val="0"/>
              <w:jc w:val="both"/>
              <w:rPr>
                <w:rFonts w:ascii="Tahoma" w:hAnsi="Tahoma" w:cs="Tahoma"/>
              </w:rPr>
            </w:pPr>
          </w:p>
          <w:p w14:paraId="2F7147CC" w14:textId="77777777" w:rsidR="004C0D6D" w:rsidRPr="00637345" w:rsidRDefault="004C0D6D" w:rsidP="001C29A7">
            <w:pPr>
              <w:keepNext/>
              <w:keepLines/>
              <w:widowControl w:val="0"/>
              <w:jc w:val="both"/>
              <w:rPr>
                <w:rFonts w:ascii="Tahoma" w:hAnsi="Tahoma" w:cs="Tahoma"/>
              </w:rPr>
            </w:pPr>
          </w:p>
          <w:p w14:paraId="27DC32C1" w14:textId="77777777" w:rsidR="004C0D6D" w:rsidRPr="00637345" w:rsidRDefault="004C0D6D" w:rsidP="001C29A7">
            <w:pPr>
              <w:keepNext/>
              <w:keepLines/>
              <w:widowControl w:val="0"/>
              <w:jc w:val="both"/>
              <w:rPr>
                <w:rFonts w:ascii="Tahoma" w:hAnsi="Tahoma" w:cs="Tahoma"/>
              </w:rPr>
            </w:pPr>
          </w:p>
          <w:p w14:paraId="4593E131" w14:textId="77777777" w:rsidR="004C0D6D" w:rsidRPr="00637345" w:rsidRDefault="004C0D6D" w:rsidP="001C29A7">
            <w:pPr>
              <w:keepNext/>
              <w:keepLines/>
              <w:widowControl w:val="0"/>
              <w:jc w:val="both"/>
              <w:rPr>
                <w:rFonts w:ascii="Tahoma" w:hAnsi="Tahoma" w:cs="Tahoma"/>
              </w:rPr>
            </w:pPr>
          </w:p>
        </w:tc>
      </w:tr>
      <w:tr w:rsidR="004C0D6D" w:rsidRPr="00637345" w14:paraId="3260A536" w14:textId="77777777" w:rsidTr="00202A5C">
        <w:trPr>
          <w:trHeight w:val="208"/>
          <w:jc w:val="center"/>
        </w:trPr>
        <w:tc>
          <w:tcPr>
            <w:tcW w:w="3397" w:type="dxa"/>
          </w:tcPr>
          <w:p w14:paraId="1DFF9AFE" w14:textId="77777777" w:rsidR="004C0D6D" w:rsidRPr="00637345" w:rsidRDefault="004C0D6D" w:rsidP="001C29A7">
            <w:pPr>
              <w:keepNext/>
              <w:keepLines/>
              <w:widowControl w:val="0"/>
              <w:rPr>
                <w:rFonts w:ascii="Tahoma" w:hAnsi="Tahoma" w:cs="Tahoma"/>
              </w:rPr>
            </w:pPr>
            <w:r w:rsidRPr="00637345">
              <w:rPr>
                <w:rFonts w:ascii="Tahoma" w:hAnsi="Tahoma" w:cs="Tahoma"/>
              </w:rPr>
              <w:t xml:space="preserve">Količina/Delež (%) javnega naročila, ki se oddaja v </w:t>
            </w:r>
            <w:proofErr w:type="spellStart"/>
            <w:r w:rsidRPr="00637345">
              <w:rPr>
                <w:rFonts w:ascii="Tahoma" w:hAnsi="Tahoma" w:cs="Tahoma"/>
              </w:rPr>
              <w:t>podizvajanje</w:t>
            </w:r>
            <w:proofErr w:type="spellEnd"/>
          </w:p>
        </w:tc>
        <w:tc>
          <w:tcPr>
            <w:tcW w:w="5811" w:type="dxa"/>
          </w:tcPr>
          <w:p w14:paraId="71E9D36B" w14:textId="77777777" w:rsidR="004C0D6D" w:rsidRPr="00637345" w:rsidRDefault="004C0D6D" w:rsidP="001C29A7">
            <w:pPr>
              <w:keepNext/>
              <w:keepLines/>
              <w:widowControl w:val="0"/>
              <w:jc w:val="both"/>
              <w:rPr>
                <w:rFonts w:ascii="Tahoma" w:hAnsi="Tahoma" w:cs="Tahoma"/>
              </w:rPr>
            </w:pPr>
          </w:p>
        </w:tc>
      </w:tr>
      <w:tr w:rsidR="004C0D6D" w:rsidRPr="00637345" w14:paraId="417A571C" w14:textId="77777777" w:rsidTr="00202A5C">
        <w:trPr>
          <w:jc w:val="center"/>
        </w:trPr>
        <w:tc>
          <w:tcPr>
            <w:tcW w:w="3397" w:type="dxa"/>
          </w:tcPr>
          <w:p w14:paraId="40AECD7A"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 xml:space="preserve">VREDNOST </w:t>
            </w:r>
            <w:r>
              <w:rPr>
                <w:rFonts w:ascii="Tahoma" w:hAnsi="Tahoma" w:cs="Tahoma"/>
              </w:rPr>
              <w:t>BLAGA brez DDV</w:t>
            </w:r>
          </w:p>
          <w:p w14:paraId="0D0D9864" w14:textId="77777777" w:rsidR="004C0D6D" w:rsidRPr="00637345" w:rsidRDefault="004C0D6D" w:rsidP="001C29A7">
            <w:pPr>
              <w:keepNext/>
              <w:keepLines/>
              <w:widowControl w:val="0"/>
              <w:jc w:val="both"/>
              <w:rPr>
                <w:rFonts w:ascii="Tahoma" w:hAnsi="Tahoma" w:cs="Tahoma"/>
              </w:rPr>
            </w:pPr>
          </w:p>
        </w:tc>
        <w:tc>
          <w:tcPr>
            <w:tcW w:w="5811" w:type="dxa"/>
          </w:tcPr>
          <w:p w14:paraId="5D9BEA5A" w14:textId="77777777" w:rsidR="004C0D6D" w:rsidRPr="00637345" w:rsidRDefault="004C0D6D" w:rsidP="001C29A7">
            <w:pPr>
              <w:keepNext/>
              <w:keepLines/>
              <w:widowControl w:val="0"/>
              <w:jc w:val="both"/>
              <w:rPr>
                <w:rFonts w:ascii="Tahoma" w:hAnsi="Tahoma" w:cs="Tahoma"/>
              </w:rPr>
            </w:pPr>
          </w:p>
        </w:tc>
      </w:tr>
    </w:tbl>
    <w:p w14:paraId="577B97BA" w14:textId="77777777" w:rsidR="000A699B" w:rsidRPr="00A90D85" w:rsidRDefault="000A699B" w:rsidP="000A699B">
      <w:pPr>
        <w:keepNext/>
        <w:keepLines/>
        <w:widowControl w:val="0"/>
        <w:tabs>
          <w:tab w:val="left" w:pos="567"/>
          <w:tab w:val="left" w:pos="851"/>
          <w:tab w:val="left" w:pos="993"/>
        </w:tabs>
        <w:jc w:val="both"/>
        <w:rPr>
          <w:rFonts w:ascii="Tahoma" w:hAnsi="Tahoma" w:cs="Tahoma"/>
          <w:sz w:val="18"/>
          <w:szCs w:val="18"/>
          <w:lang w:eastAsia="ar-SA"/>
        </w:rPr>
      </w:pPr>
      <w:r w:rsidRPr="00A90D85">
        <w:rPr>
          <w:rFonts w:ascii="Tahoma" w:hAnsi="Tahoma" w:cs="Tahoma"/>
          <w:sz w:val="18"/>
          <w:szCs w:val="18"/>
          <w:lang w:eastAsia="ar-SA"/>
        </w:rPr>
        <w:t xml:space="preserve">Zgoraj navedeni podizvajalec izjavljamo, </w:t>
      </w:r>
      <w:r w:rsidRPr="00A90D85">
        <w:rPr>
          <w:rFonts w:ascii="Tahoma" w:hAnsi="Tahoma" w:cs="Tahoma"/>
          <w:sz w:val="18"/>
          <w:szCs w:val="18"/>
        </w:rPr>
        <w:t>da izpolnjujemo omejevalne ukrepe navedene v členu 1h »sklepa Sveta (</w:t>
      </w:r>
      <w:proofErr w:type="spellStart"/>
      <w:r w:rsidRPr="00A90D85">
        <w:rPr>
          <w:rFonts w:ascii="Tahoma" w:hAnsi="Tahoma" w:cs="Tahoma"/>
          <w:sz w:val="18"/>
          <w:szCs w:val="18"/>
        </w:rPr>
        <w:t>SZVP</w:t>
      </w:r>
      <w:proofErr w:type="spellEnd"/>
      <w:r w:rsidRPr="00A90D85">
        <w:rPr>
          <w:rFonts w:ascii="Tahoma" w:hAnsi="Tahoma" w:cs="Tahoma"/>
          <w:sz w:val="18"/>
          <w:szCs w:val="18"/>
        </w:rPr>
        <w:t>) 2022/578 z dne 8. aprila 2022 o spremembi Sklepa 2014/512/</w:t>
      </w:r>
      <w:proofErr w:type="spellStart"/>
      <w:r w:rsidRPr="00A90D85">
        <w:rPr>
          <w:rFonts w:ascii="Tahoma" w:hAnsi="Tahoma" w:cs="Tahoma"/>
          <w:sz w:val="18"/>
          <w:szCs w:val="18"/>
        </w:rPr>
        <w:t>SZVP</w:t>
      </w:r>
      <w:proofErr w:type="spellEnd"/>
      <w:r w:rsidRPr="00A90D85">
        <w:rPr>
          <w:rFonts w:ascii="Tahoma" w:hAnsi="Tahoma" w:cs="Tahoma"/>
          <w:sz w:val="18"/>
          <w:szCs w:val="18"/>
        </w:rPr>
        <w:t xml:space="preserve"> o omejevalnih ukrepih zaradi delovanja Rusije, ki povzroča destabilizacijo razmer v Ukrajini« ter da </w:t>
      </w:r>
      <w:r w:rsidRPr="00A90D85">
        <w:rPr>
          <w:rFonts w:ascii="Tahoma" w:hAnsi="Tahoma" w:cs="Tahoma"/>
          <w:sz w:val="18"/>
          <w:szCs w:val="18"/>
          <w:lang w:eastAsia="ar-SA"/>
        </w:rPr>
        <w:t>se strinjamo z vsemi pogoji in zahtevami razpisne dokumentacije, ki se nanašajo na podizvajalca/e oziroma da v celoti izpolnjujemo le-te.</w:t>
      </w:r>
    </w:p>
    <w:p w14:paraId="0D6CB3E7" w14:textId="77777777" w:rsidR="004C0D6D" w:rsidRPr="00637345" w:rsidRDefault="004C0D6D" w:rsidP="001C29A7">
      <w:pPr>
        <w:keepNext/>
        <w:keepLines/>
        <w:widowControl w:val="0"/>
        <w:tabs>
          <w:tab w:val="left" w:pos="567"/>
          <w:tab w:val="left" w:pos="851"/>
          <w:tab w:val="left" w:pos="993"/>
        </w:tabs>
        <w:suppressAutoHyphens/>
        <w:jc w:val="both"/>
        <w:rPr>
          <w:rFonts w:ascii="Tahoma" w:hAnsi="Tahoma" w:cs="Tahoma"/>
          <w:lang w:eastAsia="ar-SA"/>
        </w:rPr>
      </w:pPr>
    </w:p>
    <w:p w14:paraId="1E3E5985" w14:textId="77777777" w:rsidR="004C0D6D" w:rsidRPr="00637345" w:rsidRDefault="004C0D6D" w:rsidP="001C29A7">
      <w:pPr>
        <w:keepNext/>
        <w:keepLines/>
        <w:widowControl w:val="0"/>
        <w:jc w:val="center"/>
        <w:rPr>
          <w:rFonts w:ascii="Tahoma" w:hAnsi="Tahoma" w:cs="Tahoma"/>
          <w:b/>
          <w:bCs/>
        </w:rPr>
      </w:pPr>
      <w:r w:rsidRPr="00637345">
        <w:rPr>
          <w:rFonts w:ascii="Tahoma" w:hAnsi="Tahoma" w:cs="Tahoma"/>
          <w:b/>
          <w:bCs/>
        </w:rPr>
        <w:t>SOGLASJE ZA NEPOSREDNO PLAČEVANJE PODIZVAJALCEM</w:t>
      </w:r>
    </w:p>
    <w:p w14:paraId="58FD0A6C" w14:textId="77777777" w:rsidR="004C0D6D" w:rsidRPr="00637345" w:rsidRDefault="004C0D6D" w:rsidP="001C29A7">
      <w:pPr>
        <w:keepNext/>
        <w:keepLines/>
        <w:widowControl w:val="0"/>
        <w:jc w:val="center"/>
        <w:rPr>
          <w:rFonts w:ascii="Tahoma" w:hAnsi="Tahoma" w:cs="Tahoma"/>
          <w:b/>
          <w:bCs/>
        </w:rPr>
      </w:pPr>
    </w:p>
    <w:p w14:paraId="7E85B988"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C0D6D" w:rsidRPr="00637345" w14:paraId="1DA4C20E" w14:textId="77777777" w:rsidTr="00202A5C">
        <w:tc>
          <w:tcPr>
            <w:tcW w:w="4820" w:type="dxa"/>
          </w:tcPr>
          <w:p w14:paraId="6B2B909D" w14:textId="77777777" w:rsidR="004C0D6D" w:rsidRPr="00637345" w:rsidRDefault="004C0D6D" w:rsidP="001C29A7">
            <w:pPr>
              <w:keepNext/>
              <w:keepLines/>
              <w:widowControl w:val="0"/>
              <w:numPr>
                <w:ilvl w:val="0"/>
                <w:numId w:val="5"/>
              </w:numPr>
              <w:ind w:left="318" w:hanging="426"/>
              <w:jc w:val="both"/>
              <w:rPr>
                <w:rFonts w:ascii="Tahoma" w:hAnsi="Tahoma" w:cs="Tahoma"/>
                <w:b/>
              </w:rPr>
            </w:pPr>
            <w:r w:rsidRPr="00637345">
              <w:rPr>
                <w:rFonts w:ascii="Tahoma" w:hAnsi="Tahoma" w:cs="Tahoma"/>
              </w:rPr>
              <w:t>zahtevam in soglašam,</w:t>
            </w:r>
          </w:p>
        </w:tc>
        <w:tc>
          <w:tcPr>
            <w:tcW w:w="4394" w:type="dxa"/>
          </w:tcPr>
          <w:p w14:paraId="0157BAC5" w14:textId="77777777" w:rsidR="004C0D6D" w:rsidRPr="00637345" w:rsidRDefault="004C0D6D" w:rsidP="001C29A7">
            <w:pPr>
              <w:keepNext/>
              <w:keepLines/>
              <w:widowControl w:val="0"/>
              <w:numPr>
                <w:ilvl w:val="0"/>
                <w:numId w:val="5"/>
              </w:numPr>
              <w:ind w:left="459"/>
              <w:jc w:val="both"/>
              <w:rPr>
                <w:rFonts w:ascii="Tahoma" w:hAnsi="Tahoma" w:cs="Tahoma"/>
                <w:b/>
              </w:rPr>
            </w:pPr>
            <w:r w:rsidRPr="00637345">
              <w:rPr>
                <w:rFonts w:ascii="Tahoma" w:hAnsi="Tahoma" w:cs="Tahoma"/>
              </w:rPr>
              <w:t>ne soglašam,</w:t>
            </w:r>
          </w:p>
        </w:tc>
      </w:tr>
    </w:tbl>
    <w:p w14:paraId="54B54630"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49528022" w14:textId="77777777" w:rsidR="004C0D6D" w:rsidRPr="00637345" w:rsidRDefault="004C0D6D" w:rsidP="001C29A7">
      <w:pPr>
        <w:keepNext/>
        <w:keepLines/>
        <w:widowControl w:val="0"/>
        <w:tabs>
          <w:tab w:val="left" w:pos="5400"/>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C0D6D" w:rsidRPr="00637345" w14:paraId="3FFAE4E6" w14:textId="77777777" w:rsidTr="00202A5C">
        <w:trPr>
          <w:trHeight w:val="235"/>
        </w:trPr>
        <w:tc>
          <w:tcPr>
            <w:tcW w:w="3374" w:type="dxa"/>
            <w:tcBorders>
              <w:bottom w:val="single" w:sz="4" w:space="0" w:color="auto"/>
            </w:tcBorders>
          </w:tcPr>
          <w:p w14:paraId="7D0A6EAA" w14:textId="77777777" w:rsidR="004C0D6D" w:rsidRPr="00637345" w:rsidRDefault="004C0D6D" w:rsidP="001C29A7">
            <w:pPr>
              <w:keepNext/>
              <w:keepLines/>
              <w:widowControl w:val="0"/>
              <w:jc w:val="both"/>
              <w:rPr>
                <w:rFonts w:ascii="Tahoma" w:hAnsi="Tahoma" w:cs="Tahoma"/>
                <w:snapToGrid w:val="0"/>
              </w:rPr>
            </w:pPr>
          </w:p>
        </w:tc>
        <w:tc>
          <w:tcPr>
            <w:tcW w:w="2977" w:type="dxa"/>
          </w:tcPr>
          <w:p w14:paraId="1444798E" w14:textId="77777777" w:rsidR="004C0D6D" w:rsidRPr="00637345" w:rsidRDefault="004C0D6D" w:rsidP="001C29A7">
            <w:pPr>
              <w:keepNext/>
              <w:keepLines/>
              <w:widowControl w:val="0"/>
              <w:jc w:val="both"/>
              <w:rPr>
                <w:rFonts w:ascii="Tahoma" w:hAnsi="Tahoma" w:cs="Tahoma"/>
                <w:snapToGrid w:val="0"/>
              </w:rPr>
            </w:pPr>
          </w:p>
        </w:tc>
        <w:tc>
          <w:tcPr>
            <w:tcW w:w="3119" w:type="dxa"/>
            <w:tcBorders>
              <w:bottom w:val="single" w:sz="4" w:space="0" w:color="auto"/>
            </w:tcBorders>
          </w:tcPr>
          <w:p w14:paraId="21F7F190" w14:textId="77777777" w:rsidR="004C0D6D" w:rsidRPr="00637345" w:rsidRDefault="004C0D6D" w:rsidP="001C29A7">
            <w:pPr>
              <w:keepNext/>
              <w:keepLines/>
              <w:widowControl w:val="0"/>
              <w:jc w:val="both"/>
              <w:rPr>
                <w:rFonts w:ascii="Tahoma" w:hAnsi="Tahoma" w:cs="Tahoma"/>
                <w:snapToGrid w:val="0"/>
              </w:rPr>
            </w:pPr>
          </w:p>
        </w:tc>
      </w:tr>
      <w:tr w:rsidR="004C0D6D" w:rsidRPr="00637345" w14:paraId="470E2DF2" w14:textId="77777777" w:rsidTr="00202A5C">
        <w:trPr>
          <w:trHeight w:val="235"/>
        </w:trPr>
        <w:tc>
          <w:tcPr>
            <w:tcW w:w="3374" w:type="dxa"/>
            <w:tcBorders>
              <w:top w:val="single" w:sz="4" w:space="0" w:color="auto"/>
            </w:tcBorders>
          </w:tcPr>
          <w:p w14:paraId="172C1F41" w14:textId="77777777" w:rsidR="004C0D6D" w:rsidRPr="00637345" w:rsidRDefault="004C0D6D" w:rsidP="001C29A7">
            <w:pPr>
              <w:keepNext/>
              <w:keepLines/>
              <w:widowControl w:val="0"/>
              <w:jc w:val="center"/>
              <w:rPr>
                <w:rFonts w:ascii="Tahoma" w:hAnsi="Tahoma" w:cs="Tahoma"/>
                <w:snapToGrid w:val="0"/>
              </w:rPr>
            </w:pPr>
            <w:r w:rsidRPr="00637345">
              <w:rPr>
                <w:rFonts w:ascii="Tahoma" w:hAnsi="Tahoma" w:cs="Tahoma"/>
                <w:snapToGrid w:val="0"/>
              </w:rPr>
              <w:t>kraj, datum</w:t>
            </w:r>
          </w:p>
        </w:tc>
        <w:tc>
          <w:tcPr>
            <w:tcW w:w="2977" w:type="dxa"/>
          </w:tcPr>
          <w:p w14:paraId="12B7AFF9" w14:textId="77777777" w:rsidR="004C0D6D" w:rsidRPr="00637345" w:rsidRDefault="004C0D6D" w:rsidP="001C29A7">
            <w:pPr>
              <w:keepNext/>
              <w:keepLines/>
              <w:widowControl w:val="0"/>
              <w:jc w:val="center"/>
              <w:rPr>
                <w:rFonts w:ascii="Tahoma" w:hAnsi="Tahoma" w:cs="Tahoma"/>
                <w:snapToGrid w:val="0"/>
              </w:rPr>
            </w:pPr>
            <w:r w:rsidRPr="00637345">
              <w:rPr>
                <w:rFonts w:ascii="Tahoma" w:hAnsi="Tahoma" w:cs="Tahoma"/>
                <w:snapToGrid w:val="0"/>
              </w:rPr>
              <w:t>žig</w:t>
            </w:r>
          </w:p>
        </w:tc>
        <w:tc>
          <w:tcPr>
            <w:tcW w:w="3119" w:type="dxa"/>
            <w:tcBorders>
              <w:top w:val="single" w:sz="4" w:space="0" w:color="auto"/>
            </w:tcBorders>
          </w:tcPr>
          <w:p w14:paraId="2BE68F24" w14:textId="77777777" w:rsidR="004C0D6D" w:rsidRPr="00637345" w:rsidRDefault="004C0D6D" w:rsidP="001C29A7">
            <w:pPr>
              <w:keepNext/>
              <w:keepLines/>
              <w:widowControl w:val="0"/>
              <w:jc w:val="center"/>
              <w:rPr>
                <w:rFonts w:ascii="Tahoma" w:hAnsi="Tahoma" w:cs="Tahoma"/>
                <w:snapToGrid w:val="0"/>
              </w:rPr>
            </w:pPr>
            <w:r w:rsidRPr="00637345">
              <w:rPr>
                <w:rFonts w:ascii="Tahoma" w:hAnsi="Tahoma" w:cs="Tahoma"/>
              </w:rPr>
              <w:t xml:space="preserve">ime in priimek ter </w:t>
            </w:r>
            <w:r w:rsidRPr="00637345">
              <w:rPr>
                <w:rFonts w:ascii="Tahoma" w:hAnsi="Tahoma" w:cs="Tahoma"/>
                <w:snapToGrid w:val="0"/>
              </w:rPr>
              <w:t>podpis odgovorne osebe podizvajalca</w:t>
            </w:r>
          </w:p>
        </w:tc>
      </w:tr>
    </w:tbl>
    <w:p w14:paraId="06057CE7" w14:textId="77777777" w:rsidR="004C0D6D" w:rsidRPr="00637345" w:rsidRDefault="004C0D6D" w:rsidP="001C29A7">
      <w:pPr>
        <w:keepNext/>
        <w:keepLines/>
        <w:widowControl w:val="0"/>
        <w:jc w:val="both"/>
        <w:rPr>
          <w:rFonts w:ascii="Tahoma" w:hAnsi="Tahoma" w:cs="Tahoma"/>
        </w:rPr>
      </w:pPr>
    </w:p>
    <w:p w14:paraId="1B95512F" w14:textId="77777777" w:rsidR="004C0D6D" w:rsidRPr="00637345" w:rsidRDefault="004C0D6D" w:rsidP="001C29A7">
      <w:pPr>
        <w:keepNext/>
        <w:keepLines/>
        <w:widowControl w:val="0"/>
        <w:tabs>
          <w:tab w:val="left" w:pos="284"/>
        </w:tabs>
        <w:jc w:val="both"/>
        <w:rPr>
          <w:rFonts w:ascii="Tahoma" w:hAnsi="Tahoma" w:cs="Tahoma"/>
          <w:i/>
          <w:sz w:val="16"/>
          <w:szCs w:val="16"/>
        </w:rPr>
      </w:pPr>
      <w:r w:rsidRPr="00637345">
        <w:rPr>
          <w:rFonts w:ascii="Tahoma" w:hAnsi="Tahoma" w:cs="Tahoma"/>
          <w:b/>
          <w:i/>
          <w:sz w:val="16"/>
          <w:szCs w:val="16"/>
        </w:rPr>
        <w:t>Opomba:</w:t>
      </w:r>
      <w:r w:rsidRPr="00637345">
        <w:rPr>
          <w:rFonts w:ascii="Tahoma" w:hAnsi="Tahoma" w:cs="Tahoma"/>
          <w:i/>
          <w:sz w:val="16"/>
          <w:szCs w:val="16"/>
        </w:rPr>
        <w:t xml:space="preserve"> </w:t>
      </w:r>
    </w:p>
    <w:p w14:paraId="4A583271" w14:textId="77777777" w:rsidR="004C0D6D" w:rsidRPr="00637345" w:rsidRDefault="004C0D6D" w:rsidP="001C29A7">
      <w:pPr>
        <w:keepNext/>
        <w:keepLines/>
        <w:widowControl w:val="0"/>
        <w:numPr>
          <w:ilvl w:val="0"/>
          <w:numId w:val="32"/>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Obrazec se izpolni za vsakega podizvajalca posebej.</w:t>
      </w:r>
    </w:p>
    <w:p w14:paraId="349405FF" w14:textId="77777777" w:rsidR="004C0D6D" w:rsidRPr="00637345" w:rsidRDefault="004C0D6D" w:rsidP="001C29A7">
      <w:pPr>
        <w:keepNext/>
        <w:keepLines/>
        <w:widowControl w:val="0"/>
        <w:tabs>
          <w:tab w:val="left" w:pos="567"/>
          <w:tab w:val="left" w:pos="851"/>
          <w:tab w:val="left" w:pos="993"/>
        </w:tabs>
        <w:suppressAutoHyphens/>
        <w:jc w:val="both"/>
        <w:rPr>
          <w:rFonts w:ascii="Tahoma" w:hAnsi="Tahoma" w:cs="Tahoma"/>
          <w:b/>
          <w:i/>
          <w:sz w:val="16"/>
          <w:lang w:eastAsia="ar-SA"/>
        </w:rPr>
      </w:pPr>
    </w:p>
    <w:p w14:paraId="2DB6E586" w14:textId="77777777" w:rsidR="004C0D6D" w:rsidRPr="00637345" w:rsidRDefault="004C0D6D" w:rsidP="001C29A7">
      <w:pPr>
        <w:keepNext/>
        <w:keepLines/>
        <w:widowControl w:val="0"/>
        <w:tabs>
          <w:tab w:val="left" w:pos="567"/>
          <w:tab w:val="left" w:pos="851"/>
          <w:tab w:val="left" w:pos="993"/>
        </w:tabs>
        <w:suppressAutoHyphens/>
        <w:jc w:val="both"/>
        <w:rPr>
          <w:rFonts w:ascii="Tahoma" w:hAnsi="Tahoma" w:cs="Tahoma"/>
        </w:rPr>
      </w:pPr>
      <w:r w:rsidRPr="00637345">
        <w:rPr>
          <w:rFonts w:ascii="Tahoma" w:hAnsi="Tahoma" w:cs="Tahoma"/>
          <w:b/>
          <w:i/>
          <w:sz w:val="16"/>
          <w:lang w:eastAsia="ar-SA"/>
        </w:rPr>
        <w:t>Navodilo</w:t>
      </w:r>
      <w:r w:rsidRPr="00637345">
        <w:rPr>
          <w:rFonts w:ascii="Tahoma" w:hAnsi="Tahoma" w:cs="Tahoma"/>
          <w:i/>
          <w:sz w:val="16"/>
          <w:lang w:eastAsia="ar-SA"/>
        </w:rPr>
        <w:t>: Obrazec se po potrebi kopira!</w:t>
      </w:r>
      <w:r w:rsidRPr="00637345">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C0D6D" w:rsidRPr="00637345" w14:paraId="5C8DDDEE" w14:textId="77777777" w:rsidTr="00202A5C">
        <w:tc>
          <w:tcPr>
            <w:tcW w:w="8008" w:type="dxa"/>
            <w:tcBorders>
              <w:top w:val="single" w:sz="4" w:space="0" w:color="auto"/>
              <w:bottom w:val="single" w:sz="4" w:space="0" w:color="auto"/>
            </w:tcBorders>
          </w:tcPr>
          <w:p w14:paraId="5C901002" w14:textId="77777777" w:rsidR="004C0D6D" w:rsidRPr="00637345" w:rsidRDefault="004C0D6D" w:rsidP="001C29A7">
            <w:pPr>
              <w:keepNext/>
              <w:keepLines/>
              <w:widowControl w:val="0"/>
              <w:jc w:val="both"/>
              <w:outlineLvl w:val="1"/>
              <w:rPr>
                <w:rFonts w:ascii="Tahoma" w:hAnsi="Tahoma" w:cs="Tahoma"/>
                <w:b/>
              </w:rPr>
            </w:pPr>
            <w:bookmarkStart w:id="18" w:name="_Toc495914073"/>
            <w:r w:rsidRPr="00637345">
              <w:rPr>
                <w:rFonts w:ascii="Tahoma" w:hAnsi="Tahoma" w:cs="Tahoma"/>
                <w:b/>
              </w:rPr>
              <w:lastRenderedPageBreak/>
              <w:t>SEZNAM SUBJEKTOV, KATERIH ZMOGLJIVOST UPORABLJA PONUDNIK</w:t>
            </w:r>
            <w:bookmarkEnd w:id="18"/>
          </w:p>
        </w:tc>
        <w:tc>
          <w:tcPr>
            <w:tcW w:w="1418" w:type="dxa"/>
            <w:tcBorders>
              <w:top w:val="single" w:sz="4" w:space="0" w:color="auto"/>
              <w:bottom w:val="single" w:sz="4" w:space="0" w:color="auto"/>
            </w:tcBorders>
          </w:tcPr>
          <w:p w14:paraId="1DC2FDC3" w14:textId="77777777" w:rsidR="004C0D6D" w:rsidRPr="00637345" w:rsidRDefault="004C0D6D" w:rsidP="001C29A7">
            <w:pPr>
              <w:keepNext/>
              <w:keepLines/>
              <w:widowControl w:val="0"/>
              <w:jc w:val="both"/>
              <w:outlineLvl w:val="1"/>
              <w:rPr>
                <w:rFonts w:ascii="Tahoma" w:hAnsi="Tahoma" w:cs="Tahoma"/>
                <w:b/>
                <w:i/>
              </w:rPr>
            </w:pPr>
            <w:r w:rsidRPr="00637345">
              <w:rPr>
                <w:rFonts w:ascii="Tahoma" w:hAnsi="Tahoma" w:cs="Tahoma"/>
                <w:b/>
              </w:rPr>
              <w:t>Priloga 4/3</w:t>
            </w:r>
          </w:p>
        </w:tc>
      </w:tr>
    </w:tbl>
    <w:p w14:paraId="4987E73A" w14:textId="77777777" w:rsidR="004C0D6D" w:rsidRPr="00637345" w:rsidRDefault="004C0D6D" w:rsidP="001C29A7">
      <w:pPr>
        <w:keepNext/>
        <w:keepLines/>
        <w:widowControl w:val="0"/>
        <w:jc w:val="both"/>
        <w:rPr>
          <w:rFonts w:ascii="Tahoma" w:hAnsi="Tahoma" w:cs="Tahoma"/>
        </w:rPr>
      </w:pPr>
    </w:p>
    <w:p w14:paraId="7DBE67E5" w14:textId="77777777" w:rsidR="004C0D6D" w:rsidRPr="000A699B" w:rsidRDefault="004C0D6D" w:rsidP="001C29A7">
      <w:pPr>
        <w:keepNext/>
        <w:keepLines/>
        <w:ind w:right="424"/>
        <w:rPr>
          <w:rFonts w:ascii="Tahoma" w:hAnsi="Tahoma" w:cs="Tahoma"/>
          <w:b/>
          <w:sz w:val="18"/>
        </w:rPr>
      </w:pPr>
      <w:r w:rsidRPr="000A699B">
        <w:rPr>
          <w:rFonts w:ascii="Tahoma" w:hAnsi="Tahoma" w:cs="Tahoma"/>
          <w:b/>
          <w:color w:val="000000"/>
          <w:sz w:val="18"/>
        </w:rPr>
        <w:t>Izjavljamo</w:t>
      </w:r>
      <w:r w:rsidRPr="000A699B">
        <w:rPr>
          <w:rFonts w:ascii="Tahoma" w:hAnsi="Tahoma" w:cs="Tahoma"/>
          <w:color w:val="000000"/>
          <w:sz w:val="18"/>
        </w:rPr>
        <w:t>, da bomo pri izvedbi</w:t>
      </w:r>
      <w:r w:rsidRPr="000A699B">
        <w:rPr>
          <w:rFonts w:ascii="Tahoma" w:hAnsi="Tahoma" w:cs="Tahoma"/>
          <w:sz w:val="18"/>
        </w:rPr>
        <w:t xml:space="preserve"> javnega naročila št. </w:t>
      </w:r>
      <w:r w:rsidRPr="000A699B">
        <w:rPr>
          <w:rFonts w:ascii="Tahoma" w:hAnsi="Tahoma" w:cs="Tahoma"/>
          <w:b/>
          <w:sz w:val="18"/>
        </w:rPr>
        <w:t>VKS-262/23 - Dobava zabojnikov za odpadke za naslednji sklop:</w:t>
      </w:r>
    </w:p>
    <w:p w14:paraId="0CA4B581" w14:textId="77777777" w:rsidR="004C0D6D" w:rsidRPr="000A699B" w:rsidRDefault="004C0D6D" w:rsidP="001C29A7">
      <w:pPr>
        <w:keepNext/>
        <w:keepLines/>
        <w:jc w:val="both"/>
        <w:rPr>
          <w:rFonts w:ascii="Tahoma" w:hAnsi="Tahoma" w:cs="Tahoma"/>
          <w:b/>
          <w:sz w:val="18"/>
        </w:rPr>
      </w:pPr>
      <w:r w:rsidRPr="000A699B">
        <w:rPr>
          <w:rFonts w:ascii="Tahoma" w:hAnsi="Tahoma" w:cs="Tahoma"/>
          <w:b/>
          <w:sz w:val="18"/>
        </w:rPr>
        <w:t xml:space="preserve">1. Sklop: 80, 120, 240 litrski zabojniki za mešane komunalne odpadke </w:t>
      </w:r>
    </w:p>
    <w:p w14:paraId="25D3CC57" w14:textId="77777777" w:rsidR="004C0D6D" w:rsidRPr="000A699B" w:rsidRDefault="004C0D6D" w:rsidP="001C29A7">
      <w:pPr>
        <w:keepNext/>
        <w:keepLines/>
        <w:jc w:val="both"/>
        <w:rPr>
          <w:rFonts w:ascii="Tahoma" w:hAnsi="Tahoma" w:cs="Tahoma"/>
          <w:b/>
          <w:sz w:val="18"/>
        </w:rPr>
      </w:pPr>
      <w:r w:rsidRPr="000A699B">
        <w:rPr>
          <w:rFonts w:ascii="Tahoma" w:hAnsi="Tahoma" w:cs="Tahoma"/>
          <w:b/>
          <w:sz w:val="18"/>
        </w:rPr>
        <w:t xml:space="preserve">2. Sklop: 80, 120, 240 litrski zabojniki za biološke odpadke </w:t>
      </w:r>
    </w:p>
    <w:p w14:paraId="4952DB1B" w14:textId="77777777" w:rsidR="004C0D6D" w:rsidRPr="000A699B" w:rsidRDefault="004C0D6D" w:rsidP="001C29A7">
      <w:pPr>
        <w:keepNext/>
        <w:keepLines/>
        <w:jc w:val="both"/>
        <w:rPr>
          <w:rFonts w:ascii="Tahoma" w:hAnsi="Tahoma" w:cs="Tahoma"/>
          <w:b/>
          <w:sz w:val="18"/>
        </w:rPr>
      </w:pPr>
      <w:r w:rsidRPr="000A699B">
        <w:rPr>
          <w:rFonts w:ascii="Tahoma" w:hAnsi="Tahoma" w:cs="Tahoma"/>
          <w:b/>
          <w:sz w:val="18"/>
        </w:rPr>
        <w:t xml:space="preserve">3. Sklop: 500 ali 550 litrski zabojniki za mešane komunalne odpadke </w:t>
      </w:r>
    </w:p>
    <w:p w14:paraId="0AAC68D0" w14:textId="77777777" w:rsidR="004C0D6D" w:rsidRPr="000A699B" w:rsidRDefault="004C0D6D" w:rsidP="001C29A7">
      <w:pPr>
        <w:keepNext/>
        <w:keepLines/>
        <w:jc w:val="both"/>
        <w:rPr>
          <w:rFonts w:ascii="Tahoma" w:hAnsi="Tahoma" w:cs="Tahoma"/>
          <w:b/>
          <w:sz w:val="18"/>
        </w:rPr>
      </w:pPr>
      <w:r w:rsidRPr="000A699B">
        <w:rPr>
          <w:rFonts w:ascii="Tahoma" w:hAnsi="Tahoma" w:cs="Tahoma"/>
          <w:b/>
          <w:sz w:val="18"/>
        </w:rPr>
        <w:t xml:space="preserve">4. Sklop: 770 litrski zabojniki za mešane komunalne odpadke </w:t>
      </w:r>
    </w:p>
    <w:p w14:paraId="133DAA6A" w14:textId="77777777" w:rsidR="004C0D6D" w:rsidRPr="000A699B" w:rsidRDefault="004C0D6D" w:rsidP="001C29A7">
      <w:pPr>
        <w:keepNext/>
        <w:keepLines/>
        <w:jc w:val="both"/>
        <w:rPr>
          <w:rFonts w:ascii="Tahoma" w:hAnsi="Tahoma" w:cs="Tahoma"/>
          <w:b/>
          <w:sz w:val="18"/>
        </w:rPr>
      </w:pPr>
      <w:r w:rsidRPr="000A699B">
        <w:rPr>
          <w:rFonts w:ascii="Tahoma" w:hAnsi="Tahoma" w:cs="Tahoma"/>
          <w:b/>
          <w:sz w:val="18"/>
        </w:rPr>
        <w:t>5. Sklop: Zabojniki za ostale ločene frakcije</w:t>
      </w:r>
    </w:p>
    <w:p w14:paraId="3FBF567C" w14:textId="77777777" w:rsidR="004C0D6D" w:rsidRPr="000A699B" w:rsidRDefault="004C0D6D" w:rsidP="001C29A7">
      <w:pPr>
        <w:keepNext/>
        <w:keepLines/>
        <w:jc w:val="both"/>
        <w:rPr>
          <w:b/>
          <w:sz w:val="16"/>
        </w:rPr>
      </w:pPr>
      <w:r w:rsidRPr="000A699B">
        <w:rPr>
          <w:b/>
          <w:sz w:val="16"/>
        </w:rPr>
        <w:t xml:space="preserve"> (ustrezno obkrožite)</w:t>
      </w:r>
    </w:p>
    <w:p w14:paraId="2A65B2CF" w14:textId="77777777" w:rsidR="004C0D6D" w:rsidRPr="00637345" w:rsidRDefault="004C0D6D" w:rsidP="001C29A7">
      <w:pPr>
        <w:keepNext/>
        <w:keepLines/>
        <w:jc w:val="both"/>
        <w:rPr>
          <w:rFonts w:ascii="Tahoma" w:hAnsi="Tahoma" w:cs="Tahoma"/>
          <w:b/>
        </w:rPr>
      </w:pPr>
      <w:r w:rsidRPr="00637345">
        <w:rPr>
          <w:rFonts w:ascii="Tahoma" w:hAnsi="Tahoma" w:cs="Tahoma"/>
        </w:rPr>
        <w:t>sodelovali z naslednjim</w:t>
      </w:r>
      <w:r>
        <w:rPr>
          <w:rFonts w:ascii="Tahoma" w:hAnsi="Tahoma" w:cs="Tahoma"/>
        </w:rPr>
        <w:t xml:space="preserve"> subjektom</w:t>
      </w:r>
      <w:r w:rsidRPr="00637345">
        <w:rPr>
          <w:rFonts w:ascii="Tahoma" w:hAnsi="Tahoma" w:cs="Tahoma"/>
        </w:rPr>
        <w:t>:</w:t>
      </w:r>
    </w:p>
    <w:p w14:paraId="1A8967EC" w14:textId="77777777" w:rsidR="004C0D6D" w:rsidRPr="00637345" w:rsidRDefault="004C0D6D" w:rsidP="001C29A7">
      <w:pPr>
        <w:keepNext/>
        <w:keepLines/>
        <w:widowControl w:val="0"/>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94"/>
      </w:tblGrid>
      <w:tr w:rsidR="004C0D6D" w:rsidRPr="00637345" w14:paraId="454C5CC4" w14:textId="77777777" w:rsidTr="00202A5C">
        <w:trPr>
          <w:trHeight w:val="385"/>
          <w:jc w:val="center"/>
        </w:trPr>
        <w:tc>
          <w:tcPr>
            <w:tcW w:w="3114" w:type="dxa"/>
          </w:tcPr>
          <w:p w14:paraId="24648F78"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NAZIV GOSPODARSKEGA SUBJEKTA</w:t>
            </w:r>
          </w:p>
          <w:p w14:paraId="40E0B40D" w14:textId="77777777" w:rsidR="004C0D6D" w:rsidRPr="00637345" w:rsidRDefault="004C0D6D" w:rsidP="001C29A7">
            <w:pPr>
              <w:keepNext/>
              <w:keepLines/>
              <w:widowControl w:val="0"/>
              <w:jc w:val="both"/>
              <w:rPr>
                <w:rFonts w:ascii="Tahoma" w:hAnsi="Tahoma" w:cs="Tahoma"/>
              </w:rPr>
            </w:pPr>
          </w:p>
        </w:tc>
        <w:tc>
          <w:tcPr>
            <w:tcW w:w="6094" w:type="dxa"/>
          </w:tcPr>
          <w:p w14:paraId="07683F2D" w14:textId="77777777" w:rsidR="004C0D6D" w:rsidRPr="00637345" w:rsidRDefault="004C0D6D" w:rsidP="001C29A7">
            <w:pPr>
              <w:keepNext/>
              <w:keepLines/>
              <w:widowControl w:val="0"/>
              <w:jc w:val="both"/>
              <w:rPr>
                <w:rFonts w:ascii="Tahoma" w:hAnsi="Tahoma" w:cs="Tahoma"/>
              </w:rPr>
            </w:pPr>
          </w:p>
        </w:tc>
      </w:tr>
      <w:tr w:rsidR="004C0D6D" w:rsidRPr="00637345" w14:paraId="743FA112" w14:textId="77777777" w:rsidTr="00202A5C">
        <w:trPr>
          <w:jc w:val="center"/>
        </w:trPr>
        <w:tc>
          <w:tcPr>
            <w:tcW w:w="3114" w:type="dxa"/>
          </w:tcPr>
          <w:p w14:paraId="1D8FA69E"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POLNI NASLOV</w:t>
            </w:r>
          </w:p>
          <w:p w14:paraId="2AF7C5F4" w14:textId="77777777" w:rsidR="004C0D6D" w:rsidRPr="00637345" w:rsidRDefault="004C0D6D" w:rsidP="001C29A7">
            <w:pPr>
              <w:keepNext/>
              <w:keepLines/>
              <w:widowControl w:val="0"/>
              <w:jc w:val="both"/>
              <w:rPr>
                <w:rFonts w:ascii="Tahoma" w:hAnsi="Tahoma" w:cs="Tahoma"/>
              </w:rPr>
            </w:pPr>
          </w:p>
        </w:tc>
        <w:tc>
          <w:tcPr>
            <w:tcW w:w="6094" w:type="dxa"/>
          </w:tcPr>
          <w:p w14:paraId="7E71F136" w14:textId="77777777" w:rsidR="004C0D6D" w:rsidRPr="00637345" w:rsidRDefault="004C0D6D" w:rsidP="001C29A7">
            <w:pPr>
              <w:keepNext/>
              <w:keepLines/>
              <w:widowControl w:val="0"/>
              <w:jc w:val="both"/>
              <w:rPr>
                <w:rFonts w:ascii="Tahoma" w:hAnsi="Tahoma" w:cs="Tahoma"/>
              </w:rPr>
            </w:pPr>
          </w:p>
        </w:tc>
      </w:tr>
      <w:tr w:rsidR="004C0D6D" w:rsidRPr="00637345" w14:paraId="7D0305C9" w14:textId="77777777" w:rsidTr="00202A5C">
        <w:trPr>
          <w:jc w:val="center"/>
        </w:trPr>
        <w:tc>
          <w:tcPr>
            <w:tcW w:w="3114" w:type="dxa"/>
          </w:tcPr>
          <w:p w14:paraId="48132481"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TELEFON</w:t>
            </w:r>
          </w:p>
          <w:p w14:paraId="216C312C" w14:textId="77777777" w:rsidR="004C0D6D" w:rsidRPr="00637345" w:rsidRDefault="004C0D6D" w:rsidP="001C29A7">
            <w:pPr>
              <w:keepNext/>
              <w:keepLines/>
              <w:widowControl w:val="0"/>
              <w:jc w:val="both"/>
              <w:rPr>
                <w:rFonts w:ascii="Tahoma" w:hAnsi="Tahoma" w:cs="Tahoma"/>
              </w:rPr>
            </w:pPr>
          </w:p>
        </w:tc>
        <w:tc>
          <w:tcPr>
            <w:tcW w:w="6094" w:type="dxa"/>
          </w:tcPr>
          <w:p w14:paraId="4EA72353" w14:textId="77777777" w:rsidR="004C0D6D" w:rsidRPr="00637345" w:rsidRDefault="004C0D6D" w:rsidP="001C29A7">
            <w:pPr>
              <w:keepNext/>
              <w:keepLines/>
              <w:widowControl w:val="0"/>
              <w:jc w:val="both"/>
              <w:rPr>
                <w:rFonts w:ascii="Tahoma" w:hAnsi="Tahoma" w:cs="Tahoma"/>
              </w:rPr>
            </w:pPr>
          </w:p>
        </w:tc>
      </w:tr>
      <w:tr w:rsidR="004C0D6D" w:rsidRPr="00637345" w14:paraId="2C767D5B" w14:textId="77777777" w:rsidTr="00202A5C">
        <w:trPr>
          <w:trHeight w:val="341"/>
          <w:jc w:val="center"/>
        </w:trPr>
        <w:tc>
          <w:tcPr>
            <w:tcW w:w="3114" w:type="dxa"/>
          </w:tcPr>
          <w:p w14:paraId="7801D9AA"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KONTAKTNA OSEBA</w:t>
            </w:r>
          </w:p>
        </w:tc>
        <w:tc>
          <w:tcPr>
            <w:tcW w:w="6094" w:type="dxa"/>
          </w:tcPr>
          <w:p w14:paraId="7A085374" w14:textId="77777777" w:rsidR="004C0D6D" w:rsidRPr="00637345" w:rsidRDefault="004C0D6D" w:rsidP="001C29A7">
            <w:pPr>
              <w:keepNext/>
              <w:keepLines/>
              <w:widowControl w:val="0"/>
              <w:jc w:val="both"/>
              <w:rPr>
                <w:rFonts w:ascii="Tahoma" w:hAnsi="Tahoma" w:cs="Tahoma"/>
              </w:rPr>
            </w:pPr>
          </w:p>
        </w:tc>
      </w:tr>
      <w:tr w:rsidR="004C0D6D" w:rsidRPr="00637345" w14:paraId="01E6F3C5" w14:textId="77777777" w:rsidTr="00202A5C">
        <w:trPr>
          <w:jc w:val="center"/>
        </w:trPr>
        <w:tc>
          <w:tcPr>
            <w:tcW w:w="3114" w:type="dxa"/>
          </w:tcPr>
          <w:p w14:paraId="58B3DB68" w14:textId="77777777" w:rsidR="004C0D6D" w:rsidRPr="00334207" w:rsidRDefault="004C0D6D" w:rsidP="001C29A7">
            <w:pPr>
              <w:keepNext/>
              <w:keepLines/>
              <w:widowControl w:val="0"/>
              <w:jc w:val="both"/>
              <w:rPr>
                <w:rFonts w:ascii="Tahoma" w:hAnsi="Tahoma" w:cs="Tahoma"/>
              </w:rPr>
            </w:pPr>
            <w:r w:rsidRPr="00334207">
              <w:rPr>
                <w:rFonts w:ascii="Tahoma" w:hAnsi="Tahoma" w:cs="Tahoma"/>
              </w:rPr>
              <w:t>Vse osebe, ki so člani upravnega, vodstvenega ali nadzornega organa tega gospodarskega subjekta ali ki ima pooblastila za njegovo zastopanje ali odločanje ali nadzor v njem</w:t>
            </w:r>
            <w:r w:rsidRPr="00334207" w:rsidDel="00607D0A">
              <w:rPr>
                <w:rFonts w:ascii="Tahoma" w:hAnsi="Tahoma" w:cs="Tahoma"/>
              </w:rPr>
              <w:t xml:space="preserve"> </w:t>
            </w:r>
          </w:p>
        </w:tc>
        <w:tc>
          <w:tcPr>
            <w:tcW w:w="6094" w:type="dxa"/>
          </w:tcPr>
          <w:p w14:paraId="06F50C56" w14:textId="77777777" w:rsidR="004C0D6D" w:rsidRPr="00637345" w:rsidRDefault="004C0D6D" w:rsidP="001C29A7">
            <w:pPr>
              <w:keepNext/>
              <w:keepLines/>
              <w:widowControl w:val="0"/>
              <w:jc w:val="both"/>
              <w:rPr>
                <w:rFonts w:ascii="Tahoma" w:hAnsi="Tahoma" w:cs="Tahoma"/>
              </w:rPr>
            </w:pPr>
          </w:p>
        </w:tc>
      </w:tr>
      <w:tr w:rsidR="004C0D6D" w:rsidRPr="00637345" w14:paraId="2924330A" w14:textId="77777777" w:rsidTr="00202A5C">
        <w:trPr>
          <w:jc w:val="center"/>
        </w:trPr>
        <w:tc>
          <w:tcPr>
            <w:tcW w:w="3114" w:type="dxa"/>
          </w:tcPr>
          <w:p w14:paraId="14228CB5"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MATIČNA ŠTEVILKA</w:t>
            </w:r>
          </w:p>
        </w:tc>
        <w:tc>
          <w:tcPr>
            <w:tcW w:w="6094" w:type="dxa"/>
          </w:tcPr>
          <w:p w14:paraId="0C7CC1D1" w14:textId="77777777" w:rsidR="004C0D6D" w:rsidRPr="00637345" w:rsidRDefault="004C0D6D" w:rsidP="001C29A7">
            <w:pPr>
              <w:keepNext/>
              <w:keepLines/>
              <w:widowControl w:val="0"/>
              <w:jc w:val="both"/>
              <w:rPr>
                <w:rFonts w:ascii="Tahoma" w:hAnsi="Tahoma" w:cs="Tahoma"/>
              </w:rPr>
            </w:pPr>
          </w:p>
        </w:tc>
      </w:tr>
      <w:tr w:rsidR="004C0D6D" w:rsidRPr="00637345" w14:paraId="69D4ECB3" w14:textId="77777777" w:rsidTr="00202A5C">
        <w:trPr>
          <w:jc w:val="center"/>
        </w:trPr>
        <w:tc>
          <w:tcPr>
            <w:tcW w:w="3114" w:type="dxa"/>
          </w:tcPr>
          <w:p w14:paraId="6CC6BE61"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DAVČNA ŠTEVILKA</w:t>
            </w:r>
          </w:p>
        </w:tc>
        <w:tc>
          <w:tcPr>
            <w:tcW w:w="6094" w:type="dxa"/>
          </w:tcPr>
          <w:p w14:paraId="1F826E79" w14:textId="77777777" w:rsidR="004C0D6D" w:rsidRPr="00637345" w:rsidRDefault="004C0D6D" w:rsidP="001C29A7">
            <w:pPr>
              <w:keepNext/>
              <w:keepLines/>
              <w:widowControl w:val="0"/>
              <w:jc w:val="both"/>
              <w:rPr>
                <w:rFonts w:ascii="Tahoma" w:hAnsi="Tahoma" w:cs="Tahoma"/>
              </w:rPr>
            </w:pPr>
          </w:p>
        </w:tc>
      </w:tr>
      <w:tr w:rsidR="004C0D6D" w:rsidRPr="00637345" w14:paraId="313D9527" w14:textId="77777777" w:rsidTr="00202A5C">
        <w:trPr>
          <w:jc w:val="center"/>
        </w:trPr>
        <w:tc>
          <w:tcPr>
            <w:tcW w:w="3114" w:type="dxa"/>
          </w:tcPr>
          <w:p w14:paraId="28897994"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TRANSAKCIJSKI RAČUN in navedba banke</w:t>
            </w:r>
          </w:p>
          <w:p w14:paraId="3D09E17B" w14:textId="77777777" w:rsidR="004C0D6D" w:rsidRPr="00637345" w:rsidRDefault="004C0D6D" w:rsidP="001C29A7">
            <w:pPr>
              <w:keepNext/>
              <w:keepLines/>
              <w:widowControl w:val="0"/>
              <w:jc w:val="both"/>
              <w:rPr>
                <w:rFonts w:ascii="Tahoma" w:hAnsi="Tahoma" w:cs="Tahoma"/>
              </w:rPr>
            </w:pPr>
          </w:p>
        </w:tc>
        <w:tc>
          <w:tcPr>
            <w:tcW w:w="6094" w:type="dxa"/>
          </w:tcPr>
          <w:p w14:paraId="3F1C06CC" w14:textId="77777777" w:rsidR="004C0D6D" w:rsidRPr="00637345" w:rsidRDefault="004C0D6D" w:rsidP="001C29A7">
            <w:pPr>
              <w:keepNext/>
              <w:keepLines/>
              <w:widowControl w:val="0"/>
              <w:jc w:val="both"/>
              <w:rPr>
                <w:rFonts w:ascii="Tahoma" w:hAnsi="Tahoma" w:cs="Tahoma"/>
              </w:rPr>
            </w:pPr>
          </w:p>
        </w:tc>
      </w:tr>
      <w:tr w:rsidR="004C0D6D" w:rsidRPr="00637345" w14:paraId="7439EB77" w14:textId="77777777" w:rsidTr="00202A5C">
        <w:trPr>
          <w:jc w:val="center"/>
        </w:trPr>
        <w:tc>
          <w:tcPr>
            <w:tcW w:w="3114" w:type="dxa"/>
            <w:vAlign w:val="center"/>
          </w:tcPr>
          <w:p w14:paraId="228FD93A" w14:textId="0168C014" w:rsidR="004C0D6D" w:rsidRPr="00637345" w:rsidRDefault="004C0D6D" w:rsidP="001C29A7">
            <w:pPr>
              <w:keepNext/>
              <w:keepLines/>
              <w:widowControl w:val="0"/>
              <w:rPr>
                <w:rFonts w:ascii="Tahoma" w:hAnsi="Tahoma" w:cs="Tahoma"/>
                <w:szCs w:val="18"/>
              </w:rPr>
            </w:pPr>
            <w:r w:rsidRPr="00637345">
              <w:rPr>
                <w:rFonts w:ascii="Tahoma" w:hAnsi="Tahoma" w:cs="Tahoma"/>
                <w:szCs w:val="18"/>
              </w:rPr>
              <w:t>Vsak del javnega naročila, za katere</w:t>
            </w:r>
            <w:r w:rsidR="00741FEE">
              <w:rPr>
                <w:rFonts w:ascii="Tahoma" w:hAnsi="Tahoma" w:cs="Tahoma"/>
                <w:szCs w:val="18"/>
              </w:rPr>
              <w:t>ga</w:t>
            </w:r>
            <w:r w:rsidRPr="00637345">
              <w:rPr>
                <w:rFonts w:ascii="Tahoma" w:hAnsi="Tahoma" w:cs="Tahoma"/>
                <w:szCs w:val="18"/>
              </w:rPr>
              <w:t xml:space="preserve"> namerava ponudnik uporabiti zmogljivost gospodarskega subjekta</w:t>
            </w:r>
          </w:p>
        </w:tc>
        <w:tc>
          <w:tcPr>
            <w:tcW w:w="6094" w:type="dxa"/>
            <w:vAlign w:val="center"/>
          </w:tcPr>
          <w:p w14:paraId="038D5AAB" w14:textId="77777777" w:rsidR="004C0D6D" w:rsidRPr="00637345" w:rsidRDefault="004C0D6D" w:rsidP="001C29A7">
            <w:pPr>
              <w:keepNext/>
              <w:keepLines/>
              <w:widowControl w:val="0"/>
              <w:rPr>
                <w:rFonts w:ascii="Tahoma" w:hAnsi="Tahoma" w:cs="Tahoma"/>
                <w:sz w:val="18"/>
                <w:szCs w:val="18"/>
              </w:rPr>
            </w:pPr>
          </w:p>
          <w:p w14:paraId="60DC085E" w14:textId="77777777" w:rsidR="004C0D6D" w:rsidRPr="00637345" w:rsidRDefault="004C0D6D" w:rsidP="001C29A7">
            <w:pPr>
              <w:keepNext/>
              <w:keepLines/>
              <w:widowControl w:val="0"/>
              <w:rPr>
                <w:rFonts w:ascii="Tahoma" w:hAnsi="Tahoma" w:cs="Tahoma"/>
                <w:sz w:val="18"/>
                <w:szCs w:val="18"/>
              </w:rPr>
            </w:pPr>
          </w:p>
        </w:tc>
      </w:tr>
      <w:tr w:rsidR="004C0D6D" w:rsidRPr="00637345" w14:paraId="177EDED8" w14:textId="77777777" w:rsidTr="00202A5C">
        <w:trPr>
          <w:jc w:val="center"/>
        </w:trPr>
        <w:tc>
          <w:tcPr>
            <w:tcW w:w="3114" w:type="dxa"/>
            <w:vAlign w:val="center"/>
          </w:tcPr>
          <w:p w14:paraId="6D0B34F4" w14:textId="77777777" w:rsidR="004C0D6D" w:rsidRPr="00637345" w:rsidRDefault="004C0D6D" w:rsidP="001C29A7">
            <w:pPr>
              <w:keepNext/>
              <w:keepLines/>
              <w:widowControl w:val="0"/>
              <w:rPr>
                <w:rFonts w:ascii="Tahoma" w:hAnsi="Tahoma" w:cs="Tahoma"/>
                <w:szCs w:val="18"/>
              </w:rPr>
            </w:pPr>
            <w:r w:rsidRPr="00637345">
              <w:rPr>
                <w:rFonts w:ascii="Tahoma" w:hAnsi="Tahoma" w:cs="Tahoma"/>
                <w:szCs w:val="18"/>
              </w:rPr>
              <w:t>Količina/Delež (%) javnega naročila</w:t>
            </w:r>
          </w:p>
        </w:tc>
        <w:tc>
          <w:tcPr>
            <w:tcW w:w="6094" w:type="dxa"/>
            <w:vAlign w:val="center"/>
          </w:tcPr>
          <w:p w14:paraId="61FB773D" w14:textId="77777777" w:rsidR="004C0D6D" w:rsidRPr="00637345" w:rsidRDefault="004C0D6D" w:rsidP="001C29A7">
            <w:pPr>
              <w:keepNext/>
              <w:keepLines/>
              <w:widowControl w:val="0"/>
              <w:rPr>
                <w:rFonts w:ascii="Tahoma" w:hAnsi="Tahoma" w:cs="Tahoma"/>
                <w:sz w:val="18"/>
                <w:szCs w:val="18"/>
              </w:rPr>
            </w:pPr>
          </w:p>
          <w:p w14:paraId="071A5015" w14:textId="77777777" w:rsidR="004C0D6D" w:rsidRPr="00637345" w:rsidRDefault="004C0D6D" w:rsidP="001C29A7">
            <w:pPr>
              <w:keepNext/>
              <w:keepLines/>
              <w:widowControl w:val="0"/>
              <w:rPr>
                <w:rFonts w:ascii="Tahoma" w:hAnsi="Tahoma" w:cs="Tahoma"/>
                <w:sz w:val="18"/>
                <w:szCs w:val="18"/>
              </w:rPr>
            </w:pPr>
          </w:p>
        </w:tc>
      </w:tr>
      <w:tr w:rsidR="004C0D6D" w:rsidRPr="00637345" w14:paraId="0B873931" w14:textId="77777777" w:rsidTr="00202A5C">
        <w:trPr>
          <w:jc w:val="center"/>
        </w:trPr>
        <w:tc>
          <w:tcPr>
            <w:tcW w:w="3114" w:type="dxa"/>
          </w:tcPr>
          <w:p w14:paraId="7937B432" w14:textId="77777777" w:rsidR="004C0D6D" w:rsidRPr="00637345" w:rsidRDefault="004C0D6D" w:rsidP="001C29A7">
            <w:pPr>
              <w:keepNext/>
              <w:keepLines/>
              <w:widowControl w:val="0"/>
              <w:jc w:val="both"/>
              <w:rPr>
                <w:rFonts w:ascii="Tahoma" w:hAnsi="Tahoma" w:cs="Tahoma"/>
              </w:rPr>
            </w:pPr>
            <w:r w:rsidRPr="00637345">
              <w:rPr>
                <w:rFonts w:ascii="Tahoma" w:hAnsi="Tahoma" w:cs="Tahoma"/>
              </w:rPr>
              <w:t xml:space="preserve">VREDNOST </w:t>
            </w:r>
            <w:r>
              <w:rPr>
                <w:rFonts w:ascii="Tahoma" w:hAnsi="Tahoma" w:cs="Tahoma"/>
              </w:rPr>
              <w:t>BLAGA</w:t>
            </w:r>
            <w:r w:rsidRPr="00637345">
              <w:rPr>
                <w:rFonts w:ascii="Tahoma" w:hAnsi="Tahoma" w:cs="Tahoma"/>
              </w:rPr>
              <w:t xml:space="preserve"> brez DDV</w:t>
            </w:r>
          </w:p>
          <w:p w14:paraId="6908D70D" w14:textId="77777777" w:rsidR="004C0D6D" w:rsidRPr="00637345" w:rsidRDefault="004C0D6D" w:rsidP="001C29A7">
            <w:pPr>
              <w:keepNext/>
              <w:keepLines/>
              <w:widowControl w:val="0"/>
              <w:jc w:val="both"/>
              <w:rPr>
                <w:rFonts w:ascii="Tahoma" w:hAnsi="Tahoma" w:cs="Tahoma"/>
              </w:rPr>
            </w:pPr>
          </w:p>
        </w:tc>
        <w:tc>
          <w:tcPr>
            <w:tcW w:w="6094" w:type="dxa"/>
          </w:tcPr>
          <w:p w14:paraId="132EF55A" w14:textId="77777777" w:rsidR="004C0D6D" w:rsidRPr="00637345" w:rsidRDefault="004C0D6D" w:rsidP="001C29A7">
            <w:pPr>
              <w:keepNext/>
              <w:keepLines/>
              <w:widowControl w:val="0"/>
              <w:jc w:val="both"/>
              <w:rPr>
                <w:rFonts w:ascii="Tahoma" w:hAnsi="Tahoma" w:cs="Tahoma"/>
              </w:rPr>
            </w:pPr>
          </w:p>
        </w:tc>
      </w:tr>
    </w:tbl>
    <w:p w14:paraId="5FDD4F9F" w14:textId="77777777" w:rsidR="000A699B" w:rsidRPr="001F743A" w:rsidRDefault="000A699B" w:rsidP="000A699B">
      <w:pPr>
        <w:keepNext/>
        <w:keepLines/>
        <w:widowControl w:val="0"/>
        <w:tabs>
          <w:tab w:val="left" w:pos="567"/>
          <w:tab w:val="left" w:pos="851"/>
          <w:tab w:val="left" w:pos="993"/>
        </w:tabs>
        <w:jc w:val="both"/>
        <w:rPr>
          <w:rFonts w:ascii="Tahoma" w:hAnsi="Tahoma" w:cs="Tahoma"/>
          <w:lang w:eastAsia="ar-SA"/>
        </w:rPr>
      </w:pPr>
    </w:p>
    <w:p w14:paraId="48446FBC" w14:textId="63BE5EE5" w:rsidR="000A699B" w:rsidRPr="00A90D85" w:rsidRDefault="000A699B" w:rsidP="000A699B">
      <w:pPr>
        <w:keepNext/>
        <w:keepLines/>
        <w:widowControl w:val="0"/>
        <w:tabs>
          <w:tab w:val="left" w:pos="567"/>
          <w:tab w:val="left" w:pos="851"/>
          <w:tab w:val="left" w:pos="993"/>
        </w:tabs>
        <w:jc w:val="both"/>
        <w:rPr>
          <w:rFonts w:ascii="Tahoma" w:hAnsi="Tahoma" w:cs="Tahoma"/>
          <w:sz w:val="18"/>
          <w:szCs w:val="18"/>
          <w:lang w:eastAsia="ar-SA"/>
        </w:rPr>
      </w:pPr>
      <w:r w:rsidRPr="00A90D85">
        <w:rPr>
          <w:rFonts w:ascii="Tahoma" w:hAnsi="Tahoma" w:cs="Tahoma"/>
          <w:sz w:val="18"/>
          <w:szCs w:val="18"/>
          <w:lang w:eastAsia="ar-SA"/>
        </w:rPr>
        <w:t>Zgoraj navedeni subjekt</w:t>
      </w:r>
      <w:r w:rsidRPr="00186BE1">
        <w:rPr>
          <w:rFonts w:ascii="Tahoma" w:hAnsi="Tahoma" w:cs="Tahoma"/>
          <w:sz w:val="18"/>
          <w:szCs w:val="18"/>
          <w:lang w:eastAsia="ar-SA"/>
        </w:rPr>
        <w:t xml:space="preserve">, </w:t>
      </w:r>
      <w:r>
        <w:rPr>
          <w:rFonts w:ascii="Tahoma" w:hAnsi="Tahoma" w:cs="Tahoma"/>
          <w:sz w:val="18"/>
          <w:szCs w:val="18"/>
          <w:lang w:eastAsia="ar-SA"/>
        </w:rPr>
        <w:t>katerih zmogljivost uporablja Ponudnik</w:t>
      </w:r>
      <w:r w:rsidR="001C6617">
        <w:rPr>
          <w:rFonts w:ascii="Tahoma" w:hAnsi="Tahoma" w:cs="Tahoma"/>
          <w:sz w:val="18"/>
          <w:szCs w:val="18"/>
          <w:lang w:eastAsia="ar-SA"/>
        </w:rPr>
        <w:t>,</w:t>
      </w:r>
      <w:r w:rsidRPr="00A90D85">
        <w:rPr>
          <w:rFonts w:ascii="Tahoma" w:hAnsi="Tahoma" w:cs="Tahoma"/>
          <w:sz w:val="18"/>
          <w:szCs w:val="18"/>
          <w:lang w:eastAsia="ar-SA"/>
        </w:rPr>
        <w:t xml:space="preserve"> izjavljamo, </w:t>
      </w:r>
      <w:r w:rsidRPr="00A90D85">
        <w:rPr>
          <w:rFonts w:ascii="Tahoma" w:hAnsi="Tahoma" w:cs="Tahoma"/>
          <w:sz w:val="18"/>
          <w:szCs w:val="18"/>
        </w:rPr>
        <w:t>da izpolnjujemo omejevalne ukrepe navedene v členu 1h »sklepa Sveta (</w:t>
      </w:r>
      <w:proofErr w:type="spellStart"/>
      <w:r w:rsidRPr="00A90D85">
        <w:rPr>
          <w:rFonts w:ascii="Tahoma" w:hAnsi="Tahoma" w:cs="Tahoma"/>
          <w:sz w:val="18"/>
          <w:szCs w:val="18"/>
        </w:rPr>
        <w:t>SZVP</w:t>
      </w:r>
      <w:proofErr w:type="spellEnd"/>
      <w:r w:rsidRPr="00A90D85">
        <w:rPr>
          <w:rFonts w:ascii="Tahoma" w:hAnsi="Tahoma" w:cs="Tahoma"/>
          <w:sz w:val="18"/>
          <w:szCs w:val="18"/>
        </w:rPr>
        <w:t>) 2022/578 z dne 8. aprila 2022 o spremembi Sklepa 2014/512/</w:t>
      </w:r>
      <w:proofErr w:type="spellStart"/>
      <w:r w:rsidRPr="00A90D85">
        <w:rPr>
          <w:rFonts w:ascii="Tahoma" w:hAnsi="Tahoma" w:cs="Tahoma"/>
          <w:sz w:val="18"/>
          <w:szCs w:val="18"/>
        </w:rPr>
        <w:t>SZVP</w:t>
      </w:r>
      <w:proofErr w:type="spellEnd"/>
      <w:r w:rsidRPr="00A90D85">
        <w:rPr>
          <w:rFonts w:ascii="Tahoma" w:hAnsi="Tahoma" w:cs="Tahoma"/>
          <w:sz w:val="18"/>
          <w:szCs w:val="18"/>
        </w:rPr>
        <w:t xml:space="preserve"> o omejevalnih ukrepih zaradi delovanja Rusije, ki povzroča destabilizacijo razmer v Ukrajini« ter da </w:t>
      </w:r>
      <w:r w:rsidRPr="00A90D85">
        <w:rPr>
          <w:rFonts w:ascii="Tahoma" w:hAnsi="Tahoma" w:cs="Tahoma"/>
          <w:sz w:val="18"/>
          <w:szCs w:val="18"/>
          <w:lang w:eastAsia="ar-SA"/>
        </w:rPr>
        <w:t>se strinjamo z vsemi pogoji in zahtevami razpisne dokumentacije, ki se nanašajo na subjekt</w:t>
      </w:r>
      <w:r>
        <w:rPr>
          <w:rFonts w:ascii="Tahoma" w:hAnsi="Tahoma" w:cs="Tahoma"/>
          <w:sz w:val="18"/>
          <w:szCs w:val="18"/>
          <w:lang w:eastAsia="ar-SA"/>
        </w:rPr>
        <w:t>/e</w:t>
      </w:r>
      <w:r w:rsidRPr="00186BE1">
        <w:rPr>
          <w:rFonts w:ascii="Tahoma" w:hAnsi="Tahoma" w:cs="Tahoma"/>
          <w:sz w:val="18"/>
          <w:szCs w:val="18"/>
          <w:lang w:eastAsia="ar-SA"/>
        </w:rPr>
        <w:t xml:space="preserve">, </w:t>
      </w:r>
      <w:r>
        <w:rPr>
          <w:rFonts w:ascii="Tahoma" w:hAnsi="Tahoma" w:cs="Tahoma"/>
          <w:sz w:val="18"/>
          <w:szCs w:val="18"/>
          <w:lang w:eastAsia="ar-SA"/>
        </w:rPr>
        <w:t>katerih zmogljivost uporablja Ponudnik</w:t>
      </w:r>
      <w:r w:rsidRPr="00A90D85">
        <w:rPr>
          <w:rFonts w:ascii="Tahoma" w:hAnsi="Tahoma" w:cs="Tahoma"/>
          <w:sz w:val="18"/>
          <w:szCs w:val="18"/>
          <w:lang w:eastAsia="ar-SA"/>
        </w:rPr>
        <w:t xml:space="preserve"> oziroma da v celoti izpolnjujemo le-te.</w:t>
      </w:r>
    </w:p>
    <w:p w14:paraId="5DA9C8D1" w14:textId="77777777" w:rsidR="004C0D6D" w:rsidRPr="00637345" w:rsidRDefault="004C0D6D" w:rsidP="001C29A7">
      <w:pPr>
        <w:keepNext/>
        <w:keepLines/>
        <w:widowControl w:val="0"/>
        <w:tabs>
          <w:tab w:val="left" w:pos="567"/>
          <w:tab w:val="left" w:pos="851"/>
          <w:tab w:val="left" w:pos="993"/>
        </w:tabs>
        <w:suppressAutoHyphens/>
        <w:jc w:val="both"/>
        <w:rPr>
          <w:rFonts w:ascii="Tahoma" w:hAnsi="Tahoma" w:cs="Tahoma"/>
          <w:lang w:eastAsia="ar-SA"/>
        </w:rPr>
      </w:pPr>
    </w:p>
    <w:p w14:paraId="5589E6B8" w14:textId="77777777" w:rsidR="004C0D6D" w:rsidRPr="00637345" w:rsidRDefault="004C0D6D" w:rsidP="001C29A7">
      <w:pPr>
        <w:keepNext/>
        <w:keepLines/>
        <w:widowControl w:val="0"/>
        <w:tabs>
          <w:tab w:val="left" w:pos="5400"/>
        </w:tabs>
        <w:rPr>
          <w:rFonts w:ascii="Tahoma" w:hAnsi="Tahoma" w:cs="Tahoma"/>
          <w:lang w:val="x-none" w:eastAsia="x-none"/>
        </w:rPr>
      </w:pPr>
      <w:r w:rsidRPr="00637345">
        <w:rPr>
          <w:rFonts w:ascii="Tahoma" w:hAnsi="Tahoma" w:cs="Tahoma"/>
          <w:lang w:val="x-none" w:eastAsia="x-none"/>
        </w:rPr>
        <w:t>Datum:.........................</w:t>
      </w:r>
      <w:r w:rsidRPr="00637345">
        <w:rPr>
          <w:rFonts w:ascii="Tahoma" w:hAnsi="Tahoma" w:cs="Tahoma"/>
          <w:lang w:val="x-none" w:eastAsia="x-none"/>
        </w:rPr>
        <w:tab/>
      </w:r>
    </w:p>
    <w:p w14:paraId="0F362C1B" w14:textId="77777777" w:rsidR="004C0D6D" w:rsidRPr="00637345" w:rsidRDefault="004C0D6D" w:rsidP="001C29A7">
      <w:pPr>
        <w:keepNext/>
        <w:keepLines/>
        <w:widowControl w:val="0"/>
        <w:tabs>
          <w:tab w:val="left" w:pos="5400"/>
        </w:tabs>
        <w:jc w:val="both"/>
        <w:rPr>
          <w:rFonts w:ascii="Tahoma" w:hAnsi="Tahoma" w:cs="Tahoma"/>
          <w:lang w:eastAsia="x-none"/>
        </w:rPr>
      </w:pPr>
    </w:p>
    <w:p w14:paraId="2C46C1BB" w14:textId="77777777" w:rsidR="004C0D6D" w:rsidRPr="00637345" w:rsidRDefault="004C0D6D" w:rsidP="001C29A7">
      <w:pPr>
        <w:keepNext/>
        <w:keepLines/>
        <w:widowControl w:val="0"/>
        <w:tabs>
          <w:tab w:val="left" w:pos="5400"/>
        </w:tabs>
        <w:jc w:val="both"/>
        <w:rPr>
          <w:rFonts w:ascii="Tahoma" w:hAnsi="Tahoma" w:cs="Tahoma"/>
          <w:lang w:eastAsia="x-none"/>
        </w:rPr>
      </w:pPr>
    </w:p>
    <w:tbl>
      <w:tblPr>
        <w:tblW w:w="0" w:type="auto"/>
        <w:tblLook w:val="04A0" w:firstRow="1" w:lastRow="0" w:firstColumn="1" w:lastColumn="0" w:noHBand="0" w:noVBand="1"/>
      </w:tblPr>
      <w:tblGrid>
        <w:gridCol w:w="5406"/>
        <w:gridCol w:w="3948"/>
      </w:tblGrid>
      <w:tr w:rsidR="004C0D6D" w:rsidRPr="00637345" w14:paraId="5B15EE07" w14:textId="77777777" w:rsidTr="00202A5C">
        <w:tc>
          <w:tcPr>
            <w:tcW w:w="5495" w:type="dxa"/>
            <w:shd w:val="clear" w:color="auto" w:fill="auto"/>
          </w:tcPr>
          <w:p w14:paraId="3182E612" w14:textId="77777777" w:rsidR="004C0D6D" w:rsidRPr="00637345" w:rsidRDefault="004C0D6D" w:rsidP="001C29A7">
            <w:pPr>
              <w:keepNext/>
              <w:keepLines/>
              <w:widowControl w:val="0"/>
              <w:tabs>
                <w:tab w:val="left" w:pos="5400"/>
              </w:tabs>
              <w:jc w:val="both"/>
              <w:rPr>
                <w:rFonts w:ascii="Tahoma" w:hAnsi="Tahoma" w:cs="Tahoma"/>
                <w:snapToGrid w:val="0"/>
              </w:rPr>
            </w:pPr>
            <w:r>
              <w:rPr>
                <w:rFonts w:ascii="Tahoma" w:hAnsi="Tahoma" w:cs="Tahoma"/>
                <w:snapToGrid w:val="0"/>
              </w:rPr>
              <w:t>i</w:t>
            </w:r>
            <w:r w:rsidRPr="00637345">
              <w:rPr>
                <w:rFonts w:ascii="Tahoma" w:hAnsi="Tahoma" w:cs="Tahoma"/>
                <w:snapToGrid w:val="0"/>
              </w:rPr>
              <w:t>me in priimek</w:t>
            </w:r>
            <w:r>
              <w:rPr>
                <w:rFonts w:ascii="Tahoma" w:hAnsi="Tahoma" w:cs="Tahoma"/>
                <w:snapToGrid w:val="0"/>
              </w:rPr>
              <w:t xml:space="preserve"> ter podpis</w:t>
            </w:r>
            <w:r w:rsidRPr="00637345">
              <w:rPr>
                <w:rFonts w:ascii="Tahoma" w:hAnsi="Tahoma" w:cs="Tahoma"/>
                <w:snapToGrid w:val="0"/>
              </w:rPr>
              <w:t xml:space="preserve"> </w:t>
            </w:r>
          </w:p>
          <w:p w14:paraId="05C110CB" w14:textId="77777777" w:rsidR="004C0D6D" w:rsidRPr="00637345" w:rsidRDefault="004C0D6D" w:rsidP="001C29A7">
            <w:pPr>
              <w:keepNext/>
              <w:keepLines/>
              <w:widowControl w:val="0"/>
              <w:tabs>
                <w:tab w:val="left" w:pos="5400"/>
              </w:tabs>
              <w:jc w:val="both"/>
              <w:rPr>
                <w:rFonts w:ascii="Tahoma" w:hAnsi="Tahoma" w:cs="Tahoma"/>
                <w:lang w:eastAsia="x-none"/>
              </w:rPr>
            </w:pPr>
            <w:r w:rsidRPr="00637345">
              <w:rPr>
                <w:rFonts w:ascii="Tahoma" w:hAnsi="Tahoma" w:cs="Tahoma"/>
                <w:snapToGrid w:val="0"/>
              </w:rPr>
              <w:t>odgovorne osebe ponudnika:</w:t>
            </w:r>
          </w:p>
        </w:tc>
        <w:tc>
          <w:tcPr>
            <w:tcW w:w="3999" w:type="dxa"/>
            <w:shd w:val="clear" w:color="auto" w:fill="auto"/>
          </w:tcPr>
          <w:p w14:paraId="5AADDD76" w14:textId="77777777" w:rsidR="004C0D6D" w:rsidRPr="00637345" w:rsidRDefault="004C0D6D" w:rsidP="001C29A7">
            <w:pPr>
              <w:keepNext/>
              <w:keepLines/>
              <w:widowControl w:val="0"/>
              <w:tabs>
                <w:tab w:val="left" w:pos="5400"/>
              </w:tabs>
              <w:jc w:val="both"/>
              <w:rPr>
                <w:rFonts w:ascii="Tahoma" w:hAnsi="Tahoma" w:cs="Tahoma"/>
                <w:lang w:eastAsia="x-none"/>
              </w:rPr>
            </w:pPr>
            <w:r>
              <w:rPr>
                <w:rFonts w:ascii="Tahoma" w:hAnsi="Tahoma" w:cs="Tahoma"/>
                <w:lang w:eastAsia="x-none"/>
              </w:rPr>
              <w:t>i</w:t>
            </w:r>
            <w:r w:rsidRPr="00637345">
              <w:rPr>
                <w:rFonts w:ascii="Tahoma" w:hAnsi="Tahoma" w:cs="Tahoma"/>
                <w:lang w:val="x-none" w:eastAsia="x-none"/>
              </w:rPr>
              <w:t xml:space="preserve">me in priimek </w:t>
            </w:r>
            <w:r w:rsidRPr="00637345">
              <w:rPr>
                <w:rFonts w:ascii="Tahoma" w:hAnsi="Tahoma" w:cs="Tahoma"/>
                <w:snapToGrid w:val="0"/>
              </w:rPr>
              <w:t>ter podpis</w:t>
            </w:r>
            <w:r w:rsidRPr="00637345">
              <w:rPr>
                <w:rFonts w:ascii="Tahoma" w:hAnsi="Tahoma" w:cs="Tahoma"/>
                <w:lang w:eastAsia="x-none"/>
              </w:rPr>
              <w:t xml:space="preserve"> </w:t>
            </w:r>
            <w:r w:rsidRPr="00637345">
              <w:rPr>
                <w:rFonts w:ascii="Tahoma" w:hAnsi="Tahoma" w:cs="Tahoma"/>
                <w:snapToGrid w:val="0"/>
              </w:rPr>
              <w:t xml:space="preserve">odgovorne osebe </w:t>
            </w:r>
            <w:r w:rsidRPr="00637345">
              <w:rPr>
                <w:rFonts w:ascii="Tahoma" w:hAnsi="Tahoma" w:cs="Tahoma"/>
                <w:lang w:eastAsia="x-none"/>
              </w:rPr>
              <w:t>gospodarskega subjekta:</w:t>
            </w:r>
          </w:p>
        </w:tc>
      </w:tr>
    </w:tbl>
    <w:p w14:paraId="73596D8A" w14:textId="77777777" w:rsidR="004C0D6D" w:rsidRPr="00637345" w:rsidRDefault="004C0D6D" w:rsidP="001C29A7">
      <w:pPr>
        <w:keepNext/>
        <w:keepLines/>
        <w:widowControl w:val="0"/>
        <w:tabs>
          <w:tab w:val="left" w:pos="5400"/>
        </w:tabs>
        <w:rPr>
          <w:rFonts w:ascii="Tahoma" w:hAnsi="Tahoma" w:cs="Tahoma"/>
          <w:lang w:val="x-none" w:eastAsia="x-none"/>
        </w:rPr>
      </w:pPr>
    </w:p>
    <w:p w14:paraId="48CC2FA8" w14:textId="77777777" w:rsidR="004C0D6D" w:rsidRPr="00637345" w:rsidRDefault="004C0D6D" w:rsidP="001C29A7">
      <w:pPr>
        <w:keepNext/>
        <w:keepLines/>
        <w:widowControl w:val="0"/>
        <w:tabs>
          <w:tab w:val="left" w:pos="5387"/>
        </w:tabs>
        <w:rPr>
          <w:rFonts w:ascii="Tahoma" w:hAnsi="Tahoma" w:cs="Tahoma"/>
          <w:lang w:val="x-none" w:eastAsia="x-none"/>
        </w:rPr>
      </w:pPr>
      <w:r w:rsidRPr="00637345">
        <w:rPr>
          <w:rFonts w:ascii="Tahoma" w:hAnsi="Tahoma" w:cs="Tahoma"/>
          <w:lang w:val="x-none" w:eastAsia="x-none"/>
        </w:rPr>
        <w:t>..........................................</w:t>
      </w:r>
      <w:r w:rsidRPr="00637345">
        <w:rPr>
          <w:rFonts w:ascii="Tahoma" w:hAnsi="Tahoma" w:cs="Tahoma"/>
          <w:lang w:val="x-none" w:eastAsia="x-none"/>
        </w:rPr>
        <w:tab/>
        <w:t>………………………………………………</w:t>
      </w:r>
    </w:p>
    <w:p w14:paraId="5C4D28DB" w14:textId="77777777" w:rsidR="004C0D6D" w:rsidRPr="00637345" w:rsidRDefault="004C0D6D" w:rsidP="001C29A7">
      <w:pPr>
        <w:keepNext/>
        <w:keepLines/>
        <w:widowControl w:val="0"/>
        <w:tabs>
          <w:tab w:val="left" w:pos="284"/>
        </w:tabs>
        <w:jc w:val="both"/>
        <w:rPr>
          <w:rFonts w:ascii="Tahoma" w:hAnsi="Tahoma" w:cs="Tahoma"/>
          <w:b/>
        </w:rPr>
      </w:pPr>
      <w:r w:rsidRPr="00637345">
        <w:rPr>
          <w:rFonts w:ascii="Tahoma" w:hAnsi="Tahoma" w:cs="Tahoma"/>
          <w:b/>
        </w:rPr>
        <w:tab/>
      </w:r>
      <w:r w:rsidRPr="00637345">
        <w:rPr>
          <w:rFonts w:ascii="Tahoma" w:hAnsi="Tahoma" w:cs="Tahoma"/>
          <w:b/>
        </w:rPr>
        <w:tab/>
        <w:t xml:space="preserve"> </w:t>
      </w:r>
      <w:r w:rsidRPr="00637345">
        <w:rPr>
          <w:rFonts w:ascii="Tahoma" w:hAnsi="Tahoma" w:cs="Tahoma"/>
        </w:rPr>
        <w:t xml:space="preserve">Žig: </w:t>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t>Žig:</w:t>
      </w:r>
    </w:p>
    <w:p w14:paraId="172537D2" w14:textId="77777777" w:rsidR="004C0D6D" w:rsidRPr="00637345" w:rsidRDefault="004C0D6D" w:rsidP="001C29A7">
      <w:pPr>
        <w:keepNext/>
        <w:keepLines/>
        <w:widowControl w:val="0"/>
        <w:jc w:val="both"/>
        <w:rPr>
          <w:rFonts w:ascii="Tahoma" w:hAnsi="Tahoma" w:cs="Tahoma"/>
        </w:rPr>
      </w:pPr>
    </w:p>
    <w:p w14:paraId="09DB3A1A" w14:textId="77777777" w:rsidR="004C0D6D" w:rsidRPr="00637345" w:rsidRDefault="004C0D6D" w:rsidP="001C29A7">
      <w:pPr>
        <w:keepNext/>
        <w:keepLines/>
        <w:widowControl w:val="0"/>
        <w:jc w:val="both"/>
        <w:rPr>
          <w:rFonts w:ascii="Tahoma" w:hAnsi="Tahoma" w:cs="Tahoma"/>
        </w:rPr>
      </w:pPr>
    </w:p>
    <w:p w14:paraId="3432F1BE" w14:textId="620DBB6C" w:rsidR="003149B2" w:rsidRDefault="004C0D6D" w:rsidP="000A699B">
      <w:pPr>
        <w:keepNext/>
        <w:keepLines/>
        <w:widowControl w:val="0"/>
        <w:tabs>
          <w:tab w:val="left" w:pos="567"/>
          <w:tab w:val="left" w:pos="851"/>
          <w:tab w:val="left" w:pos="993"/>
        </w:tabs>
        <w:suppressAutoHyphens/>
        <w:jc w:val="both"/>
        <w:sectPr w:rsidR="003149B2" w:rsidSect="00BD5473">
          <w:footerReference w:type="default" r:id="rId24"/>
          <w:headerReference w:type="first" r:id="rId25"/>
          <w:footerReference w:type="first" r:id="rId26"/>
          <w:pgSz w:w="11906" w:h="16838" w:code="9"/>
          <w:pgMar w:top="709" w:right="1276" w:bottom="1474" w:left="1276" w:header="284" w:footer="567" w:gutter="0"/>
          <w:cols w:space="708"/>
          <w:titlePg/>
          <w:docGrid w:linePitch="272"/>
        </w:sectPr>
      </w:pPr>
      <w:r w:rsidRPr="00637345">
        <w:rPr>
          <w:rFonts w:ascii="Tahoma" w:hAnsi="Tahoma" w:cs="Tahoma"/>
          <w:b/>
          <w:i/>
          <w:lang w:eastAsia="ar-SA"/>
        </w:rPr>
        <w:t>Navodilo</w:t>
      </w:r>
      <w:r w:rsidRPr="00637345">
        <w:rPr>
          <w:rFonts w:ascii="Tahoma" w:hAnsi="Tahoma" w:cs="Tahoma"/>
          <w:i/>
          <w:lang w:eastAsia="ar-SA"/>
        </w:rPr>
        <w:t>: Obrazec se po potrebi kopira!</w:t>
      </w:r>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57"/>
      </w:tblGrid>
      <w:tr w:rsidR="004C0D6D" w:rsidRPr="008A3D17" w14:paraId="1076B93D" w14:textId="77777777" w:rsidTr="00202A5C">
        <w:tc>
          <w:tcPr>
            <w:tcW w:w="8252" w:type="dxa"/>
            <w:tcBorders>
              <w:top w:val="single" w:sz="4" w:space="0" w:color="auto"/>
              <w:bottom w:val="single" w:sz="4" w:space="0" w:color="auto"/>
            </w:tcBorders>
          </w:tcPr>
          <w:p w14:paraId="2170DDEB" w14:textId="77777777" w:rsidR="004C0D6D" w:rsidRPr="004C0D6D" w:rsidRDefault="004C0D6D" w:rsidP="001C29A7">
            <w:pPr>
              <w:keepNext/>
              <w:keepLines/>
              <w:rPr>
                <w:rFonts w:ascii="Tahoma" w:hAnsi="Tahoma" w:cs="Tahoma"/>
              </w:rPr>
            </w:pPr>
            <w:r w:rsidRPr="004C0D6D">
              <w:rPr>
                <w:rFonts w:ascii="Tahoma" w:hAnsi="Tahoma" w:cs="Tahoma"/>
              </w:rPr>
              <w:lastRenderedPageBreak/>
              <w:t xml:space="preserve">SEZNAM REFERENC </w:t>
            </w:r>
          </w:p>
        </w:tc>
        <w:tc>
          <w:tcPr>
            <w:tcW w:w="1457" w:type="dxa"/>
            <w:tcBorders>
              <w:top w:val="single" w:sz="4" w:space="0" w:color="auto"/>
              <w:bottom w:val="single" w:sz="4" w:space="0" w:color="auto"/>
            </w:tcBorders>
          </w:tcPr>
          <w:p w14:paraId="01FE3653" w14:textId="77777777" w:rsidR="004C0D6D" w:rsidRPr="008A3D17" w:rsidRDefault="003149B2" w:rsidP="001C29A7">
            <w:pPr>
              <w:keepNext/>
              <w:keepLines/>
              <w:rPr>
                <w:rFonts w:ascii="Tahoma" w:hAnsi="Tahoma" w:cs="Tahoma"/>
                <w:b/>
                <w:i/>
              </w:rPr>
            </w:pPr>
            <w:r>
              <w:rPr>
                <w:rFonts w:ascii="Tahoma" w:hAnsi="Tahoma" w:cs="Tahoma"/>
                <w:b/>
                <w:i/>
              </w:rPr>
              <w:t>Priloga  5</w:t>
            </w:r>
          </w:p>
        </w:tc>
      </w:tr>
    </w:tbl>
    <w:p w14:paraId="35AD1DA6" w14:textId="77777777" w:rsidR="003149B2" w:rsidRPr="00F03D24" w:rsidRDefault="003149B2" w:rsidP="001C29A7">
      <w:pPr>
        <w:keepNext/>
        <w:keepLines/>
        <w:jc w:val="center"/>
        <w:rPr>
          <w:rFonts w:ascii="Tahoma" w:hAnsi="Tahoma" w:cs="Tahoma"/>
          <w:b/>
        </w:rPr>
      </w:pPr>
      <w:r w:rsidRPr="00F03D24">
        <w:rPr>
          <w:rFonts w:ascii="Tahoma" w:hAnsi="Tahoma" w:cs="Tahoma"/>
          <w:b/>
        </w:rPr>
        <w:t xml:space="preserve">Javno naročilo: </w:t>
      </w:r>
    </w:p>
    <w:p w14:paraId="4D573488" w14:textId="77777777" w:rsidR="003149B2" w:rsidRPr="00F03D24" w:rsidRDefault="003149B2" w:rsidP="001C29A7">
      <w:pPr>
        <w:keepNext/>
        <w:keepLines/>
        <w:jc w:val="center"/>
        <w:rPr>
          <w:rFonts w:ascii="Tahoma" w:hAnsi="Tahoma" w:cs="Tahoma"/>
          <w:b/>
        </w:rPr>
      </w:pPr>
      <w:r w:rsidRPr="007275AE">
        <w:rPr>
          <w:rFonts w:ascii="Tahoma" w:hAnsi="Tahoma" w:cs="Tahoma"/>
          <w:b/>
        </w:rPr>
        <w:t>VKS-262/23 - Dobava zabojnikov za odpadke</w:t>
      </w:r>
      <w:r>
        <w:rPr>
          <w:rFonts w:ascii="Tahoma" w:hAnsi="Tahoma" w:cs="Tahoma"/>
          <w:b/>
          <w:noProof/>
        </w:rPr>
        <w:t xml:space="preserve"> po sklopih</w:t>
      </w:r>
    </w:p>
    <w:p w14:paraId="25872D55" w14:textId="77777777" w:rsidR="003149B2" w:rsidRPr="00BC1683" w:rsidRDefault="003149B2" w:rsidP="001C29A7">
      <w:pPr>
        <w:keepNext/>
        <w:keepLines/>
        <w:jc w:val="right"/>
        <w:rPr>
          <w:rFonts w:ascii="Tahoma" w:hAnsi="Tahoma" w:cs="Tahoma"/>
          <w:i/>
          <w:sz w:val="18"/>
        </w:rPr>
      </w:pPr>
      <w:r w:rsidRPr="00BC1683">
        <w:rPr>
          <w:rFonts w:ascii="Tahoma" w:hAnsi="Tahoma" w:cs="Tahoma"/>
          <w:i/>
          <w:sz w:val="18"/>
        </w:rPr>
        <w:t>……/…… (št. izvoda / št. vseh izvodov)</w:t>
      </w:r>
    </w:p>
    <w:p w14:paraId="4DE2ED3F" w14:textId="77777777" w:rsidR="003149B2" w:rsidRPr="00F03D24" w:rsidRDefault="003149B2" w:rsidP="001C29A7">
      <w:pPr>
        <w:keepNext/>
        <w:keepLines/>
        <w:jc w:val="right"/>
        <w:rPr>
          <w:rFonts w:ascii="Tahoma" w:hAnsi="Tahoma" w:cs="Tahoma"/>
          <w:b/>
          <w:i/>
        </w:rPr>
      </w:pPr>
    </w:p>
    <w:p w14:paraId="15B45BC9" w14:textId="77777777" w:rsidR="003149B2" w:rsidRPr="00F03D24" w:rsidRDefault="003149B2" w:rsidP="001C29A7">
      <w:pPr>
        <w:keepNext/>
        <w:keepLines/>
        <w:tabs>
          <w:tab w:val="left" w:pos="0"/>
        </w:tabs>
        <w:jc w:val="center"/>
        <w:rPr>
          <w:rFonts w:ascii="Tahoma" w:hAnsi="Tahoma" w:cs="Tahoma"/>
          <w:b/>
        </w:rPr>
      </w:pPr>
      <w:r w:rsidRPr="003149B2">
        <w:rPr>
          <w:rFonts w:ascii="Tahoma" w:hAnsi="Tahoma" w:cs="Tahoma"/>
          <w:b/>
        </w:rPr>
        <w:t>Seznam referenčnih del oziroma uspešno izvedenih poslov/dobav ponudnika</w:t>
      </w:r>
    </w:p>
    <w:p w14:paraId="4331F5F3" w14:textId="77777777" w:rsidR="003149B2" w:rsidRPr="00F03D24" w:rsidRDefault="003149B2" w:rsidP="001C29A7">
      <w:pPr>
        <w:keepNext/>
        <w:keepLines/>
        <w:tabs>
          <w:tab w:val="left" w:pos="567"/>
          <w:tab w:val="num" w:pos="851"/>
          <w:tab w:val="left" w:pos="993"/>
        </w:tabs>
        <w:rPr>
          <w:rFonts w:ascii="Tahoma" w:hAnsi="Tahoma" w:cs="Tahoma"/>
        </w:rPr>
      </w:pPr>
    </w:p>
    <w:tbl>
      <w:tblPr>
        <w:tblW w:w="14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4536"/>
        <w:gridCol w:w="3827"/>
        <w:gridCol w:w="2268"/>
        <w:gridCol w:w="1843"/>
        <w:gridCol w:w="1417"/>
      </w:tblGrid>
      <w:tr w:rsidR="003149B2" w:rsidRPr="00F03D24" w14:paraId="0D905C37" w14:textId="77777777" w:rsidTr="0030433E">
        <w:trPr>
          <w:trHeight w:val="482"/>
        </w:trPr>
        <w:tc>
          <w:tcPr>
            <w:tcW w:w="706" w:type="dxa"/>
            <w:tcBorders>
              <w:top w:val="single" w:sz="2" w:space="0" w:color="auto"/>
              <w:left w:val="single" w:sz="2" w:space="0" w:color="auto"/>
              <w:bottom w:val="single" w:sz="12" w:space="0" w:color="auto"/>
              <w:right w:val="single" w:sz="2" w:space="0" w:color="auto"/>
            </w:tcBorders>
            <w:hideMark/>
          </w:tcPr>
          <w:p w14:paraId="6EB55380" w14:textId="77777777" w:rsidR="003149B2" w:rsidRPr="00F03D24" w:rsidRDefault="003149B2" w:rsidP="001C29A7">
            <w:pPr>
              <w:keepNext/>
              <w:keepLines/>
              <w:tabs>
                <w:tab w:val="left" w:pos="567"/>
                <w:tab w:val="num" w:pos="851"/>
                <w:tab w:val="left" w:pos="993"/>
              </w:tabs>
              <w:jc w:val="center"/>
              <w:rPr>
                <w:rFonts w:ascii="Tahoma" w:hAnsi="Tahoma" w:cs="Tahoma"/>
              </w:rPr>
            </w:pPr>
            <w:proofErr w:type="spellStart"/>
            <w:r w:rsidRPr="00F03D24">
              <w:rPr>
                <w:rFonts w:ascii="Tahoma" w:hAnsi="Tahoma" w:cs="Tahoma"/>
              </w:rPr>
              <w:t>Zap</w:t>
            </w:r>
            <w:proofErr w:type="spellEnd"/>
            <w:r w:rsidRPr="00F03D24">
              <w:rPr>
                <w:rFonts w:ascii="Tahoma" w:hAnsi="Tahoma" w:cs="Tahoma"/>
              </w:rPr>
              <w:t>. št.</w:t>
            </w:r>
          </w:p>
        </w:tc>
        <w:tc>
          <w:tcPr>
            <w:tcW w:w="4536" w:type="dxa"/>
            <w:tcBorders>
              <w:top w:val="single" w:sz="2" w:space="0" w:color="auto"/>
              <w:left w:val="single" w:sz="2" w:space="0" w:color="auto"/>
              <w:bottom w:val="single" w:sz="12" w:space="0" w:color="auto"/>
              <w:right w:val="single" w:sz="2" w:space="0" w:color="auto"/>
            </w:tcBorders>
            <w:vAlign w:val="center"/>
            <w:hideMark/>
          </w:tcPr>
          <w:p w14:paraId="3D5148BD" w14:textId="77777777" w:rsidR="003149B2" w:rsidRPr="00F03D24" w:rsidRDefault="003149B2" w:rsidP="001C29A7">
            <w:pPr>
              <w:keepNext/>
              <w:keepLines/>
              <w:tabs>
                <w:tab w:val="left" w:pos="567"/>
                <w:tab w:val="num" w:pos="851"/>
                <w:tab w:val="left" w:pos="993"/>
              </w:tabs>
              <w:jc w:val="center"/>
              <w:rPr>
                <w:rFonts w:ascii="Tahoma" w:hAnsi="Tahoma" w:cs="Tahoma"/>
              </w:rPr>
            </w:pPr>
            <w:r w:rsidRPr="00F03D24">
              <w:rPr>
                <w:rFonts w:ascii="Tahoma" w:hAnsi="Tahoma" w:cs="Tahoma"/>
              </w:rPr>
              <w:t>Investitor referenčn</w:t>
            </w:r>
            <w:r>
              <w:rPr>
                <w:rFonts w:ascii="Tahoma" w:hAnsi="Tahoma" w:cs="Tahoma"/>
              </w:rPr>
              <w:t>ih dobav (naziv)</w:t>
            </w:r>
          </w:p>
        </w:tc>
        <w:tc>
          <w:tcPr>
            <w:tcW w:w="3827" w:type="dxa"/>
            <w:tcBorders>
              <w:top w:val="single" w:sz="2" w:space="0" w:color="auto"/>
              <w:left w:val="single" w:sz="2" w:space="0" w:color="auto"/>
              <w:bottom w:val="single" w:sz="12" w:space="0" w:color="auto"/>
              <w:right w:val="single" w:sz="2" w:space="0" w:color="auto"/>
            </w:tcBorders>
            <w:vAlign w:val="center"/>
            <w:hideMark/>
          </w:tcPr>
          <w:p w14:paraId="72606295" w14:textId="77777777" w:rsidR="003149B2" w:rsidRPr="00F03D24" w:rsidRDefault="003149B2" w:rsidP="001C29A7">
            <w:pPr>
              <w:keepNext/>
              <w:keepLines/>
              <w:tabs>
                <w:tab w:val="left" w:pos="567"/>
                <w:tab w:val="num" w:pos="851"/>
                <w:tab w:val="left" w:pos="993"/>
              </w:tabs>
              <w:jc w:val="center"/>
              <w:rPr>
                <w:rFonts w:ascii="Tahoma" w:hAnsi="Tahoma" w:cs="Tahoma"/>
              </w:rPr>
            </w:pPr>
            <w:r>
              <w:rPr>
                <w:rFonts w:ascii="Tahoma" w:hAnsi="Tahoma" w:cs="Tahoma"/>
              </w:rPr>
              <w:t>Predmet</w:t>
            </w:r>
            <w:r w:rsidRPr="00F03D24">
              <w:rPr>
                <w:rFonts w:ascii="Tahoma" w:hAnsi="Tahoma" w:cs="Tahoma"/>
              </w:rPr>
              <w:t xml:space="preserve"> </w:t>
            </w:r>
            <w:r>
              <w:rPr>
                <w:rFonts w:ascii="Tahoma" w:hAnsi="Tahoma" w:cs="Tahoma"/>
              </w:rPr>
              <w:t>dobave</w:t>
            </w:r>
            <w:r w:rsidRPr="00F03D24">
              <w:rPr>
                <w:rFonts w:ascii="Tahoma" w:hAnsi="Tahoma" w:cs="Tahoma"/>
              </w:rPr>
              <w:t xml:space="preserve"> iz pogodbe</w:t>
            </w:r>
            <w:r>
              <w:rPr>
                <w:rFonts w:ascii="Tahoma" w:hAnsi="Tahoma" w:cs="Tahoma"/>
              </w:rPr>
              <w:t>/okvirnega sporazuma</w:t>
            </w:r>
          </w:p>
        </w:tc>
        <w:tc>
          <w:tcPr>
            <w:tcW w:w="2268" w:type="dxa"/>
            <w:tcBorders>
              <w:top w:val="single" w:sz="2" w:space="0" w:color="auto"/>
              <w:left w:val="single" w:sz="2" w:space="0" w:color="auto"/>
              <w:bottom w:val="single" w:sz="12" w:space="0" w:color="auto"/>
              <w:right w:val="single" w:sz="2" w:space="0" w:color="auto"/>
            </w:tcBorders>
          </w:tcPr>
          <w:p w14:paraId="76B2EBDB" w14:textId="77777777" w:rsidR="003149B2" w:rsidRDefault="003149B2" w:rsidP="001C29A7">
            <w:pPr>
              <w:keepNext/>
              <w:keepLines/>
              <w:tabs>
                <w:tab w:val="left" w:pos="567"/>
                <w:tab w:val="num" w:pos="851"/>
                <w:tab w:val="left" w:pos="993"/>
              </w:tabs>
              <w:jc w:val="center"/>
              <w:rPr>
                <w:rFonts w:ascii="Tahoma" w:hAnsi="Tahoma" w:cs="Tahoma"/>
              </w:rPr>
            </w:pPr>
            <w:r>
              <w:rPr>
                <w:rFonts w:ascii="Tahoma" w:hAnsi="Tahoma" w:cs="Tahoma"/>
              </w:rPr>
              <w:t>Vrednost nabav</w:t>
            </w:r>
          </w:p>
          <w:p w14:paraId="490F28F8" w14:textId="77777777" w:rsidR="003149B2" w:rsidRDefault="003149B2" w:rsidP="001C29A7">
            <w:pPr>
              <w:keepNext/>
              <w:keepLines/>
              <w:tabs>
                <w:tab w:val="left" w:pos="567"/>
                <w:tab w:val="num" w:pos="851"/>
                <w:tab w:val="left" w:pos="993"/>
              </w:tabs>
              <w:jc w:val="center"/>
              <w:rPr>
                <w:rFonts w:ascii="Tahoma" w:hAnsi="Tahoma" w:cs="Tahoma"/>
              </w:rPr>
            </w:pPr>
            <w:r>
              <w:rPr>
                <w:rFonts w:ascii="Tahoma" w:hAnsi="Tahoma" w:cs="Tahoma"/>
              </w:rPr>
              <w:t>v EUR brez DDV</w:t>
            </w:r>
          </w:p>
        </w:tc>
        <w:tc>
          <w:tcPr>
            <w:tcW w:w="1843" w:type="dxa"/>
            <w:tcBorders>
              <w:top w:val="single" w:sz="2" w:space="0" w:color="auto"/>
              <w:left w:val="single" w:sz="2" w:space="0" w:color="auto"/>
              <w:bottom w:val="single" w:sz="12" w:space="0" w:color="auto"/>
              <w:right w:val="single" w:sz="2" w:space="0" w:color="auto"/>
            </w:tcBorders>
          </w:tcPr>
          <w:p w14:paraId="65A38809" w14:textId="77777777" w:rsidR="003149B2" w:rsidRPr="00F03D24" w:rsidRDefault="003149B2" w:rsidP="001C29A7">
            <w:pPr>
              <w:keepNext/>
              <w:keepLines/>
              <w:tabs>
                <w:tab w:val="left" w:pos="567"/>
                <w:tab w:val="num" w:pos="851"/>
                <w:tab w:val="left" w:pos="993"/>
              </w:tabs>
              <w:jc w:val="center"/>
              <w:rPr>
                <w:rFonts w:ascii="Tahoma" w:hAnsi="Tahoma" w:cs="Tahoma"/>
              </w:rPr>
            </w:pPr>
            <w:r>
              <w:rPr>
                <w:rFonts w:ascii="Tahoma" w:hAnsi="Tahoma" w:cs="Tahoma"/>
              </w:rPr>
              <w:t>Leto (obdobje) dobave</w:t>
            </w:r>
          </w:p>
        </w:tc>
        <w:tc>
          <w:tcPr>
            <w:tcW w:w="1417" w:type="dxa"/>
            <w:tcBorders>
              <w:top w:val="single" w:sz="2" w:space="0" w:color="auto"/>
              <w:left w:val="single" w:sz="2" w:space="0" w:color="auto"/>
              <w:bottom w:val="single" w:sz="12" w:space="0" w:color="auto"/>
              <w:right w:val="single" w:sz="2" w:space="0" w:color="auto"/>
            </w:tcBorders>
          </w:tcPr>
          <w:p w14:paraId="4DA6A838" w14:textId="77777777" w:rsidR="003149B2" w:rsidRDefault="003149B2" w:rsidP="001C29A7">
            <w:pPr>
              <w:keepNext/>
              <w:keepLines/>
              <w:tabs>
                <w:tab w:val="left" w:pos="567"/>
                <w:tab w:val="num" w:pos="851"/>
                <w:tab w:val="left" w:pos="993"/>
              </w:tabs>
              <w:jc w:val="center"/>
              <w:rPr>
                <w:rFonts w:ascii="Tahoma" w:hAnsi="Tahoma" w:cs="Tahoma"/>
              </w:rPr>
            </w:pPr>
            <w:r>
              <w:rPr>
                <w:rFonts w:ascii="Tahoma" w:hAnsi="Tahoma" w:cs="Tahoma"/>
              </w:rPr>
              <w:t xml:space="preserve">Navedba sklopa </w:t>
            </w:r>
          </w:p>
        </w:tc>
      </w:tr>
      <w:tr w:rsidR="003149B2" w:rsidRPr="00F03D24" w14:paraId="58DC2F39" w14:textId="77777777" w:rsidTr="0030433E">
        <w:trPr>
          <w:trHeight w:val="487"/>
        </w:trPr>
        <w:tc>
          <w:tcPr>
            <w:tcW w:w="706" w:type="dxa"/>
            <w:tcBorders>
              <w:top w:val="nil"/>
              <w:left w:val="single" w:sz="4" w:space="0" w:color="auto"/>
              <w:bottom w:val="single" w:sz="4" w:space="0" w:color="auto"/>
              <w:right w:val="single" w:sz="4" w:space="0" w:color="auto"/>
            </w:tcBorders>
            <w:vAlign w:val="center"/>
            <w:hideMark/>
          </w:tcPr>
          <w:p w14:paraId="762E64B9" w14:textId="77777777" w:rsidR="003149B2" w:rsidRPr="00F03D24" w:rsidRDefault="003149B2" w:rsidP="001C29A7">
            <w:pPr>
              <w:keepNext/>
              <w:keepLines/>
              <w:tabs>
                <w:tab w:val="left" w:pos="567"/>
                <w:tab w:val="num" w:pos="851"/>
                <w:tab w:val="left" w:pos="993"/>
              </w:tabs>
              <w:rPr>
                <w:rFonts w:ascii="Tahoma" w:hAnsi="Tahoma" w:cs="Tahoma"/>
              </w:rPr>
            </w:pPr>
            <w:r w:rsidRPr="00F03D24">
              <w:rPr>
                <w:rFonts w:ascii="Tahoma" w:hAnsi="Tahoma" w:cs="Tahoma"/>
              </w:rPr>
              <w:t>1.</w:t>
            </w:r>
          </w:p>
        </w:tc>
        <w:tc>
          <w:tcPr>
            <w:tcW w:w="4536" w:type="dxa"/>
            <w:tcBorders>
              <w:top w:val="nil"/>
              <w:left w:val="single" w:sz="4" w:space="0" w:color="auto"/>
              <w:bottom w:val="single" w:sz="4" w:space="0" w:color="auto"/>
              <w:right w:val="single" w:sz="4" w:space="0" w:color="auto"/>
            </w:tcBorders>
            <w:vAlign w:val="center"/>
          </w:tcPr>
          <w:p w14:paraId="6CDAF6A1" w14:textId="77777777" w:rsidR="003149B2" w:rsidRPr="00F03D24" w:rsidRDefault="003149B2" w:rsidP="001C29A7">
            <w:pPr>
              <w:keepNext/>
              <w:keepLines/>
              <w:tabs>
                <w:tab w:val="left" w:pos="567"/>
                <w:tab w:val="num" w:pos="851"/>
                <w:tab w:val="left" w:pos="993"/>
              </w:tabs>
              <w:rPr>
                <w:rFonts w:ascii="Tahoma" w:hAnsi="Tahoma" w:cs="Tahoma"/>
              </w:rPr>
            </w:pPr>
          </w:p>
        </w:tc>
        <w:tc>
          <w:tcPr>
            <w:tcW w:w="3827" w:type="dxa"/>
            <w:tcBorders>
              <w:top w:val="nil"/>
              <w:left w:val="single" w:sz="4" w:space="0" w:color="auto"/>
              <w:bottom w:val="single" w:sz="4" w:space="0" w:color="auto"/>
              <w:right w:val="single" w:sz="4" w:space="0" w:color="auto"/>
            </w:tcBorders>
            <w:vAlign w:val="center"/>
          </w:tcPr>
          <w:p w14:paraId="27346E35" w14:textId="77777777" w:rsidR="003149B2" w:rsidRPr="00F03D24" w:rsidRDefault="003149B2" w:rsidP="001C29A7">
            <w:pPr>
              <w:keepNext/>
              <w:keepLines/>
              <w:tabs>
                <w:tab w:val="left" w:pos="567"/>
                <w:tab w:val="num" w:pos="851"/>
                <w:tab w:val="left" w:pos="993"/>
              </w:tabs>
              <w:rPr>
                <w:rFonts w:ascii="Tahoma" w:hAnsi="Tahoma" w:cs="Tahoma"/>
              </w:rPr>
            </w:pPr>
          </w:p>
        </w:tc>
        <w:tc>
          <w:tcPr>
            <w:tcW w:w="2268" w:type="dxa"/>
            <w:tcBorders>
              <w:top w:val="nil"/>
              <w:left w:val="single" w:sz="4" w:space="0" w:color="auto"/>
              <w:bottom w:val="single" w:sz="4" w:space="0" w:color="auto"/>
              <w:right w:val="single" w:sz="4" w:space="0" w:color="auto"/>
            </w:tcBorders>
            <w:vAlign w:val="center"/>
          </w:tcPr>
          <w:p w14:paraId="2174BA80"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843" w:type="dxa"/>
            <w:tcBorders>
              <w:top w:val="nil"/>
              <w:left w:val="single" w:sz="4" w:space="0" w:color="auto"/>
              <w:bottom w:val="single" w:sz="4" w:space="0" w:color="auto"/>
              <w:right w:val="single" w:sz="4" w:space="0" w:color="auto"/>
            </w:tcBorders>
            <w:vAlign w:val="center"/>
          </w:tcPr>
          <w:p w14:paraId="162392C6"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417" w:type="dxa"/>
            <w:tcBorders>
              <w:top w:val="nil"/>
              <w:left w:val="single" w:sz="4" w:space="0" w:color="auto"/>
              <w:bottom w:val="single" w:sz="4" w:space="0" w:color="auto"/>
              <w:right w:val="single" w:sz="4" w:space="0" w:color="auto"/>
            </w:tcBorders>
            <w:vAlign w:val="center"/>
          </w:tcPr>
          <w:p w14:paraId="6DC27A56" w14:textId="77777777" w:rsidR="003149B2" w:rsidRPr="00F03D24" w:rsidRDefault="003149B2" w:rsidP="001C29A7">
            <w:pPr>
              <w:keepNext/>
              <w:keepLines/>
              <w:tabs>
                <w:tab w:val="left" w:pos="567"/>
                <w:tab w:val="num" w:pos="851"/>
                <w:tab w:val="left" w:pos="993"/>
              </w:tabs>
              <w:jc w:val="center"/>
              <w:rPr>
                <w:rFonts w:ascii="Tahoma" w:hAnsi="Tahoma" w:cs="Tahoma"/>
              </w:rPr>
            </w:pPr>
          </w:p>
        </w:tc>
      </w:tr>
      <w:tr w:rsidR="003149B2" w:rsidRPr="00F03D24" w14:paraId="3D69AD24" w14:textId="77777777" w:rsidTr="0030433E">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20C92D3" w14:textId="77777777" w:rsidR="003149B2" w:rsidRPr="00F03D24" w:rsidRDefault="003149B2" w:rsidP="001C29A7">
            <w:pPr>
              <w:keepNext/>
              <w:keepLines/>
              <w:tabs>
                <w:tab w:val="left" w:pos="567"/>
                <w:tab w:val="num" w:pos="851"/>
                <w:tab w:val="left" w:pos="993"/>
              </w:tabs>
              <w:rPr>
                <w:rFonts w:ascii="Tahoma" w:hAnsi="Tahoma" w:cs="Tahoma"/>
              </w:rPr>
            </w:pPr>
            <w:r w:rsidRPr="00F03D24">
              <w:rPr>
                <w:rFonts w:ascii="Tahoma" w:hAnsi="Tahoma" w:cs="Tahoma"/>
              </w:rPr>
              <w:t>2.</w:t>
            </w:r>
          </w:p>
        </w:tc>
        <w:tc>
          <w:tcPr>
            <w:tcW w:w="4536" w:type="dxa"/>
            <w:tcBorders>
              <w:top w:val="single" w:sz="4" w:space="0" w:color="auto"/>
              <w:left w:val="single" w:sz="4" w:space="0" w:color="auto"/>
              <w:bottom w:val="single" w:sz="4" w:space="0" w:color="auto"/>
              <w:right w:val="single" w:sz="4" w:space="0" w:color="auto"/>
            </w:tcBorders>
            <w:vAlign w:val="center"/>
          </w:tcPr>
          <w:p w14:paraId="07695876" w14:textId="77777777" w:rsidR="003149B2" w:rsidRPr="00F03D24" w:rsidRDefault="003149B2" w:rsidP="001C29A7">
            <w:pPr>
              <w:keepNext/>
              <w:keepLines/>
              <w:tabs>
                <w:tab w:val="left" w:pos="567"/>
                <w:tab w:val="num" w:pos="851"/>
                <w:tab w:val="left" w:pos="993"/>
              </w:tabs>
              <w:rPr>
                <w:rFonts w:ascii="Tahoma" w:hAnsi="Tahoma" w:cs="Tahoma"/>
              </w:rPr>
            </w:pPr>
          </w:p>
        </w:tc>
        <w:tc>
          <w:tcPr>
            <w:tcW w:w="3827" w:type="dxa"/>
            <w:tcBorders>
              <w:top w:val="single" w:sz="4" w:space="0" w:color="auto"/>
              <w:left w:val="single" w:sz="4" w:space="0" w:color="auto"/>
              <w:bottom w:val="single" w:sz="4" w:space="0" w:color="auto"/>
              <w:right w:val="single" w:sz="4" w:space="0" w:color="auto"/>
            </w:tcBorders>
            <w:vAlign w:val="center"/>
          </w:tcPr>
          <w:p w14:paraId="6F7355FF" w14:textId="77777777" w:rsidR="003149B2" w:rsidRPr="00F03D24" w:rsidRDefault="003149B2" w:rsidP="001C29A7">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vAlign w:val="center"/>
          </w:tcPr>
          <w:p w14:paraId="36B6FB24"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vAlign w:val="center"/>
          </w:tcPr>
          <w:p w14:paraId="24CD7650"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7940938E" w14:textId="77777777" w:rsidR="003149B2" w:rsidRPr="00F03D24" w:rsidRDefault="003149B2" w:rsidP="001C29A7">
            <w:pPr>
              <w:keepNext/>
              <w:keepLines/>
              <w:tabs>
                <w:tab w:val="left" w:pos="567"/>
                <w:tab w:val="num" w:pos="851"/>
                <w:tab w:val="left" w:pos="993"/>
              </w:tabs>
              <w:jc w:val="center"/>
              <w:rPr>
                <w:rFonts w:ascii="Tahoma" w:hAnsi="Tahoma" w:cs="Tahoma"/>
              </w:rPr>
            </w:pPr>
          </w:p>
        </w:tc>
      </w:tr>
      <w:tr w:rsidR="003149B2" w:rsidRPr="00F03D24" w14:paraId="4A940E06" w14:textId="77777777" w:rsidTr="0030433E">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A240FFA" w14:textId="77777777" w:rsidR="003149B2" w:rsidRPr="00F03D24" w:rsidRDefault="003149B2" w:rsidP="001C29A7">
            <w:pPr>
              <w:keepNext/>
              <w:keepLines/>
              <w:tabs>
                <w:tab w:val="left" w:pos="567"/>
                <w:tab w:val="num" w:pos="851"/>
                <w:tab w:val="left" w:pos="993"/>
              </w:tabs>
              <w:rPr>
                <w:rFonts w:ascii="Tahoma" w:hAnsi="Tahoma" w:cs="Tahoma"/>
              </w:rPr>
            </w:pPr>
            <w:r w:rsidRPr="00F03D24">
              <w:rPr>
                <w:rFonts w:ascii="Tahoma" w:hAnsi="Tahoma" w:cs="Tahoma"/>
              </w:rPr>
              <w:t>3.</w:t>
            </w:r>
          </w:p>
        </w:tc>
        <w:tc>
          <w:tcPr>
            <w:tcW w:w="4536" w:type="dxa"/>
            <w:tcBorders>
              <w:top w:val="single" w:sz="4" w:space="0" w:color="auto"/>
              <w:left w:val="single" w:sz="4" w:space="0" w:color="auto"/>
              <w:bottom w:val="single" w:sz="4" w:space="0" w:color="auto"/>
              <w:right w:val="single" w:sz="4" w:space="0" w:color="auto"/>
            </w:tcBorders>
            <w:vAlign w:val="center"/>
          </w:tcPr>
          <w:p w14:paraId="7485B1C0" w14:textId="77777777" w:rsidR="003149B2" w:rsidRPr="00F03D24" w:rsidRDefault="003149B2" w:rsidP="001C29A7">
            <w:pPr>
              <w:keepNext/>
              <w:keepLines/>
              <w:tabs>
                <w:tab w:val="left" w:pos="567"/>
                <w:tab w:val="num" w:pos="851"/>
                <w:tab w:val="left" w:pos="993"/>
              </w:tabs>
              <w:rPr>
                <w:rFonts w:ascii="Tahoma" w:hAnsi="Tahoma" w:cs="Tahoma"/>
              </w:rPr>
            </w:pPr>
          </w:p>
        </w:tc>
        <w:tc>
          <w:tcPr>
            <w:tcW w:w="3827" w:type="dxa"/>
            <w:tcBorders>
              <w:top w:val="single" w:sz="4" w:space="0" w:color="auto"/>
              <w:left w:val="single" w:sz="4" w:space="0" w:color="auto"/>
              <w:bottom w:val="single" w:sz="4" w:space="0" w:color="auto"/>
              <w:right w:val="single" w:sz="4" w:space="0" w:color="auto"/>
            </w:tcBorders>
            <w:vAlign w:val="center"/>
          </w:tcPr>
          <w:p w14:paraId="4800FAFA" w14:textId="77777777" w:rsidR="003149B2" w:rsidRPr="00F03D24" w:rsidRDefault="003149B2" w:rsidP="001C29A7">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vAlign w:val="center"/>
          </w:tcPr>
          <w:p w14:paraId="68A915C5"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vAlign w:val="center"/>
          </w:tcPr>
          <w:p w14:paraId="39B51550"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72FF635E" w14:textId="77777777" w:rsidR="003149B2" w:rsidRPr="00F03D24" w:rsidRDefault="003149B2" w:rsidP="001C29A7">
            <w:pPr>
              <w:keepNext/>
              <w:keepLines/>
              <w:tabs>
                <w:tab w:val="left" w:pos="567"/>
                <w:tab w:val="num" w:pos="851"/>
                <w:tab w:val="left" w:pos="993"/>
              </w:tabs>
              <w:jc w:val="center"/>
              <w:rPr>
                <w:rFonts w:ascii="Tahoma" w:hAnsi="Tahoma" w:cs="Tahoma"/>
              </w:rPr>
            </w:pPr>
          </w:p>
        </w:tc>
      </w:tr>
      <w:tr w:rsidR="003149B2" w:rsidRPr="00F03D24" w14:paraId="62C12018" w14:textId="77777777" w:rsidTr="0030433E">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2CEAE634" w14:textId="77777777" w:rsidR="003149B2" w:rsidRPr="00F03D24" w:rsidRDefault="003149B2" w:rsidP="001C29A7">
            <w:pPr>
              <w:keepNext/>
              <w:keepLines/>
              <w:tabs>
                <w:tab w:val="left" w:pos="567"/>
                <w:tab w:val="num" w:pos="851"/>
                <w:tab w:val="left" w:pos="993"/>
              </w:tabs>
              <w:rPr>
                <w:rFonts w:ascii="Tahoma" w:hAnsi="Tahoma" w:cs="Tahoma"/>
              </w:rPr>
            </w:pPr>
            <w:r w:rsidRPr="00F03D24">
              <w:rPr>
                <w:rFonts w:ascii="Tahoma" w:hAnsi="Tahoma" w:cs="Tahoma"/>
              </w:rPr>
              <w:t>4.</w:t>
            </w:r>
          </w:p>
        </w:tc>
        <w:tc>
          <w:tcPr>
            <w:tcW w:w="4536" w:type="dxa"/>
            <w:tcBorders>
              <w:top w:val="single" w:sz="4" w:space="0" w:color="auto"/>
              <w:left w:val="single" w:sz="4" w:space="0" w:color="auto"/>
              <w:bottom w:val="single" w:sz="4" w:space="0" w:color="auto"/>
              <w:right w:val="single" w:sz="4" w:space="0" w:color="auto"/>
            </w:tcBorders>
            <w:vAlign w:val="center"/>
          </w:tcPr>
          <w:p w14:paraId="4A8E338E" w14:textId="77777777" w:rsidR="003149B2" w:rsidRPr="00F03D24" w:rsidRDefault="003149B2" w:rsidP="001C29A7">
            <w:pPr>
              <w:keepNext/>
              <w:keepLines/>
              <w:tabs>
                <w:tab w:val="left" w:pos="567"/>
                <w:tab w:val="num" w:pos="851"/>
                <w:tab w:val="left" w:pos="993"/>
              </w:tabs>
              <w:rPr>
                <w:rFonts w:ascii="Tahoma" w:hAnsi="Tahoma" w:cs="Tahoma"/>
              </w:rPr>
            </w:pPr>
          </w:p>
        </w:tc>
        <w:tc>
          <w:tcPr>
            <w:tcW w:w="3827" w:type="dxa"/>
            <w:tcBorders>
              <w:top w:val="single" w:sz="4" w:space="0" w:color="auto"/>
              <w:left w:val="single" w:sz="4" w:space="0" w:color="auto"/>
              <w:bottom w:val="single" w:sz="4" w:space="0" w:color="auto"/>
              <w:right w:val="single" w:sz="4" w:space="0" w:color="auto"/>
            </w:tcBorders>
            <w:vAlign w:val="center"/>
          </w:tcPr>
          <w:p w14:paraId="4C5CA02F" w14:textId="77777777" w:rsidR="003149B2" w:rsidRPr="00F03D24" w:rsidRDefault="003149B2" w:rsidP="001C29A7">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vAlign w:val="center"/>
          </w:tcPr>
          <w:p w14:paraId="1879FD80"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vAlign w:val="center"/>
          </w:tcPr>
          <w:p w14:paraId="1AFEC37C"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3A9E376D" w14:textId="77777777" w:rsidR="003149B2" w:rsidRPr="00F03D24" w:rsidRDefault="003149B2" w:rsidP="001C29A7">
            <w:pPr>
              <w:keepNext/>
              <w:keepLines/>
              <w:tabs>
                <w:tab w:val="left" w:pos="567"/>
                <w:tab w:val="num" w:pos="851"/>
                <w:tab w:val="left" w:pos="993"/>
              </w:tabs>
              <w:jc w:val="center"/>
              <w:rPr>
                <w:rFonts w:ascii="Tahoma" w:hAnsi="Tahoma" w:cs="Tahoma"/>
              </w:rPr>
            </w:pPr>
          </w:p>
        </w:tc>
      </w:tr>
      <w:tr w:rsidR="003149B2" w:rsidRPr="00F03D24" w14:paraId="416E0135" w14:textId="77777777" w:rsidTr="0030433E">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25F92E35" w14:textId="77777777" w:rsidR="003149B2" w:rsidRPr="00F03D24" w:rsidRDefault="003149B2" w:rsidP="001C29A7">
            <w:pPr>
              <w:keepNext/>
              <w:keepLines/>
              <w:tabs>
                <w:tab w:val="left" w:pos="567"/>
                <w:tab w:val="num" w:pos="851"/>
                <w:tab w:val="left" w:pos="993"/>
              </w:tabs>
              <w:rPr>
                <w:rFonts w:ascii="Tahoma" w:hAnsi="Tahoma" w:cs="Tahoma"/>
              </w:rPr>
            </w:pPr>
            <w:r w:rsidRPr="00F03D24">
              <w:rPr>
                <w:rFonts w:ascii="Tahoma" w:hAnsi="Tahoma" w:cs="Tahoma"/>
              </w:rPr>
              <w:t>5.</w:t>
            </w:r>
          </w:p>
        </w:tc>
        <w:tc>
          <w:tcPr>
            <w:tcW w:w="4536" w:type="dxa"/>
            <w:tcBorders>
              <w:top w:val="single" w:sz="4" w:space="0" w:color="auto"/>
              <w:left w:val="single" w:sz="4" w:space="0" w:color="auto"/>
              <w:bottom w:val="single" w:sz="4" w:space="0" w:color="auto"/>
              <w:right w:val="single" w:sz="4" w:space="0" w:color="auto"/>
            </w:tcBorders>
            <w:vAlign w:val="center"/>
          </w:tcPr>
          <w:p w14:paraId="636E79E6" w14:textId="77777777" w:rsidR="003149B2" w:rsidRPr="00F03D24" w:rsidRDefault="003149B2" w:rsidP="001C29A7">
            <w:pPr>
              <w:keepNext/>
              <w:keepLines/>
              <w:tabs>
                <w:tab w:val="left" w:pos="567"/>
                <w:tab w:val="num" w:pos="851"/>
                <w:tab w:val="left" w:pos="993"/>
              </w:tabs>
              <w:rPr>
                <w:rFonts w:ascii="Tahoma" w:hAnsi="Tahoma" w:cs="Tahoma"/>
              </w:rPr>
            </w:pPr>
          </w:p>
        </w:tc>
        <w:tc>
          <w:tcPr>
            <w:tcW w:w="3827" w:type="dxa"/>
            <w:tcBorders>
              <w:top w:val="single" w:sz="4" w:space="0" w:color="auto"/>
              <w:left w:val="single" w:sz="4" w:space="0" w:color="auto"/>
              <w:bottom w:val="single" w:sz="4" w:space="0" w:color="auto"/>
              <w:right w:val="single" w:sz="4" w:space="0" w:color="auto"/>
            </w:tcBorders>
            <w:vAlign w:val="center"/>
          </w:tcPr>
          <w:p w14:paraId="204753CF" w14:textId="77777777" w:rsidR="003149B2" w:rsidRPr="00F03D24" w:rsidRDefault="003149B2" w:rsidP="001C29A7">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vAlign w:val="center"/>
          </w:tcPr>
          <w:p w14:paraId="6B66EB36"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vAlign w:val="center"/>
          </w:tcPr>
          <w:p w14:paraId="665A6D9A"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362B97DE" w14:textId="77777777" w:rsidR="003149B2" w:rsidRPr="00F03D24" w:rsidRDefault="003149B2" w:rsidP="001C29A7">
            <w:pPr>
              <w:keepNext/>
              <w:keepLines/>
              <w:tabs>
                <w:tab w:val="left" w:pos="567"/>
                <w:tab w:val="num" w:pos="851"/>
                <w:tab w:val="left" w:pos="993"/>
              </w:tabs>
              <w:jc w:val="center"/>
              <w:rPr>
                <w:rFonts w:ascii="Tahoma" w:hAnsi="Tahoma" w:cs="Tahoma"/>
              </w:rPr>
            </w:pPr>
          </w:p>
        </w:tc>
      </w:tr>
      <w:tr w:rsidR="003149B2" w:rsidRPr="00F03D24" w14:paraId="1EC1CABE" w14:textId="77777777" w:rsidTr="0030433E">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343114C3" w14:textId="77777777" w:rsidR="003149B2" w:rsidRPr="00F03D24" w:rsidRDefault="003149B2" w:rsidP="001C29A7">
            <w:pPr>
              <w:keepNext/>
              <w:keepLines/>
              <w:tabs>
                <w:tab w:val="left" w:pos="567"/>
                <w:tab w:val="num" w:pos="851"/>
                <w:tab w:val="left" w:pos="993"/>
              </w:tabs>
              <w:rPr>
                <w:rFonts w:ascii="Tahoma" w:hAnsi="Tahoma" w:cs="Tahoma"/>
              </w:rPr>
            </w:pPr>
            <w:r w:rsidRPr="00F03D24">
              <w:rPr>
                <w:rFonts w:ascii="Tahoma" w:hAnsi="Tahoma" w:cs="Tahoma"/>
              </w:rPr>
              <w:t>6.</w:t>
            </w:r>
          </w:p>
        </w:tc>
        <w:tc>
          <w:tcPr>
            <w:tcW w:w="4536" w:type="dxa"/>
            <w:tcBorders>
              <w:top w:val="single" w:sz="4" w:space="0" w:color="auto"/>
              <w:left w:val="single" w:sz="4" w:space="0" w:color="auto"/>
              <w:bottom w:val="single" w:sz="4" w:space="0" w:color="auto"/>
              <w:right w:val="single" w:sz="4" w:space="0" w:color="auto"/>
            </w:tcBorders>
            <w:vAlign w:val="center"/>
          </w:tcPr>
          <w:p w14:paraId="59F653C1" w14:textId="77777777" w:rsidR="003149B2" w:rsidRPr="00F03D24" w:rsidRDefault="003149B2" w:rsidP="001C29A7">
            <w:pPr>
              <w:keepNext/>
              <w:keepLines/>
              <w:tabs>
                <w:tab w:val="left" w:pos="567"/>
                <w:tab w:val="num" w:pos="851"/>
                <w:tab w:val="left" w:pos="993"/>
              </w:tabs>
              <w:rPr>
                <w:rFonts w:ascii="Tahoma" w:hAnsi="Tahoma" w:cs="Tahoma"/>
              </w:rPr>
            </w:pPr>
          </w:p>
        </w:tc>
        <w:tc>
          <w:tcPr>
            <w:tcW w:w="3827" w:type="dxa"/>
            <w:tcBorders>
              <w:top w:val="single" w:sz="4" w:space="0" w:color="auto"/>
              <w:left w:val="single" w:sz="4" w:space="0" w:color="auto"/>
              <w:bottom w:val="single" w:sz="4" w:space="0" w:color="auto"/>
              <w:right w:val="single" w:sz="4" w:space="0" w:color="auto"/>
            </w:tcBorders>
            <w:vAlign w:val="center"/>
          </w:tcPr>
          <w:p w14:paraId="59F807ED" w14:textId="77777777" w:rsidR="003149B2" w:rsidRPr="00F03D24" w:rsidRDefault="003149B2" w:rsidP="001C29A7">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vAlign w:val="center"/>
          </w:tcPr>
          <w:p w14:paraId="1B54EFC2"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vAlign w:val="center"/>
          </w:tcPr>
          <w:p w14:paraId="247EA518"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2990455D" w14:textId="77777777" w:rsidR="003149B2" w:rsidRPr="00F03D24" w:rsidRDefault="003149B2" w:rsidP="001C29A7">
            <w:pPr>
              <w:keepNext/>
              <w:keepLines/>
              <w:tabs>
                <w:tab w:val="left" w:pos="567"/>
                <w:tab w:val="num" w:pos="851"/>
                <w:tab w:val="left" w:pos="993"/>
              </w:tabs>
              <w:jc w:val="center"/>
              <w:rPr>
                <w:rFonts w:ascii="Tahoma" w:hAnsi="Tahoma" w:cs="Tahoma"/>
              </w:rPr>
            </w:pPr>
          </w:p>
        </w:tc>
      </w:tr>
      <w:tr w:rsidR="003149B2" w:rsidRPr="00F03D24" w14:paraId="795348E8" w14:textId="77777777" w:rsidTr="0030433E">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0B8B9938" w14:textId="77777777" w:rsidR="003149B2" w:rsidRPr="00F03D24" w:rsidRDefault="003149B2" w:rsidP="001C29A7">
            <w:pPr>
              <w:keepNext/>
              <w:keepLines/>
              <w:tabs>
                <w:tab w:val="left" w:pos="567"/>
                <w:tab w:val="num" w:pos="851"/>
                <w:tab w:val="left" w:pos="993"/>
              </w:tabs>
              <w:rPr>
                <w:rFonts w:ascii="Tahoma" w:hAnsi="Tahoma" w:cs="Tahoma"/>
              </w:rPr>
            </w:pPr>
            <w:r w:rsidRPr="00F03D24">
              <w:rPr>
                <w:rFonts w:ascii="Tahoma" w:hAnsi="Tahoma" w:cs="Tahoma"/>
              </w:rPr>
              <w:t>7.</w:t>
            </w:r>
          </w:p>
        </w:tc>
        <w:tc>
          <w:tcPr>
            <w:tcW w:w="4536" w:type="dxa"/>
            <w:tcBorders>
              <w:top w:val="single" w:sz="4" w:space="0" w:color="auto"/>
              <w:left w:val="single" w:sz="4" w:space="0" w:color="auto"/>
              <w:bottom w:val="single" w:sz="4" w:space="0" w:color="auto"/>
              <w:right w:val="single" w:sz="4" w:space="0" w:color="auto"/>
            </w:tcBorders>
            <w:vAlign w:val="center"/>
          </w:tcPr>
          <w:p w14:paraId="0581A3AF" w14:textId="77777777" w:rsidR="003149B2" w:rsidRPr="00F03D24" w:rsidRDefault="003149B2" w:rsidP="001C29A7">
            <w:pPr>
              <w:keepNext/>
              <w:keepLines/>
              <w:tabs>
                <w:tab w:val="left" w:pos="567"/>
                <w:tab w:val="num" w:pos="851"/>
                <w:tab w:val="left" w:pos="993"/>
              </w:tabs>
              <w:rPr>
                <w:rFonts w:ascii="Tahoma" w:hAnsi="Tahoma" w:cs="Tahoma"/>
              </w:rPr>
            </w:pPr>
          </w:p>
        </w:tc>
        <w:tc>
          <w:tcPr>
            <w:tcW w:w="3827" w:type="dxa"/>
            <w:tcBorders>
              <w:top w:val="single" w:sz="4" w:space="0" w:color="auto"/>
              <w:left w:val="single" w:sz="4" w:space="0" w:color="auto"/>
              <w:bottom w:val="single" w:sz="4" w:space="0" w:color="auto"/>
              <w:right w:val="single" w:sz="4" w:space="0" w:color="auto"/>
            </w:tcBorders>
            <w:vAlign w:val="center"/>
          </w:tcPr>
          <w:p w14:paraId="597115BD" w14:textId="77777777" w:rsidR="003149B2" w:rsidRPr="00F03D24" w:rsidRDefault="003149B2" w:rsidP="001C29A7">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vAlign w:val="center"/>
          </w:tcPr>
          <w:p w14:paraId="625BD118"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vAlign w:val="center"/>
          </w:tcPr>
          <w:p w14:paraId="777172F6"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56544120" w14:textId="77777777" w:rsidR="003149B2" w:rsidRPr="00F03D24" w:rsidRDefault="003149B2" w:rsidP="001C29A7">
            <w:pPr>
              <w:keepNext/>
              <w:keepLines/>
              <w:tabs>
                <w:tab w:val="left" w:pos="567"/>
                <w:tab w:val="num" w:pos="851"/>
                <w:tab w:val="left" w:pos="993"/>
              </w:tabs>
              <w:jc w:val="center"/>
              <w:rPr>
                <w:rFonts w:ascii="Tahoma" w:hAnsi="Tahoma" w:cs="Tahoma"/>
              </w:rPr>
            </w:pPr>
          </w:p>
        </w:tc>
      </w:tr>
      <w:tr w:rsidR="003149B2" w:rsidRPr="00F03D24" w14:paraId="010B718F" w14:textId="77777777" w:rsidTr="0030433E">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0B20D5C9" w14:textId="77777777" w:rsidR="003149B2" w:rsidRPr="00F03D24" w:rsidRDefault="003149B2" w:rsidP="001C29A7">
            <w:pPr>
              <w:keepNext/>
              <w:keepLines/>
              <w:tabs>
                <w:tab w:val="left" w:pos="567"/>
                <w:tab w:val="num" w:pos="851"/>
                <w:tab w:val="left" w:pos="993"/>
              </w:tabs>
              <w:rPr>
                <w:rFonts w:ascii="Tahoma" w:hAnsi="Tahoma" w:cs="Tahoma"/>
              </w:rPr>
            </w:pPr>
            <w:r w:rsidRPr="00F03D24">
              <w:rPr>
                <w:rFonts w:ascii="Tahoma" w:hAnsi="Tahoma" w:cs="Tahoma"/>
              </w:rPr>
              <w:t>8.</w:t>
            </w:r>
          </w:p>
        </w:tc>
        <w:tc>
          <w:tcPr>
            <w:tcW w:w="4536" w:type="dxa"/>
            <w:tcBorders>
              <w:top w:val="single" w:sz="4" w:space="0" w:color="auto"/>
              <w:left w:val="single" w:sz="4" w:space="0" w:color="auto"/>
              <w:bottom w:val="single" w:sz="4" w:space="0" w:color="auto"/>
              <w:right w:val="single" w:sz="4" w:space="0" w:color="auto"/>
            </w:tcBorders>
            <w:vAlign w:val="center"/>
          </w:tcPr>
          <w:p w14:paraId="05B629E9" w14:textId="77777777" w:rsidR="003149B2" w:rsidRPr="00F03D24" w:rsidRDefault="003149B2" w:rsidP="001C29A7">
            <w:pPr>
              <w:keepNext/>
              <w:keepLines/>
              <w:tabs>
                <w:tab w:val="left" w:pos="567"/>
                <w:tab w:val="num" w:pos="851"/>
                <w:tab w:val="left" w:pos="993"/>
              </w:tabs>
              <w:rPr>
                <w:rFonts w:ascii="Tahoma" w:hAnsi="Tahoma" w:cs="Tahoma"/>
              </w:rPr>
            </w:pPr>
          </w:p>
        </w:tc>
        <w:tc>
          <w:tcPr>
            <w:tcW w:w="3827" w:type="dxa"/>
            <w:tcBorders>
              <w:top w:val="single" w:sz="4" w:space="0" w:color="auto"/>
              <w:left w:val="single" w:sz="4" w:space="0" w:color="auto"/>
              <w:bottom w:val="single" w:sz="4" w:space="0" w:color="auto"/>
              <w:right w:val="single" w:sz="4" w:space="0" w:color="auto"/>
            </w:tcBorders>
            <w:vAlign w:val="center"/>
          </w:tcPr>
          <w:p w14:paraId="3872715D" w14:textId="77777777" w:rsidR="003149B2" w:rsidRPr="00F03D24" w:rsidRDefault="003149B2" w:rsidP="001C29A7">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vAlign w:val="center"/>
          </w:tcPr>
          <w:p w14:paraId="1973CC96"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vAlign w:val="center"/>
          </w:tcPr>
          <w:p w14:paraId="0A7C5B21" w14:textId="77777777" w:rsidR="003149B2" w:rsidRPr="00F03D24" w:rsidRDefault="003149B2" w:rsidP="001C29A7">
            <w:pPr>
              <w:keepNext/>
              <w:keepLines/>
              <w:tabs>
                <w:tab w:val="left" w:pos="567"/>
                <w:tab w:val="num" w:pos="851"/>
                <w:tab w:val="left" w:pos="993"/>
              </w:tabs>
              <w:jc w:val="center"/>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5FC0C326" w14:textId="77777777" w:rsidR="003149B2" w:rsidRPr="00F03D24" w:rsidRDefault="003149B2" w:rsidP="001C29A7">
            <w:pPr>
              <w:keepNext/>
              <w:keepLines/>
              <w:tabs>
                <w:tab w:val="left" w:pos="567"/>
                <w:tab w:val="num" w:pos="851"/>
                <w:tab w:val="left" w:pos="993"/>
              </w:tabs>
              <w:jc w:val="center"/>
              <w:rPr>
                <w:rFonts w:ascii="Tahoma" w:hAnsi="Tahoma" w:cs="Tahoma"/>
              </w:rPr>
            </w:pPr>
          </w:p>
        </w:tc>
      </w:tr>
    </w:tbl>
    <w:p w14:paraId="2F102BE1" w14:textId="77777777" w:rsidR="003149B2" w:rsidRPr="00F03D24" w:rsidRDefault="003149B2" w:rsidP="001C29A7">
      <w:pPr>
        <w:keepNext/>
        <w:keepLines/>
        <w:jc w:val="both"/>
        <w:rPr>
          <w:rFonts w:ascii="Tahoma" w:hAnsi="Tahoma" w:cs="Tahoma"/>
        </w:rPr>
      </w:pPr>
    </w:p>
    <w:p w14:paraId="1A7021AC" w14:textId="77777777" w:rsidR="003149B2" w:rsidRPr="00C62C0D" w:rsidRDefault="003149B2" w:rsidP="001C29A7">
      <w:pPr>
        <w:keepNext/>
        <w:keepLines/>
        <w:jc w:val="both"/>
        <w:rPr>
          <w:rFonts w:ascii="Tahoma" w:hAnsi="Tahoma" w:cs="Tahoma"/>
          <w:sz w:val="18"/>
        </w:rPr>
      </w:pPr>
      <w:r w:rsidRPr="00C62C0D">
        <w:rPr>
          <w:rFonts w:ascii="Tahoma" w:hAnsi="Tahoma" w:cs="Tahoma"/>
          <w:b/>
          <w:sz w:val="18"/>
        </w:rPr>
        <w:t xml:space="preserve">OPOMBA: </w:t>
      </w:r>
      <w:r w:rsidRPr="00C62C0D">
        <w:rPr>
          <w:rFonts w:ascii="Tahoma" w:hAnsi="Tahoma" w:cs="Tahoma"/>
          <w:sz w:val="18"/>
        </w:rPr>
        <w:t>Obrazec po potrebi tudi kopirate.</w:t>
      </w:r>
    </w:p>
    <w:p w14:paraId="5AC874AC" w14:textId="77777777" w:rsidR="003149B2" w:rsidRPr="00F03D24" w:rsidRDefault="003149B2" w:rsidP="001C29A7">
      <w:pPr>
        <w:keepNext/>
        <w:keepLines/>
        <w:tabs>
          <w:tab w:val="left" w:pos="2552"/>
        </w:tabs>
        <w:ind w:left="284" w:hanging="284"/>
        <w:jc w:val="both"/>
        <w:rPr>
          <w:rFonts w:ascii="Tahoma" w:hAnsi="Tahoma" w:cs="Tahoma"/>
        </w:rPr>
      </w:pPr>
    </w:p>
    <w:tbl>
      <w:tblPr>
        <w:tblW w:w="13154" w:type="dxa"/>
        <w:tblInd w:w="30" w:type="dxa"/>
        <w:tblLayout w:type="fixed"/>
        <w:tblCellMar>
          <w:left w:w="30" w:type="dxa"/>
          <w:right w:w="30" w:type="dxa"/>
        </w:tblCellMar>
        <w:tblLook w:val="0000" w:firstRow="0" w:lastRow="0" w:firstColumn="0" w:lastColumn="0" w:noHBand="0" w:noVBand="0"/>
      </w:tblPr>
      <w:tblGrid>
        <w:gridCol w:w="5357"/>
        <w:gridCol w:w="4111"/>
        <w:gridCol w:w="3686"/>
      </w:tblGrid>
      <w:tr w:rsidR="003149B2" w:rsidRPr="00F03D24" w14:paraId="4E4D89D5" w14:textId="77777777" w:rsidTr="00202A5C">
        <w:trPr>
          <w:trHeight w:val="235"/>
        </w:trPr>
        <w:tc>
          <w:tcPr>
            <w:tcW w:w="5357" w:type="dxa"/>
            <w:tcBorders>
              <w:bottom w:val="single" w:sz="4" w:space="0" w:color="auto"/>
            </w:tcBorders>
          </w:tcPr>
          <w:p w14:paraId="5730E0FB" w14:textId="77777777" w:rsidR="003149B2" w:rsidRPr="00F03D24" w:rsidRDefault="003149B2" w:rsidP="001C29A7">
            <w:pPr>
              <w:keepNext/>
              <w:keepLines/>
              <w:jc w:val="both"/>
              <w:rPr>
                <w:rFonts w:ascii="Tahoma" w:hAnsi="Tahoma" w:cs="Tahoma"/>
                <w:snapToGrid w:val="0"/>
                <w:color w:val="000000"/>
              </w:rPr>
            </w:pPr>
          </w:p>
        </w:tc>
        <w:tc>
          <w:tcPr>
            <w:tcW w:w="4111" w:type="dxa"/>
          </w:tcPr>
          <w:p w14:paraId="0933F453" w14:textId="77777777" w:rsidR="003149B2" w:rsidRPr="00F03D24" w:rsidRDefault="003149B2" w:rsidP="001C29A7">
            <w:pPr>
              <w:keepNext/>
              <w:keepLines/>
              <w:jc w:val="both"/>
              <w:rPr>
                <w:rFonts w:ascii="Tahoma" w:hAnsi="Tahoma" w:cs="Tahoma"/>
                <w:snapToGrid w:val="0"/>
                <w:color w:val="000000"/>
              </w:rPr>
            </w:pPr>
          </w:p>
        </w:tc>
        <w:tc>
          <w:tcPr>
            <w:tcW w:w="3686" w:type="dxa"/>
            <w:tcBorders>
              <w:bottom w:val="single" w:sz="4" w:space="0" w:color="auto"/>
            </w:tcBorders>
          </w:tcPr>
          <w:p w14:paraId="2930C049" w14:textId="77777777" w:rsidR="003149B2" w:rsidRPr="00F03D24" w:rsidRDefault="003149B2" w:rsidP="001C29A7">
            <w:pPr>
              <w:keepNext/>
              <w:keepLines/>
              <w:tabs>
                <w:tab w:val="left" w:pos="567"/>
                <w:tab w:val="num" w:pos="851"/>
                <w:tab w:val="left" w:pos="993"/>
              </w:tabs>
              <w:jc w:val="both"/>
              <w:rPr>
                <w:rFonts w:ascii="Tahoma" w:hAnsi="Tahoma" w:cs="Tahoma"/>
                <w:snapToGrid w:val="0"/>
                <w:color w:val="000000"/>
              </w:rPr>
            </w:pPr>
          </w:p>
        </w:tc>
      </w:tr>
      <w:tr w:rsidR="003149B2" w:rsidRPr="00F03D24" w14:paraId="2B67643A" w14:textId="77777777" w:rsidTr="00202A5C">
        <w:trPr>
          <w:trHeight w:val="235"/>
        </w:trPr>
        <w:tc>
          <w:tcPr>
            <w:tcW w:w="5357" w:type="dxa"/>
            <w:tcBorders>
              <w:top w:val="single" w:sz="4" w:space="0" w:color="auto"/>
            </w:tcBorders>
          </w:tcPr>
          <w:p w14:paraId="0FAD9E01" w14:textId="77777777" w:rsidR="003149B2" w:rsidRPr="00F03D24" w:rsidRDefault="003149B2" w:rsidP="001C29A7">
            <w:pPr>
              <w:keepNext/>
              <w:keepLines/>
              <w:jc w:val="both"/>
              <w:rPr>
                <w:rFonts w:ascii="Tahoma" w:hAnsi="Tahoma" w:cs="Tahoma"/>
                <w:snapToGrid w:val="0"/>
                <w:color w:val="000000"/>
              </w:rPr>
            </w:pPr>
            <w:r w:rsidRPr="00F03D24">
              <w:rPr>
                <w:rFonts w:ascii="Tahoma" w:hAnsi="Tahoma" w:cs="Tahoma"/>
                <w:snapToGrid w:val="0"/>
                <w:color w:val="000000"/>
              </w:rPr>
              <w:t>(kraj, datum)</w:t>
            </w:r>
          </w:p>
        </w:tc>
        <w:tc>
          <w:tcPr>
            <w:tcW w:w="4111" w:type="dxa"/>
          </w:tcPr>
          <w:p w14:paraId="129335E0" w14:textId="77777777" w:rsidR="003149B2" w:rsidRPr="00F03D24" w:rsidRDefault="003149B2" w:rsidP="001C29A7">
            <w:pPr>
              <w:keepNext/>
              <w:keepLines/>
              <w:jc w:val="center"/>
              <w:rPr>
                <w:rFonts w:ascii="Tahoma" w:hAnsi="Tahoma" w:cs="Tahoma"/>
                <w:snapToGrid w:val="0"/>
                <w:color w:val="000000"/>
              </w:rPr>
            </w:pPr>
            <w:r w:rsidRPr="00F03D24">
              <w:rPr>
                <w:rFonts w:ascii="Tahoma" w:hAnsi="Tahoma" w:cs="Tahoma"/>
                <w:snapToGrid w:val="0"/>
                <w:color w:val="000000"/>
              </w:rPr>
              <w:t>žig</w:t>
            </w:r>
          </w:p>
        </w:tc>
        <w:tc>
          <w:tcPr>
            <w:tcW w:w="3686" w:type="dxa"/>
            <w:tcBorders>
              <w:top w:val="single" w:sz="4" w:space="0" w:color="auto"/>
            </w:tcBorders>
          </w:tcPr>
          <w:p w14:paraId="34869DFB" w14:textId="77777777" w:rsidR="003149B2" w:rsidRPr="00F03D24" w:rsidRDefault="003149B2" w:rsidP="001C29A7">
            <w:pPr>
              <w:keepNext/>
              <w:keepLines/>
              <w:jc w:val="center"/>
              <w:rPr>
                <w:rFonts w:ascii="Tahoma" w:hAnsi="Tahoma" w:cs="Tahoma"/>
                <w:snapToGrid w:val="0"/>
                <w:color w:val="000000"/>
              </w:rPr>
            </w:pPr>
            <w:r w:rsidRPr="00F03D24">
              <w:rPr>
                <w:rFonts w:ascii="Tahoma" w:hAnsi="Tahoma" w:cs="Tahoma"/>
                <w:snapToGrid w:val="0"/>
                <w:color w:val="000000"/>
              </w:rPr>
              <w:t xml:space="preserve">(ime in priimek ter podpis odgovorne osebe </w:t>
            </w:r>
            <w:r>
              <w:rPr>
                <w:rFonts w:ascii="Tahoma" w:hAnsi="Tahoma" w:cs="Tahoma"/>
                <w:snapToGrid w:val="0"/>
                <w:color w:val="000000"/>
              </w:rPr>
              <w:t>gospodarskega subjekta</w:t>
            </w:r>
            <w:r w:rsidRPr="00F03D24">
              <w:rPr>
                <w:rFonts w:ascii="Tahoma" w:hAnsi="Tahoma" w:cs="Tahoma"/>
                <w:snapToGrid w:val="0"/>
                <w:color w:val="000000"/>
              </w:rPr>
              <w:t>)</w:t>
            </w:r>
          </w:p>
        </w:tc>
      </w:tr>
    </w:tbl>
    <w:p w14:paraId="387CC7D5" w14:textId="77777777" w:rsidR="003149B2" w:rsidRDefault="003149B2" w:rsidP="001C29A7">
      <w:pPr>
        <w:keepNext/>
        <w:keepLines/>
        <w:sectPr w:rsidR="003149B2" w:rsidSect="003149B2">
          <w:pgSz w:w="16838" w:h="11906" w:orient="landscape" w:code="9"/>
          <w:pgMar w:top="1276" w:right="709" w:bottom="1276" w:left="1474" w:header="284" w:footer="567" w:gutter="0"/>
          <w:cols w:space="708"/>
          <w:titlePg/>
          <w:docGrid w:linePitch="272"/>
        </w:sectPr>
      </w:pPr>
      <w:r>
        <w:br w:type="page"/>
      </w:r>
    </w:p>
    <w:p w14:paraId="260B0A27" w14:textId="77777777" w:rsidR="00530600" w:rsidRPr="008A3D17" w:rsidRDefault="00530600" w:rsidP="001C29A7">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912"/>
        <w:gridCol w:w="551"/>
      </w:tblGrid>
      <w:tr w:rsidR="003149B2" w:rsidRPr="008A3D17" w14:paraId="6CFEEF87" w14:textId="77777777" w:rsidTr="00202A5C">
        <w:tc>
          <w:tcPr>
            <w:tcW w:w="8257" w:type="dxa"/>
            <w:tcBorders>
              <w:top w:val="single" w:sz="4" w:space="0" w:color="auto"/>
              <w:left w:val="single" w:sz="4" w:space="0" w:color="auto"/>
              <w:bottom w:val="single" w:sz="4" w:space="0" w:color="auto"/>
              <w:right w:val="single" w:sz="4" w:space="0" w:color="808080"/>
            </w:tcBorders>
          </w:tcPr>
          <w:p w14:paraId="1091307F" w14:textId="77777777" w:rsidR="003149B2" w:rsidRPr="008A3D17" w:rsidRDefault="003149B2" w:rsidP="001C29A7">
            <w:pPr>
              <w:keepNext/>
              <w:keepLines/>
              <w:rPr>
                <w:rFonts w:ascii="Tahoma" w:hAnsi="Tahoma" w:cs="Tahoma"/>
              </w:rPr>
            </w:pPr>
            <w:r w:rsidRPr="008A3D17">
              <w:br w:type="page"/>
            </w:r>
            <w:r w:rsidRPr="008A3D17">
              <w:br w:type="page"/>
            </w:r>
            <w:r w:rsidRPr="008A3D17">
              <w:rPr>
                <w:rFonts w:ascii="Tahoma" w:hAnsi="Tahoma" w:cs="Tahoma"/>
                <w:b/>
              </w:rPr>
              <w:br w:type="page"/>
            </w:r>
            <w:r w:rsidRPr="008A3D17">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2CFE1FB3" w14:textId="77777777" w:rsidR="003149B2" w:rsidRPr="008A3D17" w:rsidRDefault="003149B2" w:rsidP="001C29A7">
            <w:pPr>
              <w:keepNext/>
              <w:keepLines/>
              <w:jc w:val="right"/>
              <w:rPr>
                <w:rFonts w:ascii="Tahoma" w:hAnsi="Tahoma" w:cs="Tahoma"/>
                <w:b/>
              </w:rPr>
            </w:pPr>
            <w:r w:rsidRPr="008A3D1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C12EC45" w14:textId="77777777" w:rsidR="003149B2" w:rsidRPr="008A3D17" w:rsidRDefault="006D762B" w:rsidP="001C29A7">
            <w:pPr>
              <w:keepNext/>
              <w:keepLines/>
              <w:rPr>
                <w:rFonts w:ascii="Tahoma" w:hAnsi="Tahoma" w:cs="Tahoma"/>
                <w:b/>
                <w:i/>
              </w:rPr>
            </w:pPr>
            <w:r>
              <w:rPr>
                <w:rFonts w:ascii="Tahoma" w:hAnsi="Tahoma" w:cs="Tahoma"/>
                <w:b/>
                <w:i/>
              </w:rPr>
              <w:t>5/1</w:t>
            </w:r>
          </w:p>
        </w:tc>
      </w:tr>
    </w:tbl>
    <w:p w14:paraId="0B37ED6E" w14:textId="77777777" w:rsidR="00530600" w:rsidRPr="008A3D17" w:rsidRDefault="00530600" w:rsidP="001C29A7">
      <w:pPr>
        <w:keepNext/>
        <w:keepLines/>
        <w:tabs>
          <w:tab w:val="left" w:pos="993"/>
        </w:tabs>
        <w:rPr>
          <w:rFonts w:ascii="Tahoma" w:hAnsi="Tahoma" w:cs="Tahoma"/>
          <w:b/>
          <w:sz w:val="10"/>
        </w:rPr>
      </w:pPr>
    </w:p>
    <w:p w14:paraId="7B9C5146" w14:textId="77777777" w:rsidR="006D762B" w:rsidRPr="00F03D24" w:rsidRDefault="006D762B" w:rsidP="001C29A7">
      <w:pPr>
        <w:keepNext/>
        <w:keepLines/>
        <w:jc w:val="center"/>
        <w:rPr>
          <w:rFonts w:ascii="Tahoma" w:hAnsi="Tahoma" w:cs="Tahoma"/>
          <w:b/>
        </w:rPr>
      </w:pPr>
      <w:r w:rsidRPr="00F03D24">
        <w:rPr>
          <w:rFonts w:ascii="Tahoma" w:hAnsi="Tahoma" w:cs="Tahoma"/>
          <w:b/>
        </w:rPr>
        <w:t xml:space="preserve">Javno naročilo: </w:t>
      </w:r>
    </w:p>
    <w:p w14:paraId="36E6F31A" w14:textId="77777777" w:rsidR="006D762B" w:rsidRPr="00F03D24" w:rsidRDefault="006D762B" w:rsidP="001C29A7">
      <w:pPr>
        <w:keepNext/>
        <w:keepLines/>
        <w:jc w:val="center"/>
        <w:rPr>
          <w:rFonts w:ascii="Tahoma" w:hAnsi="Tahoma" w:cs="Tahoma"/>
          <w:b/>
        </w:rPr>
      </w:pPr>
      <w:r w:rsidRPr="007275AE">
        <w:rPr>
          <w:rFonts w:ascii="Tahoma" w:hAnsi="Tahoma" w:cs="Tahoma"/>
          <w:b/>
        </w:rPr>
        <w:t>VKS-262/23 - Dobava zabojnikov za odpadke</w:t>
      </w:r>
      <w:r>
        <w:rPr>
          <w:rFonts w:ascii="Tahoma" w:hAnsi="Tahoma" w:cs="Tahoma"/>
          <w:b/>
          <w:noProof/>
        </w:rPr>
        <w:t xml:space="preserve"> po sklopih</w:t>
      </w:r>
    </w:p>
    <w:p w14:paraId="5508EBE9" w14:textId="77777777" w:rsidR="00530600" w:rsidRPr="008A3D17" w:rsidRDefault="00530600" w:rsidP="001C29A7">
      <w:pPr>
        <w:keepNext/>
        <w:keepLines/>
        <w:rPr>
          <w:rFonts w:ascii="Tahoma" w:hAnsi="Tahoma" w:cs="Tahoma"/>
          <w:sz w:val="12"/>
        </w:rPr>
      </w:pPr>
    </w:p>
    <w:p w14:paraId="524F1DB7" w14:textId="77777777" w:rsidR="00530600" w:rsidRPr="008A3D17" w:rsidRDefault="00530600" w:rsidP="001C29A7">
      <w:pPr>
        <w:keepNext/>
        <w:keepLines/>
        <w:widowControl w:val="0"/>
        <w:jc w:val="both"/>
        <w:rPr>
          <w:rFonts w:ascii="Tahoma" w:hAnsi="Tahoma" w:cs="Tahoma"/>
          <w:sz w:val="18"/>
        </w:rPr>
      </w:pPr>
      <w:r w:rsidRPr="008A3D17">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4033C7AD" w14:textId="77777777" w:rsidR="00530600" w:rsidRPr="008A3D17" w:rsidRDefault="00530600" w:rsidP="001C29A7">
      <w:pPr>
        <w:keepNext/>
        <w:keepLines/>
        <w:widowControl w:val="0"/>
        <w:rPr>
          <w:rFonts w:ascii="Tahoma" w:hAnsi="Tahoma" w:cs="Tahoma"/>
          <w:sz w:val="14"/>
        </w:rPr>
      </w:pP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358"/>
        <w:gridCol w:w="1334"/>
        <w:gridCol w:w="1575"/>
        <w:gridCol w:w="2819"/>
        <w:gridCol w:w="231"/>
      </w:tblGrid>
      <w:tr w:rsidR="00530600" w:rsidRPr="008A3D17" w14:paraId="0234BF02" w14:textId="77777777" w:rsidTr="00B36AB1">
        <w:trPr>
          <w:gridBefore w:val="1"/>
          <w:wBefore w:w="81" w:type="dxa"/>
          <w:trHeight w:val="616"/>
        </w:trPr>
        <w:tc>
          <w:tcPr>
            <w:tcW w:w="3686" w:type="dxa"/>
            <w:gridSpan w:val="2"/>
            <w:tcBorders>
              <w:top w:val="single" w:sz="2" w:space="0" w:color="auto"/>
              <w:left w:val="single" w:sz="2" w:space="0" w:color="auto"/>
              <w:bottom w:val="single" w:sz="2" w:space="0" w:color="auto"/>
              <w:right w:val="single" w:sz="2" w:space="0" w:color="auto"/>
            </w:tcBorders>
            <w:vAlign w:val="center"/>
          </w:tcPr>
          <w:p w14:paraId="1D801BA8" w14:textId="77777777" w:rsidR="00530600" w:rsidRPr="008A3D17" w:rsidRDefault="00530600" w:rsidP="001C29A7">
            <w:pPr>
              <w:keepNext/>
              <w:keepLines/>
              <w:widowControl w:val="0"/>
              <w:rPr>
                <w:rFonts w:ascii="Tahoma" w:eastAsia="Calibri" w:hAnsi="Tahoma" w:cs="Tahoma"/>
                <w:sz w:val="18"/>
                <w:szCs w:val="18"/>
                <w:lang w:eastAsia="en-US"/>
              </w:rPr>
            </w:pPr>
            <w:r w:rsidRPr="008A3D17">
              <w:rPr>
                <w:rFonts w:ascii="Tahoma" w:hAnsi="Tahoma" w:cs="Tahoma"/>
                <w:sz w:val="18"/>
                <w:szCs w:val="18"/>
              </w:rPr>
              <w:t>Ponudnik</w:t>
            </w:r>
            <w:r w:rsidRPr="008A3D17">
              <w:rPr>
                <w:rFonts w:ascii="Tahoma" w:eastAsia="Calibri" w:hAnsi="Tahoma" w:cs="Tahoma"/>
                <w:sz w:val="18"/>
                <w:szCs w:val="18"/>
                <w:lang w:eastAsia="en-US"/>
              </w:rPr>
              <w:t xml:space="preserve"> </w:t>
            </w:r>
          </w:p>
          <w:p w14:paraId="56B1AD68" w14:textId="1D81BC4B" w:rsidR="00530600" w:rsidRPr="008A3D17" w:rsidRDefault="00530600" w:rsidP="001C29A7">
            <w:pPr>
              <w:keepNext/>
              <w:keepLines/>
              <w:widowControl w:val="0"/>
              <w:rPr>
                <w:rFonts w:ascii="Tahoma" w:hAnsi="Tahoma" w:cs="Tahoma"/>
                <w:sz w:val="17"/>
                <w:szCs w:val="17"/>
              </w:rPr>
            </w:pPr>
            <w:r w:rsidRPr="008A3D17">
              <w:rPr>
                <w:rFonts w:ascii="Tahoma" w:eastAsia="Calibri" w:hAnsi="Tahoma" w:cs="Tahoma"/>
                <w:sz w:val="17"/>
                <w:szCs w:val="17"/>
                <w:lang w:eastAsia="en-US"/>
              </w:rPr>
              <w:t xml:space="preserve">(kot </w:t>
            </w:r>
            <w:r w:rsidR="003B2AF4">
              <w:rPr>
                <w:rFonts w:ascii="Tahoma" w:eastAsia="Calibri" w:hAnsi="Tahoma" w:cs="Tahoma"/>
                <w:sz w:val="17"/>
                <w:szCs w:val="17"/>
                <w:lang w:eastAsia="en-US"/>
              </w:rPr>
              <w:t>dobavitelj</w:t>
            </w:r>
            <w:r w:rsidRPr="008A3D17">
              <w:rPr>
                <w:rFonts w:ascii="Tahoma" w:eastAsia="Calibri" w:hAnsi="Tahoma" w:cs="Tahoma"/>
                <w:sz w:val="17"/>
                <w:szCs w:val="17"/>
                <w:lang w:eastAsia="en-US"/>
              </w:rPr>
              <w:t>/dobavitelj referenčnega dela)</w:t>
            </w:r>
            <w:r w:rsidRPr="008A3D17">
              <w:rPr>
                <w:rFonts w:ascii="Tahoma" w:hAnsi="Tahoma" w:cs="Tahoma"/>
                <w:sz w:val="17"/>
                <w:szCs w:val="17"/>
              </w:rPr>
              <w:t>:</w:t>
            </w:r>
          </w:p>
        </w:tc>
        <w:tc>
          <w:tcPr>
            <w:tcW w:w="5959" w:type="dxa"/>
            <w:gridSpan w:val="4"/>
            <w:tcBorders>
              <w:top w:val="single" w:sz="2" w:space="0" w:color="auto"/>
              <w:left w:val="single" w:sz="2" w:space="0" w:color="auto"/>
              <w:bottom w:val="single" w:sz="2" w:space="0" w:color="auto"/>
              <w:right w:val="single" w:sz="2" w:space="0" w:color="auto"/>
            </w:tcBorders>
            <w:vAlign w:val="center"/>
          </w:tcPr>
          <w:p w14:paraId="79566384" w14:textId="77777777" w:rsidR="00530600" w:rsidRPr="008A3D17" w:rsidRDefault="00530600" w:rsidP="001C29A7">
            <w:pPr>
              <w:keepNext/>
              <w:keepLines/>
              <w:widowControl w:val="0"/>
              <w:jc w:val="both"/>
              <w:rPr>
                <w:rFonts w:ascii="Tahoma" w:hAnsi="Tahoma" w:cs="Tahoma"/>
                <w:sz w:val="18"/>
                <w:szCs w:val="18"/>
              </w:rPr>
            </w:pPr>
          </w:p>
        </w:tc>
      </w:tr>
      <w:tr w:rsidR="00530600" w:rsidRPr="008A3D17" w14:paraId="6E079B19" w14:textId="77777777" w:rsidTr="00B36AB1">
        <w:trPr>
          <w:gridBefore w:val="1"/>
          <w:wBefore w:w="81" w:type="dxa"/>
          <w:trHeight w:val="610"/>
        </w:trPr>
        <w:tc>
          <w:tcPr>
            <w:tcW w:w="3686" w:type="dxa"/>
            <w:gridSpan w:val="2"/>
            <w:tcBorders>
              <w:top w:val="single" w:sz="2" w:space="0" w:color="auto"/>
              <w:left w:val="single" w:sz="2" w:space="0" w:color="auto"/>
              <w:bottom w:val="single" w:sz="2" w:space="0" w:color="auto"/>
              <w:right w:val="single" w:sz="2" w:space="0" w:color="auto"/>
            </w:tcBorders>
            <w:vAlign w:val="center"/>
            <w:hideMark/>
          </w:tcPr>
          <w:p w14:paraId="3C90738A" w14:textId="77777777" w:rsidR="00530600" w:rsidRPr="008A3D17" w:rsidRDefault="00530600" w:rsidP="001C29A7">
            <w:pPr>
              <w:keepNext/>
              <w:keepLines/>
              <w:widowControl w:val="0"/>
              <w:rPr>
                <w:rFonts w:ascii="Tahoma" w:hAnsi="Tahoma" w:cs="Tahoma"/>
                <w:sz w:val="18"/>
                <w:szCs w:val="18"/>
              </w:rPr>
            </w:pPr>
            <w:r w:rsidRPr="008A3D17">
              <w:rPr>
                <w:rFonts w:ascii="Tahoma" w:hAnsi="Tahoma" w:cs="Tahoma"/>
                <w:sz w:val="18"/>
                <w:szCs w:val="18"/>
              </w:rPr>
              <w:t xml:space="preserve">Izdajatelj reference </w:t>
            </w:r>
          </w:p>
          <w:p w14:paraId="0CAD3760" w14:textId="77777777" w:rsidR="00530600" w:rsidRPr="008A3D17" w:rsidRDefault="00530600" w:rsidP="001C29A7">
            <w:pPr>
              <w:keepNext/>
              <w:keepLines/>
              <w:widowControl w:val="0"/>
              <w:rPr>
                <w:rFonts w:ascii="Tahoma" w:hAnsi="Tahoma" w:cs="Tahoma"/>
                <w:sz w:val="18"/>
                <w:szCs w:val="18"/>
              </w:rPr>
            </w:pPr>
            <w:r w:rsidRPr="008A3D17">
              <w:rPr>
                <w:rFonts w:ascii="Tahoma" w:eastAsia="Calibri" w:hAnsi="Tahoma" w:cs="Tahoma"/>
                <w:sz w:val="17"/>
                <w:szCs w:val="17"/>
                <w:lang w:eastAsia="en-US"/>
              </w:rPr>
              <w:t>(končni naročnik oz. kupec/investitor):</w:t>
            </w:r>
          </w:p>
        </w:tc>
        <w:tc>
          <w:tcPr>
            <w:tcW w:w="5959" w:type="dxa"/>
            <w:gridSpan w:val="4"/>
            <w:tcBorders>
              <w:top w:val="single" w:sz="2" w:space="0" w:color="auto"/>
              <w:left w:val="single" w:sz="2" w:space="0" w:color="auto"/>
              <w:bottom w:val="single" w:sz="2" w:space="0" w:color="auto"/>
              <w:right w:val="single" w:sz="2" w:space="0" w:color="auto"/>
            </w:tcBorders>
            <w:vAlign w:val="center"/>
          </w:tcPr>
          <w:p w14:paraId="6C3217DE" w14:textId="77777777" w:rsidR="00530600" w:rsidRPr="008A3D17" w:rsidRDefault="00530600" w:rsidP="001C29A7">
            <w:pPr>
              <w:keepNext/>
              <w:keepLines/>
              <w:widowControl w:val="0"/>
              <w:jc w:val="both"/>
              <w:rPr>
                <w:rFonts w:ascii="Tahoma" w:hAnsi="Tahoma" w:cs="Tahoma"/>
                <w:sz w:val="18"/>
                <w:szCs w:val="18"/>
              </w:rPr>
            </w:pPr>
          </w:p>
          <w:p w14:paraId="58CA901D" w14:textId="77777777" w:rsidR="00530600" w:rsidRPr="008A3D17" w:rsidRDefault="00530600" w:rsidP="001C29A7">
            <w:pPr>
              <w:keepNext/>
              <w:keepLines/>
              <w:widowControl w:val="0"/>
              <w:jc w:val="both"/>
              <w:rPr>
                <w:rFonts w:ascii="Tahoma" w:hAnsi="Tahoma" w:cs="Tahoma"/>
                <w:sz w:val="18"/>
                <w:szCs w:val="18"/>
              </w:rPr>
            </w:pPr>
          </w:p>
        </w:tc>
      </w:tr>
      <w:tr w:rsidR="00530600" w:rsidRPr="008A3D17" w14:paraId="013FFED8" w14:textId="77777777" w:rsidTr="00B36AB1">
        <w:trPr>
          <w:gridBefore w:val="1"/>
          <w:wBefore w:w="81" w:type="dxa"/>
          <w:trHeight w:val="578"/>
        </w:trPr>
        <w:tc>
          <w:tcPr>
            <w:tcW w:w="3686" w:type="dxa"/>
            <w:gridSpan w:val="2"/>
            <w:tcBorders>
              <w:top w:val="single" w:sz="2" w:space="0" w:color="auto"/>
              <w:left w:val="single" w:sz="2" w:space="0" w:color="auto"/>
              <w:bottom w:val="single" w:sz="2" w:space="0" w:color="auto"/>
              <w:right w:val="single" w:sz="2" w:space="0" w:color="auto"/>
            </w:tcBorders>
            <w:vAlign w:val="center"/>
            <w:hideMark/>
          </w:tcPr>
          <w:p w14:paraId="34D603DF" w14:textId="77777777" w:rsidR="00530600" w:rsidRPr="008A3D17" w:rsidRDefault="00530600" w:rsidP="001C29A7">
            <w:pPr>
              <w:keepNext/>
              <w:keepLines/>
              <w:widowControl w:val="0"/>
              <w:rPr>
                <w:rFonts w:ascii="Tahoma" w:hAnsi="Tahoma" w:cs="Tahoma"/>
                <w:sz w:val="18"/>
                <w:szCs w:val="18"/>
              </w:rPr>
            </w:pPr>
            <w:r w:rsidRPr="008A3D17">
              <w:rPr>
                <w:rFonts w:ascii="Tahoma" w:hAnsi="Tahoma" w:cs="Tahoma"/>
                <w:sz w:val="18"/>
                <w:szCs w:val="18"/>
              </w:rPr>
              <w:t xml:space="preserve">Naslov (sedež) izdajatelja reference </w:t>
            </w:r>
            <w:r w:rsidRPr="008A3D17">
              <w:rPr>
                <w:rFonts w:ascii="Tahoma" w:eastAsia="Calibri" w:hAnsi="Tahoma" w:cs="Tahoma"/>
                <w:sz w:val="17"/>
                <w:szCs w:val="17"/>
                <w:lang w:eastAsia="en-US"/>
              </w:rPr>
              <w:t>(naročnika oz. kupca):</w:t>
            </w:r>
          </w:p>
        </w:tc>
        <w:tc>
          <w:tcPr>
            <w:tcW w:w="5959" w:type="dxa"/>
            <w:gridSpan w:val="4"/>
            <w:tcBorders>
              <w:top w:val="single" w:sz="2" w:space="0" w:color="auto"/>
              <w:left w:val="single" w:sz="2" w:space="0" w:color="auto"/>
              <w:bottom w:val="single" w:sz="2" w:space="0" w:color="auto"/>
              <w:right w:val="single" w:sz="2" w:space="0" w:color="auto"/>
            </w:tcBorders>
            <w:vAlign w:val="center"/>
          </w:tcPr>
          <w:p w14:paraId="115F4A2C" w14:textId="77777777" w:rsidR="00530600" w:rsidRPr="008A3D17" w:rsidRDefault="00530600" w:rsidP="001C29A7">
            <w:pPr>
              <w:keepNext/>
              <w:keepLines/>
              <w:widowControl w:val="0"/>
              <w:jc w:val="both"/>
              <w:rPr>
                <w:rFonts w:ascii="Tahoma" w:hAnsi="Tahoma" w:cs="Tahoma"/>
                <w:sz w:val="18"/>
                <w:szCs w:val="18"/>
              </w:rPr>
            </w:pPr>
          </w:p>
          <w:p w14:paraId="0FAD2A64" w14:textId="77777777" w:rsidR="00530600" w:rsidRPr="008A3D17" w:rsidRDefault="00530600" w:rsidP="001C29A7">
            <w:pPr>
              <w:keepNext/>
              <w:keepLines/>
              <w:widowControl w:val="0"/>
              <w:jc w:val="both"/>
              <w:rPr>
                <w:rFonts w:ascii="Tahoma" w:hAnsi="Tahoma" w:cs="Tahoma"/>
                <w:sz w:val="18"/>
                <w:szCs w:val="18"/>
              </w:rPr>
            </w:pPr>
          </w:p>
        </w:tc>
      </w:tr>
      <w:tr w:rsidR="00530600" w:rsidRPr="008A3D17" w14:paraId="03FE7369" w14:textId="77777777" w:rsidTr="00B36AB1">
        <w:trPr>
          <w:gridBefore w:val="1"/>
          <w:wBefore w:w="81" w:type="dxa"/>
          <w:trHeight w:val="558"/>
        </w:trPr>
        <w:tc>
          <w:tcPr>
            <w:tcW w:w="3686" w:type="dxa"/>
            <w:gridSpan w:val="2"/>
            <w:tcBorders>
              <w:top w:val="single" w:sz="2" w:space="0" w:color="auto"/>
              <w:left w:val="single" w:sz="2" w:space="0" w:color="auto"/>
              <w:bottom w:val="single" w:sz="2" w:space="0" w:color="auto"/>
              <w:right w:val="single" w:sz="2" w:space="0" w:color="auto"/>
            </w:tcBorders>
            <w:vAlign w:val="center"/>
            <w:hideMark/>
          </w:tcPr>
          <w:p w14:paraId="0F206702" w14:textId="77777777" w:rsidR="00530600" w:rsidRPr="008A3D17" w:rsidRDefault="00530600" w:rsidP="001C29A7">
            <w:pPr>
              <w:keepNext/>
              <w:keepLines/>
              <w:widowControl w:val="0"/>
              <w:rPr>
                <w:rFonts w:ascii="Tahoma" w:hAnsi="Tahoma" w:cs="Tahoma"/>
                <w:sz w:val="18"/>
                <w:szCs w:val="18"/>
              </w:rPr>
            </w:pPr>
            <w:r w:rsidRPr="008A3D17">
              <w:rPr>
                <w:rFonts w:ascii="Tahoma" w:hAnsi="Tahoma" w:cs="Tahoma"/>
                <w:sz w:val="18"/>
                <w:szCs w:val="18"/>
              </w:rPr>
              <w:t xml:space="preserve">Kontaktna oseba izdajatelja reference </w:t>
            </w:r>
            <w:r w:rsidRPr="008A3D17">
              <w:rPr>
                <w:rFonts w:ascii="Tahoma" w:hAnsi="Tahoma" w:cs="Tahoma"/>
                <w:sz w:val="17"/>
                <w:szCs w:val="17"/>
              </w:rPr>
              <w:t>(naročnika oz. kupca):</w:t>
            </w:r>
          </w:p>
        </w:tc>
        <w:tc>
          <w:tcPr>
            <w:tcW w:w="5959" w:type="dxa"/>
            <w:gridSpan w:val="4"/>
            <w:tcBorders>
              <w:top w:val="single" w:sz="2" w:space="0" w:color="auto"/>
              <w:left w:val="single" w:sz="2" w:space="0" w:color="auto"/>
              <w:bottom w:val="single" w:sz="2" w:space="0" w:color="auto"/>
              <w:right w:val="single" w:sz="2" w:space="0" w:color="auto"/>
            </w:tcBorders>
            <w:vAlign w:val="center"/>
          </w:tcPr>
          <w:p w14:paraId="691C7697" w14:textId="77777777" w:rsidR="00530600" w:rsidRPr="008A3D17" w:rsidRDefault="00530600" w:rsidP="001C29A7">
            <w:pPr>
              <w:keepNext/>
              <w:keepLines/>
              <w:widowControl w:val="0"/>
              <w:jc w:val="both"/>
              <w:rPr>
                <w:rFonts w:ascii="Tahoma" w:hAnsi="Tahoma" w:cs="Tahoma"/>
                <w:sz w:val="18"/>
                <w:szCs w:val="18"/>
              </w:rPr>
            </w:pPr>
          </w:p>
        </w:tc>
      </w:tr>
      <w:tr w:rsidR="00530600" w:rsidRPr="008A3D17" w14:paraId="5140191D" w14:textId="77777777" w:rsidTr="00B36AB1">
        <w:trPr>
          <w:gridBefore w:val="1"/>
          <w:wBefore w:w="81" w:type="dxa"/>
          <w:trHeight w:val="564"/>
        </w:trPr>
        <w:tc>
          <w:tcPr>
            <w:tcW w:w="3686" w:type="dxa"/>
            <w:gridSpan w:val="2"/>
            <w:tcBorders>
              <w:top w:val="single" w:sz="2" w:space="0" w:color="auto"/>
              <w:left w:val="single" w:sz="2" w:space="0" w:color="auto"/>
              <w:bottom w:val="single" w:sz="2" w:space="0" w:color="auto"/>
              <w:right w:val="single" w:sz="2" w:space="0" w:color="auto"/>
            </w:tcBorders>
            <w:vAlign w:val="center"/>
            <w:hideMark/>
          </w:tcPr>
          <w:p w14:paraId="539E3831" w14:textId="77777777" w:rsidR="00530600" w:rsidRPr="008A3D17" w:rsidRDefault="00530600" w:rsidP="001C29A7">
            <w:pPr>
              <w:keepNext/>
              <w:keepLines/>
              <w:widowControl w:val="0"/>
              <w:rPr>
                <w:rFonts w:ascii="Tahoma" w:hAnsi="Tahoma" w:cs="Tahoma"/>
                <w:sz w:val="18"/>
                <w:szCs w:val="18"/>
              </w:rPr>
            </w:pPr>
            <w:r w:rsidRPr="008A3D17">
              <w:rPr>
                <w:rFonts w:ascii="Tahoma" w:hAnsi="Tahoma" w:cs="Tahoma"/>
                <w:sz w:val="18"/>
                <w:szCs w:val="18"/>
              </w:rPr>
              <w:t>Telefonska številka/elektronska pošta  izdajatelja reference:</w:t>
            </w:r>
          </w:p>
        </w:tc>
        <w:tc>
          <w:tcPr>
            <w:tcW w:w="2909" w:type="dxa"/>
            <w:gridSpan w:val="2"/>
            <w:tcBorders>
              <w:top w:val="single" w:sz="2" w:space="0" w:color="auto"/>
              <w:left w:val="single" w:sz="2" w:space="0" w:color="auto"/>
              <w:bottom w:val="single" w:sz="2" w:space="0" w:color="auto"/>
              <w:right w:val="single" w:sz="2" w:space="0" w:color="auto"/>
            </w:tcBorders>
            <w:vAlign w:val="center"/>
          </w:tcPr>
          <w:p w14:paraId="77DEA0B7" w14:textId="77777777" w:rsidR="00530600" w:rsidRPr="008A3D17" w:rsidRDefault="00530600" w:rsidP="001C29A7">
            <w:pPr>
              <w:keepNext/>
              <w:keepLines/>
              <w:widowControl w:val="0"/>
              <w:jc w:val="both"/>
              <w:rPr>
                <w:rFonts w:ascii="Tahoma" w:hAnsi="Tahoma" w:cs="Tahoma"/>
                <w:sz w:val="18"/>
                <w:szCs w:val="18"/>
              </w:rPr>
            </w:pPr>
          </w:p>
        </w:tc>
        <w:tc>
          <w:tcPr>
            <w:tcW w:w="3050" w:type="dxa"/>
            <w:gridSpan w:val="2"/>
            <w:tcBorders>
              <w:top w:val="single" w:sz="2" w:space="0" w:color="auto"/>
              <w:left w:val="single" w:sz="2" w:space="0" w:color="auto"/>
              <w:bottom w:val="single" w:sz="2" w:space="0" w:color="auto"/>
              <w:right w:val="single" w:sz="2" w:space="0" w:color="auto"/>
            </w:tcBorders>
            <w:vAlign w:val="center"/>
          </w:tcPr>
          <w:p w14:paraId="32C8826B" w14:textId="77777777" w:rsidR="00530600" w:rsidRPr="008A3D17" w:rsidRDefault="00530600" w:rsidP="001C29A7">
            <w:pPr>
              <w:keepNext/>
              <w:keepLines/>
              <w:widowControl w:val="0"/>
              <w:jc w:val="both"/>
              <w:rPr>
                <w:rFonts w:ascii="Tahoma" w:hAnsi="Tahoma" w:cs="Tahoma"/>
                <w:sz w:val="18"/>
                <w:szCs w:val="18"/>
              </w:rPr>
            </w:pPr>
          </w:p>
        </w:tc>
      </w:tr>
      <w:tr w:rsidR="00530600" w:rsidRPr="008A3D17" w14:paraId="168EF16D" w14:textId="77777777" w:rsidTr="00B36AB1">
        <w:trPr>
          <w:gridBefore w:val="1"/>
          <w:wBefore w:w="81" w:type="dxa"/>
          <w:cantSplit/>
          <w:trHeight w:val="798"/>
        </w:trPr>
        <w:tc>
          <w:tcPr>
            <w:tcW w:w="3686" w:type="dxa"/>
            <w:gridSpan w:val="2"/>
            <w:tcBorders>
              <w:top w:val="single" w:sz="2" w:space="0" w:color="auto"/>
              <w:left w:val="single" w:sz="2" w:space="0" w:color="auto"/>
              <w:bottom w:val="single" w:sz="2" w:space="0" w:color="auto"/>
              <w:right w:val="single" w:sz="2" w:space="0" w:color="auto"/>
            </w:tcBorders>
            <w:vAlign w:val="center"/>
            <w:hideMark/>
          </w:tcPr>
          <w:p w14:paraId="23104A00" w14:textId="77777777" w:rsidR="00530600" w:rsidRPr="008A3D17" w:rsidRDefault="00530600" w:rsidP="001C29A7">
            <w:pPr>
              <w:keepNext/>
              <w:keepLines/>
              <w:widowControl w:val="0"/>
              <w:ind w:right="-106"/>
              <w:rPr>
                <w:rFonts w:ascii="Tahoma" w:hAnsi="Tahoma" w:cs="Tahoma"/>
                <w:sz w:val="18"/>
                <w:szCs w:val="18"/>
              </w:rPr>
            </w:pPr>
            <w:r w:rsidRPr="008A3D17">
              <w:rPr>
                <w:rFonts w:ascii="Tahoma" w:hAnsi="Tahoma" w:cs="Tahoma"/>
                <w:sz w:val="18"/>
                <w:szCs w:val="18"/>
              </w:rPr>
              <w:t>Mesec in leto oziroma obdobje izvajanja referenčnih storitev/dobav (</w:t>
            </w:r>
            <w:r w:rsidRPr="008A3D17">
              <w:rPr>
                <w:rFonts w:ascii="Tahoma" w:hAnsi="Tahoma" w:cs="Tahoma"/>
                <w:b/>
                <w:sz w:val="18"/>
                <w:szCs w:val="18"/>
                <w:u w:val="single"/>
              </w:rPr>
              <w:t>od-do</w:t>
            </w:r>
            <w:r w:rsidRPr="008A3D17">
              <w:rPr>
                <w:rFonts w:ascii="Tahoma" w:hAnsi="Tahoma" w:cs="Tahoma"/>
                <w:sz w:val="18"/>
                <w:szCs w:val="18"/>
              </w:rPr>
              <w:t>):</w:t>
            </w:r>
          </w:p>
        </w:tc>
        <w:tc>
          <w:tcPr>
            <w:tcW w:w="5959" w:type="dxa"/>
            <w:gridSpan w:val="4"/>
            <w:tcBorders>
              <w:top w:val="single" w:sz="2" w:space="0" w:color="auto"/>
              <w:left w:val="single" w:sz="2" w:space="0" w:color="auto"/>
              <w:bottom w:val="single" w:sz="2" w:space="0" w:color="auto"/>
              <w:right w:val="single" w:sz="2" w:space="0" w:color="auto"/>
            </w:tcBorders>
            <w:vAlign w:val="center"/>
          </w:tcPr>
          <w:p w14:paraId="42F39B05" w14:textId="77777777" w:rsidR="00530600" w:rsidRPr="008A3D17" w:rsidRDefault="00530600" w:rsidP="001C29A7">
            <w:pPr>
              <w:keepNext/>
              <w:keepLines/>
              <w:widowControl w:val="0"/>
              <w:jc w:val="both"/>
              <w:rPr>
                <w:rFonts w:ascii="Tahoma" w:hAnsi="Tahoma" w:cs="Tahoma"/>
                <w:sz w:val="18"/>
                <w:szCs w:val="18"/>
              </w:rPr>
            </w:pPr>
          </w:p>
        </w:tc>
      </w:tr>
      <w:tr w:rsidR="00087CB9" w:rsidRPr="008A3D17" w14:paraId="1113AE9C" w14:textId="77777777" w:rsidTr="00B36AB1">
        <w:trPr>
          <w:gridBefore w:val="1"/>
          <w:wBefore w:w="81" w:type="dxa"/>
          <w:cantSplit/>
          <w:trHeight w:val="566"/>
        </w:trPr>
        <w:tc>
          <w:tcPr>
            <w:tcW w:w="3686" w:type="dxa"/>
            <w:gridSpan w:val="2"/>
            <w:tcBorders>
              <w:top w:val="single" w:sz="2" w:space="0" w:color="auto"/>
              <w:left w:val="single" w:sz="2" w:space="0" w:color="auto"/>
              <w:bottom w:val="single" w:sz="2" w:space="0" w:color="auto"/>
              <w:right w:val="single" w:sz="2" w:space="0" w:color="auto"/>
            </w:tcBorders>
            <w:vAlign w:val="center"/>
          </w:tcPr>
          <w:p w14:paraId="04D09793" w14:textId="77777777" w:rsidR="00087CB9" w:rsidRPr="008A3D17" w:rsidRDefault="002C136D" w:rsidP="001C29A7">
            <w:pPr>
              <w:keepNext/>
              <w:keepLines/>
              <w:widowControl w:val="0"/>
              <w:ind w:right="-106"/>
              <w:rPr>
                <w:rFonts w:ascii="Tahoma" w:hAnsi="Tahoma" w:cs="Tahoma"/>
                <w:sz w:val="18"/>
                <w:szCs w:val="18"/>
              </w:rPr>
            </w:pPr>
            <w:r w:rsidRPr="008A3D17">
              <w:rPr>
                <w:rFonts w:ascii="Tahoma" w:hAnsi="Tahoma" w:cs="Tahoma"/>
                <w:sz w:val="18"/>
                <w:szCs w:val="18"/>
              </w:rPr>
              <w:t xml:space="preserve">Referenca se nanaša </w:t>
            </w:r>
            <w:r w:rsidRPr="008A3D17">
              <w:rPr>
                <w:rFonts w:ascii="Tahoma" w:hAnsi="Tahoma" w:cs="Tahoma"/>
                <w:b/>
                <w:sz w:val="18"/>
                <w:szCs w:val="18"/>
                <w:u w:val="single"/>
              </w:rPr>
              <w:t>na naslednji sklop</w:t>
            </w:r>
            <w:r w:rsidR="003566C3" w:rsidRPr="008A3D17">
              <w:rPr>
                <w:rFonts w:ascii="Tahoma" w:hAnsi="Tahoma" w:cs="Tahoma"/>
                <w:sz w:val="18"/>
                <w:szCs w:val="18"/>
                <w:u w:val="single"/>
              </w:rPr>
              <w:t>:</w:t>
            </w:r>
            <w:r w:rsidRPr="008A3D17">
              <w:rPr>
                <w:rFonts w:ascii="Tahoma" w:hAnsi="Tahoma" w:cs="Tahoma"/>
                <w:sz w:val="18"/>
                <w:szCs w:val="18"/>
              </w:rPr>
              <w:t xml:space="preserve"> (</w:t>
            </w:r>
            <w:r w:rsidRPr="008A3D17">
              <w:rPr>
                <w:rFonts w:ascii="Tahoma" w:hAnsi="Tahoma" w:cs="Tahoma"/>
                <w:b/>
                <w:sz w:val="18"/>
                <w:szCs w:val="18"/>
              </w:rPr>
              <w:t>navedite</w:t>
            </w:r>
            <w:r w:rsidR="004B454F" w:rsidRPr="008A3D17">
              <w:rPr>
                <w:rFonts w:ascii="Tahoma" w:hAnsi="Tahoma" w:cs="Tahoma"/>
                <w:b/>
                <w:sz w:val="18"/>
                <w:szCs w:val="18"/>
              </w:rPr>
              <w:t xml:space="preserve"> Sklop 1, 2, 3, 4, 5</w:t>
            </w:r>
            <w:r w:rsidR="003566C3" w:rsidRPr="008A3D17">
              <w:rPr>
                <w:rFonts w:ascii="Tahoma" w:hAnsi="Tahoma" w:cs="Tahoma"/>
                <w:sz w:val="18"/>
                <w:szCs w:val="18"/>
              </w:rPr>
              <w:t>)</w:t>
            </w:r>
          </w:p>
        </w:tc>
        <w:tc>
          <w:tcPr>
            <w:tcW w:w="5959" w:type="dxa"/>
            <w:gridSpan w:val="4"/>
            <w:tcBorders>
              <w:top w:val="single" w:sz="2" w:space="0" w:color="auto"/>
              <w:left w:val="single" w:sz="2" w:space="0" w:color="auto"/>
              <w:bottom w:val="single" w:sz="2" w:space="0" w:color="auto"/>
              <w:right w:val="single" w:sz="2" w:space="0" w:color="auto"/>
            </w:tcBorders>
            <w:vAlign w:val="center"/>
          </w:tcPr>
          <w:p w14:paraId="5153A5FD" w14:textId="77777777" w:rsidR="00087CB9" w:rsidRPr="008A3D17" w:rsidRDefault="00087CB9" w:rsidP="001C29A7">
            <w:pPr>
              <w:keepNext/>
              <w:keepLines/>
              <w:widowControl w:val="0"/>
              <w:jc w:val="both"/>
              <w:rPr>
                <w:rFonts w:ascii="Tahoma" w:hAnsi="Tahoma" w:cs="Tahoma"/>
                <w:sz w:val="18"/>
                <w:szCs w:val="18"/>
              </w:rPr>
            </w:pPr>
          </w:p>
        </w:tc>
      </w:tr>
      <w:tr w:rsidR="00087CB9" w:rsidRPr="008A3D17" w14:paraId="5896475A" w14:textId="77777777" w:rsidTr="00B36AB1">
        <w:trPr>
          <w:gridBefore w:val="1"/>
          <w:wBefore w:w="81" w:type="dxa"/>
          <w:cantSplit/>
          <w:trHeight w:val="1159"/>
        </w:trPr>
        <w:tc>
          <w:tcPr>
            <w:tcW w:w="3686" w:type="dxa"/>
            <w:gridSpan w:val="2"/>
            <w:tcBorders>
              <w:top w:val="single" w:sz="2" w:space="0" w:color="auto"/>
              <w:left w:val="single" w:sz="2" w:space="0" w:color="auto"/>
              <w:bottom w:val="single" w:sz="2" w:space="0" w:color="auto"/>
              <w:right w:val="single" w:sz="2" w:space="0" w:color="auto"/>
            </w:tcBorders>
            <w:vAlign w:val="center"/>
          </w:tcPr>
          <w:p w14:paraId="3B1E4607" w14:textId="77777777" w:rsidR="00087CB9" w:rsidRPr="008A3D17" w:rsidRDefault="00087CB9" w:rsidP="001C29A7">
            <w:pPr>
              <w:keepNext/>
              <w:keepLines/>
              <w:widowControl w:val="0"/>
              <w:rPr>
                <w:rFonts w:ascii="Tahoma" w:hAnsi="Tahoma" w:cs="Tahoma"/>
                <w:sz w:val="18"/>
                <w:szCs w:val="18"/>
              </w:rPr>
            </w:pPr>
          </w:p>
          <w:p w14:paraId="13714C98" w14:textId="77777777" w:rsidR="00087CB9" w:rsidRPr="008A3D17" w:rsidRDefault="00087CB9" w:rsidP="001C29A7">
            <w:pPr>
              <w:keepNext/>
              <w:keepLines/>
              <w:widowControl w:val="0"/>
              <w:rPr>
                <w:rFonts w:ascii="Tahoma" w:hAnsi="Tahoma" w:cs="Tahoma"/>
                <w:sz w:val="18"/>
                <w:szCs w:val="18"/>
              </w:rPr>
            </w:pPr>
          </w:p>
          <w:p w14:paraId="7C9412B8" w14:textId="77777777" w:rsidR="00087CB9" w:rsidRPr="008A3D17" w:rsidRDefault="00087CB9" w:rsidP="001C29A7">
            <w:pPr>
              <w:keepNext/>
              <w:keepLines/>
              <w:widowControl w:val="0"/>
              <w:rPr>
                <w:rFonts w:ascii="Tahoma" w:hAnsi="Tahoma" w:cs="Tahoma"/>
                <w:sz w:val="18"/>
                <w:szCs w:val="18"/>
              </w:rPr>
            </w:pPr>
            <w:r w:rsidRPr="008A3D17">
              <w:rPr>
                <w:rFonts w:ascii="Tahoma" w:hAnsi="Tahoma" w:cs="Tahoma"/>
                <w:sz w:val="18"/>
                <w:szCs w:val="18"/>
              </w:rPr>
              <w:t>Kratek opis izvedenih del/dobav:</w:t>
            </w:r>
          </w:p>
          <w:p w14:paraId="579F2330" w14:textId="77777777" w:rsidR="00087CB9" w:rsidRPr="008A3D17" w:rsidRDefault="00087CB9" w:rsidP="001C29A7">
            <w:pPr>
              <w:keepNext/>
              <w:keepLines/>
              <w:widowControl w:val="0"/>
              <w:ind w:right="-106"/>
              <w:rPr>
                <w:rFonts w:ascii="Tahoma" w:hAnsi="Tahoma" w:cs="Tahoma"/>
                <w:sz w:val="18"/>
                <w:szCs w:val="18"/>
              </w:rPr>
            </w:pPr>
          </w:p>
          <w:p w14:paraId="0F15DC81" w14:textId="77777777" w:rsidR="00087CB9" w:rsidRPr="008A3D17" w:rsidRDefault="00087CB9" w:rsidP="001C29A7">
            <w:pPr>
              <w:keepNext/>
              <w:keepLines/>
              <w:widowControl w:val="0"/>
              <w:ind w:right="-106"/>
              <w:rPr>
                <w:rFonts w:ascii="Tahoma" w:hAnsi="Tahoma" w:cs="Tahoma"/>
                <w:sz w:val="18"/>
                <w:szCs w:val="18"/>
              </w:rPr>
            </w:pPr>
          </w:p>
        </w:tc>
        <w:tc>
          <w:tcPr>
            <w:tcW w:w="5959" w:type="dxa"/>
            <w:gridSpan w:val="4"/>
            <w:tcBorders>
              <w:top w:val="single" w:sz="2" w:space="0" w:color="auto"/>
              <w:left w:val="single" w:sz="2" w:space="0" w:color="auto"/>
              <w:bottom w:val="single" w:sz="2" w:space="0" w:color="auto"/>
              <w:right w:val="single" w:sz="2" w:space="0" w:color="auto"/>
            </w:tcBorders>
            <w:vAlign w:val="center"/>
          </w:tcPr>
          <w:p w14:paraId="54B90233" w14:textId="77777777" w:rsidR="00087CB9" w:rsidRPr="008A3D17" w:rsidRDefault="00087CB9" w:rsidP="001C29A7">
            <w:pPr>
              <w:keepNext/>
              <w:keepLines/>
              <w:widowControl w:val="0"/>
              <w:jc w:val="both"/>
              <w:rPr>
                <w:rFonts w:ascii="Tahoma" w:hAnsi="Tahoma" w:cs="Tahoma"/>
                <w:sz w:val="18"/>
                <w:szCs w:val="18"/>
              </w:rPr>
            </w:pPr>
          </w:p>
        </w:tc>
      </w:tr>
      <w:tr w:rsidR="00087CB9" w:rsidRPr="008A3D17" w14:paraId="5E3E6DFD" w14:textId="77777777" w:rsidTr="00B36AB1">
        <w:trPr>
          <w:gridBefore w:val="1"/>
          <w:wBefore w:w="81" w:type="dxa"/>
          <w:cantSplit/>
          <w:trHeight w:val="470"/>
        </w:trPr>
        <w:tc>
          <w:tcPr>
            <w:tcW w:w="3686" w:type="dxa"/>
            <w:gridSpan w:val="2"/>
            <w:tcBorders>
              <w:top w:val="single" w:sz="2" w:space="0" w:color="auto"/>
              <w:left w:val="single" w:sz="2" w:space="0" w:color="auto"/>
              <w:bottom w:val="single" w:sz="2" w:space="0" w:color="auto"/>
              <w:right w:val="single" w:sz="2" w:space="0" w:color="auto"/>
            </w:tcBorders>
            <w:vAlign w:val="center"/>
          </w:tcPr>
          <w:p w14:paraId="183C25F5" w14:textId="77777777" w:rsidR="00087CB9" w:rsidRPr="008A3D17" w:rsidRDefault="002C136D" w:rsidP="001C29A7">
            <w:pPr>
              <w:keepNext/>
              <w:keepLines/>
              <w:widowControl w:val="0"/>
              <w:jc w:val="both"/>
              <w:rPr>
                <w:rFonts w:ascii="Tahoma" w:hAnsi="Tahoma" w:cs="Tahoma"/>
                <w:sz w:val="18"/>
                <w:szCs w:val="18"/>
              </w:rPr>
            </w:pPr>
            <w:r w:rsidRPr="008A3D17">
              <w:rPr>
                <w:rFonts w:ascii="Tahoma" w:hAnsi="Tahoma" w:cs="Tahoma"/>
                <w:sz w:val="18"/>
                <w:szCs w:val="18"/>
              </w:rPr>
              <w:t>Vrednost v EUR brez DDV:</w:t>
            </w:r>
          </w:p>
        </w:tc>
        <w:tc>
          <w:tcPr>
            <w:tcW w:w="5959" w:type="dxa"/>
            <w:gridSpan w:val="4"/>
            <w:tcBorders>
              <w:top w:val="single" w:sz="2" w:space="0" w:color="auto"/>
              <w:left w:val="single" w:sz="2" w:space="0" w:color="auto"/>
              <w:bottom w:val="single" w:sz="2" w:space="0" w:color="auto"/>
              <w:right w:val="single" w:sz="2" w:space="0" w:color="auto"/>
            </w:tcBorders>
            <w:vAlign w:val="center"/>
          </w:tcPr>
          <w:p w14:paraId="5688EECF" w14:textId="77777777" w:rsidR="00087CB9" w:rsidRPr="008A3D17" w:rsidRDefault="00087CB9" w:rsidP="001C29A7">
            <w:pPr>
              <w:keepNext/>
              <w:keepLines/>
              <w:widowControl w:val="0"/>
              <w:jc w:val="both"/>
              <w:rPr>
                <w:rFonts w:ascii="Tahoma" w:hAnsi="Tahoma" w:cs="Tahoma"/>
                <w:sz w:val="18"/>
                <w:szCs w:val="18"/>
              </w:rPr>
            </w:pPr>
          </w:p>
        </w:tc>
      </w:tr>
      <w:tr w:rsidR="00530600" w:rsidRPr="008A3D17" w14:paraId="5AE6E7D0" w14:textId="77777777" w:rsidTr="00B36A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1C0E673E" w14:textId="77777777" w:rsidR="00530600" w:rsidRPr="008A3D17" w:rsidRDefault="00530600" w:rsidP="001C29A7">
            <w:pPr>
              <w:keepNext/>
              <w:keepLines/>
              <w:jc w:val="both"/>
              <w:rPr>
                <w:rFonts w:ascii="Tahoma" w:hAnsi="Tahoma" w:cs="Tahoma"/>
                <w:snapToGrid w:val="0"/>
              </w:rPr>
            </w:pPr>
          </w:p>
        </w:tc>
        <w:tc>
          <w:tcPr>
            <w:tcW w:w="2692" w:type="dxa"/>
            <w:gridSpan w:val="2"/>
          </w:tcPr>
          <w:p w14:paraId="6F9B7150" w14:textId="77777777" w:rsidR="00530600" w:rsidRPr="008A3D17" w:rsidRDefault="00530600" w:rsidP="001C29A7">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39570851" w14:textId="77777777" w:rsidR="00530600" w:rsidRPr="008A3D17" w:rsidRDefault="00530600" w:rsidP="001C29A7">
            <w:pPr>
              <w:keepNext/>
              <w:keepLines/>
              <w:jc w:val="both"/>
              <w:rPr>
                <w:rFonts w:ascii="Tahoma" w:hAnsi="Tahoma" w:cs="Tahoma"/>
                <w:snapToGrid w:val="0"/>
                <w:sz w:val="28"/>
              </w:rPr>
            </w:pPr>
          </w:p>
        </w:tc>
      </w:tr>
      <w:tr w:rsidR="00530600" w:rsidRPr="008A3D17" w14:paraId="48F071C2" w14:textId="77777777" w:rsidTr="00B36A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6757EEFA" w14:textId="77777777" w:rsidR="00530600" w:rsidRPr="008A3D17" w:rsidRDefault="00530600" w:rsidP="001C29A7">
            <w:pPr>
              <w:keepNext/>
              <w:keepLines/>
              <w:jc w:val="center"/>
              <w:rPr>
                <w:rFonts w:ascii="Tahoma" w:hAnsi="Tahoma" w:cs="Tahoma"/>
                <w:snapToGrid w:val="0"/>
                <w:sz w:val="18"/>
              </w:rPr>
            </w:pPr>
            <w:r w:rsidRPr="008A3D17">
              <w:rPr>
                <w:rFonts w:ascii="Tahoma" w:hAnsi="Tahoma" w:cs="Tahoma"/>
                <w:snapToGrid w:val="0"/>
                <w:sz w:val="18"/>
              </w:rPr>
              <w:t>(kraj, datum)</w:t>
            </w:r>
          </w:p>
        </w:tc>
        <w:tc>
          <w:tcPr>
            <w:tcW w:w="2692" w:type="dxa"/>
            <w:gridSpan w:val="2"/>
            <w:hideMark/>
          </w:tcPr>
          <w:p w14:paraId="3377D38C" w14:textId="77777777" w:rsidR="00530600" w:rsidRPr="008A3D17" w:rsidRDefault="00530600" w:rsidP="001C29A7">
            <w:pPr>
              <w:keepNext/>
              <w:keepLines/>
              <w:jc w:val="center"/>
              <w:rPr>
                <w:rFonts w:ascii="Tahoma" w:hAnsi="Tahoma" w:cs="Tahoma"/>
                <w:snapToGrid w:val="0"/>
                <w:sz w:val="18"/>
              </w:rPr>
            </w:pPr>
            <w:r w:rsidRPr="008A3D17">
              <w:rPr>
                <w:rFonts w:ascii="Tahoma" w:hAnsi="Tahoma" w:cs="Tahoma"/>
                <w:snapToGrid w:val="0"/>
                <w:sz w:val="18"/>
              </w:rPr>
              <w:t>žig</w:t>
            </w:r>
          </w:p>
        </w:tc>
        <w:tc>
          <w:tcPr>
            <w:tcW w:w="4394" w:type="dxa"/>
            <w:gridSpan w:val="2"/>
            <w:tcBorders>
              <w:top w:val="single" w:sz="4" w:space="0" w:color="auto"/>
              <w:left w:val="nil"/>
              <w:bottom w:val="nil"/>
              <w:right w:val="nil"/>
            </w:tcBorders>
            <w:hideMark/>
          </w:tcPr>
          <w:p w14:paraId="16FB7CD3" w14:textId="77777777" w:rsidR="00530600" w:rsidRPr="008A3D17" w:rsidRDefault="00530600" w:rsidP="001C29A7">
            <w:pPr>
              <w:keepNext/>
              <w:keepLines/>
              <w:jc w:val="center"/>
              <w:rPr>
                <w:rFonts w:ascii="Tahoma" w:hAnsi="Tahoma" w:cs="Tahoma"/>
                <w:snapToGrid w:val="0"/>
                <w:sz w:val="18"/>
              </w:rPr>
            </w:pPr>
            <w:r w:rsidRPr="008A3D17">
              <w:rPr>
                <w:rFonts w:ascii="Tahoma" w:hAnsi="Tahoma" w:cs="Tahoma"/>
                <w:snapToGrid w:val="0"/>
                <w:sz w:val="18"/>
              </w:rPr>
              <w:t>(</w:t>
            </w:r>
            <w:r w:rsidR="006D762B" w:rsidRPr="006D762B">
              <w:rPr>
                <w:rFonts w:ascii="Tahoma" w:hAnsi="Tahoma" w:cs="Tahoma"/>
                <w:snapToGrid w:val="0"/>
                <w:sz w:val="18"/>
              </w:rPr>
              <w:t>ime in priimek ter podpis odgovorne osebe gospodarskega subjekta</w:t>
            </w:r>
            <w:r w:rsidRPr="008A3D17">
              <w:rPr>
                <w:rFonts w:ascii="Tahoma" w:hAnsi="Tahoma" w:cs="Tahoma"/>
                <w:snapToGrid w:val="0"/>
                <w:sz w:val="18"/>
              </w:rPr>
              <w:t>)</w:t>
            </w:r>
          </w:p>
        </w:tc>
      </w:tr>
    </w:tbl>
    <w:p w14:paraId="4B4907C7" w14:textId="77777777" w:rsidR="00530600" w:rsidRPr="008A3D17" w:rsidRDefault="00530600" w:rsidP="001C29A7">
      <w:pPr>
        <w:keepNext/>
        <w:keepLines/>
        <w:widowControl w:val="0"/>
        <w:pBdr>
          <w:bottom w:val="single" w:sz="4" w:space="1" w:color="auto"/>
        </w:pBdr>
        <w:rPr>
          <w:rFonts w:ascii="Tahoma" w:hAnsi="Tahoma" w:cs="Tahoma"/>
          <w:b/>
          <w:szCs w:val="30"/>
        </w:rPr>
      </w:pPr>
    </w:p>
    <w:p w14:paraId="4BBC3123" w14:textId="77777777" w:rsidR="006D762B" w:rsidRPr="00637345" w:rsidRDefault="006D762B" w:rsidP="001C29A7">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REFERENČNIH DOBAV</w:t>
      </w:r>
      <w:r w:rsidRPr="00637345">
        <w:rPr>
          <w:rFonts w:ascii="Tahoma" w:hAnsi="Tahoma" w:cs="Tahoma"/>
          <w:sz w:val="18"/>
        </w:rPr>
        <w:t xml:space="preserve"> (Izdajatelj reference)!!!</w:t>
      </w:r>
    </w:p>
    <w:p w14:paraId="0DB5EF5F" w14:textId="77777777" w:rsidR="00530600" w:rsidRPr="008A3D17" w:rsidRDefault="00530600" w:rsidP="001C29A7">
      <w:pPr>
        <w:keepNext/>
        <w:keepLines/>
        <w:widowControl w:val="0"/>
        <w:jc w:val="both"/>
        <w:rPr>
          <w:rFonts w:ascii="Tahoma" w:hAnsi="Tahoma" w:cs="Tahoma"/>
          <w:sz w:val="18"/>
        </w:rPr>
      </w:pPr>
    </w:p>
    <w:p w14:paraId="17ACD952" w14:textId="77777777" w:rsidR="006D762B" w:rsidRPr="00637345" w:rsidRDefault="006D762B" w:rsidP="001C29A7">
      <w:pPr>
        <w:keepNext/>
        <w:keepLines/>
        <w:widowControl w:val="0"/>
        <w:jc w:val="both"/>
        <w:rPr>
          <w:rFonts w:ascii="Tahoma" w:hAnsi="Tahoma" w:cs="Tahoma"/>
          <w:sz w:val="18"/>
        </w:rPr>
      </w:pPr>
      <w:r w:rsidRPr="00637345">
        <w:rPr>
          <w:rFonts w:ascii="Tahoma" w:hAnsi="Tahoma" w:cs="Tahoma"/>
          <w:sz w:val="18"/>
        </w:rPr>
        <w:t xml:space="preserve">Potrjujemo, da nam je na podlagi našega naročila, zgoraj navedeni </w:t>
      </w:r>
      <w:r>
        <w:rPr>
          <w:rFonts w:ascii="Tahoma" w:hAnsi="Tahoma" w:cs="Tahoma"/>
          <w:sz w:val="18"/>
        </w:rPr>
        <w:t xml:space="preserve">izvajalec </w:t>
      </w:r>
      <w:r w:rsidRPr="00637345">
        <w:rPr>
          <w:rFonts w:ascii="Tahoma" w:hAnsi="Tahoma" w:cs="Tahoma"/>
          <w:sz w:val="18"/>
        </w:rPr>
        <w:t>opravil naveden</w:t>
      </w:r>
      <w:r>
        <w:rPr>
          <w:rFonts w:ascii="Tahoma" w:hAnsi="Tahoma" w:cs="Tahoma"/>
          <w:sz w:val="18"/>
        </w:rPr>
        <w:t>e</w:t>
      </w:r>
      <w:r w:rsidRPr="00637345">
        <w:rPr>
          <w:rFonts w:ascii="Tahoma" w:hAnsi="Tahoma" w:cs="Tahoma"/>
          <w:sz w:val="18"/>
        </w:rPr>
        <w:t xml:space="preserve"> d</w:t>
      </w:r>
      <w:r>
        <w:rPr>
          <w:rFonts w:ascii="Tahoma" w:hAnsi="Tahoma" w:cs="Tahoma"/>
          <w:sz w:val="18"/>
        </w:rPr>
        <w:t>obave</w:t>
      </w:r>
      <w:r w:rsidRPr="00637345">
        <w:rPr>
          <w:rFonts w:ascii="Tahoma" w:hAnsi="Tahoma" w:cs="Tahoma"/>
          <w:sz w:val="18"/>
        </w:rPr>
        <w:t xml:space="preserve"> v skladu s sklenjeno pogodbo/okvirnem sporazumom oziroma v roku, količini, kvaliteti in po ceni, navedeni v izvajalčevi ponudbi.</w:t>
      </w:r>
    </w:p>
    <w:p w14:paraId="5D19CF0B" w14:textId="77777777" w:rsidR="006D762B" w:rsidRPr="00637345" w:rsidRDefault="006D762B" w:rsidP="001C29A7">
      <w:pPr>
        <w:keepNext/>
        <w:keepLines/>
        <w:widowControl w:val="0"/>
        <w:jc w:val="both"/>
        <w:rPr>
          <w:rFonts w:ascii="Tahoma" w:hAnsi="Tahoma" w:cs="Tahoma"/>
          <w:sz w:val="18"/>
        </w:rPr>
      </w:pPr>
    </w:p>
    <w:p w14:paraId="4228B1F0" w14:textId="77777777" w:rsidR="006D762B" w:rsidRPr="00637345" w:rsidRDefault="006D762B" w:rsidP="001C29A7">
      <w:pPr>
        <w:keepNext/>
        <w:keepLines/>
        <w:widowControl w:val="0"/>
        <w:jc w:val="both"/>
        <w:rPr>
          <w:rFonts w:ascii="Tahoma" w:hAnsi="Tahoma" w:cs="Tahoma"/>
          <w:sz w:val="18"/>
        </w:rPr>
      </w:pPr>
      <w:r w:rsidRPr="00637345">
        <w:rPr>
          <w:rFonts w:ascii="Tahoma" w:hAnsi="Tahoma" w:cs="Tahoma"/>
          <w:sz w:val="18"/>
        </w:rPr>
        <w:t>Potrdilo izdajamo na prošnjo izvajalca in velja izključno za potrebe pri njegovi oddaji ponudbe za pridobitev predmetnega javnega naročila.</w:t>
      </w:r>
    </w:p>
    <w:p w14:paraId="2E3F0EF8" w14:textId="77777777" w:rsidR="00530600" w:rsidRPr="008A3D17" w:rsidRDefault="00530600" w:rsidP="001C29A7">
      <w:pPr>
        <w:keepNext/>
        <w:keepLines/>
        <w:widowControl w:val="0"/>
        <w:rPr>
          <w:rFonts w:ascii="Tahoma" w:hAnsi="Tahoma" w:cs="Tahoma"/>
        </w:rPr>
      </w:pPr>
    </w:p>
    <w:p w14:paraId="442DFE36" w14:textId="77777777" w:rsidR="00530600" w:rsidRPr="008A3D17" w:rsidRDefault="00530600" w:rsidP="001C29A7">
      <w:pPr>
        <w:keepNext/>
        <w:keepLines/>
        <w:widowControl w:val="0"/>
        <w:jc w:val="center"/>
        <w:rPr>
          <w:rFonts w:ascii="Tahoma" w:hAnsi="Tahoma" w:cs="Tahoma"/>
        </w:rPr>
      </w:pPr>
      <w:r w:rsidRPr="008A3D17">
        <w:rPr>
          <w:rFonts w:ascii="Tahoma" w:hAnsi="Tahoma" w:cs="Tahoma"/>
        </w:rPr>
        <w:t xml:space="preserve">Izjavljamo, da smo   </w:t>
      </w:r>
      <w:r w:rsidRPr="008A3D17">
        <w:rPr>
          <w:rFonts w:ascii="Tahoma" w:hAnsi="Tahoma" w:cs="Tahoma"/>
          <w:b/>
          <w:i/>
        </w:rPr>
        <w:t>javni  /  zasebni</w:t>
      </w:r>
      <w:r w:rsidRPr="008A3D17">
        <w:rPr>
          <w:rFonts w:ascii="Tahoma" w:hAnsi="Tahoma" w:cs="Tahoma"/>
        </w:rPr>
        <w:t xml:space="preserve">   naročnik. (Ustrezno obkrožite)</w:t>
      </w:r>
    </w:p>
    <w:p w14:paraId="337E2759" w14:textId="77777777" w:rsidR="00530600" w:rsidRPr="008A3D17" w:rsidRDefault="00530600" w:rsidP="001C29A7">
      <w:pPr>
        <w:keepNext/>
        <w:keepLines/>
        <w:widowControl w:val="0"/>
        <w:rPr>
          <w:rFonts w:ascii="Tahoma" w:hAnsi="Tahoma" w:cs="Tahoma"/>
        </w:rPr>
      </w:pPr>
    </w:p>
    <w:p w14:paraId="09B850FC" w14:textId="77777777" w:rsidR="006D762B" w:rsidRPr="00637345" w:rsidRDefault="006D762B" w:rsidP="001C29A7">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D762B" w:rsidRPr="00637345" w14:paraId="5295E74E" w14:textId="77777777" w:rsidTr="00202A5C">
        <w:trPr>
          <w:trHeight w:val="235"/>
        </w:trPr>
        <w:tc>
          <w:tcPr>
            <w:tcW w:w="3402" w:type="dxa"/>
            <w:tcBorders>
              <w:bottom w:val="single" w:sz="4" w:space="0" w:color="auto"/>
            </w:tcBorders>
          </w:tcPr>
          <w:p w14:paraId="7F078A3E" w14:textId="77777777" w:rsidR="006D762B" w:rsidRPr="00637345" w:rsidRDefault="006D762B" w:rsidP="001C29A7">
            <w:pPr>
              <w:keepNext/>
              <w:keepLines/>
              <w:widowControl w:val="0"/>
              <w:jc w:val="both"/>
              <w:rPr>
                <w:rFonts w:ascii="Tahoma" w:hAnsi="Tahoma" w:cs="Tahoma"/>
                <w:snapToGrid w:val="0"/>
                <w:sz w:val="18"/>
              </w:rPr>
            </w:pPr>
          </w:p>
        </w:tc>
        <w:tc>
          <w:tcPr>
            <w:tcW w:w="2977" w:type="dxa"/>
          </w:tcPr>
          <w:p w14:paraId="5F4F5D4A" w14:textId="77777777" w:rsidR="006D762B" w:rsidRPr="00637345" w:rsidRDefault="006D762B" w:rsidP="001C29A7">
            <w:pPr>
              <w:keepNext/>
              <w:keepLines/>
              <w:widowControl w:val="0"/>
              <w:jc w:val="center"/>
              <w:rPr>
                <w:rFonts w:ascii="Tahoma" w:hAnsi="Tahoma" w:cs="Tahoma"/>
                <w:snapToGrid w:val="0"/>
                <w:sz w:val="18"/>
              </w:rPr>
            </w:pPr>
          </w:p>
        </w:tc>
        <w:tc>
          <w:tcPr>
            <w:tcW w:w="3119" w:type="dxa"/>
            <w:tcBorders>
              <w:bottom w:val="single" w:sz="4" w:space="0" w:color="auto"/>
            </w:tcBorders>
          </w:tcPr>
          <w:p w14:paraId="02BAC7F6" w14:textId="77777777" w:rsidR="006D762B" w:rsidRPr="00637345" w:rsidRDefault="006D762B" w:rsidP="001C29A7">
            <w:pPr>
              <w:keepNext/>
              <w:keepLines/>
              <w:widowControl w:val="0"/>
              <w:tabs>
                <w:tab w:val="left" w:pos="567"/>
                <w:tab w:val="num" w:pos="851"/>
                <w:tab w:val="left" w:pos="993"/>
              </w:tabs>
              <w:jc w:val="both"/>
              <w:rPr>
                <w:rFonts w:ascii="Tahoma" w:hAnsi="Tahoma" w:cs="Tahoma"/>
                <w:snapToGrid w:val="0"/>
                <w:sz w:val="18"/>
              </w:rPr>
            </w:pPr>
          </w:p>
        </w:tc>
      </w:tr>
      <w:tr w:rsidR="006D762B" w:rsidRPr="00637345" w14:paraId="33B265EF" w14:textId="77777777" w:rsidTr="00202A5C">
        <w:trPr>
          <w:trHeight w:val="235"/>
        </w:trPr>
        <w:tc>
          <w:tcPr>
            <w:tcW w:w="3402" w:type="dxa"/>
            <w:tcBorders>
              <w:top w:val="single" w:sz="4" w:space="0" w:color="auto"/>
            </w:tcBorders>
          </w:tcPr>
          <w:p w14:paraId="5BD78B5B" w14:textId="77777777" w:rsidR="006D762B" w:rsidRPr="00637345" w:rsidRDefault="006D762B" w:rsidP="001C29A7">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770A01BD" w14:textId="77777777" w:rsidR="006D762B" w:rsidRPr="00637345" w:rsidRDefault="006D762B" w:rsidP="001C29A7">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55F1AE23" w14:textId="77777777" w:rsidR="006D762B" w:rsidRPr="00637345" w:rsidRDefault="006D762B" w:rsidP="001C29A7">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5DFD46E8" w14:textId="77777777" w:rsidR="006D762B" w:rsidRDefault="006D762B" w:rsidP="001C29A7">
      <w:pPr>
        <w:keepNext/>
        <w:keepLines/>
        <w:widowControl w:val="0"/>
        <w:jc w:val="both"/>
        <w:rPr>
          <w:rFonts w:ascii="Tahoma" w:hAnsi="Tahoma" w:cs="Tahoma"/>
          <w:b/>
          <w:sz w:val="14"/>
        </w:rPr>
      </w:pPr>
    </w:p>
    <w:p w14:paraId="58961E40" w14:textId="77777777" w:rsidR="006D762B" w:rsidRPr="00637345" w:rsidRDefault="006D762B" w:rsidP="001C29A7">
      <w:pPr>
        <w:keepNext/>
        <w:keepLines/>
        <w:widowControl w:val="0"/>
        <w:jc w:val="both"/>
        <w:rPr>
          <w:rFonts w:ascii="Tahoma" w:hAnsi="Tahoma" w:cs="Tahoma"/>
          <w:b/>
          <w:sz w:val="14"/>
        </w:rPr>
      </w:pPr>
    </w:p>
    <w:p w14:paraId="121373A4" w14:textId="77777777" w:rsidR="00D86CB2" w:rsidRPr="008A3D17" w:rsidRDefault="006D762B" w:rsidP="001C29A7">
      <w:pPr>
        <w:keepNext/>
        <w:keepLines/>
        <w:autoSpaceDE w:val="0"/>
        <w:autoSpaceDN w:val="0"/>
        <w:adjustRightInd w:val="0"/>
      </w:pPr>
      <w:r w:rsidRPr="00637345">
        <w:rPr>
          <w:rFonts w:ascii="Tahoma" w:hAnsi="Tahoma" w:cs="Tahoma"/>
          <w:b/>
          <w:sz w:val="16"/>
        </w:rPr>
        <w:t>OPOMBA:</w:t>
      </w:r>
      <w:r w:rsidRPr="00637345">
        <w:rPr>
          <w:rFonts w:ascii="Tahoma" w:hAnsi="Tahoma" w:cs="Tahoma"/>
          <w:sz w:val="16"/>
        </w:rPr>
        <w:t xml:space="preserve"> Obrazec lahko po potrebi tudi kopirate.</w:t>
      </w:r>
      <w:r w:rsidR="00722D8D" w:rsidRPr="008A3D17">
        <w:br w:type="page"/>
      </w:r>
    </w:p>
    <w:tbl>
      <w:tblPr>
        <w:tblW w:w="9657" w:type="dxa"/>
        <w:tblInd w:w="5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40"/>
        <w:gridCol w:w="1417"/>
      </w:tblGrid>
      <w:tr w:rsidR="001C29A7" w:rsidRPr="008A3D17" w14:paraId="1120444E" w14:textId="77777777" w:rsidTr="00202A5C">
        <w:tc>
          <w:tcPr>
            <w:tcW w:w="8240" w:type="dxa"/>
            <w:tcBorders>
              <w:top w:val="single" w:sz="4" w:space="0" w:color="auto"/>
              <w:bottom w:val="single" w:sz="4" w:space="0" w:color="auto"/>
            </w:tcBorders>
          </w:tcPr>
          <w:p w14:paraId="0F480DC2" w14:textId="77777777" w:rsidR="001C29A7" w:rsidRPr="008A3D17" w:rsidRDefault="001C29A7" w:rsidP="001C29A7">
            <w:pPr>
              <w:keepNext/>
              <w:keepLines/>
              <w:rPr>
                <w:rFonts w:ascii="Tahoma" w:hAnsi="Tahoma" w:cs="Tahoma"/>
              </w:rPr>
            </w:pPr>
            <w:r w:rsidRPr="008A3D17">
              <w:lastRenderedPageBreak/>
              <w:br w:type="page"/>
            </w:r>
            <w:r w:rsidRPr="008A3D17">
              <w:rPr>
                <w:rFonts w:ascii="Tahoma" w:hAnsi="Tahoma" w:cs="Tahoma"/>
                <w:sz w:val="18"/>
              </w:rPr>
              <w:br w:type="page"/>
            </w:r>
            <w:r w:rsidRPr="008A3D17">
              <w:rPr>
                <w:rFonts w:ascii="Tahoma" w:hAnsi="Tahoma" w:cs="Tahoma"/>
              </w:rPr>
              <w:t>TEHNIČNA DOKUMENTACIJA V ZVEZI S PONUJENIM BLAGOM</w:t>
            </w:r>
          </w:p>
        </w:tc>
        <w:tc>
          <w:tcPr>
            <w:tcW w:w="1417" w:type="dxa"/>
            <w:tcBorders>
              <w:top w:val="single" w:sz="4" w:space="0" w:color="auto"/>
              <w:bottom w:val="single" w:sz="4" w:space="0" w:color="auto"/>
            </w:tcBorders>
          </w:tcPr>
          <w:p w14:paraId="5A448146" w14:textId="77777777" w:rsidR="001C29A7" w:rsidRPr="008A3D17" w:rsidRDefault="001C29A7" w:rsidP="001C29A7">
            <w:pPr>
              <w:keepNext/>
              <w:keepLines/>
              <w:rPr>
                <w:rFonts w:ascii="Tahoma" w:hAnsi="Tahoma" w:cs="Tahoma"/>
                <w:b/>
                <w:i/>
              </w:rPr>
            </w:pPr>
            <w:r w:rsidRPr="008A3D17">
              <w:rPr>
                <w:rFonts w:ascii="Tahoma" w:hAnsi="Tahoma" w:cs="Tahoma"/>
                <w:b/>
                <w:i/>
              </w:rPr>
              <w:t xml:space="preserve">Priloga </w:t>
            </w:r>
            <w:r>
              <w:rPr>
                <w:rFonts w:ascii="Tahoma" w:hAnsi="Tahoma" w:cs="Tahoma"/>
                <w:b/>
                <w:i/>
              </w:rPr>
              <w:t>6</w:t>
            </w:r>
          </w:p>
        </w:tc>
      </w:tr>
    </w:tbl>
    <w:p w14:paraId="1DE93111" w14:textId="77777777" w:rsidR="00D86CB2" w:rsidRPr="008A3D17" w:rsidRDefault="00D86CB2" w:rsidP="001C29A7">
      <w:pPr>
        <w:keepNext/>
        <w:keepLines/>
      </w:pPr>
    </w:p>
    <w:p w14:paraId="160C0CA8" w14:textId="77777777" w:rsidR="00D86CB2" w:rsidRPr="008A3D17" w:rsidRDefault="00D86CB2" w:rsidP="001C29A7">
      <w:pPr>
        <w:keepNext/>
        <w:keepLines/>
        <w:jc w:val="both"/>
      </w:pPr>
      <w:r w:rsidRPr="008A3D17">
        <w:rPr>
          <w:rFonts w:ascii="Tahoma" w:hAnsi="Tahoma" w:cs="Tahoma"/>
        </w:rPr>
        <w:t>Ponudniki priložijo dokazila oz. tehnično dokumentacijo v skladu z zahtevami iz tehnične specifikacije</w:t>
      </w:r>
      <w:r w:rsidRPr="008A3D17">
        <w:t xml:space="preserve"> </w:t>
      </w:r>
      <w:r w:rsidRPr="008A3D17">
        <w:rPr>
          <w:rFonts w:ascii="Tahoma" w:hAnsi="Tahoma" w:cs="Tahoma"/>
        </w:rPr>
        <w:t>predmeta javnega naročila.</w:t>
      </w:r>
      <w:r w:rsidRPr="008A3D17">
        <w:t xml:space="preserve"> </w:t>
      </w:r>
    </w:p>
    <w:p w14:paraId="674E3456" w14:textId="77777777" w:rsidR="00D86CB2" w:rsidRPr="008A3D17" w:rsidRDefault="00D86CB2" w:rsidP="001C29A7">
      <w:pPr>
        <w:keepNext/>
        <w:keepLines/>
        <w:jc w:val="both"/>
      </w:pPr>
    </w:p>
    <w:p w14:paraId="3E3AC6FF" w14:textId="77777777" w:rsidR="00D86CB2" w:rsidRPr="008A3D17" w:rsidRDefault="00D86CB2" w:rsidP="001C29A7">
      <w:pPr>
        <w:keepNext/>
        <w:keepLines/>
        <w:jc w:val="both"/>
        <w:rPr>
          <w:rFonts w:ascii="Tahoma" w:hAnsi="Tahoma" w:cs="Tahoma"/>
        </w:rPr>
      </w:pPr>
      <w:r w:rsidRPr="008A3D17">
        <w:rPr>
          <w:rFonts w:ascii="Tahoma" w:hAnsi="Tahoma" w:cs="Tahoma"/>
        </w:rPr>
        <w:t xml:space="preserve">K </w:t>
      </w:r>
      <w:r w:rsidRPr="005513A5">
        <w:rPr>
          <w:rFonts w:ascii="Tahoma" w:hAnsi="Tahoma" w:cs="Tahoma"/>
        </w:rPr>
        <w:t>ponudbi je potrebno priložiti certifikate, dokazila oz. zahtevano</w:t>
      </w:r>
      <w:r w:rsidRPr="008A3D17">
        <w:rPr>
          <w:rFonts w:ascii="Tahoma" w:hAnsi="Tahoma" w:cs="Tahoma"/>
        </w:rPr>
        <w:t xml:space="preserve"> dokumentacijo v skladu s tč. 2.1. razpisne dokumentacije.</w:t>
      </w:r>
    </w:p>
    <w:p w14:paraId="6FF0F2DC" w14:textId="77777777" w:rsidR="00D86CB2" w:rsidRPr="008A3D17" w:rsidRDefault="00D86CB2" w:rsidP="001C29A7">
      <w:pPr>
        <w:keepNext/>
        <w:keepLines/>
        <w:jc w:val="both"/>
      </w:pPr>
    </w:p>
    <w:p w14:paraId="09A1D40B" w14:textId="77777777" w:rsidR="00D86CB2" w:rsidRPr="008A3D17" w:rsidRDefault="00D86CB2" w:rsidP="001C29A7">
      <w:pPr>
        <w:keepNext/>
        <w:keepLines/>
        <w:jc w:val="both"/>
        <w:rPr>
          <w:rFonts w:ascii="Tahoma" w:hAnsi="Tahoma" w:cs="Tahoma"/>
        </w:rPr>
      </w:pPr>
      <w:r w:rsidRPr="008A3D17">
        <w:rPr>
          <w:rFonts w:ascii="Tahoma" w:hAnsi="Tahoma" w:cs="Tahoma"/>
        </w:rPr>
        <w:t xml:space="preserve">K ponudbi je potrebno priložiti en (1) komplet </w:t>
      </w:r>
      <w:proofErr w:type="spellStart"/>
      <w:r w:rsidRPr="008A3D17">
        <w:rPr>
          <w:rFonts w:ascii="Tahoma" w:hAnsi="Tahoma" w:cs="Tahoma"/>
        </w:rPr>
        <w:t>prospektne</w:t>
      </w:r>
      <w:proofErr w:type="spellEnd"/>
      <w:r w:rsidRPr="008A3D17">
        <w:rPr>
          <w:rFonts w:ascii="Tahoma" w:hAnsi="Tahoma" w:cs="Tahoma"/>
        </w:rPr>
        <w:t xml:space="preserve"> dokumentacije in certifikat za ponujen tip/e zabojnikov in </w:t>
      </w:r>
      <w:proofErr w:type="spellStart"/>
      <w:r w:rsidRPr="008A3D17">
        <w:rPr>
          <w:rFonts w:ascii="Tahoma" w:hAnsi="Tahoma" w:cs="Tahoma"/>
        </w:rPr>
        <w:t>RFID</w:t>
      </w:r>
      <w:proofErr w:type="spellEnd"/>
      <w:r w:rsidRPr="008A3D17">
        <w:rPr>
          <w:rFonts w:ascii="Tahoma" w:hAnsi="Tahoma" w:cs="Tahoma"/>
        </w:rPr>
        <w:t xml:space="preserve"> </w:t>
      </w:r>
      <w:proofErr w:type="spellStart"/>
      <w:r w:rsidRPr="008A3D17">
        <w:rPr>
          <w:rFonts w:ascii="Tahoma" w:hAnsi="Tahoma" w:cs="Tahoma"/>
        </w:rPr>
        <w:t>transponderje</w:t>
      </w:r>
      <w:proofErr w:type="spellEnd"/>
      <w:r w:rsidRPr="008A3D17">
        <w:rPr>
          <w:rFonts w:ascii="Tahoma" w:hAnsi="Tahoma" w:cs="Tahoma"/>
        </w:rPr>
        <w:t>, za katere ponudnik oddaja ponudbo (tč. 2.4. oz. 2.4.1. razpisne dokumentacije).</w:t>
      </w:r>
    </w:p>
    <w:p w14:paraId="20504FB0" w14:textId="77777777" w:rsidR="00D86CB2" w:rsidRPr="008A3D17" w:rsidRDefault="00D86CB2" w:rsidP="001C29A7">
      <w:pPr>
        <w:keepNext/>
        <w:keepLines/>
        <w:jc w:val="both"/>
        <w:rPr>
          <w:rFonts w:ascii="Tahoma" w:hAnsi="Tahoma" w:cs="Tahoma"/>
          <w:sz w:val="16"/>
        </w:rPr>
      </w:pPr>
    </w:p>
    <w:p w14:paraId="440DD46D" w14:textId="77777777" w:rsidR="00D86CB2" w:rsidRPr="0040358A" w:rsidRDefault="00D86CB2" w:rsidP="001C29A7">
      <w:pPr>
        <w:keepNext/>
        <w:keepLines/>
        <w:jc w:val="both"/>
        <w:rPr>
          <w:rFonts w:ascii="Tahoma" w:hAnsi="Tahoma" w:cs="Tahoma"/>
        </w:rPr>
      </w:pPr>
      <w:r w:rsidRPr="008A3D17">
        <w:rPr>
          <w:rFonts w:ascii="Tahoma" w:hAnsi="Tahoma" w:cs="Tahoma"/>
        </w:rPr>
        <w:t xml:space="preserve">Dokazila je potrebno naložiti v </w:t>
      </w:r>
      <w:r w:rsidRPr="008A3D17">
        <w:rPr>
          <w:rFonts w:ascii="Tahoma" w:hAnsi="Tahoma" w:cs="Tahoma"/>
          <w:b/>
          <w:sz w:val="18"/>
        </w:rPr>
        <w:t>razdelek</w:t>
      </w:r>
      <w:r w:rsidRPr="008A3D17">
        <w:rPr>
          <w:rFonts w:ascii="Tahoma" w:hAnsi="Tahoma" w:cs="Tahoma"/>
          <w:sz w:val="18"/>
        </w:rPr>
        <w:t xml:space="preserve"> </w:t>
      </w:r>
      <w:r w:rsidRPr="008A3D17">
        <w:rPr>
          <w:rFonts w:ascii="Tahoma" w:hAnsi="Tahoma" w:cs="Tahoma"/>
          <w:b/>
          <w:sz w:val="18"/>
        </w:rPr>
        <w:t>»</w:t>
      </w:r>
      <w:r>
        <w:rPr>
          <w:rFonts w:ascii="Tahoma" w:hAnsi="Tahoma" w:cs="Tahoma"/>
          <w:b/>
          <w:sz w:val="18"/>
        </w:rPr>
        <w:t>Dokumenti – ostale priloge</w:t>
      </w:r>
      <w:r w:rsidRPr="008A3D17">
        <w:rPr>
          <w:rFonts w:ascii="Tahoma" w:hAnsi="Tahoma" w:cs="Tahoma"/>
          <w:b/>
          <w:sz w:val="18"/>
        </w:rPr>
        <w:t>«.</w:t>
      </w:r>
    </w:p>
    <w:p w14:paraId="619B29FE" w14:textId="77777777" w:rsidR="00D86CB2" w:rsidRPr="00504495" w:rsidRDefault="00D86CB2" w:rsidP="001C29A7">
      <w:pPr>
        <w:keepNext/>
        <w:keepLines/>
      </w:pPr>
    </w:p>
    <w:p w14:paraId="18A6F1A8" w14:textId="77777777" w:rsidR="00627EAA" w:rsidRPr="008A3D17" w:rsidRDefault="00627EAA" w:rsidP="001C29A7">
      <w:pPr>
        <w:keepNext/>
        <w:keepLines/>
      </w:pPr>
    </w:p>
    <w:p w14:paraId="57918196" w14:textId="77777777" w:rsidR="002C03EC" w:rsidRDefault="002C03EC" w:rsidP="001C29A7">
      <w:pPr>
        <w:keepNext/>
        <w:keepLines/>
      </w:pPr>
      <w:r>
        <w:br w:type="page"/>
      </w:r>
    </w:p>
    <w:tbl>
      <w:tblPr>
        <w:tblW w:w="9657" w:type="dxa"/>
        <w:tblInd w:w="5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657"/>
      </w:tblGrid>
      <w:tr w:rsidR="001C29A7" w:rsidRPr="008A3D17" w14:paraId="24915CA5" w14:textId="77777777" w:rsidTr="00202A5C">
        <w:tc>
          <w:tcPr>
            <w:tcW w:w="9657" w:type="dxa"/>
            <w:tcBorders>
              <w:top w:val="single" w:sz="4" w:space="0" w:color="auto"/>
              <w:bottom w:val="single" w:sz="4" w:space="0" w:color="auto"/>
            </w:tcBorders>
          </w:tcPr>
          <w:p w14:paraId="0425433E" w14:textId="77777777" w:rsidR="001C29A7" w:rsidRPr="008A3D17" w:rsidRDefault="001C29A7" w:rsidP="00202A5C">
            <w:pPr>
              <w:keepNext/>
              <w:keepLines/>
              <w:rPr>
                <w:rFonts w:ascii="Tahoma" w:hAnsi="Tahoma" w:cs="Tahoma"/>
                <w:b/>
                <w:i/>
              </w:rPr>
            </w:pPr>
            <w:r w:rsidRPr="004B5914">
              <w:rPr>
                <w:rFonts w:ascii="Tahoma" w:hAnsi="Tahoma" w:cs="Tahoma"/>
              </w:rPr>
              <w:lastRenderedPageBreak/>
              <w:t xml:space="preserve">VZOREC </w:t>
            </w:r>
            <w:r>
              <w:rPr>
                <w:rFonts w:ascii="Tahoma" w:hAnsi="Tahoma" w:cs="Tahoma"/>
              </w:rPr>
              <w:t xml:space="preserve">OKVIRNEGA SPORAZUMA </w:t>
            </w:r>
            <w:r w:rsidRPr="00540439">
              <w:rPr>
                <w:rFonts w:ascii="Tahoma" w:hAnsi="Tahoma" w:cs="Tahoma"/>
                <w:color w:val="FF0000"/>
              </w:rPr>
              <w:t>– ni potrebno prilagati v ponudbi</w:t>
            </w:r>
          </w:p>
        </w:tc>
      </w:tr>
    </w:tbl>
    <w:p w14:paraId="779BE57A" w14:textId="77777777" w:rsidR="00395167" w:rsidRPr="00395167" w:rsidRDefault="00395167" w:rsidP="00395167">
      <w:pPr>
        <w:keepNext/>
        <w:keepLines/>
        <w:rPr>
          <w:rFonts w:ascii="Tahoma" w:hAnsi="Tahoma" w:cs="Tahoma"/>
        </w:rPr>
      </w:pPr>
    </w:p>
    <w:p w14:paraId="32BF7AB9" w14:textId="77777777" w:rsidR="00395167" w:rsidRPr="00395167" w:rsidRDefault="00395167" w:rsidP="00395167">
      <w:pPr>
        <w:keepNext/>
        <w:keepLines/>
        <w:tabs>
          <w:tab w:val="left" w:pos="4962"/>
        </w:tabs>
        <w:jc w:val="center"/>
        <w:rPr>
          <w:rFonts w:ascii="Tahoma" w:hAnsi="Tahoma" w:cs="Tahoma"/>
          <w:b/>
        </w:rPr>
      </w:pPr>
      <w:r w:rsidRPr="00395167">
        <w:rPr>
          <w:rFonts w:ascii="Tahoma" w:hAnsi="Tahoma" w:cs="Tahoma"/>
          <w:b/>
        </w:rPr>
        <w:t>OKVIRNI SPORAZUM</w:t>
      </w:r>
    </w:p>
    <w:p w14:paraId="76D3D95B" w14:textId="77777777" w:rsidR="00395167" w:rsidRPr="00395167" w:rsidRDefault="00395167" w:rsidP="00395167">
      <w:pPr>
        <w:keepNext/>
        <w:keepLines/>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3898"/>
        <w:gridCol w:w="3969"/>
      </w:tblGrid>
      <w:tr w:rsidR="00395167" w:rsidRPr="00395167" w14:paraId="7E83B7DC" w14:textId="77777777" w:rsidTr="00202A5C">
        <w:tc>
          <w:tcPr>
            <w:tcW w:w="3898" w:type="dxa"/>
            <w:vAlign w:val="center"/>
          </w:tcPr>
          <w:p w14:paraId="38466335" w14:textId="77777777" w:rsidR="00395167" w:rsidRPr="00395167" w:rsidRDefault="00395167" w:rsidP="00202A5C">
            <w:pPr>
              <w:keepNext/>
              <w:keepLines/>
              <w:jc w:val="both"/>
              <w:rPr>
                <w:rFonts w:ascii="Tahoma" w:hAnsi="Tahoma" w:cs="Tahoma"/>
              </w:rPr>
            </w:pPr>
          </w:p>
          <w:p w14:paraId="7F58B880" w14:textId="77777777" w:rsidR="00395167" w:rsidRPr="00395167" w:rsidRDefault="00395167" w:rsidP="00202A5C">
            <w:pPr>
              <w:keepNext/>
              <w:keepLines/>
              <w:jc w:val="both"/>
              <w:rPr>
                <w:rFonts w:ascii="Tahoma" w:hAnsi="Tahoma" w:cs="Tahoma"/>
                <w:b/>
              </w:rPr>
            </w:pPr>
            <w:r w:rsidRPr="00395167">
              <w:rPr>
                <w:rFonts w:ascii="Tahoma" w:hAnsi="Tahoma" w:cs="Tahoma"/>
              </w:rPr>
              <w:t>Številka okvirnega sporazuma naročnika:</w:t>
            </w:r>
          </w:p>
        </w:tc>
        <w:tc>
          <w:tcPr>
            <w:tcW w:w="3969" w:type="dxa"/>
            <w:tcBorders>
              <w:bottom w:val="single" w:sz="4" w:space="0" w:color="auto"/>
            </w:tcBorders>
            <w:vAlign w:val="bottom"/>
          </w:tcPr>
          <w:p w14:paraId="09AAF4F3" w14:textId="77777777" w:rsidR="00395167" w:rsidRPr="00395167" w:rsidRDefault="00395167" w:rsidP="00395167">
            <w:pPr>
              <w:keepNext/>
              <w:keepLines/>
              <w:tabs>
                <w:tab w:val="left" w:pos="4962"/>
              </w:tabs>
              <w:rPr>
                <w:rFonts w:ascii="Tahoma" w:hAnsi="Tahoma" w:cs="Tahoma"/>
              </w:rPr>
            </w:pPr>
            <w:r w:rsidRPr="00395167">
              <w:rPr>
                <w:rFonts w:ascii="Tahoma" w:hAnsi="Tahoma" w:cs="Tahoma"/>
              </w:rPr>
              <w:t xml:space="preserve">                           (VKS-262/23)</w:t>
            </w:r>
          </w:p>
        </w:tc>
      </w:tr>
      <w:tr w:rsidR="00395167" w:rsidRPr="00395167" w14:paraId="48DE3158" w14:textId="77777777" w:rsidTr="00202A5C">
        <w:tc>
          <w:tcPr>
            <w:tcW w:w="3898" w:type="dxa"/>
          </w:tcPr>
          <w:p w14:paraId="1E316BDC" w14:textId="77777777" w:rsidR="00395167" w:rsidRPr="00395167" w:rsidRDefault="00395167" w:rsidP="00202A5C">
            <w:pPr>
              <w:keepNext/>
              <w:keepLines/>
              <w:jc w:val="both"/>
              <w:rPr>
                <w:rFonts w:ascii="Tahoma" w:hAnsi="Tahoma" w:cs="Tahoma"/>
                <w:b/>
              </w:rPr>
            </w:pPr>
          </w:p>
        </w:tc>
        <w:tc>
          <w:tcPr>
            <w:tcW w:w="3969" w:type="dxa"/>
            <w:tcBorders>
              <w:top w:val="single" w:sz="4" w:space="0" w:color="auto"/>
            </w:tcBorders>
          </w:tcPr>
          <w:p w14:paraId="690390FD" w14:textId="77777777" w:rsidR="00395167" w:rsidRPr="00395167" w:rsidRDefault="00395167" w:rsidP="00202A5C">
            <w:pPr>
              <w:keepNext/>
              <w:keepLines/>
              <w:jc w:val="both"/>
              <w:rPr>
                <w:rFonts w:ascii="Tahoma" w:hAnsi="Tahoma" w:cs="Tahoma"/>
                <w:b/>
              </w:rPr>
            </w:pPr>
          </w:p>
        </w:tc>
      </w:tr>
      <w:tr w:rsidR="00395167" w:rsidRPr="00395167" w14:paraId="1FF15E72" w14:textId="77777777" w:rsidTr="00202A5C">
        <w:tc>
          <w:tcPr>
            <w:tcW w:w="3898" w:type="dxa"/>
          </w:tcPr>
          <w:p w14:paraId="0F17EB57" w14:textId="00F7FB5B" w:rsidR="00395167" w:rsidRPr="00395167" w:rsidRDefault="00395167" w:rsidP="003B2AF4">
            <w:pPr>
              <w:keepNext/>
              <w:keepLines/>
              <w:jc w:val="both"/>
              <w:rPr>
                <w:rFonts w:ascii="Tahoma" w:hAnsi="Tahoma" w:cs="Tahoma"/>
                <w:b/>
              </w:rPr>
            </w:pPr>
            <w:r w:rsidRPr="00395167">
              <w:rPr>
                <w:rFonts w:ascii="Tahoma" w:hAnsi="Tahoma" w:cs="Tahoma"/>
              </w:rPr>
              <w:t>Številka okvirnega sporazuma</w:t>
            </w:r>
            <w:r w:rsidR="003B2AF4">
              <w:rPr>
                <w:rFonts w:ascii="Tahoma" w:hAnsi="Tahoma" w:cs="Tahoma"/>
              </w:rPr>
              <w:t xml:space="preserve"> dobavitelja</w:t>
            </w:r>
            <w:r w:rsidRPr="00395167">
              <w:rPr>
                <w:rFonts w:ascii="Tahoma" w:hAnsi="Tahoma" w:cs="Tahoma"/>
              </w:rPr>
              <w:t>:</w:t>
            </w:r>
          </w:p>
        </w:tc>
        <w:tc>
          <w:tcPr>
            <w:tcW w:w="3969" w:type="dxa"/>
            <w:tcBorders>
              <w:bottom w:val="single" w:sz="4" w:space="0" w:color="auto"/>
            </w:tcBorders>
          </w:tcPr>
          <w:p w14:paraId="23AC3170" w14:textId="77777777" w:rsidR="00395167" w:rsidRPr="00395167" w:rsidRDefault="00395167" w:rsidP="00202A5C">
            <w:pPr>
              <w:keepNext/>
              <w:keepLines/>
              <w:jc w:val="both"/>
              <w:rPr>
                <w:rFonts w:ascii="Tahoma" w:hAnsi="Tahoma" w:cs="Tahoma"/>
              </w:rPr>
            </w:pPr>
          </w:p>
        </w:tc>
      </w:tr>
    </w:tbl>
    <w:p w14:paraId="09C0FD34" w14:textId="77777777" w:rsidR="00395167" w:rsidRPr="00395167" w:rsidRDefault="00395167" w:rsidP="00395167">
      <w:pPr>
        <w:keepNext/>
        <w:keepLines/>
        <w:jc w:val="both"/>
        <w:rPr>
          <w:rFonts w:ascii="Tahoma" w:hAnsi="Tahoma" w:cs="Tahoma"/>
          <w:b/>
        </w:rPr>
      </w:pPr>
    </w:p>
    <w:tbl>
      <w:tblPr>
        <w:tblW w:w="9711" w:type="dxa"/>
        <w:tblLayout w:type="fixed"/>
        <w:tblCellMar>
          <w:left w:w="70" w:type="dxa"/>
          <w:right w:w="70" w:type="dxa"/>
        </w:tblCellMar>
        <w:tblLook w:val="0000" w:firstRow="0" w:lastRow="0" w:firstColumn="0" w:lastColumn="0" w:noHBand="0" w:noVBand="0"/>
      </w:tblPr>
      <w:tblGrid>
        <w:gridCol w:w="2694"/>
        <w:gridCol w:w="7017"/>
      </w:tblGrid>
      <w:tr w:rsidR="00395167" w:rsidRPr="00395167" w14:paraId="6D873CDE" w14:textId="77777777" w:rsidTr="00202A5C">
        <w:tc>
          <w:tcPr>
            <w:tcW w:w="2694" w:type="dxa"/>
          </w:tcPr>
          <w:p w14:paraId="4BBE79CC" w14:textId="77777777" w:rsidR="00395167" w:rsidRPr="00395167" w:rsidRDefault="00395167" w:rsidP="00202A5C">
            <w:pPr>
              <w:keepNext/>
              <w:keepLines/>
              <w:jc w:val="both"/>
              <w:rPr>
                <w:rFonts w:ascii="Tahoma" w:hAnsi="Tahoma" w:cs="Tahoma"/>
              </w:rPr>
            </w:pPr>
            <w:r w:rsidRPr="00395167">
              <w:rPr>
                <w:rFonts w:ascii="Tahoma" w:hAnsi="Tahoma" w:cs="Tahoma"/>
              </w:rPr>
              <w:t xml:space="preserve">Naziv okvirnega sporazuma: </w:t>
            </w:r>
          </w:p>
        </w:tc>
        <w:tc>
          <w:tcPr>
            <w:tcW w:w="7017" w:type="dxa"/>
            <w:vAlign w:val="center"/>
          </w:tcPr>
          <w:p w14:paraId="65537301" w14:textId="77777777" w:rsidR="00395167" w:rsidRDefault="00395167" w:rsidP="00395167">
            <w:pPr>
              <w:keepNext/>
              <w:keepLines/>
              <w:jc w:val="both"/>
              <w:rPr>
                <w:rFonts w:ascii="Tahoma" w:hAnsi="Tahoma" w:cs="Tahoma"/>
                <w:b/>
              </w:rPr>
            </w:pPr>
            <w:r w:rsidRPr="00395167">
              <w:rPr>
                <w:rFonts w:ascii="Tahoma" w:hAnsi="Tahoma" w:cs="Tahoma"/>
                <w:b/>
              </w:rPr>
              <w:t>DOBAVA ZABOJNIKOV ZA ODPADKE</w:t>
            </w:r>
            <w:r>
              <w:rPr>
                <w:rFonts w:ascii="Tahoma" w:hAnsi="Tahoma" w:cs="Tahoma"/>
                <w:b/>
              </w:rPr>
              <w:t xml:space="preserve"> ZA:</w:t>
            </w:r>
          </w:p>
          <w:p w14:paraId="4D6FDCC8" w14:textId="77777777" w:rsidR="00395167" w:rsidRPr="008A3D17" w:rsidRDefault="00395167" w:rsidP="00395167">
            <w:pPr>
              <w:keepNext/>
              <w:keepLines/>
              <w:numPr>
                <w:ilvl w:val="0"/>
                <w:numId w:val="14"/>
              </w:numPr>
              <w:ind w:left="209" w:hanging="209"/>
              <w:jc w:val="both"/>
              <w:rPr>
                <w:rFonts w:ascii="Tahoma" w:hAnsi="Tahoma" w:cs="Tahoma"/>
                <w:b/>
              </w:rPr>
            </w:pPr>
            <w:r w:rsidRPr="008A3D17">
              <w:rPr>
                <w:rFonts w:ascii="Tahoma" w:hAnsi="Tahoma" w:cs="Tahoma"/>
                <w:b/>
              </w:rPr>
              <w:t xml:space="preserve">Sklop 1: 80, 120, 240 litrski zabojniki za mešane komunalne odpadke </w:t>
            </w:r>
          </w:p>
          <w:p w14:paraId="5775C251" w14:textId="77777777" w:rsidR="00395167" w:rsidRPr="008A3D17" w:rsidRDefault="00395167" w:rsidP="00395167">
            <w:pPr>
              <w:keepNext/>
              <w:keepLines/>
              <w:ind w:left="209"/>
              <w:jc w:val="both"/>
              <w:rPr>
                <w:rFonts w:ascii="Tahoma" w:hAnsi="Tahoma" w:cs="Tahoma"/>
                <w:i/>
              </w:rPr>
            </w:pPr>
            <w:r w:rsidRPr="008A3D17">
              <w:rPr>
                <w:rFonts w:ascii="Tahoma" w:hAnsi="Tahoma" w:cs="Tahoma"/>
                <w:i/>
              </w:rPr>
              <w:t>(v nadaljevanju tudi: Sklop 1)</w:t>
            </w:r>
          </w:p>
          <w:p w14:paraId="5BAC7936" w14:textId="77777777" w:rsidR="00395167" w:rsidRPr="008A3D17" w:rsidRDefault="00395167" w:rsidP="00395167">
            <w:pPr>
              <w:keepNext/>
              <w:keepLines/>
              <w:ind w:left="209" w:hanging="209"/>
              <w:jc w:val="both"/>
              <w:rPr>
                <w:rFonts w:ascii="Tahoma" w:hAnsi="Tahoma" w:cs="Tahoma"/>
                <w:sz w:val="8"/>
              </w:rPr>
            </w:pPr>
          </w:p>
          <w:p w14:paraId="02B2FA04" w14:textId="77777777" w:rsidR="00395167" w:rsidRPr="008A3D17" w:rsidRDefault="00395167" w:rsidP="00395167">
            <w:pPr>
              <w:keepNext/>
              <w:keepLines/>
              <w:numPr>
                <w:ilvl w:val="0"/>
                <w:numId w:val="14"/>
              </w:numPr>
              <w:ind w:left="209" w:hanging="209"/>
              <w:jc w:val="both"/>
              <w:rPr>
                <w:rFonts w:ascii="Tahoma" w:hAnsi="Tahoma" w:cs="Tahoma"/>
                <w:b/>
              </w:rPr>
            </w:pPr>
            <w:r w:rsidRPr="008A3D17">
              <w:rPr>
                <w:rFonts w:ascii="Tahoma" w:hAnsi="Tahoma" w:cs="Tahoma"/>
                <w:b/>
              </w:rPr>
              <w:t xml:space="preserve">Sklop 2: 80, 120, 240 litrski zabojniki za biološke odpadke </w:t>
            </w:r>
          </w:p>
          <w:p w14:paraId="272E266C" w14:textId="77777777" w:rsidR="00395167" w:rsidRPr="008A3D17" w:rsidRDefault="00395167" w:rsidP="00395167">
            <w:pPr>
              <w:keepNext/>
              <w:keepLines/>
              <w:ind w:left="209"/>
              <w:jc w:val="both"/>
              <w:rPr>
                <w:rFonts w:ascii="Tahoma" w:hAnsi="Tahoma" w:cs="Tahoma"/>
                <w:i/>
              </w:rPr>
            </w:pPr>
            <w:r w:rsidRPr="008A3D17">
              <w:rPr>
                <w:rFonts w:ascii="Tahoma" w:hAnsi="Tahoma" w:cs="Tahoma"/>
                <w:i/>
              </w:rPr>
              <w:t>(v nadaljevanju tudi: Sklop 2)</w:t>
            </w:r>
          </w:p>
          <w:p w14:paraId="3084D534" w14:textId="77777777" w:rsidR="00395167" w:rsidRPr="008A3D17" w:rsidRDefault="00395167" w:rsidP="00395167">
            <w:pPr>
              <w:keepNext/>
              <w:keepLines/>
              <w:ind w:left="209" w:hanging="209"/>
              <w:jc w:val="both"/>
              <w:rPr>
                <w:rFonts w:ascii="Tahoma" w:hAnsi="Tahoma" w:cs="Tahoma"/>
                <w:sz w:val="8"/>
              </w:rPr>
            </w:pPr>
          </w:p>
          <w:p w14:paraId="72F3FFCF" w14:textId="77777777" w:rsidR="00395167" w:rsidRPr="008A3D17" w:rsidRDefault="00395167" w:rsidP="00395167">
            <w:pPr>
              <w:keepNext/>
              <w:keepLines/>
              <w:numPr>
                <w:ilvl w:val="0"/>
                <w:numId w:val="14"/>
              </w:numPr>
              <w:ind w:left="209" w:hanging="209"/>
              <w:jc w:val="both"/>
              <w:rPr>
                <w:rFonts w:ascii="Tahoma" w:hAnsi="Tahoma" w:cs="Tahoma"/>
                <w:b/>
              </w:rPr>
            </w:pPr>
            <w:r w:rsidRPr="008A3D17">
              <w:rPr>
                <w:rFonts w:ascii="Tahoma" w:hAnsi="Tahoma" w:cs="Tahoma"/>
                <w:b/>
              </w:rPr>
              <w:t xml:space="preserve">Sklop 3: 500 ali 550 litrski zabojniki za mešane komunalne odpadke </w:t>
            </w:r>
          </w:p>
          <w:p w14:paraId="15A992D3" w14:textId="77777777" w:rsidR="00395167" w:rsidRPr="008A3D17" w:rsidRDefault="00395167" w:rsidP="00395167">
            <w:pPr>
              <w:keepNext/>
              <w:keepLines/>
              <w:ind w:left="209"/>
              <w:jc w:val="both"/>
              <w:rPr>
                <w:rFonts w:ascii="Tahoma" w:hAnsi="Tahoma" w:cs="Tahoma"/>
                <w:i/>
              </w:rPr>
            </w:pPr>
            <w:r w:rsidRPr="008A3D17">
              <w:rPr>
                <w:rFonts w:ascii="Tahoma" w:hAnsi="Tahoma" w:cs="Tahoma"/>
                <w:i/>
              </w:rPr>
              <w:t>(v nadaljevanju tudi: Sklop 3)</w:t>
            </w:r>
          </w:p>
          <w:p w14:paraId="25726E6A" w14:textId="77777777" w:rsidR="00395167" w:rsidRPr="008A3D17" w:rsidRDefault="00395167" w:rsidP="00395167">
            <w:pPr>
              <w:keepNext/>
              <w:keepLines/>
              <w:ind w:left="209" w:hanging="209"/>
              <w:jc w:val="both"/>
              <w:rPr>
                <w:rFonts w:ascii="Tahoma" w:hAnsi="Tahoma" w:cs="Tahoma"/>
                <w:sz w:val="8"/>
              </w:rPr>
            </w:pPr>
          </w:p>
          <w:p w14:paraId="3202901B" w14:textId="77777777" w:rsidR="00395167" w:rsidRPr="008A3D17" w:rsidRDefault="00395167" w:rsidP="00395167">
            <w:pPr>
              <w:keepNext/>
              <w:keepLines/>
              <w:numPr>
                <w:ilvl w:val="0"/>
                <w:numId w:val="14"/>
              </w:numPr>
              <w:ind w:left="209" w:hanging="209"/>
              <w:jc w:val="both"/>
              <w:rPr>
                <w:rFonts w:ascii="Tahoma" w:hAnsi="Tahoma" w:cs="Tahoma"/>
                <w:b/>
              </w:rPr>
            </w:pPr>
            <w:r w:rsidRPr="008A3D17">
              <w:rPr>
                <w:rFonts w:ascii="Tahoma" w:hAnsi="Tahoma" w:cs="Tahoma"/>
                <w:b/>
              </w:rPr>
              <w:t xml:space="preserve">Sklop 4: 770 litrski zabojniki za mešane komunalne odpadke </w:t>
            </w:r>
          </w:p>
          <w:p w14:paraId="275F2D1C" w14:textId="77777777" w:rsidR="00395167" w:rsidRPr="008A3D17" w:rsidRDefault="00395167" w:rsidP="00395167">
            <w:pPr>
              <w:keepNext/>
              <w:keepLines/>
              <w:ind w:left="209"/>
              <w:jc w:val="both"/>
              <w:rPr>
                <w:rFonts w:ascii="Tahoma" w:hAnsi="Tahoma" w:cs="Tahoma"/>
                <w:i/>
              </w:rPr>
            </w:pPr>
            <w:r w:rsidRPr="008A3D17">
              <w:rPr>
                <w:rFonts w:ascii="Tahoma" w:hAnsi="Tahoma" w:cs="Tahoma"/>
                <w:i/>
              </w:rPr>
              <w:t>(v nadaljevanju tudi: Sklop 4)</w:t>
            </w:r>
          </w:p>
          <w:p w14:paraId="095241B9" w14:textId="77777777" w:rsidR="00395167" w:rsidRPr="008A3D17" w:rsidRDefault="00395167" w:rsidP="00395167">
            <w:pPr>
              <w:keepNext/>
              <w:keepLines/>
              <w:ind w:left="209" w:hanging="209"/>
              <w:jc w:val="both"/>
              <w:rPr>
                <w:rFonts w:ascii="Tahoma" w:hAnsi="Tahoma" w:cs="Tahoma"/>
                <w:sz w:val="8"/>
              </w:rPr>
            </w:pPr>
          </w:p>
          <w:p w14:paraId="33B012AD" w14:textId="77777777" w:rsidR="00395167" w:rsidRPr="008A3D17" w:rsidRDefault="00395167" w:rsidP="00395167">
            <w:pPr>
              <w:keepNext/>
              <w:keepLines/>
              <w:numPr>
                <w:ilvl w:val="0"/>
                <w:numId w:val="14"/>
              </w:numPr>
              <w:ind w:left="209" w:hanging="209"/>
              <w:jc w:val="both"/>
              <w:rPr>
                <w:rFonts w:ascii="Tahoma" w:hAnsi="Tahoma" w:cs="Tahoma"/>
                <w:b/>
              </w:rPr>
            </w:pPr>
            <w:r w:rsidRPr="008A3D17">
              <w:rPr>
                <w:rFonts w:ascii="Tahoma" w:hAnsi="Tahoma" w:cs="Tahoma"/>
                <w:b/>
              </w:rPr>
              <w:t xml:space="preserve">Sklop 5: Zabojniki za ostale ločene frakcije </w:t>
            </w:r>
          </w:p>
          <w:p w14:paraId="04C940BB" w14:textId="77777777" w:rsidR="00395167" w:rsidRPr="008A3D17" w:rsidRDefault="00395167" w:rsidP="00395167">
            <w:pPr>
              <w:keepNext/>
              <w:keepLines/>
              <w:ind w:left="209"/>
              <w:jc w:val="both"/>
              <w:rPr>
                <w:rFonts w:ascii="Tahoma" w:hAnsi="Tahoma" w:cs="Tahoma"/>
              </w:rPr>
            </w:pPr>
            <w:r w:rsidRPr="008A3D17">
              <w:rPr>
                <w:rFonts w:ascii="Tahoma" w:hAnsi="Tahoma" w:cs="Tahoma"/>
              </w:rPr>
              <w:t>a) 240 in 1100 litrski zabojniki za embalažo,</w:t>
            </w:r>
          </w:p>
          <w:p w14:paraId="37C4FD28" w14:textId="77777777" w:rsidR="00395167" w:rsidRPr="008A3D17" w:rsidRDefault="00395167" w:rsidP="00395167">
            <w:pPr>
              <w:keepNext/>
              <w:keepLines/>
              <w:ind w:left="209"/>
              <w:jc w:val="both"/>
              <w:rPr>
                <w:rFonts w:ascii="Tahoma" w:hAnsi="Tahoma" w:cs="Tahoma"/>
              </w:rPr>
            </w:pPr>
            <w:r w:rsidRPr="008A3D17">
              <w:rPr>
                <w:rFonts w:ascii="Tahoma" w:hAnsi="Tahoma" w:cs="Tahoma"/>
              </w:rPr>
              <w:t>b) 240 in 1100 litrski zabojniki za papir,</w:t>
            </w:r>
          </w:p>
          <w:p w14:paraId="1B30BC5A" w14:textId="77777777" w:rsidR="00395167" w:rsidRPr="008A3D17" w:rsidRDefault="00395167" w:rsidP="00395167">
            <w:pPr>
              <w:keepNext/>
              <w:keepLines/>
              <w:ind w:left="209"/>
              <w:jc w:val="both"/>
              <w:rPr>
                <w:rFonts w:ascii="Tahoma" w:hAnsi="Tahoma" w:cs="Tahoma"/>
              </w:rPr>
            </w:pPr>
            <w:r w:rsidRPr="008A3D17">
              <w:rPr>
                <w:rFonts w:ascii="Tahoma" w:hAnsi="Tahoma" w:cs="Tahoma"/>
              </w:rPr>
              <w:t>c) 1100 litrski zabojniki za steklo.</w:t>
            </w:r>
          </w:p>
          <w:p w14:paraId="37B693D9" w14:textId="77777777" w:rsidR="00395167" w:rsidRPr="008A3D17" w:rsidRDefault="00395167" w:rsidP="00395167">
            <w:pPr>
              <w:keepNext/>
              <w:keepLines/>
              <w:ind w:left="209"/>
              <w:jc w:val="both"/>
              <w:rPr>
                <w:rFonts w:ascii="Tahoma" w:hAnsi="Tahoma" w:cs="Tahoma"/>
                <w:i/>
              </w:rPr>
            </w:pPr>
            <w:r w:rsidRPr="008A3D17">
              <w:rPr>
                <w:rFonts w:ascii="Tahoma" w:hAnsi="Tahoma" w:cs="Tahoma"/>
                <w:i/>
              </w:rPr>
              <w:t>(v nadaljevanju tudi: Sklop 5)</w:t>
            </w:r>
          </w:p>
          <w:p w14:paraId="7252CCC9" w14:textId="77777777" w:rsidR="00395167" w:rsidRPr="00395167" w:rsidRDefault="00395167" w:rsidP="00202A5C">
            <w:pPr>
              <w:keepNext/>
              <w:keepLines/>
              <w:rPr>
                <w:rFonts w:ascii="Tahoma" w:hAnsi="Tahoma" w:cs="Tahoma"/>
                <w:b/>
              </w:rPr>
            </w:pPr>
          </w:p>
        </w:tc>
      </w:tr>
    </w:tbl>
    <w:p w14:paraId="7837089B" w14:textId="77777777" w:rsidR="00395167" w:rsidRPr="00395167" w:rsidRDefault="00395167" w:rsidP="00395167">
      <w:pPr>
        <w:keepNext/>
        <w:keepLines/>
        <w:jc w:val="center"/>
        <w:rPr>
          <w:rFonts w:ascii="Tahoma" w:hAnsi="Tahoma" w:cs="Tahoma"/>
          <w:b/>
          <w:sz w:val="22"/>
          <w:szCs w:val="22"/>
        </w:rPr>
      </w:pPr>
    </w:p>
    <w:p w14:paraId="72521B2A" w14:textId="77777777" w:rsidR="00395167" w:rsidRPr="00395167" w:rsidRDefault="00395167" w:rsidP="00395167">
      <w:pPr>
        <w:keepNext/>
        <w:keepLines/>
        <w:rPr>
          <w:rFonts w:ascii="Tahoma" w:hAnsi="Tahoma" w:cs="Tahoma"/>
          <w:sz w:val="22"/>
          <w:szCs w:val="22"/>
        </w:rPr>
      </w:pPr>
      <w:r w:rsidRPr="00395167">
        <w:rPr>
          <w:rFonts w:ascii="Tahoma" w:hAnsi="Tahoma" w:cs="Tahoma"/>
          <w:sz w:val="22"/>
          <w:szCs w:val="22"/>
        </w:rPr>
        <w:t>ki ga skleneta</w:t>
      </w:r>
    </w:p>
    <w:p w14:paraId="52E91A02" w14:textId="77777777" w:rsidR="00395167" w:rsidRPr="00395167" w:rsidRDefault="00395167" w:rsidP="00395167">
      <w:pPr>
        <w:keepNext/>
        <w:keepLines/>
        <w:jc w:val="both"/>
        <w:rPr>
          <w:rFonts w:ascii="Tahoma" w:hAnsi="Tahoma" w:cs="Tahoma"/>
          <w:sz w:val="22"/>
          <w:szCs w:val="22"/>
        </w:rPr>
      </w:pPr>
    </w:p>
    <w:p w14:paraId="5397B364" w14:textId="77777777" w:rsidR="00395167" w:rsidRPr="00395167" w:rsidRDefault="00395167" w:rsidP="00395167">
      <w:pPr>
        <w:keepNext/>
        <w:keepLines/>
        <w:jc w:val="both"/>
        <w:rPr>
          <w:rFonts w:ascii="Tahoma" w:hAnsi="Tahoma" w:cs="Tahoma"/>
          <w:b/>
          <w:sz w:val="22"/>
          <w:szCs w:val="22"/>
        </w:rPr>
      </w:pPr>
      <w:r w:rsidRPr="00395167">
        <w:rPr>
          <w:rFonts w:ascii="Tahoma" w:hAnsi="Tahoma" w:cs="Tahoma"/>
          <w:b/>
          <w:sz w:val="22"/>
          <w:szCs w:val="22"/>
        </w:rPr>
        <w:t>NAROČNIK:</w:t>
      </w:r>
    </w:p>
    <w:tbl>
      <w:tblPr>
        <w:tblW w:w="0" w:type="auto"/>
        <w:tblInd w:w="2235"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237"/>
      </w:tblGrid>
      <w:tr w:rsidR="00395167" w:rsidRPr="00395167" w14:paraId="5CD4AE38" w14:textId="77777777" w:rsidTr="00202A5C">
        <w:trPr>
          <w:trHeight w:val="1473"/>
        </w:trPr>
        <w:tc>
          <w:tcPr>
            <w:tcW w:w="6237" w:type="dxa"/>
          </w:tcPr>
          <w:p w14:paraId="7DC9D60C" w14:textId="77777777" w:rsidR="00395167" w:rsidRPr="00395167" w:rsidRDefault="00395167" w:rsidP="00202A5C">
            <w:pPr>
              <w:keepNext/>
              <w:keepLines/>
              <w:jc w:val="both"/>
              <w:rPr>
                <w:rFonts w:ascii="Tahoma" w:hAnsi="Tahoma" w:cs="Tahoma"/>
                <w:sz w:val="22"/>
                <w:szCs w:val="22"/>
              </w:rPr>
            </w:pPr>
            <w:r w:rsidRPr="00395167">
              <w:rPr>
                <w:rFonts w:ascii="Tahoma" w:hAnsi="Tahoma" w:cs="Tahoma"/>
                <w:b/>
                <w:sz w:val="22"/>
                <w:szCs w:val="22"/>
              </w:rPr>
              <w:t xml:space="preserve">JAVNO PODJETJE VODOVOD KANALIZACIJA SNAGA d.o.o., </w:t>
            </w:r>
            <w:r w:rsidRPr="00395167">
              <w:rPr>
                <w:rFonts w:ascii="Tahoma" w:hAnsi="Tahoma" w:cs="Tahoma"/>
                <w:sz w:val="22"/>
                <w:szCs w:val="22"/>
              </w:rPr>
              <w:t>Vodovodna cesta 90, 1000 Ljubljana,</w:t>
            </w:r>
          </w:p>
          <w:p w14:paraId="43257894" w14:textId="77777777" w:rsidR="00395167" w:rsidRPr="00395167" w:rsidRDefault="00395167" w:rsidP="00202A5C">
            <w:pPr>
              <w:keepNext/>
              <w:keepLines/>
              <w:jc w:val="both"/>
              <w:rPr>
                <w:rFonts w:ascii="Tahoma" w:hAnsi="Tahoma" w:cs="Tahoma"/>
                <w:sz w:val="22"/>
                <w:szCs w:val="22"/>
              </w:rPr>
            </w:pPr>
            <w:r w:rsidRPr="00395167">
              <w:rPr>
                <w:rFonts w:ascii="Tahoma" w:hAnsi="Tahoma" w:cs="Tahoma"/>
                <w:sz w:val="22"/>
                <w:szCs w:val="22"/>
              </w:rPr>
              <w:t>ki ga zastopa direktor David Polutnik,</w:t>
            </w:r>
          </w:p>
          <w:p w14:paraId="0F8FA71A" w14:textId="77777777" w:rsidR="00395167" w:rsidRPr="00395167" w:rsidRDefault="00395167" w:rsidP="00202A5C">
            <w:pPr>
              <w:keepNext/>
              <w:keepLines/>
              <w:jc w:val="both"/>
              <w:rPr>
                <w:rFonts w:ascii="Tahoma" w:hAnsi="Tahoma" w:cs="Tahoma"/>
                <w:sz w:val="22"/>
                <w:szCs w:val="22"/>
              </w:rPr>
            </w:pPr>
          </w:p>
          <w:p w14:paraId="150A420D" w14:textId="77777777" w:rsidR="00395167" w:rsidRPr="00395167" w:rsidRDefault="00395167" w:rsidP="00202A5C">
            <w:pPr>
              <w:keepNext/>
              <w:keepLines/>
              <w:jc w:val="both"/>
              <w:rPr>
                <w:rFonts w:ascii="Tahoma" w:hAnsi="Tahoma" w:cs="Tahoma"/>
                <w:sz w:val="22"/>
                <w:szCs w:val="22"/>
              </w:rPr>
            </w:pPr>
            <w:r w:rsidRPr="00395167">
              <w:rPr>
                <w:rFonts w:ascii="Tahoma" w:hAnsi="Tahoma" w:cs="Tahoma"/>
                <w:sz w:val="22"/>
                <w:szCs w:val="22"/>
              </w:rPr>
              <w:t>davčna številka:64520463</w:t>
            </w:r>
          </w:p>
          <w:p w14:paraId="4594A9A4" w14:textId="77777777" w:rsidR="00395167" w:rsidRPr="00395167" w:rsidRDefault="00395167" w:rsidP="00202A5C">
            <w:pPr>
              <w:keepNext/>
              <w:keepLines/>
              <w:jc w:val="both"/>
              <w:rPr>
                <w:rFonts w:ascii="Tahoma" w:hAnsi="Tahoma" w:cs="Tahoma"/>
                <w:sz w:val="22"/>
                <w:szCs w:val="22"/>
              </w:rPr>
            </w:pPr>
            <w:r w:rsidRPr="00395167">
              <w:rPr>
                <w:rFonts w:ascii="Tahoma" w:hAnsi="Tahoma" w:cs="Tahoma"/>
                <w:sz w:val="22"/>
                <w:szCs w:val="22"/>
              </w:rPr>
              <w:t>identifikacijska številka za DDV: SI64520463</w:t>
            </w:r>
          </w:p>
          <w:p w14:paraId="733CC5E7" w14:textId="77777777" w:rsidR="00395167" w:rsidRPr="00395167" w:rsidRDefault="00395167" w:rsidP="00202A5C">
            <w:pPr>
              <w:keepNext/>
              <w:keepLines/>
              <w:jc w:val="both"/>
              <w:rPr>
                <w:rFonts w:ascii="Tahoma" w:hAnsi="Tahoma" w:cs="Tahoma"/>
                <w:sz w:val="22"/>
                <w:szCs w:val="22"/>
              </w:rPr>
            </w:pPr>
            <w:r w:rsidRPr="00395167">
              <w:rPr>
                <w:rFonts w:ascii="Tahoma" w:hAnsi="Tahoma" w:cs="Tahoma"/>
                <w:sz w:val="22"/>
                <w:szCs w:val="22"/>
              </w:rPr>
              <w:t>matična številka: 5046688000</w:t>
            </w:r>
          </w:p>
          <w:p w14:paraId="7D811A23" w14:textId="77777777" w:rsidR="00395167" w:rsidRPr="00395167" w:rsidRDefault="00395167" w:rsidP="00202A5C">
            <w:pPr>
              <w:keepNext/>
              <w:keepLines/>
              <w:tabs>
                <w:tab w:val="left" w:pos="1702"/>
              </w:tabs>
              <w:rPr>
                <w:rFonts w:ascii="Tahoma" w:hAnsi="Tahoma" w:cs="Tahoma"/>
                <w:sz w:val="22"/>
                <w:szCs w:val="22"/>
              </w:rPr>
            </w:pPr>
            <w:r w:rsidRPr="00395167">
              <w:rPr>
                <w:rFonts w:ascii="Tahoma" w:hAnsi="Tahoma" w:cs="Tahoma"/>
                <w:sz w:val="22"/>
                <w:szCs w:val="22"/>
              </w:rPr>
              <w:t>(v nadaljevanju: naročnik)</w:t>
            </w:r>
          </w:p>
        </w:tc>
      </w:tr>
    </w:tbl>
    <w:p w14:paraId="662C7DC6" w14:textId="77777777" w:rsidR="00395167" w:rsidRPr="00395167" w:rsidRDefault="00395167" w:rsidP="00395167">
      <w:pPr>
        <w:keepNext/>
        <w:keepLines/>
        <w:jc w:val="both"/>
        <w:rPr>
          <w:rFonts w:ascii="Tahoma" w:hAnsi="Tahoma" w:cs="Tahoma"/>
          <w:b/>
          <w:sz w:val="22"/>
          <w:szCs w:val="22"/>
        </w:rPr>
      </w:pPr>
    </w:p>
    <w:p w14:paraId="53E1F031" w14:textId="77777777" w:rsidR="00395167" w:rsidRPr="00395167" w:rsidRDefault="00395167" w:rsidP="00395167">
      <w:pPr>
        <w:keepNext/>
        <w:keepLines/>
        <w:tabs>
          <w:tab w:val="left" w:pos="2801"/>
        </w:tabs>
        <w:jc w:val="both"/>
        <w:rPr>
          <w:rFonts w:ascii="Tahoma" w:hAnsi="Tahoma" w:cs="Tahoma"/>
          <w:sz w:val="22"/>
          <w:szCs w:val="22"/>
        </w:rPr>
      </w:pPr>
      <w:r w:rsidRPr="00395167">
        <w:rPr>
          <w:rFonts w:ascii="Tahoma" w:hAnsi="Tahoma" w:cs="Tahoma"/>
          <w:sz w:val="22"/>
          <w:szCs w:val="22"/>
        </w:rPr>
        <w:t xml:space="preserve">in </w:t>
      </w:r>
    </w:p>
    <w:p w14:paraId="1DC86AC9" w14:textId="77777777" w:rsidR="00395167" w:rsidRPr="00395167" w:rsidRDefault="00395167" w:rsidP="00395167">
      <w:pPr>
        <w:keepNext/>
        <w:keepLines/>
        <w:tabs>
          <w:tab w:val="left" w:pos="2801"/>
        </w:tabs>
        <w:jc w:val="both"/>
        <w:rPr>
          <w:rFonts w:ascii="Tahoma" w:hAnsi="Tahoma" w:cs="Tahoma"/>
          <w:sz w:val="22"/>
          <w:szCs w:val="22"/>
        </w:rPr>
      </w:pPr>
    </w:p>
    <w:p w14:paraId="2CB55279" w14:textId="7E69E1B3" w:rsidR="00395167" w:rsidRPr="00395167" w:rsidRDefault="003C2D63" w:rsidP="00395167">
      <w:pPr>
        <w:keepNext/>
        <w:keepLines/>
        <w:tabs>
          <w:tab w:val="left" w:pos="2801"/>
        </w:tabs>
        <w:jc w:val="both"/>
        <w:rPr>
          <w:rFonts w:ascii="Tahoma" w:hAnsi="Tahoma" w:cs="Tahoma"/>
          <w:b/>
          <w:sz w:val="22"/>
          <w:szCs w:val="22"/>
        </w:rPr>
      </w:pPr>
      <w:r>
        <w:rPr>
          <w:rFonts w:ascii="Tahoma" w:hAnsi="Tahoma" w:cs="Tahoma"/>
          <w:b/>
          <w:sz w:val="22"/>
          <w:szCs w:val="22"/>
        </w:rPr>
        <w:t>DOBAVITELJ</w:t>
      </w:r>
      <w:r w:rsidR="00395167" w:rsidRPr="00395167">
        <w:rPr>
          <w:rFonts w:ascii="Tahoma" w:hAnsi="Tahoma" w:cs="Tahoma"/>
          <w:b/>
          <w:sz w:val="22"/>
          <w:szCs w:val="22"/>
        </w:rPr>
        <w:t>:</w:t>
      </w:r>
    </w:p>
    <w:tbl>
      <w:tblPr>
        <w:tblW w:w="0" w:type="auto"/>
        <w:tblInd w:w="2197"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6298"/>
      </w:tblGrid>
      <w:tr w:rsidR="00395167" w:rsidRPr="00395167" w14:paraId="3AC09392" w14:textId="77777777" w:rsidTr="00202A5C">
        <w:trPr>
          <w:trHeight w:val="1045"/>
        </w:trPr>
        <w:tc>
          <w:tcPr>
            <w:tcW w:w="6298" w:type="dxa"/>
          </w:tcPr>
          <w:p w14:paraId="4329C14D" w14:textId="77777777" w:rsidR="00395167" w:rsidRPr="00395167" w:rsidRDefault="00395167" w:rsidP="00202A5C">
            <w:pPr>
              <w:keepNext/>
              <w:keepLines/>
              <w:jc w:val="both"/>
              <w:rPr>
                <w:rFonts w:ascii="Tahoma" w:hAnsi="Tahoma" w:cs="Tahoma"/>
                <w:sz w:val="22"/>
                <w:szCs w:val="22"/>
              </w:rPr>
            </w:pPr>
            <w:r w:rsidRPr="00395167">
              <w:rPr>
                <w:rFonts w:ascii="Tahoma" w:hAnsi="Tahoma" w:cs="Tahoma"/>
                <w:b/>
                <w:sz w:val="22"/>
                <w:szCs w:val="22"/>
              </w:rPr>
              <w:t>___________________________________</w:t>
            </w:r>
          </w:p>
          <w:p w14:paraId="33E97C8B" w14:textId="77777777" w:rsidR="00395167" w:rsidRPr="00395167" w:rsidRDefault="00395167" w:rsidP="00202A5C">
            <w:pPr>
              <w:keepNext/>
              <w:keepLines/>
              <w:tabs>
                <w:tab w:val="left" w:pos="1702"/>
              </w:tabs>
              <w:rPr>
                <w:rFonts w:ascii="Tahoma" w:hAnsi="Tahoma" w:cs="Tahoma"/>
                <w:sz w:val="22"/>
                <w:szCs w:val="22"/>
              </w:rPr>
            </w:pPr>
            <w:r w:rsidRPr="00395167">
              <w:rPr>
                <w:rFonts w:ascii="Tahoma" w:hAnsi="Tahoma" w:cs="Tahoma"/>
                <w:sz w:val="22"/>
                <w:szCs w:val="22"/>
              </w:rPr>
              <w:t>ki ga zastopa _________________________</w:t>
            </w:r>
            <w:r w:rsidRPr="00395167">
              <w:rPr>
                <w:rFonts w:ascii="Tahoma" w:hAnsi="Tahoma" w:cs="Tahoma"/>
                <w:b/>
                <w:sz w:val="22"/>
                <w:szCs w:val="22"/>
              </w:rPr>
              <w:t>,</w:t>
            </w:r>
          </w:p>
          <w:p w14:paraId="1F5BA49C" w14:textId="77777777" w:rsidR="00395167" w:rsidRPr="00395167" w:rsidRDefault="00395167" w:rsidP="00202A5C">
            <w:pPr>
              <w:keepNext/>
              <w:keepLines/>
              <w:tabs>
                <w:tab w:val="left" w:pos="1843"/>
              </w:tabs>
              <w:ind w:left="1701" w:hanging="1701"/>
              <w:jc w:val="both"/>
              <w:rPr>
                <w:rFonts w:ascii="Tahoma" w:hAnsi="Tahoma" w:cs="Tahoma"/>
                <w:sz w:val="22"/>
                <w:szCs w:val="22"/>
              </w:rPr>
            </w:pPr>
            <w:r w:rsidRPr="00395167">
              <w:rPr>
                <w:rFonts w:ascii="Tahoma" w:hAnsi="Tahoma" w:cs="Tahoma"/>
                <w:sz w:val="22"/>
                <w:szCs w:val="22"/>
              </w:rPr>
              <w:t>številka transakcijskega računa: _______________________</w:t>
            </w:r>
          </w:p>
          <w:p w14:paraId="19C6AC6C" w14:textId="77777777" w:rsidR="00395167" w:rsidRPr="00395167" w:rsidRDefault="00395167" w:rsidP="00202A5C">
            <w:pPr>
              <w:keepNext/>
              <w:keepLines/>
              <w:tabs>
                <w:tab w:val="left" w:pos="1843"/>
              </w:tabs>
              <w:ind w:left="1701" w:hanging="1701"/>
              <w:jc w:val="both"/>
              <w:rPr>
                <w:rFonts w:ascii="Tahoma" w:hAnsi="Tahoma" w:cs="Tahoma"/>
                <w:sz w:val="22"/>
                <w:szCs w:val="22"/>
              </w:rPr>
            </w:pPr>
            <w:r w:rsidRPr="00395167">
              <w:rPr>
                <w:rFonts w:ascii="Tahoma" w:hAnsi="Tahoma" w:cs="Tahoma"/>
                <w:sz w:val="22"/>
                <w:szCs w:val="22"/>
              </w:rPr>
              <w:t>davčna številka:</w:t>
            </w:r>
          </w:p>
          <w:p w14:paraId="75D1641A" w14:textId="77777777" w:rsidR="00395167" w:rsidRPr="00395167" w:rsidRDefault="00395167" w:rsidP="00202A5C">
            <w:pPr>
              <w:keepNext/>
              <w:keepLines/>
              <w:tabs>
                <w:tab w:val="left" w:pos="1843"/>
              </w:tabs>
              <w:ind w:left="1701" w:hanging="1701"/>
              <w:jc w:val="both"/>
              <w:rPr>
                <w:rFonts w:ascii="Tahoma" w:hAnsi="Tahoma" w:cs="Tahoma"/>
                <w:sz w:val="22"/>
                <w:szCs w:val="22"/>
              </w:rPr>
            </w:pPr>
            <w:r w:rsidRPr="00395167">
              <w:rPr>
                <w:rFonts w:ascii="Tahoma" w:hAnsi="Tahoma" w:cs="Tahoma"/>
                <w:sz w:val="22"/>
                <w:szCs w:val="22"/>
              </w:rPr>
              <w:t xml:space="preserve">identifikacijska številka za DDV: </w:t>
            </w:r>
            <w:r w:rsidRPr="00395167">
              <w:rPr>
                <w:rFonts w:ascii="Tahoma" w:eastAsia="Frutiger" w:hAnsi="Tahoma" w:cs="Tahoma"/>
                <w:sz w:val="22"/>
                <w:szCs w:val="22"/>
                <w:lang w:eastAsia="en-US"/>
              </w:rPr>
              <w:t>____________________</w:t>
            </w:r>
          </w:p>
          <w:p w14:paraId="7CFA3479" w14:textId="77777777" w:rsidR="00395167" w:rsidRPr="00395167" w:rsidRDefault="00395167" w:rsidP="00202A5C">
            <w:pPr>
              <w:keepNext/>
              <w:keepLines/>
              <w:tabs>
                <w:tab w:val="left" w:pos="1843"/>
                <w:tab w:val="left" w:pos="4962"/>
              </w:tabs>
              <w:ind w:left="1701" w:hanging="1701"/>
              <w:jc w:val="both"/>
              <w:rPr>
                <w:rFonts w:ascii="Tahoma" w:hAnsi="Tahoma" w:cs="Tahoma"/>
                <w:sz w:val="22"/>
                <w:szCs w:val="22"/>
              </w:rPr>
            </w:pPr>
            <w:r w:rsidRPr="00395167">
              <w:rPr>
                <w:rFonts w:ascii="Tahoma" w:hAnsi="Tahoma" w:cs="Tahoma"/>
                <w:sz w:val="22"/>
                <w:szCs w:val="22"/>
              </w:rPr>
              <w:t xml:space="preserve">matična številka: </w:t>
            </w:r>
            <w:r w:rsidRPr="00395167">
              <w:rPr>
                <w:rFonts w:ascii="Tahoma" w:hAnsi="Tahoma" w:cs="Tahoma"/>
                <w:sz w:val="22"/>
                <w:szCs w:val="22"/>
              </w:rPr>
              <w:tab/>
            </w:r>
            <w:r w:rsidRPr="00395167">
              <w:rPr>
                <w:rFonts w:ascii="Tahoma" w:eastAsia="Frutiger" w:hAnsi="Tahoma" w:cs="Tahoma"/>
                <w:sz w:val="22"/>
                <w:szCs w:val="22"/>
                <w:lang w:eastAsia="en-US"/>
              </w:rPr>
              <w:t>_____________________</w:t>
            </w:r>
          </w:p>
          <w:p w14:paraId="25BC100D" w14:textId="3F0480B9" w:rsidR="00395167" w:rsidRPr="00395167" w:rsidRDefault="00395167" w:rsidP="00F35424">
            <w:pPr>
              <w:keepNext/>
              <w:keepLines/>
              <w:tabs>
                <w:tab w:val="left" w:pos="1702"/>
              </w:tabs>
              <w:rPr>
                <w:rFonts w:ascii="Tahoma" w:hAnsi="Tahoma" w:cs="Tahoma"/>
                <w:sz w:val="22"/>
                <w:szCs w:val="22"/>
              </w:rPr>
            </w:pPr>
            <w:r w:rsidRPr="00395167">
              <w:rPr>
                <w:rFonts w:ascii="Tahoma" w:hAnsi="Tahoma" w:cs="Tahoma"/>
                <w:sz w:val="22"/>
                <w:szCs w:val="22"/>
              </w:rPr>
              <w:t xml:space="preserve">(v nadaljevanju: </w:t>
            </w:r>
            <w:r w:rsidR="00F35424">
              <w:rPr>
                <w:rFonts w:ascii="Tahoma" w:hAnsi="Tahoma" w:cs="Tahoma"/>
                <w:sz w:val="22"/>
                <w:szCs w:val="22"/>
              </w:rPr>
              <w:t>dobavitelj</w:t>
            </w:r>
            <w:r w:rsidRPr="00395167">
              <w:rPr>
                <w:rFonts w:ascii="Tahoma" w:hAnsi="Tahoma" w:cs="Tahoma"/>
                <w:sz w:val="22"/>
                <w:szCs w:val="22"/>
              </w:rPr>
              <w:t>)</w:t>
            </w:r>
          </w:p>
        </w:tc>
      </w:tr>
    </w:tbl>
    <w:p w14:paraId="08EA2182" w14:textId="77777777" w:rsidR="00DA334E" w:rsidRPr="008A3D17" w:rsidRDefault="00DA334E" w:rsidP="001C29A7">
      <w:pPr>
        <w:keepNext/>
        <w:keepLines/>
        <w:rPr>
          <w:rFonts w:ascii="Tahoma" w:hAnsi="Tahoma" w:cs="Tahoma"/>
        </w:rPr>
      </w:pPr>
    </w:p>
    <w:p w14:paraId="1914270F" w14:textId="77777777" w:rsidR="00541358" w:rsidRPr="008A3D17" w:rsidRDefault="00541358" w:rsidP="001C29A7">
      <w:pPr>
        <w:keepNext/>
        <w:keepLines/>
        <w:rPr>
          <w:rFonts w:ascii="Tahoma" w:hAnsi="Tahoma" w:cs="Tahoma"/>
        </w:rPr>
      </w:pPr>
    </w:p>
    <w:p w14:paraId="352B3215" w14:textId="77777777" w:rsidR="004432FE" w:rsidRPr="008A3D17" w:rsidRDefault="004432FE" w:rsidP="001C29A7">
      <w:pPr>
        <w:keepNext/>
        <w:keepLines/>
        <w:tabs>
          <w:tab w:val="left" w:pos="851"/>
          <w:tab w:val="left" w:pos="1702"/>
        </w:tabs>
        <w:jc w:val="both"/>
        <w:rPr>
          <w:rFonts w:ascii="Tahoma" w:hAnsi="Tahoma" w:cs="Tahoma"/>
          <w:b/>
        </w:rPr>
      </w:pPr>
    </w:p>
    <w:p w14:paraId="552D1BFB" w14:textId="77777777" w:rsidR="00797431" w:rsidRPr="008A3D17" w:rsidRDefault="00797431" w:rsidP="001C29A7">
      <w:pPr>
        <w:keepNext/>
        <w:keepLines/>
        <w:tabs>
          <w:tab w:val="left" w:pos="851"/>
          <w:tab w:val="left" w:pos="1702"/>
        </w:tabs>
        <w:jc w:val="both"/>
        <w:rPr>
          <w:rFonts w:ascii="Tahoma" w:hAnsi="Tahoma" w:cs="Tahoma"/>
          <w:b/>
        </w:rPr>
      </w:pPr>
      <w:r w:rsidRPr="008A3D17">
        <w:rPr>
          <w:rFonts w:ascii="Tahoma" w:hAnsi="Tahoma" w:cs="Tahoma"/>
          <w:b/>
        </w:rPr>
        <w:lastRenderedPageBreak/>
        <w:t>UVODNA DOLOČBA</w:t>
      </w:r>
    </w:p>
    <w:p w14:paraId="3E97498B"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4CED3FC6" w14:textId="77777777" w:rsidR="00797431" w:rsidRPr="008A3D17" w:rsidRDefault="00797431" w:rsidP="001C29A7">
      <w:pPr>
        <w:keepNext/>
        <w:keepLines/>
        <w:tabs>
          <w:tab w:val="left" w:pos="1702"/>
        </w:tabs>
        <w:jc w:val="center"/>
        <w:rPr>
          <w:rFonts w:ascii="Tahoma" w:hAnsi="Tahoma" w:cs="Tahoma"/>
        </w:rPr>
      </w:pPr>
    </w:p>
    <w:p w14:paraId="44B46672" w14:textId="77777777" w:rsidR="00797431" w:rsidRPr="008A3D17" w:rsidRDefault="00797431" w:rsidP="001C29A7">
      <w:pPr>
        <w:keepNext/>
        <w:keepLines/>
        <w:jc w:val="both"/>
        <w:rPr>
          <w:rFonts w:ascii="Tahoma" w:hAnsi="Tahoma" w:cs="Tahoma"/>
          <w:bCs/>
        </w:rPr>
      </w:pPr>
      <w:r w:rsidRPr="008A3D17">
        <w:rPr>
          <w:rFonts w:ascii="Tahoma" w:hAnsi="Tahoma" w:cs="Tahoma"/>
          <w:bCs/>
        </w:rPr>
        <w:t xml:space="preserve">Stranki okvirnega sporazuma uvodoma sporazumno ugotavljata:   </w:t>
      </w:r>
    </w:p>
    <w:p w14:paraId="57CB033F" w14:textId="77777777" w:rsidR="00797431" w:rsidRPr="008A3D17" w:rsidRDefault="00797431" w:rsidP="00E350F5">
      <w:pPr>
        <w:keepNext/>
        <w:keepLines/>
        <w:numPr>
          <w:ilvl w:val="0"/>
          <w:numId w:val="13"/>
        </w:numPr>
        <w:jc w:val="both"/>
        <w:rPr>
          <w:rFonts w:ascii="Tahoma" w:hAnsi="Tahoma" w:cs="Tahoma"/>
        </w:rPr>
      </w:pPr>
      <w:r w:rsidRPr="008A3D17">
        <w:rPr>
          <w:rFonts w:ascii="Tahoma" w:hAnsi="Tahoma" w:cs="Tahoma"/>
        </w:rPr>
        <w:t xml:space="preserve">da je </w:t>
      </w:r>
      <w:r w:rsidR="00E350F5" w:rsidRPr="00E350F5">
        <w:rPr>
          <w:rFonts w:ascii="Tahoma" w:hAnsi="Tahoma" w:cs="Tahoma"/>
        </w:rPr>
        <w:t>JAVNI HOLDING Ljubljana, d.o.o., Verovškova ulica 70, Ljubljana, na podlagi pooblastila naročnika, izvedel postopek oddaje javnega naročila št</w:t>
      </w:r>
      <w:r w:rsidRPr="008A3D17">
        <w:rPr>
          <w:rFonts w:ascii="Tahoma" w:hAnsi="Tahoma" w:cs="Tahoma"/>
        </w:rPr>
        <w:t xml:space="preserve">. </w:t>
      </w:r>
      <w:r w:rsidR="00B20159">
        <w:rPr>
          <w:rFonts w:ascii="Tahoma" w:hAnsi="Tahoma" w:cs="Tahoma"/>
        </w:rPr>
        <w:t>VKS-262/23</w:t>
      </w:r>
      <w:r w:rsidRPr="008A3D17">
        <w:rPr>
          <w:rFonts w:ascii="Tahoma" w:hAnsi="Tahoma" w:cs="Tahoma"/>
          <w:b/>
        </w:rPr>
        <w:t xml:space="preserve"> – </w:t>
      </w:r>
      <w:r w:rsidRPr="008A3D17">
        <w:rPr>
          <w:rFonts w:ascii="Tahoma" w:hAnsi="Tahoma" w:cs="Tahoma"/>
        </w:rPr>
        <w:t>»</w:t>
      </w:r>
      <w:r w:rsidR="004A40BA" w:rsidRPr="008A3D17">
        <w:rPr>
          <w:rFonts w:ascii="Tahoma" w:hAnsi="Tahoma" w:cs="Tahoma"/>
        </w:rPr>
        <w:t>Dobava zabojnikov za odpadke</w:t>
      </w:r>
      <w:r w:rsidRPr="008A3D17">
        <w:rPr>
          <w:rFonts w:ascii="Tahoma" w:hAnsi="Tahoma" w:cs="Tahoma"/>
        </w:rPr>
        <w:t xml:space="preserve">«, </w:t>
      </w:r>
      <w:r w:rsidRPr="008A3D17">
        <w:rPr>
          <w:rFonts w:ascii="Tahoma" w:hAnsi="Tahoma" w:cs="Tahoma"/>
          <w:bCs/>
        </w:rPr>
        <w:t>po odprtem postopku, v skladu s 40. členom Zakona o javnem naročanju (</w:t>
      </w:r>
      <w:r w:rsidR="00395167" w:rsidRPr="00395167">
        <w:rPr>
          <w:rFonts w:ascii="Tahoma" w:hAnsi="Tahoma" w:cs="Tahoma"/>
          <w:bCs/>
        </w:rPr>
        <w:t>Ur. l. RS, št. 91/15 s spremembami; v nadaljnjem besedilu: ZJN-3</w:t>
      </w:r>
      <w:r w:rsidRPr="008A3D17">
        <w:rPr>
          <w:rFonts w:ascii="Tahoma" w:hAnsi="Tahoma" w:cs="Tahoma"/>
          <w:bCs/>
        </w:rPr>
        <w:t>)</w:t>
      </w:r>
      <w:r w:rsidR="00202A5C">
        <w:rPr>
          <w:rFonts w:ascii="Tahoma" w:hAnsi="Tahoma" w:cs="Tahoma"/>
          <w:bCs/>
        </w:rPr>
        <w:t xml:space="preserve">, </w:t>
      </w:r>
      <w:r w:rsidRPr="008A3D17">
        <w:rPr>
          <w:rFonts w:ascii="Tahoma" w:hAnsi="Tahoma" w:cs="Tahoma"/>
          <w:bCs/>
        </w:rPr>
        <w:t xml:space="preserve">objavljeno na </w:t>
      </w:r>
      <w:r w:rsidR="00E350F5" w:rsidRPr="00E350F5">
        <w:rPr>
          <w:rFonts w:ascii="Tahoma" w:hAnsi="Tahoma" w:cs="Tahoma"/>
          <w:bCs/>
        </w:rPr>
        <w:t>Portalu javnih naročil dne ……………………, pod št. objave ……………………… in v Dopolnilu k Uradnemu listu Evropske unije dne ……………………. , pod št. objave ……………………</w:t>
      </w:r>
      <w:r w:rsidRPr="008A3D17">
        <w:rPr>
          <w:rFonts w:ascii="Tahoma" w:hAnsi="Tahoma" w:cs="Tahoma"/>
        </w:rPr>
        <w:t>, z namenom sklenitve okvirnega sporazuma za »</w:t>
      </w:r>
      <w:r w:rsidR="00214F61" w:rsidRPr="008A3D17">
        <w:rPr>
          <w:rFonts w:ascii="Tahoma" w:hAnsi="Tahoma" w:cs="Tahoma"/>
        </w:rPr>
        <w:t>Dobav</w:t>
      </w:r>
      <w:r w:rsidR="00E350F5">
        <w:rPr>
          <w:rFonts w:ascii="Tahoma" w:hAnsi="Tahoma" w:cs="Tahoma"/>
        </w:rPr>
        <w:t>o</w:t>
      </w:r>
      <w:r w:rsidR="00214F61" w:rsidRPr="008A3D17">
        <w:rPr>
          <w:rFonts w:ascii="Tahoma" w:hAnsi="Tahoma" w:cs="Tahoma"/>
        </w:rPr>
        <w:t xml:space="preserve"> zabojnikov za odpadke za Sklop _</w:t>
      </w:r>
      <w:r w:rsidR="001546EF" w:rsidRPr="008A3D17">
        <w:rPr>
          <w:rFonts w:ascii="Tahoma" w:hAnsi="Tahoma" w:cs="Tahoma"/>
        </w:rPr>
        <w:t>__</w:t>
      </w:r>
      <w:r w:rsidR="00214F61" w:rsidRPr="008A3D17">
        <w:rPr>
          <w:rFonts w:ascii="Tahoma" w:hAnsi="Tahoma" w:cs="Tahoma"/>
        </w:rPr>
        <w:t>_</w:t>
      </w:r>
      <w:r w:rsidR="009C6BFF" w:rsidRPr="008A3D17">
        <w:rPr>
          <w:rFonts w:ascii="Tahoma" w:hAnsi="Tahoma" w:cs="Tahoma"/>
        </w:rPr>
        <w:t>__</w:t>
      </w:r>
      <w:r w:rsidR="00214F61" w:rsidRPr="008A3D17">
        <w:rPr>
          <w:rFonts w:ascii="Tahoma" w:hAnsi="Tahoma" w:cs="Tahoma"/>
        </w:rPr>
        <w:t>____</w:t>
      </w:r>
      <w:r w:rsidRPr="008A3D17">
        <w:rPr>
          <w:rFonts w:ascii="Tahoma" w:hAnsi="Tahoma" w:cs="Tahoma"/>
        </w:rPr>
        <w:t xml:space="preserve">«;  </w:t>
      </w:r>
    </w:p>
    <w:p w14:paraId="22486DF1" w14:textId="482114C2" w:rsidR="00797431" w:rsidRPr="008A3D17" w:rsidRDefault="00797431" w:rsidP="001C29A7">
      <w:pPr>
        <w:keepNext/>
        <w:keepLines/>
        <w:numPr>
          <w:ilvl w:val="0"/>
          <w:numId w:val="13"/>
        </w:numPr>
        <w:jc w:val="both"/>
        <w:rPr>
          <w:rFonts w:ascii="Tahoma" w:hAnsi="Tahoma" w:cs="Tahoma"/>
        </w:rPr>
      </w:pPr>
      <w:r w:rsidRPr="008A3D17">
        <w:rPr>
          <w:rFonts w:ascii="Tahoma" w:hAnsi="Tahoma" w:cs="Tahoma"/>
        </w:rPr>
        <w:t xml:space="preserve">da je naročnik </w:t>
      </w:r>
      <w:r w:rsidR="003C2D63">
        <w:rPr>
          <w:rFonts w:ascii="Tahoma" w:hAnsi="Tahoma" w:cs="Tahoma"/>
        </w:rPr>
        <w:t>dobavitelja</w:t>
      </w:r>
      <w:r w:rsidR="003C2D63" w:rsidRPr="008A3D17">
        <w:rPr>
          <w:rFonts w:ascii="Tahoma" w:hAnsi="Tahoma" w:cs="Tahoma"/>
        </w:rPr>
        <w:t xml:space="preserve"> </w:t>
      </w:r>
      <w:r w:rsidRPr="008A3D17">
        <w:rPr>
          <w:rFonts w:ascii="Tahoma" w:hAnsi="Tahoma" w:cs="Tahoma"/>
        </w:rPr>
        <w:t xml:space="preserve">izbral na podlagi meril, pogojev in zahtev, opredeljenih v </w:t>
      </w:r>
      <w:r w:rsidR="003C2D63">
        <w:rPr>
          <w:rFonts w:ascii="Tahoma" w:hAnsi="Tahoma" w:cs="Tahoma"/>
        </w:rPr>
        <w:t xml:space="preserve">razpisni </w:t>
      </w:r>
      <w:r w:rsidRPr="008A3D17">
        <w:rPr>
          <w:rFonts w:ascii="Tahoma" w:hAnsi="Tahoma" w:cs="Tahoma"/>
        </w:rPr>
        <w:t xml:space="preserve">dokumentaciji v zvezi z oddajo javnega naročila št. </w:t>
      </w:r>
      <w:r w:rsidR="00B20159">
        <w:rPr>
          <w:rFonts w:ascii="Tahoma" w:hAnsi="Tahoma" w:cs="Tahoma"/>
        </w:rPr>
        <w:t>VKS-262/23</w:t>
      </w:r>
      <w:r w:rsidR="003E56D8">
        <w:rPr>
          <w:rFonts w:ascii="Tahoma" w:hAnsi="Tahoma" w:cs="Tahoma"/>
        </w:rPr>
        <w:t xml:space="preserve"> – »</w:t>
      </w:r>
      <w:r w:rsidR="004A40BA" w:rsidRPr="008A3D17">
        <w:rPr>
          <w:rFonts w:ascii="Tahoma" w:hAnsi="Tahoma" w:cs="Tahoma"/>
        </w:rPr>
        <w:t>Dobava zabojnikov za odpadke</w:t>
      </w:r>
      <w:r w:rsidRPr="008A3D17">
        <w:rPr>
          <w:rFonts w:ascii="Tahoma" w:hAnsi="Tahoma" w:cs="Tahoma"/>
        </w:rPr>
        <w:t xml:space="preserve">« (v nadaljevanju: razpisna dokumentacija);      </w:t>
      </w:r>
    </w:p>
    <w:p w14:paraId="4FAE7929" w14:textId="204AC331" w:rsidR="00797431" w:rsidRPr="008A3D17" w:rsidRDefault="00797431" w:rsidP="001C29A7">
      <w:pPr>
        <w:keepNext/>
        <w:keepLines/>
        <w:numPr>
          <w:ilvl w:val="0"/>
          <w:numId w:val="13"/>
        </w:numPr>
        <w:jc w:val="both"/>
        <w:rPr>
          <w:rFonts w:ascii="Tahoma" w:hAnsi="Tahoma" w:cs="Tahoma"/>
        </w:rPr>
      </w:pPr>
      <w:r w:rsidRPr="008A3D17">
        <w:rPr>
          <w:rFonts w:ascii="Tahoma" w:hAnsi="Tahoma" w:cs="Tahoma"/>
        </w:rPr>
        <w:t xml:space="preserve">da </w:t>
      </w:r>
      <w:r w:rsidR="003C2D63">
        <w:rPr>
          <w:rFonts w:ascii="Tahoma" w:hAnsi="Tahoma" w:cs="Tahoma"/>
        </w:rPr>
        <w:t>je</w:t>
      </w:r>
      <w:r w:rsidR="003C2D63" w:rsidRPr="008A3D17">
        <w:rPr>
          <w:rFonts w:ascii="Tahoma" w:hAnsi="Tahoma" w:cs="Tahoma"/>
        </w:rPr>
        <w:t xml:space="preserve"> </w:t>
      </w:r>
      <w:r w:rsidRPr="008A3D17">
        <w:rPr>
          <w:rFonts w:ascii="Tahoma" w:hAnsi="Tahoma" w:cs="Tahoma"/>
        </w:rPr>
        <w:t xml:space="preserve">ponudba </w:t>
      </w:r>
      <w:r w:rsidR="003C2D63">
        <w:rPr>
          <w:rFonts w:ascii="Tahoma" w:hAnsi="Tahoma" w:cs="Tahoma"/>
        </w:rPr>
        <w:t>dobavitelja</w:t>
      </w:r>
      <w:r w:rsidR="003C2D63" w:rsidRPr="008A3D17">
        <w:rPr>
          <w:rFonts w:ascii="Tahoma" w:hAnsi="Tahoma" w:cs="Tahoma"/>
        </w:rPr>
        <w:t xml:space="preserve"> </w:t>
      </w:r>
      <w:r w:rsidRPr="008A3D17">
        <w:rPr>
          <w:rFonts w:ascii="Tahoma" w:hAnsi="Tahoma" w:cs="Tahoma"/>
        </w:rPr>
        <w:t xml:space="preserve">št. _______ z dne _______ z vsemi prilogami (v nadaljevanju: ponudba </w:t>
      </w:r>
      <w:r w:rsidR="003C2D63">
        <w:rPr>
          <w:rFonts w:ascii="Tahoma" w:hAnsi="Tahoma" w:cs="Tahoma"/>
        </w:rPr>
        <w:t>dobavitelja</w:t>
      </w:r>
      <w:r w:rsidRPr="008A3D17">
        <w:rPr>
          <w:rFonts w:ascii="Tahoma" w:hAnsi="Tahoma" w:cs="Tahoma"/>
        </w:rPr>
        <w:t>)</w:t>
      </w:r>
      <w:r w:rsidR="00F35424">
        <w:rPr>
          <w:rFonts w:ascii="Tahoma" w:hAnsi="Tahoma" w:cs="Tahoma"/>
        </w:rPr>
        <w:t xml:space="preserve"> </w:t>
      </w:r>
      <w:r w:rsidR="003C2D63">
        <w:rPr>
          <w:rFonts w:ascii="Tahoma" w:hAnsi="Tahoma" w:cs="Tahoma"/>
        </w:rPr>
        <w:t xml:space="preserve">priloga </w:t>
      </w:r>
      <w:r w:rsidRPr="008A3D17">
        <w:rPr>
          <w:rFonts w:ascii="Tahoma" w:hAnsi="Tahoma" w:cs="Tahoma"/>
        </w:rPr>
        <w:t xml:space="preserve">okvirnega sporazuma.     </w:t>
      </w:r>
    </w:p>
    <w:p w14:paraId="736B0617" w14:textId="77777777" w:rsidR="00797431" w:rsidRPr="008A3D17" w:rsidRDefault="00797431" w:rsidP="001C29A7">
      <w:pPr>
        <w:keepNext/>
        <w:keepLines/>
        <w:jc w:val="both"/>
        <w:rPr>
          <w:rFonts w:ascii="Tahoma" w:hAnsi="Tahoma" w:cs="Tahoma"/>
        </w:rPr>
      </w:pPr>
    </w:p>
    <w:p w14:paraId="6BD58548" w14:textId="40D979C7" w:rsidR="00797431" w:rsidRPr="008A3D17" w:rsidRDefault="00797431" w:rsidP="001C29A7">
      <w:pPr>
        <w:keepNext/>
        <w:keepLines/>
        <w:jc w:val="both"/>
        <w:rPr>
          <w:rFonts w:ascii="Tahoma" w:hAnsi="Tahoma" w:cs="Tahoma"/>
        </w:rPr>
      </w:pPr>
      <w:r w:rsidRPr="008A3D17">
        <w:rPr>
          <w:rFonts w:ascii="Tahoma" w:hAnsi="Tahoma" w:cs="Tahoma"/>
        </w:rPr>
        <w:t xml:space="preserve">Okvirni sporazum se sklepa </w:t>
      </w:r>
      <w:r w:rsidRPr="008A3D17">
        <w:rPr>
          <w:rFonts w:ascii="Tahoma" w:hAnsi="Tahoma" w:cs="Tahoma"/>
          <w:bCs/>
        </w:rPr>
        <w:t xml:space="preserve">za obdobje </w:t>
      </w:r>
      <w:r w:rsidRPr="008A3D17">
        <w:rPr>
          <w:rFonts w:ascii="Tahoma" w:hAnsi="Tahoma" w:cs="Tahoma"/>
        </w:rPr>
        <w:t xml:space="preserve">24 (štiriindvajset) mesecev </w:t>
      </w:r>
      <w:r w:rsidRPr="008A3D17">
        <w:rPr>
          <w:rFonts w:ascii="Tahoma" w:hAnsi="Tahoma" w:cs="Tahoma"/>
          <w:bCs/>
        </w:rPr>
        <w:t xml:space="preserve">od dneva sklenitve </w:t>
      </w:r>
      <w:r w:rsidRPr="008A3D17">
        <w:rPr>
          <w:rFonts w:ascii="Tahoma" w:hAnsi="Tahoma" w:cs="Tahoma"/>
        </w:rPr>
        <w:t xml:space="preserve">okvirnega sporazuma oziroma do izčrpanja ocenjene vrednosti okvirnega sporazuma, navedene v prvem odstavku 3. člena okvirnega sporazuma, kar nastopi prej. </w:t>
      </w:r>
    </w:p>
    <w:p w14:paraId="79670EC4" w14:textId="77777777" w:rsidR="00214F61" w:rsidRPr="008A3D17" w:rsidRDefault="00214F61" w:rsidP="001C29A7">
      <w:pPr>
        <w:keepNext/>
        <w:keepLines/>
        <w:jc w:val="both"/>
        <w:rPr>
          <w:rFonts w:ascii="Tahoma" w:hAnsi="Tahoma" w:cs="Tahoma"/>
        </w:rPr>
      </w:pPr>
    </w:p>
    <w:p w14:paraId="01AE7FE6" w14:textId="77777777" w:rsidR="00797431" w:rsidRPr="008A3D17" w:rsidRDefault="00797431" w:rsidP="001C29A7">
      <w:pPr>
        <w:keepNext/>
        <w:keepLines/>
        <w:tabs>
          <w:tab w:val="left" w:pos="851"/>
          <w:tab w:val="left" w:pos="1702"/>
        </w:tabs>
        <w:jc w:val="both"/>
        <w:rPr>
          <w:rFonts w:ascii="Tahoma" w:hAnsi="Tahoma" w:cs="Tahoma"/>
          <w:b/>
        </w:rPr>
      </w:pPr>
      <w:r w:rsidRPr="008A3D17">
        <w:rPr>
          <w:rFonts w:ascii="Tahoma" w:hAnsi="Tahoma" w:cs="Tahoma"/>
          <w:b/>
        </w:rPr>
        <w:t>PREDMET OKVIRNEGA SPORAZUMA</w:t>
      </w:r>
    </w:p>
    <w:p w14:paraId="1E6D566D"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63994C18" w14:textId="77777777" w:rsidR="00797431" w:rsidRPr="008A3D17" w:rsidRDefault="00797431" w:rsidP="001C29A7">
      <w:pPr>
        <w:keepNext/>
        <w:keepLines/>
        <w:tabs>
          <w:tab w:val="left" w:pos="1702"/>
        </w:tabs>
        <w:jc w:val="both"/>
        <w:rPr>
          <w:rFonts w:ascii="Tahoma" w:hAnsi="Tahoma" w:cs="Tahoma"/>
        </w:rPr>
      </w:pPr>
    </w:p>
    <w:p w14:paraId="0B0923EA" w14:textId="41389320" w:rsidR="00093EC1" w:rsidRPr="008A3D17" w:rsidRDefault="00797431" w:rsidP="001C29A7">
      <w:pPr>
        <w:keepNext/>
        <w:keepLines/>
        <w:jc w:val="both"/>
        <w:rPr>
          <w:rFonts w:ascii="Tahoma" w:hAnsi="Tahoma" w:cs="Tahoma"/>
        </w:rPr>
      </w:pPr>
      <w:r w:rsidRPr="008A3D17">
        <w:rPr>
          <w:rFonts w:ascii="Tahoma" w:hAnsi="Tahoma" w:cs="Tahoma"/>
        </w:rPr>
        <w:t xml:space="preserve">Predmet okvirnega sporazuma </w:t>
      </w:r>
      <w:r w:rsidR="00716643" w:rsidRPr="008A3D17">
        <w:rPr>
          <w:rFonts w:ascii="Tahoma" w:hAnsi="Tahoma" w:cs="Tahoma"/>
        </w:rPr>
        <w:t xml:space="preserve">je </w:t>
      </w:r>
      <w:r w:rsidR="00214F61" w:rsidRPr="008A3D17">
        <w:rPr>
          <w:rFonts w:ascii="Tahoma" w:hAnsi="Tahoma" w:cs="Tahoma"/>
        </w:rPr>
        <w:t>dobava zabojnikov za</w:t>
      </w:r>
      <w:r w:rsidR="003C2D63">
        <w:rPr>
          <w:rFonts w:ascii="Tahoma" w:hAnsi="Tahoma" w:cs="Tahoma"/>
        </w:rPr>
        <w:t xml:space="preserve"> odpadke, skupaj z </w:t>
      </w:r>
      <w:proofErr w:type="spellStart"/>
      <w:r w:rsidR="003C2D63" w:rsidRPr="008A3D17">
        <w:rPr>
          <w:rFonts w:ascii="Tahoma" w:hAnsi="Tahoma" w:cs="Tahoma"/>
        </w:rPr>
        <w:t>RFID</w:t>
      </w:r>
      <w:proofErr w:type="spellEnd"/>
      <w:r w:rsidR="003C2D63" w:rsidRPr="008A3D17">
        <w:rPr>
          <w:rFonts w:ascii="Tahoma" w:hAnsi="Tahoma" w:cs="Tahoma"/>
        </w:rPr>
        <w:t xml:space="preserve"> </w:t>
      </w:r>
      <w:proofErr w:type="spellStart"/>
      <w:r w:rsidR="003C2D63" w:rsidRPr="008A3D17">
        <w:rPr>
          <w:rFonts w:ascii="Tahoma" w:hAnsi="Tahoma" w:cs="Tahoma"/>
        </w:rPr>
        <w:t>transponderji</w:t>
      </w:r>
      <w:proofErr w:type="spellEnd"/>
      <w:r w:rsidR="003C2D63" w:rsidRPr="008A3D17">
        <w:rPr>
          <w:rFonts w:ascii="Tahoma" w:hAnsi="Tahoma" w:cs="Tahoma"/>
        </w:rPr>
        <w:t xml:space="preserve"> </w:t>
      </w:r>
      <w:r w:rsidR="003C2D63">
        <w:rPr>
          <w:rFonts w:ascii="Tahoma" w:hAnsi="Tahoma" w:cs="Tahoma"/>
        </w:rPr>
        <w:t>(v</w:t>
      </w:r>
      <w:r w:rsidR="001802A2">
        <w:rPr>
          <w:rFonts w:ascii="Tahoma" w:hAnsi="Tahoma" w:cs="Tahoma"/>
        </w:rPr>
        <w:t> </w:t>
      </w:r>
      <w:r w:rsidR="003C2D63">
        <w:rPr>
          <w:rFonts w:ascii="Tahoma" w:hAnsi="Tahoma" w:cs="Tahoma"/>
        </w:rPr>
        <w:t>nadaljevanju: blago):</w:t>
      </w:r>
    </w:p>
    <w:p w14:paraId="78B390C3" w14:textId="77777777" w:rsidR="00214F61" w:rsidRPr="008A3D17" w:rsidRDefault="00214F61" w:rsidP="001C29A7">
      <w:pPr>
        <w:keepNext/>
        <w:keepLines/>
        <w:jc w:val="both"/>
        <w:rPr>
          <w:rFonts w:ascii="Tahoma" w:hAnsi="Tahoma" w:cs="Tahoma"/>
          <w:sz w:val="6"/>
        </w:rPr>
      </w:pPr>
      <w:r w:rsidRPr="008A3D17">
        <w:rPr>
          <w:rFonts w:ascii="Tahoma" w:hAnsi="Tahoma" w:cs="Tahoma"/>
          <w:sz w:val="6"/>
        </w:rPr>
        <w:t xml:space="preserve"> </w:t>
      </w:r>
    </w:p>
    <w:p w14:paraId="1BC570FE" w14:textId="77777777" w:rsidR="00214F61" w:rsidRPr="008A3D17" w:rsidRDefault="00214F61" w:rsidP="001C29A7">
      <w:pPr>
        <w:keepNext/>
        <w:keepLines/>
        <w:numPr>
          <w:ilvl w:val="0"/>
          <w:numId w:val="14"/>
        </w:numPr>
        <w:ind w:left="426" w:hanging="284"/>
        <w:jc w:val="both"/>
        <w:rPr>
          <w:rFonts w:ascii="Tahoma" w:hAnsi="Tahoma" w:cs="Tahoma"/>
        </w:rPr>
      </w:pPr>
      <w:r w:rsidRPr="008A3D17">
        <w:rPr>
          <w:rFonts w:ascii="Tahoma" w:hAnsi="Tahoma" w:cs="Tahoma"/>
          <w:b/>
        </w:rPr>
        <w:t>Sklop 1</w:t>
      </w:r>
      <w:r w:rsidRPr="008A3D17">
        <w:rPr>
          <w:rFonts w:ascii="Tahoma" w:hAnsi="Tahoma" w:cs="Tahoma"/>
        </w:rPr>
        <w:t xml:space="preserve">: 80, 120, 240 litrski zabojniki za mešane komunalne odpadke </w:t>
      </w:r>
    </w:p>
    <w:p w14:paraId="008C8656" w14:textId="7B6EE512" w:rsidR="00214F61" w:rsidRPr="008A3D17" w:rsidRDefault="00214F61" w:rsidP="001C29A7">
      <w:pPr>
        <w:keepNext/>
        <w:keepLines/>
        <w:ind w:left="426"/>
        <w:jc w:val="both"/>
        <w:rPr>
          <w:rFonts w:ascii="Tahoma" w:hAnsi="Tahoma" w:cs="Tahoma"/>
          <w:i/>
        </w:rPr>
      </w:pPr>
      <w:r w:rsidRPr="008A3D17">
        <w:rPr>
          <w:rFonts w:ascii="Tahoma" w:hAnsi="Tahoma" w:cs="Tahoma"/>
          <w:i/>
        </w:rPr>
        <w:t>(v nadaljevanju: Sklop 1)</w:t>
      </w:r>
    </w:p>
    <w:p w14:paraId="2A0A3E5A" w14:textId="77777777" w:rsidR="00093EC1" w:rsidRPr="008A3D17" w:rsidRDefault="00093EC1" w:rsidP="001C29A7">
      <w:pPr>
        <w:keepNext/>
        <w:keepLines/>
        <w:ind w:left="426"/>
        <w:jc w:val="both"/>
        <w:rPr>
          <w:rFonts w:ascii="Tahoma" w:hAnsi="Tahoma" w:cs="Tahoma"/>
          <w:i/>
          <w:sz w:val="6"/>
        </w:rPr>
      </w:pPr>
    </w:p>
    <w:p w14:paraId="6606C382" w14:textId="77777777" w:rsidR="00214F61" w:rsidRPr="008A3D17" w:rsidRDefault="00214F61" w:rsidP="001C29A7">
      <w:pPr>
        <w:keepNext/>
        <w:keepLines/>
        <w:numPr>
          <w:ilvl w:val="0"/>
          <w:numId w:val="14"/>
        </w:numPr>
        <w:ind w:left="426" w:hanging="284"/>
        <w:jc w:val="both"/>
        <w:rPr>
          <w:rFonts w:ascii="Tahoma" w:hAnsi="Tahoma" w:cs="Tahoma"/>
        </w:rPr>
      </w:pPr>
      <w:r w:rsidRPr="008A3D17">
        <w:rPr>
          <w:rFonts w:ascii="Tahoma" w:hAnsi="Tahoma" w:cs="Tahoma"/>
          <w:b/>
        </w:rPr>
        <w:t>Sklop 2</w:t>
      </w:r>
      <w:r w:rsidRPr="008A3D17">
        <w:rPr>
          <w:rFonts w:ascii="Tahoma" w:hAnsi="Tahoma" w:cs="Tahoma"/>
        </w:rPr>
        <w:t xml:space="preserve">: 80, 120, 240 litrski zabojniki za biološke odpadke </w:t>
      </w:r>
    </w:p>
    <w:p w14:paraId="2C873C24" w14:textId="6856CC49" w:rsidR="00214F61" w:rsidRPr="008A3D17" w:rsidRDefault="00214F61" w:rsidP="001C29A7">
      <w:pPr>
        <w:keepNext/>
        <w:keepLines/>
        <w:ind w:left="426"/>
        <w:jc w:val="both"/>
        <w:rPr>
          <w:rFonts w:ascii="Tahoma" w:hAnsi="Tahoma" w:cs="Tahoma"/>
          <w:i/>
        </w:rPr>
      </w:pPr>
      <w:r w:rsidRPr="008A3D17">
        <w:rPr>
          <w:rFonts w:ascii="Tahoma" w:hAnsi="Tahoma" w:cs="Tahoma"/>
          <w:i/>
        </w:rPr>
        <w:t>(v nadaljevanju: Sklop 2)</w:t>
      </w:r>
    </w:p>
    <w:p w14:paraId="5B1AEE12" w14:textId="77777777" w:rsidR="00093EC1" w:rsidRPr="008A3D17" w:rsidRDefault="00093EC1" w:rsidP="001C29A7">
      <w:pPr>
        <w:keepNext/>
        <w:keepLines/>
        <w:ind w:left="426"/>
        <w:jc w:val="both"/>
        <w:rPr>
          <w:rFonts w:ascii="Tahoma" w:hAnsi="Tahoma" w:cs="Tahoma"/>
          <w:i/>
          <w:sz w:val="6"/>
        </w:rPr>
      </w:pPr>
    </w:p>
    <w:p w14:paraId="332BFCD6" w14:textId="77777777" w:rsidR="00214F61" w:rsidRPr="008A3D17" w:rsidRDefault="00214F61" w:rsidP="001C29A7">
      <w:pPr>
        <w:keepNext/>
        <w:keepLines/>
        <w:numPr>
          <w:ilvl w:val="0"/>
          <w:numId w:val="14"/>
        </w:numPr>
        <w:ind w:left="426" w:hanging="284"/>
        <w:jc w:val="both"/>
        <w:rPr>
          <w:rFonts w:ascii="Tahoma" w:hAnsi="Tahoma" w:cs="Tahoma"/>
        </w:rPr>
      </w:pPr>
      <w:r w:rsidRPr="008A3D17">
        <w:rPr>
          <w:rFonts w:ascii="Tahoma" w:hAnsi="Tahoma" w:cs="Tahoma"/>
          <w:b/>
        </w:rPr>
        <w:t>Sklop 3</w:t>
      </w:r>
      <w:r w:rsidRPr="008A3D17">
        <w:rPr>
          <w:rFonts w:ascii="Tahoma" w:hAnsi="Tahoma" w:cs="Tahoma"/>
        </w:rPr>
        <w:t xml:space="preserve">: 500 ali 550 litrski zabojniki za mešane komunalne odpadke </w:t>
      </w:r>
    </w:p>
    <w:p w14:paraId="398F5E7B" w14:textId="64E80A52" w:rsidR="00214F61" w:rsidRPr="008A3D17" w:rsidRDefault="00214F61" w:rsidP="001C29A7">
      <w:pPr>
        <w:keepNext/>
        <w:keepLines/>
        <w:ind w:left="426"/>
        <w:jc w:val="both"/>
        <w:rPr>
          <w:rFonts w:ascii="Tahoma" w:hAnsi="Tahoma" w:cs="Tahoma"/>
          <w:i/>
        </w:rPr>
      </w:pPr>
      <w:r w:rsidRPr="008A3D17">
        <w:rPr>
          <w:rFonts w:ascii="Tahoma" w:hAnsi="Tahoma" w:cs="Tahoma"/>
          <w:i/>
        </w:rPr>
        <w:t>(v nadaljevanju: Sklop 3)</w:t>
      </w:r>
    </w:p>
    <w:p w14:paraId="4C286C20" w14:textId="77777777" w:rsidR="00093EC1" w:rsidRPr="008A3D17" w:rsidRDefault="00093EC1" w:rsidP="001C29A7">
      <w:pPr>
        <w:keepNext/>
        <w:keepLines/>
        <w:ind w:left="426"/>
        <w:jc w:val="both"/>
        <w:rPr>
          <w:rFonts w:ascii="Tahoma" w:hAnsi="Tahoma" w:cs="Tahoma"/>
          <w:i/>
          <w:sz w:val="6"/>
        </w:rPr>
      </w:pPr>
    </w:p>
    <w:p w14:paraId="45C8E07D" w14:textId="77777777" w:rsidR="00214F61" w:rsidRPr="008A3D17" w:rsidRDefault="00214F61" w:rsidP="001C29A7">
      <w:pPr>
        <w:keepNext/>
        <w:keepLines/>
        <w:numPr>
          <w:ilvl w:val="0"/>
          <w:numId w:val="14"/>
        </w:numPr>
        <w:ind w:left="426" w:hanging="284"/>
        <w:jc w:val="both"/>
        <w:rPr>
          <w:rFonts w:ascii="Tahoma" w:hAnsi="Tahoma" w:cs="Tahoma"/>
        </w:rPr>
      </w:pPr>
      <w:r w:rsidRPr="008A3D17">
        <w:rPr>
          <w:rFonts w:ascii="Tahoma" w:hAnsi="Tahoma" w:cs="Tahoma"/>
          <w:b/>
        </w:rPr>
        <w:t>Sklop 4</w:t>
      </w:r>
      <w:r w:rsidRPr="008A3D17">
        <w:rPr>
          <w:rFonts w:ascii="Tahoma" w:hAnsi="Tahoma" w:cs="Tahoma"/>
        </w:rPr>
        <w:t xml:space="preserve">: 770 litrski zabojniki za mešane komunalne odpadke </w:t>
      </w:r>
    </w:p>
    <w:p w14:paraId="46590595" w14:textId="34E0EB05" w:rsidR="00214F61" w:rsidRPr="008A3D17" w:rsidRDefault="00214F61" w:rsidP="001C29A7">
      <w:pPr>
        <w:keepNext/>
        <w:keepLines/>
        <w:ind w:left="426"/>
        <w:jc w:val="both"/>
        <w:rPr>
          <w:rFonts w:ascii="Tahoma" w:hAnsi="Tahoma" w:cs="Tahoma"/>
          <w:i/>
        </w:rPr>
      </w:pPr>
      <w:r w:rsidRPr="008A3D17">
        <w:rPr>
          <w:rFonts w:ascii="Tahoma" w:hAnsi="Tahoma" w:cs="Tahoma"/>
          <w:i/>
        </w:rPr>
        <w:t>(v nadaljevanju: Sklop 4)</w:t>
      </w:r>
    </w:p>
    <w:p w14:paraId="60380DBA" w14:textId="77777777" w:rsidR="00093EC1" w:rsidRPr="008A3D17" w:rsidRDefault="00093EC1" w:rsidP="001C29A7">
      <w:pPr>
        <w:keepNext/>
        <w:keepLines/>
        <w:ind w:left="426"/>
        <w:jc w:val="both"/>
        <w:rPr>
          <w:rFonts w:ascii="Tahoma" w:hAnsi="Tahoma" w:cs="Tahoma"/>
          <w:i/>
          <w:sz w:val="6"/>
        </w:rPr>
      </w:pPr>
    </w:p>
    <w:p w14:paraId="61738849" w14:textId="77777777" w:rsidR="00214F61" w:rsidRPr="008A3D17" w:rsidRDefault="00214F61" w:rsidP="001C29A7">
      <w:pPr>
        <w:keepNext/>
        <w:keepLines/>
        <w:numPr>
          <w:ilvl w:val="0"/>
          <w:numId w:val="14"/>
        </w:numPr>
        <w:ind w:left="426" w:hanging="284"/>
        <w:jc w:val="both"/>
        <w:rPr>
          <w:rFonts w:ascii="Tahoma" w:hAnsi="Tahoma" w:cs="Tahoma"/>
        </w:rPr>
      </w:pPr>
      <w:r w:rsidRPr="008A3D17">
        <w:rPr>
          <w:rFonts w:ascii="Tahoma" w:hAnsi="Tahoma" w:cs="Tahoma"/>
          <w:b/>
        </w:rPr>
        <w:t>Sklop 5</w:t>
      </w:r>
      <w:r w:rsidRPr="008A3D17">
        <w:rPr>
          <w:rFonts w:ascii="Tahoma" w:hAnsi="Tahoma" w:cs="Tahoma"/>
        </w:rPr>
        <w:t xml:space="preserve">: Zabojniki za ostale ločene frakcije </w:t>
      </w:r>
    </w:p>
    <w:p w14:paraId="2840520E" w14:textId="77777777" w:rsidR="00214F61" w:rsidRPr="008A3D17" w:rsidRDefault="00214F61" w:rsidP="001C29A7">
      <w:pPr>
        <w:keepNext/>
        <w:keepLines/>
        <w:ind w:left="426"/>
        <w:jc w:val="both"/>
        <w:rPr>
          <w:rFonts w:ascii="Tahoma" w:hAnsi="Tahoma" w:cs="Tahoma"/>
        </w:rPr>
      </w:pPr>
      <w:r w:rsidRPr="008A3D17">
        <w:rPr>
          <w:rFonts w:ascii="Tahoma" w:hAnsi="Tahoma" w:cs="Tahoma"/>
        </w:rPr>
        <w:t>a) 240 in 1100 litrski zabojniki za embalažo,</w:t>
      </w:r>
    </w:p>
    <w:p w14:paraId="4698AE64" w14:textId="77777777" w:rsidR="00214F61" w:rsidRPr="008A3D17" w:rsidRDefault="00214F61" w:rsidP="001C29A7">
      <w:pPr>
        <w:keepNext/>
        <w:keepLines/>
        <w:ind w:left="426"/>
        <w:jc w:val="both"/>
        <w:rPr>
          <w:rFonts w:ascii="Tahoma" w:hAnsi="Tahoma" w:cs="Tahoma"/>
        </w:rPr>
      </w:pPr>
      <w:r w:rsidRPr="008A3D17">
        <w:rPr>
          <w:rFonts w:ascii="Tahoma" w:hAnsi="Tahoma" w:cs="Tahoma"/>
        </w:rPr>
        <w:t>b) 240 in 1100 litrski zabojniki za papir,</w:t>
      </w:r>
    </w:p>
    <w:p w14:paraId="6A66FADB" w14:textId="77777777" w:rsidR="00214F61" w:rsidRPr="008A3D17" w:rsidRDefault="00214F61" w:rsidP="001C29A7">
      <w:pPr>
        <w:keepNext/>
        <w:keepLines/>
        <w:ind w:left="426"/>
        <w:jc w:val="both"/>
        <w:rPr>
          <w:rFonts w:ascii="Tahoma" w:hAnsi="Tahoma" w:cs="Tahoma"/>
        </w:rPr>
      </w:pPr>
      <w:r w:rsidRPr="008A3D17">
        <w:rPr>
          <w:rFonts w:ascii="Tahoma" w:hAnsi="Tahoma" w:cs="Tahoma"/>
        </w:rPr>
        <w:t>c) 1100 litrski zabojniki za steklo.</w:t>
      </w:r>
    </w:p>
    <w:p w14:paraId="0BB29D2C" w14:textId="77777777" w:rsidR="00214F61" w:rsidRPr="008A3D17" w:rsidRDefault="00214F61" w:rsidP="001C29A7">
      <w:pPr>
        <w:keepNext/>
        <w:keepLines/>
        <w:ind w:left="426"/>
        <w:jc w:val="both"/>
        <w:rPr>
          <w:rFonts w:ascii="Tahoma" w:hAnsi="Tahoma" w:cs="Tahoma"/>
          <w:i/>
        </w:rPr>
      </w:pPr>
      <w:r w:rsidRPr="008A3D17">
        <w:rPr>
          <w:rFonts w:ascii="Tahoma" w:hAnsi="Tahoma" w:cs="Tahoma"/>
          <w:i/>
        </w:rPr>
        <w:t xml:space="preserve">(v nadaljevanju tudi: Sklop 5) </w:t>
      </w:r>
    </w:p>
    <w:p w14:paraId="5E444CE4" w14:textId="77777777" w:rsidR="00093EC1" w:rsidRPr="008A3D17" w:rsidRDefault="00093EC1" w:rsidP="001C29A7">
      <w:pPr>
        <w:keepNext/>
        <w:keepLines/>
        <w:ind w:left="426"/>
        <w:jc w:val="both"/>
        <w:rPr>
          <w:rFonts w:ascii="Tahoma" w:hAnsi="Tahoma" w:cs="Tahoma"/>
          <w:i/>
          <w:sz w:val="6"/>
        </w:rPr>
      </w:pPr>
    </w:p>
    <w:p w14:paraId="1C183491" w14:textId="77777777" w:rsidR="00797431" w:rsidRPr="008A3D17" w:rsidRDefault="00797431" w:rsidP="001C29A7">
      <w:pPr>
        <w:keepNext/>
        <w:keepLines/>
        <w:jc w:val="both"/>
        <w:rPr>
          <w:rFonts w:ascii="Tahoma" w:hAnsi="Tahoma" w:cs="Tahoma"/>
        </w:rPr>
      </w:pPr>
    </w:p>
    <w:p w14:paraId="67A56D6C" w14:textId="320B7C85" w:rsidR="00810964" w:rsidRPr="008A3D17" w:rsidRDefault="003C2D63" w:rsidP="001C29A7">
      <w:pPr>
        <w:keepNext/>
        <w:keepLines/>
        <w:jc w:val="both"/>
        <w:rPr>
          <w:rFonts w:ascii="Tahoma" w:hAnsi="Tahoma" w:cs="Tahoma"/>
        </w:rPr>
      </w:pPr>
      <w:r>
        <w:rPr>
          <w:rFonts w:ascii="Tahoma" w:hAnsi="Tahoma" w:cs="Tahoma"/>
        </w:rPr>
        <w:t>Dobavitelj</w:t>
      </w:r>
      <w:r w:rsidRPr="008A3D17">
        <w:rPr>
          <w:rFonts w:ascii="Tahoma" w:hAnsi="Tahoma" w:cs="Tahoma"/>
        </w:rPr>
        <w:t xml:space="preserve"> </w:t>
      </w:r>
      <w:r w:rsidR="00810964" w:rsidRPr="008A3D17">
        <w:rPr>
          <w:rFonts w:ascii="Tahoma" w:hAnsi="Tahoma" w:cs="Tahoma"/>
        </w:rPr>
        <w:t xml:space="preserve">mora skupaj z zabojniki dobaviti tudi </w:t>
      </w:r>
      <w:proofErr w:type="spellStart"/>
      <w:r w:rsidR="00810964" w:rsidRPr="008A3D17">
        <w:rPr>
          <w:rFonts w:ascii="Tahoma" w:hAnsi="Tahoma" w:cs="Tahoma"/>
        </w:rPr>
        <w:t>RFID</w:t>
      </w:r>
      <w:proofErr w:type="spellEnd"/>
      <w:r w:rsidR="00810964" w:rsidRPr="008A3D17">
        <w:rPr>
          <w:rFonts w:ascii="Tahoma" w:hAnsi="Tahoma" w:cs="Tahoma"/>
        </w:rPr>
        <w:t xml:space="preserve"> </w:t>
      </w:r>
      <w:proofErr w:type="spellStart"/>
      <w:r w:rsidR="00810964" w:rsidRPr="008A3D17">
        <w:rPr>
          <w:rFonts w:ascii="Tahoma" w:hAnsi="Tahoma" w:cs="Tahoma"/>
        </w:rPr>
        <w:t>transponderje</w:t>
      </w:r>
      <w:proofErr w:type="spellEnd"/>
      <w:r w:rsidR="00810964" w:rsidRPr="008A3D17">
        <w:rPr>
          <w:rFonts w:ascii="Tahoma" w:hAnsi="Tahoma" w:cs="Tahoma"/>
        </w:rPr>
        <w:t xml:space="preserve"> za </w:t>
      </w:r>
      <w:proofErr w:type="spellStart"/>
      <w:r>
        <w:rPr>
          <w:rFonts w:ascii="Tahoma" w:hAnsi="Tahoma" w:cs="Tahoma"/>
        </w:rPr>
        <w:t>identifikacijio</w:t>
      </w:r>
      <w:proofErr w:type="spellEnd"/>
      <w:r>
        <w:rPr>
          <w:rFonts w:ascii="Tahoma" w:hAnsi="Tahoma" w:cs="Tahoma"/>
        </w:rPr>
        <w:t xml:space="preserve"> zabojnikov za </w:t>
      </w:r>
      <w:r w:rsidR="00810964" w:rsidRPr="008A3D17">
        <w:rPr>
          <w:rFonts w:ascii="Tahoma" w:hAnsi="Tahoma" w:cs="Tahoma"/>
        </w:rPr>
        <w:t xml:space="preserve">vse dobavljene zabojnike in dvojno število črtnih kodnih nalepk. </w:t>
      </w:r>
      <w:proofErr w:type="spellStart"/>
      <w:r w:rsidR="00810964" w:rsidRPr="008A3D17">
        <w:rPr>
          <w:rFonts w:ascii="Tahoma" w:hAnsi="Tahoma" w:cs="Tahoma"/>
        </w:rPr>
        <w:t>RFID</w:t>
      </w:r>
      <w:proofErr w:type="spellEnd"/>
      <w:r w:rsidR="00810964" w:rsidRPr="008A3D17">
        <w:rPr>
          <w:rFonts w:ascii="Tahoma" w:hAnsi="Tahoma" w:cs="Tahoma"/>
        </w:rPr>
        <w:t xml:space="preserve"> </w:t>
      </w:r>
      <w:proofErr w:type="spellStart"/>
      <w:r w:rsidR="00810964" w:rsidRPr="008A3D17">
        <w:rPr>
          <w:rFonts w:ascii="Tahoma" w:hAnsi="Tahoma" w:cs="Tahoma"/>
        </w:rPr>
        <w:t>transponderji</w:t>
      </w:r>
      <w:proofErr w:type="spellEnd"/>
      <w:r w:rsidR="00810964" w:rsidRPr="008A3D17">
        <w:rPr>
          <w:rFonts w:ascii="Tahoma" w:hAnsi="Tahoma" w:cs="Tahoma"/>
        </w:rPr>
        <w:t xml:space="preserve"> in črtne kodne nalepke morajo ustrezati zahtevam in opisu, ki ga je naročnik navedel v razpisni dokumentaciji. </w:t>
      </w:r>
    </w:p>
    <w:p w14:paraId="2F6C4BDA" w14:textId="77777777" w:rsidR="00810964" w:rsidRPr="00DB2E1F" w:rsidRDefault="00DB2E1F" w:rsidP="001C29A7">
      <w:pPr>
        <w:keepNext/>
        <w:keepLines/>
        <w:tabs>
          <w:tab w:val="left" w:pos="7079"/>
        </w:tabs>
        <w:rPr>
          <w:rFonts w:ascii="Tahoma" w:hAnsi="Tahoma" w:cs="Tahoma"/>
        </w:rPr>
      </w:pPr>
      <w:r>
        <w:rPr>
          <w:rFonts w:ascii="Tahoma" w:hAnsi="Tahoma" w:cs="Tahoma"/>
        </w:rPr>
        <w:tab/>
      </w:r>
    </w:p>
    <w:p w14:paraId="02F3BEAA" w14:textId="721EEA3F" w:rsidR="00161489" w:rsidRDefault="00797431" w:rsidP="001C29A7">
      <w:pPr>
        <w:keepNext/>
        <w:keepLines/>
        <w:jc w:val="both"/>
        <w:rPr>
          <w:rFonts w:ascii="Tahoma" w:hAnsi="Tahoma" w:cs="Tahoma"/>
        </w:rPr>
      </w:pPr>
      <w:r w:rsidRPr="008A3D17">
        <w:rPr>
          <w:rFonts w:ascii="Tahoma" w:hAnsi="Tahoma" w:cs="Tahoma"/>
        </w:rPr>
        <w:t>Količine in vrste blaga, ki jih bo naročnik v obdobju veljavnosti okvirnega sporazuma naročal in so</w:t>
      </w:r>
      <w:r w:rsidRPr="008A3D17">
        <w:t xml:space="preserve"> </w:t>
      </w:r>
      <w:r w:rsidRPr="008A3D17">
        <w:rPr>
          <w:rFonts w:ascii="Tahoma" w:hAnsi="Tahoma" w:cs="Tahoma"/>
        </w:rPr>
        <w:t xml:space="preserve">navedene v </w:t>
      </w:r>
      <w:r w:rsidR="00421674">
        <w:rPr>
          <w:rFonts w:ascii="Tahoma" w:hAnsi="Tahoma" w:cs="Tahoma"/>
        </w:rPr>
        <w:t xml:space="preserve">ponudbenem predračunu </w:t>
      </w:r>
      <w:r w:rsidR="00161489">
        <w:rPr>
          <w:rFonts w:ascii="Tahoma" w:hAnsi="Tahoma" w:cs="Tahoma"/>
        </w:rPr>
        <w:t xml:space="preserve">dobavitelja </w:t>
      </w:r>
      <w:r w:rsidR="00421674">
        <w:rPr>
          <w:rFonts w:ascii="Tahoma" w:hAnsi="Tahoma" w:cs="Tahoma"/>
        </w:rPr>
        <w:t xml:space="preserve">št. _______________ z dne __________ ki je priloga </w:t>
      </w:r>
      <w:r w:rsidR="00421674" w:rsidRPr="00421674">
        <w:rPr>
          <w:rFonts w:ascii="Tahoma" w:hAnsi="Tahoma" w:cs="Tahoma"/>
        </w:rPr>
        <w:t xml:space="preserve">okvirnega sporazuma (v nadaljevanju: ponudbeni predračun </w:t>
      </w:r>
      <w:r w:rsidR="00161489">
        <w:rPr>
          <w:rFonts w:ascii="Tahoma" w:hAnsi="Tahoma" w:cs="Tahoma"/>
        </w:rPr>
        <w:t>dobavitelja</w:t>
      </w:r>
      <w:r w:rsidR="00421674" w:rsidRPr="00421674">
        <w:rPr>
          <w:rFonts w:ascii="Tahoma" w:hAnsi="Tahoma" w:cs="Tahoma"/>
        </w:rPr>
        <w:t>)</w:t>
      </w:r>
      <w:r w:rsidRPr="008A3D17">
        <w:rPr>
          <w:rFonts w:ascii="Tahoma" w:hAnsi="Tahoma" w:cs="Tahoma"/>
        </w:rPr>
        <w:t>, so okvirne in za naročnika niso obvezujoče. Naročnik se tako ne zave</w:t>
      </w:r>
      <w:r w:rsidR="00161489">
        <w:rPr>
          <w:rFonts w:ascii="Tahoma" w:hAnsi="Tahoma" w:cs="Tahoma"/>
        </w:rPr>
        <w:t>že</w:t>
      </w:r>
      <w:r w:rsidRPr="008A3D17">
        <w:rPr>
          <w:rFonts w:ascii="Tahoma" w:hAnsi="Tahoma" w:cs="Tahoma"/>
        </w:rPr>
        <w:t xml:space="preserve">, da bo naročil celotno oz. točno določeno količino in vrsto blaga, navedeno v ponudbi </w:t>
      </w:r>
      <w:r w:rsidR="00161489">
        <w:rPr>
          <w:rFonts w:ascii="Tahoma" w:hAnsi="Tahoma" w:cs="Tahoma"/>
        </w:rPr>
        <w:t>dobavitelja</w:t>
      </w:r>
      <w:r w:rsidRPr="008A3D17">
        <w:rPr>
          <w:rFonts w:ascii="Tahoma" w:hAnsi="Tahoma" w:cs="Tahoma"/>
        </w:rPr>
        <w:t xml:space="preserve">. </w:t>
      </w:r>
    </w:p>
    <w:p w14:paraId="27B8C873" w14:textId="77777777" w:rsidR="00161489" w:rsidRDefault="00161489" w:rsidP="001C29A7">
      <w:pPr>
        <w:keepNext/>
        <w:keepLines/>
        <w:jc w:val="both"/>
        <w:rPr>
          <w:rFonts w:ascii="Tahoma" w:hAnsi="Tahoma" w:cs="Tahoma"/>
        </w:rPr>
      </w:pPr>
    </w:p>
    <w:p w14:paraId="68A6C90D" w14:textId="5B167206" w:rsidR="00797431" w:rsidRPr="008A3D17" w:rsidRDefault="00161489" w:rsidP="001C29A7">
      <w:pPr>
        <w:keepNext/>
        <w:keepLines/>
        <w:jc w:val="both"/>
        <w:rPr>
          <w:rFonts w:ascii="Tahoma" w:hAnsi="Tahoma" w:cs="Tahoma"/>
        </w:rPr>
      </w:pPr>
      <w:r>
        <w:rPr>
          <w:rFonts w:ascii="Tahoma" w:hAnsi="Tahoma" w:cs="Tahoma"/>
        </w:rPr>
        <w:t>Stranki okvirnega sporazuma</w:t>
      </w:r>
      <w:r w:rsidR="00797431" w:rsidRPr="008A3D17">
        <w:rPr>
          <w:rFonts w:ascii="Tahoma" w:hAnsi="Tahoma" w:cs="Tahoma"/>
        </w:rPr>
        <w:t xml:space="preserve"> se izrecno dogovorita, da bo naročnik v obdobju veljavnosti okvirnega sporazuma naročal le blago, ki ga bo dejansko potreboval in za katerega bo imel zagotovljena finančna sredstva.</w:t>
      </w:r>
      <w:r w:rsidR="00797431" w:rsidRPr="008A3D17">
        <w:rPr>
          <w:rFonts w:ascii="Tahoma" w:hAnsi="Tahoma" w:cs="Tahoma"/>
          <w:bCs/>
        </w:rPr>
        <w:t xml:space="preserve"> Obračun se bo izvedel na osnovi dejansko opravljenih dobav.</w:t>
      </w:r>
    </w:p>
    <w:p w14:paraId="617BF646" w14:textId="77777777" w:rsidR="00797431" w:rsidRPr="008A3D17" w:rsidRDefault="00797431" w:rsidP="001C29A7">
      <w:pPr>
        <w:keepNext/>
        <w:keepLines/>
        <w:jc w:val="both"/>
        <w:rPr>
          <w:rFonts w:ascii="Tahoma" w:hAnsi="Tahoma" w:cs="Tahoma"/>
          <w:bCs/>
        </w:rPr>
      </w:pPr>
    </w:p>
    <w:p w14:paraId="6BA3D39D" w14:textId="54E8EECA" w:rsidR="00797431" w:rsidRPr="008A3D17" w:rsidRDefault="00161489" w:rsidP="001C29A7">
      <w:pPr>
        <w:keepNext/>
        <w:keepLines/>
        <w:jc w:val="both"/>
        <w:rPr>
          <w:rFonts w:ascii="Tahoma" w:hAnsi="Tahoma" w:cs="Tahoma"/>
        </w:rPr>
      </w:pPr>
      <w:r>
        <w:rPr>
          <w:rFonts w:ascii="Tahoma" w:hAnsi="Tahoma" w:cs="Tahoma"/>
        </w:rPr>
        <w:lastRenderedPageBreak/>
        <w:t>Dobavitelj</w:t>
      </w:r>
      <w:r w:rsidRPr="00421674">
        <w:rPr>
          <w:rFonts w:ascii="Tahoma" w:hAnsi="Tahoma" w:cs="Tahoma"/>
        </w:rPr>
        <w:t xml:space="preserve"> </w:t>
      </w:r>
      <w:r w:rsidR="00421674" w:rsidRPr="00421674">
        <w:rPr>
          <w:rFonts w:ascii="Tahoma" w:hAnsi="Tahoma" w:cs="Tahoma"/>
        </w:rPr>
        <w:t xml:space="preserve">zagotavlja naročniku, da bo dobavljeno blago po svoji kvaliteti, tehničnih lastnostih, uporabnosti in vsem ostalem ustrezalo vsem veljavnim predpisom in standardom, po katerih </w:t>
      </w:r>
      <w:r>
        <w:rPr>
          <w:rFonts w:ascii="Tahoma" w:hAnsi="Tahoma" w:cs="Tahoma"/>
        </w:rPr>
        <w:t>se</w:t>
      </w:r>
      <w:r w:rsidRPr="00421674">
        <w:rPr>
          <w:rFonts w:ascii="Tahoma" w:hAnsi="Tahoma" w:cs="Tahoma"/>
        </w:rPr>
        <w:t xml:space="preserve"> </w:t>
      </w:r>
      <w:r w:rsidR="00421674" w:rsidRPr="00421674">
        <w:rPr>
          <w:rFonts w:ascii="Tahoma" w:hAnsi="Tahoma" w:cs="Tahoma"/>
        </w:rPr>
        <w:t xml:space="preserve">lahko </w:t>
      </w:r>
      <w:r>
        <w:rPr>
          <w:rFonts w:ascii="Tahoma" w:hAnsi="Tahoma" w:cs="Tahoma"/>
        </w:rPr>
        <w:t>blago uporablja</w:t>
      </w:r>
      <w:r w:rsidR="00421674" w:rsidRPr="00421674">
        <w:rPr>
          <w:rFonts w:ascii="Tahoma" w:hAnsi="Tahoma" w:cs="Tahoma"/>
        </w:rPr>
        <w:t xml:space="preserve"> v Republiki Sloveniji, ter da bo opremljeno z vsemi potrebnimi navodili, atesti in drugimi listinami v skladu z veljavnimi predpisi Republike Slovenije</w:t>
      </w:r>
      <w:r w:rsidR="00797431" w:rsidRPr="008A3D17">
        <w:rPr>
          <w:rFonts w:ascii="Tahoma" w:hAnsi="Tahoma" w:cs="Tahoma"/>
        </w:rPr>
        <w:t xml:space="preserve">. </w:t>
      </w:r>
    </w:p>
    <w:p w14:paraId="06FA155D" w14:textId="77777777" w:rsidR="00093EC1" w:rsidRPr="008A3D17" w:rsidRDefault="00093EC1" w:rsidP="001C29A7">
      <w:pPr>
        <w:keepNext/>
        <w:keepLines/>
        <w:tabs>
          <w:tab w:val="left" w:pos="851"/>
          <w:tab w:val="left" w:pos="1702"/>
        </w:tabs>
        <w:jc w:val="both"/>
        <w:rPr>
          <w:rFonts w:ascii="Tahoma" w:hAnsi="Tahoma" w:cs="Tahoma"/>
          <w:bCs/>
        </w:rPr>
      </w:pPr>
    </w:p>
    <w:p w14:paraId="431256D8" w14:textId="77777777" w:rsidR="00797431" w:rsidRPr="008A3D17" w:rsidRDefault="00797431" w:rsidP="001C29A7">
      <w:pPr>
        <w:keepNext/>
        <w:keepLines/>
        <w:tabs>
          <w:tab w:val="left" w:pos="851"/>
          <w:tab w:val="left" w:pos="1702"/>
        </w:tabs>
        <w:jc w:val="both"/>
        <w:rPr>
          <w:rFonts w:ascii="Tahoma" w:hAnsi="Tahoma" w:cs="Tahoma"/>
          <w:b/>
        </w:rPr>
      </w:pPr>
      <w:r w:rsidRPr="008A3D17">
        <w:rPr>
          <w:rFonts w:ascii="Tahoma" w:hAnsi="Tahoma" w:cs="Tahoma"/>
          <w:b/>
        </w:rPr>
        <w:t>VREDNOST OKVIRNEGA SPORAZUMA IN CENE</w:t>
      </w:r>
    </w:p>
    <w:p w14:paraId="319A6FF1" w14:textId="77777777" w:rsidR="00797431" w:rsidRPr="008A3D17" w:rsidRDefault="00797431" w:rsidP="001C29A7">
      <w:pPr>
        <w:keepNext/>
        <w:keepLines/>
        <w:tabs>
          <w:tab w:val="left" w:pos="851"/>
          <w:tab w:val="left" w:pos="1702"/>
        </w:tabs>
        <w:jc w:val="both"/>
        <w:rPr>
          <w:rFonts w:ascii="Tahoma" w:hAnsi="Tahoma" w:cs="Tahoma"/>
          <w:b/>
        </w:rPr>
      </w:pPr>
    </w:p>
    <w:p w14:paraId="0CC5315E"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04039B33" w14:textId="77777777" w:rsidR="00797431" w:rsidRPr="008A3D17" w:rsidRDefault="00797431" w:rsidP="001C29A7">
      <w:pPr>
        <w:keepNext/>
        <w:keepLines/>
        <w:jc w:val="both"/>
        <w:rPr>
          <w:rFonts w:ascii="Tahoma" w:hAnsi="Tahoma" w:cs="Tahoma"/>
        </w:rPr>
      </w:pPr>
    </w:p>
    <w:p w14:paraId="1965A1E9" w14:textId="244D605C" w:rsidR="00D47BBF" w:rsidRDefault="00D47BBF" w:rsidP="001C29A7">
      <w:pPr>
        <w:keepNext/>
        <w:keepLines/>
        <w:jc w:val="both"/>
        <w:rPr>
          <w:rFonts w:ascii="Tahoma" w:hAnsi="Tahoma" w:cs="Tahoma"/>
        </w:rPr>
      </w:pPr>
      <w:r>
        <w:rPr>
          <w:rFonts w:ascii="Tahoma" w:hAnsi="Tahoma" w:cs="Tahoma"/>
        </w:rPr>
        <w:t xml:space="preserve">Ocenjena vrednost okvirnega sporazuma </w:t>
      </w:r>
      <w:r w:rsidR="00E350F5" w:rsidRPr="00AF6E93">
        <w:rPr>
          <w:rFonts w:ascii="Tahoma" w:hAnsi="Tahoma" w:cs="Tahoma"/>
        </w:rPr>
        <w:t>za obdobje njegove veljavnosti</w:t>
      </w:r>
      <w:r w:rsidR="00E350F5">
        <w:rPr>
          <w:rFonts w:ascii="Tahoma" w:hAnsi="Tahoma" w:cs="Tahoma"/>
        </w:rPr>
        <w:t xml:space="preserve"> </w:t>
      </w:r>
      <w:r>
        <w:rPr>
          <w:rFonts w:ascii="Tahoma" w:hAnsi="Tahoma" w:cs="Tahoma"/>
        </w:rPr>
        <w:t>je enaka ocenjeni vrednosti za sklop __ in je ob pošiljanju obvestila o javnem naročilu v objavo na Portal javnih naročil, znašala</w:t>
      </w:r>
      <w:r w:rsidR="00E350F5">
        <w:rPr>
          <w:rFonts w:ascii="Tahoma" w:hAnsi="Tahoma" w:cs="Tahoma"/>
        </w:rPr>
        <w:t>:</w:t>
      </w:r>
      <w:r>
        <w:rPr>
          <w:rFonts w:ascii="Tahoma" w:hAnsi="Tahoma" w:cs="Tahoma"/>
        </w:rPr>
        <w:t xml:space="preserve"> </w:t>
      </w:r>
    </w:p>
    <w:p w14:paraId="6B012BD4" w14:textId="77777777" w:rsidR="00E350F5" w:rsidRPr="00123166" w:rsidRDefault="00E350F5" w:rsidP="00E350F5">
      <w:pPr>
        <w:keepNext/>
        <w:keepLines/>
        <w:widowControl w:val="0"/>
        <w:jc w:val="both"/>
        <w:rPr>
          <w:rFonts w:ascii="Tahoma" w:hAnsi="Tahoma" w:cs="Tahoma"/>
        </w:rPr>
      </w:pPr>
    </w:p>
    <w:p w14:paraId="26FB4919" w14:textId="77777777" w:rsidR="00E350F5" w:rsidRPr="00123166" w:rsidRDefault="00E350F5" w:rsidP="00E350F5">
      <w:pPr>
        <w:keepNext/>
        <w:keepLines/>
        <w:widowControl w:val="0"/>
        <w:jc w:val="center"/>
        <w:rPr>
          <w:rFonts w:ascii="Tahoma" w:hAnsi="Tahoma" w:cs="Tahoma"/>
          <w:b/>
        </w:rPr>
      </w:pPr>
      <w:r w:rsidRPr="00123166">
        <w:rPr>
          <w:rFonts w:ascii="Tahoma" w:hAnsi="Tahoma" w:cs="Tahoma"/>
          <w:b/>
        </w:rPr>
        <w:t>_____________ EUR</w:t>
      </w:r>
      <w:r>
        <w:rPr>
          <w:rFonts w:ascii="Tahoma" w:hAnsi="Tahoma" w:cs="Tahoma"/>
          <w:b/>
        </w:rPr>
        <w:t xml:space="preserve"> brez DDV</w:t>
      </w:r>
    </w:p>
    <w:p w14:paraId="112FF8E9" w14:textId="77777777" w:rsidR="00E350F5" w:rsidRPr="00123166" w:rsidRDefault="00E350F5" w:rsidP="00E350F5">
      <w:pPr>
        <w:keepNext/>
        <w:keepLines/>
        <w:widowControl w:val="0"/>
        <w:jc w:val="center"/>
        <w:rPr>
          <w:rFonts w:ascii="Tahoma" w:hAnsi="Tahoma" w:cs="Tahoma"/>
        </w:rPr>
      </w:pPr>
    </w:p>
    <w:p w14:paraId="786CB84A" w14:textId="77777777" w:rsidR="00E350F5" w:rsidRPr="00123166" w:rsidRDefault="00E350F5" w:rsidP="00E350F5">
      <w:pPr>
        <w:keepNext/>
        <w:keepLines/>
        <w:widowControl w:val="0"/>
        <w:jc w:val="center"/>
        <w:rPr>
          <w:rFonts w:ascii="Tahoma" w:hAnsi="Tahoma" w:cs="Tahoma"/>
        </w:rPr>
      </w:pPr>
      <w:r w:rsidRPr="00123166">
        <w:rPr>
          <w:rFonts w:ascii="Tahoma" w:hAnsi="Tahoma" w:cs="Tahoma"/>
        </w:rPr>
        <w:t xml:space="preserve">(z besedo:____________________________________ </w:t>
      </w:r>
      <w:r>
        <w:rPr>
          <w:rFonts w:ascii="Tahoma" w:hAnsi="Tahoma" w:cs="Tahoma"/>
        </w:rPr>
        <w:t xml:space="preserve">in </w:t>
      </w:r>
      <w:r w:rsidRPr="00123166">
        <w:rPr>
          <w:rFonts w:ascii="Tahoma" w:hAnsi="Tahoma" w:cs="Tahoma"/>
        </w:rPr>
        <w:t>__/100</w:t>
      </w:r>
      <w:r>
        <w:rPr>
          <w:rFonts w:ascii="Tahoma" w:hAnsi="Tahoma" w:cs="Tahoma"/>
        </w:rPr>
        <w:t xml:space="preserve"> evrov)</w:t>
      </w:r>
    </w:p>
    <w:p w14:paraId="7DE6F12E" w14:textId="77777777" w:rsidR="00D47BBF" w:rsidRDefault="00D47BBF" w:rsidP="001C29A7">
      <w:pPr>
        <w:keepNext/>
        <w:keepLines/>
        <w:jc w:val="both"/>
        <w:rPr>
          <w:rFonts w:ascii="Tahoma" w:hAnsi="Tahoma" w:cs="Tahoma"/>
        </w:rPr>
      </w:pPr>
    </w:p>
    <w:p w14:paraId="1FBF6D1F" w14:textId="5BCBEC8C" w:rsidR="00E350F5" w:rsidRPr="00123166" w:rsidRDefault="00E350F5" w:rsidP="00E350F5">
      <w:pPr>
        <w:keepNext/>
        <w:keepLines/>
        <w:widowControl w:val="0"/>
        <w:jc w:val="both"/>
        <w:rPr>
          <w:rFonts w:ascii="Tahoma" w:hAnsi="Tahoma" w:cs="Tahoma"/>
        </w:rPr>
      </w:pPr>
      <w:r w:rsidRPr="005C46BB">
        <w:rPr>
          <w:rFonts w:ascii="Tahoma" w:hAnsi="Tahoma" w:cs="Tahoma"/>
        </w:rPr>
        <w:t xml:space="preserve">Cene na enoto mere, navedene v ponudbenem predračunu </w:t>
      </w:r>
      <w:r w:rsidR="003B16BD">
        <w:rPr>
          <w:rFonts w:ascii="Tahoma" w:hAnsi="Tahoma" w:cs="Tahoma"/>
        </w:rPr>
        <w:t>dobavitelja</w:t>
      </w:r>
      <w:r w:rsidRPr="005C46BB">
        <w:rPr>
          <w:rFonts w:ascii="Tahoma" w:hAnsi="Tahoma" w:cs="Tahoma"/>
        </w:rPr>
        <w:t xml:space="preserve">, so določene na podlagi sprejete ponudbe </w:t>
      </w:r>
      <w:r w:rsidR="003B16BD">
        <w:rPr>
          <w:rFonts w:ascii="Tahoma" w:hAnsi="Tahoma" w:cs="Tahoma"/>
        </w:rPr>
        <w:t>dobavitelja</w:t>
      </w:r>
      <w:r w:rsidR="003B16BD" w:rsidRPr="005C46BB">
        <w:rPr>
          <w:rFonts w:ascii="Tahoma" w:hAnsi="Tahoma" w:cs="Tahoma"/>
        </w:rPr>
        <w:t xml:space="preserve"> </w:t>
      </w:r>
      <w:r w:rsidRPr="005C46BB">
        <w:rPr>
          <w:rFonts w:ascii="Tahoma" w:hAnsi="Tahoma" w:cs="Tahoma"/>
        </w:rPr>
        <w:t xml:space="preserve">in se lahko spremenijo pod pogoji in na način, naveden v </w:t>
      </w:r>
      <w:r>
        <w:rPr>
          <w:rFonts w:ascii="Tahoma" w:hAnsi="Tahoma" w:cs="Tahoma"/>
        </w:rPr>
        <w:t>četrtem</w:t>
      </w:r>
      <w:r w:rsidRPr="005C46BB">
        <w:rPr>
          <w:rFonts w:ascii="Tahoma" w:hAnsi="Tahoma" w:cs="Tahoma"/>
        </w:rPr>
        <w:t xml:space="preserve"> (</w:t>
      </w:r>
      <w:r>
        <w:rPr>
          <w:rFonts w:ascii="Tahoma" w:hAnsi="Tahoma" w:cs="Tahoma"/>
        </w:rPr>
        <w:t>4</w:t>
      </w:r>
      <w:r w:rsidRPr="005C46BB">
        <w:rPr>
          <w:rFonts w:ascii="Tahoma" w:hAnsi="Tahoma" w:cs="Tahoma"/>
        </w:rPr>
        <w:t>.) členu okvirnega sporazuma</w:t>
      </w:r>
      <w:r w:rsidRPr="00123166">
        <w:rPr>
          <w:rFonts w:ascii="Tahoma" w:hAnsi="Tahoma" w:cs="Tahoma"/>
        </w:rPr>
        <w:t>.</w:t>
      </w:r>
    </w:p>
    <w:p w14:paraId="0DC9F809" w14:textId="77777777" w:rsidR="00E350F5" w:rsidRPr="00123166" w:rsidRDefault="00E350F5" w:rsidP="00E350F5">
      <w:pPr>
        <w:keepNext/>
        <w:keepLines/>
        <w:widowControl w:val="0"/>
        <w:jc w:val="both"/>
        <w:rPr>
          <w:rFonts w:ascii="Tahoma" w:hAnsi="Tahoma" w:cs="Tahoma"/>
        </w:rPr>
      </w:pPr>
    </w:p>
    <w:p w14:paraId="183D2679" w14:textId="1406C7FD" w:rsidR="00E350F5" w:rsidRPr="00123166" w:rsidRDefault="00E350F5" w:rsidP="00E350F5">
      <w:pPr>
        <w:keepNext/>
        <w:keepLines/>
        <w:widowControl w:val="0"/>
        <w:jc w:val="both"/>
        <w:rPr>
          <w:rFonts w:ascii="Tahoma" w:hAnsi="Tahoma" w:cs="Tahoma"/>
        </w:rPr>
      </w:pPr>
      <w:r w:rsidRPr="00123166">
        <w:rPr>
          <w:rFonts w:ascii="Tahoma" w:hAnsi="Tahoma" w:cs="Tahoma"/>
        </w:rPr>
        <w:t xml:space="preserve">Ocenjena vrednost okvirnega sporazuma in cene na enoto mere ne vključujejo </w:t>
      </w:r>
      <w:r w:rsidR="003B16BD">
        <w:rPr>
          <w:rFonts w:ascii="Tahoma" w:hAnsi="Tahoma" w:cs="Tahoma"/>
        </w:rPr>
        <w:t>DDV.</w:t>
      </w:r>
      <w:r w:rsidRPr="00123166">
        <w:rPr>
          <w:rFonts w:ascii="Tahoma" w:hAnsi="Tahoma" w:cs="Tahoma"/>
        </w:rPr>
        <w:t xml:space="preserve"> DDV se obračuna v skladu z </w:t>
      </w:r>
      <w:r w:rsidR="001802A2">
        <w:rPr>
          <w:rFonts w:ascii="Tahoma" w:hAnsi="Tahoma" w:cs="Tahoma"/>
        </w:rPr>
        <w:t xml:space="preserve">vsakokratno </w:t>
      </w:r>
      <w:r w:rsidRPr="00123166">
        <w:rPr>
          <w:rFonts w:ascii="Tahoma" w:hAnsi="Tahoma" w:cs="Tahoma"/>
        </w:rPr>
        <w:t>veljavno zakonodajo</w:t>
      </w:r>
      <w:r w:rsidR="001802A2">
        <w:rPr>
          <w:rFonts w:ascii="Tahoma" w:hAnsi="Tahoma" w:cs="Tahoma"/>
        </w:rPr>
        <w:t xml:space="preserve"> v Republiki Sloveniji</w:t>
      </w:r>
      <w:r w:rsidRPr="00123166">
        <w:rPr>
          <w:rFonts w:ascii="Tahoma" w:hAnsi="Tahoma" w:cs="Tahoma"/>
        </w:rPr>
        <w:t>.</w:t>
      </w:r>
    </w:p>
    <w:p w14:paraId="7CF9A215" w14:textId="77777777" w:rsidR="00421674" w:rsidRDefault="00421674" w:rsidP="00421674">
      <w:pPr>
        <w:keepNext/>
        <w:keepLines/>
        <w:jc w:val="both"/>
        <w:rPr>
          <w:rFonts w:ascii="Tahoma" w:hAnsi="Tahoma" w:cs="Tahoma"/>
        </w:rPr>
      </w:pPr>
    </w:p>
    <w:p w14:paraId="0FCBED54" w14:textId="7C9D4E30" w:rsidR="00421674" w:rsidRPr="009A0930" w:rsidRDefault="00C4384D" w:rsidP="00421674">
      <w:pPr>
        <w:keepNext/>
        <w:keepLines/>
        <w:jc w:val="both"/>
        <w:rPr>
          <w:rFonts w:ascii="Tahoma" w:hAnsi="Tahoma" w:cs="Tahoma"/>
        </w:rPr>
      </w:pPr>
      <w:r>
        <w:rPr>
          <w:rFonts w:ascii="Tahoma" w:hAnsi="Tahoma" w:cs="Tahoma"/>
        </w:rPr>
        <w:t>Dobavitelj</w:t>
      </w:r>
      <w:r w:rsidRPr="009A0930">
        <w:rPr>
          <w:rFonts w:ascii="Tahoma" w:hAnsi="Tahoma" w:cs="Tahoma"/>
        </w:rPr>
        <w:t xml:space="preserve"> </w:t>
      </w:r>
      <w:r w:rsidR="00421674" w:rsidRPr="009A0930">
        <w:rPr>
          <w:rFonts w:ascii="Tahoma" w:hAnsi="Tahoma" w:cs="Tahoma"/>
        </w:rPr>
        <w:t>bo naročnika sproti obveščal o znižanjih cen. V primeru znižanja cen na tržišču za ist</w:t>
      </w:r>
      <w:r w:rsidR="00421674">
        <w:rPr>
          <w:rFonts w:ascii="Tahoma" w:hAnsi="Tahoma" w:cs="Tahoma"/>
        </w:rPr>
        <w:t>ovrstno blago l</w:t>
      </w:r>
      <w:r w:rsidR="00421674" w:rsidRPr="009A0930">
        <w:rPr>
          <w:rFonts w:ascii="Tahoma" w:hAnsi="Tahoma" w:cs="Tahoma"/>
        </w:rPr>
        <w:t xml:space="preserve">ahko naročnik zahteva znižanje cen </w:t>
      </w:r>
      <w:r>
        <w:rPr>
          <w:rFonts w:ascii="Tahoma" w:hAnsi="Tahoma" w:cs="Tahoma"/>
        </w:rPr>
        <w:t>dobavitelja</w:t>
      </w:r>
      <w:r w:rsidR="00421674" w:rsidRPr="009A0930">
        <w:rPr>
          <w:rFonts w:ascii="Tahoma" w:hAnsi="Tahoma" w:cs="Tahoma"/>
        </w:rPr>
        <w:t xml:space="preserve">. </w:t>
      </w:r>
    </w:p>
    <w:p w14:paraId="1D5C5FFF" w14:textId="77777777" w:rsidR="00E350F5" w:rsidRPr="00123166" w:rsidRDefault="00E350F5" w:rsidP="00E350F5">
      <w:pPr>
        <w:keepNext/>
        <w:keepLines/>
        <w:widowControl w:val="0"/>
        <w:jc w:val="both"/>
        <w:rPr>
          <w:rFonts w:ascii="Tahoma" w:hAnsi="Tahoma" w:cs="Tahoma"/>
          <w:sz w:val="24"/>
        </w:rPr>
      </w:pPr>
    </w:p>
    <w:p w14:paraId="7BDB811D" w14:textId="6332E097" w:rsidR="00E350F5" w:rsidRPr="00521F93" w:rsidRDefault="00E350F5" w:rsidP="00E350F5">
      <w:pPr>
        <w:keepNext/>
        <w:keepLines/>
        <w:widowControl w:val="0"/>
        <w:jc w:val="both"/>
        <w:rPr>
          <w:rFonts w:ascii="Tahoma" w:hAnsi="Tahoma" w:cs="Tahoma"/>
        </w:rPr>
      </w:pPr>
      <w:r w:rsidRPr="00521F93">
        <w:rPr>
          <w:rFonts w:ascii="Tahoma" w:hAnsi="Tahoma" w:cs="Tahoma"/>
        </w:rPr>
        <w:t xml:space="preserve">Naročnik si pridržuje pravico naročati tudi druge vrste blaga s področja predmeta </w:t>
      </w:r>
      <w:r>
        <w:rPr>
          <w:rFonts w:ascii="Tahoma" w:hAnsi="Tahoma" w:cs="Tahoma"/>
        </w:rPr>
        <w:t xml:space="preserve">javnega </w:t>
      </w:r>
      <w:r w:rsidRPr="00521F93">
        <w:rPr>
          <w:rFonts w:ascii="Tahoma" w:hAnsi="Tahoma" w:cs="Tahoma"/>
        </w:rPr>
        <w:t xml:space="preserve">naročila, ki v okvirnem sporazumu oz. v ponudbenemu predračunu </w:t>
      </w:r>
      <w:r w:rsidR="00C4384D">
        <w:rPr>
          <w:rFonts w:ascii="Tahoma" w:hAnsi="Tahoma" w:cs="Tahoma"/>
        </w:rPr>
        <w:t xml:space="preserve">dobavitelja </w:t>
      </w:r>
      <w:r w:rsidRPr="00521F93">
        <w:rPr>
          <w:rFonts w:ascii="Tahoma" w:hAnsi="Tahoma" w:cs="Tahoma"/>
        </w:rPr>
        <w:t>niso posebej navedene, smiselno pa po vsebini sodijo med blago, k</w:t>
      </w:r>
      <w:r>
        <w:rPr>
          <w:rFonts w:ascii="Tahoma" w:hAnsi="Tahoma" w:cs="Tahoma"/>
        </w:rPr>
        <w:t>aterega dobava</w:t>
      </w:r>
      <w:r w:rsidRPr="00521F93">
        <w:rPr>
          <w:rFonts w:ascii="Tahoma" w:hAnsi="Tahoma" w:cs="Tahoma"/>
        </w:rPr>
        <w:t xml:space="preserve"> je predmet okvirnega sporazuma, in sicer pod enakimi pogoji kot veljajo za blago, navedeno v ponudbenem predračunu</w:t>
      </w:r>
      <w:r>
        <w:rPr>
          <w:rFonts w:ascii="Tahoma" w:hAnsi="Tahoma" w:cs="Tahoma"/>
        </w:rPr>
        <w:t xml:space="preserve"> </w:t>
      </w:r>
      <w:r w:rsidR="00C4384D">
        <w:rPr>
          <w:rFonts w:ascii="Tahoma" w:hAnsi="Tahoma" w:cs="Tahoma"/>
        </w:rPr>
        <w:t>dobavitelja</w:t>
      </w:r>
      <w:r w:rsidRPr="00521F93">
        <w:rPr>
          <w:rFonts w:ascii="Tahoma" w:hAnsi="Tahoma" w:cs="Tahoma"/>
        </w:rPr>
        <w:t>. Cene take dobave blaga ne smejo presegati primerljivih cen na tržišču. Stranki okvirnega sporazuma se bosta v navedenem primeru medsebojno pisno dogovorili za ceno dobave in vrste blaga ter jo dodali na ponudbeni predračun</w:t>
      </w:r>
      <w:r>
        <w:rPr>
          <w:rFonts w:ascii="Tahoma" w:hAnsi="Tahoma" w:cs="Tahoma"/>
        </w:rPr>
        <w:t xml:space="preserve"> </w:t>
      </w:r>
      <w:r w:rsidR="00C4384D">
        <w:rPr>
          <w:rFonts w:ascii="Tahoma" w:hAnsi="Tahoma" w:cs="Tahoma"/>
        </w:rPr>
        <w:t>dobavitelja</w:t>
      </w:r>
      <w:r w:rsidRPr="00521F93">
        <w:rPr>
          <w:rFonts w:ascii="Tahoma" w:hAnsi="Tahoma" w:cs="Tahoma"/>
        </w:rPr>
        <w:t xml:space="preserve">. </w:t>
      </w:r>
    </w:p>
    <w:p w14:paraId="2EF540AE" w14:textId="77777777" w:rsidR="00E350F5" w:rsidRPr="002C2465" w:rsidRDefault="00E350F5" w:rsidP="00E350F5">
      <w:pPr>
        <w:keepNext/>
        <w:keepLines/>
        <w:widowControl w:val="0"/>
        <w:jc w:val="both"/>
        <w:rPr>
          <w:rFonts w:ascii="Tahoma" w:hAnsi="Tahoma" w:cs="Tahoma"/>
        </w:rPr>
      </w:pPr>
    </w:p>
    <w:p w14:paraId="11BF1287" w14:textId="62518872" w:rsidR="00E350F5" w:rsidRDefault="00C4384D" w:rsidP="00E350F5">
      <w:pPr>
        <w:keepNext/>
        <w:keepLines/>
        <w:widowControl w:val="0"/>
        <w:jc w:val="both"/>
        <w:rPr>
          <w:rFonts w:ascii="Tahoma" w:hAnsi="Tahoma" w:cs="Tahoma"/>
        </w:rPr>
      </w:pPr>
      <w:r>
        <w:rPr>
          <w:rFonts w:ascii="Tahoma" w:hAnsi="Tahoma" w:cs="Tahoma"/>
        </w:rPr>
        <w:t>Dobavitelj</w:t>
      </w:r>
      <w:r w:rsidRPr="00F479EE">
        <w:rPr>
          <w:rFonts w:ascii="Tahoma" w:hAnsi="Tahoma" w:cs="Tahoma"/>
        </w:rPr>
        <w:t xml:space="preserve"> </w:t>
      </w:r>
      <w:r w:rsidR="00E350F5" w:rsidRPr="00F479EE">
        <w:rPr>
          <w:rFonts w:ascii="Tahoma" w:hAnsi="Tahoma" w:cs="Tahoma"/>
        </w:rPr>
        <w:t>se zave</w:t>
      </w:r>
      <w:r>
        <w:rPr>
          <w:rFonts w:ascii="Tahoma" w:hAnsi="Tahoma" w:cs="Tahoma"/>
        </w:rPr>
        <w:t>že</w:t>
      </w:r>
      <w:r w:rsidR="00E350F5" w:rsidRPr="00F479EE">
        <w:rPr>
          <w:rFonts w:ascii="Tahoma" w:hAnsi="Tahoma" w:cs="Tahoma"/>
        </w:rPr>
        <w:t xml:space="preserve">, da je v cenah na enoto mere, ki jih je podal v ponudbenem predračunu </w:t>
      </w:r>
      <w:r>
        <w:rPr>
          <w:rFonts w:ascii="Tahoma" w:hAnsi="Tahoma" w:cs="Tahoma"/>
        </w:rPr>
        <w:t>dobavitelja</w:t>
      </w:r>
      <w:r w:rsidR="00E350F5" w:rsidRPr="00F479EE">
        <w:rPr>
          <w:rFonts w:ascii="Tahoma" w:hAnsi="Tahoma" w:cs="Tahoma"/>
        </w:rPr>
        <w:t xml:space="preserve">, upošteval vsa potrebna dela za izvedbo predmeta okvirnega sporazuma. V ceni na enoto mere, navedeni v posamezni postavki ponudbenega predračuna </w:t>
      </w:r>
      <w:r>
        <w:rPr>
          <w:rFonts w:ascii="Tahoma" w:hAnsi="Tahoma" w:cs="Tahoma"/>
        </w:rPr>
        <w:t>dobavitelja</w:t>
      </w:r>
      <w:r w:rsidR="00E350F5" w:rsidRPr="00F479EE">
        <w:rPr>
          <w:rFonts w:ascii="Tahoma" w:hAnsi="Tahoma" w:cs="Tahoma"/>
        </w:rPr>
        <w:t xml:space="preserve">, so zajeti vsi materialni in nematerialni stroški, potrebni za izvedbo predmeta okvirnega sporazuma, vključno </w:t>
      </w:r>
      <w:r w:rsidR="00E350F5" w:rsidRPr="00FE5084">
        <w:rPr>
          <w:rFonts w:ascii="Tahoma" w:hAnsi="Tahoma" w:cs="Tahoma"/>
        </w:rPr>
        <w:t xml:space="preserve">s stroški dobave </w:t>
      </w:r>
      <w:r w:rsidR="00E350F5">
        <w:rPr>
          <w:rFonts w:ascii="Tahoma" w:hAnsi="Tahoma" w:cs="Tahoma"/>
        </w:rPr>
        <w:t xml:space="preserve">in prevoza blaga </w:t>
      </w:r>
      <w:r w:rsidR="00E350F5" w:rsidRPr="00FE5084">
        <w:rPr>
          <w:rFonts w:ascii="Tahoma" w:hAnsi="Tahoma" w:cs="Tahoma"/>
        </w:rPr>
        <w:t>na lokacijo naročnika</w:t>
      </w:r>
      <w:r w:rsidR="00E350F5" w:rsidRPr="00F479EE">
        <w:rPr>
          <w:rFonts w:ascii="Tahoma" w:hAnsi="Tahoma" w:cs="Tahoma"/>
        </w:rPr>
        <w:t xml:space="preserve">, stroški izdelave ponudbene dokumentacije ter </w:t>
      </w:r>
      <w:r w:rsidR="00E350F5" w:rsidRPr="00AF6E93">
        <w:rPr>
          <w:rFonts w:ascii="Tahoma" w:hAnsi="Tahoma" w:cs="Tahoma"/>
        </w:rPr>
        <w:t xml:space="preserve">popusti, dajatvami </w:t>
      </w:r>
      <w:r>
        <w:rPr>
          <w:rFonts w:ascii="Tahoma" w:hAnsi="Tahoma" w:cs="Tahoma"/>
        </w:rPr>
        <w:t>in</w:t>
      </w:r>
      <w:r w:rsidRPr="00AF6E93">
        <w:rPr>
          <w:rFonts w:ascii="Tahoma" w:hAnsi="Tahoma" w:cs="Tahoma"/>
        </w:rPr>
        <w:t xml:space="preserve"> </w:t>
      </w:r>
      <w:r w:rsidR="00E350F5" w:rsidRPr="00AF6E93">
        <w:rPr>
          <w:rFonts w:ascii="Tahoma" w:hAnsi="Tahoma" w:cs="Tahoma"/>
        </w:rPr>
        <w:t xml:space="preserve">carinskimi obveznostmi </w:t>
      </w:r>
      <w:r>
        <w:rPr>
          <w:rFonts w:ascii="Tahoma" w:hAnsi="Tahoma" w:cs="Tahoma"/>
        </w:rPr>
        <w:t>ter</w:t>
      </w:r>
      <w:r w:rsidRPr="00AF6E93">
        <w:rPr>
          <w:rFonts w:ascii="Tahoma" w:hAnsi="Tahoma" w:cs="Tahoma"/>
        </w:rPr>
        <w:t xml:space="preserve"> </w:t>
      </w:r>
      <w:r w:rsidR="00E350F5" w:rsidRPr="00AF6E93">
        <w:rPr>
          <w:rFonts w:ascii="Tahoma" w:hAnsi="Tahoma" w:cs="Tahoma"/>
        </w:rPr>
        <w:t>vsemi ostalimi stroški, ki so povezani s predmetom okvirnega sporazuma</w:t>
      </w:r>
      <w:r w:rsidR="00E350F5" w:rsidRPr="00F479EE">
        <w:rPr>
          <w:rFonts w:ascii="Tahoma" w:hAnsi="Tahoma" w:cs="Tahoma"/>
        </w:rPr>
        <w:t>.</w:t>
      </w:r>
    </w:p>
    <w:p w14:paraId="6A368B2C" w14:textId="77777777" w:rsidR="00E350F5" w:rsidRDefault="00E350F5" w:rsidP="00E350F5">
      <w:pPr>
        <w:keepNext/>
        <w:keepLines/>
        <w:jc w:val="both"/>
        <w:rPr>
          <w:rFonts w:ascii="Tahoma" w:hAnsi="Tahoma" w:cs="Tahoma"/>
        </w:rPr>
      </w:pPr>
    </w:p>
    <w:p w14:paraId="498617C9" w14:textId="77777777" w:rsidR="00E350F5" w:rsidRPr="00E350F5" w:rsidRDefault="00E350F5" w:rsidP="00E350F5">
      <w:pPr>
        <w:keepNext/>
        <w:keepLines/>
        <w:numPr>
          <w:ilvl w:val="1"/>
          <w:numId w:val="12"/>
        </w:numPr>
        <w:ind w:left="426" w:hanging="426"/>
        <w:jc w:val="center"/>
        <w:rPr>
          <w:rFonts w:ascii="Tahoma" w:hAnsi="Tahoma" w:cs="Tahoma"/>
        </w:rPr>
      </w:pPr>
      <w:r w:rsidRPr="00E350F5">
        <w:rPr>
          <w:rFonts w:ascii="Tahoma" w:hAnsi="Tahoma" w:cs="Tahoma"/>
        </w:rPr>
        <w:t>člen</w:t>
      </w:r>
    </w:p>
    <w:p w14:paraId="384B5D13" w14:textId="77777777" w:rsidR="00E350F5" w:rsidRPr="00345723" w:rsidRDefault="00E350F5" w:rsidP="00E350F5">
      <w:pPr>
        <w:pStyle w:val="Glava"/>
        <w:keepNext/>
        <w:keepLines/>
        <w:tabs>
          <w:tab w:val="clear" w:pos="4536"/>
          <w:tab w:val="clear" w:pos="9072"/>
        </w:tabs>
        <w:jc w:val="both"/>
        <w:rPr>
          <w:rFonts w:ascii="Tahoma" w:hAnsi="Tahoma" w:cs="Tahoma"/>
          <w:sz w:val="22"/>
          <w:szCs w:val="22"/>
        </w:rPr>
      </w:pPr>
    </w:p>
    <w:p w14:paraId="3E3E80B0" w14:textId="5577512C" w:rsidR="00E350F5" w:rsidRPr="000F2F17" w:rsidRDefault="00E350F5" w:rsidP="00E350F5">
      <w:pPr>
        <w:keepNext/>
        <w:keepLines/>
        <w:jc w:val="both"/>
        <w:rPr>
          <w:rFonts w:ascii="Tahoma" w:hAnsi="Tahoma" w:cs="Tahoma"/>
        </w:rPr>
      </w:pPr>
      <w:r w:rsidRPr="000F2F17">
        <w:rPr>
          <w:rFonts w:ascii="Tahoma" w:hAnsi="Tahoma" w:cs="Tahoma"/>
        </w:rPr>
        <w:t xml:space="preserve">Cene na enoto mere, navedene v ponudbenem predračunu </w:t>
      </w:r>
      <w:r w:rsidR="00C4384D">
        <w:rPr>
          <w:rFonts w:ascii="Tahoma" w:hAnsi="Tahoma" w:cs="Tahoma"/>
        </w:rPr>
        <w:t>dobavitelja</w:t>
      </w:r>
      <w:r w:rsidRPr="000F2F17">
        <w:rPr>
          <w:rFonts w:ascii="Tahoma" w:hAnsi="Tahoma" w:cs="Tahoma"/>
        </w:rPr>
        <w:t xml:space="preserve">, se lahko po preteku enega (1) leta od pričetka uporabe okvirnega sporazuma povišajo, in sicer ko kumulativno </w:t>
      </w:r>
      <w:r w:rsidR="00C4384D">
        <w:rPr>
          <w:rFonts w:ascii="Tahoma" w:hAnsi="Tahoma" w:cs="Tahoma"/>
        </w:rPr>
        <w:t>povišanje</w:t>
      </w:r>
      <w:r w:rsidR="00C4384D" w:rsidRPr="000F2F17">
        <w:rPr>
          <w:rFonts w:ascii="Tahoma" w:hAnsi="Tahoma" w:cs="Tahoma"/>
        </w:rPr>
        <w:t xml:space="preserve"> </w:t>
      </w:r>
      <w:r w:rsidRPr="000F2F17">
        <w:rPr>
          <w:rFonts w:ascii="Tahoma" w:hAnsi="Tahoma" w:cs="Tahoma"/>
        </w:rPr>
        <w:t xml:space="preserve">indeksa cen industrijskih proizvodov (vir: </w:t>
      </w:r>
      <w:hyperlink r:id="rId27" w:history="1">
        <w:r w:rsidRPr="000F2F17">
          <w:rPr>
            <w:rFonts w:ascii="Tahoma" w:hAnsi="Tahoma" w:cs="Tahoma"/>
          </w:rPr>
          <w:t>www.stat.si</w:t>
        </w:r>
      </w:hyperlink>
      <w:r w:rsidRPr="000F2F17">
        <w:rPr>
          <w:rFonts w:ascii="Tahoma" w:hAnsi="Tahoma" w:cs="Tahoma"/>
        </w:rPr>
        <w:t>; SI-STAT podatkovni portal, indeks cen industrijskih proizvodov pri proizvajalcih po Standardni klasifikaciji dejavnosti) preseže štiri odstotke (4 %) vrednosti, šteto od preteka enega (1) leta od pričetka uporabe 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7EDBB128" w14:textId="77777777" w:rsidR="00E350F5" w:rsidRPr="000F2F17" w:rsidRDefault="00E350F5" w:rsidP="00E350F5">
      <w:pPr>
        <w:keepNext/>
        <w:keepLines/>
        <w:jc w:val="both"/>
        <w:rPr>
          <w:rFonts w:ascii="Tahoma" w:hAnsi="Tahoma" w:cs="Tahoma"/>
        </w:rPr>
      </w:pPr>
    </w:p>
    <w:p w14:paraId="715B2D09" w14:textId="147A26B3" w:rsidR="00E350F5" w:rsidRDefault="00F22908" w:rsidP="00E350F5">
      <w:pPr>
        <w:keepNext/>
        <w:keepLines/>
        <w:jc w:val="both"/>
        <w:rPr>
          <w:rFonts w:ascii="Tahoma" w:hAnsi="Tahoma" w:cs="Tahoma"/>
        </w:rPr>
      </w:pPr>
      <w:r>
        <w:rPr>
          <w:rFonts w:ascii="Tahoma" w:hAnsi="Tahoma" w:cs="Tahoma"/>
        </w:rPr>
        <w:t>Dobavitelj</w:t>
      </w:r>
      <w:r w:rsidRPr="000F2F17">
        <w:rPr>
          <w:rFonts w:ascii="Tahoma" w:hAnsi="Tahoma" w:cs="Tahoma"/>
        </w:rPr>
        <w:t xml:space="preserve"> </w:t>
      </w:r>
      <w:r w:rsidR="00E350F5" w:rsidRPr="000F2F17">
        <w:rPr>
          <w:rFonts w:ascii="Tahoma" w:hAnsi="Tahoma" w:cs="Tahoma"/>
        </w:rPr>
        <w:t xml:space="preserve">mora pred uveljavljanjem spremembe cen predložiti naročniku zahtevek za spremembo cen z dokazili o upravičenosti predlagane spremembe. </w:t>
      </w:r>
      <w:r>
        <w:rPr>
          <w:rFonts w:ascii="Tahoma" w:hAnsi="Tahoma" w:cs="Tahoma"/>
        </w:rPr>
        <w:t xml:space="preserve">Za morebitno znižanje ali zvišanje cen se stranki okvirnega sporazuma dogovorita v pisnem dodatku k okvirnemu sporazumu. </w:t>
      </w:r>
    </w:p>
    <w:p w14:paraId="51DBB59E" w14:textId="77777777" w:rsidR="00797431" w:rsidRPr="008A3D17" w:rsidRDefault="00797431" w:rsidP="001C29A7">
      <w:pPr>
        <w:keepNext/>
        <w:keepLines/>
        <w:jc w:val="both"/>
        <w:rPr>
          <w:rFonts w:ascii="Tahoma" w:hAnsi="Tahoma" w:cs="Tahoma"/>
        </w:rPr>
      </w:pPr>
    </w:p>
    <w:p w14:paraId="74D35845" w14:textId="77777777" w:rsidR="00797431" w:rsidRPr="008A3D17" w:rsidRDefault="00797431" w:rsidP="001C29A7">
      <w:pPr>
        <w:keepNext/>
        <w:keepLines/>
        <w:tabs>
          <w:tab w:val="left" w:pos="851"/>
          <w:tab w:val="left" w:pos="1702"/>
        </w:tabs>
        <w:jc w:val="both"/>
        <w:rPr>
          <w:rFonts w:ascii="Tahoma" w:hAnsi="Tahoma" w:cs="Tahoma"/>
          <w:b/>
        </w:rPr>
      </w:pPr>
      <w:r w:rsidRPr="008A3D17">
        <w:rPr>
          <w:rFonts w:ascii="Tahoma" w:hAnsi="Tahoma" w:cs="Tahoma"/>
          <w:b/>
        </w:rPr>
        <w:t>PLAČILNI</w:t>
      </w:r>
      <w:r w:rsidRPr="008A3D17">
        <w:rPr>
          <w:rFonts w:ascii="Tahoma" w:hAnsi="Tahoma" w:cs="Tahoma"/>
          <w:b/>
          <w:lang w:val="x-none"/>
        </w:rPr>
        <w:t xml:space="preserve"> POGOJI IN NAČIN OBRAČUNAVANJA</w:t>
      </w:r>
    </w:p>
    <w:p w14:paraId="6AEE4227" w14:textId="77777777" w:rsidR="00797431" w:rsidRPr="008A3D17" w:rsidRDefault="00797431" w:rsidP="001C29A7">
      <w:pPr>
        <w:keepNext/>
        <w:keepLines/>
        <w:tabs>
          <w:tab w:val="left" w:pos="851"/>
          <w:tab w:val="left" w:pos="1702"/>
        </w:tabs>
        <w:jc w:val="both"/>
        <w:rPr>
          <w:rFonts w:ascii="Tahoma" w:hAnsi="Tahoma" w:cs="Tahoma"/>
          <w:b/>
        </w:rPr>
      </w:pPr>
    </w:p>
    <w:p w14:paraId="516CD25F"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56CF5842" w14:textId="77777777" w:rsidR="00797431" w:rsidRPr="008A3D17" w:rsidRDefault="00797431" w:rsidP="001C29A7">
      <w:pPr>
        <w:keepNext/>
        <w:keepLines/>
        <w:jc w:val="both"/>
        <w:rPr>
          <w:rFonts w:ascii="Tahoma" w:hAnsi="Tahoma" w:cs="Tahoma"/>
        </w:rPr>
      </w:pPr>
    </w:p>
    <w:p w14:paraId="6B79BC55" w14:textId="32ACD78E" w:rsidR="00797431" w:rsidRPr="008A3D17" w:rsidRDefault="00797431" w:rsidP="001C29A7">
      <w:pPr>
        <w:keepNext/>
        <w:keepLines/>
        <w:jc w:val="both"/>
        <w:rPr>
          <w:rFonts w:ascii="Tahoma" w:hAnsi="Tahoma" w:cs="Tahoma"/>
        </w:rPr>
      </w:pPr>
      <w:r w:rsidRPr="008A3D17">
        <w:rPr>
          <w:rFonts w:ascii="Tahoma" w:hAnsi="Tahoma" w:cs="Tahoma"/>
        </w:rPr>
        <w:t>Dobava se šteje za uspešno opravljeno po uspešnem opravljenem prevzemu blaga in po podpisu dobavnice s strani obeh strank okvirnega sporazuma</w:t>
      </w:r>
      <w:r w:rsidR="00F22908">
        <w:rPr>
          <w:rFonts w:ascii="Tahoma" w:hAnsi="Tahoma" w:cs="Tahoma"/>
        </w:rPr>
        <w:t>.</w:t>
      </w:r>
      <w:r w:rsidRPr="008A3D17">
        <w:rPr>
          <w:rFonts w:ascii="Tahoma" w:hAnsi="Tahoma" w:cs="Tahoma"/>
        </w:rPr>
        <w:t xml:space="preserve"> Podpisana dobavnica je osnova za izstavitev računa.   </w:t>
      </w:r>
    </w:p>
    <w:p w14:paraId="383AF959" w14:textId="77777777" w:rsidR="00797431" w:rsidRPr="008A3D17" w:rsidRDefault="00797431" w:rsidP="001C29A7">
      <w:pPr>
        <w:keepNext/>
        <w:keepLines/>
        <w:jc w:val="both"/>
        <w:rPr>
          <w:rFonts w:ascii="Tahoma" w:hAnsi="Tahoma" w:cs="Tahoma"/>
        </w:rPr>
      </w:pPr>
    </w:p>
    <w:p w14:paraId="497C9789" w14:textId="06898FE8" w:rsidR="00797431" w:rsidRPr="008A3D17" w:rsidRDefault="00F22908" w:rsidP="001C29A7">
      <w:pPr>
        <w:keepNext/>
        <w:keepLines/>
        <w:jc w:val="both"/>
        <w:rPr>
          <w:rFonts w:ascii="Tahoma" w:hAnsi="Tahoma" w:cs="Tahoma"/>
        </w:rPr>
      </w:pPr>
      <w:r>
        <w:rPr>
          <w:rFonts w:ascii="Tahoma" w:hAnsi="Tahoma" w:cs="Tahoma"/>
        </w:rPr>
        <w:t>Dobavitelj</w:t>
      </w:r>
      <w:r w:rsidRPr="008A3D17">
        <w:rPr>
          <w:rFonts w:ascii="Tahoma" w:hAnsi="Tahoma" w:cs="Tahoma"/>
        </w:rPr>
        <w:t xml:space="preserve"> </w:t>
      </w:r>
      <w:r>
        <w:rPr>
          <w:rFonts w:ascii="Tahoma" w:hAnsi="Tahoma" w:cs="Tahoma"/>
        </w:rPr>
        <w:t xml:space="preserve">naročniku </w:t>
      </w:r>
      <w:r w:rsidR="00797431" w:rsidRPr="008A3D17">
        <w:rPr>
          <w:rFonts w:ascii="Tahoma" w:hAnsi="Tahoma" w:cs="Tahoma"/>
        </w:rPr>
        <w:t xml:space="preserve">izstavi račun za </w:t>
      </w:r>
      <w:r>
        <w:rPr>
          <w:rFonts w:ascii="Tahoma" w:hAnsi="Tahoma" w:cs="Tahoma"/>
        </w:rPr>
        <w:t xml:space="preserve">dobavljeno blago </w:t>
      </w:r>
      <w:r w:rsidR="00797431" w:rsidRPr="008A3D17">
        <w:rPr>
          <w:rFonts w:ascii="Tahoma" w:hAnsi="Tahoma" w:cs="Tahoma"/>
        </w:rPr>
        <w:t xml:space="preserve"> v roku petih (5)</w:t>
      </w:r>
      <w:r w:rsidR="00421674">
        <w:rPr>
          <w:rFonts w:ascii="Tahoma" w:hAnsi="Tahoma" w:cs="Tahoma"/>
        </w:rPr>
        <w:t xml:space="preserve"> </w:t>
      </w:r>
      <w:r w:rsidR="00797431" w:rsidRPr="008A3D17">
        <w:rPr>
          <w:rFonts w:ascii="Tahoma" w:hAnsi="Tahoma" w:cs="Tahoma"/>
        </w:rPr>
        <w:t>dni po podpisu dobavnice</w:t>
      </w:r>
      <w:r>
        <w:rPr>
          <w:rFonts w:ascii="Tahoma" w:hAnsi="Tahoma" w:cs="Tahoma"/>
        </w:rPr>
        <w:t>,</w:t>
      </w:r>
      <w:r w:rsidR="00797431" w:rsidRPr="008A3D17">
        <w:rPr>
          <w:rFonts w:ascii="Tahoma" w:hAnsi="Tahoma" w:cs="Tahoma"/>
        </w:rPr>
        <w:t xml:space="preserve"> </w:t>
      </w:r>
      <w:r w:rsidR="0088417E">
        <w:rPr>
          <w:rFonts w:ascii="Tahoma" w:hAnsi="Tahoma" w:cs="Tahoma"/>
        </w:rPr>
        <w:t xml:space="preserve"> </w:t>
      </w:r>
      <w:r w:rsidR="002A2CB6">
        <w:rPr>
          <w:rFonts w:ascii="Tahoma" w:hAnsi="Tahoma" w:cs="Tahoma"/>
        </w:rPr>
        <w:t xml:space="preserve">ter ga dostavi </w:t>
      </w:r>
      <w:r w:rsidR="0088417E" w:rsidRPr="00EA7BA2">
        <w:rPr>
          <w:rFonts w:ascii="Tahoma" w:hAnsi="Tahoma" w:cs="Tahoma"/>
        </w:rPr>
        <w:t xml:space="preserve">v vložišče naročnika, in sicer na naslov </w:t>
      </w:r>
      <w:r w:rsidR="0088417E" w:rsidRPr="00EA7BA2">
        <w:rPr>
          <w:rFonts w:ascii="Tahoma" w:hAnsi="Tahoma" w:cs="Tahoma"/>
          <w:bCs/>
        </w:rPr>
        <w:t xml:space="preserve">JAVNO PODJETJE VODOVOD KANALIZACIJA SNAGA d.o.o., </w:t>
      </w:r>
      <w:r w:rsidR="0088417E" w:rsidRPr="00EA7BA2">
        <w:rPr>
          <w:rFonts w:ascii="Tahoma" w:hAnsi="Tahoma" w:cs="Tahoma"/>
        </w:rPr>
        <w:t>Vodovodna cesta 90, 1000 Ljubljana</w:t>
      </w:r>
      <w:r w:rsidR="00797431" w:rsidRPr="008A3D17">
        <w:rPr>
          <w:rFonts w:ascii="Tahoma" w:hAnsi="Tahoma" w:cs="Tahoma"/>
        </w:rPr>
        <w:t xml:space="preserve">. </w:t>
      </w:r>
      <w:r>
        <w:rPr>
          <w:rFonts w:ascii="Tahoma" w:hAnsi="Tahoma" w:cs="Tahoma"/>
        </w:rPr>
        <w:t>Dobavitelj</w:t>
      </w:r>
      <w:r w:rsidRPr="008A3D17">
        <w:rPr>
          <w:rFonts w:ascii="Tahoma" w:hAnsi="Tahoma" w:cs="Tahoma"/>
        </w:rPr>
        <w:t xml:space="preserve"> </w:t>
      </w:r>
      <w:r w:rsidR="00797431" w:rsidRPr="008A3D17">
        <w:rPr>
          <w:rFonts w:ascii="Tahoma" w:hAnsi="Tahoma" w:cs="Tahoma"/>
        </w:rPr>
        <w:t xml:space="preserve">mora izstavljenemu računu za opravljeno dobavo priložiti podpisano dobavnico </w:t>
      </w:r>
      <w:r>
        <w:rPr>
          <w:rFonts w:ascii="Tahoma" w:hAnsi="Tahoma" w:cs="Tahoma"/>
        </w:rPr>
        <w:t>in</w:t>
      </w:r>
      <w:r w:rsidRPr="008A3D17">
        <w:rPr>
          <w:rFonts w:ascii="Tahoma" w:hAnsi="Tahoma" w:cs="Tahoma"/>
        </w:rPr>
        <w:t xml:space="preserve"> </w:t>
      </w:r>
      <w:r w:rsidR="00797431" w:rsidRPr="008A3D17">
        <w:rPr>
          <w:rFonts w:ascii="Tahoma" w:hAnsi="Tahoma" w:cs="Tahoma"/>
        </w:rPr>
        <w:t>poročilo (specifikacijo) z opisom opravljenih dobav (vrsta/opis, količina in cena na enoto ter skupna vrednost), v kolikor le-ta ni razviden iz računa oz. dobavnic</w:t>
      </w:r>
      <w:r>
        <w:rPr>
          <w:rFonts w:ascii="Tahoma" w:hAnsi="Tahoma" w:cs="Tahoma"/>
        </w:rPr>
        <w:t>e.</w:t>
      </w:r>
      <w:r w:rsidR="00797431" w:rsidRPr="008A3D17">
        <w:rPr>
          <w:rFonts w:ascii="Tahoma" w:hAnsi="Tahoma" w:cs="Tahoma"/>
        </w:rPr>
        <w:t xml:space="preserve"> </w:t>
      </w:r>
      <w:r>
        <w:rPr>
          <w:rFonts w:ascii="Tahoma" w:hAnsi="Tahoma" w:cs="Tahoma"/>
        </w:rPr>
        <w:t>Naročnik mora r</w:t>
      </w:r>
      <w:r w:rsidR="00797431" w:rsidRPr="008A3D17">
        <w:rPr>
          <w:rFonts w:ascii="Tahoma" w:hAnsi="Tahoma" w:cs="Tahoma"/>
        </w:rPr>
        <w:t>ačun potrditi</w:t>
      </w:r>
      <w:r>
        <w:rPr>
          <w:rFonts w:ascii="Tahoma" w:hAnsi="Tahoma" w:cs="Tahoma"/>
        </w:rPr>
        <w:t>.</w:t>
      </w:r>
      <w:r w:rsidR="00797431" w:rsidRPr="008A3D17">
        <w:rPr>
          <w:rFonts w:ascii="Tahoma" w:hAnsi="Tahoma" w:cs="Tahoma"/>
        </w:rPr>
        <w:t xml:space="preserve"> </w:t>
      </w:r>
    </w:p>
    <w:p w14:paraId="4BCE3231" w14:textId="77777777" w:rsidR="00797431" w:rsidRPr="008A3D17" w:rsidRDefault="00797431" w:rsidP="001C29A7">
      <w:pPr>
        <w:keepNext/>
        <w:keepLines/>
        <w:jc w:val="both"/>
        <w:rPr>
          <w:rFonts w:ascii="Tahoma" w:hAnsi="Tahoma" w:cs="Tahoma"/>
        </w:rPr>
      </w:pPr>
    </w:p>
    <w:p w14:paraId="40687052" w14:textId="4C7F01AD" w:rsidR="00797431" w:rsidRPr="008A3D17" w:rsidRDefault="00797431" w:rsidP="001C29A7">
      <w:pPr>
        <w:keepNext/>
        <w:keepLines/>
        <w:jc w:val="both"/>
        <w:rPr>
          <w:rFonts w:ascii="Tahoma" w:hAnsi="Tahoma" w:cs="Tahoma"/>
        </w:rPr>
      </w:pPr>
      <w:r w:rsidRPr="008A3D17">
        <w:rPr>
          <w:rFonts w:ascii="Tahoma" w:hAnsi="Tahoma" w:cs="Tahoma"/>
        </w:rPr>
        <w:t>V primeru, da izstavljeni račun ni pravilen, ga naročnik v roku petih (5)</w:t>
      </w:r>
      <w:r w:rsidR="00421674">
        <w:rPr>
          <w:rFonts w:ascii="Tahoma" w:hAnsi="Tahoma" w:cs="Tahoma"/>
        </w:rPr>
        <w:t xml:space="preserve"> </w:t>
      </w:r>
      <w:r w:rsidRPr="008A3D17">
        <w:rPr>
          <w:rFonts w:ascii="Tahoma" w:hAnsi="Tahoma" w:cs="Tahoma"/>
        </w:rPr>
        <w:t xml:space="preserve">dni od prejema zavrne z obrazložitvijo, </w:t>
      </w:r>
      <w:r w:rsidR="00F22908">
        <w:rPr>
          <w:rFonts w:ascii="Tahoma" w:hAnsi="Tahoma" w:cs="Tahoma"/>
        </w:rPr>
        <w:t>dobavitelj</w:t>
      </w:r>
      <w:r w:rsidR="00F22908" w:rsidRPr="008A3D17">
        <w:rPr>
          <w:rFonts w:ascii="Tahoma" w:hAnsi="Tahoma" w:cs="Tahoma"/>
        </w:rPr>
        <w:t xml:space="preserve"> </w:t>
      </w:r>
      <w:r w:rsidRPr="008A3D17">
        <w:rPr>
          <w:rFonts w:ascii="Tahoma" w:hAnsi="Tahoma" w:cs="Tahoma"/>
        </w:rPr>
        <w:t>pa je dolžan izstaviti nov, popravljen oz. pravilen račun v roku treh (3) dni od zavrnitve, v katerem bo izkazana pravilna vrednost opravljenih dobav.</w:t>
      </w:r>
    </w:p>
    <w:p w14:paraId="01A9D08F" w14:textId="77777777" w:rsidR="00797431" w:rsidRPr="008A3D17" w:rsidRDefault="00797431" w:rsidP="001C29A7">
      <w:pPr>
        <w:keepNext/>
        <w:keepLines/>
        <w:jc w:val="both"/>
        <w:rPr>
          <w:rFonts w:ascii="Tahoma" w:hAnsi="Tahoma" w:cs="Tahoma"/>
        </w:rPr>
      </w:pPr>
    </w:p>
    <w:p w14:paraId="6AB2BE76" w14:textId="75B4A5C6" w:rsidR="00421674" w:rsidRPr="00421674" w:rsidRDefault="00421674" w:rsidP="00421674">
      <w:pPr>
        <w:keepNext/>
        <w:keepLines/>
        <w:jc w:val="both"/>
        <w:rPr>
          <w:rFonts w:ascii="Tahoma" w:hAnsi="Tahoma" w:cs="Tahoma"/>
          <w:b/>
          <w:i/>
        </w:rPr>
      </w:pPr>
      <w:r w:rsidRPr="00421674">
        <w:rPr>
          <w:rFonts w:ascii="Tahoma" w:hAnsi="Tahoma" w:cs="Tahoma"/>
          <w:b/>
          <w:i/>
        </w:rPr>
        <w:t xml:space="preserve">A. </w:t>
      </w:r>
      <w:r w:rsidR="00797431" w:rsidRPr="00421674">
        <w:rPr>
          <w:rFonts w:ascii="Tahoma" w:hAnsi="Tahoma" w:cs="Tahoma"/>
          <w:b/>
          <w:i/>
        </w:rPr>
        <w:t xml:space="preserve">V primeru, da ima </w:t>
      </w:r>
      <w:r w:rsidR="00F22908">
        <w:rPr>
          <w:rFonts w:ascii="Tahoma" w:hAnsi="Tahoma" w:cs="Tahoma"/>
          <w:b/>
          <w:i/>
        </w:rPr>
        <w:t>dobavitelj</w:t>
      </w:r>
      <w:r w:rsidR="00F22908" w:rsidRPr="00421674">
        <w:rPr>
          <w:rFonts w:ascii="Tahoma" w:hAnsi="Tahoma" w:cs="Tahoma"/>
          <w:b/>
          <w:i/>
        </w:rPr>
        <w:t xml:space="preserve"> </w:t>
      </w:r>
      <w:r w:rsidR="00797431" w:rsidRPr="00421674">
        <w:rPr>
          <w:rFonts w:ascii="Tahoma" w:hAnsi="Tahoma" w:cs="Tahoma"/>
          <w:b/>
          <w:i/>
        </w:rPr>
        <w:t xml:space="preserve">sedež v Republiki Sloveniji: </w:t>
      </w:r>
    </w:p>
    <w:p w14:paraId="66419DC4" w14:textId="4BB42D02" w:rsidR="00421674" w:rsidRPr="00EA7BA2" w:rsidRDefault="00421674" w:rsidP="00421674">
      <w:pPr>
        <w:keepNext/>
        <w:keepLines/>
        <w:jc w:val="both"/>
        <w:rPr>
          <w:rFonts w:ascii="Tahoma" w:hAnsi="Tahoma" w:cs="Tahoma"/>
        </w:rPr>
      </w:pPr>
      <w:r w:rsidRPr="00EA7BA2">
        <w:rPr>
          <w:rFonts w:ascii="Tahoma" w:hAnsi="Tahoma" w:cs="Tahoma"/>
        </w:rPr>
        <w:t>Naročnik se obve</w:t>
      </w:r>
      <w:r w:rsidR="00F22908">
        <w:rPr>
          <w:rFonts w:ascii="Tahoma" w:hAnsi="Tahoma" w:cs="Tahoma"/>
        </w:rPr>
        <w:t>že</w:t>
      </w:r>
      <w:r w:rsidRPr="00EA7BA2">
        <w:rPr>
          <w:rFonts w:ascii="Tahoma" w:hAnsi="Tahoma" w:cs="Tahoma"/>
        </w:rPr>
        <w:t xml:space="preserve">, da bo izstavljeni račun poravnal </w:t>
      </w:r>
      <w:r w:rsidR="00F22908">
        <w:rPr>
          <w:rFonts w:ascii="Tahoma" w:hAnsi="Tahoma" w:cs="Tahoma"/>
        </w:rPr>
        <w:t>dobavitelju</w:t>
      </w:r>
      <w:r w:rsidR="00F22908" w:rsidRPr="00EA7BA2">
        <w:rPr>
          <w:rFonts w:ascii="Tahoma" w:hAnsi="Tahoma" w:cs="Tahoma"/>
        </w:rPr>
        <w:t xml:space="preserve"> </w:t>
      </w:r>
      <w:r w:rsidRPr="00EA7BA2">
        <w:rPr>
          <w:rFonts w:ascii="Tahoma" w:hAnsi="Tahoma" w:cs="Tahoma"/>
        </w:rPr>
        <w:t xml:space="preserve">v roku tridesetih (30) dni, šteto od dneva </w:t>
      </w:r>
      <w:r w:rsidR="002A2CB6">
        <w:rPr>
          <w:rFonts w:ascii="Tahoma" w:hAnsi="Tahoma" w:cs="Tahoma"/>
        </w:rPr>
        <w:t>prejema</w:t>
      </w:r>
      <w:r w:rsidRPr="00EA7BA2">
        <w:rPr>
          <w:rFonts w:ascii="Tahoma" w:hAnsi="Tahoma" w:cs="Tahoma"/>
        </w:rPr>
        <w:t xml:space="preserve"> pravilnega računa za opravljene dobave</w:t>
      </w:r>
      <w:r w:rsidR="002A2CB6">
        <w:rPr>
          <w:rFonts w:ascii="Tahoma" w:hAnsi="Tahoma" w:cs="Tahoma"/>
        </w:rPr>
        <w:t xml:space="preserve"> v vložišče naročnika</w:t>
      </w:r>
      <w:r w:rsidRPr="00EA7BA2">
        <w:rPr>
          <w:rFonts w:ascii="Tahoma" w:hAnsi="Tahoma" w:cs="Tahoma"/>
        </w:rPr>
        <w:t xml:space="preserve">, na transakcijski račun </w:t>
      </w:r>
      <w:r w:rsidR="00376C4F">
        <w:rPr>
          <w:rFonts w:ascii="Tahoma" w:hAnsi="Tahoma" w:cs="Tahoma"/>
        </w:rPr>
        <w:t>dobavitelja</w:t>
      </w:r>
      <w:r w:rsidR="00376C4F" w:rsidRPr="00EA7BA2">
        <w:rPr>
          <w:rFonts w:ascii="Tahoma" w:hAnsi="Tahoma" w:cs="Tahoma"/>
        </w:rPr>
        <w:t xml:space="preserve"> </w:t>
      </w:r>
      <w:r w:rsidRPr="00EA7BA2">
        <w:rPr>
          <w:rFonts w:ascii="Tahoma" w:hAnsi="Tahoma" w:cs="Tahoma"/>
        </w:rPr>
        <w:t xml:space="preserve">oz. podizvajalca, ki je uradno evidentiran pri </w:t>
      </w:r>
      <w:proofErr w:type="spellStart"/>
      <w:r w:rsidRPr="00EA7BA2">
        <w:rPr>
          <w:rFonts w:ascii="Tahoma" w:hAnsi="Tahoma" w:cs="Tahoma"/>
        </w:rPr>
        <w:t>AJPES</w:t>
      </w:r>
      <w:proofErr w:type="spellEnd"/>
      <w:r w:rsidRPr="00EA7BA2">
        <w:rPr>
          <w:rFonts w:ascii="Tahoma" w:hAnsi="Tahoma" w:cs="Tahoma"/>
        </w:rPr>
        <w:t xml:space="preserve"> in bo naveden na računu.</w:t>
      </w:r>
    </w:p>
    <w:p w14:paraId="7E4E58E4" w14:textId="77777777" w:rsidR="00797431" w:rsidRPr="008A3D17" w:rsidRDefault="00797431" w:rsidP="001C29A7">
      <w:pPr>
        <w:keepNext/>
        <w:keepLines/>
        <w:jc w:val="both"/>
        <w:rPr>
          <w:rFonts w:ascii="Tahoma" w:hAnsi="Tahoma" w:cs="Tahoma"/>
          <w:i/>
        </w:rPr>
      </w:pPr>
    </w:p>
    <w:p w14:paraId="1EB52A3A" w14:textId="756AFBA4" w:rsidR="00421674" w:rsidRPr="00421674" w:rsidRDefault="00797431" w:rsidP="001C29A7">
      <w:pPr>
        <w:keepNext/>
        <w:keepLines/>
        <w:jc w:val="both"/>
        <w:rPr>
          <w:rFonts w:ascii="Tahoma" w:hAnsi="Tahoma" w:cs="Tahoma"/>
          <w:b/>
          <w:i/>
        </w:rPr>
      </w:pPr>
      <w:r w:rsidRPr="00421674">
        <w:rPr>
          <w:rFonts w:ascii="Tahoma" w:hAnsi="Tahoma" w:cs="Tahoma"/>
          <w:b/>
          <w:i/>
        </w:rPr>
        <w:t xml:space="preserve">B. V primeru, da </w:t>
      </w:r>
      <w:r w:rsidR="00376C4F">
        <w:rPr>
          <w:rFonts w:ascii="Tahoma" w:hAnsi="Tahoma" w:cs="Tahoma"/>
          <w:b/>
          <w:i/>
        </w:rPr>
        <w:t>dobavitelj</w:t>
      </w:r>
      <w:r w:rsidR="00376C4F" w:rsidRPr="00421674">
        <w:rPr>
          <w:rFonts w:ascii="Tahoma" w:hAnsi="Tahoma" w:cs="Tahoma"/>
          <w:b/>
          <w:i/>
        </w:rPr>
        <w:t xml:space="preserve"> </w:t>
      </w:r>
      <w:r w:rsidRPr="00421674">
        <w:rPr>
          <w:rFonts w:ascii="Tahoma" w:hAnsi="Tahoma" w:cs="Tahoma"/>
          <w:b/>
          <w:i/>
        </w:rPr>
        <w:t xml:space="preserve">nima sedeža v Republiki Sloveniji: </w:t>
      </w:r>
    </w:p>
    <w:p w14:paraId="2721AF3D" w14:textId="692CC724" w:rsidR="00421674" w:rsidRPr="00EA7BA2" w:rsidRDefault="00421674" w:rsidP="00421674">
      <w:pPr>
        <w:keepNext/>
        <w:keepLines/>
        <w:jc w:val="both"/>
        <w:rPr>
          <w:rFonts w:ascii="Tahoma" w:hAnsi="Tahoma" w:cs="Tahoma"/>
        </w:rPr>
      </w:pPr>
      <w:r w:rsidRPr="00EA7BA2">
        <w:rPr>
          <w:rFonts w:ascii="Tahoma" w:hAnsi="Tahoma" w:cs="Tahoma"/>
        </w:rPr>
        <w:t>Naročnik se obve</w:t>
      </w:r>
      <w:r w:rsidR="00376C4F">
        <w:rPr>
          <w:rFonts w:ascii="Tahoma" w:hAnsi="Tahoma" w:cs="Tahoma"/>
        </w:rPr>
        <w:t>že</w:t>
      </w:r>
      <w:r w:rsidRPr="00EA7BA2">
        <w:rPr>
          <w:rFonts w:ascii="Tahoma" w:hAnsi="Tahoma" w:cs="Tahoma"/>
        </w:rPr>
        <w:t xml:space="preserve">, da bo izstavljeni račun poravnal </w:t>
      </w:r>
      <w:r w:rsidR="00376C4F">
        <w:rPr>
          <w:rFonts w:ascii="Tahoma" w:hAnsi="Tahoma" w:cs="Tahoma"/>
        </w:rPr>
        <w:t>dobavitelju</w:t>
      </w:r>
      <w:r w:rsidR="00376C4F" w:rsidRPr="00EA7BA2">
        <w:rPr>
          <w:rFonts w:ascii="Tahoma" w:hAnsi="Tahoma" w:cs="Tahoma"/>
        </w:rPr>
        <w:t xml:space="preserve"> </w:t>
      </w:r>
      <w:r w:rsidRPr="00EA7BA2">
        <w:rPr>
          <w:rFonts w:ascii="Tahoma" w:hAnsi="Tahoma" w:cs="Tahoma"/>
        </w:rPr>
        <w:t xml:space="preserve">v roku tridesetih (30) dni, šteto od dneva </w:t>
      </w:r>
      <w:r w:rsidR="002A2CB6">
        <w:rPr>
          <w:rFonts w:ascii="Tahoma" w:hAnsi="Tahoma" w:cs="Tahoma"/>
        </w:rPr>
        <w:t>prejema</w:t>
      </w:r>
      <w:r w:rsidR="002A2CB6" w:rsidRPr="00EA7BA2">
        <w:rPr>
          <w:rFonts w:ascii="Tahoma" w:hAnsi="Tahoma" w:cs="Tahoma"/>
        </w:rPr>
        <w:t xml:space="preserve"> </w:t>
      </w:r>
      <w:r w:rsidRPr="00EA7BA2">
        <w:rPr>
          <w:rFonts w:ascii="Tahoma" w:hAnsi="Tahoma" w:cs="Tahoma"/>
        </w:rPr>
        <w:t>pravilnega računa za opravljene dobave</w:t>
      </w:r>
      <w:r w:rsidR="002A2CB6">
        <w:rPr>
          <w:rFonts w:ascii="Tahoma" w:hAnsi="Tahoma" w:cs="Tahoma"/>
        </w:rPr>
        <w:t xml:space="preserve"> v vložišče naročnika</w:t>
      </w:r>
      <w:r w:rsidRPr="00EA7BA2">
        <w:rPr>
          <w:rFonts w:ascii="Tahoma" w:hAnsi="Tahoma" w:cs="Tahoma"/>
        </w:rPr>
        <w:t xml:space="preserve">, na poslovni račun </w:t>
      </w:r>
      <w:r w:rsidR="00376C4F">
        <w:rPr>
          <w:rFonts w:ascii="Tahoma" w:hAnsi="Tahoma" w:cs="Tahoma"/>
        </w:rPr>
        <w:t>dobavitelja</w:t>
      </w:r>
      <w:r w:rsidR="00376C4F" w:rsidRPr="00EA7BA2">
        <w:rPr>
          <w:rFonts w:ascii="Tahoma" w:hAnsi="Tahoma" w:cs="Tahoma"/>
        </w:rPr>
        <w:t xml:space="preserve"> </w:t>
      </w:r>
      <w:proofErr w:type="spellStart"/>
      <w:r w:rsidRPr="00EA7BA2">
        <w:rPr>
          <w:rFonts w:ascii="Tahoma" w:hAnsi="Tahoma" w:cs="Tahoma"/>
        </w:rPr>
        <w:t>IBAN</w:t>
      </w:r>
      <w:proofErr w:type="spellEnd"/>
      <w:r w:rsidRPr="00EA7BA2">
        <w:rPr>
          <w:rFonts w:ascii="Tahoma" w:hAnsi="Tahoma" w:cs="Tahoma"/>
        </w:rPr>
        <w:t xml:space="preserve">:__________, odprt pri banki________________ (SWIFT____________) oz. podizvajalca. </w:t>
      </w:r>
      <w:r w:rsidR="002A2CB6">
        <w:rPr>
          <w:rFonts w:ascii="Tahoma" w:hAnsi="Tahoma" w:cs="Tahoma"/>
        </w:rPr>
        <w:t xml:space="preserve">Poslovni račun mora biti naveden tudi na računu. </w:t>
      </w:r>
      <w:r w:rsidRPr="00EA7BA2">
        <w:rPr>
          <w:rFonts w:ascii="Tahoma" w:hAnsi="Tahoma" w:cs="Tahoma"/>
        </w:rPr>
        <w:t xml:space="preserve">V primeru spremembe poslovnega računa </w:t>
      </w:r>
      <w:r w:rsidR="00376C4F">
        <w:rPr>
          <w:rFonts w:ascii="Tahoma" w:hAnsi="Tahoma" w:cs="Tahoma"/>
        </w:rPr>
        <w:t>dobavitelja</w:t>
      </w:r>
      <w:r w:rsidRPr="00EA7BA2">
        <w:rPr>
          <w:rFonts w:ascii="Tahoma" w:hAnsi="Tahoma" w:cs="Tahoma"/>
        </w:rPr>
        <w:t xml:space="preserve"> mora </w:t>
      </w:r>
      <w:r w:rsidR="00376C4F">
        <w:rPr>
          <w:rFonts w:ascii="Tahoma" w:hAnsi="Tahoma" w:cs="Tahoma"/>
        </w:rPr>
        <w:t>dobavitelj</w:t>
      </w:r>
      <w:r w:rsidR="00376C4F" w:rsidRPr="00EA7BA2">
        <w:rPr>
          <w:rFonts w:ascii="Tahoma" w:hAnsi="Tahoma" w:cs="Tahoma"/>
        </w:rPr>
        <w:t xml:space="preserve"> </w:t>
      </w:r>
      <w:r w:rsidRPr="00EA7BA2">
        <w:rPr>
          <w:rFonts w:ascii="Tahoma" w:hAnsi="Tahoma" w:cs="Tahoma"/>
        </w:rPr>
        <w:t>takoj pisno obvestiti naročnika o spremembi.</w:t>
      </w:r>
    </w:p>
    <w:p w14:paraId="524C8B87" w14:textId="77777777" w:rsidR="00797431" w:rsidRPr="008A3D17" w:rsidRDefault="00797431" w:rsidP="001C29A7">
      <w:pPr>
        <w:keepNext/>
        <w:keepLines/>
        <w:jc w:val="both"/>
        <w:rPr>
          <w:rFonts w:ascii="Tahoma" w:hAnsi="Tahoma" w:cs="Tahoma"/>
        </w:rPr>
      </w:pPr>
    </w:p>
    <w:p w14:paraId="5D91A81C" w14:textId="75E0A6D6" w:rsidR="00797431" w:rsidRPr="008A3D17" w:rsidRDefault="00797431" w:rsidP="001C29A7">
      <w:pPr>
        <w:keepNext/>
        <w:keepLines/>
        <w:jc w:val="both"/>
        <w:rPr>
          <w:rFonts w:ascii="Tahoma" w:hAnsi="Tahoma" w:cs="Tahoma"/>
        </w:rPr>
      </w:pPr>
      <w:r w:rsidRPr="008A3D17">
        <w:rPr>
          <w:rFonts w:ascii="Tahoma" w:hAnsi="Tahoma" w:cs="Tahoma"/>
        </w:rPr>
        <w:t xml:space="preserve">V primeru zamude s plačilom je </w:t>
      </w:r>
      <w:r w:rsidR="00376C4F">
        <w:rPr>
          <w:rFonts w:ascii="Tahoma" w:hAnsi="Tahoma" w:cs="Tahoma"/>
        </w:rPr>
        <w:t>dobavitelj</w:t>
      </w:r>
      <w:r w:rsidR="00376C4F" w:rsidRPr="008A3D17">
        <w:rPr>
          <w:rFonts w:ascii="Tahoma" w:hAnsi="Tahoma" w:cs="Tahoma"/>
        </w:rPr>
        <w:t xml:space="preserve"> </w:t>
      </w:r>
      <w:r w:rsidRPr="008A3D17">
        <w:rPr>
          <w:rFonts w:ascii="Tahoma" w:hAnsi="Tahoma" w:cs="Tahoma"/>
        </w:rPr>
        <w:t xml:space="preserve">upravičen zaračunati naročniku </w:t>
      </w:r>
      <w:r w:rsidR="002A2CB6">
        <w:rPr>
          <w:rFonts w:ascii="Tahoma" w:hAnsi="Tahoma" w:cs="Tahoma"/>
        </w:rPr>
        <w:t xml:space="preserve">zakonske </w:t>
      </w:r>
      <w:r w:rsidR="00885300">
        <w:rPr>
          <w:rFonts w:ascii="Tahoma" w:hAnsi="Tahoma" w:cs="Tahoma"/>
        </w:rPr>
        <w:t>zamudne obresti.</w:t>
      </w:r>
    </w:p>
    <w:p w14:paraId="37EB33DB" w14:textId="77777777" w:rsidR="004432FE" w:rsidRPr="008A3D17" w:rsidRDefault="004432FE" w:rsidP="001C29A7">
      <w:pPr>
        <w:keepNext/>
        <w:keepLines/>
        <w:jc w:val="both"/>
        <w:rPr>
          <w:rFonts w:ascii="Tahoma" w:hAnsi="Tahoma" w:cs="Tahoma"/>
        </w:rPr>
      </w:pPr>
    </w:p>
    <w:p w14:paraId="553131CC"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5B5045C3" w14:textId="77777777" w:rsidR="00797431" w:rsidRPr="008A3D17" w:rsidRDefault="00797431" w:rsidP="001C29A7">
      <w:pPr>
        <w:keepNext/>
        <w:keepLines/>
        <w:tabs>
          <w:tab w:val="left" w:pos="2155"/>
        </w:tabs>
        <w:jc w:val="both"/>
        <w:rPr>
          <w:rFonts w:ascii="Tahoma" w:hAnsi="Tahoma"/>
          <w:kern w:val="16"/>
        </w:rPr>
      </w:pPr>
    </w:p>
    <w:p w14:paraId="31911DD6" w14:textId="3D883779" w:rsidR="00797431" w:rsidRPr="008A3D17" w:rsidRDefault="00797431" w:rsidP="001C29A7">
      <w:pPr>
        <w:keepNext/>
        <w:keepLines/>
        <w:jc w:val="both"/>
        <w:rPr>
          <w:rFonts w:ascii="Tahoma" w:hAnsi="Tahoma" w:cs="Tahoma"/>
        </w:rPr>
      </w:pPr>
      <w:r w:rsidRPr="008A3D17">
        <w:rPr>
          <w:rFonts w:ascii="Tahoma" w:hAnsi="Tahoma" w:cs="Tahoma"/>
        </w:rPr>
        <w:t xml:space="preserve">Stranki </w:t>
      </w:r>
      <w:r w:rsidRPr="008A3D17">
        <w:rPr>
          <w:rFonts w:ascii="Tahoma" w:hAnsi="Tahoma" w:cs="Tahoma"/>
          <w:iCs/>
        </w:rPr>
        <w:t>okvirnega sporazuma</w:t>
      </w:r>
      <w:r w:rsidRPr="008A3D17">
        <w:rPr>
          <w:rFonts w:ascii="Tahoma" w:hAnsi="Tahoma" w:cs="Tahoma"/>
        </w:rPr>
        <w:t xml:space="preserve"> se zave</w:t>
      </w:r>
      <w:r w:rsidR="00376C4F">
        <w:rPr>
          <w:rFonts w:ascii="Tahoma" w:hAnsi="Tahoma" w:cs="Tahoma"/>
        </w:rPr>
        <w:t>žeta</w:t>
      </w:r>
      <w:r w:rsidRPr="008A3D17">
        <w:rPr>
          <w:rFonts w:ascii="Tahoma" w:hAnsi="Tahoma" w:cs="Tahoma"/>
        </w:rPr>
        <w:t xml:space="preserve">, da po tem </w:t>
      </w:r>
      <w:r w:rsidRPr="008A3D17">
        <w:rPr>
          <w:rFonts w:ascii="Tahoma" w:hAnsi="Tahoma" w:cs="Tahoma"/>
          <w:iCs/>
        </w:rPr>
        <w:t>okvirnem sporazumu</w:t>
      </w:r>
      <w:r w:rsidRPr="008A3D17">
        <w:rPr>
          <w:rFonts w:ascii="Tahoma" w:hAnsi="Tahoma" w:cs="Tahoma"/>
        </w:rPr>
        <w:t xml:space="preserve"> velja prepoved odstopa oziroma cesije denarnih terjatev, ki izvirajo iz predmetnega </w:t>
      </w:r>
      <w:r w:rsidRPr="008A3D17">
        <w:rPr>
          <w:rFonts w:ascii="Tahoma" w:hAnsi="Tahoma" w:cs="Tahoma"/>
          <w:iCs/>
        </w:rPr>
        <w:t>okvirnega sporazuma</w:t>
      </w:r>
      <w:r w:rsidRPr="008A3D17">
        <w:rPr>
          <w:rFonts w:ascii="Tahoma" w:hAnsi="Tahoma" w:cs="Tahoma"/>
        </w:rPr>
        <w:t>, drugim pravnim ali fizičnim osebam, razen bankam. V primeru odstopa denarne terjatve drugim pravnim ali fizičnim osebam, razen bankam, odstop nima pravnega učinka.</w:t>
      </w:r>
    </w:p>
    <w:p w14:paraId="273265F9" w14:textId="77777777" w:rsidR="00351EED" w:rsidRPr="008A3D17" w:rsidRDefault="00351EED" w:rsidP="001C29A7">
      <w:pPr>
        <w:keepNext/>
        <w:keepLines/>
        <w:suppressAutoHyphens/>
        <w:jc w:val="both"/>
        <w:rPr>
          <w:rFonts w:ascii="Tahoma" w:hAnsi="Tahoma" w:cs="Tahoma"/>
          <w:lang w:eastAsia="ar-SA"/>
        </w:rPr>
      </w:pPr>
    </w:p>
    <w:p w14:paraId="537EC305" w14:textId="77777777" w:rsidR="00797431" w:rsidRPr="008A3D17" w:rsidRDefault="00797431" w:rsidP="001C29A7">
      <w:pPr>
        <w:keepNext/>
        <w:keepLines/>
        <w:suppressAutoHyphens/>
        <w:jc w:val="both"/>
        <w:rPr>
          <w:rFonts w:ascii="Tahoma" w:hAnsi="Tahoma" w:cs="Tahoma"/>
          <w:b/>
          <w:lang w:eastAsia="ar-SA"/>
        </w:rPr>
      </w:pPr>
      <w:r w:rsidRPr="008A3D17">
        <w:rPr>
          <w:rFonts w:ascii="Tahoma" w:hAnsi="Tahoma" w:cs="Tahoma"/>
          <w:b/>
          <w:lang w:eastAsia="ar-SA"/>
        </w:rPr>
        <w:t>NAROČANJE, ROK DOBAVE IN PREVZEM</w:t>
      </w:r>
    </w:p>
    <w:p w14:paraId="410C6E2F"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14EBD2F9" w14:textId="77777777" w:rsidR="00797431" w:rsidRPr="008A3D17" w:rsidRDefault="00797431" w:rsidP="001C29A7">
      <w:pPr>
        <w:keepNext/>
        <w:keepLines/>
        <w:suppressAutoHyphens/>
        <w:jc w:val="both"/>
        <w:rPr>
          <w:rFonts w:ascii="Tahoma" w:hAnsi="Tahoma" w:cs="Tahoma"/>
          <w:lang w:eastAsia="ar-SA"/>
        </w:rPr>
      </w:pPr>
    </w:p>
    <w:p w14:paraId="36096264" w14:textId="7674D930" w:rsidR="00810964" w:rsidRPr="008A3D17" w:rsidRDefault="001B59A6" w:rsidP="001C29A7">
      <w:pPr>
        <w:keepNext/>
        <w:keepLines/>
        <w:tabs>
          <w:tab w:val="left" w:pos="1080"/>
        </w:tabs>
        <w:jc w:val="both"/>
        <w:rPr>
          <w:rFonts w:ascii="Tahoma" w:hAnsi="Tahoma" w:cs="Tahoma"/>
        </w:rPr>
      </w:pPr>
      <w:r w:rsidRPr="001B59A6">
        <w:rPr>
          <w:rFonts w:ascii="Tahoma" w:hAnsi="Tahoma" w:cs="Tahoma"/>
        </w:rPr>
        <w:t xml:space="preserve">Naročnik bo posamezna naročila oddajal sukcesivno, s pisnim nabavnim naročilom naročnika, ki ga bo posredoval </w:t>
      </w:r>
      <w:r w:rsidR="00376C4F">
        <w:rPr>
          <w:rFonts w:ascii="Tahoma" w:hAnsi="Tahoma" w:cs="Tahoma"/>
        </w:rPr>
        <w:t>dobavitelju</w:t>
      </w:r>
      <w:r w:rsidR="00376C4F" w:rsidRPr="001B59A6">
        <w:rPr>
          <w:rFonts w:ascii="Tahoma" w:hAnsi="Tahoma" w:cs="Tahoma"/>
        </w:rPr>
        <w:t xml:space="preserve"> </w:t>
      </w:r>
      <w:r w:rsidRPr="001B59A6">
        <w:rPr>
          <w:rFonts w:ascii="Tahoma" w:hAnsi="Tahoma" w:cs="Tahoma"/>
        </w:rPr>
        <w:t>po elektronski pošti n</w:t>
      </w:r>
      <w:r w:rsidR="00613F87">
        <w:rPr>
          <w:rFonts w:ascii="Tahoma" w:hAnsi="Tahoma" w:cs="Tahoma"/>
        </w:rPr>
        <w:t>a naslov _____________</w:t>
      </w:r>
      <w:r w:rsidRPr="001B59A6">
        <w:rPr>
          <w:rFonts w:ascii="Tahoma" w:hAnsi="Tahoma" w:cs="Tahoma"/>
        </w:rPr>
        <w:t xml:space="preserve">. Šteje se, da je </w:t>
      </w:r>
      <w:r w:rsidR="00376C4F">
        <w:rPr>
          <w:rFonts w:ascii="Tahoma" w:hAnsi="Tahoma" w:cs="Tahoma"/>
        </w:rPr>
        <w:t>dobavitelj</w:t>
      </w:r>
      <w:r w:rsidR="00376C4F" w:rsidRPr="001B59A6">
        <w:rPr>
          <w:rFonts w:ascii="Tahoma" w:hAnsi="Tahoma" w:cs="Tahoma"/>
        </w:rPr>
        <w:t xml:space="preserve"> </w:t>
      </w:r>
      <w:r w:rsidRPr="001B59A6">
        <w:rPr>
          <w:rFonts w:ascii="Tahoma" w:hAnsi="Tahoma" w:cs="Tahoma"/>
        </w:rPr>
        <w:t>naročilo prejel, če ima naročnik dokazilo o poslane</w:t>
      </w:r>
      <w:r>
        <w:rPr>
          <w:rFonts w:ascii="Tahoma" w:hAnsi="Tahoma" w:cs="Tahoma"/>
        </w:rPr>
        <w:t>m naročilu</w:t>
      </w:r>
      <w:r w:rsidR="00376C4F">
        <w:rPr>
          <w:rFonts w:ascii="Tahoma" w:hAnsi="Tahoma" w:cs="Tahoma"/>
        </w:rPr>
        <w:t>.</w:t>
      </w:r>
      <w:r w:rsidR="00810964" w:rsidRPr="008A3D17">
        <w:rPr>
          <w:rFonts w:ascii="Tahoma" w:hAnsi="Tahoma" w:cs="Tahoma"/>
        </w:rPr>
        <w:t xml:space="preserve"> </w:t>
      </w:r>
      <w:r w:rsidR="00376C4F">
        <w:rPr>
          <w:rFonts w:ascii="Tahoma" w:hAnsi="Tahoma" w:cs="Tahoma"/>
        </w:rPr>
        <w:t>Dobavitelj</w:t>
      </w:r>
      <w:r w:rsidR="00376C4F" w:rsidRPr="008A3D17">
        <w:rPr>
          <w:rFonts w:ascii="Tahoma" w:hAnsi="Tahoma" w:cs="Tahoma"/>
        </w:rPr>
        <w:t xml:space="preserve"> </w:t>
      </w:r>
      <w:r w:rsidR="00810964" w:rsidRPr="008A3D17">
        <w:rPr>
          <w:rFonts w:ascii="Tahoma" w:hAnsi="Tahoma" w:cs="Tahoma"/>
        </w:rPr>
        <w:t>se obve</w:t>
      </w:r>
      <w:r w:rsidR="00376C4F">
        <w:rPr>
          <w:rFonts w:ascii="Tahoma" w:hAnsi="Tahoma" w:cs="Tahoma"/>
        </w:rPr>
        <w:t>že</w:t>
      </w:r>
      <w:r w:rsidR="00810964" w:rsidRPr="008A3D17">
        <w:rPr>
          <w:rFonts w:ascii="Tahoma" w:hAnsi="Tahoma" w:cs="Tahoma"/>
        </w:rPr>
        <w:t>, da bo dobavljeno blago novo in brezhibno</w:t>
      </w:r>
      <w:r w:rsidR="00DE697D">
        <w:rPr>
          <w:rFonts w:ascii="Tahoma" w:hAnsi="Tahoma" w:cs="Tahoma"/>
        </w:rPr>
        <w:t xml:space="preserve"> ter</w:t>
      </w:r>
      <w:r w:rsidR="00720D54" w:rsidRPr="008A3D17">
        <w:rPr>
          <w:rFonts w:ascii="Tahoma" w:hAnsi="Tahoma" w:cs="Tahoma"/>
        </w:rPr>
        <w:t xml:space="preserve"> da bo ustrezalo vsem zahtevam in pogojem naročnika </w:t>
      </w:r>
      <w:r w:rsidR="00376C4F">
        <w:rPr>
          <w:rFonts w:ascii="Tahoma" w:hAnsi="Tahoma" w:cs="Tahoma"/>
        </w:rPr>
        <w:t>ter</w:t>
      </w:r>
      <w:r w:rsidR="00376C4F" w:rsidRPr="008A3D17">
        <w:rPr>
          <w:rFonts w:ascii="Tahoma" w:hAnsi="Tahoma" w:cs="Tahoma"/>
        </w:rPr>
        <w:t xml:space="preserve"> </w:t>
      </w:r>
      <w:r w:rsidR="00720D54" w:rsidRPr="008A3D17">
        <w:rPr>
          <w:rFonts w:ascii="Tahoma" w:hAnsi="Tahoma" w:cs="Tahoma"/>
        </w:rPr>
        <w:t>dogovorjeni kakovosti</w:t>
      </w:r>
      <w:r w:rsidR="00810964" w:rsidRPr="008A3D17">
        <w:rPr>
          <w:rFonts w:ascii="Tahoma" w:hAnsi="Tahoma" w:cs="Tahoma"/>
        </w:rPr>
        <w:t>.</w:t>
      </w:r>
    </w:p>
    <w:p w14:paraId="21105831" w14:textId="77777777" w:rsidR="00810964" w:rsidRPr="008A3D17" w:rsidRDefault="00810964" w:rsidP="001C29A7">
      <w:pPr>
        <w:keepNext/>
        <w:keepLines/>
        <w:tabs>
          <w:tab w:val="left" w:pos="1080"/>
        </w:tabs>
        <w:jc w:val="both"/>
        <w:rPr>
          <w:rFonts w:ascii="Tahoma" w:hAnsi="Tahoma" w:cs="Tahoma"/>
        </w:rPr>
      </w:pPr>
    </w:p>
    <w:p w14:paraId="0B141CAE" w14:textId="5616F3E9" w:rsidR="00810964" w:rsidRPr="008A3D17" w:rsidRDefault="00810964" w:rsidP="001C29A7">
      <w:pPr>
        <w:keepNext/>
        <w:keepLines/>
        <w:jc w:val="both"/>
        <w:rPr>
          <w:rFonts w:ascii="Tahoma" w:hAnsi="Tahoma" w:cs="Tahoma"/>
        </w:rPr>
      </w:pPr>
      <w:r w:rsidRPr="008A3D17">
        <w:rPr>
          <w:rFonts w:ascii="Tahoma" w:hAnsi="Tahoma" w:cs="Tahoma"/>
        </w:rPr>
        <w:t>Dobavni rok znaša</w:t>
      </w:r>
      <w:r w:rsidR="00F65CEA">
        <w:rPr>
          <w:rFonts w:ascii="Tahoma" w:hAnsi="Tahoma" w:cs="Tahoma"/>
        </w:rPr>
        <w:t xml:space="preserve"> šestdeset (60) </w:t>
      </w:r>
      <w:r w:rsidRPr="008A3D17">
        <w:rPr>
          <w:rFonts w:ascii="Tahoma" w:hAnsi="Tahoma" w:cs="Tahoma"/>
        </w:rPr>
        <w:t>dni</w:t>
      </w:r>
      <w:r w:rsidR="008949DC" w:rsidRPr="008A3D17">
        <w:rPr>
          <w:rFonts w:ascii="Tahoma" w:hAnsi="Tahoma" w:cs="Tahoma"/>
        </w:rPr>
        <w:t xml:space="preserve"> </w:t>
      </w:r>
      <w:r w:rsidRPr="008A3D17">
        <w:rPr>
          <w:rFonts w:ascii="Tahoma" w:hAnsi="Tahoma" w:cs="Tahoma"/>
        </w:rPr>
        <w:t xml:space="preserve">od dneva prejema pisnega naročila </w:t>
      </w:r>
      <w:r w:rsidR="004A1FDE" w:rsidRPr="008A3D17">
        <w:rPr>
          <w:rFonts w:ascii="Tahoma" w:hAnsi="Tahoma" w:cs="Tahoma"/>
        </w:rPr>
        <w:t>naročnika</w:t>
      </w:r>
      <w:r w:rsidRPr="008A3D17">
        <w:rPr>
          <w:rFonts w:ascii="Tahoma" w:hAnsi="Tahoma" w:cs="Tahoma"/>
        </w:rPr>
        <w:t xml:space="preserve">. </w:t>
      </w:r>
      <w:r w:rsidR="00376C4F">
        <w:rPr>
          <w:rFonts w:ascii="Tahoma" w:hAnsi="Tahoma" w:cs="Tahoma"/>
        </w:rPr>
        <w:t>Dobavitelj</w:t>
      </w:r>
      <w:r w:rsidR="00376C4F" w:rsidRPr="008A3D17">
        <w:rPr>
          <w:rFonts w:ascii="Tahoma" w:hAnsi="Tahoma" w:cs="Tahoma"/>
        </w:rPr>
        <w:t xml:space="preserve"> </w:t>
      </w:r>
      <w:r w:rsidRPr="008A3D17">
        <w:rPr>
          <w:rFonts w:ascii="Tahoma" w:hAnsi="Tahoma" w:cs="Tahoma"/>
        </w:rPr>
        <w:t>se obve</w:t>
      </w:r>
      <w:r w:rsidR="00376C4F">
        <w:rPr>
          <w:rFonts w:ascii="Tahoma" w:hAnsi="Tahoma" w:cs="Tahoma"/>
        </w:rPr>
        <w:t>že</w:t>
      </w:r>
      <w:r w:rsidRPr="008A3D17">
        <w:rPr>
          <w:rFonts w:ascii="Tahoma" w:hAnsi="Tahoma" w:cs="Tahoma"/>
        </w:rPr>
        <w:t>, pisno</w:t>
      </w:r>
      <w:r w:rsidR="00E10192" w:rsidRPr="008A3D17">
        <w:rPr>
          <w:rFonts w:ascii="Tahoma" w:hAnsi="Tahoma" w:cs="Tahoma"/>
        </w:rPr>
        <w:t xml:space="preserve"> (preko elektronske pošte)</w:t>
      </w:r>
      <w:r w:rsidRPr="008A3D17">
        <w:rPr>
          <w:rFonts w:ascii="Tahoma" w:hAnsi="Tahoma" w:cs="Tahoma"/>
        </w:rPr>
        <w:t xml:space="preserve">  obvestiti </w:t>
      </w:r>
      <w:r w:rsidR="0088417E">
        <w:rPr>
          <w:rFonts w:ascii="Tahoma" w:hAnsi="Tahoma" w:cs="Tahoma"/>
        </w:rPr>
        <w:t xml:space="preserve">predstavnika </w:t>
      </w:r>
      <w:r w:rsidR="004A1FDE" w:rsidRPr="008A3D17">
        <w:rPr>
          <w:rFonts w:ascii="Tahoma" w:hAnsi="Tahoma" w:cs="Tahoma"/>
        </w:rPr>
        <w:t>naročnika</w:t>
      </w:r>
      <w:r w:rsidRPr="008A3D17">
        <w:rPr>
          <w:rFonts w:ascii="Tahoma" w:hAnsi="Tahoma" w:cs="Tahoma"/>
        </w:rPr>
        <w:t xml:space="preserve"> o posamični dobavi, vsaj </w:t>
      </w:r>
      <w:r w:rsidR="00574273">
        <w:rPr>
          <w:rFonts w:ascii="Tahoma" w:hAnsi="Tahoma" w:cs="Tahoma"/>
        </w:rPr>
        <w:t>dva</w:t>
      </w:r>
      <w:r w:rsidRPr="008A3D17">
        <w:rPr>
          <w:rFonts w:ascii="Tahoma" w:hAnsi="Tahoma" w:cs="Tahoma"/>
        </w:rPr>
        <w:t xml:space="preserve"> (</w:t>
      </w:r>
      <w:r w:rsidR="00574273">
        <w:rPr>
          <w:rFonts w:ascii="Tahoma" w:hAnsi="Tahoma" w:cs="Tahoma"/>
        </w:rPr>
        <w:t>2</w:t>
      </w:r>
      <w:r w:rsidRPr="008A3D17">
        <w:rPr>
          <w:rFonts w:ascii="Tahoma" w:hAnsi="Tahoma" w:cs="Tahoma"/>
        </w:rPr>
        <w:t>) dn</w:t>
      </w:r>
      <w:r w:rsidR="00574273">
        <w:rPr>
          <w:rFonts w:ascii="Tahoma" w:hAnsi="Tahoma" w:cs="Tahoma"/>
        </w:rPr>
        <w:t>i</w:t>
      </w:r>
      <w:r w:rsidRPr="008A3D17">
        <w:rPr>
          <w:rFonts w:ascii="Tahoma" w:hAnsi="Tahoma" w:cs="Tahoma"/>
        </w:rPr>
        <w:t xml:space="preserve"> pred nameravano dobavo blaga. </w:t>
      </w:r>
    </w:p>
    <w:p w14:paraId="1D9D00A0" w14:textId="77777777" w:rsidR="00810964" w:rsidRPr="008A3D17" w:rsidRDefault="00810964" w:rsidP="001C29A7">
      <w:pPr>
        <w:keepNext/>
        <w:keepLines/>
        <w:jc w:val="both"/>
        <w:rPr>
          <w:rFonts w:ascii="Tahoma" w:hAnsi="Tahoma" w:cs="Tahoma"/>
        </w:rPr>
      </w:pPr>
    </w:p>
    <w:p w14:paraId="2B2DC38E" w14:textId="54ABA003" w:rsidR="0088417E" w:rsidRPr="00A30EC1" w:rsidRDefault="00376C4F" w:rsidP="0088417E">
      <w:pPr>
        <w:keepNext/>
        <w:keepLines/>
        <w:jc w:val="both"/>
        <w:rPr>
          <w:rFonts w:ascii="Tahoma" w:hAnsi="Tahoma" w:cs="Tahoma"/>
        </w:rPr>
      </w:pPr>
      <w:r>
        <w:rPr>
          <w:rFonts w:ascii="Tahoma" w:hAnsi="Tahoma" w:cs="Tahoma"/>
        </w:rPr>
        <w:t>Dobavitelj</w:t>
      </w:r>
      <w:r w:rsidRPr="003940D9">
        <w:rPr>
          <w:rFonts w:ascii="Tahoma" w:hAnsi="Tahoma" w:cs="Tahoma"/>
          <w:lang w:val="x-none"/>
        </w:rPr>
        <w:t xml:space="preserve"> </w:t>
      </w:r>
      <w:r w:rsidR="0088417E" w:rsidRPr="003940D9">
        <w:rPr>
          <w:rFonts w:ascii="Tahoma" w:hAnsi="Tahoma" w:cs="Tahoma"/>
          <w:lang w:val="x-none"/>
        </w:rPr>
        <w:t>se obve</w:t>
      </w:r>
      <w:r>
        <w:rPr>
          <w:rFonts w:ascii="Tahoma" w:hAnsi="Tahoma" w:cs="Tahoma"/>
        </w:rPr>
        <w:t>že</w:t>
      </w:r>
      <w:r w:rsidR="0088417E" w:rsidRPr="003940D9">
        <w:rPr>
          <w:rFonts w:ascii="Tahoma" w:hAnsi="Tahoma" w:cs="Tahoma"/>
          <w:lang w:val="x-none"/>
        </w:rPr>
        <w:t xml:space="preserve">, da bo </w:t>
      </w:r>
      <w:r w:rsidR="0088417E">
        <w:rPr>
          <w:rFonts w:ascii="Tahoma" w:hAnsi="Tahoma" w:cs="Tahoma"/>
        </w:rPr>
        <w:t>blago</w:t>
      </w:r>
      <w:r w:rsidR="0088417E">
        <w:rPr>
          <w:rFonts w:ascii="Tahoma" w:hAnsi="Tahoma" w:cs="Tahoma"/>
          <w:lang w:val="x-none"/>
        </w:rPr>
        <w:t xml:space="preserve"> dobavljal na lokacijo naročnika</w:t>
      </w:r>
      <w:r w:rsidR="0088417E">
        <w:rPr>
          <w:rFonts w:ascii="Tahoma" w:hAnsi="Tahoma" w:cs="Tahoma"/>
        </w:rPr>
        <w:t xml:space="preserve"> </w:t>
      </w:r>
      <w:r w:rsidR="00056522">
        <w:rPr>
          <w:rFonts w:ascii="Tahoma" w:hAnsi="Tahoma" w:cs="Tahoma"/>
        </w:rPr>
        <w:t>Povšetova ulica 8, Ljubljana</w:t>
      </w:r>
      <w:r w:rsidR="0088417E">
        <w:rPr>
          <w:rFonts w:ascii="Tahoma" w:hAnsi="Tahoma" w:cs="Tahoma"/>
        </w:rPr>
        <w:t>, in sicer</w:t>
      </w:r>
      <w:r w:rsidR="0088417E" w:rsidRPr="003940D9">
        <w:rPr>
          <w:rFonts w:ascii="Tahoma" w:hAnsi="Tahoma" w:cs="Tahoma"/>
          <w:lang w:val="x-none"/>
        </w:rPr>
        <w:t xml:space="preserve"> </w:t>
      </w:r>
      <w:proofErr w:type="spellStart"/>
      <w:r w:rsidR="0088417E" w:rsidRPr="003940D9">
        <w:rPr>
          <w:rFonts w:ascii="Tahoma" w:hAnsi="Tahoma" w:cs="Tahoma"/>
          <w:lang w:val="x-none"/>
        </w:rPr>
        <w:t>fco</w:t>
      </w:r>
      <w:proofErr w:type="spellEnd"/>
      <w:r w:rsidR="0088417E" w:rsidRPr="003940D9">
        <w:rPr>
          <w:rFonts w:ascii="Tahoma" w:hAnsi="Tahoma" w:cs="Tahoma"/>
          <w:lang w:val="x-none"/>
        </w:rPr>
        <w:t xml:space="preserve">. </w:t>
      </w:r>
      <w:r w:rsidR="0088417E" w:rsidRPr="00767DBB">
        <w:rPr>
          <w:rFonts w:ascii="Tahoma" w:hAnsi="Tahoma" w:cs="Tahoma"/>
          <w:color w:val="000000"/>
        </w:rPr>
        <w:t>skladišč</w:t>
      </w:r>
      <w:r w:rsidR="0088417E">
        <w:rPr>
          <w:rFonts w:ascii="Tahoma" w:hAnsi="Tahoma" w:cs="Tahoma"/>
          <w:color w:val="000000"/>
        </w:rPr>
        <w:t>e</w:t>
      </w:r>
      <w:r w:rsidR="0088417E" w:rsidRPr="00767DBB">
        <w:rPr>
          <w:rFonts w:ascii="Tahoma" w:hAnsi="Tahoma" w:cs="Tahoma"/>
          <w:color w:val="000000"/>
        </w:rPr>
        <w:t xml:space="preserve"> </w:t>
      </w:r>
      <w:r w:rsidR="0088417E">
        <w:rPr>
          <w:rFonts w:ascii="Tahoma" w:hAnsi="Tahoma" w:cs="Tahoma"/>
          <w:color w:val="000000"/>
        </w:rPr>
        <w:t>ne</w:t>
      </w:r>
      <w:r w:rsidR="0088417E" w:rsidRPr="003940D9">
        <w:rPr>
          <w:rFonts w:ascii="Tahoma" w:hAnsi="Tahoma" w:cs="Tahoma"/>
          <w:lang w:val="x-none"/>
        </w:rPr>
        <w:t xml:space="preserve">razloženo. </w:t>
      </w:r>
      <w:r w:rsidR="0088417E" w:rsidRPr="00A30EC1">
        <w:rPr>
          <w:rFonts w:ascii="Tahoma" w:hAnsi="Tahoma" w:cs="Tahoma"/>
        </w:rPr>
        <w:t>Dobava se bo izvajala ob delovnih dnevih</w:t>
      </w:r>
      <w:r w:rsidR="0088417E">
        <w:rPr>
          <w:rFonts w:ascii="Tahoma" w:hAnsi="Tahoma" w:cs="Tahoma"/>
        </w:rPr>
        <w:t>,</w:t>
      </w:r>
      <w:r w:rsidR="0088417E" w:rsidRPr="00A30EC1">
        <w:rPr>
          <w:rFonts w:ascii="Tahoma" w:hAnsi="Tahoma" w:cs="Tahoma"/>
        </w:rPr>
        <w:t xml:space="preserve"> od ponedeljka do petka, med </w:t>
      </w:r>
      <w:r w:rsidR="0088417E">
        <w:rPr>
          <w:rFonts w:ascii="Tahoma" w:hAnsi="Tahoma" w:cs="Tahoma"/>
        </w:rPr>
        <w:t>6</w:t>
      </w:r>
      <w:r w:rsidR="0088417E" w:rsidRPr="00A30EC1">
        <w:rPr>
          <w:rFonts w:ascii="Tahoma" w:hAnsi="Tahoma" w:cs="Tahoma"/>
        </w:rPr>
        <w:t>.</w:t>
      </w:r>
      <w:r w:rsidR="0088417E">
        <w:rPr>
          <w:rFonts w:ascii="Tahoma" w:hAnsi="Tahoma" w:cs="Tahoma"/>
        </w:rPr>
        <w:t xml:space="preserve"> uro in 12. uro</w:t>
      </w:r>
      <w:r>
        <w:rPr>
          <w:rFonts w:ascii="Tahoma" w:hAnsi="Tahoma" w:cs="Tahoma"/>
        </w:rPr>
        <w:t>.</w:t>
      </w:r>
      <w:r w:rsidR="00FF56F0" w:rsidRPr="00FF56F0">
        <w:t xml:space="preserve"> </w:t>
      </w:r>
      <w:r w:rsidR="00FF56F0" w:rsidRPr="00FF56F0">
        <w:rPr>
          <w:rFonts w:ascii="Tahoma" w:hAnsi="Tahoma" w:cs="Tahoma"/>
        </w:rPr>
        <w:t>Naročnik predvideva, da se bo lokacija naročnika v času izvajanja okvirnega sporazuma spremenila</w:t>
      </w:r>
      <w:r>
        <w:rPr>
          <w:rFonts w:ascii="Tahoma" w:hAnsi="Tahoma" w:cs="Tahoma"/>
        </w:rPr>
        <w:t xml:space="preserve"> </w:t>
      </w:r>
      <w:r w:rsidRPr="00FF56F0">
        <w:rPr>
          <w:rFonts w:ascii="Tahoma" w:hAnsi="Tahoma" w:cs="Tahoma"/>
        </w:rPr>
        <w:t>(znotraj območja občine MOL)</w:t>
      </w:r>
      <w:r w:rsidR="00FF56F0">
        <w:rPr>
          <w:rFonts w:ascii="Tahoma" w:hAnsi="Tahoma" w:cs="Tahoma"/>
        </w:rPr>
        <w:t>.</w:t>
      </w:r>
      <w:r w:rsidR="00FF56F0" w:rsidRPr="00FF56F0">
        <w:rPr>
          <w:rFonts w:ascii="Tahoma" w:hAnsi="Tahoma" w:cs="Tahoma"/>
        </w:rPr>
        <w:t xml:space="preserve"> Za nov</w:t>
      </w:r>
      <w:r>
        <w:rPr>
          <w:rFonts w:ascii="Tahoma" w:hAnsi="Tahoma" w:cs="Tahoma"/>
        </w:rPr>
        <w:t>i</w:t>
      </w:r>
      <w:r w:rsidR="00FF56F0" w:rsidRPr="00FF56F0">
        <w:rPr>
          <w:rFonts w:ascii="Tahoma" w:hAnsi="Tahoma" w:cs="Tahoma"/>
        </w:rPr>
        <w:t xml:space="preserve"> naslov lokacije naročnika, stranki </w:t>
      </w:r>
      <w:r>
        <w:rPr>
          <w:rFonts w:ascii="Tahoma" w:hAnsi="Tahoma" w:cs="Tahoma"/>
        </w:rPr>
        <w:t xml:space="preserve">okvirnega sporazuma </w:t>
      </w:r>
      <w:r w:rsidR="00FF56F0" w:rsidRPr="00FF56F0">
        <w:rPr>
          <w:rFonts w:ascii="Tahoma" w:hAnsi="Tahoma" w:cs="Tahoma"/>
        </w:rPr>
        <w:t xml:space="preserve">skleneta </w:t>
      </w:r>
      <w:r>
        <w:rPr>
          <w:rFonts w:ascii="Tahoma" w:hAnsi="Tahoma" w:cs="Tahoma"/>
        </w:rPr>
        <w:t>dodatek</w:t>
      </w:r>
      <w:r w:rsidRPr="00FF56F0">
        <w:rPr>
          <w:rFonts w:ascii="Tahoma" w:hAnsi="Tahoma" w:cs="Tahoma"/>
        </w:rPr>
        <w:t xml:space="preserve"> </w:t>
      </w:r>
      <w:r w:rsidR="00FF56F0" w:rsidRPr="00FF56F0">
        <w:rPr>
          <w:rFonts w:ascii="Tahoma" w:hAnsi="Tahoma" w:cs="Tahoma"/>
        </w:rPr>
        <w:t>k okvirnemu sporazumu.</w:t>
      </w:r>
    </w:p>
    <w:p w14:paraId="15B3F8BA" w14:textId="77777777" w:rsidR="00810964" w:rsidRPr="008A3D17" w:rsidRDefault="00810964" w:rsidP="001C29A7">
      <w:pPr>
        <w:keepNext/>
        <w:keepLines/>
        <w:suppressAutoHyphens/>
        <w:jc w:val="both"/>
        <w:rPr>
          <w:rFonts w:ascii="Tahoma" w:hAnsi="Tahoma" w:cs="Tahoma"/>
          <w:lang w:eastAsia="ar-SA"/>
        </w:rPr>
      </w:pPr>
    </w:p>
    <w:p w14:paraId="3459BEC1" w14:textId="4BE91328" w:rsidR="004A1FDE" w:rsidRPr="008A3D17" w:rsidRDefault="004A1FDE" w:rsidP="001C29A7">
      <w:pPr>
        <w:pStyle w:val="Telobesedila21"/>
        <w:keepNext/>
        <w:keepLines/>
        <w:widowControl/>
        <w:ind w:left="0" w:firstLine="0"/>
        <w:rPr>
          <w:rFonts w:ascii="Tahoma" w:hAnsi="Tahoma" w:cs="Tahoma"/>
          <w:sz w:val="20"/>
        </w:rPr>
      </w:pPr>
      <w:r w:rsidRPr="008A3D17">
        <w:rPr>
          <w:rFonts w:ascii="Tahoma" w:hAnsi="Tahoma" w:cs="Tahoma"/>
          <w:sz w:val="20"/>
        </w:rPr>
        <w:lastRenderedPageBreak/>
        <w:t>Dobava se bo štela za pravilno izvršeno, ko se bo prevzem uspešno opravil na podlagi podpisa dobavnice s strani obeh strank okvirnega sporazuma</w:t>
      </w:r>
      <w:r w:rsidR="00376C4F">
        <w:rPr>
          <w:rFonts w:ascii="Tahoma" w:hAnsi="Tahoma" w:cs="Tahoma"/>
          <w:sz w:val="20"/>
        </w:rPr>
        <w:t>.</w:t>
      </w:r>
      <w:r w:rsidRPr="008A3D17">
        <w:rPr>
          <w:rFonts w:ascii="Tahoma" w:hAnsi="Tahoma" w:cs="Tahoma"/>
          <w:sz w:val="20"/>
        </w:rPr>
        <w:t xml:space="preserve"> Nevarnost uničenja ali poškodovanja blaga preide od </w:t>
      </w:r>
      <w:r w:rsidR="00D9376E">
        <w:rPr>
          <w:rFonts w:ascii="Tahoma" w:hAnsi="Tahoma" w:cs="Tahoma"/>
          <w:sz w:val="20"/>
        </w:rPr>
        <w:t>dobavitelja</w:t>
      </w:r>
      <w:r w:rsidR="00D9376E" w:rsidRPr="008A3D17">
        <w:rPr>
          <w:rFonts w:ascii="Tahoma" w:hAnsi="Tahoma" w:cs="Tahoma"/>
          <w:sz w:val="20"/>
        </w:rPr>
        <w:t xml:space="preserve"> </w:t>
      </w:r>
      <w:r w:rsidRPr="008A3D17">
        <w:rPr>
          <w:rFonts w:ascii="Tahoma" w:hAnsi="Tahoma" w:cs="Tahoma"/>
          <w:sz w:val="20"/>
        </w:rPr>
        <w:t xml:space="preserve">na naročnika </w:t>
      </w:r>
      <w:r w:rsidR="007E7BAE" w:rsidRPr="008A3D17">
        <w:rPr>
          <w:rFonts w:ascii="Tahoma" w:hAnsi="Tahoma" w:cs="Tahoma"/>
          <w:sz w:val="20"/>
        </w:rPr>
        <w:t>s</w:t>
      </w:r>
      <w:r w:rsidRPr="008A3D17">
        <w:rPr>
          <w:rFonts w:ascii="Tahoma" w:hAnsi="Tahoma" w:cs="Tahoma"/>
          <w:sz w:val="20"/>
        </w:rPr>
        <w:t xml:space="preserve"> </w:t>
      </w:r>
      <w:r w:rsidR="008935EC">
        <w:rPr>
          <w:rFonts w:ascii="Tahoma" w:hAnsi="Tahoma" w:cs="Tahoma"/>
          <w:sz w:val="20"/>
        </w:rPr>
        <w:t xml:space="preserve">podpisom dobavnice s strani obeh strank okvirnega sporazuma. </w:t>
      </w:r>
    </w:p>
    <w:p w14:paraId="71F7BB04" w14:textId="77777777" w:rsidR="004A1FDE" w:rsidRPr="008A3D17" w:rsidRDefault="004A1FDE" w:rsidP="001C29A7">
      <w:pPr>
        <w:keepNext/>
        <w:keepLines/>
        <w:jc w:val="both"/>
        <w:rPr>
          <w:rFonts w:ascii="Tahoma" w:hAnsi="Tahoma" w:cs="Tahoma"/>
        </w:rPr>
      </w:pPr>
    </w:p>
    <w:p w14:paraId="47CE7E8A" w14:textId="77777777" w:rsidR="004A1FDE" w:rsidRPr="008A3D17" w:rsidRDefault="004A1FDE" w:rsidP="001C29A7">
      <w:pPr>
        <w:keepNext/>
        <w:keepLines/>
        <w:numPr>
          <w:ilvl w:val="1"/>
          <w:numId w:val="12"/>
        </w:numPr>
        <w:ind w:left="426" w:hanging="426"/>
        <w:jc w:val="center"/>
        <w:rPr>
          <w:rFonts w:ascii="Tahoma" w:hAnsi="Tahoma" w:cs="Tahoma"/>
        </w:rPr>
      </w:pPr>
      <w:r w:rsidRPr="008A3D17">
        <w:rPr>
          <w:rFonts w:ascii="Tahoma" w:hAnsi="Tahoma" w:cs="Tahoma"/>
        </w:rPr>
        <w:t xml:space="preserve">člen </w:t>
      </w:r>
    </w:p>
    <w:p w14:paraId="57D95829" w14:textId="77777777" w:rsidR="004A1FDE" w:rsidRPr="008A3D17" w:rsidRDefault="004A1FDE" w:rsidP="001C29A7">
      <w:pPr>
        <w:pStyle w:val="Telobesedila21"/>
        <w:keepNext/>
        <w:keepLines/>
        <w:widowControl/>
        <w:ind w:left="0" w:firstLine="0"/>
        <w:rPr>
          <w:rFonts w:ascii="Tahoma" w:hAnsi="Tahoma" w:cs="Tahoma"/>
          <w:sz w:val="20"/>
        </w:rPr>
      </w:pPr>
    </w:p>
    <w:p w14:paraId="4818098A" w14:textId="06BC7112" w:rsidR="004A1FDE" w:rsidRPr="008A3D17" w:rsidRDefault="004A1FDE" w:rsidP="001C29A7">
      <w:pPr>
        <w:pStyle w:val="Telobesedila21"/>
        <w:keepNext/>
        <w:keepLines/>
        <w:widowControl/>
        <w:ind w:left="0" w:firstLine="0"/>
        <w:rPr>
          <w:rFonts w:ascii="Tahoma" w:hAnsi="Tahoma" w:cs="Tahoma"/>
          <w:sz w:val="20"/>
        </w:rPr>
      </w:pPr>
      <w:r w:rsidRPr="008A3D17">
        <w:rPr>
          <w:rFonts w:ascii="Tahoma" w:hAnsi="Tahoma" w:cs="Tahoma"/>
          <w:sz w:val="20"/>
        </w:rPr>
        <w:t xml:space="preserve">Pregled blaga se opravi v navzočnosti obeh strank okvirnega sporazuma. </w:t>
      </w:r>
    </w:p>
    <w:p w14:paraId="5D32DB82" w14:textId="77777777" w:rsidR="004A1FDE" w:rsidRPr="008A3D17" w:rsidRDefault="00405CF9" w:rsidP="001C29A7">
      <w:pPr>
        <w:keepNext/>
        <w:keepLines/>
        <w:suppressAutoHyphens/>
        <w:jc w:val="both"/>
        <w:rPr>
          <w:rFonts w:ascii="Tahoma" w:hAnsi="Tahoma" w:cs="Tahoma"/>
          <w:lang w:eastAsia="ar-SA"/>
        </w:rPr>
      </w:pPr>
      <w:r w:rsidRPr="008A3D17">
        <w:rPr>
          <w:rFonts w:ascii="Tahoma" w:hAnsi="Tahoma" w:cs="Tahoma"/>
          <w:lang w:eastAsia="ar-SA"/>
        </w:rPr>
        <w:t xml:space="preserve"> </w:t>
      </w:r>
    </w:p>
    <w:p w14:paraId="031BE50B" w14:textId="064A7711" w:rsidR="004A1FDE" w:rsidRPr="008A3D17" w:rsidRDefault="004A1FDE" w:rsidP="001C29A7">
      <w:pPr>
        <w:keepNext/>
        <w:keepLines/>
        <w:jc w:val="both"/>
        <w:rPr>
          <w:rFonts w:ascii="Tahoma" w:hAnsi="Tahoma" w:cs="Tahoma"/>
        </w:rPr>
      </w:pPr>
      <w:r w:rsidRPr="008A3D17">
        <w:rPr>
          <w:rFonts w:ascii="Tahoma" w:hAnsi="Tahoma" w:cs="Tahoma"/>
        </w:rPr>
        <w:t>V primeru neustreznosti dobavljenega blaga lahko naročnik od okvirnega sporazuma odstopi in unovči finančno zavarovanje za dobro izvedbo obveznosti</w:t>
      </w:r>
      <w:r w:rsidRPr="008A3D17">
        <w:rPr>
          <w:rFonts w:ascii="Tahoma" w:hAnsi="Tahoma" w:cs="Tahoma"/>
          <w:snapToGrid w:val="0"/>
        </w:rPr>
        <w:t xml:space="preserve"> iz okvirnega sporazuma</w:t>
      </w:r>
      <w:r w:rsidRPr="008A3D17">
        <w:rPr>
          <w:rFonts w:ascii="Tahoma" w:hAnsi="Tahoma" w:cs="Tahoma"/>
        </w:rPr>
        <w:t xml:space="preserve">, brez kakršnekoli obveznosti do </w:t>
      </w:r>
      <w:r w:rsidR="003B2AF4">
        <w:rPr>
          <w:rFonts w:ascii="Tahoma" w:hAnsi="Tahoma" w:cs="Tahoma"/>
        </w:rPr>
        <w:t>dobavitelja</w:t>
      </w:r>
      <w:r w:rsidRPr="008A3D17">
        <w:rPr>
          <w:rFonts w:ascii="Tahoma" w:hAnsi="Tahoma" w:cs="Tahoma"/>
        </w:rPr>
        <w:t>.</w:t>
      </w:r>
    </w:p>
    <w:p w14:paraId="602E902A" w14:textId="77777777" w:rsidR="004A1FDE" w:rsidRPr="008A3D17" w:rsidRDefault="004A1FDE" w:rsidP="001C29A7">
      <w:pPr>
        <w:keepNext/>
        <w:keepLines/>
        <w:suppressAutoHyphens/>
        <w:jc w:val="both"/>
        <w:rPr>
          <w:rFonts w:ascii="Tahoma" w:hAnsi="Tahoma" w:cs="Tahoma"/>
          <w:lang w:eastAsia="ar-SA"/>
        </w:rPr>
      </w:pPr>
    </w:p>
    <w:p w14:paraId="755D8BCD" w14:textId="77777777" w:rsidR="00A318E4" w:rsidRPr="008A3D17" w:rsidRDefault="00A318E4" w:rsidP="001C29A7">
      <w:pPr>
        <w:keepNext/>
        <w:keepLines/>
        <w:suppressAutoHyphens/>
        <w:jc w:val="both"/>
        <w:rPr>
          <w:rFonts w:ascii="Tahoma" w:hAnsi="Tahoma" w:cs="Tahoma"/>
          <w:b/>
          <w:lang w:eastAsia="ar-SA"/>
        </w:rPr>
      </w:pPr>
      <w:r w:rsidRPr="008A3D17">
        <w:rPr>
          <w:rFonts w:ascii="Tahoma" w:hAnsi="Tahoma" w:cs="Tahoma"/>
          <w:b/>
          <w:lang w:eastAsia="ar-SA"/>
        </w:rPr>
        <w:t xml:space="preserve">REKLAMACIJA </w:t>
      </w:r>
    </w:p>
    <w:p w14:paraId="20C92193"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5F19BFAB" w14:textId="77777777" w:rsidR="00797431" w:rsidRPr="008A3D17" w:rsidRDefault="00797431" w:rsidP="001C29A7">
      <w:pPr>
        <w:keepNext/>
        <w:keepLines/>
        <w:suppressAutoHyphens/>
        <w:jc w:val="both"/>
        <w:rPr>
          <w:rFonts w:ascii="Tahoma" w:hAnsi="Tahoma" w:cs="Tahoma"/>
          <w:lang w:eastAsia="ar-SA"/>
        </w:rPr>
      </w:pPr>
    </w:p>
    <w:p w14:paraId="79DAF6F5" w14:textId="6B2BABE7" w:rsidR="00A318E4" w:rsidRPr="008A3D17" w:rsidRDefault="00A318E4" w:rsidP="001C29A7">
      <w:pPr>
        <w:keepNext/>
        <w:keepLines/>
        <w:jc w:val="both"/>
        <w:rPr>
          <w:rFonts w:ascii="Tahoma" w:hAnsi="Tahoma" w:cs="Tahoma"/>
          <w:szCs w:val="28"/>
        </w:rPr>
      </w:pPr>
      <w:r w:rsidRPr="008A3D17">
        <w:rPr>
          <w:rFonts w:ascii="Tahoma" w:hAnsi="Tahoma" w:cs="Tahoma"/>
          <w:szCs w:val="28"/>
        </w:rPr>
        <w:t xml:space="preserve">Reklamacije zaradi količinskih primanjkljajev bo </w:t>
      </w:r>
      <w:r w:rsidR="00FE26F3" w:rsidRPr="008A3D17">
        <w:rPr>
          <w:rFonts w:ascii="Tahoma" w:hAnsi="Tahoma" w:cs="Tahoma"/>
          <w:szCs w:val="28"/>
        </w:rPr>
        <w:t>naročnik</w:t>
      </w:r>
      <w:r w:rsidR="003B2AF4">
        <w:rPr>
          <w:rFonts w:ascii="Tahoma" w:hAnsi="Tahoma" w:cs="Tahoma"/>
          <w:szCs w:val="28"/>
        </w:rPr>
        <w:t xml:space="preserve"> dobavitelju</w:t>
      </w:r>
      <w:r w:rsidR="00FE26F3" w:rsidRPr="008A3D17">
        <w:rPr>
          <w:rFonts w:ascii="Tahoma" w:hAnsi="Tahoma" w:cs="Tahoma"/>
          <w:szCs w:val="28"/>
        </w:rPr>
        <w:t xml:space="preserve"> </w:t>
      </w:r>
      <w:r w:rsidR="00D9376E">
        <w:rPr>
          <w:rFonts w:ascii="Tahoma" w:hAnsi="Tahoma" w:cs="Tahoma"/>
          <w:szCs w:val="28"/>
        </w:rPr>
        <w:t xml:space="preserve">pisno </w:t>
      </w:r>
      <w:r w:rsidRPr="008A3D17">
        <w:rPr>
          <w:rFonts w:ascii="Tahoma" w:hAnsi="Tahoma" w:cs="Tahoma"/>
          <w:szCs w:val="28"/>
        </w:rPr>
        <w:t>sporočil takoj, najkasneje pa v osmih (8) dneh od dneva prevzema blaga.</w:t>
      </w:r>
    </w:p>
    <w:p w14:paraId="60410E29" w14:textId="77777777" w:rsidR="00A318E4" w:rsidRPr="008A3D17" w:rsidRDefault="00A318E4" w:rsidP="001C29A7">
      <w:pPr>
        <w:keepNext/>
        <w:keepLines/>
        <w:jc w:val="both"/>
        <w:rPr>
          <w:rFonts w:ascii="Tahoma" w:hAnsi="Tahoma" w:cs="Tahoma"/>
          <w:szCs w:val="28"/>
        </w:rPr>
      </w:pPr>
    </w:p>
    <w:p w14:paraId="3AC93028" w14:textId="6409251C" w:rsidR="00A318E4" w:rsidRPr="008A3D17" w:rsidRDefault="00A318E4" w:rsidP="001C29A7">
      <w:pPr>
        <w:keepNext/>
        <w:keepLines/>
        <w:jc w:val="both"/>
        <w:rPr>
          <w:rFonts w:ascii="Tahoma" w:hAnsi="Tahoma" w:cs="Tahoma"/>
          <w:szCs w:val="28"/>
        </w:rPr>
      </w:pPr>
      <w:r w:rsidRPr="008A3D17">
        <w:rPr>
          <w:rFonts w:ascii="Tahoma" w:hAnsi="Tahoma" w:cs="Tahoma"/>
          <w:szCs w:val="28"/>
        </w:rPr>
        <w:t xml:space="preserve">Reklamacije zaradi kakovostnih vidnih napak in reklamacije zaradi neustreznosti dobavljenega blaga bo </w:t>
      </w:r>
      <w:r w:rsidR="00FE26F3" w:rsidRPr="008A3D17">
        <w:rPr>
          <w:rFonts w:ascii="Tahoma" w:hAnsi="Tahoma" w:cs="Tahoma"/>
          <w:szCs w:val="28"/>
        </w:rPr>
        <w:t xml:space="preserve">naročnik </w:t>
      </w:r>
      <w:r w:rsidR="00D9376E">
        <w:rPr>
          <w:rFonts w:ascii="Tahoma" w:hAnsi="Tahoma" w:cs="Tahoma"/>
          <w:szCs w:val="28"/>
        </w:rPr>
        <w:t>dobavitelju</w:t>
      </w:r>
      <w:r w:rsidR="00D9376E" w:rsidRPr="008A3D17">
        <w:rPr>
          <w:rFonts w:ascii="Tahoma" w:hAnsi="Tahoma" w:cs="Tahoma"/>
          <w:szCs w:val="28"/>
        </w:rPr>
        <w:t xml:space="preserve"> </w:t>
      </w:r>
      <w:r w:rsidR="00D9376E">
        <w:rPr>
          <w:rFonts w:ascii="Tahoma" w:hAnsi="Tahoma" w:cs="Tahoma"/>
          <w:szCs w:val="28"/>
        </w:rPr>
        <w:t xml:space="preserve">pisno </w:t>
      </w:r>
      <w:r w:rsidRPr="008A3D17">
        <w:rPr>
          <w:rFonts w:ascii="Tahoma" w:hAnsi="Tahoma" w:cs="Tahoma"/>
          <w:szCs w:val="28"/>
        </w:rPr>
        <w:t xml:space="preserve">sporočil </w:t>
      </w:r>
      <w:r w:rsidR="008935EC">
        <w:rPr>
          <w:rFonts w:ascii="Tahoma" w:hAnsi="Tahoma" w:cs="Tahoma"/>
          <w:szCs w:val="28"/>
        </w:rPr>
        <w:t xml:space="preserve">takoj, ko neustreznost ugotovi. </w:t>
      </w:r>
    </w:p>
    <w:p w14:paraId="534952A2" w14:textId="77777777" w:rsidR="00A318E4" w:rsidRPr="008A3D17" w:rsidRDefault="00FE26F3" w:rsidP="001C29A7">
      <w:pPr>
        <w:keepNext/>
        <w:keepLines/>
        <w:jc w:val="both"/>
        <w:rPr>
          <w:rFonts w:ascii="Tahoma" w:hAnsi="Tahoma" w:cs="Tahoma"/>
          <w:szCs w:val="28"/>
        </w:rPr>
      </w:pPr>
      <w:r w:rsidRPr="008A3D17">
        <w:rPr>
          <w:rFonts w:ascii="Tahoma" w:hAnsi="Tahoma" w:cs="Tahoma"/>
          <w:szCs w:val="28"/>
        </w:rPr>
        <w:t xml:space="preserve"> </w:t>
      </w:r>
    </w:p>
    <w:p w14:paraId="3EF40477" w14:textId="4A31CB63" w:rsidR="00A318E4" w:rsidRPr="008A3D17" w:rsidRDefault="00A318E4" w:rsidP="001C29A7">
      <w:pPr>
        <w:keepNext/>
        <w:keepLines/>
        <w:jc w:val="both"/>
        <w:rPr>
          <w:rFonts w:ascii="Tahoma" w:hAnsi="Tahoma" w:cs="Tahoma"/>
        </w:rPr>
      </w:pPr>
      <w:r w:rsidRPr="008A3D17">
        <w:rPr>
          <w:rFonts w:ascii="Tahoma" w:hAnsi="Tahoma" w:cs="Tahoma"/>
        </w:rPr>
        <w:t>Rok za rešitev reklamacije zaradi količinskih primanjkljajev je največ dva (2) delovna dneva od prejema pisne</w:t>
      </w:r>
      <w:r w:rsidR="00D9376E">
        <w:rPr>
          <w:rFonts w:ascii="Tahoma" w:hAnsi="Tahoma" w:cs="Tahoma"/>
        </w:rPr>
        <w:t xml:space="preserve"> reklamacije. </w:t>
      </w:r>
      <w:r w:rsidRPr="008A3D17">
        <w:rPr>
          <w:rFonts w:ascii="Tahoma" w:hAnsi="Tahoma" w:cs="Tahoma"/>
        </w:rPr>
        <w:t>Rok za rešitev reklamacije zaradi kakovostnih vidnih napak in reklamacije zaradi neustreznosti dobavljenega blaga je največ dva (2) delovna dneva od prejema pisne</w:t>
      </w:r>
      <w:r w:rsidR="00D9376E">
        <w:rPr>
          <w:rFonts w:ascii="Tahoma" w:hAnsi="Tahoma" w:cs="Tahoma"/>
        </w:rPr>
        <w:t xml:space="preserve"> reklamacije. </w:t>
      </w:r>
      <w:r w:rsidRPr="008A3D17">
        <w:rPr>
          <w:rFonts w:ascii="Tahoma" w:hAnsi="Tahoma" w:cs="Tahoma"/>
        </w:rPr>
        <w:t xml:space="preserve"> </w:t>
      </w:r>
      <w:r w:rsidR="00FE26F3" w:rsidRPr="008A3D17">
        <w:rPr>
          <w:rFonts w:ascii="Tahoma" w:hAnsi="Tahoma" w:cs="Tahoma"/>
        </w:rPr>
        <w:t xml:space="preserve"> </w:t>
      </w:r>
    </w:p>
    <w:p w14:paraId="325C2D7C" w14:textId="77777777" w:rsidR="00A318E4" w:rsidRPr="008A3D17" w:rsidRDefault="00A318E4" w:rsidP="001C29A7">
      <w:pPr>
        <w:keepNext/>
        <w:keepLines/>
        <w:jc w:val="both"/>
        <w:rPr>
          <w:rFonts w:ascii="Tahoma" w:hAnsi="Tahoma" w:cs="Tahoma"/>
        </w:rPr>
      </w:pPr>
    </w:p>
    <w:p w14:paraId="1549C93D" w14:textId="07780BDD" w:rsidR="00A318E4" w:rsidRPr="008A3D17" w:rsidRDefault="00A318E4" w:rsidP="001C29A7">
      <w:pPr>
        <w:keepNext/>
        <w:keepLines/>
        <w:jc w:val="both"/>
        <w:rPr>
          <w:rFonts w:ascii="Tahoma" w:hAnsi="Tahoma" w:cs="Tahoma"/>
        </w:rPr>
      </w:pPr>
      <w:r w:rsidRPr="008A3D17">
        <w:rPr>
          <w:rFonts w:ascii="Tahoma" w:hAnsi="Tahoma" w:cs="Tahoma"/>
        </w:rPr>
        <w:t>O ugotovljenih napakah blaga se sestavi zapisnik, ki ga podpišeta obe stranki okvirnega sporazuma</w:t>
      </w:r>
      <w:r w:rsidR="00D9376E">
        <w:rPr>
          <w:rFonts w:ascii="Tahoma" w:hAnsi="Tahoma" w:cs="Tahoma"/>
        </w:rPr>
        <w:t>.</w:t>
      </w:r>
      <w:r w:rsidRPr="008A3D17">
        <w:rPr>
          <w:rFonts w:ascii="Tahoma" w:hAnsi="Tahoma" w:cs="Tahoma"/>
        </w:rPr>
        <w:t xml:space="preserve"> Obrazec zapisnika zagotovi </w:t>
      </w:r>
      <w:r w:rsidR="00D9376E">
        <w:rPr>
          <w:rFonts w:ascii="Tahoma" w:hAnsi="Tahoma" w:cs="Tahoma"/>
        </w:rPr>
        <w:t>dobavitelj</w:t>
      </w:r>
      <w:r w:rsidRPr="008A3D17">
        <w:rPr>
          <w:rFonts w:ascii="Tahoma" w:hAnsi="Tahoma" w:cs="Tahoma"/>
        </w:rPr>
        <w:t>.</w:t>
      </w:r>
    </w:p>
    <w:p w14:paraId="043E1EB0" w14:textId="77777777" w:rsidR="00A318E4" w:rsidRPr="008A3D17" w:rsidRDefault="00A318E4" w:rsidP="001C29A7">
      <w:pPr>
        <w:keepNext/>
        <w:keepLines/>
        <w:jc w:val="both"/>
        <w:rPr>
          <w:rFonts w:ascii="Tahoma" w:hAnsi="Tahoma" w:cs="Tahoma"/>
        </w:rPr>
      </w:pPr>
    </w:p>
    <w:p w14:paraId="5E2BF8AA" w14:textId="77777777" w:rsidR="00A318E4" w:rsidRPr="008A3D17" w:rsidRDefault="00A318E4" w:rsidP="001C29A7">
      <w:pPr>
        <w:pStyle w:val="Telobesedila21"/>
        <w:keepNext/>
        <w:keepLines/>
        <w:widowControl/>
        <w:ind w:left="0" w:firstLine="0"/>
        <w:rPr>
          <w:rFonts w:ascii="Tahoma" w:hAnsi="Tahoma" w:cs="Tahoma"/>
          <w:sz w:val="20"/>
        </w:rPr>
      </w:pPr>
      <w:r w:rsidRPr="008A3D17">
        <w:rPr>
          <w:rFonts w:ascii="Tahoma" w:hAnsi="Tahoma" w:cs="Tahoma"/>
          <w:sz w:val="20"/>
        </w:rPr>
        <w:t xml:space="preserve">Za pozitivno rešene reklamacije, za napačno poslano ter za vrnjeno blago, izda </w:t>
      </w:r>
      <w:r w:rsidR="00FE26F3" w:rsidRPr="008A3D17">
        <w:rPr>
          <w:rFonts w:ascii="Tahoma" w:hAnsi="Tahoma" w:cs="Tahoma"/>
          <w:sz w:val="20"/>
        </w:rPr>
        <w:t>izvajalec naročniku</w:t>
      </w:r>
      <w:r w:rsidRPr="008A3D17">
        <w:rPr>
          <w:rFonts w:ascii="Tahoma" w:hAnsi="Tahoma" w:cs="Tahoma"/>
          <w:sz w:val="20"/>
        </w:rPr>
        <w:t xml:space="preserve"> dobropis, za katerega se zmanjša obveznost </w:t>
      </w:r>
      <w:r w:rsidR="00FE26F3" w:rsidRPr="008A3D17">
        <w:rPr>
          <w:rFonts w:ascii="Tahoma" w:hAnsi="Tahoma" w:cs="Tahoma"/>
          <w:sz w:val="20"/>
        </w:rPr>
        <w:t>naročnika</w:t>
      </w:r>
      <w:r w:rsidRPr="008A3D17">
        <w:rPr>
          <w:rFonts w:ascii="Tahoma" w:hAnsi="Tahoma" w:cs="Tahoma"/>
          <w:sz w:val="20"/>
        </w:rPr>
        <w:t>.</w:t>
      </w:r>
    </w:p>
    <w:p w14:paraId="57EF6A79" w14:textId="77777777" w:rsidR="00797431" w:rsidRPr="008A3D17" w:rsidRDefault="00797431" w:rsidP="001C29A7">
      <w:pPr>
        <w:keepNext/>
        <w:keepLines/>
        <w:jc w:val="both"/>
        <w:rPr>
          <w:rFonts w:ascii="Tahoma" w:hAnsi="Tahoma" w:cs="Tahoma"/>
        </w:rPr>
      </w:pPr>
    </w:p>
    <w:p w14:paraId="16D48032" w14:textId="77777777" w:rsidR="00797431" w:rsidRPr="008A3D17" w:rsidRDefault="00797431" w:rsidP="001C29A7">
      <w:pPr>
        <w:keepNext/>
        <w:keepLines/>
        <w:suppressAutoHyphens/>
        <w:jc w:val="both"/>
        <w:rPr>
          <w:rFonts w:ascii="Tahoma" w:hAnsi="Tahoma" w:cs="Tahoma"/>
          <w:b/>
          <w:lang w:eastAsia="ar-SA"/>
        </w:rPr>
      </w:pPr>
      <w:r w:rsidRPr="008A3D17">
        <w:rPr>
          <w:rFonts w:ascii="Tahoma" w:hAnsi="Tahoma" w:cs="Tahoma"/>
          <w:b/>
          <w:lang w:eastAsia="ar-SA"/>
        </w:rPr>
        <w:t>KAKOVOST</w:t>
      </w:r>
    </w:p>
    <w:p w14:paraId="7146C8A4" w14:textId="77777777" w:rsidR="00797431" w:rsidRPr="008A3D17" w:rsidRDefault="00797431" w:rsidP="001C29A7">
      <w:pPr>
        <w:keepNext/>
        <w:keepLines/>
        <w:numPr>
          <w:ilvl w:val="1"/>
          <w:numId w:val="12"/>
        </w:numPr>
        <w:ind w:left="426" w:hanging="426"/>
        <w:jc w:val="center"/>
        <w:rPr>
          <w:rFonts w:ascii="Tahoma" w:hAnsi="Tahoma" w:cs="Tahoma"/>
          <w:lang w:eastAsia="ar-SA"/>
        </w:rPr>
      </w:pPr>
      <w:r w:rsidRPr="008A3D17">
        <w:rPr>
          <w:rFonts w:ascii="Tahoma" w:hAnsi="Tahoma" w:cs="Tahoma"/>
          <w:lang w:eastAsia="ar-SA"/>
        </w:rPr>
        <w:t>člen</w:t>
      </w:r>
    </w:p>
    <w:p w14:paraId="438C2A8C" w14:textId="77777777" w:rsidR="00797431" w:rsidRPr="008A3D17" w:rsidRDefault="00797431" w:rsidP="001C29A7">
      <w:pPr>
        <w:keepNext/>
        <w:keepLines/>
        <w:suppressAutoHyphens/>
        <w:jc w:val="both"/>
        <w:rPr>
          <w:rFonts w:ascii="Tahoma" w:hAnsi="Tahoma" w:cs="Tahoma"/>
          <w:lang w:eastAsia="ar-SA"/>
        </w:rPr>
      </w:pPr>
    </w:p>
    <w:p w14:paraId="73491725" w14:textId="036C9E9F" w:rsidR="00FE26F3" w:rsidRPr="008A3D17" w:rsidRDefault="00797431" w:rsidP="001C29A7">
      <w:pPr>
        <w:keepNext/>
        <w:keepLines/>
        <w:suppressAutoHyphens/>
        <w:jc w:val="both"/>
        <w:rPr>
          <w:rFonts w:ascii="Tahoma" w:hAnsi="Tahoma" w:cs="Tahoma"/>
          <w:lang w:eastAsia="ar-SA"/>
        </w:rPr>
      </w:pPr>
      <w:r w:rsidRPr="008A3D17">
        <w:rPr>
          <w:rFonts w:ascii="Tahoma" w:hAnsi="Tahoma" w:cs="Tahoma"/>
          <w:lang w:eastAsia="ar-SA"/>
        </w:rPr>
        <w:t xml:space="preserve">Dobavljeno blago mora </w:t>
      </w:r>
      <w:r w:rsidR="00FE26F3" w:rsidRPr="008A3D17">
        <w:rPr>
          <w:rFonts w:ascii="Tahoma" w:hAnsi="Tahoma" w:cs="Tahoma"/>
          <w:lang w:eastAsia="ar-SA"/>
        </w:rPr>
        <w:t xml:space="preserve">biti v skladu s tehnično specifikacijo naročnika in vzorci blaga, </w:t>
      </w:r>
      <w:r w:rsidR="00FE015C">
        <w:rPr>
          <w:rFonts w:ascii="Tahoma" w:hAnsi="Tahoma" w:cs="Tahoma"/>
          <w:lang w:eastAsia="ar-SA"/>
        </w:rPr>
        <w:t>če</w:t>
      </w:r>
      <w:r w:rsidR="00FE26F3" w:rsidRPr="008A3D17">
        <w:rPr>
          <w:rFonts w:ascii="Tahoma" w:hAnsi="Tahoma" w:cs="Tahoma"/>
          <w:lang w:eastAsia="ar-SA"/>
        </w:rPr>
        <w:t xml:space="preserve"> jih je </w:t>
      </w:r>
      <w:r w:rsidR="00A96152">
        <w:rPr>
          <w:rFonts w:ascii="Tahoma" w:hAnsi="Tahoma" w:cs="Tahoma"/>
          <w:lang w:eastAsia="ar-SA"/>
        </w:rPr>
        <w:t>dobavitelj</w:t>
      </w:r>
      <w:r w:rsidR="00FE26F3" w:rsidRPr="008A3D17">
        <w:rPr>
          <w:rFonts w:ascii="Tahoma" w:hAnsi="Tahoma" w:cs="Tahoma"/>
          <w:lang w:eastAsia="ar-SA"/>
        </w:rPr>
        <w:t xml:space="preserve"> naročniku dostavil na ogled in preizkus v fazi ocenjevanja ponudb, ter </w:t>
      </w:r>
      <w:r w:rsidR="000545F8" w:rsidRPr="008A3D17">
        <w:rPr>
          <w:rFonts w:ascii="Tahoma" w:hAnsi="Tahoma" w:cs="Tahoma"/>
          <w:lang w:eastAsia="ar-SA"/>
        </w:rPr>
        <w:t xml:space="preserve">mora </w:t>
      </w:r>
      <w:r w:rsidR="0017711A" w:rsidRPr="008A3D17">
        <w:rPr>
          <w:rFonts w:ascii="Tahoma" w:hAnsi="Tahoma" w:cs="Tahoma"/>
          <w:lang w:eastAsia="ar-SA"/>
        </w:rPr>
        <w:t xml:space="preserve">ustrezati </w:t>
      </w:r>
      <w:r w:rsidRPr="008A3D17">
        <w:rPr>
          <w:rFonts w:ascii="Tahoma" w:hAnsi="Tahoma" w:cs="Tahoma"/>
          <w:lang w:eastAsia="ar-SA"/>
        </w:rPr>
        <w:t>dogovorjeni kakovosti (po pravilih stroke), tehničnim zahtevam in pogojem naročnika, navedenim v razpisni dokumentaciji, ter obstoječim veljavnim mednarodnim in slovenskim standardom ter deklarirani kakovosti.</w:t>
      </w:r>
      <w:r w:rsidR="00D97931" w:rsidRPr="008A3D17">
        <w:rPr>
          <w:rFonts w:ascii="Tahoma" w:hAnsi="Tahoma" w:cs="Tahoma"/>
          <w:lang w:eastAsia="ar-SA"/>
        </w:rPr>
        <w:t xml:space="preserve"> </w:t>
      </w:r>
      <w:r w:rsidR="00FE26F3" w:rsidRPr="008A3D17">
        <w:rPr>
          <w:rFonts w:ascii="Tahoma" w:hAnsi="Tahoma" w:cs="Tahoma"/>
          <w:lang w:eastAsia="ar-SA"/>
        </w:rPr>
        <w:t xml:space="preserve">Naročnik ima pravico od </w:t>
      </w:r>
      <w:r w:rsidR="003B2AF4">
        <w:rPr>
          <w:rFonts w:ascii="Tahoma" w:hAnsi="Tahoma" w:cs="Tahoma"/>
          <w:lang w:eastAsia="ar-SA"/>
        </w:rPr>
        <w:t>dobavitelja</w:t>
      </w:r>
      <w:r w:rsidR="00FE26F3" w:rsidRPr="008A3D17">
        <w:rPr>
          <w:rFonts w:ascii="Tahoma" w:hAnsi="Tahoma" w:cs="Tahoma"/>
          <w:lang w:eastAsia="ar-SA"/>
        </w:rPr>
        <w:t xml:space="preserve"> zahtevati dokazila </w:t>
      </w:r>
      <w:r w:rsidR="000545F8" w:rsidRPr="008A3D17">
        <w:rPr>
          <w:rFonts w:ascii="Tahoma" w:hAnsi="Tahoma" w:cs="Tahoma"/>
          <w:lang w:eastAsia="ar-SA"/>
        </w:rPr>
        <w:t xml:space="preserve">o </w:t>
      </w:r>
      <w:r w:rsidR="00FE26F3" w:rsidRPr="008A3D17">
        <w:rPr>
          <w:rFonts w:ascii="Tahoma" w:hAnsi="Tahoma" w:cs="Tahoma"/>
          <w:lang w:eastAsia="ar-SA"/>
        </w:rPr>
        <w:t>kvalitet</w:t>
      </w:r>
      <w:r w:rsidR="000545F8" w:rsidRPr="008A3D17">
        <w:rPr>
          <w:rFonts w:ascii="Tahoma" w:hAnsi="Tahoma" w:cs="Tahoma"/>
          <w:lang w:eastAsia="ar-SA"/>
        </w:rPr>
        <w:t>i</w:t>
      </w:r>
      <w:r w:rsidR="00FE26F3" w:rsidRPr="008A3D17">
        <w:rPr>
          <w:rFonts w:ascii="Tahoma" w:hAnsi="Tahoma" w:cs="Tahoma"/>
          <w:lang w:eastAsia="ar-SA"/>
        </w:rPr>
        <w:t xml:space="preserve"> blaga.</w:t>
      </w:r>
    </w:p>
    <w:p w14:paraId="5609E1EC" w14:textId="77777777" w:rsidR="0017711A" w:rsidRPr="008A3D17" w:rsidRDefault="0017711A" w:rsidP="001C29A7">
      <w:pPr>
        <w:keepNext/>
        <w:keepLines/>
        <w:suppressAutoHyphens/>
        <w:jc w:val="both"/>
        <w:rPr>
          <w:rFonts w:ascii="Tahoma" w:hAnsi="Tahoma" w:cs="Tahoma"/>
          <w:lang w:eastAsia="ar-SA"/>
        </w:rPr>
      </w:pPr>
    </w:p>
    <w:p w14:paraId="542D01C3" w14:textId="168C8394" w:rsidR="0017711A" w:rsidRPr="008A3D17" w:rsidRDefault="0017711A" w:rsidP="001C29A7">
      <w:pPr>
        <w:keepNext/>
        <w:keepLines/>
        <w:suppressAutoHyphens/>
        <w:jc w:val="both"/>
        <w:rPr>
          <w:rFonts w:ascii="Tahoma" w:hAnsi="Tahoma" w:cs="Tahoma"/>
          <w:lang w:eastAsia="ar-SA"/>
        </w:rPr>
      </w:pPr>
      <w:r w:rsidRPr="008A3D17">
        <w:rPr>
          <w:rFonts w:ascii="Tahoma" w:hAnsi="Tahoma" w:cs="Tahoma"/>
          <w:lang w:eastAsia="ar-SA"/>
        </w:rPr>
        <w:t xml:space="preserve">V primeru neskladnosti vzorcev blaga, ki jih je </w:t>
      </w:r>
      <w:r w:rsidR="00F93C14">
        <w:rPr>
          <w:rFonts w:ascii="Tahoma" w:hAnsi="Tahoma" w:cs="Tahoma"/>
          <w:lang w:eastAsia="ar-SA"/>
        </w:rPr>
        <w:t>dobavitelj</w:t>
      </w:r>
      <w:r w:rsidR="00F93C14" w:rsidRPr="008A3D17">
        <w:rPr>
          <w:rFonts w:ascii="Tahoma" w:hAnsi="Tahoma" w:cs="Tahoma"/>
          <w:lang w:eastAsia="ar-SA"/>
        </w:rPr>
        <w:t xml:space="preserve"> </w:t>
      </w:r>
      <w:r w:rsidRPr="008A3D17">
        <w:rPr>
          <w:rFonts w:ascii="Tahoma" w:hAnsi="Tahoma" w:cs="Tahoma"/>
          <w:lang w:eastAsia="ar-SA"/>
        </w:rPr>
        <w:t xml:space="preserve">v fazi </w:t>
      </w:r>
      <w:r w:rsidR="00FE015C">
        <w:rPr>
          <w:rFonts w:ascii="Tahoma" w:hAnsi="Tahoma" w:cs="Tahoma"/>
          <w:lang w:eastAsia="ar-SA"/>
        </w:rPr>
        <w:t>preverjanja</w:t>
      </w:r>
      <w:r w:rsidRPr="008A3D17">
        <w:rPr>
          <w:rFonts w:ascii="Tahoma" w:hAnsi="Tahoma" w:cs="Tahoma"/>
          <w:lang w:eastAsia="ar-SA"/>
        </w:rPr>
        <w:t xml:space="preserve"> ponudb dostavil naročniku na ogled in </w:t>
      </w:r>
      <w:r w:rsidR="00DE697D">
        <w:rPr>
          <w:rFonts w:ascii="Tahoma" w:hAnsi="Tahoma" w:cs="Tahoma"/>
          <w:lang w:eastAsia="ar-SA"/>
        </w:rPr>
        <w:t xml:space="preserve">preizkus, z </w:t>
      </w:r>
      <w:r w:rsidRPr="008A3D17">
        <w:rPr>
          <w:rFonts w:ascii="Tahoma" w:hAnsi="Tahoma" w:cs="Tahoma"/>
          <w:lang w:eastAsia="ar-SA"/>
        </w:rPr>
        <w:t xml:space="preserve">dobavljenim blagom, lahko naročnik odstopi od okvirnega sporazuma in </w:t>
      </w:r>
      <w:r w:rsidRPr="008A3D17">
        <w:rPr>
          <w:rFonts w:ascii="Tahoma" w:hAnsi="Tahoma" w:cs="Tahoma"/>
        </w:rPr>
        <w:t>unovči finančno zavarovanje za dobro izvedbo obveznosti</w:t>
      </w:r>
      <w:r w:rsidRPr="008A3D17">
        <w:rPr>
          <w:rFonts w:ascii="Tahoma" w:hAnsi="Tahoma" w:cs="Tahoma"/>
          <w:snapToGrid w:val="0"/>
        </w:rPr>
        <w:t xml:space="preserve"> iz okvirnega sporazuma</w:t>
      </w:r>
      <w:r w:rsidRPr="008A3D17">
        <w:rPr>
          <w:rFonts w:ascii="Tahoma" w:hAnsi="Tahoma" w:cs="Tahoma"/>
        </w:rPr>
        <w:t>, brez kakršnekoli obveznosti do</w:t>
      </w:r>
      <w:r w:rsidR="00A96152">
        <w:rPr>
          <w:rFonts w:ascii="Tahoma" w:hAnsi="Tahoma" w:cs="Tahoma"/>
        </w:rPr>
        <w:t xml:space="preserve"> dobavitelja.</w:t>
      </w:r>
    </w:p>
    <w:p w14:paraId="5DA96650" w14:textId="77777777" w:rsidR="0017711A" w:rsidRPr="008A3D17" w:rsidRDefault="0017711A" w:rsidP="001C29A7">
      <w:pPr>
        <w:keepNext/>
        <w:keepLines/>
        <w:suppressAutoHyphens/>
        <w:jc w:val="both"/>
        <w:rPr>
          <w:rFonts w:ascii="Tahoma" w:hAnsi="Tahoma" w:cs="Tahoma"/>
          <w:lang w:eastAsia="ar-SA"/>
        </w:rPr>
      </w:pPr>
    </w:p>
    <w:p w14:paraId="46C6E80C" w14:textId="77777777" w:rsidR="003643B6" w:rsidRPr="008A3D17" w:rsidRDefault="003643B6" w:rsidP="001C29A7">
      <w:pPr>
        <w:keepNext/>
        <w:keepLines/>
        <w:numPr>
          <w:ilvl w:val="1"/>
          <w:numId w:val="12"/>
        </w:numPr>
        <w:ind w:left="426" w:hanging="426"/>
        <w:jc w:val="center"/>
        <w:rPr>
          <w:rFonts w:ascii="Tahoma" w:hAnsi="Tahoma" w:cs="Tahoma"/>
          <w:lang w:eastAsia="ar-SA"/>
        </w:rPr>
      </w:pPr>
      <w:r w:rsidRPr="008A3D17">
        <w:rPr>
          <w:rFonts w:ascii="Tahoma" w:hAnsi="Tahoma" w:cs="Tahoma"/>
          <w:lang w:eastAsia="ar-SA"/>
        </w:rPr>
        <w:t xml:space="preserve">člen </w:t>
      </w:r>
    </w:p>
    <w:p w14:paraId="57C0FE28" w14:textId="77777777" w:rsidR="003643B6" w:rsidRPr="008A3D17" w:rsidRDefault="003643B6" w:rsidP="001C29A7">
      <w:pPr>
        <w:keepNext/>
        <w:keepLines/>
        <w:suppressAutoHyphens/>
        <w:jc w:val="both"/>
        <w:rPr>
          <w:rFonts w:ascii="Tahoma" w:hAnsi="Tahoma" w:cs="Tahoma"/>
          <w:lang w:eastAsia="ar-SA"/>
        </w:rPr>
      </w:pPr>
    </w:p>
    <w:p w14:paraId="4762FF3C" w14:textId="12FBF887" w:rsidR="002145DC" w:rsidRDefault="0017711A" w:rsidP="001C29A7">
      <w:pPr>
        <w:keepNext/>
        <w:keepLines/>
        <w:suppressAutoHyphens/>
        <w:jc w:val="both"/>
        <w:rPr>
          <w:rFonts w:ascii="Tahoma" w:hAnsi="Tahoma" w:cs="Tahoma"/>
          <w:lang w:eastAsia="ar-SA"/>
        </w:rPr>
      </w:pPr>
      <w:r w:rsidRPr="008A3D17">
        <w:rPr>
          <w:rFonts w:ascii="Tahoma" w:hAnsi="Tahoma" w:cs="Tahoma"/>
          <w:lang w:eastAsia="ar-SA"/>
        </w:rPr>
        <w:t>V kolikor bi</w:t>
      </w:r>
      <w:r w:rsidR="00F93C14">
        <w:rPr>
          <w:rFonts w:ascii="Tahoma" w:hAnsi="Tahoma" w:cs="Tahoma"/>
          <w:lang w:eastAsia="ar-SA"/>
        </w:rPr>
        <w:t xml:space="preserve"> proizvajal</w:t>
      </w:r>
      <w:r w:rsidR="002145DC">
        <w:rPr>
          <w:rFonts w:ascii="Tahoma" w:hAnsi="Tahoma" w:cs="Tahoma"/>
          <w:lang w:eastAsia="ar-SA"/>
        </w:rPr>
        <w:t>e</w:t>
      </w:r>
      <w:r w:rsidR="00F93C14">
        <w:rPr>
          <w:rFonts w:ascii="Tahoma" w:hAnsi="Tahoma" w:cs="Tahoma"/>
          <w:lang w:eastAsia="ar-SA"/>
        </w:rPr>
        <w:t xml:space="preserve">c zabojnikov </w:t>
      </w:r>
      <w:r w:rsidR="002145DC">
        <w:rPr>
          <w:rFonts w:ascii="Tahoma" w:hAnsi="Tahoma" w:cs="Tahoma"/>
          <w:lang w:eastAsia="ar-SA"/>
        </w:rPr>
        <w:t>na trg pričel posredovati nove</w:t>
      </w:r>
      <w:r w:rsidR="00F93C14" w:rsidRPr="008A3D17">
        <w:rPr>
          <w:rFonts w:ascii="Tahoma" w:hAnsi="Tahoma" w:cs="Tahoma"/>
          <w:lang w:eastAsia="ar-SA"/>
        </w:rPr>
        <w:t xml:space="preserve"> zabojnik</w:t>
      </w:r>
      <w:r w:rsidR="002145DC">
        <w:rPr>
          <w:rFonts w:ascii="Tahoma" w:hAnsi="Tahoma" w:cs="Tahoma"/>
          <w:lang w:eastAsia="ar-SA"/>
        </w:rPr>
        <w:t>e</w:t>
      </w:r>
      <w:r w:rsidR="00F93C14" w:rsidRPr="008A3D17">
        <w:rPr>
          <w:rFonts w:ascii="Tahoma" w:hAnsi="Tahoma" w:cs="Tahoma"/>
          <w:lang w:eastAsia="ar-SA"/>
        </w:rPr>
        <w:t xml:space="preserve">, </w:t>
      </w:r>
      <w:r w:rsidRPr="008A3D17">
        <w:rPr>
          <w:rFonts w:ascii="Tahoma" w:hAnsi="Tahoma" w:cs="Tahoma"/>
          <w:lang w:eastAsia="ar-SA"/>
        </w:rPr>
        <w:t xml:space="preserve"> mora </w:t>
      </w:r>
      <w:r w:rsidR="002145DC">
        <w:rPr>
          <w:rFonts w:ascii="Tahoma" w:hAnsi="Tahoma" w:cs="Tahoma"/>
          <w:lang w:eastAsia="ar-SA"/>
        </w:rPr>
        <w:t>dobavitelj</w:t>
      </w:r>
      <w:r w:rsidR="002145DC" w:rsidRPr="008A3D17">
        <w:rPr>
          <w:rFonts w:ascii="Tahoma" w:hAnsi="Tahoma" w:cs="Tahoma"/>
          <w:lang w:eastAsia="ar-SA"/>
        </w:rPr>
        <w:t xml:space="preserve"> </w:t>
      </w:r>
      <w:r w:rsidRPr="008A3D17">
        <w:rPr>
          <w:rFonts w:ascii="Tahoma" w:hAnsi="Tahoma" w:cs="Tahoma"/>
          <w:lang w:eastAsia="ar-SA"/>
        </w:rPr>
        <w:t>pred nameravano zamenjavo zabojnikov o tem pisno obvestiti naročnika in mu, v kolikor bo naročnik to zahteval, predložiti vzorce novih zabojnikov</w:t>
      </w:r>
      <w:r w:rsidR="0044455B" w:rsidRPr="008A3D17">
        <w:rPr>
          <w:rFonts w:ascii="Tahoma" w:hAnsi="Tahoma" w:cs="Tahoma"/>
          <w:lang w:eastAsia="ar-SA"/>
        </w:rPr>
        <w:t xml:space="preserve"> </w:t>
      </w:r>
      <w:r w:rsidR="000545F8" w:rsidRPr="008A3D17">
        <w:rPr>
          <w:rFonts w:ascii="Tahoma" w:hAnsi="Tahoma" w:cs="Tahoma"/>
          <w:lang w:eastAsia="ar-SA"/>
        </w:rPr>
        <w:t>na ogled in preizkus</w:t>
      </w:r>
      <w:r w:rsidR="002145DC">
        <w:rPr>
          <w:rFonts w:ascii="Tahoma" w:hAnsi="Tahoma" w:cs="Tahoma"/>
          <w:lang w:eastAsia="ar-SA"/>
        </w:rPr>
        <w:t>, skupaj z</w:t>
      </w:r>
      <w:r w:rsidR="0044455B" w:rsidRPr="008A3D17">
        <w:rPr>
          <w:rFonts w:ascii="Tahoma" w:hAnsi="Tahoma" w:cs="Tahoma"/>
          <w:lang w:eastAsia="ar-SA"/>
        </w:rPr>
        <w:t xml:space="preserve"> ustrezno tehnično dokumentacijo</w:t>
      </w:r>
      <w:r w:rsidRPr="008A3D17">
        <w:rPr>
          <w:rFonts w:ascii="Tahoma" w:hAnsi="Tahoma" w:cs="Tahoma"/>
          <w:lang w:eastAsia="ar-SA"/>
        </w:rPr>
        <w:t xml:space="preserve">. V kolikor bodo novi zabojniki izpolnjevali vse zahteve, ki jih je naročnik navedel v razpisni dokumentaciji in se bo </w:t>
      </w:r>
      <w:r w:rsidR="005A1212">
        <w:rPr>
          <w:rFonts w:ascii="Tahoma" w:hAnsi="Tahoma" w:cs="Tahoma"/>
          <w:lang w:eastAsia="ar-SA"/>
        </w:rPr>
        <w:t xml:space="preserve">naročnik </w:t>
      </w:r>
      <w:r w:rsidRPr="008A3D17">
        <w:rPr>
          <w:rFonts w:ascii="Tahoma" w:hAnsi="Tahoma" w:cs="Tahoma"/>
          <w:lang w:eastAsia="ar-SA"/>
        </w:rPr>
        <w:t xml:space="preserve">z novimi </w:t>
      </w:r>
      <w:r w:rsidR="002073CF" w:rsidRPr="008A3D17">
        <w:rPr>
          <w:rFonts w:ascii="Tahoma" w:hAnsi="Tahoma" w:cs="Tahoma"/>
          <w:lang w:eastAsia="ar-SA"/>
        </w:rPr>
        <w:t>zabojnik</w:t>
      </w:r>
      <w:r w:rsidR="002073CF">
        <w:rPr>
          <w:rFonts w:ascii="Tahoma" w:hAnsi="Tahoma" w:cs="Tahoma"/>
          <w:lang w:eastAsia="ar-SA"/>
        </w:rPr>
        <w:t>i</w:t>
      </w:r>
      <w:r w:rsidR="002073CF" w:rsidRPr="008A3D17">
        <w:rPr>
          <w:rFonts w:ascii="Tahoma" w:hAnsi="Tahoma" w:cs="Tahoma"/>
          <w:lang w:eastAsia="ar-SA"/>
        </w:rPr>
        <w:t xml:space="preserve"> </w:t>
      </w:r>
      <w:r w:rsidRPr="008A3D17">
        <w:rPr>
          <w:rFonts w:ascii="Tahoma" w:hAnsi="Tahoma" w:cs="Tahoma"/>
          <w:lang w:eastAsia="ar-SA"/>
        </w:rPr>
        <w:t xml:space="preserve">strinjal, bo </w:t>
      </w:r>
      <w:r w:rsidR="002145DC">
        <w:rPr>
          <w:rFonts w:ascii="Tahoma" w:hAnsi="Tahoma" w:cs="Tahoma"/>
          <w:lang w:eastAsia="ar-SA"/>
        </w:rPr>
        <w:t>dobavitelj</w:t>
      </w:r>
      <w:r w:rsidR="002145DC" w:rsidRPr="008A3D17">
        <w:rPr>
          <w:rFonts w:ascii="Tahoma" w:hAnsi="Tahoma" w:cs="Tahoma"/>
          <w:lang w:eastAsia="ar-SA"/>
        </w:rPr>
        <w:t xml:space="preserve"> </w:t>
      </w:r>
      <w:r w:rsidRPr="008A3D17">
        <w:rPr>
          <w:rFonts w:ascii="Tahoma" w:hAnsi="Tahoma" w:cs="Tahoma"/>
          <w:lang w:eastAsia="ar-SA"/>
        </w:rPr>
        <w:t>lahko začel z njihovimi dobavami</w:t>
      </w:r>
      <w:r w:rsidR="000B2AA7" w:rsidRPr="008A3D17">
        <w:rPr>
          <w:rFonts w:ascii="Tahoma" w:hAnsi="Tahoma" w:cs="Tahoma"/>
          <w:lang w:eastAsia="ar-SA"/>
        </w:rPr>
        <w:t xml:space="preserve"> po cenah na enoto mere iz ponudbe </w:t>
      </w:r>
      <w:r w:rsidR="002145DC">
        <w:rPr>
          <w:rFonts w:ascii="Tahoma" w:hAnsi="Tahoma" w:cs="Tahoma"/>
          <w:lang w:eastAsia="ar-SA"/>
        </w:rPr>
        <w:t>dobavitelja</w:t>
      </w:r>
      <w:r w:rsidRPr="008A3D17">
        <w:rPr>
          <w:rFonts w:ascii="Tahoma" w:hAnsi="Tahoma" w:cs="Tahoma"/>
          <w:lang w:eastAsia="ar-SA"/>
        </w:rPr>
        <w:t xml:space="preserve">. </w:t>
      </w:r>
    </w:p>
    <w:p w14:paraId="148E2A4B" w14:textId="77777777" w:rsidR="002145DC" w:rsidRDefault="002145DC" w:rsidP="001C29A7">
      <w:pPr>
        <w:keepNext/>
        <w:keepLines/>
        <w:suppressAutoHyphens/>
        <w:jc w:val="both"/>
        <w:rPr>
          <w:rFonts w:ascii="Tahoma" w:hAnsi="Tahoma" w:cs="Tahoma"/>
          <w:lang w:eastAsia="ar-SA"/>
        </w:rPr>
      </w:pPr>
    </w:p>
    <w:p w14:paraId="21E330A8" w14:textId="55BF7C2C" w:rsidR="0017711A" w:rsidRPr="008A3D17" w:rsidRDefault="000B2AA7" w:rsidP="001C29A7">
      <w:pPr>
        <w:keepNext/>
        <w:keepLines/>
        <w:suppressAutoHyphens/>
        <w:jc w:val="both"/>
        <w:rPr>
          <w:rFonts w:ascii="Tahoma" w:hAnsi="Tahoma" w:cs="Tahoma"/>
          <w:lang w:eastAsia="ar-SA"/>
        </w:rPr>
      </w:pPr>
      <w:r w:rsidRPr="008A3D17">
        <w:rPr>
          <w:rFonts w:ascii="Tahoma" w:hAnsi="Tahoma" w:cs="Tahoma"/>
          <w:lang w:eastAsia="ar-SA"/>
        </w:rPr>
        <w:t xml:space="preserve">Naročnik </w:t>
      </w:r>
      <w:r w:rsidR="002145DC">
        <w:rPr>
          <w:rFonts w:ascii="Tahoma" w:hAnsi="Tahoma" w:cs="Tahoma"/>
          <w:lang w:eastAsia="ar-SA"/>
        </w:rPr>
        <w:t>dobavitelju</w:t>
      </w:r>
      <w:r w:rsidR="002145DC" w:rsidRPr="008A3D17">
        <w:rPr>
          <w:rFonts w:ascii="Tahoma" w:hAnsi="Tahoma" w:cs="Tahoma"/>
          <w:lang w:eastAsia="ar-SA"/>
        </w:rPr>
        <w:t xml:space="preserve"> </w:t>
      </w:r>
      <w:r w:rsidRPr="008A3D17">
        <w:rPr>
          <w:rFonts w:ascii="Tahoma" w:hAnsi="Tahoma" w:cs="Tahoma"/>
          <w:lang w:eastAsia="ar-SA"/>
        </w:rPr>
        <w:t>ne bo dovoljeval drugih ali dodatnih zaračunavanj, razen</w:t>
      </w:r>
      <w:r w:rsidRPr="008A3D17">
        <w:rPr>
          <w:rFonts w:ascii="Tahoma" w:hAnsi="Tahoma" w:cs="Tahoma"/>
        </w:rPr>
        <w:t xml:space="preserve"> v primeru znižanja cen oziroma v primeru, da </w:t>
      </w:r>
      <w:r w:rsidR="002145DC">
        <w:rPr>
          <w:rFonts w:ascii="Tahoma" w:hAnsi="Tahoma" w:cs="Tahoma"/>
        </w:rPr>
        <w:t>dobavitelj</w:t>
      </w:r>
      <w:r w:rsidR="002145DC" w:rsidRPr="008A3D17">
        <w:rPr>
          <w:rFonts w:ascii="Tahoma" w:hAnsi="Tahoma" w:cs="Tahoma"/>
        </w:rPr>
        <w:t xml:space="preserve"> </w:t>
      </w:r>
      <w:r w:rsidRPr="008A3D17">
        <w:rPr>
          <w:rFonts w:ascii="Tahoma" w:hAnsi="Tahoma" w:cs="Tahoma"/>
        </w:rPr>
        <w:t>naročniku prizna popust.</w:t>
      </w:r>
    </w:p>
    <w:p w14:paraId="23CE54A1" w14:textId="77777777" w:rsidR="0017711A" w:rsidRPr="008A3D17" w:rsidRDefault="0017711A" w:rsidP="001C29A7">
      <w:pPr>
        <w:keepNext/>
        <w:keepLines/>
        <w:suppressAutoHyphens/>
        <w:jc w:val="both"/>
        <w:rPr>
          <w:rFonts w:ascii="Tahoma" w:hAnsi="Tahoma" w:cs="Tahoma"/>
          <w:lang w:eastAsia="ar-SA"/>
        </w:rPr>
      </w:pPr>
    </w:p>
    <w:p w14:paraId="3D9175C9" w14:textId="77777777" w:rsidR="0017711A" w:rsidRPr="008A3D17" w:rsidRDefault="00D97931" w:rsidP="001C29A7">
      <w:pPr>
        <w:keepNext/>
        <w:keepLines/>
        <w:suppressAutoHyphens/>
        <w:jc w:val="both"/>
        <w:rPr>
          <w:rFonts w:ascii="Tahoma" w:hAnsi="Tahoma" w:cs="Tahoma"/>
          <w:b/>
          <w:lang w:eastAsia="ar-SA"/>
        </w:rPr>
      </w:pPr>
      <w:r w:rsidRPr="008A3D17">
        <w:rPr>
          <w:rFonts w:ascii="Tahoma" w:hAnsi="Tahoma" w:cs="Tahoma"/>
          <w:b/>
          <w:lang w:eastAsia="ar-SA"/>
        </w:rPr>
        <w:lastRenderedPageBreak/>
        <w:t>GARANCIJA</w:t>
      </w:r>
      <w:r w:rsidR="0044455B" w:rsidRPr="008A3D17">
        <w:t xml:space="preserve"> </w:t>
      </w:r>
      <w:r w:rsidR="0044455B" w:rsidRPr="008A3D17">
        <w:rPr>
          <w:rFonts w:ascii="Tahoma" w:hAnsi="Tahoma" w:cs="Tahoma"/>
          <w:b/>
          <w:lang w:eastAsia="ar-SA"/>
        </w:rPr>
        <w:t>ZA DOBAVLJENO BLAGO</w:t>
      </w:r>
    </w:p>
    <w:p w14:paraId="10607CEF" w14:textId="77777777" w:rsidR="00D97931" w:rsidRPr="008A3D17" w:rsidRDefault="00D97931" w:rsidP="001C29A7">
      <w:pPr>
        <w:keepNext/>
        <w:keepLines/>
        <w:numPr>
          <w:ilvl w:val="1"/>
          <w:numId w:val="12"/>
        </w:numPr>
        <w:ind w:left="426" w:hanging="426"/>
        <w:jc w:val="center"/>
        <w:rPr>
          <w:rFonts w:ascii="Tahoma" w:hAnsi="Tahoma" w:cs="Tahoma"/>
          <w:lang w:eastAsia="ar-SA"/>
        </w:rPr>
      </w:pPr>
      <w:r w:rsidRPr="008A3D17">
        <w:rPr>
          <w:rFonts w:ascii="Tahoma" w:hAnsi="Tahoma" w:cs="Tahoma"/>
          <w:lang w:eastAsia="ar-SA"/>
        </w:rPr>
        <w:t>člen</w:t>
      </w:r>
    </w:p>
    <w:p w14:paraId="60A5994A" w14:textId="77777777" w:rsidR="00D97931" w:rsidRPr="008A3D17" w:rsidRDefault="00D97931" w:rsidP="001C29A7">
      <w:pPr>
        <w:keepNext/>
        <w:keepLines/>
        <w:suppressAutoHyphens/>
        <w:jc w:val="both"/>
        <w:rPr>
          <w:rFonts w:ascii="Tahoma" w:hAnsi="Tahoma" w:cs="Tahoma"/>
          <w:lang w:eastAsia="ar-SA"/>
        </w:rPr>
      </w:pPr>
    </w:p>
    <w:p w14:paraId="4BF69C20" w14:textId="677A0697" w:rsidR="0017711A" w:rsidRPr="008A3D17" w:rsidRDefault="0017711A" w:rsidP="001C29A7">
      <w:pPr>
        <w:keepNext/>
        <w:keepLines/>
        <w:jc w:val="both"/>
        <w:rPr>
          <w:rFonts w:ascii="Tahoma" w:hAnsi="Tahoma" w:cs="Tahoma"/>
        </w:rPr>
      </w:pPr>
      <w:r w:rsidRPr="00B92BA9">
        <w:rPr>
          <w:rFonts w:ascii="Tahoma" w:hAnsi="Tahoma" w:cs="Tahoma"/>
        </w:rPr>
        <w:t>Garancijska doba za dobavljeno blago znaša</w:t>
      </w:r>
      <w:r w:rsidR="00B92BA9" w:rsidRPr="00B92BA9">
        <w:rPr>
          <w:rFonts w:ascii="Tahoma" w:hAnsi="Tahoma" w:cs="Tahoma"/>
        </w:rPr>
        <w:t xml:space="preserve"> </w:t>
      </w:r>
      <w:r w:rsidR="00FC3616">
        <w:rPr>
          <w:rFonts w:ascii="Tahoma" w:hAnsi="Tahoma" w:cs="Tahoma"/>
        </w:rPr>
        <w:t xml:space="preserve">_______ mesecev (najmanj </w:t>
      </w:r>
      <w:r w:rsidR="00EB52D9" w:rsidRPr="00B92BA9">
        <w:rPr>
          <w:rFonts w:ascii="Tahoma" w:hAnsi="Tahoma" w:cs="Tahoma"/>
        </w:rPr>
        <w:t>šestdeset (6</w:t>
      </w:r>
      <w:r w:rsidR="008949DC" w:rsidRPr="00B92BA9">
        <w:rPr>
          <w:rFonts w:ascii="Tahoma" w:hAnsi="Tahoma" w:cs="Tahoma"/>
        </w:rPr>
        <w:t>0</w:t>
      </w:r>
      <w:r w:rsidR="00EB52D9" w:rsidRPr="00B92BA9">
        <w:rPr>
          <w:rFonts w:ascii="Tahoma" w:hAnsi="Tahoma" w:cs="Tahoma"/>
        </w:rPr>
        <w:t>)</w:t>
      </w:r>
      <w:r w:rsidR="008949DC" w:rsidRPr="00B92BA9">
        <w:rPr>
          <w:rFonts w:ascii="Tahoma" w:hAnsi="Tahoma" w:cs="Tahoma"/>
        </w:rPr>
        <w:t xml:space="preserve"> </w:t>
      </w:r>
      <w:r w:rsidRPr="00B92BA9">
        <w:rPr>
          <w:rFonts w:ascii="Tahoma" w:hAnsi="Tahoma" w:cs="Tahoma"/>
        </w:rPr>
        <w:t>mesecev</w:t>
      </w:r>
      <w:r w:rsidR="00FC3616">
        <w:rPr>
          <w:rFonts w:ascii="Tahoma" w:hAnsi="Tahoma" w:cs="Tahoma"/>
        </w:rPr>
        <w:t>)</w:t>
      </w:r>
      <w:r w:rsidRPr="00B92BA9">
        <w:rPr>
          <w:rFonts w:ascii="Tahoma" w:hAnsi="Tahoma" w:cs="Tahoma"/>
        </w:rPr>
        <w:t xml:space="preserve"> in mora biti navedena v garancijskih</w:t>
      </w:r>
      <w:r w:rsidRPr="008A3D17">
        <w:rPr>
          <w:rFonts w:ascii="Tahoma" w:hAnsi="Tahoma" w:cs="Tahoma"/>
        </w:rPr>
        <w:t xml:space="preserve"> listih dobavljenega blaga. Garancijska doba teče od dneva podpisa dobavnice s strani obeh strank okvirnega sporazuma</w:t>
      </w:r>
      <w:r w:rsidR="00092593">
        <w:rPr>
          <w:rFonts w:ascii="Tahoma" w:hAnsi="Tahoma" w:cs="Tahoma"/>
        </w:rPr>
        <w:t>.</w:t>
      </w:r>
      <w:r w:rsidRPr="008A3D17">
        <w:rPr>
          <w:rFonts w:ascii="Tahoma" w:hAnsi="Tahoma" w:cs="Tahoma"/>
        </w:rPr>
        <w:t xml:space="preserve"> </w:t>
      </w:r>
      <w:r w:rsidR="00092593">
        <w:rPr>
          <w:rFonts w:ascii="Tahoma" w:hAnsi="Tahoma" w:cs="Tahoma"/>
        </w:rPr>
        <w:t>Dobavitelj</w:t>
      </w:r>
      <w:r w:rsidR="00092593" w:rsidRPr="008A3D17">
        <w:rPr>
          <w:rFonts w:ascii="Tahoma" w:hAnsi="Tahoma" w:cs="Tahoma"/>
        </w:rPr>
        <w:t xml:space="preserve"> </w:t>
      </w:r>
      <w:r w:rsidRPr="008A3D17">
        <w:rPr>
          <w:rFonts w:ascii="Tahoma" w:hAnsi="Tahoma" w:cs="Tahoma"/>
        </w:rPr>
        <w:t>zagotavlja, da bo dobavljeno blago v garancijski dobi delovalo brezhibno ob normalni uporabi in v skladu z navodili proizvajalca.</w:t>
      </w:r>
    </w:p>
    <w:p w14:paraId="4ED05536" w14:textId="77777777" w:rsidR="0017711A" w:rsidRPr="008A3D17" w:rsidRDefault="0017711A" w:rsidP="001C29A7">
      <w:pPr>
        <w:keepNext/>
        <w:keepLines/>
        <w:jc w:val="both"/>
        <w:rPr>
          <w:rFonts w:ascii="Tahoma" w:hAnsi="Tahoma" w:cs="Tahoma"/>
        </w:rPr>
      </w:pPr>
    </w:p>
    <w:p w14:paraId="2961CD70" w14:textId="50D8C7E1" w:rsidR="0017711A" w:rsidRPr="008A3D17" w:rsidRDefault="0017711A" w:rsidP="001C29A7">
      <w:pPr>
        <w:pStyle w:val="BESEDILO"/>
        <w:keepNext/>
        <w:widowControl/>
        <w:tabs>
          <w:tab w:val="clear" w:pos="2155"/>
        </w:tabs>
        <w:rPr>
          <w:rFonts w:ascii="Tahoma" w:hAnsi="Tahoma" w:cs="Tahoma"/>
        </w:rPr>
      </w:pPr>
      <w:r w:rsidRPr="008A3D17">
        <w:rPr>
          <w:rFonts w:ascii="Tahoma" w:hAnsi="Tahoma" w:cs="Tahoma"/>
        </w:rPr>
        <w:t xml:space="preserve">Poleg splošnih garancijskih pogojev </w:t>
      </w:r>
      <w:r w:rsidR="00092593">
        <w:rPr>
          <w:rFonts w:ascii="Tahoma" w:hAnsi="Tahoma" w:cs="Tahoma"/>
        </w:rPr>
        <w:t>dobavitelj</w:t>
      </w:r>
      <w:r w:rsidR="00092593" w:rsidRPr="008A3D17">
        <w:rPr>
          <w:rFonts w:ascii="Tahoma" w:hAnsi="Tahoma" w:cs="Tahoma"/>
        </w:rPr>
        <w:t xml:space="preserve"> </w:t>
      </w:r>
      <w:r w:rsidRPr="008A3D17">
        <w:rPr>
          <w:rFonts w:ascii="Tahoma" w:hAnsi="Tahoma" w:cs="Tahoma"/>
        </w:rPr>
        <w:t xml:space="preserve">naročniku zagotavlja izrecno jamstvo, da bo </w:t>
      </w:r>
      <w:r w:rsidR="000545F8" w:rsidRPr="008A3D17">
        <w:rPr>
          <w:rFonts w:ascii="Tahoma" w:hAnsi="Tahoma" w:cs="Tahoma"/>
        </w:rPr>
        <w:t>blago</w:t>
      </w:r>
      <w:r w:rsidRPr="008A3D17">
        <w:rPr>
          <w:rFonts w:ascii="Tahoma" w:hAnsi="Tahoma" w:cs="Tahoma"/>
        </w:rPr>
        <w:t xml:space="preserve"> deloval</w:t>
      </w:r>
      <w:r w:rsidR="000545F8" w:rsidRPr="008A3D17">
        <w:rPr>
          <w:rFonts w:ascii="Tahoma" w:hAnsi="Tahoma" w:cs="Tahoma"/>
        </w:rPr>
        <w:t>o</w:t>
      </w:r>
      <w:r w:rsidRPr="008A3D17">
        <w:rPr>
          <w:rFonts w:ascii="Tahoma" w:hAnsi="Tahoma" w:cs="Tahoma"/>
        </w:rPr>
        <w:t xml:space="preserve"> v skladu z opisom in tehničnimi podatki, navedenimi v ponudbi</w:t>
      </w:r>
      <w:r w:rsidR="000545F8" w:rsidRPr="008A3D17">
        <w:rPr>
          <w:rFonts w:ascii="Tahoma" w:hAnsi="Tahoma" w:cs="Tahoma"/>
        </w:rPr>
        <w:t xml:space="preserve"> </w:t>
      </w:r>
      <w:r w:rsidR="00092593">
        <w:rPr>
          <w:rFonts w:ascii="Tahoma" w:hAnsi="Tahoma" w:cs="Tahoma"/>
        </w:rPr>
        <w:t>dobavitelja</w:t>
      </w:r>
      <w:r w:rsidRPr="008A3D17">
        <w:rPr>
          <w:rFonts w:ascii="Tahoma" w:hAnsi="Tahoma" w:cs="Tahoma"/>
        </w:rPr>
        <w:t xml:space="preserve">. </w:t>
      </w:r>
    </w:p>
    <w:p w14:paraId="28130CD8" w14:textId="77777777" w:rsidR="0017711A" w:rsidRPr="008A3D17" w:rsidRDefault="0017711A" w:rsidP="001C29A7">
      <w:pPr>
        <w:keepNext/>
        <w:keepLines/>
        <w:jc w:val="both"/>
        <w:rPr>
          <w:rFonts w:ascii="Tahoma" w:hAnsi="Tahoma" w:cs="Tahoma"/>
        </w:rPr>
      </w:pPr>
    </w:p>
    <w:p w14:paraId="7DE0750F" w14:textId="0FF54632" w:rsidR="0017711A" w:rsidRPr="008A3D17" w:rsidRDefault="0017711A" w:rsidP="001C29A7">
      <w:pPr>
        <w:keepNext/>
        <w:keepLines/>
        <w:jc w:val="both"/>
        <w:rPr>
          <w:rFonts w:ascii="Tahoma" w:hAnsi="Tahoma" w:cs="Tahoma"/>
        </w:rPr>
      </w:pPr>
      <w:r w:rsidRPr="008A3D17">
        <w:rPr>
          <w:rFonts w:ascii="Tahoma" w:hAnsi="Tahoma" w:cs="Tahoma"/>
        </w:rPr>
        <w:t>V kolikor naročnik ne uporablja blaga po navodilih proizvajalca</w:t>
      </w:r>
      <w:r w:rsidR="00FC3616">
        <w:rPr>
          <w:rFonts w:ascii="Tahoma" w:hAnsi="Tahoma" w:cs="Tahoma"/>
        </w:rPr>
        <w:t>,</w:t>
      </w:r>
      <w:r w:rsidRPr="008A3D17">
        <w:rPr>
          <w:rFonts w:ascii="Tahoma" w:hAnsi="Tahoma" w:cs="Tahoma"/>
        </w:rPr>
        <w:t xml:space="preserve"> izgubi pravico </w:t>
      </w:r>
      <w:r w:rsidR="00092593">
        <w:rPr>
          <w:rFonts w:ascii="Tahoma" w:hAnsi="Tahoma" w:cs="Tahoma"/>
        </w:rPr>
        <w:t xml:space="preserve">do </w:t>
      </w:r>
      <w:r w:rsidRPr="008A3D17">
        <w:rPr>
          <w:rFonts w:ascii="Tahoma" w:hAnsi="Tahoma" w:cs="Tahoma"/>
        </w:rPr>
        <w:t>garancije</w:t>
      </w:r>
      <w:r w:rsidR="00092593">
        <w:rPr>
          <w:rFonts w:ascii="Tahoma" w:hAnsi="Tahoma" w:cs="Tahoma"/>
        </w:rPr>
        <w:t>.</w:t>
      </w:r>
    </w:p>
    <w:p w14:paraId="26F7C24D" w14:textId="77777777" w:rsidR="0017711A" w:rsidRPr="008A3D17" w:rsidRDefault="0017711A" w:rsidP="001C29A7">
      <w:pPr>
        <w:keepNext/>
        <w:keepLines/>
        <w:jc w:val="both"/>
        <w:rPr>
          <w:rFonts w:ascii="Tahoma" w:hAnsi="Tahoma" w:cs="Tahoma"/>
        </w:rPr>
      </w:pPr>
    </w:p>
    <w:p w14:paraId="09E5D593" w14:textId="4553FBA6" w:rsidR="0017711A" w:rsidRPr="008A3D17" w:rsidRDefault="0017711A" w:rsidP="001C29A7">
      <w:pPr>
        <w:keepNext/>
        <w:keepLines/>
        <w:jc w:val="both"/>
        <w:rPr>
          <w:rFonts w:ascii="Tahoma" w:hAnsi="Tahoma" w:cs="Tahoma"/>
        </w:rPr>
      </w:pPr>
      <w:r w:rsidRPr="008A3D17">
        <w:rPr>
          <w:rFonts w:ascii="Tahoma" w:hAnsi="Tahoma" w:cs="Tahoma"/>
        </w:rPr>
        <w:t>Naročnik sme izvršiti predelave blaga tako, kot to predpisuje proizvajalec. V nasprotnem primeru izgubi pravico do garancije</w:t>
      </w:r>
      <w:r w:rsidR="00092593">
        <w:rPr>
          <w:rFonts w:ascii="Tahoma" w:hAnsi="Tahoma" w:cs="Tahoma"/>
        </w:rPr>
        <w:t>.</w:t>
      </w:r>
    </w:p>
    <w:p w14:paraId="513F1476" w14:textId="77777777" w:rsidR="00A70FBC" w:rsidRPr="008A3D17" w:rsidRDefault="00A70FBC" w:rsidP="001C29A7">
      <w:pPr>
        <w:keepNext/>
        <w:keepLines/>
        <w:jc w:val="both"/>
        <w:rPr>
          <w:rFonts w:ascii="Tahoma" w:hAnsi="Tahoma" w:cs="Tahoma"/>
        </w:rPr>
      </w:pPr>
    </w:p>
    <w:p w14:paraId="7C00C536" w14:textId="77777777" w:rsidR="00D97931" w:rsidRPr="008A3D17" w:rsidRDefault="00D97931" w:rsidP="001C29A7">
      <w:pPr>
        <w:keepNext/>
        <w:keepLines/>
        <w:numPr>
          <w:ilvl w:val="1"/>
          <w:numId w:val="12"/>
        </w:numPr>
        <w:ind w:left="426" w:hanging="426"/>
        <w:jc w:val="center"/>
        <w:rPr>
          <w:rFonts w:ascii="Tahoma" w:hAnsi="Tahoma" w:cs="Tahoma"/>
          <w:lang w:eastAsia="ar-SA"/>
        </w:rPr>
      </w:pPr>
      <w:r w:rsidRPr="008A3D17">
        <w:rPr>
          <w:rFonts w:ascii="Tahoma" w:hAnsi="Tahoma" w:cs="Tahoma"/>
          <w:lang w:eastAsia="ar-SA"/>
        </w:rPr>
        <w:t>člen</w:t>
      </w:r>
    </w:p>
    <w:p w14:paraId="449A9A5C" w14:textId="77777777" w:rsidR="00D97931" w:rsidRPr="008A3D17" w:rsidRDefault="00D97931" w:rsidP="001C29A7">
      <w:pPr>
        <w:keepNext/>
        <w:keepLines/>
        <w:jc w:val="both"/>
        <w:rPr>
          <w:rFonts w:ascii="Tahoma" w:hAnsi="Tahoma" w:cs="Tahoma"/>
        </w:rPr>
      </w:pPr>
    </w:p>
    <w:p w14:paraId="7A208B11" w14:textId="59856E3D" w:rsidR="0017711A" w:rsidRPr="008A3D17" w:rsidRDefault="00D54BC7" w:rsidP="001C29A7">
      <w:pPr>
        <w:pStyle w:val="BESEDILO"/>
        <w:keepNext/>
        <w:widowControl/>
        <w:tabs>
          <w:tab w:val="clear" w:pos="2155"/>
        </w:tabs>
        <w:rPr>
          <w:rFonts w:ascii="Tahoma" w:hAnsi="Tahoma" w:cs="Tahoma"/>
        </w:rPr>
      </w:pPr>
      <w:r>
        <w:rPr>
          <w:rFonts w:ascii="Tahoma" w:hAnsi="Tahoma" w:cs="Tahoma"/>
        </w:rPr>
        <w:t>Dobavitelj</w:t>
      </w:r>
      <w:r w:rsidRPr="008A3D17">
        <w:rPr>
          <w:rFonts w:ascii="Tahoma" w:hAnsi="Tahoma" w:cs="Tahoma"/>
        </w:rPr>
        <w:t xml:space="preserve"> </w:t>
      </w:r>
      <w:r w:rsidR="0017711A" w:rsidRPr="008A3D17">
        <w:rPr>
          <w:rFonts w:ascii="Tahoma" w:hAnsi="Tahoma" w:cs="Tahoma"/>
        </w:rPr>
        <w:t>se obve</w:t>
      </w:r>
      <w:r>
        <w:rPr>
          <w:rFonts w:ascii="Tahoma" w:hAnsi="Tahoma" w:cs="Tahoma"/>
        </w:rPr>
        <w:t>že</w:t>
      </w:r>
      <w:r w:rsidR="0017711A" w:rsidRPr="008A3D17">
        <w:rPr>
          <w:rFonts w:ascii="Tahoma" w:hAnsi="Tahoma" w:cs="Tahoma"/>
        </w:rPr>
        <w:t xml:space="preserve">, da bo vse okvare in napake </w:t>
      </w:r>
      <w:r w:rsidR="000545F8" w:rsidRPr="008A3D17">
        <w:rPr>
          <w:rFonts w:ascii="Tahoma" w:hAnsi="Tahoma" w:cs="Tahoma"/>
        </w:rPr>
        <w:t>blaga</w:t>
      </w:r>
      <w:r w:rsidR="0017711A" w:rsidRPr="008A3D17">
        <w:rPr>
          <w:rFonts w:ascii="Tahoma" w:hAnsi="Tahoma" w:cs="Tahoma"/>
        </w:rPr>
        <w:t xml:space="preserve"> v času garancijske dobe odpravil na lastne stroške in v roku treh (3) delovnih dni od obvestila </w:t>
      </w:r>
      <w:r w:rsidR="007B5C6A" w:rsidRPr="008A3D17">
        <w:rPr>
          <w:rFonts w:ascii="Tahoma" w:hAnsi="Tahoma" w:cs="Tahoma"/>
        </w:rPr>
        <w:t>naročnika</w:t>
      </w:r>
      <w:r w:rsidR="00FE015C">
        <w:rPr>
          <w:rFonts w:ascii="Tahoma" w:hAnsi="Tahoma" w:cs="Tahoma"/>
        </w:rPr>
        <w:t xml:space="preserve"> preko elektronske pošte</w:t>
      </w:r>
      <w:r w:rsidR="0017711A" w:rsidRPr="008A3D17">
        <w:rPr>
          <w:rFonts w:ascii="Tahoma" w:hAnsi="Tahoma" w:cs="Tahoma"/>
        </w:rPr>
        <w:t xml:space="preserve">. V kolikor odpravljanje okvare </w:t>
      </w:r>
      <w:r w:rsidR="00381D36">
        <w:rPr>
          <w:rFonts w:ascii="Tahoma" w:hAnsi="Tahoma" w:cs="Tahoma"/>
        </w:rPr>
        <w:t xml:space="preserve">ali </w:t>
      </w:r>
      <w:r w:rsidR="0017711A" w:rsidRPr="008A3D17">
        <w:rPr>
          <w:rFonts w:ascii="Tahoma" w:hAnsi="Tahoma" w:cs="Tahoma"/>
        </w:rPr>
        <w:t xml:space="preserve"> napake traja več kot tri (3) delovne dni od pisnega obvestila </w:t>
      </w:r>
      <w:r w:rsidR="007B5C6A" w:rsidRPr="008A3D17">
        <w:rPr>
          <w:rFonts w:ascii="Tahoma" w:hAnsi="Tahoma" w:cs="Tahoma"/>
        </w:rPr>
        <w:t>naročnika</w:t>
      </w:r>
      <w:r w:rsidR="00FE015C" w:rsidRPr="00FE015C">
        <w:rPr>
          <w:rFonts w:ascii="Tahoma" w:hAnsi="Tahoma" w:cs="Tahoma"/>
        </w:rPr>
        <w:t xml:space="preserve"> </w:t>
      </w:r>
      <w:r w:rsidR="00FE015C">
        <w:rPr>
          <w:rFonts w:ascii="Tahoma" w:hAnsi="Tahoma" w:cs="Tahoma"/>
        </w:rPr>
        <w:t>preko elektronske pošte</w:t>
      </w:r>
      <w:r w:rsidR="0017711A" w:rsidRPr="008A3D17">
        <w:rPr>
          <w:rFonts w:ascii="Tahoma" w:hAnsi="Tahoma" w:cs="Tahoma"/>
        </w:rPr>
        <w:t xml:space="preserve">, se </w:t>
      </w:r>
      <w:r>
        <w:rPr>
          <w:rFonts w:ascii="Tahoma" w:hAnsi="Tahoma" w:cs="Tahoma"/>
        </w:rPr>
        <w:t>dobavitelj</w:t>
      </w:r>
      <w:r w:rsidRPr="008A3D17">
        <w:rPr>
          <w:rFonts w:ascii="Tahoma" w:hAnsi="Tahoma" w:cs="Tahoma"/>
        </w:rPr>
        <w:t xml:space="preserve"> </w:t>
      </w:r>
      <w:r w:rsidR="0017711A" w:rsidRPr="008A3D17">
        <w:rPr>
          <w:rFonts w:ascii="Tahoma" w:hAnsi="Tahoma" w:cs="Tahoma"/>
        </w:rPr>
        <w:t xml:space="preserve">zaveže plačati </w:t>
      </w:r>
      <w:r>
        <w:rPr>
          <w:rFonts w:ascii="Tahoma" w:hAnsi="Tahoma" w:cs="Tahoma"/>
        </w:rPr>
        <w:t xml:space="preserve">pogodbeno </w:t>
      </w:r>
      <w:r w:rsidR="0017711A" w:rsidRPr="008A3D17">
        <w:rPr>
          <w:rFonts w:ascii="Tahoma" w:hAnsi="Tahoma" w:cs="Tahoma"/>
        </w:rPr>
        <w:t>kazen</w:t>
      </w:r>
      <w:r>
        <w:rPr>
          <w:rFonts w:ascii="Tahoma" w:hAnsi="Tahoma" w:cs="Tahoma"/>
        </w:rPr>
        <w:t>.</w:t>
      </w:r>
      <w:r w:rsidR="007B5C6A" w:rsidRPr="008A3D17">
        <w:rPr>
          <w:rFonts w:ascii="Tahoma" w:hAnsi="Tahoma" w:cs="Tahoma"/>
        </w:rPr>
        <w:t xml:space="preserve"> </w:t>
      </w:r>
    </w:p>
    <w:p w14:paraId="4D840E99" w14:textId="77777777" w:rsidR="0017711A" w:rsidRPr="008A3D17" w:rsidRDefault="0017711A" w:rsidP="001C29A7">
      <w:pPr>
        <w:pStyle w:val="BESEDILO"/>
        <w:keepNext/>
        <w:widowControl/>
        <w:tabs>
          <w:tab w:val="clear" w:pos="2155"/>
        </w:tabs>
        <w:rPr>
          <w:rFonts w:ascii="Tahoma" w:hAnsi="Tahoma" w:cs="Tahoma"/>
        </w:rPr>
      </w:pPr>
    </w:p>
    <w:p w14:paraId="5E30F47F" w14:textId="75D53959" w:rsidR="0017711A" w:rsidRPr="008A3D17" w:rsidRDefault="0017711A" w:rsidP="001C29A7">
      <w:pPr>
        <w:pStyle w:val="BESEDILO"/>
        <w:keepNext/>
        <w:widowControl/>
        <w:rPr>
          <w:rFonts w:ascii="Tahoma" w:hAnsi="Tahoma" w:cs="Tahoma"/>
        </w:rPr>
      </w:pPr>
      <w:r w:rsidRPr="008A3D17">
        <w:rPr>
          <w:rFonts w:ascii="Tahoma" w:hAnsi="Tahoma" w:cs="Tahoma"/>
        </w:rPr>
        <w:t>V primeru, da je okvara</w:t>
      </w:r>
      <w:r w:rsidR="00381D36">
        <w:rPr>
          <w:rFonts w:ascii="Tahoma" w:hAnsi="Tahoma" w:cs="Tahoma"/>
        </w:rPr>
        <w:t>,</w:t>
      </w:r>
      <w:r w:rsidRPr="008A3D17">
        <w:rPr>
          <w:rFonts w:ascii="Tahoma" w:hAnsi="Tahoma" w:cs="Tahoma"/>
        </w:rPr>
        <w:t xml:space="preserve"> napaka </w:t>
      </w:r>
      <w:r w:rsidR="00381D36">
        <w:rPr>
          <w:rFonts w:ascii="Tahoma" w:hAnsi="Tahoma" w:cs="Tahoma"/>
        </w:rPr>
        <w:t xml:space="preserve"> ali</w:t>
      </w:r>
      <w:r w:rsidRPr="008A3D17">
        <w:rPr>
          <w:rFonts w:ascii="Tahoma" w:hAnsi="Tahoma" w:cs="Tahoma"/>
        </w:rPr>
        <w:t xml:space="preserve"> pomanjkljivost definirana s strani </w:t>
      </w:r>
      <w:r w:rsidR="007B5C6A" w:rsidRPr="008A3D17">
        <w:rPr>
          <w:rFonts w:ascii="Tahoma" w:hAnsi="Tahoma" w:cs="Tahoma"/>
        </w:rPr>
        <w:t xml:space="preserve">naročnika </w:t>
      </w:r>
      <w:r w:rsidRPr="008A3D17">
        <w:rPr>
          <w:rFonts w:ascii="Tahoma" w:hAnsi="Tahoma" w:cs="Tahoma"/>
        </w:rPr>
        <w:t xml:space="preserve">v garancijski dobi in </w:t>
      </w:r>
      <w:r w:rsidR="00FC3616" w:rsidRPr="008A3D17">
        <w:rPr>
          <w:rFonts w:ascii="Tahoma" w:hAnsi="Tahoma" w:cs="Tahoma"/>
        </w:rPr>
        <w:t>j</w:t>
      </w:r>
      <w:r w:rsidR="00FC3616">
        <w:rPr>
          <w:rFonts w:ascii="Tahoma" w:hAnsi="Tahoma" w:cs="Tahoma"/>
        </w:rPr>
        <w:t>e</w:t>
      </w:r>
      <w:r w:rsidR="00FC3616" w:rsidRPr="008A3D17">
        <w:rPr>
          <w:rFonts w:ascii="Tahoma" w:hAnsi="Tahoma" w:cs="Tahoma"/>
        </w:rPr>
        <w:t xml:space="preserve"> </w:t>
      </w:r>
      <w:r w:rsidR="00733CF2">
        <w:rPr>
          <w:rFonts w:ascii="Tahoma" w:hAnsi="Tahoma" w:cs="Tahoma"/>
        </w:rPr>
        <w:t>dobavitelj</w:t>
      </w:r>
      <w:r w:rsidR="00733CF2" w:rsidRPr="008A3D17">
        <w:rPr>
          <w:rFonts w:ascii="Tahoma" w:hAnsi="Tahoma" w:cs="Tahoma"/>
        </w:rPr>
        <w:t xml:space="preserve"> </w:t>
      </w:r>
      <w:r w:rsidRPr="008A3D17">
        <w:rPr>
          <w:rFonts w:ascii="Tahoma" w:hAnsi="Tahoma" w:cs="Tahoma"/>
        </w:rPr>
        <w:t>ni uspel trajno odstraniti, oziroma je okvara</w:t>
      </w:r>
      <w:r w:rsidR="00FC3616">
        <w:rPr>
          <w:rFonts w:ascii="Tahoma" w:hAnsi="Tahoma" w:cs="Tahoma"/>
        </w:rPr>
        <w:t xml:space="preserve"> in/ali</w:t>
      </w:r>
      <w:r w:rsidRPr="008A3D17">
        <w:rPr>
          <w:rFonts w:ascii="Tahoma" w:hAnsi="Tahoma" w:cs="Tahoma"/>
        </w:rPr>
        <w:t xml:space="preserve"> napaka take narave, da njene odprave ni mogoče zagotoviti v garancijski dobi </w:t>
      </w:r>
      <w:r w:rsidR="00FC3616">
        <w:rPr>
          <w:rFonts w:ascii="Tahoma" w:hAnsi="Tahoma" w:cs="Tahoma"/>
        </w:rPr>
        <w:t>(</w:t>
      </w:r>
      <w:r w:rsidRPr="008A3D17">
        <w:rPr>
          <w:rFonts w:ascii="Tahoma" w:hAnsi="Tahoma" w:cs="Tahoma"/>
        </w:rPr>
        <w:t xml:space="preserve"> skrita napaka), jo je </w:t>
      </w:r>
      <w:r w:rsidR="00733CF2">
        <w:rPr>
          <w:rFonts w:ascii="Tahoma" w:hAnsi="Tahoma" w:cs="Tahoma"/>
        </w:rPr>
        <w:t>dobavitelj</w:t>
      </w:r>
      <w:r w:rsidR="00733CF2" w:rsidRPr="008A3D17">
        <w:rPr>
          <w:rFonts w:ascii="Tahoma" w:hAnsi="Tahoma" w:cs="Tahoma"/>
        </w:rPr>
        <w:t xml:space="preserve"> </w:t>
      </w:r>
      <w:r w:rsidRPr="008A3D17">
        <w:rPr>
          <w:rFonts w:ascii="Tahoma" w:hAnsi="Tahoma" w:cs="Tahoma"/>
        </w:rPr>
        <w:t xml:space="preserve">dolžan na svoje stroške odstraniti oziroma odpraviti tudi po preteku garancijske dobe. </w:t>
      </w:r>
    </w:p>
    <w:p w14:paraId="1720A214" w14:textId="77777777" w:rsidR="0017711A" w:rsidRPr="008A3D17" w:rsidRDefault="0017711A" w:rsidP="001C29A7">
      <w:pPr>
        <w:pStyle w:val="BESEDILO"/>
        <w:keepNext/>
        <w:widowControl/>
        <w:tabs>
          <w:tab w:val="clear" w:pos="2155"/>
        </w:tabs>
        <w:rPr>
          <w:rFonts w:ascii="Tahoma" w:hAnsi="Tahoma" w:cs="Tahoma"/>
        </w:rPr>
      </w:pPr>
    </w:p>
    <w:p w14:paraId="59F688FE" w14:textId="77777777" w:rsidR="007B5C6A" w:rsidRPr="008A3D17" w:rsidRDefault="007B5C6A" w:rsidP="001C29A7">
      <w:pPr>
        <w:pStyle w:val="BESEDILO"/>
        <w:keepNext/>
        <w:widowControl/>
        <w:tabs>
          <w:tab w:val="clear" w:pos="2155"/>
        </w:tabs>
        <w:rPr>
          <w:rFonts w:ascii="Tahoma" w:hAnsi="Tahoma" w:cs="Tahoma"/>
          <w:b/>
        </w:rPr>
      </w:pPr>
      <w:r w:rsidRPr="008A3D17">
        <w:rPr>
          <w:rFonts w:ascii="Tahoma" w:hAnsi="Tahoma" w:cs="Tahoma"/>
          <w:b/>
        </w:rPr>
        <w:t>REZERVNI DELI</w:t>
      </w:r>
    </w:p>
    <w:p w14:paraId="61F26D29" w14:textId="77777777" w:rsidR="007B5C6A" w:rsidRPr="008A3D17" w:rsidRDefault="007B5C6A" w:rsidP="001C29A7">
      <w:pPr>
        <w:keepNext/>
        <w:keepLines/>
        <w:numPr>
          <w:ilvl w:val="1"/>
          <w:numId w:val="12"/>
        </w:numPr>
        <w:ind w:left="426" w:hanging="426"/>
        <w:jc w:val="center"/>
        <w:rPr>
          <w:rFonts w:ascii="Tahoma" w:hAnsi="Tahoma" w:cs="Tahoma"/>
        </w:rPr>
      </w:pPr>
      <w:r w:rsidRPr="008A3D17">
        <w:rPr>
          <w:rFonts w:ascii="Tahoma" w:hAnsi="Tahoma" w:cs="Tahoma"/>
        </w:rPr>
        <w:t xml:space="preserve">člen </w:t>
      </w:r>
    </w:p>
    <w:p w14:paraId="2C52A586" w14:textId="77777777" w:rsidR="007B5C6A" w:rsidRPr="008A3D17" w:rsidRDefault="007B5C6A" w:rsidP="001C29A7">
      <w:pPr>
        <w:pStyle w:val="BESEDILO"/>
        <w:keepNext/>
        <w:widowControl/>
        <w:tabs>
          <w:tab w:val="clear" w:pos="2155"/>
        </w:tabs>
        <w:rPr>
          <w:rFonts w:ascii="Tahoma" w:hAnsi="Tahoma" w:cs="Tahoma"/>
        </w:rPr>
      </w:pPr>
    </w:p>
    <w:p w14:paraId="79A4C12B" w14:textId="10060385" w:rsidR="0017711A" w:rsidRPr="008A3D17" w:rsidRDefault="00733CF2" w:rsidP="001C29A7">
      <w:pPr>
        <w:keepNext/>
        <w:keepLines/>
        <w:suppressAutoHyphens/>
        <w:jc w:val="both"/>
        <w:rPr>
          <w:rFonts w:ascii="Tahoma" w:hAnsi="Tahoma" w:cs="Tahoma"/>
          <w:lang w:eastAsia="ar-SA"/>
        </w:rPr>
      </w:pPr>
      <w:r>
        <w:rPr>
          <w:rFonts w:ascii="Tahoma" w:hAnsi="Tahoma" w:cs="Tahoma"/>
          <w:lang w:eastAsia="ar-SA"/>
        </w:rPr>
        <w:t>Dobavitelj</w:t>
      </w:r>
      <w:r w:rsidRPr="008A3D17">
        <w:rPr>
          <w:rFonts w:ascii="Tahoma" w:hAnsi="Tahoma" w:cs="Tahoma"/>
          <w:lang w:eastAsia="ar-SA"/>
        </w:rPr>
        <w:t xml:space="preserve"> </w:t>
      </w:r>
      <w:r w:rsidR="0017711A" w:rsidRPr="008A3D17">
        <w:rPr>
          <w:rFonts w:ascii="Tahoma" w:hAnsi="Tahoma" w:cs="Tahoma"/>
          <w:lang w:eastAsia="ar-SA"/>
        </w:rPr>
        <w:t>se obve</w:t>
      </w:r>
      <w:r>
        <w:rPr>
          <w:rFonts w:ascii="Tahoma" w:hAnsi="Tahoma" w:cs="Tahoma"/>
          <w:lang w:eastAsia="ar-SA"/>
        </w:rPr>
        <w:t>že</w:t>
      </w:r>
      <w:r w:rsidR="0017711A" w:rsidRPr="008A3D17">
        <w:rPr>
          <w:rFonts w:ascii="Tahoma" w:hAnsi="Tahoma" w:cs="Tahoma"/>
          <w:lang w:eastAsia="ar-SA"/>
        </w:rPr>
        <w:t xml:space="preserve">, da bo zagotavljal rezervne dele za blago, katerega dobava je predmet tega okvirnega sporazuma, še </w:t>
      </w:r>
      <w:r w:rsidR="0088417E" w:rsidRPr="00B92BA9">
        <w:rPr>
          <w:rFonts w:ascii="Tahoma" w:hAnsi="Tahoma" w:cs="Tahoma"/>
        </w:rPr>
        <w:t>deset (10)</w:t>
      </w:r>
      <w:r w:rsidR="0088417E" w:rsidRPr="00F61C19">
        <w:rPr>
          <w:rFonts w:ascii="Tahoma" w:hAnsi="Tahoma" w:cs="Tahoma"/>
        </w:rPr>
        <w:t xml:space="preserve"> </w:t>
      </w:r>
      <w:r w:rsidR="0017711A" w:rsidRPr="008A3D17">
        <w:rPr>
          <w:rFonts w:ascii="Tahoma" w:hAnsi="Tahoma" w:cs="Tahoma"/>
          <w:lang w:eastAsia="ar-SA"/>
        </w:rPr>
        <w:t>let od dneva prevzema blaga.</w:t>
      </w:r>
    </w:p>
    <w:p w14:paraId="4093975E" w14:textId="77777777" w:rsidR="007B5C6A" w:rsidRPr="008A3D17" w:rsidRDefault="007B5C6A" w:rsidP="001C29A7">
      <w:pPr>
        <w:keepNext/>
        <w:keepLines/>
        <w:suppressAutoHyphens/>
        <w:jc w:val="both"/>
        <w:rPr>
          <w:rFonts w:ascii="Tahoma" w:hAnsi="Tahoma" w:cs="Tahoma"/>
          <w:lang w:eastAsia="ar-SA"/>
        </w:rPr>
      </w:pPr>
    </w:p>
    <w:p w14:paraId="7922B7A7" w14:textId="77777777" w:rsidR="00797431" w:rsidRPr="008A3D17" w:rsidRDefault="00797431" w:rsidP="001C29A7">
      <w:pPr>
        <w:keepNext/>
        <w:keepLines/>
        <w:suppressAutoHyphens/>
        <w:jc w:val="both"/>
        <w:rPr>
          <w:rFonts w:ascii="Tahoma" w:hAnsi="Tahoma" w:cs="Tahoma"/>
          <w:b/>
        </w:rPr>
      </w:pPr>
      <w:r w:rsidRPr="008A3D17">
        <w:rPr>
          <w:rFonts w:ascii="Tahoma" w:hAnsi="Tahoma" w:cs="Tahoma"/>
          <w:b/>
        </w:rPr>
        <w:t xml:space="preserve">OBVEZNOSTI STRANK OKVIRNEGA SPORAZUMA </w:t>
      </w:r>
    </w:p>
    <w:p w14:paraId="43EC7EF3" w14:textId="77777777" w:rsidR="00797431" w:rsidRPr="008A3D17" w:rsidRDefault="00797431" w:rsidP="001C29A7">
      <w:pPr>
        <w:keepNext/>
        <w:keepLines/>
        <w:suppressAutoHyphens/>
        <w:jc w:val="both"/>
        <w:rPr>
          <w:rFonts w:ascii="Tahoma" w:hAnsi="Tahoma" w:cs="Tahoma"/>
          <w:b/>
        </w:rPr>
      </w:pPr>
    </w:p>
    <w:p w14:paraId="62CEFEBA" w14:textId="77777777" w:rsidR="00797431" w:rsidRPr="008A3D17" w:rsidRDefault="00797431" w:rsidP="001C29A7">
      <w:pPr>
        <w:keepNext/>
        <w:keepLines/>
        <w:numPr>
          <w:ilvl w:val="1"/>
          <w:numId w:val="12"/>
        </w:numPr>
        <w:ind w:left="426" w:hanging="426"/>
        <w:jc w:val="center"/>
        <w:rPr>
          <w:rFonts w:ascii="Tahoma" w:hAnsi="Tahoma" w:cs="Tahoma"/>
          <w:szCs w:val="28"/>
        </w:rPr>
      </w:pPr>
      <w:r w:rsidRPr="008A3D17">
        <w:rPr>
          <w:rFonts w:ascii="Tahoma" w:hAnsi="Tahoma" w:cs="Tahoma"/>
          <w:szCs w:val="28"/>
        </w:rPr>
        <w:t xml:space="preserve">člen </w:t>
      </w:r>
    </w:p>
    <w:p w14:paraId="3A0F063A" w14:textId="77777777" w:rsidR="00797431" w:rsidRPr="008A3D17" w:rsidRDefault="00797431" w:rsidP="001C29A7">
      <w:pPr>
        <w:keepNext/>
        <w:keepLines/>
        <w:jc w:val="both"/>
        <w:rPr>
          <w:rFonts w:ascii="Tahoma" w:hAnsi="Tahoma" w:cs="Tahoma"/>
          <w:snapToGrid w:val="0"/>
        </w:rPr>
      </w:pPr>
    </w:p>
    <w:p w14:paraId="6D6EC50C" w14:textId="6EB1C1F9" w:rsidR="00797431" w:rsidRPr="008A3D17" w:rsidRDefault="00797431" w:rsidP="001C29A7">
      <w:pPr>
        <w:keepNext/>
        <w:keepLines/>
        <w:jc w:val="both"/>
        <w:rPr>
          <w:rFonts w:ascii="Tahoma" w:hAnsi="Tahoma" w:cs="Tahoma"/>
          <w:snapToGrid w:val="0"/>
        </w:rPr>
      </w:pPr>
      <w:r w:rsidRPr="008A3D17">
        <w:rPr>
          <w:rFonts w:ascii="Tahoma" w:hAnsi="Tahoma" w:cs="Tahoma"/>
          <w:snapToGrid w:val="0"/>
        </w:rPr>
        <w:t>Naročnik se zave</w:t>
      </w:r>
      <w:r w:rsidR="00733CF2">
        <w:rPr>
          <w:rFonts w:ascii="Tahoma" w:hAnsi="Tahoma" w:cs="Tahoma"/>
          <w:snapToGrid w:val="0"/>
        </w:rPr>
        <w:t>že</w:t>
      </w:r>
      <w:r w:rsidRPr="008A3D17">
        <w:rPr>
          <w:rFonts w:ascii="Tahoma" w:hAnsi="Tahoma" w:cs="Tahoma"/>
          <w:snapToGrid w:val="0"/>
        </w:rPr>
        <w:t>, da bo izpolnil vse obveznosti iz okvirnega sporazuma in poravnal</w:t>
      </w:r>
      <w:r w:rsidRPr="008A3D17">
        <w:rPr>
          <w:rFonts w:ascii="Tahoma" w:hAnsi="Tahoma" w:cs="Tahoma"/>
        </w:rPr>
        <w:t xml:space="preserve"> </w:t>
      </w:r>
      <w:r w:rsidRPr="008A3D17">
        <w:rPr>
          <w:rFonts w:ascii="Tahoma" w:hAnsi="Tahoma" w:cs="Tahoma"/>
          <w:snapToGrid w:val="0"/>
        </w:rPr>
        <w:t xml:space="preserve">vse plačilne obveznosti v dogovorjenem roku ter da bo sodeloval z </w:t>
      </w:r>
      <w:r w:rsidR="00381D36">
        <w:rPr>
          <w:rFonts w:ascii="Tahoma" w:hAnsi="Tahoma" w:cs="Tahoma"/>
          <w:snapToGrid w:val="0"/>
        </w:rPr>
        <w:t>dobaviteljem</w:t>
      </w:r>
      <w:r w:rsidR="00381D36" w:rsidRPr="008A3D17">
        <w:rPr>
          <w:rFonts w:ascii="Tahoma" w:hAnsi="Tahoma" w:cs="Tahoma"/>
          <w:snapToGrid w:val="0"/>
        </w:rPr>
        <w:t xml:space="preserve"> </w:t>
      </w:r>
      <w:r w:rsidRPr="008A3D17">
        <w:rPr>
          <w:rFonts w:ascii="Tahoma" w:hAnsi="Tahoma" w:cs="Tahoma"/>
          <w:snapToGrid w:val="0"/>
        </w:rPr>
        <w:t>z namenom, da se prevzete obveznosti izvršijo pravočasno in v obojestransko zadovoljstvo.</w:t>
      </w:r>
      <w:r w:rsidRPr="008A3D17">
        <w:rPr>
          <w:rFonts w:ascii="Tahoma" w:hAnsi="Tahoma" w:cs="Tahoma"/>
          <w:szCs w:val="28"/>
        </w:rPr>
        <w:t xml:space="preserve"> </w:t>
      </w:r>
      <w:r w:rsidRPr="008A3D17">
        <w:rPr>
          <w:rFonts w:ascii="Tahoma" w:hAnsi="Tahoma" w:cs="Tahoma"/>
          <w:snapToGrid w:val="0"/>
        </w:rPr>
        <w:t>Naročnik bo opravljal nadzor nad izvajanjem dobav</w:t>
      </w:r>
      <w:r w:rsidR="00733CF2">
        <w:rPr>
          <w:rFonts w:ascii="Tahoma" w:hAnsi="Tahoma" w:cs="Tahoma"/>
          <w:snapToGrid w:val="0"/>
        </w:rPr>
        <w:t>.</w:t>
      </w:r>
      <w:r w:rsidRPr="008A3D17">
        <w:rPr>
          <w:rFonts w:ascii="Tahoma" w:hAnsi="Tahoma" w:cs="Tahoma"/>
          <w:snapToGrid w:val="0"/>
        </w:rPr>
        <w:t xml:space="preserve"> </w:t>
      </w:r>
    </w:p>
    <w:p w14:paraId="4D8A3F5D" w14:textId="77777777" w:rsidR="00797431" w:rsidRPr="008A3D17" w:rsidRDefault="00797431" w:rsidP="001C29A7">
      <w:pPr>
        <w:keepNext/>
        <w:keepLines/>
        <w:jc w:val="center"/>
        <w:rPr>
          <w:rFonts w:ascii="Tahoma" w:hAnsi="Tahoma" w:cs="Tahoma"/>
          <w:snapToGrid w:val="0"/>
        </w:rPr>
      </w:pPr>
    </w:p>
    <w:p w14:paraId="4BADC31A" w14:textId="6F90C765" w:rsidR="00797431" w:rsidRPr="008A3D17" w:rsidRDefault="00733CF2" w:rsidP="001C29A7">
      <w:pPr>
        <w:keepNext/>
        <w:keepLines/>
        <w:jc w:val="both"/>
        <w:rPr>
          <w:rFonts w:ascii="Tahoma" w:hAnsi="Tahoma" w:cs="Tahoma"/>
          <w:snapToGrid w:val="0"/>
        </w:rPr>
      </w:pPr>
      <w:r>
        <w:rPr>
          <w:rFonts w:ascii="Tahoma" w:hAnsi="Tahoma" w:cs="Tahoma"/>
        </w:rPr>
        <w:t>Dobavitelj</w:t>
      </w:r>
      <w:r w:rsidRPr="008A3D17">
        <w:rPr>
          <w:rFonts w:ascii="Tahoma" w:hAnsi="Tahoma" w:cs="Tahoma"/>
          <w:snapToGrid w:val="0"/>
        </w:rPr>
        <w:t xml:space="preserve"> </w:t>
      </w:r>
      <w:r w:rsidR="00797431" w:rsidRPr="008A3D17">
        <w:rPr>
          <w:rFonts w:ascii="Tahoma" w:hAnsi="Tahoma" w:cs="Tahoma"/>
          <w:snapToGrid w:val="0"/>
        </w:rPr>
        <w:t>se zave</w:t>
      </w:r>
      <w:r>
        <w:rPr>
          <w:rFonts w:ascii="Tahoma" w:hAnsi="Tahoma" w:cs="Tahoma"/>
          <w:snapToGrid w:val="0"/>
        </w:rPr>
        <w:t>že</w:t>
      </w:r>
      <w:r w:rsidR="00797431" w:rsidRPr="008A3D17">
        <w:rPr>
          <w:rFonts w:ascii="Tahoma" w:hAnsi="Tahoma" w:cs="Tahoma"/>
          <w:snapToGrid w:val="0"/>
        </w:rPr>
        <w:t>, da bo izpolnil vse obveznosti iz okvirnega sporazuma</w:t>
      </w:r>
      <w:r w:rsidR="00381D36">
        <w:rPr>
          <w:rFonts w:ascii="Tahoma" w:hAnsi="Tahoma" w:cs="Tahoma"/>
          <w:snapToGrid w:val="0"/>
        </w:rPr>
        <w:t>.</w:t>
      </w:r>
      <w:r w:rsidR="00797431" w:rsidRPr="008A3D17">
        <w:rPr>
          <w:rFonts w:ascii="Tahoma" w:hAnsi="Tahoma" w:cs="Tahoma"/>
          <w:snapToGrid w:val="0"/>
        </w:rPr>
        <w:t xml:space="preserve"> </w:t>
      </w:r>
      <w:r>
        <w:rPr>
          <w:rFonts w:ascii="Tahoma" w:hAnsi="Tahoma" w:cs="Tahoma"/>
        </w:rPr>
        <w:t>Dobavitelj</w:t>
      </w:r>
      <w:r w:rsidRPr="008A3D17">
        <w:rPr>
          <w:rFonts w:ascii="Tahoma" w:hAnsi="Tahoma" w:cs="Tahoma"/>
          <w:snapToGrid w:val="0"/>
        </w:rPr>
        <w:t xml:space="preserve"> </w:t>
      </w:r>
      <w:r w:rsidR="00797431" w:rsidRPr="008A3D17">
        <w:rPr>
          <w:rFonts w:ascii="Tahoma" w:hAnsi="Tahoma" w:cs="Tahoma"/>
          <w:snapToGrid w:val="0"/>
        </w:rPr>
        <w:t>se zave</w:t>
      </w:r>
      <w:r>
        <w:rPr>
          <w:rFonts w:ascii="Tahoma" w:hAnsi="Tahoma" w:cs="Tahoma"/>
          <w:snapToGrid w:val="0"/>
        </w:rPr>
        <w:t>že</w:t>
      </w:r>
      <w:r w:rsidR="00797431" w:rsidRPr="008A3D17">
        <w:rPr>
          <w:rFonts w:ascii="Tahoma" w:hAnsi="Tahoma" w:cs="Tahoma"/>
          <w:snapToGrid w:val="0"/>
        </w:rPr>
        <w:t>, da bo svoje obveznosti po tem okvirnem sporazumu opravil strokovno in kvalitetno</w:t>
      </w:r>
      <w:r w:rsidR="000545F8" w:rsidRPr="008A3D17">
        <w:rPr>
          <w:rFonts w:ascii="Tahoma" w:hAnsi="Tahoma" w:cs="Tahoma"/>
          <w:snapToGrid w:val="0"/>
        </w:rPr>
        <w:t>,</w:t>
      </w:r>
      <w:r w:rsidR="00797431" w:rsidRPr="008A3D17">
        <w:rPr>
          <w:rFonts w:ascii="Tahoma" w:hAnsi="Tahoma" w:cs="Tahoma"/>
          <w:snapToGrid w:val="0"/>
        </w:rPr>
        <w:t xml:space="preserve"> po pravilih stroke, v skladu z veljavnimi predpisi (zakoni, podzakonskimi akti, pravilniki, standardi itd.), tehničnimi navodili in priporočili ter normativi (skrbnost dobrega strokovnjaka). </w:t>
      </w:r>
    </w:p>
    <w:p w14:paraId="6422A0FF" w14:textId="77777777" w:rsidR="00797431" w:rsidRPr="008A3D17" w:rsidRDefault="00797431" w:rsidP="001C29A7">
      <w:pPr>
        <w:keepNext/>
        <w:keepLines/>
        <w:jc w:val="both"/>
        <w:rPr>
          <w:rFonts w:ascii="Tahoma" w:hAnsi="Tahoma" w:cs="Tahoma"/>
          <w:snapToGrid w:val="0"/>
        </w:rPr>
      </w:pPr>
      <w:r w:rsidRPr="008A3D17">
        <w:rPr>
          <w:rFonts w:ascii="Tahoma" w:hAnsi="Tahoma" w:cs="Tahoma"/>
          <w:snapToGrid w:val="0"/>
        </w:rPr>
        <w:t xml:space="preserve"> </w:t>
      </w:r>
    </w:p>
    <w:p w14:paraId="1F874DB3" w14:textId="79BAB4B7" w:rsidR="00797431" w:rsidRPr="008A3D17" w:rsidRDefault="00733CF2" w:rsidP="001C29A7">
      <w:pPr>
        <w:keepNext/>
        <w:keepLines/>
        <w:jc w:val="both"/>
        <w:rPr>
          <w:rFonts w:ascii="Tahoma" w:hAnsi="Tahoma" w:cs="Tahoma"/>
          <w:b/>
        </w:rPr>
      </w:pPr>
      <w:r>
        <w:rPr>
          <w:rFonts w:ascii="Tahoma" w:hAnsi="Tahoma" w:cs="Tahoma"/>
        </w:rPr>
        <w:t>Dobavitelj</w:t>
      </w:r>
      <w:r w:rsidRPr="008A3D17">
        <w:rPr>
          <w:rFonts w:ascii="Tahoma" w:hAnsi="Tahoma" w:cs="Tahoma"/>
          <w:snapToGrid w:val="0"/>
        </w:rPr>
        <w:t xml:space="preserve"> </w:t>
      </w:r>
      <w:r w:rsidR="00797431" w:rsidRPr="008A3D17">
        <w:rPr>
          <w:rFonts w:ascii="Tahoma" w:hAnsi="Tahoma" w:cs="Tahoma"/>
          <w:snapToGrid w:val="0"/>
        </w:rPr>
        <w:t>v celoti odgovarja za delo podizvajalcev in subjektov</w:t>
      </w:r>
      <w:r w:rsidR="00065C83">
        <w:rPr>
          <w:rFonts w:ascii="Tahoma" w:hAnsi="Tahoma" w:cs="Tahoma"/>
          <w:snapToGrid w:val="0"/>
        </w:rPr>
        <w:t>,</w:t>
      </w:r>
      <w:r w:rsidR="00797431" w:rsidRPr="008A3D17">
        <w:rPr>
          <w:rFonts w:ascii="Tahoma" w:hAnsi="Tahoma" w:cs="Tahoma"/>
          <w:snapToGrid w:val="0"/>
        </w:rPr>
        <w:t xml:space="preserve"> katerih zmogljivosti uporablja, kot da bi delo opravil sam. </w:t>
      </w:r>
    </w:p>
    <w:p w14:paraId="24BC978F" w14:textId="77777777" w:rsidR="00797431" w:rsidRPr="008A3D17" w:rsidRDefault="00797431" w:rsidP="001C29A7">
      <w:pPr>
        <w:keepNext/>
        <w:keepLines/>
        <w:tabs>
          <w:tab w:val="left" w:pos="851"/>
          <w:tab w:val="left" w:pos="1702"/>
        </w:tabs>
        <w:jc w:val="both"/>
        <w:rPr>
          <w:rFonts w:ascii="Tahoma" w:hAnsi="Tahoma" w:cs="Tahoma"/>
          <w:b/>
        </w:rPr>
      </w:pPr>
    </w:p>
    <w:p w14:paraId="720F0005" w14:textId="77777777" w:rsidR="00797431" w:rsidRPr="008A3D17" w:rsidRDefault="00797431" w:rsidP="001C29A7">
      <w:pPr>
        <w:keepNext/>
        <w:keepLines/>
        <w:tabs>
          <w:tab w:val="left" w:pos="851"/>
          <w:tab w:val="left" w:pos="1702"/>
        </w:tabs>
        <w:jc w:val="both"/>
        <w:rPr>
          <w:rFonts w:ascii="Tahoma" w:hAnsi="Tahoma" w:cs="Tahoma"/>
          <w:b/>
        </w:rPr>
      </w:pPr>
      <w:r w:rsidRPr="008A3D17">
        <w:rPr>
          <w:rFonts w:ascii="Tahoma" w:hAnsi="Tahoma" w:cs="Tahoma"/>
          <w:b/>
        </w:rPr>
        <w:t>VIŠJA SILA</w:t>
      </w:r>
    </w:p>
    <w:p w14:paraId="4480AD10"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177C125C" w14:textId="77777777" w:rsidR="00797431" w:rsidRPr="008A3D17" w:rsidRDefault="00797431" w:rsidP="001C29A7">
      <w:pPr>
        <w:keepNext/>
        <w:keepLines/>
        <w:tabs>
          <w:tab w:val="left" w:pos="1418"/>
          <w:tab w:val="left" w:pos="1702"/>
        </w:tabs>
        <w:jc w:val="both"/>
        <w:rPr>
          <w:rFonts w:ascii="Tahoma" w:hAnsi="Tahoma" w:cs="Tahoma"/>
        </w:rPr>
      </w:pPr>
    </w:p>
    <w:p w14:paraId="0DD91B35" w14:textId="1F61AA37" w:rsidR="00657579" w:rsidRPr="00657579" w:rsidRDefault="00381D36" w:rsidP="00657579">
      <w:pPr>
        <w:keepNext/>
        <w:keepLines/>
        <w:jc w:val="both"/>
        <w:rPr>
          <w:rFonts w:ascii="Tahoma" w:hAnsi="Tahoma" w:cs="Tahoma"/>
        </w:rPr>
      </w:pPr>
      <w:r>
        <w:rPr>
          <w:rFonts w:ascii="Tahoma" w:hAnsi="Tahoma" w:cs="Tahoma"/>
        </w:rPr>
        <w:t>Dobavitelj</w:t>
      </w:r>
      <w:r w:rsidRPr="00657579">
        <w:rPr>
          <w:rFonts w:ascii="Tahoma" w:hAnsi="Tahoma" w:cs="Tahoma"/>
        </w:rPr>
        <w:t xml:space="preserve"> </w:t>
      </w:r>
      <w:r w:rsidR="00657579" w:rsidRPr="00657579">
        <w:rPr>
          <w:rFonts w:ascii="Tahoma" w:hAnsi="Tahoma" w:cs="Tahoma"/>
        </w:rPr>
        <w:t>ni odgovoren za delno ali celotno neizpolnjevanje obveznosti, če je to posledica višje sile.</w:t>
      </w:r>
    </w:p>
    <w:p w14:paraId="5CF5742E" w14:textId="77777777" w:rsidR="00657579" w:rsidRPr="00657579" w:rsidRDefault="00657579" w:rsidP="00657579">
      <w:pPr>
        <w:keepNext/>
        <w:keepLines/>
        <w:jc w:val="both"/>
        <w:rPr>
          <w:rFonts w:ascii="Tahoma" w:hAnsi="Tahoma" w:cs="Tahoma"/>
        </w:rPr>
      </w:pPr>
    </w:p>
    <w:p w14:paraId="4F76DDD4" w14:textId="203E6235" w:rsidR="00657579" w:rsidRPr="00657579" w:rsidRDefault="00657579" w:rsidP="00657579">
      <w:pPr>
        <w:keepNext/>
        <w:keepLines/>
        <w:jc w:val="both"/>
        <w:rPr>
          <w:rFonts w:ascii="Tahoma" w:hAnsi="Tahoma" w:cs="Tahoma"/>
        </w:rPr>
      </w:pPr>
      <w:r w:rsidRPr="00657579">
        <w:rPr>
          <w:rFonts w:ascii="Tahoma" w:hAnsi="Tahoma" w:cs="Tahoma"/>
        </w:rPr>
        <w:lastRenderedPageBreak/>
        <w:t>Višja sila pomeni zunanji vzrok, neodvisen od volje in vpliva katerekoli stranke</w:t>
      </w:r>
      <w:r w:rsidR="00733CF2">
        <w:rPr>
          <w:rFonts w:ascii="Tahoma" w:hAnsi="Tahoma" w:cs="Tahoma"/>
        </w:rPr>
        <w:t xml:space="preserve"> okvirnega sporazuma</w:t>
      </w:r>
      <w:r w:rsidRPr="00657579">
        <w:rPr>
          <w:rFonts w:ascii="Tahoma" w:hAnsi="Tahoma" w:cs="Tahoma"/>
        </w:rPr>
        <w:t xml:space="preserve">, ki je nepričakovan in nenaden in se mu ob splošni skrbnosti ni bilo moč izogniti in ga odvrniti, takšne okoliščine pa so se pojavile po sklenitvi okvirnega sporazuma. Če so dobave blaga delno ali v celoti motene oziroma preprečene zaradi višje sile, je </w:t>
      </w:r>
      <w:r w:rsidR="00733CF2">
        <w:rPr>
          <w:rFonts w:ascii="Tahoma" w:hAnsi="Tahoma" w:cs="Tahoma"/>
        </w:rPr>
        <w:t>dobavitelj</w:t>
      </w:r>
      <w:r w:rsidR="00733CF2" w:rsidRPr="00657579">
        <w:rPr>
          <w:rFonts w:ascii="Tahoma" w:hAnsi="Tahoma" w:cs="Tahoma"/>
        </w:rPr>
        <w:t xml:space="preserve"> </w:t>
      </w:r>
      <w:r w:rsidRPr="00657579">
        <w:rPr>
          <w:rFonts w:ascii="Tahoma" w:hAnsi="Tahoma" w:cs="Tahoma"/>
        </w:rPr>
        <w:t xml:space="preserve">o tem dolžan nemudoma obvestiti naročnika. Prav tako ga je dolžan sproti obveščati o prenehanju takih okoliščin. Roki dobave blaga se podaljšajo za čas trajanja višje sile. Na zahtevo naročnika je </w:t>
      </w:r>
      <w:r w:rsidR="00733CF2">
        <w:rPr>
          <w:rFonts w:ascii="Tahoma" w:hAnsi="Tahoma" w:cs="Tahoma"/>
        </w:rPr>
        <w:t>dobavitelj</w:t>
      </w:r>
      <w:r w:rsidR="00733CF2" w:rsidRPr="00657579">
        <w:rPr>
          <w:rFonts w:ascii="Tahoma" w:hAnsi="Tahoma" w:cs="Tahoma"/>
        </w:rPr>
        <w:t xml:space="preserve"> </w:t>
      </w:r>
      <w:r w:rsidRPr="00657579">
        <w:rPr>
          <w:rFonts w:ascii="Tahoma" w:hAnsi="Tahoma" w:cs="Tahoma"/>
        </w:rPr>
        <w:t>dolžan dokazati obstoj višje sile.</w:t>
      </w:r>
    </w:p>
    <w:p w14:paraId="1E28F50B" w14:textId="77777777" w:rsidR="00657579" w:rsidRPr="00657579" w:rsidRDefault="00657579" w:rsidP="00657579">
      <w:pPr>
        <w:keepNext/>
        <w:keepLines/>
        <w:jc w:val="both"/>
        <w:rPr>
          <w:rFonts w:ascii="Tahoma" w:hAnsi="Tahoma" w:cs="Tahoma"/>
        </w:rPr>
      </w:pPr>
    </w:p>
    <w:p w14:paraId="244D7779" w14:textId="4B52C44A" w:rsidR="00657579" w:rsidRPr="00657579" w:rsidRDefault="00657579" w:rsidP="00657579">
      <w:pPr>
        <w:keepNext/>
        <w:keepLines/>
        <w:jc w:val="both"/>
        <w:rPr>
          <w:rFonts w:ascii="Tahoma" w:hAnsi="Tahoma" w:cs="Tahoma"/>
        </w:rPr>
      </w:pPr>
      <w:r w:rsidRPr="00657579">
        <w:rPr>
          <w:rFonts w:ascii="Tahoma" w:hAnsi="Tahoma" w:cs="Tahoma"/>
        </w:rPr>
        <w:t xml:space="preserve">Pomanjkanje delovne sile ali materiala pri </w:t>
      </w:r>
      <w:r w:rsidR="00733CF2">
        <w:rPr>
          <w:rFonts w:ascii="Tahoma" w:hAnsi="Tahoma" w:cs="Tahoma"/>
        </w:rPr>
        <w:t>dobavitelju</w:t>
      </w:r>
      <w:r w:rsidR="00733CF2" w:rsidRPr="00657579">
        <w:rPr>
          <w:rFonts w:ascii="Tahoma" w:hAnsi="Tahoma" w:cs="Tahoma"/>
        </w:rPr>
        <w:t xml:space="preserve"> </w:t>
      </w:r>
      <w:r w:rsidRPr="00657579">
        <w:rPr>
          <w:rFonts w:ascii="Tahoma" w:hAnsi="Tahoma" w:cs="Tahoma"/>
        </w:rPr>
        <w:t>ali pri njegovih podizvajalcih se ne šteje za višjo silo, razen, če ni posledica le-te.</w:t>
      </w:r>
    </w:p>
    <w:p w14:paraId="4AED1394" w14:textId="77777777" w:rsidR="00657579" w:rsidRPr="00657579" w:rsidRDefault="00657579" w:rsidP="00657579">
      <w:pPr>
        <w:keepNext/>
        <w:keepLines/>
        <w:jc w:val="both"/>
        <w:rPr>
          <w:rFonts w:ascii="Tahoma" w:hAnsi="Tahoma" w:cs="Tahoma"/>
        </w:rPr>
      </w:pPr>
    </w:p>
    <w:p w14:paraId="4BA76E49" w14:textId="77777777" w:rsidR="00797431" w:rsidRDefault="00657579" w:rsidP="001C29A7">
      <w:pPr>
        <w:keepNext/>
        <w:keepLines/>
        <w:tabs>
          <w:tab w:val="left" w:pos="851"/>
          <w:tab w:val="left" w:pos="1702"/>
        </w:tabs>
        <w:jc w:val="both"/>
        <w:rPr>
          <w:rFonts w:ascii="Tahoma" w:hAnsi="Tahoma" w:cs="Tahoma"/>
          <w:b/>
        </w:rPr>
      </w:pPr>
      <w:r>
        <w:rPr>
          <w:rFonts w:ascii="Tahoma" w:hAnsi="Tahoma" w:cs="Tahoma"/>
          <w:b/>
        </w:rPr>
        <w:t>POGODBENA KAZEN</w:t>
      </w:r>
    </w:p>
    <w:p w14:paraId="713EB7D0" w14:textId="77777777" w:rsidR="00657579" w:rsidRPr="008A3D17" w:rsidRDefault="00657579" w:rsidP="001C29A7">
      <w:pPr>
        <w:keepNext/>
        <w:keepLines/>
        <w:tabs>
          <w:tab w:val="left" w:pos="851"/>
          <w:tab w:val="left" w:pos="1702"/>
        </w:tabs>
        <w:jc w:val="both"/>
        <w:rPr>
          <w:rFonts w:ascii="Tahoma" w:hAnsi="Tahoma" w:cs="Tahoma"/>
        </w:rPr>
      </w:pPr>
    </w:p>
    <w:p w14:paraId="0E1EA9D7"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49665993" w14:textId="77777777" w:rsidR="00797431" w:rsidRPr="008A3D17" w:rsidRDefault="00797431" w:rsidP="001C29A7">
      <w:pPr>
        <w:keepNext/>
        <w:keepLines/>
        <w:tabs>
          <w:tab w:val="left" w:pos="567"/>
          <w:tab w:val="left" w:pos="1702"/>
        </w:tabs>
        <w:jc w:val="both"/>
        <w:rPr>
          <w:rFonts w:ascii="Tahoma" w:hAnsi="Tahoma" w:cs="Tahoma"/>
          <w:b/>
        </w:rPr>
      </w:pPr>
    </w:p>
    <w:p w14:paraId="76872647" w14:textId="22365FE5" w:rsidR="00657579" w:rsidRPr="00654F1B" w:rsidRDefault="00657579" w:rsidP="00657579">
      <w:pPr>
        <w:keepNext/>
        <w:keepLines/>
        <w:widowControl w:val="0"/>
        <w:jc w:val="both"/>
        <w:rPr>
          <w:rFonts w:ascii="Tahoma" w:hAnsi="Tahoma" w:cs="Tahoma"/>
        </w:rPr>
      </w:pPr>
      <w:r w:rsidRPr="00F504B9">
        <w:rPr>
          <w:rFonts w:ascii="Tahoma" w:hAnsi="Tahoma" w:cs="Tahoma"/>
        </w:rPr>
        <w:t xml:space="preserve">V kolikor </w:t>
      </w:r>
      <w:r w:rsidR="00F82118">
        <w:rPr>
          <w:rFonts w:ascii="Tahoma" w:hAnsi="Tahoma" w:cs="Tahoma"/>
        </w:rPr>
        <w:t xml:space="preserve"> </w:t>
      </w:r>
      <w:r w:rsidR="007613B3">
        <w:rPr>
          <w:rFonts w:ascii="Tahoma" w:hAnsi="Tahoma" w:cs="Tahoma"/>
        </w:rPr>
        <w:t>dobavitelj</w:t>
      </w:r>
      <w:r w:rsidR="00F82118">
        <w:rPr>
          <w:rFonts w:ascii="Tahoma" w:hAnsi="Tahoma" w:cs="Tahoma"/>
        </w:rPr>
        <w:t xml:space="preserve"> blaga ne dobavi v dobavnem roku, določenem </w:t>
      </w:r>
      <w:r>
        <w:rPr>
          <w:rFonts w:ascii="Tahoma" w:hAnsi="Tahoma" w:cs="Tahoma"/>
        </w:rPr>
        <w:t xml:space="preserve"> v 7. členu okvirnega sporazuma</w:t>
      </w:r>
      <w:r w:rsidR="00F82118">
        <w:rPr>
          <w:rFonts w:ascii="Tahoma" w:hAnsi="Tahoma" w:cs="Tahoma"/>
        </w:rPr>
        <w:t xml:space="preserve"> in zamuda</w:t>
      </w:r>
      <w:r w:rsidRPr="00F504B9">
        <w:rPr>
          <w:rFonts w:ascii="Tahoma" w:hAnsi="Tahoma" w:cs="Tahoma"/>
        </w:rPr>
        <w:t xml:space="preserve"> ni posledica</w:t>
      </w:r>
      <w:r>
        <w:rPr>
          <w:rFonts w:ascii="Tahoma" w:hAnsi="Tahoma" w:cs="Tahoma"/>
        </w:rPr>
        <w:t xml:space="preserve"> višje sile</w:t>
      </w:r>
      <w:r w:rsidRPr="00F504B9">
        <w:rPr>
          <w:rFonts w:ascii="Tahoma" w:hAnsi="Tahoma" w:cs="Tahoma"/>
        </w:rPr>
        <w:t xml:space="preserve">, je </w:t>
      </w:r>
      <w:r w:rsidR="00F82118">
        <w:rPr>
          <w:rFonts w:ascii="Tahoma" w:hAnsi="Tahoma" w:cs="Tahoma"/>
        </w:rPr>
        <w:t xml:space="preserve">dobavitelj </w:t>
      </w:r>
      <w:r w:rsidRPr="00F504B9">
        <w:rPr>
          <w:rFonts w:ascii="Tahoma" w:hAnsi="Tahoma" w:cs="Tahoma"/>
        </w:rPr>
        <w:t xml:space="preserve">dolžan naročniku plačati </w:t>
      </w:r>
      <w:r>
        <w:rPr>
          <w:rFonts w:ascii="Tahoma" w:hAnsi="Tahoma" w:cs="Tahoma"/>
        </w:rPr>
        <w:t xml:space="preserve">pogodbeno </w:t>
      </w:r>
      <w:r w:rsidRPr="00812DA3">
        <w:rPr>
          <w:rFonts w:ascii="Tahoma" w:hAnsi="Tahoma" w:cs="Tahoma"/>
        </w:rPr>
        <w:t xml:space="preserve">kazen </w:t>
      </w:r>
      <w:r w:rsidRPr="00654F1B">
        <w:rPr>
          <w:rFonts w:ascii="Tahoma" w:hAnsi="Tahoma" w:cs="Tahoma"/>
        </w:rPr>
        <w:t xml:space="preserve">v višini </w:t>
      </w:r>
      <w:r>
        <w:rPr>
          <w:rFonts w:ascii="Tahoma" w:hAnsi="Tahoma" w:cs="Tahoma"/>
        </w:rPr>
        <w:t>1</w:t>
      </w:r>
      <w:r w:rsidRPr="00654F1B">
        <w:rPr>
          <w:rFonts w:ascii="Tahoma" w:hAnsi="Tahoma" w:cs="Tahoma"/>
        </w:rPr>
        <w:t>% (</w:t>
      </w:r>
      <w:r>
        <w:rPr>
          <w:rFonts w:ascii="Tahoma" w:hAnsi="Tahoma" w:cs="Tahoma"/>
        </w:rPr>
        <w:t>enega</w:t>
      </w:r>
      <w:r w:rsidRPr="008A3D17">
        <w:rPr>
          <w:rFonts w:ascii="Tahoma" w:hAnsi="Tahoma" w:cs="Tahoma"/>
          <w:lang w:eastAsia="ar-SA"/>
        </w:rPr>
        <w:t xml:space="preserve"> odstotka</w:t>
      </w:r>
      <w:r w:rsidRPr="00654F1B">
        <w:rPr>
          <w:rFonts w:ascii="Tahoma" w:hAnsi="Tahoma" w:cs="Tahoma"/>
        </w:rPr>
        <w:t xml:space="preserve">) vrednosti posameznega </w:t>
      </w:r>
      <w:r w:rsidRPr="00BF677C">
        <w:rPr>
          <w:rFonts w:ascii="Tahoma" w:hAnsi="Tahoma" w:cs="Tahoma"/>
        </w:rPr>
        <w:t>nabavnega naročila naročnika</w:t>
      </w:r>
      <w:r w:rsidRPr="00654F1B">
        <w:rPr>
          <w:rFonts w:ascii="Tahoma" w:hAnsi="Tahoma" w:cs="Tahoma"/>
        </w:rPr>
        <w:t xml:space="preserve"> brez DDV za vsak zamujen </w:t>
      </w:r>
      <w:r>
        <w:rPr>
          <w:rFonts w:ascii="Tahoma" w:hAnsi="Tahoma" w:cs="Tahoma"/>
        </w:rPr>
        <w:t>delovni</w:t>
      </w:r>
      <w:r w:rsidRPr="00654F1B">
        <w:rPr>
          <w:rFonts w:ascii="Tahoma" w:hAnsi="Tahoma" w:cs="Tahoma"/>
        </w:rPr>
        <w:t xml:space="preserve"> dan, vendar največ </w:t>
      </w:r>
      <w:r>
        <w:rPr>
          <w:rFonts w:ascii="Tahoma" w:hAnsi="Tahoma" w:cs="Tahoma"/>
        </w:rPr>
        <w:t>1</w:t>
      </w:r>
      <w:r w:rsidRPr="00654F1B">
        <w:rPr>
          <w:rFonts w:ascii="Tahoma" w:hAnsi="Tahoma" w:cs="Tahoma"/>
        </w:rPr>
        <w:t>0% (</w:t>
      </w:r>
      <w:r>
        <w:rPr>
          <w:rFonts w:ascii="Tahoma" w:hAnsi="Tahoma" w:cs="Tahoma"/>
        </w:rPr>
        <w:t>deset</w:t>
      </w:r>
      <w:r w:rsidRPr="00654F1B">
        <w:rPr>
          <w:rFonts w:ascii="Tahoma" w:hAnsi="Tahoma" w:cs="Tahoma"/>
        </w:rPr>
        <w:t xml:space="preserve"> odstotkov) vrednosti posameznega </w:t>
      </w:r>
      <w:r w:rsidRPr="00BF677C">
        <w:rPr>
          <w:rFonts w:ascii="Tahoma" w:hAnsi="Tahoma" w:cs="Tahoma"/>
        </w:rPr>
        <w:t>nabavnega naročila naročnika</w:t>
      </w:r>
      <w:r w:rsidRPr="00654F1B">
        <w:rPr>
          <w:rFonts w:ascii="Tahoma" w:hAnsi="Tahoma" w:cs="Tahoma"/>
        </w:rPr>
        <w:t xml:space="preserve"> brez DDV.</w:t>
      </w:r>
    </w:p>
    <w:p w14:paraId="39D475BE" w14:textId="77777777" w:rsidR="00657579" w:rsidRPr="00654F1B" w:rsidRDefault="00657579" w:rsidP="00657579">
      <w:pPr>
        <w:keepNext/>
        <w:keepLines/>
        <w:widowControl w:val="0"/>
        <w:jc w:val="both"/>
        <w:rPr>
          <w:rFonts w:ascii="Tahoma" w:hAnsi="Tahoma" w:cs="Tahoma"/>
        </w:rPr>
      </w:pPr>
    </w:p>
    <w:p w14:paraId="26B5CEEB" w14:textId="7470B58B" w:rsidR="00657579" w:rsidRPr="00F504B9" w:rsidRDefault="00657579" w:rsidP="00657579">
      <w:pPr>
        <w:keepNext/>
        <w:keepLines/>
        <w:widowControl w:val="0"/>
        <w:jc w:val="both"/>
        <w:rPr>
          <w:rFonts w:ascii="Tahoma" w:hAnsi="Tahoma" w:cs="Tahoma"/>
        </w:rPr>
      </w:pPr>
      <w:r w:rsidRPr="00BF677C">
        <w:rPr>
          <w:rFonts w:ascii="Tahoma" w:hAnsi="Tahoma" w:cs="Tahoma"/>
        </w:rPr>
        <w:t xml:space="preserve">V kolikor </w:t>
      </w:r>
      <w:r>
        <w:rPr>
          <w:rFonts w:ascii="Tahoma" w:hAnsi="Tahoma" w:cs="Tahoma"/>
        </w:rPr>
        <w:t xml:space="preserve">pogodbena </w:t>
      </w:r>
      <w:r w:rsidRPr="00812DA3">
        <w:rPr>
          <w:rFonts w:ascii="Tahoma" w:hAnsi="Tahoma" w:cs="Tahoma"/>
        </w:rPr>
        <w:t>kazen</w:t>
      </w:r>
      <w:r w:rsidRPr="00BF677C">
        <w:rPr>
          <w:rFonts w:ascii="Tahoma" w:hAnsi="Tahoma" w:cs="Tahoma"/>
        </w:rPr>
        <w:t xml:space="preserve"> preseže </w:t>
      </w:r>
      <w:r>
        <w:rPr>
          <w:rFonts w:ascii="Tahoma" w:hAnsi="Tahoma" w:cs="Tahoma"/>
        </w:rPr>
        <w:t>1</w:t>
      </w:r>
      <w:r w:rsidRPr="00654F1B">
        <w:rPr>
          <w:rFonts w:ascii="Tahoma" w:hAnsi="Tahoma" w:cs="Tahoma"/>
        </w:rPr>
        <w:t>0</w:t>
      </w:r>
      <w:r w:rsidR="00065C83">
        <w:rPr>
          <w:rFonts w:ascii="Tahoma" w:hAnsi="Tahoma" w:cs="Tahoma"/>
        </w:rPr>
        <w:t> </w:t>
      </w:r>
      <w:r w:rsidRPr="00654F1B">
        <w:rPr>
          <w:rFonts w:ascii="Tahoma" w:hAnsi="Tahoma" w:cs="Tahoma"/>
        </w:rPr>
        <w:t>% (d</w:t>
      </w:r>
      <w:r>
        <w:rPr>
          <w:rFonts w:ascii="Tahoma" w:hAnsi="Tahoma" w:cs="Tahoma"/>
        </w:rPr>
        <w:t>eset</w:t>
      </w:r>
      <w:r w:rsidRPr="00654F1B">
        <w:rPr>
          <w:rFonts w:ascii="Tahoma" w:hAnsi="Tahoma" w:cs="Tahoma"/>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w:t>
      </w:r>
      <w:r>
        <w:rPr>
          <w:rFonts w:ascii="Tahoma" w:hAnsi="Tahoma" w:cs="Tahoma"/>
        </w:rPr>
        <w:t>l</w:t>
      </w:r>
      <w:r w:rsidRPr="00BF677C">
        <w:rPr>
          <w:rFonts w:ascii="Tahoma" w:hAnsi="Tahoma" w:cs="Tahoma"/>
        </w:rPr>
        <w:t xml:space="preserve">ahko naročnik </w:t>
      </w:r>
      <w:r w:rsidRPr="0095248A">
        <w:rPr>
          <w:rFonts w:ascii="Tahoma" w:hAnsi="Tahoma" w:cs="Tahoma"/>
        </w:rPr>
        <w:t xml:space="preserve">unovči finančno zavarovanje za </w:t>
      </w:r>
      <w:r w:rsidR="00065C83" w:rsidRPr="0095248A">
        <w:rPr>
          <w:rFonts w:ascii="Tahoma" w:hAnsi="Tahoma" w:cs="Tahoma"/>
        </w:rPr>
        <w:t>dobr</w:t>
      </w:r>
      <w:r w:rsidR="00065C83">
        <w:rPr>
          <w:rFonts w:ascii="Tahoma" w:hAnsi="Tahoma" w:cs="Tahoma"/>
        </w:rPr>
        <w:t>o</w:t>
      </w:r>
      <w:r w:rsidR="00065C83" w:rsidRPr="0095248A">
        <w:rPr>
          <w:rFonts w:ascii="Tahoma" w:hAnsi="Tahoma" w:cs="Tahoma"/>
        </w:rPr>
        <w:t xml:space="preserve"> izvedb</w:t>
      </w:r>
      <w:r w:rsidR="00065C83">
        <w:rPr>
          <w:rFonts w:ascii="Tahoma" w:hAnsi="Tahoma" w:cs="Tahoma"/>
        </w:rPr>
        <w:t>o</w:t>
      </w:r>
      <w:r w:rsidR="00065C83" w:rsidRPr="0095248A">
        <w:rPr>
          <w:rFonts w:ascii="Tahoma" w:hAnsi="Tahoma" w:cs="Tahoma"/>
        </w:rPr>
        <w:t xml:space="preserve"> </w:t>
      </w:r>
      <w:r w:rsidRPr="0095248A">
        <w:rPr>
          <w:rFonts w:ascii="Tahoma" w:hAnsi="Tahoma" w:cs="Tahoma"/>
        </w:rPr>
        <w:t>obveznosti</w:t>
      </w:r>
      <w:r>
        <w:rPr>
          <w:rFonts w:ascii="Tahoma" w:hAnsi="Tahoma" w:cs="Tahoma"/>
        </w:rPr>
        <w:t xml:space="preserve"> po okvirnem sporazumu</w:t>
      </w:r>
      <w:r w:rsidRPr="0095248A">
        <w:rPr>
          <w:rFonts w:ascii="Tahoma" w:hAnsi="Tahoma" w:cs="Tahoma"/>
        </w:rPr>
        <w:t xml:space="preserve"> </w:t>
      </w:r>
      <w:r>
        <w:rPr>
          <w:rFonts w:ascii="Tahoma" w:hAnsi="Tahoma" w:cs="Tahoma"/>
        </w:rPr>
        <w:t>in</w:t>
      </w:r>
      <w:r w:rsidRPr="0095248A">
        <w:rPr>
          <w:rFonts w:ascii="Tahoma" w:hAnsi="Tahoma" w:cs="Tahoma"/>
        </w:rPr>
        <w:t xml:space="preserve"> odstopi od </w:t>
      </w:r>
      <w:r>
        <w:rPr>
          <w:rFonts w:ascii="Tahoma" w:hAnsi="Tahoma" w:cs="Tahoma"/>
        </w:rPr>
        <w:t>okvirnega sporazuma</w:t>
      </w:r>
      <w:r w:rsidRPr="00F504B9">
        <w:rPr>
          <w:rFonts w:ascii="Tahoma" w:hAnsi="Tahoma" w:cs="Tahoma"/>
        </w:rPr>
        <w:t>.</w:t>
      </w:r>
    </w:p>
    <w:p w14:paraId="27CFDF7F" w14:textId="77777777" w:rsidR="003643B6" w:rsidRPr="008A3D17" w:rsidRDefault="00797431" w:rsidP="001C29A7">
      <w:pPr>
        <w:keepNext/>
        <w:keepLines/>
        <w:tabs>
          <w:tab w:val="left" w:pos="142"/>
        </w:tabs>
        <w:ind w:right="-142"/>
        <w:jc w:val="both"/>
        <w:rPr>
          <w:rFonts w:ascii="Tahoma" w:hAnsi="Tahoma" w:cs="Tahoma"/>
          <w:lang w:eastAsia="ar-SA"/>
        </w:rPr>
      </w:pPr>
      <w:r w:rsidRPr="008A3D17">
        <w:rPr>
          <w:rFonts w:ascii="Tahoma" w:hAnsi="Tahoma" w:cs="Tahoma"/>
          <w:lang w:eastAsia="ar-SA"/>
        </w:rPr>
        <w:t xml:space="preserve"> </w:t>
      </w:r>
    </w:p>
    <w:p w14:paraId="6CBDC19B"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46B95989" w14:textId="77777777" w:rsidR="00797431" w:rsidRPr="008A3D17" w:rsidRDefault="00797431" w:rsidP="001C29A7">
      <w:pPr>
        <w:keepNext/>
        <w:keepLines/>
        <w:tabs>
          <w:tab w:val="left" w:pos="567"/>
        </w:tabs>
        <w:ind w:right="-2"/>
        <w:jc w:val="both"/>
        <w:rPr>
          <w:rFonts w:ascii="Tahoma" w:hAnsi="Tahoma" w:cs="Tahoma"/>
          <w:lang w:val="x-none"/>
        </w:rPr>
      </w:pPr>
    </w:p>
    <w:p w14:paraId="4FACAAEB" w14:textId="418B722A" w:rsidR="00657579" w:rsidRDefault="00657579" w:rsidP="00657579">
      <w:pPr>
        <w:keepNext/>
        <w:keepLines/>
        <w:jc w:val="both"/>
        <w:rPr>
          <w:rFonts w:ascii="Tahoma" w:hAnsi="Tahoma" w:cs="Tahoma"/>
        </w:rPr>
      </w:pPr>
      <w:r w:rsidRPr="00285804">
        <w:rPr>
          <w:rFonts w:ascii="Tahoma" w:hAnsi="Tahoma" w:cs="Tahoma"/>
        </w:rPr>
        <w:t xml:space="preserve">Za </w:t>
      </w:r>
      <w:r w:rsidR="00F82118">
        <w:rPr>
          <w:rFonts w:ascii="Tahoma" w:hAnsi="Tahoma" w:cs="Tahoma"/>
        </w:rPr>
        <w:t>uveljavljanje</w:t>
      </w:r>
      <w:r>
        <w:rPr>
          <w:rFonts w:ascii="Tahoma" w:hAnsi="Tahoma" w:cs="Tahoma"/>
        </w:rPr>
        <w:t xml:space="preserve"> pogodbene</w:t>
      </w:r>
      <w:r w:rsidRPr="00285804">
        <w:rPr>
          <w:rFonts w:ascii="Tahoma" w:hAnsi="Tahoma" w:cs="Tahoma"/>
        </w:rPr>
        <w:t xml:space="preserve"> kazni bo naročnik </w:t>
      </w:r>
      <w:r w:rsidR="007613B3">
        <w:rPr>
          <w:rFonts w:ascii="Tahoma" w:hAnsi="Tahoma" w:cs="Tahoma"/>
        </w:rPr>
        <w:t>dobavitelju</w:t>
      </w:r>
      <w:r w:rsidR="007613B3" w:rsidRPr="00285804">
        <w:rPr>
          <w:rFonts w:ascii="Tahoma" w:hAnsi="Tahoma" w:cs="Tahoma"/>
        </w:rPr>
        <w:t xml:space="preserve"> </w:t>
      </w:r>
      <w:r w:rsidRPr="00285804">
        <w:rPr>
          <w:rFonts w:ascii="Tahoma" w:hAnsi="Tahoma" w:cs="Tahoma"/>
        </w:rPr>
        <w:t>izstavil račun s plačilnim rokom petnajst (15) dni od dneva izstavitve računa</w:t>
      </w:r>
      <w:r w:rsidR="00F82118">
        <w:rPr>
          <w:rFonts w:ascii="Tahoma" w:hAnsi="Tahoma" w:cs="Tahoma"/>
        </w:rPr>
        <w:t>.</w:t>
      </w:r>
      <w:r w:rsidRPr="00285804">
        <w:rPr>
          <w:rFonts w:ascii="Tahoma" w:eastAsia="Calibri" w:hAnsi="Tahoma" w:cs="Tahoma"/>
        </w:rPr>
        <w:t xml:space="preserve"> </w:t>
      </w:r>
      <w:r w:rsidRPr="00285804">
        <w:rPr>
          <w:rFonts w:ascii="Tahoma" w:hAnsi="Tahoma" w:cs="Tahoma"/>
        </w:rPr>
        <w:t xml:space="preserve">V primeru zamude pri plačilu je </w:t>
      </w:r>
      <w:r w:rsidR="00F82118">
        <w:rPr>
          <w:rFonts w:ascii="Tahoma" w:hAnsi="Tahoma" w:cs="Tahoma"/>
        </w:rPr>
        <w:t>dobavitelj</w:t>
      </w:r>
      <w:r w:rsidR="00F82118" w:rsidRPr="00285804">
        <w:rPr>
          <w:rFonts w:ascii="Tahoma" w:hAnsi="Tahoma" w:cs="Tahoma"/>
        </w:rPr>
        <w:t xml:space="preserve"> </w:t>
      </w:r>
      <w:r w:rsidRPr="00285804">
        <w:rPr>
          <w:rFonts w:ascii="Tahoma" w:hAnsi="Tahoma" w:cs="Tahoma"/>
        </w:rPr>
        <w:t>dolžan naročniku plačati še zakonske zamudne obresti.</w:t>
      </w:r>
    </w:p>
    <w:p w14:paraId="14A2E299" w14:textId="0A71D98B" w:rsidR="00F82118" w:rsidRDefault="00F82118" w:rsidP="00657579">
      <w:pPr>
        <w:keepNext/>
        <w:keepLines/>
        <w:jc w:val="both"/>
        <w:rPr>
          <w:rFonts w:ascii="Tahoma" w:hAnsi="Tahoma" w:cs="Tahoma"/>
        </w:rPr>
      </w:pPr>
    </w:p>
    <w:p w14:paraId="4CB36F8E" w14:textId="29A9BE66" w:rsidR="009274A7" w:rsidRDefault="009274A7" w:rsidP="00657579">
      <w:pPr>
        <w:keepNext/>
        <w:keepLines/>
        <w:jc w:val="both"/>
        <w:rPr>
          <w:rFonts w:ascii="Tahoma" w:hAnsi="Tahoma" w:cs="Tahoma"/>
        </w:rPr>
      </w:pPr>
      <w:r w:rsidRPr="009274A7">
        <w:rPr>
          <w:rFonts w:ascii="Tahoma" w:hAnsi="Tahoma" w:cs="Tahoma"/>
        </w:rPr>
        <w:t xml:space="preserve">Naročnik ne more zahtevati pogodbene kazni zaradi zamude, če je sprejel izpolnitev obveznosti, pa ni nemudoma sporočil </w:t>
      </w:r>
      <w:r w:rsidR="007266CD">
        <w:rPr>
          <w:rFonts w:ascii="Tahoma" w:hAnsi="Tahoma" w:cs="Tahoma"/>
        </w:rPr>
        <w:t>dobavitelju</w:t>
      </w:r>
      <w:r w:rsidRPr="009274A7">
        <w:rPr>
          <w:rFonts w:ascii="Tahoma" w:hAnsi="Tahoma" w:cs="Tahoma"/>
        </w:rPr>
        <w:t>, da si pridržuje pravico do pogodbene kazni. V primeru, da bo naročnik sprejel izpolnitev obveznosti in zahteval pogodbeno</w:t>
      </w:r>
      <w:r w:rsidR="007266CD">
        <w:rPr>
          <w:rFonts w:ascii="Tahoma" w:hAnsi="Tahoma" w:cs="Tahoma"/>
        </w:rPr>
        <w:t xml:space="preserve"> kazen</w:t>
      </w:r>
      <w:r w:rsidRPr="009274A7">
        <w:rPr>
          <w:rFonts w:ascii="Tahoma" w:hAnsi="Tahoma" w:cs="Tahoma"/>
        </w:rPr>
        <w:t xml:space="preserve">, bo o tem skladno s petim odstavkom 251. člena Obligacijskega zakonika (Ur. l. RS, št.: 83/01 s spremembami) nemudoma obvestil </w:t>
      </w:r>
      <w:r w:rsidR="007266CD">
        <w:rPr>
          <w:rFonts w:ascii="Tahoma" w:hAnsi="Tahoma" w:cs="Tahoma"/>
        </w:rPr>
        <w:t>dobavitelja</w:t>
      </w:r>
      <w:r w:rsidRPr="009274A7">
        <w:rPr>
          <w:rFonts w:ascii="Tahoma" w:hAnsi="Tahoma" w:cs="Tahoma"/>
        </w:rPr>
        <w:t>.</w:t>
      </w:r>
    </w:p>
    <w:p w14:paraId="0ECB5EDC" w14:textId="77777777" w:rsidR="009274A7" w:rsidRDefault="009274A7" w:rsidP="00657579">
      <w:pPr>
        <w:keepNext/>
        <w:keepLines/>
        <w:jc w:val="both"/>
        <w:rPr>
          <w:rFonts w:ascii="Tahoma" w:hAnsi="Tahoma" w:cs="Tahoma"/>
        </w:rPr>
      </w:pPr>
    </w:p>
    <w:p w14:paraId="53E07468" w14:textId="47D0CD69" w:rsidR="00F82118" w:rsidRPr="00285804" w:rsidRDefault="00F82118" w:rsidP="00657579">
      <w:pPr>
        <w:keepNext/>
        <w:keepLines/>
        <w:jc w:val="both"/>
        <w:rPr>
          <w:rFonts w:ascii="Tahoma" w:hAnsi="Tahoma" w:cs="Tahoma"/>
        </w:rPr>
      </w:pPr>
      <w:r>
        <w:rPr>
          <w:rFonts w:ascii="Tahoma" w:hAnsi="Tahoma" w:cs="Tahoma"/>
        </w:rPr>
        <w:t xml:space="preserve">Stranki okvirnega sporazuma soglašata, </w:t>
      </w:r>
      <w:r w:rsidR="00065C83" w:rsidRPr="00065C83">
        <w:rPr>
          <w:rFonts w:ascii="Tahoma" w:hAnsi="Tahoma" w:cs="Tahoma"/>
        </w:rPr>
        <w:t>da za pogodbeno kazen lahko izvedeta pobot medsebojnih terjatev in obveznosti.</w:t>
      </w:r>
    </w:p>
    <w:p w14:paraId="2E25E485" w14:textId="77777777" w:rsidR="00657579" w:rsidRPr="00285804" w:rsidRDefault="00657579" w:rsidP="00657579">
      <w:pPr>
        <w:keepNext/>
        <w:keepLines/>
        <w:jc w:val="both"/>
        <w:rPr>
          <w:rFonts w:ascii="Tahoma" w:eastAsia="Calibri" w:hAnsi="Tahoma" w:cs="Tahoma"/>
        </w:rPr>
      </w:pPr>
    </w:p>
    <w:p w14:paraId="2008323D" w14:textId="2964BA27" w:rsidR="007471E3" w:rsidRDefault="007471E3" w:rsidP="003E56D8">
      <w:pPr>
        <w:keepNext/>
        <w:keepLines/>
        <w:numPr>
          <w:ilvl w:val="1"/>
          <w:numId w:val="12"/>
        </w:numPr>
        <w:ind w:left="426" w:hanging="426"/>
        <w:jc w:val="center"/>
        <w:rPr>
          <w:rFonts w:ascii="Tahoma" w:hAnsi="Tahoma" w:cs="Tahoma"/>
        </w:rPr>
      </w:pPr>
      <w:r>
        <w:rPr>
          <w:rFonts w:ascii="Tahoma" w:hAnsi="Tahoma" w:cs="Tahoma"/>
        </w:rPr>
        <w:t>Člen</w:t>
      </w:r>
    </w:p>
    <w:p w14:paraId="135B9D19" w14:textId="77777777" w:rsidR="00741E9B" w:rsidRDefault="00741E9B" w:rsidP="00657579">
      <w:pPr>
        <w:keepNext/>
        <w:keepLines/>
        <w:tabs>
          <w:tab w:val="left" w:pos="567"/>
          <w:tab w:val="left" w:pos="1418"/>
          <w:tab w:val="left" w:pos="1702"/>
        </w:tabs>
        <w:jc w:val="both"/>
        <w:rPr>
          <w:rFonts w:ascii="Tahoma" w:hAnsi="Tahoma" w:cs="Tahoma"/>
        </w:rPr>
      </w:pPr>
    </w:p>
    <w:p w14:paraId="7EBC9269" w14:textId="60861835" w:rsidR="00657579" w:rsidRPr="00285804" w:rsidRDefault="00F82118" w:rsidP="00657579">
      <w:pPr>
        <w:keepNext/>
        <w:keepLines/>
        <w:tabs>
          <w:tab w:val="left" w:pos="567"/>
          <w:tab w:val="left" w:pos="1418"/>
          <w:tab w:val="left" w:pos="1702"/>
        </w:tabs>
        <w:jc w:val="both"/>
        <w:rPr>
          <w:rFonts w:ascii="Tahoma" w:hAnsi="Tahoma" w:cs="Tahoma"/>
        </w:rPr>
      </w:pPr>
      <w:r>
        <w:rPr>
          <w:rFonts w:ascii="Tahoma" w:hAnsi="Tahoma" w:cs="Tahoma"/>
        </w:rPr>
        <w:t>Stranki okvirnega sporazuma</w:t>
      </w:r>
      <w:r w:rsidR="00657579" w:rsidRPr="00285804">
        <w:rPr>
          <w:rFonts w:ascii="Tahoma" w:hAnsi="Tahoma" w:cs="Tahoma"/>
        </w:rPr>
        <w:t xml:space="preserve"> soglašata, da pravica zaračunati </w:t>
      </w:r>
      <w:r w:rsidR="00657579">
        <w:rPr>
          <w:rFonts w:ascii="Tahoma" w:hAnsi="Tahoma" w:cs="Tahoma"/>
        </w:rPr>
        <w:t>pogodbeno</w:t>
      </w:r>
      <w:r w:rsidR="00657579" w:rsidRPr="00285804">
        <w:rPr>
          <w:rFonts w:ascii="Tahoma" w:hAnsi="Tahoma" w:cs="Tahoma"/>
        </w:rPr>
        <w:t xml:space="preserve"> kazen ni pogojena z nastankom škode pri naročniku. </w:t>
      </w:r>
      <w:r w:rsidR="00065C83">
        <w:rPr>
          <w:rFonts w:ascii="Tahoma" w:hAnsi="Tahoma" w:cs="Tahoma"/>
        </w:rPr>
        <w:t>Za p</w:t>
      </w:r>
      <w:r w:rsidR="00657579" w:rsidRPr="00285804">
        <w:rPr>
          <w:rFonts w:ascii="Tahoma" w:hAnsi="Tahoma" w:cs="Tahoma"/>
        </w:rPr>
        <w:t xml:space="preserve">ovračilo tako nastale škode bo naročnik </w:t>
      </w:r>
      <w:r w:rsidR="00065C83" w:rsidRPr="00065C83">
        <w:rPr>
          <w:rFonts w:ascii="Tahoma" w:hAnsi="Tahoma" w:cs="Tahoma"/>
        </w:rPr>
        <w:t xml:space="preserve">unovčil finančno zavarovanje dobre izvedbe obveznosti iz okvirnega sporazuma oziroma </w:t>
      </w:r>
      <w:r w:rsidR="00065C83">
        <w:rPr>
          <w:rFonts w:ascii="Tahoma" w:hAnsi="Tahoma" w:cs="Tahoma"/>
        </w:rPr>
        <w:t xml:space="preserve">bo škodo </w:t>
      </w:r>
      <w:r w:rsidR="00657579" w:rsidRPr="00285804">
        <w:rPr>
          <w:rFonts w:ascii="Tahoma" w:hAnsi="Tahoma" w:cs="Tahoma"/>
        </w:rPr>
        <w:t xml:space="preserve">uveljavljal </w:t>
      </w:r>
      <w:r w:rsidR="00065C83">
        <w:rPr>
          <w:rFonts w:ascii="Tahoma" w:hAnsi="Tahoma" w:cs="Tahoma"/>
        </w:rPr>
        <w:t xml:space="preserve">tudi </w:t>
      </w:r>
      <w:r w:rsidR="00657579" w:rsidRPr="00285804">
        <w:rPr>
          <w:rFonts w:ascii="Tahoma" w:hAnsi="Tahoma" w:cs="Tahoma"/>
        </w:rPr>
        <w:t>po splošnih načelih odškodninske odgovornosti</w:t>
      </w:r>
      <w:r>
        <w:rPr>
          <w:rFonts w:ascii="Tahoma" w:hAnsi="Tahoma" w:cs="Tahoma"/>
        </w:rPr>
        <w:t>,</w:t>
      </w:r>
      <w:r w:rsidR="00657579" w:rsidRPr="00285804">
        <w:rPr>
          <w:rFonts w:ascii="Tahoma" w:hAnsi="Tahoma" w:cs="Tahoma"/>
        </w:rPr>
        <w:t xml:space="preserve">  neodvisno od uveljavljanja </w:t>
      </w:r>
      <w:r w:rsidR="00657579">
        <w:rPr>
          <w:rFonts w:ascii="Tahoma" w:hAnsi="Tahoma" w:cs="Tahoma"/>
        </w:rPr>
        <w:t xml:space="preserve">pogodbene </w:t>
      </w:r>
      <w:r w:rsidR="00657579" w:rsidRPr="00285804">
        <w:rPr>
          <w:rFonts w:ascii="Tahoma" w:hAnsi="Tahoma" w:cs="Tahoma"/>
        </w:rPr>
        <w:t xml:space="preserve">kazni. </w:t>
      </w:r>
    </w:p>
    <w:p w14:paraId="1212CE06" w14:textId="77777777" w:rsidR="00797431" w:rsidRPr="008A3D17" w:rsidRDefault="00797431" w:rsidP="001C29A7">
      <w:pPr>
        <w:keepNext/>
        <w:keepLines/>
        <w:tabs>
          <w:tab w:val="left" w:pos="567"/>
          <w:tab w:val="left" w:pos="1702"/>
        </w:tabs>
        <w:jc w:val="both"/>
        <w:rPr>
          <w:rFonts w:ascii="Tahoma" w:hAnsi="Tahoma" w:cs="Tahoma"/>
          <w:b/>
        </w:rPr>
      </w:pPr>
    </w:p>
    <w:p w14:paraId="76768562" w14:textId="77777777" w:rsidR="00797431" w:rsidRPr="008A3D17" w:rsidRDefault="00797431" w:rsidP="001C29A7">
      <w:pPr>
        <w:keepNext/>
        <w:keepLines/>
        <w:suppressAutoHyphens/>
        <w:jc w:val="both"/>
        <w:rPr>
          <w:rFonts w:ascii="Tahoma" w:hAnsi="Tahoma" w:cs="Tahoma"/>
          <w:b/>
        </w:rPr>
      </w:pPr>
      <w:r w:rsidRPr="008A3D17">
        <w:rPr>
          <w:rFonts w:ascii="Tahoma" w:hAnsi="Tahoma" w:cs="Tahoma"/>
          <w:b/>
        </w:rPr>
        <w:t>FINANČNO ZAVAROVANJE ZA DOBRO IZVEDBO OBVEZNOSTI IZ OKVIRNEGA SPORAZUMA</w:t>
      </w:r>
    </w:p>
    <w:p w14:paraId="3BE7EC33" w14:textId="77777777" w:rsidR="00797431" w:rsidRPr="008A3D17" w:rsidRDefault="00797431" w:rsidP="001C29A7">
      <w:pPr>
        <w:keepNext/>
        <w:keepLines/>
        <w:suppressAutoHyphens/>
        <w:ind w:left="1077"/>
        <w:jc w:val="both"/>
        <w:rPr>
          <w:rFonts w:ascii="Tahoma" w:hAnsi="Tahoma" w:cs="Tahoma"/>
          <w:b/>
          <w:sz w:val="16"/>
        </w:rPr>
      </w:pPr>
    </w:p>
    <w:p w14:paraId="4B5D3412" w14:textId="77777777" w:rsidR="00797431" w:rsidRPr="008A3D17" w:rsidRDefault="00797431" w:rsidP="001C29A7">
      <w:pPr>
        <w:keepNext/>
        <w:keepLines/>
        <w:numPr>
          <w:ilvl w:val="1"/>
          <w:numId w:val="12"/>
        </w:numPr>
        <w:tabs>
          <w:tab w:val="num" w:pos="0"/>
        </w:tabs>
        <w:ind w:left="426" w:hanging="426"/>
        <w:jc w:val="center"/>
        <w:rPr>
          <w:rFonts w:ascii="Tahoma" w:hAnsi="Tahoma" w:cs="Tahoma"/>
        </w:rPr>
      </w:pPr>
      <w:r w:rsidRPr="008A3D17">
        <w:rPr>
          <w:rFonts w:ascii="Tahoma" w:hAnsi="Tahoma" w:cs="Tahoma"/>
        </w:rPr>
        <w:t>člen</w:t>
      </w:r>
    </w:p>
    <w:p w14:paraId="51A384AF" w14:textId="77777777" w:rsidR="00797431" w:rsidRPr="008A3D17" w:rsidRDefault="009047AA" w:rsidP="001C29A7">
      <w:pPr>
        <w:keepNext/>
        <w:keepLines/>
        <w:jc w:val="both"/>
        <w:rPr>
          <w:rFonts w:ascii="Tahoma" w:hAnsi="Tahoma" w:cs="Tahoma"/>
        </w:rPr>
      </w:pPr>
      <w:r w:rsidRPr="008A3D17">
        <w:rPr>
          <w:rFonts w:ascii="Tahoma" w:hAnsi="Tahoma" w:cs="Tahoma"/>
        </w:rPr>
        <w:t xml:space="preserve"> </w:t>
      </w:r>
    </w:p>
    <w:p w14:paraId="092607DE" w14:textId="66952A78" w:rsidR="00797431" w:rsidRPr="008A3D17" w:rsidRDefault="007613B3" w:rsidP="001C29A7">
      <w:pPr>
        <w:keepNext/>
        <w:keepLines/>
        <w:jc w:val="both"/>
        <w:rPr>
          <w:rFonts w:ascii="Tahoma" w:hAnsi="Tahoma" w:cs="Tahoma"/>
        </w:rPr>
      </w:pPr>
      <w:r>
        <w:rPr>
          <w:rFonts w:ascii="Tahoma" w:hAnsi="Tahoma" w:cs="Tahoma"/>
        </w:rPr>
        <w:t>Dobavitelj</w:t>
      </w:r>
      <w:r w:rsidRPr="008A3D17">
        <w:rPr>
          <w:rFonts w:ascii="Tahoma" w:hAnsi="Tahoma" w:cs="Tahoma"/>
        </w:rPr>
        <w:t xml:space="preserve"> </w:t>
      </w:r>
      <w:r w:rsidR="00797431" w:rsidRPr="008A3D17">
        <w:rPr>
          <w:rFonts w:ascii="Tahoma" w:hAnsi="Tahoma" w:cs="Tahoma"/>
        </w:rPr>
        <w:t xml:space="preserve">mora najkasneje v petnajstih (15) dneh od dneva sklenitve okvirnega sporazuma predložiti naročniku </w:t>
      </w:r>
      <w:r w:rsidR="00BB4A22" w:rsidRPr="008A3D17">
        <w:rPr>
          <w:rFonts w:ascii="Tahoma" w:hAnsi="Tahoma" w:cs="Tahoma"/>
          <w:kern w:val="16"/>
        </w:rPr>
        <w:t xml:space="preserve">podpisano in žigosano bianko menico z izpolnjeno, podpisano in žigosano menično izjavo za zavarovanje dobre izvedbe obveznosti iz okvirnega sporazuma (v nadaljevanju: finančno zavarovanje za dobro izvedbo obveznosti iz okvirnega sporazuma), v višini </w:t>
      </w:r>
      <w:r w:rsidR="00316C8C">
        <w:rPr>
          <w:rFonts w:ascii="Tahoma" w:hAnsi="Tahoma" w:cs="Tahoma"/>
          <w:kern w:val="16"/>
        </w:rPr>
        <w:t>___</w:t>
      </w:r>
      <w:r w:rsidR="00BB4A22" w:rsidRPr="008A3D17">
        <w:rPr>
          <w:rFonts w:ascii="Tahoma" w:hAnsi="Tahoma" w:cs="Tahoma"/>
          <w:kern w:val="16"/>
        </w:rPr>
        <w:t>________ EUR in z dobo veljavnosti še najmanj trideset (30) dni po preteku veljavnosti okvirnega sporazuma.</w:t>
      </w:r>
      <w:r w:rsidR="00797431" w:rsidRPr="008A3D17">
        <w:rPr>
          <w:rFonts w:ascii="Tahoma" w:hAnsi="Tahoma" w:cs="Tahoma"/>
        </w:rPr>
        <w:t xml:space="preserve">  </w:t>
      </w:r>
    </w:p>
    <w:p w14:paraId="13087E68" w14:textId="77777777" w:rsidR="00797431" w:rsidRPr="008A3D17" w:rsidRDefault="00797431" w:rsidP="001C29A7">
      <w:pPr>
        <w:keepNext/>
        <w:keepLines/>
        <w:jc w:val="both"/>
        <w:rPr>
          <w:rFonts w:ascii="Tahoma" w:hAnsi="Tahoma" w:cs="Tahoma"/>
        </w:rPr>
      </w:pPr>
    </w:p>
    <w:p w14:paraId="47E61C72" w14:textId="75C7E8F3" w:rsidR="00FE015C" w:rsidRPr="008A3D17" w:rsidRDefault="00797431" w:rsidP="001C29A7">
      <w:pPr>
        <w:keepNext/>
        <w:keepLines/>
        <w:jc w:val="both"/>
        <w:rPr>
          <w:rFonts w:ascii="Tahoma" w:hAnsi="Tahoma" w:cs="Tahoma"/>
        </w:rPr>
      </w:pPr>
      <w:r w:rsidRPr="008A3D17">
        <w:rPr>
          <w:rFonts w:ascii="Tahoma" w:hAnsi="Tahoma" w:cs="Tahoma"/>
        </w:rPr>
        <w:t>Predložitev finančnega zavarovanja za dobro izvedbo obveznosti iz okvirnega sporazuma je pogoj za veljavnost okvirnega sporazuma</w:t>
      </w:r>
      <w:r w:rsidR="007613B3">
        <w:rPr>
          <w:rFonts w:ascii="Tahoma" w:hAnsi="Tahoma" w:cs="Tahoma"/>
        </w:rPr>
        <w:t>, v nasprotnem primeru se šteje, da okvirni sporazum ni bil nikoli sklenjen,</w:t>
      </w:r>
      <w:r w:rsidRPr="008A3D17">
        <w:rPr>
          <w:rFonts w:ascii="Tahoma" w:hAnsi="Tahoma" w:cs="Tahoma"/>
        </w:rPr>
        <w:t xml:space="preserve"> </w:t>
      </w:r>
      <w:r w:rsidR="00581605">
        <w:rPr>
          <w:rFonts w:ascii="Tahoma" w:hAnsi="Tahoma" w:cs="Tahoma"/>
        </w:rPr>
        <w:t xml:space="preserve"> </w:t>
      </w:r>
      <w:r w:rsidRPr="008A3D17">
        <w:rPr>
          <w:rFonts w:ascii="Tahoma" w:hAnsi="Tahoma" w:cs="Tahoma"/>
        </w:rPr>
        <w:t xml:space="preserve">naročnik pa bo </w:t>
      </w:r>
      <w:r w:rsidR="00FE015C" w:rsidRPr="00835BDF">
        <w:rPr>
          <w:rFonts w:ascii="Tahoma" w:hAnsi="Tahoma" w:cs="Tahoma"/>
        </w:rPr>
        <w:t>Državni revizijski komisiji predlagal, da uvede postopek o prekršku iz 112. člena ZJN-3.</w:t>
      </w:r>
    </w:p>
    <w:p w14:paraId="61DE11E3" w14:textId="77777777" w:rsidR="00797431" w:rsidRPr="008A3D17" w:rsidRDefault="00797431" w:rsidP="001C29A7">
      <w:pPr>
        <w:keepNext/>
        <w:keepLines/>
        <w:jc w:val="both"/>
        <w:rPr>
          <w:rFonts w:ascii="Tahoma" w:hAnsi="Tahoma" w:cs="Tahoma"/>
          <w:sz w:val="18"/>
        </w:rPr>
      </w:pPr>
    </w:p>
    <w:p w14:paraId="1F610E74" w14:textId="77777777" w:rsidR="00797431" w:rsidRPr="008A3D17" w:rsidRDefault="00797431" w:rsidP="001C29A7">
      <w:pPr>
        <w:keepNext/>
        <w:keepLines/>
        <w:numPr>
          <w:ilvl w:val="1"/>
          <w:numId w:val="12"/>
        </w:numPr>
        <w:tabs>
          <w:tab w:val="num" w:pos="0"/>
        </w:tabs>
        <w:ind w:left="426" w:hanging="426"/>
        <w:jc w:val="center"/>
        <w:rPr>
          <w:rFonts w:ascii="Tahoma" w:hAnsi="Tahoma" w:cs="Tahoma"/>
        </w:rPr>
      </w:pPr>
      <w:r w:rsidRPr="008A3D17">
        <w:rPr>
          <w:rFonts w:ascii="Tahoma" w:hAnsi="Tahoma" w:cs="Tahoma"/>
        </w:rPr>
        <w:t>člen</w:t>
      </w:r>
    </w:p>
    <w:p w14:paraId="69743B93" w14:textId="77777777" w:rsidR="00797431" w:rsidRPr="008A3D17" w:rsidRDefault="00797431" w:rsidP="001C29A7">
      <w:pPr>
        <w:keepNext/>
        <w:keepLines/>
        <w:jc w:val="both"/>
        <w:rPr>
          <w:rFonts w:ascii="Tahoma" w:hAnsi="Tahoma" w:cs="Tahoma"/>
        </w:rPr>
      </w:pPr>
    </w:p>
    <w:p w14:paraId="2B1E6287" w14:textId="27E1FECC" w:rsidR="00797431" w:rsidRPr="008A3D17" w:rsidRDefault="00797431" w:rsidP="001C29A7">
      <w:pPr>
        <w:keepNext/>
        <w:keepLines/>
        <w:jc w:val="both"/>
        <w:rPr>
          <w:rFonts w:ascii="Tahoma" w:hAnsi="Tahoma" w:cs="Tahoma"/>
        </w:rPr>
      </w:pPr>
      <w:r w:rsidRPr="008A3D17">
        <w:rPr>
          <w:rFonts w:ascii="Tahoma" w:hAnsi="Tahoma" w:cs="Tahoma"/>
        </w:rPr>
        <w:t xml:space="preserve">V kolikor </w:t>
      </w:r>
      <w:r w:rsidR="007613B3">
        <w:rPr>
          <w:rFonts w:ascii="Tahoma" w:hAnsi="Tahoma" w:cs="Tahoma"/>
        </w:rPr>
        <w:t>dobavitelj</w:t>
      </w:r>
      <w:r w:rsidR="007613B3" w:rsidRPr="008A3D17">
        <w:rPr>
          <w:rFonts w:ascii="Tahoma" w:hAnsi="Tahoma" w:cs="Tahoma"/>
        </w:rPr>
        <w:t xml:space="preserve"> </w:t>
      </w:r>
      <w:r w:rsidRPr="008A3D17">
        <w:rPr>
          <w:rFonts w:ascii="Tahoma" w:hAnsi="Tahoma" w:cs="Tahoma"/>
        </w:rPr>
        <w:t>ne izpolnjuje svojih obveznosti iz okvirnega sporazuma, lahko naročnik unovči finančno zavarovanje za dobro izvedbo obveznosti iz okvirnega sporazuma</w:t>
      </w:r>
      <w:r w:rsidR="00381D36">
        <w:rPr>
          <w:rFonts w:ascii="Tahoma" w:hAnsi="Tahoma" w:cs="Tahoma"/>
        </w:rPr>
        <w:t>.</w:t>
      </w:r>
      <w:r w:rsidRPr="008A3D17">
        <w:rPr>
          <w:rFonts w:ascii="Tahoma" w:hAnsi="Tahoma" w:cs="Tahoma"/>
        </w:rPr>
        <w:t xml:space="preserve"> </w:t>
      </w:r>
    </w:p>
    <w:p w14:paraId="47B68CA4" w14:textId="77777777" w:rsidR="00797431" w:rsidRPr="008A3D17" w:rsidRDefault="00797431" w:rsidP="001C29A7">
      <w:pPr>
        <w:keepNext/>
        <w:keepLines/>
        <w:jc w:val="both"/>
        <w:rPr>
          <w:rFonts w:ascii="Tahoma" w:hAnsi="Tahoma" w:cs="Tahoma"/>
        </w:rPr>
      </w:pPr>
    </w:p>
    <w:p w14:paraId="413E40E0" w14:textId="0BE20EA5" w:rsidR="00797431" w:rsidRPr="008A3D17" w:rsidRDefault="00797431" w:rsidP="001C29A7">
      <w:pPr>
        <w:keepNext/>
        <w:keepLines/>
        <w:jc w:val="both"/>
        <w:rPr>
          <w:rFonts w:ascii="Tahoma" w:hAnsi="Tahoma" w:cs="Tahoma"/>
        </w:rPr>
      </w:pPr>
      <w:r w:rsidRPr="008A3D17">
        <w:rPr>
          <w:rFonts w:ascii="Tahoma" w:hAnsi="Tahoma" w:cs="Tahoma"/>
        </w:rPr>
        <w:t xml:space="preserve">Naročnik bo pred unovčenjem finančnega zavarovanja za dobro izvedbo obveznosti iz okvirnega sporazuma, </w:t>
      </w:r>
      <w:r w:rsidR="00381D36">
        <w:rPr>
          <w:rFonts w:ascii="Tahoma" w:hAnsi="Tahoma" w:cs="Tahoma"/>
        </w:rPr>
        <w:t>dobavitelja</w:t>
      </w:r>
      <w:r w:rsidR="00381D36" w:rsidRPr="008A3D17">
        <w:rPr>
          <w:rFonts w:ascii="Tahoma" w:hAnsi="Tahoma" w:cs="Tahoma"/>
        </w:rPr>
        <w:t xml:space="preserve"> </w:t>
      </w:r>
      <w:r w:rsidRPr="008A3D17">
        <w:rPr>
          <w:rFonts w:ascii="Tahoma" w:hAnsi="Tahoma" w:cs="Tahoma"/>
        </w:rPr>
        <w:t>pisno pozval k izpolnitvi obveznosti iz okvirnega sporazuma in mu določil rok za izpolnitev obveznosti</w:t>
      </w:r>
      <w:r w:rsidR="00381D36">
        <w:rPr>
          <w:rFonts w:ascii="Tahoma" w:hAnsi="Tahoma" w:cs="Tahoma"/>
        </w:rPr>
        <w:t>.</w:t>
      </w:r>
    </w:p>
    <w:p w14:paraId="0C4BAE4A" w14:textId="77777777" w:rsidR="00797431" w:rsidRPr="008A3D17" w:rsidRDefault="00797431" w:rsidP="001C29A7">
      <w:pPr>
        <w:keepNext/>
        <w:keepLines/>
        <w:jc w:val="both"/>
        <w:rPr>
          <w:rFonts w:ascii="Tahoma" w:hAnsi="Tahoma" w:cs="Tahoma"/>
        </w:rPr>
      </w:pPr>
    </w:p>
    <w:p w14:paraId="4E6A0959" w14:textId="6E7BAFC9" w:rsidR="00797431" w:rsidRPr="008A3D17" w:rsidRDefault="00797431" w:rsidP="001C29A7">
      <w:pPr>
        <w:keepNext/>
        <w:keepLines/>
        <w:jc w:val="both"/>
        <w:rPr>
          <w:rFonts w:ascii="Tahoma" w:hAnsi="Tahoma" w:cs="Tahoma"/>
        </w:rPr>
      </w:pPr>
      <w:r w:rsidRPr="008A3D17">
        <w:rPr>
          <w:rFonts w:ascii="Tahoma" w:hAnsi="Tahoma" w:cs="Tahoma"/>
        </w:rPr>
        <w:t xml:space="preserve">Unovčenje finančnega zavarovanja za dobro izvedbo obveznosti iz okvirnega sporazuma </w:t>
      </w:r>
      <w:r w:rsidR="007613B3">
        <w:rPr>
          <w:rFonts w:ascii="Tahoma" w:hAnsi="Tahoma" w:cs="Tahoma"/>
        </w:rPr>
        <w:t xml:space="preserve">dobavitelja </w:t>
      </w:r>
      <w:r w:rsidRPr="008A3D17">
        <w:rPr>
          <w:rFonts w:ascii="Tahoma" w:hAnsi="Tahoma" w:cs="Tahoma"/>
        </w:rPr>
        <w:t xml:space="preserve">ne odvezuje </w:t>
      </w:r>
      <w:r w:rsidR="007613B3">
        <w:rPr>
          <w:rFonts w:ascii="Tahoma" w:hAnsi="Tahoma" w:cs="Tahoma"/>
        </w:rPr>
        <w:t xml:space="preserve">njegovih preostalih obveznosti, ki jih ima po okvirnem sporazumu in </w:t>
      </w:r>
      <w:r w:rsidRPr="008A3D17">
        <w:rPr>
          <w:rFonts w:ascii="Tahoma" w:hAnsi="Tahoma" w:cs="Tahoma"/>
        </w:rPr>
        <w:t>njegove obveznosti, povrniti naročniku škodo v višini zneska razlike med višino dejanske škode  in zneskom iz unovčenega finančnega zavarovanja za dobro izvedbo obveznosti iz okvirnega sporazuma.</w:t>
      </w:r>
    </w:p>
    <w:p w14:paraId="54F58B93" w14:textId="77777777" w:rsidR="00797431" w:rsidRPr="008A3D17" w:rsidRDefault="00797431" w:rsidP="001C29A7">
      <w:pPr>
        <w:keepNext/>
        <w:keepLines/>
        <w:jc w:val="both"/>
        <w:rPr>
          <w:rFonts w:ascii="Tahoma" w:hAnsi="Tahoma" w:cs="Tahoma"/>
        </w:rPr>
      </w:pPr>
    </w:p>
    <w:p w14:paraId="25FDE3C4" w14:textId="77777777" w:rsidR="00797431" w:rsidRPr="008A3D17" w:rsidRDefault="00797431" w:rsidP="001C29A7">
      <w:pPr>
        <w:keepNext/>
        <w:keepLines/>
        <w:tabs>
          <w:tab w:val="left" w:pos="567"/>
          <w:tab w:val="left" w:pos="1702"/>
        </w:tabs>
        <w:jc w:val="both"/>
        <w:rPr>
          <w:rFonts w:ascii="Tahoma" w:hAnsi="Tahoma" w:cs="Tahoma"/>
          <w:b/>
        </w:rPr>
      </w:pPr>
      <w:r w:rsidRPr="008A3D17">
        <w:rPr>
          <w:rFonts w:ascii="Tahoma" w:hAnsi="Tahoma" w:cs="Tahoma"/>
          <w:b/>
        </w:rPr>
        <w:t xml:space="preserve">PODIZVAJALCI </w:t>
      </w:r>
    </w:p>
    <w:p w14:paraId="1817A7BA" w14:textId="77777777" w:rsidR="00797431" w:rsidRPr="008A3D17" w:rsidRDefault="00797431" w:rsidP="001C29A7">
      <w:pPr>
        <w:keepNext/>
        <w:keepLines/>
        <w:numPr>
          <w:ilvl w:val="1"/>
          <w:numId w:val="12"/>
        </w:numPr>
        <w:tabs>
          <w:tab w:val="num" w:pos="0"/>
        </w:tabs>
        <w:ind w:left="426" w:hanging="426"/>
        <w:jc w:val="center"/>
        <w:rPr>
          <w:rFonts w:ascii="Tahoma" w:hAnsi="Tahoma" w:cs="Tahoma"/>
        </w:rPr>
      </w:pPr>
      <w:r w:rsidRPr="008A3D17">
        <w:rPr>
          <w:rFonts w:ascii="Tahoma" w:hAnsi="Tahoma" w:cs="Tahoma"/>
        </w:rPr>
        <w:t>člen</w:t>
      </w:r>
    </w:p>
    <w:p w14:paraId="5E8A5606" w14:textId="596E74DC" w:rsidR="00797431" w:rsidRPr="008A3D17" w:rsidRDefault="00797431" w:rsidP="001C29A7">
      <w:pPr>
        <w:keepNext/>
        <w:keepLines/>
        <w:tabs>
          <w:tab w:val="left" w:pos="567"/>
          <w:tab w:val="left" w:pos="1702"/>
        </w:tabs>
        <w:jc w:val="center"/>
        <w:rPr>
          <w:rFonts w:ascii="Tahoma" w:hAnsi="Tahoma" w:cs="Tahoma"/>
          <w:b/>
          <w:sz w:val="18"/>
        </w:rPr>
      </w:pPr>
      <w:r w:rsidRPr="008A3D17">
        <w:rPr>
          <w:rFonts w:ascii="Tahoma" w:hAnsi="Tahoma" w:cs="Tahoma"/>
          <w:b/>
          <w:sz w:val="18"/>
        </w:rPr>
        <w:t xml:space="preserve">/se upošteva v primeru, da </w:t>
      </w:r>
      <w:r w:rsidR="00563103">
        <w:rPr>
          <w:rFonts w:ascii="Tahoma" w:hAnsi="Tahoma" w:cs="Tahoma"/>
          <w:b/>
          <w:sz w:val="18"/>
        </w:rPr>
        <w:t>dobavitelj</w:t>
      </w:r>
      <w:r w:rsidR="00563103" w:rsidRPr="008A3D17">
        <w:rPr>
          <w:rFonts w:ascii="Tahoma" w:hAnsi="Tahoma" w:cs="Tahoma"/>
          <w:b/>
          <w:sz w:val="18"/>
        </w:rPr>
        <w:t xml:space="preserve"> </w:t>
      </w:r>
      <w:r w:rsidRPr="008A3D17">
        <w:rPr>
          <w:rFonts w:ascii="Tahoma" w:hAnsi="Tahoma" w:cs="Tahoma"/>
          <w:b/>
          <w:sz w:val="18"/>
        </w:rPr>
        <w:t>nastopa s podizvajalcem/</w:t>
      </w:r>
    </w:p>
    <w:p w14:paraId="7C12FAA5" w14:textId="77777777" w:rsidR="00797431" w:rsidRPr="008A3D17" w:rsidRDefault="00797431" w:rsidP="001C29A7">
      <w:pPr>
        <w:keepNext/>
        <w:keepLines/>
        <w:tabs>
          <w:tab w:val="left" w:pos="567"/>
          <w:tab w:val="left" w:pos="1702"/>
        </w:tabs>
        <w:jc w:val="both"/>
        <w:rPr>
          <w:rFonts w:ascii="Tahoma" w:hAnsi="Tahoma" w:cs="Tahoma"/>
          <w:sz w:val="16"/>
        </w:rPr>
      </w:pPr>
    </w:p>
    <w:p w14:paraId="7F267D4E" w14:textId="1A6F0ABF" w:rsidR="00797431" w:rsidRPr="008A3D17" w:rsidRDefault="00F16193" w:rsidP="001C29A7">
      <w:pPr>
        <w:keepNext/>
        <w:keepLines/>
        <w:tabs>
          <w:tab w:val="left" w:pos="567"/>
          <w:tab w:val="left" w:pos="1702"/>
        </w:tabs>
        <w:jc w:val="both"/>
        <w:rPr>
          <w:rFonts w:ascii="Tahoma" w:hAnsi="Tahoma" w:cs="Tahoma"/>
        </w:rPr>
      </w:pPr>
      <w:r>
        <w:rPr>
          <w:rFonts w:ascii="Tahoma" w:hAnsi="Tahoma" w:cs="Tahoma"/>
        </w:rPr>
        <w:t>Dobavitelj</w:t>
      </w:r>
      <w:r w:rsidRPr="008A3D17">
        <w:rPr>
          <w:rFonts w:ascii="Tahoma" w:hAnsi="Tahoma" w:cs="Tahoma"/>
        </w:rPr>
        <w:t xml:space="preserve"> </w:t>
      </w:r>
      <w:r w:rsidR="00797431" w:rsidRPr="008A3D17">
        <w:rPr>
          <w:rFonts w:ascii="Tahoma" w:hAnsi="Tahoma" w:cs="Tahoma"/>
        </w:rPr>
        <w:t>v okviru tega okvirnega sporazuma nastopa skupaj z naslednjimi podizvajalci:</w:t>
      </w:r>
    </w:p>
    <w:p w14:paraId="02A212CC" w14:textId="77777777" w:rsidR="00797431" w:rsidRPr="008A3D17" w:rsidRDefault="00797431" w:rsidP="001C29A7">
      <w:pPr>
        <w:keepNext/>
        <w:keepLines/>
        <w:tabs>
          <w:tab w:val="left" w:pos="567"/>
          <w:tab w:val="left" w:pos="1702"/>
        </w:tabs>
        <w:jc w:val="both"/>
        <w:rPr>
          <w:rFonts w:ascii="Tahoma" w:hAnsi="Tahoma" w:cs="Tahoma"/>
          <w:sz w:val="1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797431" w:rsidRPr="008A3D17" w14:paraId="517BD9F0" w14:textId="77777777" w:rsidTr="0039580E">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B7E085"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F2D21F1" w14:textId="77777777" w:rsidR="00797431" w:rsidRPr="008A3D17" w:rsidRDefault="00797431" w:rsidP="001C29A7">
            <w:pPr>
              <w:keepNext/>
              <w:keepLines/>
              <w:tabs>
                <w:tab w:val="left" w:pos="567"/>
                <w:tab w:val="left" w:pos="1702"/>
              </w:tabs>
              <w:jc w:val="both"/>
              <w:rPr>
                <w:rFonts w:ascii="Tahoma" w:hAnsi="Tahoma" w:cs="Tahoma"/>
              </w:rPr>
            </w:pPr>
          </w:p>
        </w:tc>
      </w:tr>
      <w:tr w:rsidR="00797431" w:rsidRPr="008A3D17" w14:paraId="56B889FA" w14:textId="77777777" w:rsidTr="0039580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764BFA8"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F193FFD" w14:textId="77777777" w:rsidR="00797431" w:rsidRPr="008A3D17" w:rsidRDefault="00797431" w:rsidP="001C29A7">
            <w:pPr>
              <w:keepNext/>
              <w:keepLines/>
              <w:tabs>
                <w:tab w:val="left" w:pos="567"/>
                <w:tab w:val="left" w:pos="1702"/>
              </w:tabs>
              <w:jc w:val="both"/>
              <w:rPr>
                <w:rFonts w:ascii="Tahoma" w:hAnsi="Tahoma" w:cs="Tahoma"/>
              </w:rPr>
            </w:pPr>
          </w:p>
        </w:tc>
      </w:tr>
      <w:tr w:rsidR="00797431" w:rsidRPr="008A3D17" w14:paraId="47D62F7D" w14:textId="77777777" w:rsidTr="0039580E">
        <w:trPr>
          <w:trHeight w:val="278"/>
          <w:jc w:val="center"/>
        </w:trPr>
        <w:tc>
          <w:tcPr>
            <w:tcW w:w="3793" w:type="dxa"/>
            <w:tcBorders>
              <w:top w:val="single" w:sz="4" w:space="0" w:color="auto"/>
              <w:left w:val="single" w:sz="4" w:space="0" w:color="auto"/>
              <w:right w:val="single" w:sz="4" w:space="0" w:color="auto"/>
            </w:tcBorders>
            <w:vAlign w:val="center"/>
          </w:tcPr>
          <w:p w14:paraId="00921716"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F8C639B" w14:textId="77777777" w:rsidR="00797431" w:rsidRPr="008A3D17" w:rsidRDefault="00797431" w:rsidP="001C29A7">
            <w:pPr>
              <w:keepNext/>
              <w:keepLines/>
              <w:tabs>
                <w:tab w:val="left" w:pos="567"/>
                <w:tab w:val="left" w:pos="1702"/>
              </w:tabs>
              <w:jc w:val="center"/>
              <w:rPr>
                <w:rFonts w:ascii="Tahoma" w:hAnsi="Tahoma" w:cs="Tahoma"/>
              </w:rPr>
            </w:pPr>
            <w:r w:rsidRPr="008A3D17">
              <w:rPr>
                <w:rFonts w:ascii="Tahoma" w:hAnsi="Tahoma" w:cs="Tahoma"/>
              </w:rPr>
              <w:t>DA / NE</w:t>
            </w:r>
          </w:p>
        </w:tc>
      </w:tr>
      <w:tr w:rsidR="007932A1" w:rsidRPr="008A3D17" w14:paraId="0452C8DA" w14:textId="77777777" w:rsidTr="003714D3">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7EE8AF4A" w14:textId="77777777" w:rsidR="007932A1" w:rsidRPr="005F1E31" w:rsidRDefault="007932A1" w:rsidP="007932A1">
            <w:pPr>
              <w:keepNext/>
              <w:keepLines/>
              <w:widowControl w:val="0"/>
              <w:ind w:left="70"/>
              <w:jc w:val="both"/>
              <w:rPr>
                <w:rFonts w:ascii="Tahoma" w:hAnsi="Tahoma" w:cs="Tahoma"/>
              </w:rPr>
            </w:pPr>
            <w:r w:rsidRPr="00607D0A">
              <w:rPr>
                <w:rFonts w:ascii="Tahoma" w:hAnsi="Tahoma" w:cs="Tahoma"/>
              </w:rPr>
              <w:t>Vse osebe, ki so člani upravnega, vodstvenega ali nadzornega organa tega gospodarskega subjekta ali ki ima pooblastila za njegovo zastopanje ali odločanje ali</w:t>
            </w:r>
            <w:r>
              <w:rPr>
                <w:rFonts w:ascii="Tahoma" w:hAnsi="Tahoma" w:cs="Tahoma"/>
              </w:rPr>
              <w:t xml:space="preserve"> na</w:t>
            </w:r>
            <w:r w:rsidRPr="00607D0A">
              <w:rPr>
                <w:rFonts w:ascii="Tahoma" w:hAnsi="Tahoma" w:cs="Tahoma"/>
              </w:rPr>
              <w:t>dzor v njem</w:t>
            </w:r>
            <w:r w:rsidRPr="00607D0A" w:rsidDel="00607D0A">
              <w:rPr>
                <w:rFonts w:ascii="Tahoma" w:hAnsi="Tahoma" w:cs="Tahoma"/>
              </w:rPr>
              <w:t xml:space="preserve"> </w:t>
            </w:r>
          </w:p>
        </w:tc>
        <w:tc>
          <w:tcPr>
            <w:tcW w:w="5633" w:type="dxa"/>
            <w:tcBorders>
              <w:top w:val="single" w:sz="4" w:space="0" w:color="auto"/>
              <w:left w:val="single" w:sz="4" w:space="0" w:color="auto"/>
              <w:bottom w:val="single" w:sz="4" w:space="0" w:color="auto"/>
              <w:right w:val="single" w:sz="4" w:space="0" w:color="auto"/>
            </w:tcBorders>
            <w:vAlign w:val="center"/>
          </w:tcPr>
          <w:p w14:paraId="3F99A4C4" w14:textId="77777777" w:rsidR="007932A1" w:rsidRPr="008A3D17" w:rsidRDefault="007932A1" w:rsidP="007932A1">
            <w:pPr>
              <w:keepNext/>
              <w:keepLines/>
              <w:tabs>
                <w:tab w:val="left" w:pos="567"/>
                <w:tab w:val="left" w:pos="1702"/>
              </w:tabs>
              <w:jc w:val="both"/>
              <w:rPr>
                <w:rFonts w:ascii="Tahoma" w:hAnsi="Tahoma" w:cs="Tahoma"/>
              </w:rPr>
            </w:pPr>
          </w:p>
        </w:tc>
      </w:tr>
      <w:tr w:rsidR="00797431" w:rsidRPr="008A3D17" w14:paraId="675B4988" w14:textId="77777777" w:rsidTr="0039580E">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EFF7E8"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F067FA2" w14:textId="77777777" w:rsidR="00797431" w:rsidRPr="008A3D17" w:rsidRDefault="00797431" w:rsidP="001C29A7">
            <w:pPr>
              <w:keepNext/>
              <w:keepLines/>
              <w:tabs>
                <w:tab w:val="left" w:pos="567"/>
                <w:tab w:val="left" w:pos="1702"/>
              </w:tabs>
              <w:jc w:val="both"/>
              <w:rPr>
                <w:rFonts w:ascii="Tahoma" w:hAnsi="Tahoma" w:cs="Tahoma"/>
              </w:rPr>
            </w:pPr>
          </w:p>
        </w:tc>
      </w:tr>
      <w:tr w:rsidR="00797431" w:rsidRPr="008A3D17" w14:paraId="2E41AFC4" w14:textId="77777777" w:rsidTr="0039580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20E4F6"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CFC8330" w14:textId="77777777" w:rsidR="00797431" w:rsidRPr="008A3D17" w:rsidRDefault="00797431" w:rsidP="001C29A7">
            <w:pPr>
              <w:keepNext/>
              <w:keepLines/>
              <w:tabs>
                <w:tab w:val="left" w:pos="567"/>
                <w:tab w:val="left" w:pos="1702"/>
              </w:tabs>
              <w:jc w:val="both"/>
              <w:rPr>
                <w:rFonts w:ascii="Tahoma" w:hAnsi="Tahoma" w:cs="Tahoma"/>
              </w:rPr>
            </w:pPr>
          </w:p>
        </w:tc>
      </w:tr>
      <w:tr w:rsidR="00797431" w:rsidRPr="008A3D17" w14:paraId="58B0AD60" w14:textId="77777777" w:rsidTr="0039580E">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900B843"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BA9B5D0" w14:textId="77777777" w:rsidR="00797431" w:rsidRPr="008A3D17" w:rsidRDefault="00797431" w:rsidP="001C29A7">
            <w:pPr>
              <w:keepNext/>
              <w:keepLines/>
              <w:tabs>
                <w:tab w:val="left" w:pos="567"/>
                <w:tab w:val="left" w:pos="1702"/>
              </w:tabs>
              <w:jc w:val="both"/>
              <w:rPr>
                <w:rFonts w:ascii="Tahoma" w:hAnsi="Tahoma" w:cs="Tahoma"/>
              </w:rPr>
            </w:pPr>
          </w:p>
        </w:tc>
      </w:tr>
      <w:tr w:rsidR="00797431" w:rsidRPr="008A3D17" w14:paraId="39F5EFE3" w14:textId="77777777" w:rsidTr="0039580E">
        <w:trPr>
          <w:trHeight w:val="301"/>
          <w:jc w:val="center"/>
        </w:trPr>
        <w:tc>
          <w:tcPr>
            <w:tcW w:w="3793" w:type="dxa"/>
            <w:vMerge w:val="restart"/>
            <w:tcBorders>
              <w:top w:val="single" w:sz="4" w:space="0" w:color="auto"/>
              <w:left w:val="single" w:sz="4" w:space="0" w:color="auto"/>
              <w:right w:val="single" w:sz="4" w:space="0" w:color="auto"/>
            </w:tcBorders>
            <w:vAlign w:val="center"/>
          </w:tcPr>
          <w:p w14:paraId="0CF81A4A"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 xml:space="preserve">Del javnega naročila, ki se oddaja v </w:t>
            </w:r>
            <w:proofErr w:type="spellStart"/>
            <w:r w:rsidRPr="008A3D17">
              <w:rPr>
                <w:rFonts w:ascii="Tahoma" w:hAnsi="Tahoma" w:cs="Tahoma"/>
              </w:rPr>
              <w:t>podizvajanje</w:t>
            </w:r>
            <w:proofErr w:type="spellEnd"/>
            <w:r w:rsidRPr="008A3D17">
              <w:rPr>
                <w:rFonts w:ascii="Tahoma" w:hAnsi="Tahoma" w:cs="Tahoma"/>
              </w:rPr>
              <w:t xml:space="preserve"> (vrsta/opis del)</w:t>
            </w:r>
          </w:p>
        </w:tc>
        <w:tc>
          <w:tcPr>
            <w:tcW w:w="5633" w:type="dxa"/>
            <w:tcBorders>
              <w:top w:val="single" w:sz="4" w:space="0" w:color="auto"/>
              <w:left w:val="single" w:sz="4" w:space="0" w:color="auto"/>
              <w:bottom w:val="single" w:sz="4" w:space="0" w:color="auto"/>
              <w:right w:val="single" w:sz="4" w:space="0" w:color="auto"/>
            </w:tcBorders>
            <w:vAlign w:val="center"/>
          </w:tcPr>
          <w:p w14:paraId="25153744" w14:textId="77777777" w:rsidR="00797431" w:rsidRPr="008A3D17" w:rsidRDefault="00797431" w:rsidP="001C29A7">
            <w:pPr>
              <w:keepNext/>
              <w:keepLines/>
              <w:tabs>
                <w:tab w:val="left" w:pos="567"/>
                <w:tab w:val="left" w:pos="1702"/>
              </w:tabs>
              <w:jc w:val="both"/>
              <w:rPr>
                <w:rFonts w:ascii="Tahoma" w:hAnsi="Tahoma" w:cs="Tahoma"/>
              </w:rPr>
            </w:pPr>
          </w:p>
        </w:tc>
      </w:tr>
      <w:tr w:rsidR="00797431" w:rsidRPr="008A3D17" w14:paraId="08BA64B8" w14:textId="77777777" w:rsidTr="0039580E">
        <w:trPr>
          <w:trHeight w:val="305"/>
          <w:jc w:val="center"/>
        </w:trPr>
        <w:tc>
          <w:tcPr>
            <w:tcW w:w="3793" w:type="dxa"/>
            <w:vMerge/>
            <w:tcBorders>
              <w:left w:val="single" w:sz="4" w:space="0" w:color="auto"/>
              <w:bottom w:val="single" w:sz="4" w:space="0" w:color="auto"/>
              <w:right w:val="single" w:sz="4" w:space="0" w:color="auto"/>
            </w:tcBorders>
            <w:vAlign w:val="center"/>
          </w:tcPr>
          <w:p w14:paraId="2B00BC8B" w14:textId="77777777" w:rsidR="00797431" w:rsidRPr="008A3D17" w:rsidRDefault="00797431" w:rsidP="001C29A7">
            <w:pPr>
              <w:keepNext/>
              <w:keepLines/>
              <w:tabs>
                <w:tab w:val="left" w:pos="567"/>
                <w:tab w:val="left" w:pos="1702"/>
              </w:tabs>
              <w:jc w:val="both"/>
              <w:rPr>
                <w:rFonts w:ascii="Tahoma" w:hAnsi="Tahoma" w:cs="Tahoma"/>
              </w:rPr>
            </w:pPr>
          </w:p>
        </w:tc>
        <w:tc>
          <w:tcPr>
            <w:tcW w:w="5633" w:type="dxa"/>
            <w:tcBorders>
              <w:top w:val="single" w:sz="4" w:space="0" w:color="auto"/>
              <w:left w:val="single" w:sz="4" w:space="0" w:color="auto"/>
              <w:bottom w:val="single" w:sz="4" w:space="0" w:color="auto"/>
              <w:right w:val="single" w:sz="4" w:space="0" w:color="auto"/>
            </w:tcBorders>
            <w:vAlign w:val="center"/>
          </w:tcPr>
          <w:p w14:paraId="564DFB9C" w14:textId="77777777" w:rsidR="00797431" w:rsidRPr="008A3D17" w:rsidRDefault="00797431" w:rsidP="001C29A7">
            <w:pPr>
              <w:keepNext/>
              <w:keepLines/>
              <w:tabs>
                <w:tab w:val="left" w:pos="567"/>
                <w:tab w:val="left" w:pos="1702"/>
              </w:tabs>
              <w:jc w:val="both"/>
              <w:rPr>
                <w:rFonts w:ascii="Tahoma" w:hAnsi="Tahoma" w:cs="Tahoma"/>
              </w:rPr>
            </w:pPr>
          </w:p>
        </w:tc>
      </w:tr>
      <w:tr w:rsidR="00797431" w:rsidRPr="008A3D17" w14:paraId="6C249641" w14:textId="77777777" w:rsidTr="0039580E">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1B6A089"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 xml:space="preserve">Količina/Delež (%) v </w:t>
            </w:r>
            <w:proofErr w:type="spellStart"/>
            <w:r w:rsidRPr="008A3D17">
              <w:rPr>
                <w:rFonts w:ascii="Tahoma" w:hAnsi="Tahoma" w:cs="Tahoma"/>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0639A2BB" w14:textId="77777777" w:rsidR="00797431" w:rsidRPr="008A3D17" w:rsidRDefault="00797431" w:rsidP="001C29A7">
            <w:pPr>
              <w:keepNext/>
              <w:keepLines/>
              <w:tabs>
                <w:tab w:val="left" w:pos="567"/>
                <w:tab w:val="left" w:pos="1702"/>
              </w:tabs>
              <w:jc w:val="both"/>
              <w:rPr>
                <w:rFonts w:ascii="Tahoma" w:hAnsi="Tahoma" w:cs="Tahoma"/>
              </w:rPr>
            </w:pPr>
          </w:p>
        </w:tc>
      </w:tr>
      <w:tr w:rsidR="00797431" w:rsidRPr="008A3D17" w14:paraId="6EED0C5A" w14:textId="77777777" w:rsidTr="0039580E">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2A52FE7"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Vrednost del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262B872A" w14:textId="77777777" w:rsidR="00797431" w:rsidRPr="008A3D17" w:rsidRDefault="00797431" w:rsidP="001C29A7">
            <w:pPr>
              <w:keepNext/>
              <w:keepLines/>
              <w:tabs>
                <w:tab w:val="left" w:pos="567"/>
                <w:tab w:val="left" w:pos="1702"/>
              </w:tabs>
              <w:jc w:val="both"/>
              <w:rPr>
                <w:rFonts w:ascii="Tahoma" w:hAnsi="Tahoma" w:cs="Tahoma"/>
              </w:rPr>
            </w:pPr>
          </w:p>
        </w:tc>
      </w:tr>
      <w:tr w:rsidR="00797431" w:rsidRPr="008A3D17" w14:paraId="79CF233C" w14:textId="77777777" w:rsidTr="0039580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FFDE72"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710577BB" w14:textId="77777777" w:rsidR="00797431" w:rsidRPr="008A3D17" w:rsidRDefault="00797431" w:rsidP="001C29A7">
            <w:pPr>
              <w:keepNext/>
              <w:keepLines/>
              <w:tabs>
                <w:tab w:val="left" w:pos="567"/>
                <w:tab w:val="left" w:pos="1702"/>
              </w:tabs>
              <w:jc w:val="both"/>
              <w:rPr>
                <w:rFonts w:ascii="Tahoma" w:hAnsi="Tahoma" w:cs="Tahoma"/>
              </w:rPr>
            </w:pPr>
          </w:p>
        </w:tc>
      </w:tr>
      <w:tr w:rsidR="00797431" w:rsidRPr="008A3D17" w14:paraId="5207B840" w14:textId="77777777" w:rsidTr="0039580E">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87C0FE"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65037E0D" w14:textId="77777777" w:rsidR="00797431" w:rsidRPr="008A3D17" w:rsidRDefault="00797431" w:rsidP="001C29A7">
            <w:pPr>
              <w:keepNext/>
              <w:keepLines/>
              <w:tabs>
                <w:tab w:val="left" w:pos="567"/>
                <w:tab w:val="left" w:pos="1702"/>
              </w:tabs>
              <w:jc w:val="both"/>
              <w:rPr>
                <w:rFonts w:ascii="Tahoma" w:hAnsi="Tahoma" w:cs="Tahoma"/>
              </w:rPr>
            </w:pPr>
          </w:p>
        </w:tc>
      </w:tr>
    </w:tbl>
    <w:p w14:paraId="0D344EF0" w14:textId="77777777" w:rsidR="00797431" w:rsidRPr="008A3D17" w:rsidRDefault="00797431" w:rsidP="001C29A7">
      <w:pPr>
        <w:keepNext/>
        <w:keepLines/>
        <w:tabs>
          <w:tab w:val="left" w:pos="567"/>
          <w:tab w:val="left" w:pos="1702"/>
        </w:tabs>
        <w:jc w:val="both"/>
        <w:rPr>
          <w:rFonts w:ascii="Tahoma" w:hAnsi="Tahoma" w:cs="Tahoma"/>
        </w:rPr>
      </w:pPr>
    </w:p>
    <w:p w14:paraId="2AC4FEF1" w14:textId="4365EC72" w:rsidR="00797431" w:rsidRPr="008A3D17" w:rsidRDefault="00F16193" w:rsidP="001C29A7">
      <w:pPr>
        <w:keepNext/>
        <w:keepLines/>
        <w:tabs>
          <w:tab w:val="left" w:pos="567"/>
          <w:tab w:val="left" w:pos="1702"/>
        </w:tabs>
        <w:jc w:val="both"/>
        <w:rPr>
          <w:rFonts w:ascii="Tahoma" w:hAnsi="Tahoma" w:cs="Tahoma"/>
        </w:rPr>
      </w:pPr>
      <w:r>
        <w:rPr>
          <w:rFonts w:ascii="Tahoma" w:hAnsi="Tahoma" w:cs="Tahoma"/>
        </w:rPr>
        <w:t>Dobavitelj</w:t>
      </w:r>
      <w:r w:rsidR="00797431" w:rsidRPr="008A3D17">
        <w:rPr>
          <w:rFonts w:ascii="Tahoma" w:hAnsi="Tahoma" w:cs="Tahoma"/>
        </w:rPr>
        <w:t>, ki izvaja javno naročilo z enim ali več podizvajalci, mora v celoti upoštevati obveznosti iz 94.</w:t>
      </w:r>
      <w:r w:rsidR="00760AE4">
        <w:rPr>
          <w:rFonts w:ascii="Tahoma" w:hAnsi="Tahoma" w:cs="Tahoma"/>
        </w:rPr>
        <w:t> </w:t>
      </w:r>
      <w:r w:rsidR="00797431" w:rsidRPr="008A3D17">
        <w:rPr>
          <w:rFonts w:ascii="Tahoma" w:hAnsi="Tahoma" w:cs="Tahoma"/>
        </w:rPr>
        <w:t xml:space="preserve">člena ZJN-3 in zahteve iz razpisne dokumentacije, ter za vse navedene podizvajalce predložiti izpolnjene, podpisane in žigosane zahtevane obrazce iz razpisne dokumentacije. Če </w:t>
      </w:r>
      <w:r>
        <w:rPr>
          <w:rFonts w:ascii="Tahoma" w:hAnsi="Tahoma" w:cs="Tahoma"/>
        </w:rPr>
        <w:t>dobavitelj</w:t>
      </w:r>
      <w:r w:rsidRPr="008A3D17">
        <w:rPr>
          <w:rFonts w:ascii="Tahoma" w:hAnsi="Tahoma" w:cs="Tahoma"/>
        </w:rPr>
        <w:t xml:space="preserve"> </w:t>
      </w:r>
      <w:r w:rsidR="00797431" w:rsidRPr="008A3D17">
        <w:rPr>
          <w:rFonts w:ascii="Tahoma" w:hAnsi="Tahoma" w:cs="Tahoma"/>
        </w:rPr>
        <w:t>ne ravna v skladu s 94.</w:t>
      </w:r>
      <w:r w:rsidR="00563E17">
        <w:rPr>
          <w:rFonts w:ascii="Tahoma" w:hAnsi="Tahoma" w:cs="Tahoma"/>
        </w:rPr>
        <w:t> </w:t>
      </w:r>
      <w:r w:rsidR="00563E17" w:rsidRPr="008A3D17">
        <w:rPr>
          <w:rFonts w:ascii="Tahoma" w:hAnsi="Tahoma" w:cs="Tahoma"/>
        </w:rPr>
        <w:t>člen</w:t>
      </w:r>
      <w:r w:rsidR="00563E17">
        <w:rPr>
          <w:rFonts w:ascii="Tahoma" w:hAnsi="Tahoma" w:cs="Tahoma"/>
        </w:rPr>
        <w:t>om</w:t>
      </w:r>
      <w:r w:rsidR="00563E17" w:rsidRPr="008A3D17">
        <w:rPr>
          <w:rFonts w:ascii="Tahoma" w:hAnsi="Tahoma" w:cs="Tahoma"/>
        </w:rPr>
        <w:t xml:space="preserve"> </w:t>
      </w:r>
      <w:r w:rsidR="00797431" w:rsidRPr="008A3D17">
        <w:rPr>
          <w:rFonts w:ascii="Tahoma" w:hAnsi="Tahoma" w:cs="Tahoma"/>
        </w:rPr>
        <w:t>ZJN-3, bo naročnik Državni revizijski komisiji podal predlog za uvedbo postopka o prekršku iz 2. točke prvega odstavka 112. člena ZJN-3.</w:t>
      </w:r>
    </w:p>
    <w:p w14:paraId="62752E67" w14:textId="77777777" w:rsidR="00797431" w:rsidRPr="008A3D17" w:rsidRDefault="00797431" w:rsidP="001C29A7">
      <w:pPr>
        <w:keepNext/>
        <w:keepLines/>
        <w:tabs>
          <w:tab w:val="left" w:pos="567"/>
          <w:tab w:val="left" w:pos="1702"/>
        </w:tabs>
        <w:jc w:val="both"/>
        <w:rPr>
          <w:rFonts w:ascii="Tahoma" w:hAnsi="Tahoma" w:cs="Tahoma"/>
        </w:rPr>
      </w:pPr>
    </w:p>
    <w:p w14:paraId="448210DD" w14:textId="77777777"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4CCDDA42" w14:textId="77777777" w:rsidR="00797431" w:rsidRPr="008A3D17" w:rsidRDefault="00797431" w:rsidP="001C29A7">
      <w:pPr>
        <w:keepNext/>
        <w:keepLines/>
        <w:tabs>
          <w:tab w:val="left" w:pos="567"/>
          <w:tab w:val="left" w:pos="1702"/>
        </w:tabs>
        <w:jc w:val="both"/>
        <w:rPr>
          <w:rFonts w:ascii="Tahoma" w:hAnsi="Tahoma" w:cs="Tahoma"/>
        </w:rPr>
      </w:pPr>
    </w:p>
    <w:p w14:paraId="103AE601" w14:textId="525DA9D1" w:rsidR="00797431" w:rsidRPr="008A3D17" w:rsidRDefault="00F16193" w:rsidP="001C29A7">
      <w:pPr>
        <w:keepNext/>
        <w:keepLines/>
        <w:tabs>
          <w:tab w:val="left" w:pos="567"/>
          <w:tab w:val="left" w:pos="1702"/>
        </w:tabs>
        <w:jc w:val="both"/>
        <w:rPr>
          <w:rFonts w:ascii="Tahoma" w:hAnsi="Tahoma" w:cs="Tahoma"/>
        </w:rPr>
      </w:pPr>
      <w:r>
        <w:rPr>
          <w:rFonts w:ascii="Tahoma" w:hAnsi="Tahoma" w:cs="Tahoma"/>
        </w:rPr>
        <w:t>Dobavitelj</w:t>
      </w:r>
      <w:r w:rsidRPr="008A3D17">
        <w:rPr>
          <w:rFonts w:ascii="Tahoma" w:hAnsi="Tahoma" w:cs="Tahoma"/>
        </w:rPr>
        <w:t xml:space="preserve"> </w:t>
      </w:r>
      <w:r w:rsidR="00797431" w:rsidRPr="008A3D17">
        <w:rPr>
          <w:rFonts w:ascii="Tahoma" w:hAnsi="Tahoma" w:cs="Tahoma"/>
        </w:rPr>
        <w:t>v razmerju do naročnika v celoti odgovarja za dobro izvedbo obveznosti iz okvirnega sporazuma, ne glede na število podizvajalcev.</w:t>
      </w:r>
    </w:p>
    <w:p w14:paraId="3E96678A" w14:textId="77777777" w:rsidR="00797431" w:rsidRPr="008A3D17" w:rsidRDefault="00797431" w:rsidP="001C29A7">
      <w:pPr>
        <w:keepNext/>
        <w:keepLines/>
        <w:tabs>
          <w:tab w:val="left" w:pos="567"/>
          <w:tab w:val="left" w:pos="1702"/>
        </w:tabs>
        <w:jc w:val="both"/>
        <w:rPr>
          <w:rFonts w:ascii="Tahoma" w:hAnsi="Tahoma" w:cs="Tahoma"/>
        </w:rPr>
      </w:pPr>
    </w:p>
    <w:p w14:paraId="2B0EF54C" w14:textId="1FAAA553" w:rsidR="007932A1" w:rsidRPr="005F1E31" w:rsidRDefault="00F16193" w:rsidP="007932A1">
      <w:pPr>
        <w:keepNext/>
        <w:keepLines/>
        <w:widowControl w:val="0"/>
        <w:jc w:val="both"/>
        <w:rPr>
          <w:rFonts w:ascii="Tahoma" w:hAnsi="Tahoma" w:cs="Tahoma"/>
        </w:rPr>
      </w:pPr>
      <w:r>
        <w:rPr>
          <w:rFonts w:ascii="Tahoma" w:hAnsi="Tahoma" w:cs="Tahoma"/>
        </w:rPr>
        <w:lastRenderedPageBreak/>
        <w:t>Dobavitelj</w:t>
      </w:r>
      <w:r w:rsidRPr="005F1E31">
        <w:rPr>
          <w:rFonts w:ascii="Tahoma" w:hAnsi="Tahoma" w:cs="Tahoma"/>
        </w:rPr>
        <w:t xml:space="preserve"> </w:t>
      </w:r>
      <w:r w:rsidR="007932A1" w:rsidRPr="005F1E31">
        <w:rPr>
          <w:rFonts w:ascii="Tahoma" w:hAnsi="Tahoma" w:cs="Tahoma"/>
        </w:rPr>
        <w:t xml:space="preserve">mora med izvajanjem okvirnega sporazuma naročnika obvestiti o morebitnih spremembah informacij iz drugega odstavka 94. člena ZJN-3 in poslati informacije o novih podizvajalcih, ki jih namerava naknadno vključiti, in sicer najkasneje v </w:t>
      </w:r>
      <w:r w:rsidR="007932A1">
        <w:rPr>
          <w:rFonts w:ascii="Tahoma" w:hAnsi="Tahoma" w:cs="Tahoma"/>
        </w:rPr>
        <w:t>5 (petih</w:t>
      </w:r>
      <w:r w:rsidR="007932A1" w:rsidRPr="005F1E31">
        <w:rPr>
          <w:rFonts w:ascii="Tahoma" w:hAnsi="Tahoma" w:cs="Tahoma"/>
        </w:rPr>
        <w:t>) dneh po spremembi. V primeru vključitve novih podizvajalcev mora</w:t>
      </w:r>
      <w:r w:rsidR="003B2AF4">
        <w:rPr>
          <w:rFonts w:ascii="Tahoma" w:hAnsi="Tahoma" w:cs="Tahoma"/>
        </w:rPr>
        <w:t xml:space="preserve"> dobavitelj</w:t>
      </w:r>
      <w:r w:rsidR="007932A1" w:rsidRPr="005F1E31">
        <w:rPr>
          <w:rFonts w:ascii="Tahoma" w:hAnsi="Tahoma" w:cs="Tahoma"/>
        </w:rPr>
        <w:t xml:space="preserve"> skupaj z obvestilom posredovati tudi podatke in dokumente iz druge, tretje in četrte alineje drugega odstavka 94. člena ZJN-3.</w:t>
      </w:r>
      <w:r w:rsidR="007932A1" w:rsidRPr="00E23DF4">
        <w:t xml:space="preserve"> </w:t>
      </w:r>
      <w:r w:rsidR="007932A1" w:rsidRPr="00E23DF4">
        <w:rPr>
          <w:rFonts w:ascii="Tahoma" w:hAnsi="Tahoma" w:cs="Tahoma"/>
        </w:rPr>
        <w:t xml:space="preserve">Če </w:t>
      </w:r>
      <w:r w:rsidR="003B2AF4">
        <w:rPr>
          <w:rFonts w:ascii="Tahoma" w:hAnsi="Tahoma" w:cs="Tahoma"/>
        </w:rPr>
        <w:t>dobavitelj</w:t>
      </w:r>
      <w:r w:rsidR="007932A1" w:rsidRPr="00E23DF4">
        <w:rPr>
          <w:rFonts w:ascii="Tahoma" w:hAnsi="Tahoma" w:cs="Tahoma"/>
        </w:rPr>
        <w:t xml:space="preserve"> med izvajanjem okvirnega sporazuma ne obvesti naročnika o morebitnih spremembah informacij glede podizvajalcev (tretji odstavek 94. člena), bo naročnik Državni revizijski komisiji podal predlog za uvedbo postopka o prekršku iz 1. točke prvega odstavka 112. člena ZJN-3</w:t>
      </w:r>
      <w:r w:rsidR="007932A1">
        <w:rPr>
          <w:rFonts w:ascii="Tahoma" w:hAnsi="Tahoma" w:cs="Tahoma"/>
        </w:rPr>
        <w:t>.</w:t>
      </w:r>
    </w:p>
    <w:p w14:paraId="77E5281E" w14:textId="77777777" w:rsidR="00797431" w:rsidRPr="008A3D17" w:rsidRDefault="00797431" w:rsidP="001C29A7">
      <w:pPr>
        <w:keepNext/>
        <w:keepLines/>
        <w:tabs>
          <w:tab w:val="left" w:pos="567"/>
          <w:tab w:val="left" w:pos="1702"/>
        </w:tabs>
        <w:jc w:val="both"/>
        <w:rPr>
          <w:rFonts w:ascii="Tahoma" w:hAnsi="Tahoma" w:cs="Tahoma"/>
        </w:rPr>
      </w:pPr>
    </w:p>
    <w:p w14:paraId="2D40F9FD" w14:textId="382C9706"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Naročnik mora v skladu s četrtim odstavkom 94. člena ZJN-3 zavrniti vsakega podizvajalca, če zanj obstajajo razlogi za izključitev iz točke 3.</w:t>
      </w:r>
      <w:r w:rsidR="00835199">
        <w:rPr>
          <w:rFonts w:ascii="Tahoma" w:hAnsi="Tahoma" w:cs="Tahoma"/>
        </w:rPr>
        <w:t>2</w:t>
      </w:r>
      <w:r w:rsidRPr="008A3D17">
        <w:rPr>
          <w:rFonts w:ascii="Tahoma" w:hAnsi="Tahoma" w:cs="Tahoma"/>
        </w:rPr>
        <w:t xml:space="preserve">.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w:t>
      </w:r>
      <w:r w:rsidR="00563103">
        <w:rPr>
          <w:rFonts w:ascii="Tahoma" w:hAnsi="Tahoma" w:cs="Tahoma"/>
        </w:rPr>
        <w:t>dobavitelja</w:t>
      </w:r>
      <w:r w:rsidR="00563103" w:rsidRPr="008A3D17">
        <w:rPr>
          <w:rFonts w:ascii="Tahoma" w:hAnsi="Tahoma" w:cs="Tahoma"/>
        </w:rPr>
        <w:t xml:space="preserve"> </w:t>
      </w:r>
      <w:r w:rsidRPr="008A3D17">
        <w:rPr>
          <w:rFonts w:ascii="Tahoma" w:hAnsi="Tahoma" w:cs="Tahoma"/>
        </w:rPr>
        <w:t>najpozneje v desetih (10) dneh od prejema predloga.</w:t>
      </w:r>
    </w:p>
    <w:p w14:paraId="30C338C0" w14:textId="77777777" w:rsidR="00797431" w:rsidRPr="008A3D17" w:rsidRDefault="00797431" w:rsidP="001C29A7">
      <w:pPr>
        <w:keepNext/>
        <w:keepLines/>
        <w:tabs>
          <w:tab w:val="left" w:pos="567"/>
          <w:tab w:val="left" w:pos="1702"/>
        </w:tabs>
        <w:jc w:val="both"/>
        <w:rPr>
          <w:rFonts w:ascii="Tahoma" w:hAnsi="Tahoma" w:cs="Tahoma"/>
        </w:rPr>
      </w:pPr>
    </w:p>
    <w:p w14:paraId="4C64EF6C" w14:textId="11C2ED1C" w:rsidR="00797431" w:rsidRPr="008A3D17" w:rsidRDefault="00797431" w:rsidP="001C29A7">
      <w:pPr>
        <w:keepNext/>
        <w:keepLines/>
        <w:tabs>
          <w:tab w:val="left" w:pos="567"/>
          <w:tab w:val="left" w:pos="1702"/>
        </w:tabs>
        <w:jc w:val="center"/>
        <w:rPr>
          <w:rFonts w:ascii="Tahoma" w:hAnsi="Tahoma" w:cs="Tahoma"/>
          <w:b/>
          <w:sz w:val="18"/>
          <w:szCs w:val="18"/>
        </w:rPr>
      </w:pPr>
      <w:r w:rsidRPr="008A3D17">
        <w:rPr>
          <w:rFonts w:ascii="Tahoma" w:hAnsi="Tahoma" w:cs="Tahoma"/>
          <w:b/>
          <w:sz w:val="18"/>
          <w:szCs w:val="18"/>
        </w:rPr>
        <w:t xml:space="preserve">/se upošteva v primeru, da </w:t>
      </w:r>
      <w:r w:rsidR="00F16193">
        <w:rPr>
          <w:rFonts w:ascii="Tahoma" w:hAnsi="Tahoma" w:cs="Tahoma"/>
          <w:b/>
          <w:sz w:val="18"/>
          <w:szCs w:val="18"/>
        </w:rPr>
        <w:t>dobavitelj</w:t>
      </w:r>
      <w:r w:rsidR="00F16193" w:rsidRPr="008A3D17">
        <w:rPr>
          <w:rFonts w:ascii="Tahoma" w:hAnsi="Tahoma" w:cs="Tahoma"/>
          <w:b/>
          <w:sz w:val="18"/>
          <w:szCs w:val="18"/>
        </w:rPr>
        <w:t xml:space="preserve"> </w:t>
      </w:r>
      <w:r w:rsidRPr="008A3D17">
        <w:rPr>
          <w:rFonts w:ascii="Tahoma" w:hAnsi="Tahoma" w:cs="Tahoma"/>
          <w:b/>
          <w:sz w:val="18"/>
          <w:szCs w:val="18"/>
        </w:rPr>
        <w:t>nastopa s podizvajalcem, ki ne zahteva neposrednega plačila/</w:t>
      </w:r>
    </w:p>
    <w:p w14:paraId="5741DB9F" w14:textId="77777777" w:rsidR="00797431" w:rsidRPr="008A3D17" w:rsidRDefault="00797431" w:rsidP="001C29A7">
      <w:pPr>
        <w:keepNext/>
        <w:keepLines/>
        <w:tabs>
          <w:tab w:val="left" w:pos="567"/>
          <w:tab w:val="left" w:pos="1702"/>
        </w:tabs>
        <w:jc w:val="both"/>
        <w:rPr>
          <w:rFonts w:ascii="Tahoma" w:hAnsi="Tahoma" w:cs="Tahoma"/>
        </w:rPr>
      </w:pPr>
    </w:p>
    <w:p w14:paraId="1493575A" w14:textId="22AA7CB1" w:rsidR="00797431" w:rsidRPr="008A3D17" w:rsidRDefault="00797431" w:rsidP="001C29A7">
      <w:pPr>
        <w:keepNext/>
        <w:keepLines/>
        <w:tabs>
          <w:tab w:val="left" w:pos="567"/>
          <w:tab w:val="left" w:pos="1702"/>
        </w:tabs>
        <w:jc w:val="both"/>
        <w:rPr>
          <w:rFonts w:ascii="Tahoma" w:hAnsi="Tahoma" w:cs="Tahoma"/>
        </w:rPr>
      </w:pPr>
      <w:r w:rsidRPr="008A3D17">
        <w:rPr>
          <w:rFonts w:ascii="Tahoma" w:hAnsi="Tahoma" w:cs="Tahoma"/>
        </w:rPr>
        <w:t xml:space="preserve">Kadar </w:t>
      </w:r>
      <w:r w:rsidR="00F16193">
        <w:rPr>
          <w:rFonts w:ascii="Tahoma" w:hAnsi="Tahoma" w:cs="Tahoma"/>
        </w:rPr>
        <w:t>dobavitelj</w:t>
      </w:r>
      <w:r w:rsidR="00F16193" w:rsidRPr="008A3D17">
        <w:rPr>
          <w:rFonts w:ascii="Tahoma" w:hAnsi="Tahoma" w:cs="Tahoma"/>
        </w:rPr>
        <w:t xml:space="preserve"> </w:t>
      </w:r>
      <w:r w:rsidRPr="008A3D17">
        <w:rPr>
          <w:rFonts w:ascii="Tahoma" w:hAnsi="Tahoma" w:cs="Tahoma"/>
        </w:rPr>
        <w:t xml:space="preserve">nastopa s podizvajalcem, ki ne zahteva neposrednega plačila, bo naročnik od </w:t>
      </w:r>
      <w:r w:rsidR="00F16193">
        <w:rPr>
          <w:rFonts w:ascii="Tahoma" w:hAnsi="Tahoma" w:cs="Tahoma"/>
        </w:rPr>
        <w:t>dobavitelja</w:t>
      </w:r>
      <w:r w:rsidR="00F16193" w:rsidRPr="008A3D17">
        <w:rPr>
          <w:rFonts w:ascii="Tahoma" w:hAnsi="Tahoma" w:cs="Tahoma"/>
        </w:rPr>
        <w:t xml:space="preserve"> </w:t>
      </w:r>
      <w:r w:rsidRPr="008A3D17">
        <w:rPr>
          <w:rFonts w:ascii="Tahoma" w:hAnsi="Tahoma" w:cs="Tahoma"/>
        </w:rPr>
        <w:t xml:space="preserve">zahteval, da mu najpozneje v 60 (šestdesetih) dneh od plačila končnega računa pošlje svojo pisno izjavo in pisno izjavo podizvajalca, da je podizvajalec prejel plačilo za izvedene dobave, ki so neposredno povezane s predmetom okvirnega sporazuma. </w:t>
      </w:r>
    </w:p>
    <w:p w14:paraId="738AE372" w14:textId="77777777" w:rsidR="00797431" w:rsidRPr="008A3D17" w:rsidRDefault="00797431" w:rsidP="001C29A7">
      <w:pPr>
        <w:keepNext/>
        <w:keepLines/>
        <w:tabs>
          <w:tab w:val="left" w:pos="567"/>
          <w:tab w:val="left" w:pos="1702"/>
        </w:tabs>
        <w:jc w:val="both"/>
        <w:rPr>
          <w:rFonts w:ascii="Tahoma" w:hAnsi="Tahoma" w:cs="Tahoma"/>
          <w:sz w:val="16"/>
        </w:rPr>
      </w:pPr>
    </w:p>
    <w:p w14:paraId="32447EC1" w14:textId="017E5238" w:rsidR="00797431" w:rsidRPr="008A3D17" w:rsidRDefault="00797431" w:rsidP="001C29A7">
      <w:pPr>
        <w:keepNext/>
        <w:keepLines/>
        <w:tabs>
          <w:tab w:val="left" w:pos="567"/>
          <w:tab w:val="left" w:pos="1702"/>
        </w:tabs>
        <w:jc w:val="center"/>
        <w:rPr>
          <w:rFonts w:ascii="Tahoma" w:hAnsi="Tahoma" w:cs="Tahoma"/>
          <w:b/>
          <w:sz w:val="18"/>
        </w:rPr>
      </w:pPr>
      <w:r w:rsidRPr="008A3D17">
        <w:rPr>
          <w:rFonts w:ascii="Tahoma" w:hAnsi="Tahoma" w:cs="Tahoma"/>
          <w:b/>
          <w:sz w:val="18"/>
        </w:rPr>
        <w:t xml:space="preserve">/se upošteva v primeru, da </w:t>
      </w:r>
      <w:r w:rsidR="00F16193">
        <w:rPr>
          <w:rFonts w:ascii="Tahoma" w:hAnsi="Tahoma" w:cs="Tahoma"/>
          <w:b/>
          <w:sz w:val="18"/>
        </w:rPr>
        <w:t>dobavitelj</w:t>
      </w:r>
      <w:r w:rsidR="00F16193" w:rsidRPr="008A3D17">
        <w:rPr>
          <w:rFonts w:ascii="Tahoma" w:hAnsi="Tahoma" w:cs="Tahoma"/>
          <w:b/>
          <w:sz w:val="18"/>
        </w:rPr>
        <w:t xml:space="preserve"> </w:t>
      </w:r>
      <w:r w:rsidRPr="008A3D17">
        <w:rPr>
          <w:rFonts w:ascii="Tahoma" w:hAnsi="Tahoma" w:cs="Tahoma"/>
          <w:b/>
          <w:sz w:val="18"/>
        </w:rPr>
        <w:t>nastopa s podizvajalcem, ki zahteva neposredno plačilo/</w:t>
      </w:r>
    </w:p>
    <w:p w14:paraId="08BF9326" w14:textId="77777777" w:rsidR="00797431" w:rsidRPr="008A3D17" w:rsidRDefault="00797431" w:rsidP="001C29A7">
      <w:pPr>
        <w:keepNext/>
        <w:keepLines/>
        <w:tabs>
          <w:tab w:val="left" w:pos="567"/>
          <w:tab w:val="left" w:pos="1702"/>
        </w:tabs>
        <w:jc w:val="both"/>
        <w:rPr>
          <w:rFonts w:ascii="Tahoma" w:hAnsi="Tahoma" w:cs="Tahoma"/>
          <w:b/>
          <w:sz w:val="16"/>
        </w:rPr>
      </w:pPr>
    </w:p>
    <w:p w14:paraId="387CD4E6" w14:textId="21AA9F97" w:rsidR="007932A1" w:rsidRPr="005F1E31" w:rsidRDefault="007932A1" w:rsidP="007932A1">
      <w:pPr>
        <w:keepNext/>
        <w:keepLines/>
        <w:widowControl w:val="0"/>
        <w:jc w:val="both"/>
        <w:rPr>
          <w:rFonts w:ascii="Tahoma" w:hAnsi="Tahoma" w:cs="Tahoma"/>
        </w:rPr>
      </w:pPr>
      <w:r w:rsidRPr="005F1E31">
        <w:rPr>
          <w:rFonts w:ascii="Tahoma" w:hAnsi="Tahoma" w:cs="Tahoma"/>
        </w:rPr>
        <w:t xml:space="preserve">Kadar </w:t>
      </w:r>
      <w:r w:rsidR="00F16193">
        <w:rPr>
          <w:rFonts w:ascii="Tahoma" w:hAnsi="Tahoma" w:cs="Tahoma"/>
        </w:rPr>
        <w:t>dobavitelj</w:t>
      </w:r>
      <w:r w:rsidR="00F16193" w:rsidRPr="005F1E31">
        <w:rPr>
          <w:rFonts w:ascii="Tahoma" w:hAnsi="Tahoma" w:cs="Tahoma"/>
        </w:rPr>
        <w:t xml:space="preserve"> </w:t>
      </w:r>
      <w:r w:rsidRPr="005F1E31">
        <w:rPr>
          <w:rFonts w:ascii="Tahoma" w:hAnsi="Tahoma" w:cs="Tahoma"/>
        </w:rPr>
        <w:t>izvaja javno naročilo s podizvajalcem, ki zahteva neposredno plačilo, mora v skladu s 94.</w:t>
      </w:r>
      <w:r w:rsidR="00760AE4">
        <w:rPr>
          <w:rFonts w:ascii="Tahoma" w:hAnsi="Tahoma" w:cs="Tahoma"/>
        </w:rPr>
        <w:t> </w:t>
      </w:r>
      <w:r w:rsidRPr="005F1E31">
        <w:rPr>
          <w:rFonts w:ascii="Tahoma" w:hAnsi="Tahoma" w:cs="Tahoma"/>
        </w:rPr>
        <w:t xml:space="preserve">členom ZJN-3: </w:t>
      </w:r>
    </w:p>
    <w:p w14:paraId="280048F5" w14:textId="0699459D" w:rsidR="007932A1" w:rsidRPr="005F1E31" w:rsidRDefault="007932A1" w:rsidP="007932A1">
      <w:pPr>
        <w:keepNext/>
        <w:keepLines/>
        <w:widowControl w:val="0"/>
        <w:numPr>
          <w:ilvl w:val="0"/>
          <w:numId w:val="8"/>
        </w:numPr>
        <w:ind w:left="284" w:hanging="284"/>
        <w:jc w:val="both"/>
        <w:rPr>
          <w:rFonts w:ascii="Tahoma" w:hAnsi="Tahoma" w:cs="Tahoma"/>
        </w:rPr>
      </w:pPr>
      <w:r w:rsidRPr="005F1E31">
        <w:rPr>
          <w:rFonts w:ascii="Tahoma" w:hAnsi="Tahoma" w:cs="Tahoma"/>
        </w:rPr>
        <w:t xml:space="preserve">pooblastiti naročnika, da na podlagi potrjenega računa s strani </w:t>
      </w:r>
      <w:r w:rsidR="00F16193">
        <w:rPr>
          <w:rFonts w:ascii="Tahoma" w:hAnsi="Tahoma" w:cs="Tahoma"/>
        </w:rPr>
        <w:t>dobavitelja</w:t>
      </w:r>
      <w:r w:rsidR="00F16193" w:rsidRPr="005F1E31">
        <w:rPr>
          <w:rFonts w:ascii="Tahoma" w:hAnsi="Tahoma" w:cs="Tahoma"/>
        </w:rPr>
        <w:t xml:space="preserve"> </w:t>
      </w:r>
      <w:r w:rsidRPr="005F1E31">
        <w:rPr>
          <w:rFonts w:ascii="Tahoma" w:hAnsi="Tahoma" w:cs="Tahoma"/>
        </w:rPr>
        <w:t>neposredno plačuje podizvajalcu,</w:t>
      </w:r>
    </w:p>
    <w:p w14:paraId="2DFBAAD5" w14:textId="5ED139EB" w:rsidR="007932A1" w:rsidRPr="005F1E31" w:rsidRDefault="007932A1" w:rsidP="007932A1">
      <w:pPr>
        <w:keepNext/>
        <w:keepLines/>
        <w:widowControl w:val="0"/>
        <w:numPr>
          <w:ilvl w:val="0"/>
          <w:numId w:val="8"/>
        </w:numPr>
        <w:ind w:left="284" w:hanging="284"/>
        <w:jc w:val="both"/>
        <w:rPr>
          <w:rFonts w:ascii="Tahoma" w:hAnsi="Tahoma" w:cs="Tahoma"/>
        </w:rPr>
      </w:pPr>
      <w:r w:rsidRPr="005F1E31">
        <w:rPr>
          <w:rFonts w:ascii="Tahoma" w:hAnsi="Tahoma" w:cs="Tahoma"/>
        </w:rPr>
        <w:t xml:space="preserve">predložiti soglasje podizvajalca, na podlagi katerega naročnik namesto </w:t>
      </w:r>
      <w:r w:rsidR="00F16193">
        <w:rPr>
          <w:rFonts w:ascii="Tahoma" w:hAnsi="Tahoma" w:cs="Tahoma"/>
        </w:rPr>
        <w:t>dobavitelja</w:t>
      </w:r>
      <w:r w:rsidR="00F16193" w:rsidRPr="005F1E31">
        <w:rPr>
          <w:rFonts w:ascii="Tahoma" w:hAnsi="Tahoma" w:cs="Tahoma"/>
        </w:rPr>
        <w:t xml:space="preserve"> </w:t>
      </w:r>
      <w:r w:rsidRPr="005F1E31">
        <w:rPr>
          <w:rFonts w:ascii="Tahoma" w:hAnsi="Tahoma" w:cs="Tahoma"/>
        </w:rPr>
        <w:t xml:space="preserve">poravna podizvajalčevo terjatev do </w:t>
      </w:r>
      <w:r w:rsidR="00F16193">
        <w:rPr>
          <w:rFonts w:ascii="Tahoma" w:hAnsi="Tahoma" w:cs="Tahoma"/>
        </w:rPr>
        <w:t>dobavitelja</w:t>
      </w:r>
      <w:r>
        <w:rPr>
          <w:rFonts w:ascii="Tahoma" w:hAnsi="Tahoma" w:cs="Tahoma"/>
        </w:rPr>
        <w:t>.</w:t>
      </w:r>
      <w:r w:rsidRPr="005F1E31">
        <w:rPr>
          <w:rFonts w:ascii="Tahoma" w:hAnsi="Tahoma" w:cs="Tahoma"/>
        </w:rPr>
        <w:t xml:space="preserve"> </w:t>
      </w:r>
    </w:p>
    <w:p w14:paraId="2AD58053" w14:textId="77777777" w:rsidR="007932A1" w:rsidRDefault="007932A1" w:rsidP="007932A1">
      <w:pPr>
        <w:keepNext/>
        <w:keepLines/>
        <w:widowControl w:val="0"/>
        <w:jc w:val="both"/>
        <w:rPr>
          <w:rFonts w:ascii="Tahoma" w:hAnsi="Tahoma" w:cs="Tahoma"/>
        </w:rPr>
      </w:pPr>
    </w:p>
    <w:p w14:paraId="5BA8CCEA" w14:textId="1BA7E30F" w:rsidR="007932A1" w:rsidRPr="001C0CE6" w:rsidRDefault="00F16193" w:rsidP="007932A1">
      <w:pPr>
        <w:keepNext/>
        <w:keepLines/>
        <w:widowControl w:val="0"/>
        <w:jc w:val="both"/>
        <w:rPr>
          <w:rFonts w:ascii="Tahoma" w:hAnsi="Tahoma" w:cs="Tahoma"/>
        </w:rPr>
      </w:pPr>
      <w:r>
        <w:rPr>
          <w:rFonts w:ascii="Tahoma" w:hAnsi="Tahoma" w:cs="Tahoma"/>
        </w:rPr>
        <w:t>Dobavitelj</w:t>
      </w:r>
      <w:r w:rsidRPr="001C0CE6">
        <w:rPr>
          <w:rFonts w:ascii="Tahoma" w:hAnsi="Tahoma" w:cs="Tahoma"/>
        </w:rPr>
        <w:t xml:space="preserve"> </w:t>
      </w:r>
      <w:r w:rsidR="007932A1" w:rsidRPr="001C0CE6">
        <w:rPr>
          <w:rFonts w:ascii="Tahoma" w:hAnsi="Tahoma" w:cs="Tahoma"/>
        </w:rPr>
        <w:t xml:space="preserve">mora za podizvajalca, </w:t>
      </w:r>
      <w:r w:rsidR="007932A1">
        <w:rPr>
          <w:rFonts w:ascii="Tahoma" w:hAnsi="Tahoma" w:cs="Tahoma"/>
        </w:rPr>
        <w:t>k</w:t>
      </w:r>
      <w:r w:rsidR="007932A1" w:rsidRPr="001C0CE6">
        <w:rPr>
          <w:rFonts w:ascii="Tahoma" w:hAnsi="Tahoma" w:cs="Tahoma"/>
        </w:rPr>
        <w:t>i zahteva neposredno plačilo, ob vsakem računu priložiti:</w:t>
      </w:r>
    </w:p>
    <w:p w14:paraId="75CA01E6" w14:textId="12BE8580" w:rsidR="007932A1" w:rsidRPr="001C0CE6" w:rsidRDefault="007932A1" w:rsidP="007932A1">
      <w:pPr>
        <w:keepNext/>
        <w:keepLines/>
        <w:widowControl w:val="0"/>
        <w:numPr>
          <w:ilvl w:val="0"/>
          <w:numId w:val="41"/>
        </w:numPr>
        <w:ind w:left="284" w:hanging="284"/>
        <w:jc w:val="both"/>
        <w:rPr>
          <w:rFonts w:ascii="Tahoma" w:hAnsi="Tahoma" w:cs="Tahoma"/>
        </w:rPr>
      </w:pPr>
      <w:r w:rsidRPr="001C0CE6">
        <w:rPr>
          <w:rFonts w:ascii="Tahoma" w:hAnsi="Tahoma" w:cs="Tahoma"/>
        </w:rPr>
        <w:t>račun podizvajalca za opravljene obveznosti</w:t>
      </w:r>
      <w:r>
        <w:rPr>
          <w:rFonts w:ascii="Tahoma" w:hAnsi="Tahoma" w:cs="Tahoma"/>
        </w:rPr>
        <w:t xml:space="preserve"> po okvirnem sporazumu</w:t>
      </w:r>
      <w:r w:rsidRPr="001C0CE6">
        <w:rPr>
          <w:rFonts w:ascii="Tahoma" w:hAnsi="Tahoma" w:cs="Tahoma"/>
        </w:rPr>
        <w:t xml:space="preserve">, potrjen s strani </w:t>
      </w:r>
      <w:r w:rsidR="00F16193">
        <w:rPr>
          <w:rFonts w:ascii="Tahoma" w:hAnsi="Tahoma" w:cs="Tahoma"/>
        </w:rPr>
        <w:t>dobavitelja</w:t>
      </w:r>
      <w:r w:rsidRPr="001C0CE6">
        <w:rPr>
          <w:rFonts w:ascii="Tahoma" w:hAnsi="Tahoma" w:cs="Tahoma"/>
        </w:rPr>
        <w:t>, na podlagi katerega naročnik izvede nakazilo za opravljene obveznosti</w:t>
      </w:r>
      <w:r>
        <w:rPr>
          <w:rFonts w:ascii="Tahoma" w:hAnsi="Tahoma" w:cs="Tahoma"/>
        </w:rPr>
        <w:t xml:space="preserve"> po okvirnem sporazumu</w:t>
      </w:r>
      <w:r w:rsidRPr="001C0CE6">
        <w:rPr>
          <w:rFonts w:ascii="Tahoma" w:hAnsi="Tahoma" w:cs="Tahoma"/>
        </w:rPr>
        <w:t xml:space="preserve"> neposredno na račun podizvajalca ali </w:t>
      </w:r>
    </w:p>
    <w:p w14:paraId="61B7CD0A" w14:textId="32144B2E" w:rsidR="007932A1" w:rsidRPr="0078062C" w:rsidRDefault="007932A1" w:rsidP="007932A1">
      <w:pPr>
        <w:keepNext/>
        <w:keepLines/>
        <w:widowControl w:val="0"/>
        <w:numPr>
          <w:ilvl w:val="0"/>
          <w:numId w:val="41"/>
        </w:numPr>
        <w:ind w:left="284" w:hanging="284"/>
        <w:jc w:val="both"/>
        <w:rPr>
          <w:rFonts w:ascii="Tahoma" w:hAnsi="Tahoma" w:cs="Tahoma"/>
        </w:rPr>
      </w:pPr>
      <w:r w:rsidRPr="0078062C">
        <w:rPr>
          <w:rFonts w:ascii="Tahoma" w:hAnsi="Tahoma" w:cs="Tahoma"/>
        </w:rPr>
        <w:t xml:space="preserve">podpisano izjavo podizvajalca, naslovljeno na naročnika, o tem, da je ta seznanjen s konkretno izstavljenim računom izvajalca oziroma, da pri obveznostih po okvirnem sporazumu, ki jih obravnava račun, ni sodeloval kot podizvajalec, ter da podizvajalec iz naslova tega računa </w:t>
      </w:r>
      <w:r w:rsidR="00F16193">
        <w:rPr>
          <w:rFonts w:ascii="Tahoma" w:hAnsi="Tahoma" w:cs="Tahoma"/>
        </w:rPr>
        <w:t>dobavitelja</w:t>
      </w:r>
      <w:r w:rsidR="00F16193" w:rsidRPr="0078062C">
        <w:rPr>
          <w:rFonts w:ascii="Tahoma" w:hAnsi="Tahoma" w:cs="Tahoma"/>
        </w:rPr>
        <w:t xml:space="preserve"> </w:t>
      </w:r>
      <w:r w:rsidRPr="0078062C">
        <w:rPr>
          <w:rFonts w:ascii="Tahoma" w:hAnsi="Tahoma" w:cs="Tahoma"/>
        </w:rPr>
        <w:t>nima in ne bo imel do naročnika nobenih zahtevkov.</w:t>
      </w:r>
    </w:p>
    <w:p w14:paraId="6341D578" w14:textId="77777777" w:rsidR="00797431" w:rsidRPr="008A3D17" w:rsidRDefault="00797431" w:rsidP="001C29A7">
      <w:pPr>
        <w:keepNext/>
        <w:keepLines/>
        <w:tabs>
          <w:tab w:val="left" w:pos="567"/>
          <w:tab w:val="left" w:pos="1702"/>
        </w:tabs>
        <w:jc w:val="both"/>
        <w:rPr>
          <w:rFonts w:ascii="Tahoma" w:hAnsi="Tahoma" w:cs="Tahoma"/>
          <w:sz w:val="18"/>
        </w:rPr>
      </w:pPr>
    </w:p>
    <w:p w14:paraId="6FA73874" w14:textId="77777777" w:rsidR="007932A1" w:rsidRPr="007932A1" w:rsidRDefault="007932A1" w:rsidP="007932A1">
      <w:pPr>
        <w:keepNext/>
        <w:keepLines/>
        <w:tabs>
          <w:tab w:val="left" w:pos="567"/>
          <w:tab w:val="left" w:pos="1702"/>
        </w:tabs>
        <w:jc w:val="both"/>
        <w:rPr>
          <w:rFonts w:ascii="Tahoma" w:hAnsi="Tahoma" w:cs="Tahoma"/>
        </w:rPr>
      </w:pPr>
      <w:r w:rsidRPr="007932A1">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D2DAE80" w14:textId="77777777" w:rsidR="007932A1" w:rsidRPr="007932A1" w:rsidRDefault="007932A1" w:rsidP="007932A1">
      <w:pPr>
        <w:keepNext/>
        <w:keepLines/>
        <w:tabs>
          <w:tab w:val="left" w:pos="567"/>
          <w:tab w:val="left" w:pos="1702"/>
        </w:tabs>
        <w:jc w:val="both"/>
        <w:rPr>
          <w:rFonts w:ascii="Tahoma" w:hAnsi="Tahoma" w:cs="Tahoma"/>
        </w:rPr>
      </w:pPr>
    </w:p>
    <w:p w14:paraId="5C8C6826" w14:textId="4F94E8B8" w:rsidR="007932A1" w:rsidRPr="007932A1" w:rsidRDefault="007932A1" w:rsidP="007932A1">
      <w:pPr>
        <w:keepNext/>
        <w:keepLines/>
        <w:tabs>
          <w:tab w:val="left" w:pos="567"/>
          <w:tab w:val="left" w:pos="1702"/>
        </w:tabs>
        <w:jc w:val="both"/>
        <w:rPr>
          <w:rFonts w:ascii="Tahoma" w:hAnsi="Tahoma" w:cs="Tahoma"/>
        </w:rPr>
      </w:pPr>
      <w:r w:rsidRPr="007932A1">
        <w:rPr>
          <w:rFonts w:ascii="Tahoma" w:hAnsi="Tahoma" w:cs="Tahoma"/>
        </w:rPr>
        <w:t xml:space="preserve">S plačilom posameznega zneska podizvajalcu obveznost naročnika za plačilo </w:t>
      </w:r>
      <w:r w:rsidR="00F16193">
        <w:rPr>
          <w:rFonts w:ascii="Tahoma" w:hAnsi="Tahoma" w:cs="Tahoma"/>
        </w:rPr>
        <w:t>dobavitelju</w:t>
      </w:r>
      <w:r w:rsidR="00F16193" w:rsidRPr="007932A1">
        <w:rPr>
          <w:rFonts w:ascii="Tahoma" w:hAnsi="Tahoma" w:cs="Tahoma"/>
        </w:rPr>
        <w:t xml:space="preserve"> </w:t>
      </w:r>
      <w:r w:rsidRPr="007932A1">
        <w:rPr>
          <w:rFonts w:ascii="Tahoma" w:hAnsi="Tahoma" w:cs="Tahoma"/>
        </w:rPr>
        <w:t>ugasne do višine tako plačanega zneska podizvajalcu.</w:t>
      </w:r>
    </w:p>
    <w:p w14:paraId="11845931" w14:textId="77777777" w:rsidR="007932A1" w:rsidRPr="007932A1" w:rsidRDefault="007932A1" w:rsidP="007932A1">
      <w:pPr>
        <w:keepNext/>
        <w:keepLines/>
        <w:tabs>
          <w:tab w:val="left" w:pos="567"/>
          <w:tab w:val="left" w:pos="1702"/>
        </w:tabs>
        <w:jc w:val="both"/>
        <w:rPr>
          <w:rFonts w:ascii="Tahoma" w:hAnsi="Tahoma" w:cs="Tahoma"/>
        </w:rPr>
      </w:pPr>
    </w:p>
    <w:p w14:paraId="1D5E690C" w14:textId="1EB0BFD9" w:rsidR="00797431" w:rsidRPr="008A3D17" w:rsidRDefault="007932A1" w:rsidP="007932A1">
      <w:pPr>
        <w:keepNext/>
        <w:keepLines/>
        <w:tabs>
          <w:tab w:val="left" w:pos="567"/>
          <w:tab w:val="left" w:pos="1702"/>
        </w:tabs>
        <w:jc w:val="both"/>
        <w:rPr>
          <w:rFonts w:ascii="Tahoma" w:hAnsi="Tahoma" w:cs="Tahoma"/>
        </w:rPr>
      </w:pPr>
      <w:r w:rsidRPr="007932A1">
        <w:rPr>
          <w:rFonts w:ascii="Tahoma" w:hAnsi="Tahoma" w:cs="Tahoma"/>
        </w:rPr>
        <w:t xml:space="preserve">Roki plačil </w:t>
      </w:r>
      <w:r w:rsidR="00F16193">
        <w:rPr>
          <w:rFonts w:ascii="Tahoma" w:hAnsi="Tahoma" w:cs="Tahoma"/>
        </w:rPr>
        <w:t>dobavitelju</w:t>
      </w:r>
      <w:r w:rsidR="00F16193" w:rsidRPr="007932A1">
        <w:rPr>
          <w:rFonts w:ascii="Tahoma" w:hAnsi="Tahoma" w:cs="Tahoma"/>
        </w:rPr>
        <w:t xml:space="preserve"> </w:t>
      </w:r>
      <w:r w:rsidRPr="007932A1">
        <w:rPr>
          <w:rFonts w:ascii="Tahoma" w:hAnsi="Tahoma" w:cs="Tahoma"/>
        </w:rPr>
        <w:t>in njegovim podizvajalcem so enaki</w:t>
      </w:r>
      <w:r w:rsidR="00797431" w:rsidRPr="008A3D17">
        <w:rPr>
          <w:rFonts w:ascii="Tahoma" w:hAnsi="Tahoma" w:cs="Tahoma"/>
        </w:rPr>
        <w:t>.</w:t>
      </w:r>
    </w:p>
    <w:p w14:paraId="49F0A655" w14:textId="77777777" w:rsidR="00797431" w:rsidRPr="008A3D17" w:rsidRDefault="00797431" w:rsidP="001C29A7">
      <w:pPr>
        <w:keepNext/>
        <w:keepLines/>
        <w:tabs>
          <w:tab w:val="left" w:pos="567"/>
          <w:tab w:val="left" w:pos="1702"/>
        </w:tabs>
        <w:jc w:val="both"/>
        <w:rPr>
          <w:rFonts w:ascii="Tahoma" w:hAnsi="Tahoma" w:cs="Tahoma"/>
        </w:rPr>
      </w:pPr>
    </w:p>
    <w:p w14:paraId="3029F4D4" w14:textId="4C843EFC" w:rsidR="00797431" w:rsidRPr="008A3D17" w:rsidRDefault="00797431" w:rsidP="001C29A7">
      <w:pPr>
        <w:keepNext/>
        <w:keepLines/>
        <w:tabs>
          <w:tab w:val="left" w:pos="567"/>
          <w:tab w:val="left" w:pos="1702"/>
        </w:tabs>
        <w:jc w:val="both"/>
        <w:rPr>
          <w:rFonts w:ascii="Tahoma" w:hAnsi="Tahoma" w:cs="Tahoma"/>
          <w:b/>
        </w:rPr>
      </w:pPr>
      <w:r w:rsidRPr="008A3D17">
        <w:rPr>
          <w:rFonts w:ascii="Tahoma" w:hAnsi="Tahoma" w:cs="Tahoma"/>
          <w:b/>
        </w:rPr>
        <w:t>ALI</w:t>
      </w:r>
      <w:r w:rsidRPr="008A3D17">
        <w:rPr>
          <w:rFonts w:ascii="Tahoma" w:hAnsi="Tahoma" w:cs="Tahoma"/>
          <w:b/>
        </w:rPr>
        <w:tab/>
      </w:r>
      <w:r w:rsidRPr="008A3D17">
        <w:rPr>
          <w:rFonts w:ascii="Tahoma" w:hAnsi="Tahoma" w:cs="Tahoma"/>
          <w:b/>
        </w:rPr>
        <w:tab/>
      </w:r>
      <w:r w:rsidRPr="008A3D17">
        <w:rPr>
          <w:rFonts w:ascii="Tahoma" w:hAnsi="Tahoma" w:cs="Tahoma"/>
          <w:b/>
        </w:rPr>
        <w:tab/>
        <w:t xml:space="preserve">/se upošteva v primeru, da </w:t>
      </w:r>
      <w:r w:rsidR="00F16193">
        <w:rPr>
          <w:rFonts w:ascii="Tahoma" w:hAnsi="Tahoma" w:cs="Tahoma"/>
          <w:b/>
        </w:rPr>
        <w:t>dobavitelj</w:t>
      </w:r>
      <w:r w:rsidR="00F16193" w:rsidRPr="008A3D17">
        <w:rPr>
          <w:rFonts w:ascii="Tahoma" w:hAnsi="Tahoma" w:cs="Tahoma"/>
          <w:b/>
        </w:rPr>
        <w:t xml:space="preserve"> </w:t>
      </w:r>
      <w:r w:rsidRPr="008A3D17">
        <w:rPr>
          <w:rFonts w:ascii="Tahoma" w:hAnsi="Tahoma" w:cs="Tahoma"/>
          <w:b/>
        </w:rPr>
        <w:t>ne nastopa s podizvajalcem/</w:t>
      </w:r>
    </w:p>
    <w:p w14:paraId="54A23CB6" w14:textId="77777777" w:rsidR="00797431" w:rsidRPr="008A3D17" w:rsidRDefault="00797431" w:rsidP="001C29A7">
      <w:pPr>
        <w:keepNext/>
        <w:keepLines/>
        <w:tabs>
          <w:tab w:val="left" w:pos="567"/>
          <w:tab w:val="left" w:pos="1702"/>
        </w:tabs>
        <w:jc w:val="both"/>
        <w:rPr>
          <w:rFonts w:ascii="Tahoma" w:hAnsi="Tahoma" w:cs="Tahoma"/>
          <w:b/>
        </w:rPr>
      </w:pPr>
    </w:p>
    <w:p w14:paraId="6EFFE7D5" w14:textId="08712962" w:rsidR="007932A1" w:rsidRPr="007932A1" w:rsidRDefault="00F16193" w:rsidP="007932A1">
      <w:pPr>
        <w:keepNext/>
        <w:keepLines/>
        <w:tabs>
          <w:tab w:val="left" w:pos="567"/>
          <w:tab w:val="left" w:pos="1702"/>
        </w:tabs>
        <w:jc w:val="both"/>
        <w:rPr>
          <w:rFonts w:ascii="Tahoma" w:hAnsi="Tahoma" w:cs="Tahoma"/>
        </w:rPr>
      </w:pPr>
      <w:r>
        <w:rPr>
          <w:rFonts w:ascii="Tahoma" w:hAnsi="Tahoma" w:cs="Tahoma"/>
        </w:rPr>
        <w:t>Dobavitelj</w:t>
      </w:r>
      <w:r w:rsidRPr="007932A1">
        <w:rPr>
          <w:rFonts w:ascii="Tahoma" w:hAnsi="Tahoma" w:cs="Tahoma"/>
        </w:rPr>
        <w:t xml:space="preserve"> </w:t>
      </w:r>
      <w:r w:rsidR="007932A1" w:rsidRPr="007932A1">
        <w:rPr>
          <w:rFonts w:ascii="Tahoma" w:hAnsi="Tahoma" w:cs="Tahoma"/>
        </w:rPr>
        <w:t xml:space="preserve">ob predložitvi ponudbe in ob sklenitvi tega okvirnega sporazuma nima prijavljenih podizvajalcev za izvedbo predmeta okvirnega sporazuma. </w:t>
      </w:r>
    </w:p>
    <w:p w14:paraId="6A6DCEC9" w14:textId="77777777" w:rsidR="007932A1" w:rsidRPr="007932A1" w:rsidRDefault="007932A1" w:rsidP="007932A1">
      <w:pPr>
        <w:keepNext/>
        <w:keepLines/>
        <w:tabs>
          <w:tab w:val="left" w:pos="567"/>
          <w:tab w:val="left" w:pos="1702"/>
        </w:tabs>
        <w:jc w:val="both"/>
        <w:rPr>
          <w:rFonts w:ascii="Tahoma" w:hAnsi="Tahoma" w:cs="Tahoma"/>
        </w:rPr>
      </w:pPr>
    </w:p>
    <w:p w14:paraId="11A2F154" w14:textId="7B0E2771" w:rsidR="007932A1" w:rsidRPr="007932A1" w:rsidRDefault="00F16193" w:rsidP="007932A1">
      <w:pPr>
        <w:keepNext/>
        <w:keepLines/>
        <w:tabs>
          <w:tab w:val="left" w:pos="567"/>
          <w:tab w:val="left" w:pos="1702"/>
        </w:tabs>
        <w:jc w:val="both"/>
        <w:rPr>
          <w:rFonts w:ascii="Tahoma" w:hAnsi="Tahoma" w:cs="Tahoma"/>
        </w:rPr>
      </w:pPr>
      <w:r>
        <w:rPr>
          <w:rFonts w:ascii="Tahoma" w:hAnsi="Tahoma" w:cs="Tahoma"/>
        </w:rPr>
        <w:lastRenderedPageBreak/>
        <w:t>Dobavitelj</w:t>
      </w:r>
      <w:r w:rsidRPr="007932A1">
        <w:rPr>
          <w:rFonts w:ascii="Tahoma" w:hAnsi="Tahoma" w:cs="Tahoma"/>
        </w:rPr>
        <w:t xml:space="preserve"> </w:t>
      </w:r>
      <w:r w:rsidR="007932A1" w:rsidRPr="007932A1">
        <w:rPr>
          <w:rFonts w:ascii="Tahoma" w:hAnsi="Tahoma" w:cs="Tahoma"/>
        </w:rPr>
        <w:t xml:space="preserve">mora med izvajanjem okvirnega sporazuma naročnika obvestiti o morebitnih spremembah informacij iz drugega odstavka 94. člena ZJN-3 in poslati informacije o novih podizvajalcih, ki jih namerava naknadno vključiti v izvajanje takšnih del, in sicer najkasneje v 5 (petih) dneh po spremembi. V primeru vključitve novih podizvajalcev mora </w:t>
      </w:r>
      <w:r w:rsidR="00563103">
        <w:rPr>
          <w:rFonts w:ascii="Tahoma" w:hAnsi="Tahoma" w:cs="Tahoma"/>
        </w:rPr>
        <w:t>dobavitelj</w:t>
      </w:r>
      <w:r w:rsidR="00563103" w:rsidRPr="007932A1">
        <w:rPr>
          <w:rFonts w:ascii="Tahoma" w:hAnsi="Tahoma" w:cs="Tahoma"/>
        </w:rPr>
        <w:t xml:space="preserve"> </w:t>
      </w:r>
      <w:r w:rsidR="007932A1" w:rsidRPr="007932A1">
        <w:rPr>
          <w:rFonts w:ascii="Tahoma" w:hAnsi="Tahoma" w:cs="Tahoma"/>
        </w:rPr>
        <w:t xml:space="preserve">skupaj z obvestilom posredovati tudi podatke in dokumente iz druge, tretje in četrte alineje drugega odstavka 94. člena ZJN-3. Če </w:t>
      </w:r>
      <w:r>
        <w:rPr>
          <w:rFonts w:ascii="Tahoma" w:hAnsi="Tahoma" w:cs="Tahoma"/>
        </w:rPr>
        <w:t>dobavitelj</w:t>
      </w:r>
      <w:r w:rsidRPr="007932A1">
        <w:rPr>
          <w:rFonts w:ascii="Tahoma" w:hAnsi="Tahoma" w:cs="Tahoma"/>
        </w:rPr>
        <w:t xml:space="preserve"> </w:t>
      </w:r>
      <w:r w:rsidR="007932A1" w:rsidRPr="007932A1">
        <w:rPr>
          <w:rFonts w:ascii="Tahoma" w:hAnsi="Tahoma" w:cs="Tahoma"/>
        </w:rPr>
        <w:t>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310E41B" w14:textId="77777777" w:rsidR="007932A1" w:rsidRPr="007932A1" w:rsidRDefault="007932A1" w:rsidP="007932A1">
      <w:pPr>
        <w:keepNext/>
        <w:keepLines/>
        <w:tabs>
          <w:tab w:val="left" w:pos="567"/>
          <w:tab w:val="left" w:pos="1702"/>
        </w:tabs>
        <w:jc w:val="both"/>
        <w:rPr>
          <w:rFonts w:ascii="Tahoma" w:hAnsi="Tahoma" w:cs="Tahoma"/>
        </w:rPr>
      </w:pPr>
    </w:p>
    <w:p w14:paraId="2A0BA951" w14:textId="77777777" w:rsidR="007932A1" w:rsidRPr="007932A1" w:rsidRDefault="007932A1" w:rsidP="007932A1">
      <w:pPr>
        <w:keepNext/>
        <w:keepLines/>
        <w:tabs>
          <w:tab w:val="left" w:pos="567"/>
          <w:tab w:val="left" w:pos="1702"/>
        </w:tabs>
        <w:jc w:val="both"/>
        <w:rPr>
          <w:rFonts w:ascii="Tahoma" w:hAnsi="Tahoma" w:cs="Tahoma"/>
        </w:rPr>
      </w:pPr>
      <w:r w:rsidRPr="007932A1">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1C6B432C" w14:textId="77777777" w:rsidR="007932A1" w:rsidRPr="007932A1" w:rsidRDefault="007932A1" w:rsidP="007932A1">
      <w:pPr>
        <w:keepNext/>
        <w:keepLines/>
        <w:tabs>
          <w:tab w:val="left" w:pos="567"/>
          <w:tab w:val="left" w:pos="1702"/>
        </w:tabs>
        <w:jc w:val="both"/>
        <w:rPr>
          <w:rFonts w:ascii="Tahoma" w:hAnsi="Tahoma" w:cs="Tahoma"/>
        </w:rPr>
      </w:pPr>
    </w:p>
    <w:p w14:paraId="59FCB20B" w14:textId="690C2471" w:rsidR="00797431" w:rsidRPr="008A3D17" w:rsidRDefault="00F16193" w:rsidP="007932A1">
      <w:pPr>
        <w:keepNext/>
        <w:keepLines/>
        <w:tabs>
          <w:tab w:val="left" w:pos="567"/>
          <w:tab w:val="left" w:pos="1702"/>
        </w:tabs>
        <w:jc w:val="both"/>
        <w:rPr>
          <w:rFonts w:ascii="Tahoma" w:hAnsi="Tahoma" w:cs="Tahoma"/>
        </w:rPr>
      </w:pPr>
      <w:r>
        <w:rPr>
          <w:rFonts w:ascii="Tahoma" w:hAnsi="Tahoma" w:cs="Tahoma"/>
        </w:rPr>
        <w:t>Dobavitelj</w:t>
      </w:r>
      <w:r w:rsidRPr="007932A1">
        <w:rPr>
          <w:rFonts w:ascii="Tahoma" w:hAnsi="Tahoma" w:cs="Tahoma"/>
        </w:rPr>
        <w:t xml:space="preserve"> </w:t>
      </w:r>
      <w:r w:rsidR="007932A1" w:rsidRPr="007932A1">
        <w:rPr>
          <w:rFonts w:ascii="Tahoma" w:hAnsi="Tahoma" w:cs="Tahoma"/>
        </w:rPr>
        <w:t>v razmerju do naročnika v celoti odgovarja za dobro izvedbo obveznosti po okvirnem sporazumu, ne glede na število podizvajalcev</w:t>
      </w:r>
      <w:r w:rsidR="00797431" w:rsidRPr="008A3D17">
        <w:rPr>
          <w:rFonts w:ascii="Tahoma" w:hAnsi="Tahoma" w:cs="Tahoma"/>
        </w:rPr>
        <w:t>.</w:t>
      </w:r>
    </w:p>
    <w:p w14:paraId="4E473FA4" w14:textId="77777777" w:rsidR="00797431" w:rsidRPr="008A3D17" w:rsidRDefault="00797431" w:rsidP="001C29A7">
      <w:pPr>
        <w:keepNext/>
        <w:keepLines/>
        <w:tabs>
          <w:tab w:val="left" w:pos="567"/>
          <w:tab w:val="left" w:pos="1702"/>
        </w:tabs>
        <w:jc w:val="both"/>
        <w:rPr>
          <w:rFonts w:ascii="Tahoma" w:hAnsi="Tahoma" w:cs="Tahoma"/>
        </w:rPr>
      </w:pPr>
    </w:p>
    <w:p w14:paraId="1E6142C8" w14:textId="11DEEFC6" w:rsidR="00797431" w:rsidRPr="008A3D17" w:rsidRDefault="00F16193" w:rsidP="001C29A7">
      <w:pPr>
        <w:keepNext/>
        <w:keepLines/>
        <w:tabs>
          <w:tab w:val="left" w:pos="851"/>
          <w:tab w:val="left" w:pos="1702"/>
        </w:tabs>
        <w:jc w:val="both"/>
        <w:rPr>
          <w:rFonts w:ascii="Tahoma" w:hAnsi="Tahoma" w:cs="Tahoma"/>
          <w:b/>
        </w:rPr>
      </w:pPr>
      <w:r>
        <w:rPr>
          <w:rFonts w:ascii="Tahoma" w:hAnsi="Tahoma" w:cs="Tahoma"/>
          <w:b/>
        </w:rPr>
        <w:t>SKRBNIK</w:t>
      </w:r>
      <w:r w:rsidR="00797431" w:rsidRPr="008A3D17">
        <w:rPr>
          <w:rFonts w:ascii="Tahoma" w:hAnsi="Tahoma" w:cs="Tahoma"/>
          <w:b/>
        </w:rPr>
        <w:t xml:space="preserve"> OKVIRNEGA SPORAZUMA</w:t>
      </w:r>
    </w:p>
    <w:p w14:paraId="144BC215" w14:textId="77777777" w:rsidR="00797431" w:rsidRPr="008A3D17" w:rsidRDefault="00797431" w:rsidP="001C29A7">
      <w:pPr>
        <w:keepNext/>
        <w:keepLines/>
        <w:tabs>
          <w:tab w:val="left" w:pos="567"/>
          <w:tab w:val="left" w:pos="1702"/>
        </w:tabs>
        <w:jc w:val="both"/>
        <w:rPr>
          <w:rFonts w:ascii="Tahoma" w:hAnsi="Tahoma" w:cs="Tahoma"/>
          <w:b/>
        </w:rPr>
      </w:pPr>
    </w:p>
    <w:p w14:paraId="396167C9"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68D760C9" w14:textId="77777777" w:rsidR="00797431" w:rsidRPr="008A3D17" w:rsidRDefault="00797431" w:rsidP="001C29A7">
      <w:pPr>
        <w:keepNext/>
        <w:keepLines/>
        <w:tabs>
          <w:tab w:val="left" w:pos="567"/>
          <w:tab w:val="left" w:pos="1702"/>
        </w:tabs>
        <w:jc w:val="both"/>
        <w:rPr>
          <w:rFonts w:ascii="Tahoma" w:hAnsi="Tahoma" w:cs="Tahoma"/>
          <w:b/>
          <w:sz w:val="16"/>
        </w:rPr>
      </w:pPr>
    </w:p>
    <w:p w14:paraId="4F886B17" w14:textId="7501A41F" w:rsidR="00797431" w:rsidRPr="008A3D17" w:rsidRDefault="00F16193" w:rsidP="00FB613C">
      <w:pPr>
        <w:keepNext/>
        <w:keepLines/>
        <w:jc w:val="both"/>
        <w:rPr>
          <w:rFonts w:ascii="Tahoma" w:hAnsi="Tahoma" w:cs="Tahoma"/>
        </w:rPr>
      </w:pPr>
      <w:r>
        <w:rPr>
          <w:rFonts w:ascii="Tahoma" w:eastAsia="Calibri" w:hAnsi="Tahoma" w:cs="Tahoma"/>
        </w:rPr>
        <w:t>Skrbnik okvirnega sporazuma s strani</w:t>
      </w:r>
      <w:r w:rsidRPr="008A3D17">
        <w:rPr>
          <w:rFonts w:ascii="Tahoma" w:eastAsia="Calibri" w:hAnsi="Tahoma" w:cs="Tahoma"/>
        </w:rPr>
        <w:t xml:space="preserve"> </w:t>
      </w:r>
      <w:r w:rsidR="00797431" w:rsidRPr="008A3D17">
        <w:rPr>
          <w:rFonts w:ascii="Tahoma" w:eastAsia="Calibri" w:hAnsi="Tahoma" w:cs="Tahoma"/>
        </w:rPr>
        <w:t>naročnika</w:t>
      </w:r>
      <w:r w:rsidR="0052179C">
        <w:rPr>
          <w:rFonts w:ascii="Tahoma" w:eastAsia="Calibri" w:hAnsi="Tahoma" w:cs="Tahoma"/>
        </w:rPr>
        <w:t>,</w:t>
      </w:r>
      <w:r w:rsidR="0052179C" w:rsidRPr="0052179C">
        <w:rPr>
          <w:rFonts w:ascii="Tahoma" w:hAnsi="Tahoma" w:cs="Tahoma"/>
        </w:rPr>
        <w:t xml:space="preserve"> </w:t>
      </w:r>
      <w:r w:rsidR="0052179C" w:rsidRPr="00C8579C">
        <w:rPr>
          <w:rFonts w:ascii="Tahoma" w:hAnsi="Tahoma" w:cs="Tahoma"/>
        </w:rPr>
        <w:t xml:space="preserve">ki bo urejal vsa vprašanja, ki bodo nastala v zvezi z izvajanjem </w:t>
      </w:r>
      <w:r w:rsidR="0052179C">
        <w:rPr>
          <w:rFonts w:ascii="Tahoma" w:hAnsi="Tahoma" w:cs="Tahoma"/>
        </w:rPr>
        <w:t>okvirnega sporazuma:</w:t>
      </w:r>
    </w:p>
    <w:p w14:paraId="42FFB956" w14:textId="475DE914" w:rsidR="001F0C81" w:rsidRPr="008A3D17" w:rsidRDefault="001F0C81" w:rsidP="001F0C81">
      <w:pPr>
        <w:keepNext/>
        <w:keepLines/>
        <w:ind w:left="720"/>
        <w:jc w:val="both"/>
        <w:rPr>
          <w:rFonts w:ascii="Tahoma" w:hAnsi="Tahoma" w:cs="Tahoma"/>
        </w:rPr>
      </w:pPr>
      <w:r w:rsidRPr="008A3D17">
        <w:rPr>
          <w:rFonts w:ascii="Tahoma" w:hAnsi="Tahoma" w:cs="Tahoma"/>
        </w:rPr>
        <w:t>g.</w:t>
      </w:r>
      <w:bookmarkStart w:id="19" w:name="_GoBack"/>
      <w:bookmarkEnd w:id="19"/>
      <w:r w:rsidRPr="008A3D17">
        <w:rPr>
          <w:rFonts w:ascii="Tahoma" w:hAnsi="Tahoma" w:cs="Tahoma"/>
        </w:rPr>
        <w:t xml:space="preserve"> _____________________; tel.: ______________; e - mail: ________________.</w:t>
      </w:r>
    </w:p>
    <w:p w14:paraId="5B17DB2D" w14:textId="77777777" w:rsidR="00797431" w:rsidRPr="008A3D17" w:rsidRDefault="00797431" w:rsidP="001C29A7">
      <w:pPr>
        <w:keepNext/>
        <w:keepLines/>
        <w:jc w:val="both"/>
        <w:rPr>
          <w:rFonts w:ascii="Tahoma" w:hAnsi="Tahoma" w:cs="Tahoma"/>
          <w:snapToGrid w:val="0"/>
          <w:sz w:val="10"/>
        </w:rPr>
      </w:pPr>
    </w:p>
    <w:p w14:paraId="04A7236B" w14:textId="3EEE0264" w:rsidR="0052179C" w:rsidRDefault="0052179C" w:rsidP="001C29A7">
      <w:pPr>
        <w:keepNext/>
        <w:keepLines/>
        <w:jc w:val="both"/>
        <w:rPr>
          <w:rFonts w:ascii="Tahoma" w:eastAsia="Calibri" w:hAnsi="Tahoma" w:cs="Tahoma"/>
        </w:rPr>
      </w:pPr>
    </w:p>
    <w:p w14:paraId="0E5D6413" w14:textId="342B14D9" w:rsidR="00797431" w:rsidRPr="008A3D17" w:rsidRDefault="0052179C" w:rsidP="001C29A7">
      <w:pPr>
        <w:keepNext/>
        <w:keepLines/>
        <w:jc w:val="both"/>
        <w:rPr>
          <w:rFonts w:ascii="Tahoma" w:eastAsia="Calibri" w:hAnsi="Tahoma" w:cs="Tahoma"/>
        </w:rPr>
      </w:pPr>
      <w:r>
        <w:rPr>
          <w:rFonts w:ascii="Tahoma" w:eastAsia="Calibri" w:hAnsi="Tahoma" w:cs="Tahoma"/>
        </w:rPr>
        <w:t xml:space="preserve">Skrbnik okvirnega sporazuma s strani dobavitelja </w:t>
      </w:r>
      <w:r w:rsidRPr="00C8579C">
        <w:rPr>
          <w:rFonts w:ascii="Tahoma" w:hAnsi="Tahoma" w:cs="Tahoma"/>
        </w:rPr>
        <w:t xml:space="preserve">ki bo urejal vsa vprašanja, ki bodo nastala v zvezi z izvajanjem </w:t>
      </w:r>
      <w:r>
        <w:rPr>
          <w:rFonts w:ascii="Tahoma" w:hAnsi="Tahoma" w:cs="Tahoma"/>
        </w:rPr>
        <w:t>okvirnega sporazuma:</w:t>
      </w:r>
    </w:p>
    <w:p w14:paraId="182BD2D2" w14:textId="77777777" w:rsidR="00797431" w:rsidRPr="008A3D17" w:rsidRDefault="00797431" w:rsidP="001C29A7">
      <w:pPr>
        <w:keepNext/>
        <w:keepLines/>
        <w:ind w:left="720"/>
        <w:jc w:val="both"/>
        <w:rPr>
          <w:rFonts w:ascii="Tahoma" w:hAnsi="Tahoma" w:cs="Tahoma"/>
        </w:rPr>
      </w:pPr>
      <w:r w:rsidRPr="008A3D17">
        <w:rPr>
          <w:rFonts w:ascii="Tahoma" w:hAnsi="Tahoma" w:cs="Tahoma"/>
        </w:rPr>
        <w:t>g./ga. _____________________; tel.: ______________; e - mail: ________________.</w:t>
      </w:r>
    </w:p>
    <w:p w14:paraId="64439023" w14:textId="77777777" w:rsidR="00797431" w:rsidRPr="008A3D17" w:rsidRDefault="00797431" w:rsidP="001C29A7">
      <w:pPr>
        <w:keepNext/>
        <w:keepLines/>
        <w:jc w:val="both"/>
        <w:rPr>
          <w:rFonts w:ascii="Tahoma" w:hAnsi="Tahoma" w:cs="Tahoma"/>
          <w:snapToGrid w:val="0"/>
          <w:sz w:val="10"/>
        </w:rPr>
      </w:pPr>
    </w:p>
    <w:p w14:paraId="48F9EFCD" w14:textId="06DE47AC" w:rsidR="00797431" w:rsidRDefault="00797431" w:rsidP="001C29A7">
      <w:pPr>
        <w:keepNext/>
        <w:keepLines/>
        <w:jc w:val="both"/>
        <w:rPr>
          <w:rFonts w:ascii="Tahoma" w:eastAsia="Calibri" w:hAnsi="Tahoma" w:cs="Tahoma"/>
        </w:rPr>
      </w:pPr>
    </w:p>
    <w:p w14:paraId="0452AC94" w14:textId="7B532889" w:rsidR="0052179C" w:rsidRPr="0052179C" w:rsidRDefault="0052179C" w:rsidP="0052179C">
      <w:pPr>
        <w:keepNext/>
        <w:keepLines/>
        <w:jc w:val="both"/>
        <w:rPr>
          <w:rFonts w:ascii="Tahoma" w:eastAsia="Frutiger" w:hAnsi="Tahoma" w:cs="Tahoma"/>
          <w:lang w:eastAsia="en-US"/>
        </w:rPr>
      </w:pPr>
      <w:r>
        <w:rPr>
          <w:rFonts w:ascii="Tahoma" w:eastAsia="Frutiger" w:hAnsi="Tahoma" w:cs="Tahoma"/>
          <w:lang w:eastAsia="en-US"/>
        </w:rPr>
        <w:t>S</w:t>
      </w:r>
      <w:r w:rsidRPr="0052179C">
        <w:rPr>
          <w:rFonts w:ascii="Tahoma" w:eastAsia="Frutiger" w:hAnsi="Tahoma" w:cs="Tahoma"/>
          <w:lang w:eastAsia="en-US"/>
        </w:rPr>
        <w:t>tranki</w:t>
      </w:r>
      <w:r>
        <w:rPr>
          <w:rFonts w:ascii="Tahoma" w:eastAsia="Frutiger" w:hAnsi="Tahoma" w:cs="Tahoma"/>
          <w:lang w:eastAsia="en-US"/>
        </w:rPr>
        <w:t xml:space="preserve"> okvirnega spor</w:t>
      </w:r>
      <w:r w:rsidR="005745CA">
        <w:rPr>
          <w:rFonts w:ascii="Tahoma" w:eastAsia="Frutiger" w:hAnsi="Tahoma" w:cs="Tahoma"/>
          <w:lang w:eastAsia="en-US"/>
        </w:rPr>
        <w:t>a</w:t>
      </w:r>
      <w:r>
        <w:rPr>
          <w:rFonts w:ascii="Tahoma" w:eastAsia="Frutiger" w:hAnsi="Tahoma" w:cs="Tahoma"/>
          <w:lang w:eastAsia="en-US"/>
        </w:rPr>
        <w:t>zuma</w:t>
      </w:r>
      <w:r w:rsidRPr="0052179C">
        <w:rPr>
          <w:rFonts w:ascii="Tahoma" w:eastAsia="Frutiger" w:hAnsi="Tahoma" w:cs="Tahoma"/>
          <w:lang w:eastAsia="en-US"/>
        </w:rPr>
        <w:t xml:space="preserve"> sta se dolžni medsebojno pisno obvestiti o zamenjavi skrbnikov, z navedbo datuma primopredaje poslov. Pisno obvestilo o tem mora prejeti naročnik oziroma </w:t>
      </w:r>
      <w:r w:rsidR="005745CA">
        <w:rPr>
          <w:rFonts w:ascii="Tahoma" w:eastAsia="Frutiger" w:hAnsi="Tahoma" w:cs="Tahoma"/>
          <w:lang w:eastAsia="en-US"/>
        </w:rPr>
        <w:t>dobavitelj</w:t>
      </w:r>
      <w:r w:rsidRPr="0052179C">
        <w:rPr>
          <w:rFonts w:ascii="Tahoma" w:eastAsia="Frutiger" w:hAnsi="Tahoma" w:cs="Tahoma"/>
          <w:lang w:eastAsia="en-US"/>
        </w:rPr>
        <w:t xml:space="preserve"> najkasneje v treh (3) dneh pred navedenim dnevom primopredaje poslov.</w:t>
      </w:r>
    </w:p>
    <w:p w14:paraId="75FA33A3" w14:textId="77777777" w:rsidR="00797431" w:rsidRPr="008A3D17" w:rsidRDefault="00797431" w:rsidP="001C29A7">
      <w:pPr>
        <w:keepNext/>
        <w:keepLines/>
        <w:jc w:val="both"/>
        <w:rPr>
          <w:rFonts w:ascii="Tahoma" w:hAnsi="Tahoma" w:cs="Tahoma"/>
        </w:rPr>
      </w:pPr>
    </w:p>
    <w:p w14:paraId="1A9BE4C2" w14:textId="77777777" w:rsidR="00797431" w:rsidRPr="008A3D17" w:rsidRDefault="00797431" w:rsidP="001C29A7">
      <w:pPr>
        <w:keepNext/>
        <w:keepLines/>
        <w:tabs>
          <w:tab w:val="left" w:pos="851"/>
          <w:tab w:val="left" w:pos="1702"/>
        </w:tabs>
        <w:jc w:val="both"/>
        <w:rPr>
          <w:rFonts w:ascii="Tahoma" w:hAnsi="Tahoma" w:cs="Tahoma"/>
          <w:b/>
        </w:rPr>
      </w:pPr>
      <w:r w:rsidRPr="008A3D17">
        <w:rPr>
          <w:rFonts w:ascii="Tahoma" w:hAnsi="Tahoma" w:cs="Tahoma"/>
          <w:b/>
        </w:rPr>
        <w:t>ODSTOP IN ODPOVED OKVIRNEGA SPORAZUMA</w:t>
      </w:r>
    </w:p>
    <w:p w14:paraId="69A3B9B8" w14:textId="77777777" w:rsidR="00797431" w:rsidRPr="008A3D17" w:rsidRDefault="00797431" w:rsidP="001C29A7">
      <w:pPr>
        <w:keepNext/>
        <w:keepLines/>
        <w:tabs>
          <w:tab w:val="left" w:pos="567"/>
          <w:tab w:val="left" w:pos="1418"/>
          <w:tab w:val="left" w:pos="1702"/>
        </w:tabs>
        <w:jc w:val="both"/>
        <w:rPr>
          <w:rFonts w:ascii="Tahoma" w:hAnsi="Tahoma" w:cs="Tahoma"/>
        </w:rPr>
      </w:pPr>
    </w:p>
    <w:p w14:paraId="4918C07A"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 xml:space="preserve"> člen</w:t>
      </w:r>
    </w:p>
    <w:p w14:paraId="559CF318" w14:textId="77777777" w:rsidR="00797431" w:rsidRPr="008A3D17" w:rsidRDefault="00797431" w:rsidP="001C29A7">
      <w:pPr>
        <w:keepNext/>
        <w:keepLines/>
        <w:jc w:val="both"/>
        <w:rPr>
          <w:rFonts w:ascii="Tahoma" w:hAnsi="Tahoma" w:cs="Tahoma"/>
        </w:rPr>
      </w:pPr>
    </w:p>
    <w:p w14:paraId="0126B358" w14:textId="7666D7B6" w:rsidR="00797431" w:rsidRPr="008A3D17" w:rsidRDefault="00797431" w:rsidP="001C29A7">
      <w:pPr>
        <w:keepNext/>
        <w:keepLines/>
        <w:jc w:val="both"/>
        <w:rPr>
          <w:rFonts w:ascii="Tahoma" w:hAnsi="Tahoma" w:cs="Tahoma"/>
        </w:rPr>
      </w:pPr>
      <w:r w:rsidRPr="008A3D17">
        <w:rPr>
          <w:rFonts w:ascii="Tahoma" w:hAnsi="Tahoma" w:cs="Tahoma"/>
        </w:rPr>
        <w:t xml:space="preserve">Naročnik lahko odstopi od okvirnega sporazuma, brez obveznosti do </w:t>
      </w:r>
      <w:r w:rsidR="005745CA">
        <w:rPr>
          <w:rFonts w:ascii="Tahoma" w:hAnsi="Tahoma" w:cs="Tahoma"/>
        </w:rPr>
        <w:t>dobavitelja</w:t>
      </w:r>
      <w:r w:rsidRPr="008A3D17">
        <w:rPr>
          <w:rFonts w:ascii="Tahoma" w:hAnsi="Tahoma" w:cs="Tahoma"/>
        </w:rPr>
        <w:t xml:space="preserve">, če </w:t>
      </w:r>
      <w:r w:rsidR="005745CA">
        <w:rPr>
          <w:rFonts w:ascii="Tahoma" w:hAnsi="Tahoma" w:cs="Tahoma"/>
        </w:rPr>
        <w:t>dobavitelj</w:t>
      </w:r>
      <w:r w:rsidR="00DE3FEF">
        <w:rPr>
          <w:rFonts w:ascii="Tahoma" w:hAnsi="Tahoma" w:cs="Tahoma"/>
        </w:rPr>
        <w:t xml:space="preserve"> ne izpolnjuje svojih obveznosti iz okvirnega sporazuma.</w:t>
      </w:r>
    </w:p>
    <w:p w14:paraId="2B8BF96A" w14:textId="77777777" w:rsidR="00797431" w:rsidRPr="008A3D17" w:rsidRDefault="00797431" w:rsidP="001C29A7">
      <w:pPr>
        <w:keepNext/>
        <w:keepLines/>
        <w:jc w:val="both"/>
        <w:rPr>
          <w:rFonts w:ascii="Tahoma" w:hAnsi="Tahoma" w:cs="Tahoma"/>
        </w:rPr>
      </w:pPr>
    </w:p>
    <w:p w14:paraId="33EC2DFA" w14:textId="04FE5D0C" w:rsidR="00797431" w:rsidRPr="008A3D17" w:rsidRDefault="00DE3FEF" w:rsidP="001C29A7">
      <w:pPr>
        <w:keepNext/>
        <w:keepLines/>
        <w:jc w:val="both"/>
        <w:rPr>
          <w:rFonts w:ascii="Tahoma" w:hAnsi="Tahoma" w:cs="Tahoma"/>
        </w:rPr>
      </w:pPr>
      <w:r>
        <w:rPr>
          <w:rFonts w:ascii="Tahoma" w:hAnsi="Tahoma" w:cs="Tahoma"/>
        </w:rPr>
        <w:t>N</w:t>
      </w:r>
      <w:r w:rsidR="00797431" w:rsidRPr="008A3D17">
        <w:rPr>
          <w:rFonts w:ascii="Tahoma" w:hAnsi="Tahoma" w:cs="Tahoma"/>
        </w:rPr>
        <w:t xml:space="preserve">aročnik </w:t>
      </w:r>
      <w:r>
        <w:rPr>
          <w:rFonts w:ascii="Tahoma" w:hAnsi="Tahoma" w:cs="Tahoma"/>
        </w:rPr>
        <w:t xml:space="preserve">bo </w:t>
      </w:r>
      <w:r w:rsidR="005745CA">
        <w:rPr>
          <w:rFonts w:ascii="Tahoma" w:hAnsi="Tahoma" w:cs="Tahoma"/>
        </w:rPr>
        <w:t>dobavitelja</w:t>
      </w:r>
      <w:r w:rsidR="005745CA" w:rsidRPr="008A3D17">
        <w:rPr>
          <w:rFonts w:ascii="Tahoma" w:hAnsi="Tahoma" w:cs="Tahoma"/>
        </w:rPr>
        <w:t xml:space="preserve"> </w:t>
      </w:r>
      <w:r w:rsidR="00797431" w:rsidRPr="008A3D17">
        <w:rPr>
          <w:rFonts w:ascii="Tahoma" w:hAnsi="Tahoma" w:cs="Tahoma"/>
        </w:rPr>
        <w:t xml:space="preserve">pisno opozoril in pozval k izpolnitvi </w:t>
      </w:r>
      <w:r w:rsidR="005745CA">
        <w:rPr>
          <w:rFonts w:ascii="Tahoma" w:hAnsi="Tahoma" w:cs="Tahoma"/>
        </w:rPr>
        <w:t>njegovih</w:t>
      </w:r>
      <w:r w:rsidR="005745CA" w:rsidRPr="008A3D17">
        <w:rPr>
          <w:rFonts w:ascii="Tahoma" w:hAnsi="Tahoma" w:cs="Tahoma"/>
        </w:rPr>
        <w:t xml:space="preserve"> </w:t>
      </w:r>
      <w:r w:rsidR="00797431" w:rsidRPr="008A3D17">
        <w:rPr>
          <w:rFonts w:ascii="Tahoma" w:hAnsi="Tahoma" w:cs="Tahoma"/>
        </w:rPr>
        <w:t>obveznost</w:t>
      </w:r>
      <w:r w:rsidR="005745CA">
        <w:rPr>
          <w:rFonts w:ascii="Tahoma" w:hAnsi="Tahoma" w:cs="Tahoma"/>
        </w:rPr>
        <w:t>i</w:t>
      </w:r>
      <w:r w:rsidR="00797431" w:rsidRPr="008A3D17">
        <w:rPr>
          <w:rFonts w:ascii="Tahoma" w:hAnsi="Tahoma" w:cs="Tahoma"/>
        </w:rPr>
        <w:t xml:space="preserve"> </w:t>
      </w:r>
      <w:r>
        <w:rPr>
          <w:rFonts w:ascii="Tahoma" w:hAnsi="Tahoma" w:cs="Tahoma"/>
        </w:rPr>
        <w:t xml:space="preserve">iz okvirnega sporazuma </w:t>
      </w:r>
      <w:r w:rsidR="00797431" w:rsidRPr="008A3D17">
        <w:rPr>
          <w:rFonts w:ascii="Tahoma" w:hAnsi="Tahoma" w:cs="Tahoma"/>
        </w:rPr>
        <w:t xml:space="preserve">ter mu določil rok za izpolnitev. Če </w:t>
      </w:r>
      <w:r w:rsidR="003B2AF4">
        <w:rPr>
          <w:rFonts w:ascii="Tahoma" w:hAnsi="Tahoma" w:cs="Tahoma"/>
        </w:rPr>
        <w:t>dobavitelj</w:t>
      </w:r>
      <w:r w:rsidR="00797431" w:rsidRPr="008A3D17">
        <w:rPr>
          <w:rFonts w:ascii="Tahoma" w:hAnsi="Tahoma" w:cs="Tahoma"/>
        </w:rPr>
        <w:t xml:space="preserve"> ne upošteva pisnega opozorila naročnika, bo naročnik unovčil finančno zavarovanje za dobro izvedbo obveznosti iz okvirnega sporazuma in od okvirnega sporazuma odstopil, brez kakršnekoli obveznosti do </w:t>
      </w:r>
      <w:r w:rsidR="005745CA">
        <w:rPr>
          <w:rFonts w:ascii="Tahoma" w:hAnsi="Tahoma" w:cs="Tahoma"/>
        </w:rPr>
        <w:t>dobavitelja</w:t>
      </w:r>
      <w:r w:rsidR="00797431" w:rsidRPr="008A3D17">
        <w:rPr>
          <w:rFonts w:ascii="Tahoma" w:hAnsi="Tahoma" w:cs="Tahoma"/>
        </w:rPr>
        <w:t xml:space="preserve">, </w:t>
      </w:r>
      <w:r w:rsidR="005745CA">
        <w:rPr>
          <w:rFonts w:ascii="Tahoma" w:hAnsi="Tahoma" w:cs="Tahoma"/>
        </w:rPr>
        <w:t>dobavitelj</w:t>
      </w:r>
      <w:r w:rsidR="005745CA" w:rsidRPr="008A3D17">
        <w:rPr>
          <w:rFonts w:ascii="Tahoma" w:hAnsi="Tahoma" w:cs="Tahoma"/>
        </w:rPr>
        <w:t xml:space="preserve"> </w:t>
      </w:r>
      <w:r w:rsidR="00797431" w:rsidRPr="008A3D17">
        <w:rPr>
          <w:rFonts w:ascii="Tahoma" w:hAnsi="Tahoma" w:cs="Tahoma"/>
        </w:rPr>
        <w:t xml:space="preserve">pa je dolžan naročniku povrniti vso nastalo škodo zaradi neizpolnjevanje obveznosti iz okvirnega sporazuma. O odstopu od okvirnega sporazuma bo naročnik </w:t>
      </w:r>
      <w:r w:rsidR="005745CA">
        <w:rPr>
          <w:rFonts w:ascii="Tahoma" w:hAnsi="Tahoma" w:cs="Tahoma"/>
        </w:rPr>
        <w:t>dobavitelja</w:t>
      </w:r>
      <w:r w:rsidR="005745CA" w:rsidRPr="008A3D17">
        <w:rPr>
          <w:rFonts w:ascii="Tahoma" w:hAnsi="Tahoma" w:cs="Tahoma"/>
        </w:rPr>
        <w:t xml:space="preserve"> </w:t>
      </w:r>
      <w:r w:rsidR="00797431" w:rsidRPr="008A3D17">
        <w:rPr>
          <w:rFonts w:ascii="Tahoma" w:hAnsi="Tahoma" w:cs="Tahoma"/>
        </w:rPr>
        <w:t xml:space="preserve">pisno obvestil s priporočeno pošiljko po pošti ali s povratnico.   </w:t>
      </w:r>
    </w:p>
    <w:p w14:paraId="06AC9AD4" w14:textId="77777777" w:rsidR="00797431" w:rsidRPr="008A3D17" w:rsidRDefault="00797431" w:rsidP="001C29A7">
      <w:pPr>
        <w:keepNext/>
        <w:keepLines/>
        <w:jc w:val="both"/>
        <w:rPr>
          <w:rFonts w:ascii="Tahoma" w:hAnsi="Tahoma" w:cs="Tahoma"/>
          <w:noProof/>
          <w:lang w:eastAsia="ar-SA"/>
        </w:rPr>
      </w:pPr>
    </w:p>
    <w:p w14:paraId="26BC63AD" w14:textId="0D4CFE90" w:rsidR="00797431" w:rsidRPr="008A3D17" w:rsidRDefault="005745CA" w:rsidP="001C29A7">
      <w:pPr>
        <w:keepNext/>
        <w:keepLines/>
        <w:jc w:val="both"/>
        <w:rPr>
          <w:rFonts w:ascii="Calibri" w:hAnsi="Calibri" w:cs="Calibri"/>
        </w:rPr>
      </w:pPr>
      <w:r>
        <w:rPr>
          <w:rFonts w:ascii="Tahoma" w:hAnsi="Tahoma" w:cs="Tahoma"/>
          <w:noProof/>
          <w:lang w:eastAsia="ar-SA"/>
        </w:rPr>
        <w:t>Dobavitelj</w:t>
      </w:r>
      <w:r w:rsidRPr="008A3D17">
        <w:rPr>
          <w:rFonts w:ascii="Tahoma" w:hAnsi="Tahoma" w:cs="Tahoma"/>
          <w:noProof/>
          <w:lang w:eastAsia="ar-SA"/>
        </w:rPr>
        <w:t xml:space="preserve"> </w:t>
      </w:r>
      <w:r w:rsidR="00797431" w:rsidRPr="008A3D17">
        <w:rPr>
          <w:rFonts w:ascii="Tahoma" w:hAnsi="Tahoma" w:cs="Tahoma"/>
          <w:noProof/>
          <w:lang w:eastAsia="ar-SA"/>
        </w:rPr>
        <w:t xml:space="preserve">ima pravico do odstopa od okvirnega sporazuma v primeru kršenja določil okvirnega sporazuma s strani </w:t>
      </w:r>
      <w:r w:rsidR="00797431" w:rsidRPr="008A3D17">
        <w:rPr>
          <w:rFonts w:ascii="Tahoma" w:hAnsi="Tahoma" w:cs="Tahoma"/>
        </w:rPr>
        <w:t>naročnika</w:t>
      </w:r>
      <w:r w:rsidR="00797431" w:rsidRPr="008A3D17">
        <w:rPr>
          <w:rFonts w:ascii="Tahoma" w:hAnsi="Tahoma" w:cs="Tahoma"/>
          <w:noProof/>
          <w:lang w:eastAsia="ar-SA"/>
        </w:rPr>
        <w:t xml:space="preserve">. V tem primeru okvirni sporazum preneha veljati, ko </w:t>
      </w:r>
      <w:r w:rsidR="00797431" w:rsidRPr="008A3D17">
        <w:rPr>
          <w:rFonts w:ascii="Tahoma" w:hAnsi="Tahoma" w:cs="Tahoma"/>
        </w:rPr>
        <w:t xml:space="preserve">naročnik </w:t>
      </w:r>
      <w:r w:rsidR="00797431" w:rsidRPr="008A3D17">
        <w:rPr>
          <w:rFonts w:ascii="Tahoma" w:hAnsi="Tahoma" w:cs="Tahoma"/>
          <w:noProof/>
          <w:lang w:eastAsia="ar-SA"/>
        </w:rPr>
        <w:t xml:space="preserve">prejme pisno obvestilo o odstopu od okvirnega sporazuma z navedbo razloga za odstop s priporočeno pošiljko po pošti. </w:t>
      </w:r>
    </w:p>
    <w:p w14:paraId="2448A137" w14:textId="77777777" w:rsidR="00797431" w:rsidRPr="008A3D17" w:rsidRDefault="00797431" w:rsidP="001C29A7">
      <w:pPr>
        <w:keepNext/>
        <w:keepLines/>
        <w:jc w:val="both"/>
        <w:rPr>
          <w:rFonts w:ascii="Calibri" w:hAnsi="Calibri" w:cs="Calibri"/>
        </w:rPr>
      </w:pPr>
    </w:p>
    <w:p w14:paraId="115D8BC2" w14:textId="04207EC1" w:rsidR="00797431" w:rsidRPr="008A3D17" w:rsidRDefault="00797431" w:rsidP="001C29A7">
      <w:pPr>
        <w:keepNext/>
        <w:keepLines/>
        <w:tabs>
          <w:tab w:val="left" w:pos="709"/>
          <w:tab w:val="left" w:pos="1702"/>
        </w:tabs>
        <w:jc w:val="both"/>
        <w:rPr>
          <w:rFonts w:ascii="Tahoma" w:hAnsi="Tahoma" w:cs="Tahoma"/>
        </w:rPr>
      </w:pPr>
      <w:r w:rsidRPr="008A3D17">
        <w:rPr>
          <w:rFonts w:ascii="Tahoma" w:hAnsi="Tahoma" w:cs="Tahoma"/>
        </w:rPr>
        <w:t xml:space="preserve">V primeru odstopa od okvirnega sporazuma sta stranki </w:t>
      </w:r>
      <w:r w:rsidR="005745CA">
        <w:rPr>
          <w:rFonts w:ascii="Tahoma" w:hAnsi="Tahoma" w:cs="Tahoma"/>
        </w:rPr>
        <w:t xml:space="preserve">okvirnega sporazuma </w:t>
      </w:r>
      <w:r w:rsidRPr="008A3D17">
        <w:rPr>
          <w:rFonts w:ascii="Tahoma" w:hAnsi="Tahoma" w:cs="Tahoma"/>
        </w:rPr>
        <w:t>dolžni do tedaj prevzete obveznosti izpolniti tako, kot je bilo to dogovorjeno pred odstopom.</w:t>
      </w:r>
    </w:p>
    <w:p w14:paraId="4CC73D9C" w14:textId="77777777" w:rsidR="00A70FBC" w:rsidRPr="008A3D17" w:rsidRDefault="00A70FBC" w:rsidP="001C29A7">
      <w:pPr>
        <w:keepNext/>
        <w:keepLines/>
        <w:tabs>
          <w:tab w:val="left" w:pos="709"/>
          <w:tab w:val="left" w:pos="1702"/>
        </w:tabs>
        <w:jc w:val="both"/>
        <w:rPr>
          <w:rFonts w:ascii="Tahoma" w:hAnsi="Tahoma" w:cs="Tahoma"/>
          <w:sz w:val="18"/>
        </w:rPr>
      </w:pPr>
    </w:p>
    <w:p w14:paraId="7979BD40" w14:textId="6A8F3E27" w:rsidR="00381D36" w:rsidRDefault="00381D36" w:rsidP="001C29A7">
      <w:pPr>
        <w:keepNext/>
        <w:keepLines/>
        <w:numPr>
          <w:ilvl w:val="1"/>
          <w:numId w:val="12"/>
        </w:numPr>
        <w:ind w:left="426" w:hanging="426"/>
        <w:jc w:val="center"/>
        <w:rPr>
          <w:rFonts w:ascii="Tahoma" w:hAnsi="Tahoma" w:cs="Tahoma"/>
        </w:rPr>
      </w:pPr>
      <w:r>
        <w:rPr>
          <w:rFonts w:ascii="Tahoma" w:hAnsi="Tahoma" w:cs="Tahoma"/>
        </w:rPr>
        <w:lastRenderedPageBreak/>
        <w:t>Člen</w:t>
      </w:r>
    </w:p>
    <w:p w14:paraId="04FC61C8" w14:textId="14504D5D" w:rsidR="00381D36" w:rsidRDefault="00381D36" w:rsidP="00381D36">
      <w:pPr>
        <w:keepNext/>
        <w:keepLines/>
        <w:jc w:val="center"/>
        <w:rPr>
          <w:rFonts w:ascii="Tahoma" w:hAnsi="Tahoma" w:cs="Tahoma"/>
        </w:rPr>
      </w:pPr>
    </w:p>
    <w:p w14:paraId="67B4B18A" w14:textId="63DC5603" w:rsidR="00381D36" w:rsidRDefault="00381D36" w:rsidP="00381D36">
      <w:pPr>
        <w:keepNext/>
        <w:keepLines/>
        <w:jc w:val="both"/>
        <w:rPr>
          <w:rFonts w:ascii="Tahoma" w:eastAsia="Calibri" w:hAnsi="Tahoma" w:cs="Tahoma"/>
        </w:rPr>
      </w:pPr>
      <w:r w:rsidRPr="008A3D17">
        <w:rPr>
          <w:rFonts w:ascii="Tahoma" w:eastAsia="Calibri" w:hAnsi="Tahoma" w:cs="Tahoma"/>
        </w:rPr>
        <w:t xml:space="preserve">V primeru, da naročnik ugotovi, da je </w:t>
      </w:r>
      <w:r>
        <w:rPr>
          <w:rFonts w:ascii="Tahoma" w:eastAsia="Calibri" w:hAnsi="Tahoma" w:cs="Tahoma"/>
        </w:rPr>
        <w:t>dobavitelj</w:t>
      </w:r>
      <w:r w:rsidRPr="008A3D17">
        <w:rPr>
          <w:rFonts w:ascii="Tahoma" w:eastAsia="Calibri" w:hAnsi="Tahoma" w:cs="Tahoma"/>
        </w:rPr>
        <w:t xml:space="preserve"> posredoval naročniku neresnične podatke, ki so v postopku oddaje javnega naročila odločilno vplivali na izbiro </w:t>
      </w:r>
      <w:r>
        <w:rPr>
          <w:rFonts w:ascii="Tahoma" w:eastAsia="Calibri" w:hAnsi="Tahoma" w:cs="Tahoma"/>
        </w:rPr>
        <w:t>dobavitelja</w:t>
      </w:r>
      <w:r w:rsidR="00835199">
        <w:rPr>
          <w:rFonts w:ascii="Tahoma" w:eastAsia="Calibri" w:hAnsi="Tahoma" w:cs="Tahoma"/>
        </w:rPr>
        <w:t>,</w:t>
      </w:r>
      <w:r w:rsidRPr="008A3D17">
        <w:rPr>
          <w:rFonts w:ascii="Tahoma" w:eastAsia="Calibri" w:hAnsi="Tahoma" w:cs="Tahoma"/>
        </w:rPr>
        <w:t xml:space="preserve"> ali neustrezen predmet okvirnega sporazuma, naročnik lahko nemudoma odstopi od okvirnega sporazuma brez kakršnihkoli obveznosti do </w:t>
      </w:r>
      <w:r>
        <w:rPr>
          <w:rFonts w:ascii="Tahoma" w:eastAsia="Calibri" w:hAnsi="Tahoma" w:cs="Tahoma"/>
        </w:rPr>
        <w:t>dobavitelja,</w:t>
      </w:r>
      <w:r w:rsidRPr="008A3D17">
        <w:rPr>
          <w:rFonts w:ascii="Tahoma" w:eastAsia="Calibri" w:hAnsi="Tahoma" w:cs="Tahoma"/>
        </w:rPr>
        <w:t xml:space="preserve"> unovči finančno zavarovanje za dobro izvedbo obveznosti iz okvirnega sporazuma</w:t>
      </w:r>
      <w:r>
        <w:rPr>
          <w:rFonts w:ascii="Tahoma" w:eastAsia="Calibri" w:hAnsi="Tahoma" w:cs="Tahoma"/>
        </w:rPr>
        <w:t xml:space="preserve"> in je </w:t>
      </w:r>
      <w:r w:rsidRPr="008A3D17">
        <w:rPr>
          <w:rFonts w:ascii="Tahoma" w:eastAsia="Calibri" w:hAnsi="Tahoma" w:cs="Tahoma"/>
        </w:rPr>
        <w:t xml:space="preserve">upravičen </w:t>
      </w:r>
      <w:r>
        <w:rPr>
          <w:rFonts w:ascii="Tahoma" w:eastAsia="Calibri" w:hAnsi="Tahoma" w:cs="Tahoma"/>
        </w:rPr>
        <w:t xml:space="preserve"> </w:t>
      </w:r>
      <w:r w:rsidRPr="008A3D17">
        <w:rPr>
          <w:rFonts w:ascii="Tahoma" w:eastAsia="Calibri" w:hAnsi="Tahoma" w:cs="Tahoma"/>
        </w:rPr>
        <w:t>do povračila vseh škod in stroškov, ki so zaradi tega nastali</w:t>
      </w:r>
      <w:r>
        <w:rPr>
          <w:rFonts w:ascii="Tahoma" w:eastAsia="Calibri" w:hAnsi="Tahoma" w:cs="Tahoma"/>
        </w:rPr>
        <w:t>.</w:t>
      </w:r>
    </w:p>
    <w:p w14:paraId="2396EBD5" w14:textId="77777777" w:rsidR="00563103" w:rsidRDefault="00563103" w:rsidP="00FB613C">
      <w:pPr>
        <w:keepNext/>
        <w:keepLines/>
        <w:jc w:val="both"/>
        <w:rPr>
          <w:rFonts w:ascii="Tahoma" w:hAnsi="Tahoma" w:cs="Tahoma"/>
        </w:rPr>
      </w:pPr>
    </w:p>
    <w:p w14:paraId="129362FD" w14:textId="6009F7F1"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3B494B2B" w14:textId="77777777" w:rsidR="00797431" w:rsidRPr="008A3D17" w:rsidRDefault="00797431" w:rsidP="001C29A7">
      <w:pPr>
        <w:keepNext/>
        <w:keepLines/>
        <w:tabs>
          <w:tab w:val="left" w:pos="709"/>
          <w:tab w:val="left" w:pos="1702"/>
        </w:tabs>
        <w:jc w:val="both"/>
        <w:rPr>
          <w:rFonts w:ascii="Tahoma" w:hAnsi="Tahoma" w:cs="Tahoma"/>
        </w:rPr>
      </w:pPr>
    </w:p>
    <w:p w14:paraId="05D58080" w14:textId="3077223C" w:rsidR="00797431" w:rsidRPr="008A3D17" w:rsidRDefault="005745CA" w:rsidP="001C29A7">
      <w:pPr>
        <w:keepNext/>
        <w:keepLines/>
        <w:tabs>
          <w:tab w:val="left" w:pos="709"/>
          <w:tab w:val="left" w:pos="1702"/>
        </w:tabs>
        <w:jc w:val="both"/>
        <w:rPr>
          <w:rFonts w:ascii="Tahoma" w:hAnsi="Tahoma" w:cs="Tahoma"/>
        </w:rPr>
      </w:pPr>
      <w:r>
        <w:rPr>
          <w:rFonts w:ascii="Tahoma" w:hAnsi="Tahoma" w:cs="Tahoma"/>
        </w:rPr>
        <w:t>N</w:t>
      </w:r>
      <w:r w:rsidR="00797431" w:rsidRPr="008A3D17">
        <w:rPr>
          <w:rFonts w:ascii="Tahoma" w:hAnsi="Tahoma" w:cs="Tahoma"/>
        </w:rPr>
        <w:t>aročnik</w:t>
      </w:r>
      <w:r>
        <w:rPr>
          <w:rFonts w:ascii="Tahoma" w:hAnsi="Tahoma" w:cs="Tahoma"/>
        </w:rPr>
        <w:t xml:space="preserve"> lahko</w:t>
      </w:r>
      <w:r w:rsidR="00797431" w:rsidRPr="008A3D17">
        <w:rPr>
          <w:rFonts w:ascii="Tahoma" w:hAnsi="Tahoma" w:cs="Tahoma"/>
        </w:rPr>
        <w:t xml:space="preserve">, ne glede na določbe </w:t>
      </w:r>
      <w:r>
        <w:rPr>
          <w:rFonts w:ascii="Tahoma" w:hAnsi="Tahoma" w:cs="Tahoma"/>
        </w:rPr>
        <w:t>Obligacijskega zakonika</w:t>
      </w:r>
      <w:r w:rsidR="00797431" w:rsidRPr="008A3D17">
        <w:rPr>
          <w:rFonts w:ascii="Tahoma" w:hAnsi="Tahoma" w:cs="Tahoma"/>
        </w:rPr>
        <w:t>, odstopi od okvirnega sporazuma tudi v primerih iz 96. člena ZJN-3.</w:t>
      </w:r>
    </w:p>
    <w:p w14:paraId="6AAF53BD" w14:textId="77777777" w:rsidR="00797431" w:rsidRPr="008A3D17" w:rsidRDefault="00797431" w:rsidP="001C29A7">
      <w:pPr>
        <w:keepNext/>
        <w:keepLines/>
        <w:jc w:val="both"/>
        <w:rPr>
          <w:rFonts w:ascii="Tahoma" w:hAnsi="Tahoma" w:cs="Tahoma"/>
        </w:rPr>
      </w:pPr>
    </w:p>
    <w:p w14:paraId="632C5E10"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382174F0" w14:textId="77777777" w:rsidR="00797431" w:rsidRPr="008A3D17" w:rsidRDefault="00797431" w:rsidP="001C29A7">
      <w:pPr>
        <w:keepNext/>
        <w:keepLines/>
        <w:rPr>
          <w:rFonts w:ascii="Tahoma" w:hAnsi="Tahoma" w:cs="Tahoma"/>
        </w:rPr>
      </w:pPr>
    </w:p>
    <w:p w14:paraId="768FEEF4" w14:textId="0B3D977F" w:rsidR="007932A1" w:rsidRPr="007932A1" w:rsidRDefault="00DE3FEF" w:rsidP="007932A1">
      <w:pPr>
        <w:keepNext/>
        <w:keepLines/>
        <w:jc w:val="both"/>
        <w:rPr>
          <w:rFonts w:ascii="Tahoma" w:hAnsi="Tahoma" w:cs="Tahoma"/>
        </w:rPr>
      </w:pPr>
      <w:r>
        <w:rPr>
          <w:rFonts w:ascii="Tahoma" w:hAnsi="Tahoma" w:cs="Tahoma"/>
        </w:rPr>
        <w:t>Vsak</w:t>
      </w:r>
      <w:r w:rsidR="00FF2EAD">
        <w:rPr>
          <w:rFonts w:ascii="Tahoma" w:hAnsi="Tahoma" w:cs="Tahoma"/>
        </w:rPr>
        <w:t>a</w:t>
      </w:r>
      <w:r>
        <w:rPr>
          <w:rFonts w:ascii="Tahoma" w:hAnsi="Tahoma" w:cs="Tahoma"/>
        </w:rPr>
        <w:t xml:space="preserve"> s</w:t>
      </w:r>
      <w:r w:rsidR="007932A1" w:rsidRPr="007932A1">
        <w:rPr>
          <w:rFonts w:ascii="Tahoma" w:hAnsi="Tahoma" w:cs="Tahoma"/>
        </w:rPr>
        <w:t>trank</w:t>
      </w:r>
      <w:r>
        <w:rPr>
          <w:rFonts w:ascii="Tahoma" w:hAnsi="Tahoma" w:cs="Tahoma"/>
        </w:rPr>
        <w:t>a</w:t>
      </w:r>
      <w:r w:rsidR="007932A1" w:rsidRPr="007932A1">
        <w:rPr>
          <w:rFonts w:ascii="Tahoma" w:hAnsi="Tahoma" w:cs="Tahoma"/>
        </w:rPr>
        <w:t xml:space="preserve"> okvirnega sporazuma lahko odpove okvirni sporazum</w:t>
      </w:r>
      <w:r w:rsidR="00FF2EAD">
        <w:rPr>
          <w:rFonts w:ascii="Tahoma" w:hAnsi="Tahoma" w:cs="Tahoma"/>
        </w:rPr>
        <w:t xml:space="preserve">, </w:t>
      </w:r>
      <w:r w:rsidR="00FF2EAD" w:rsidRPr="007932A1">
        <w:rPr>
          <w:rFonts w:ascii="Tahoma" w:hAnsi="Tahoma" w:cs="Tahoma"/>
        </w:rPr>
        <w:t>če se okoliščine po sklenitvi okvirnega sporazuma spremenijo tako, da sklenjen okvirni sporazum ne izraža več prave volje stranke okvirnega sporazuma</w:t>
      </w:r>
      <w:r w:rsidR="00FF2EAD">
        <w:rPr>
          <w:rFonts w:ascii="Tahoma" w:hAnsi="Tahoma" w:cs="Tahoma"/>
        </w:rPr>
        <w:t xml:space="preserve">, </w:t>
      </w:r>
      <w:r w:rsidR="00FF2EAD" w:rsidRPr="007932A1">
        <w:rPr>
          <w:rFonts w:ascii="Tahoma" w:hAnsi="Tahoma" w:cs="Tahoma"/>
        </w:rPr>
        <w:t xml:space="preserve">pod pogojem, da so med strankama okvirnega sporazuma poravnane vse zapadle obveznosti.  </w:t>
      </w:r>
      <w:r w:rsidR="00FF2EAD">
        <w:rPr>
          <w:rFonts w:ascii="Tahoma" w:hAnsi="Tahoma" w:cs="Tahoma"/>
        </w:rPr>
        <w:t xml:space="preserve">Odpovedni rok je 60 (šestdeset) dni in prične teči </w:t>
      </w:r>
      <w:r w:rsidR="007932A1" w:rsidRPr="007932A1">
        <w:rPr>
          <w:rFonts w:ascii="Tahoma" w:hAnsi="Tahoma" w:cs="Tahoma"/>
        </w:rPr>
        <w:t xml:space="preserve"> naslednji dan po prejemu pisnega obvestila o odpovedi okvirnega sporazuma, poslanega s priporočeno pošiljko po pošti</w:t>
      </w:r>
      <w:r w:rsidR="00FF2EAD">
        <w:rPr>
          <w:rFonts w:ascii="Tahoma" w:hAnsi="Tahoma" w:cs="Tahoma"/>
        </w:rPr>
        <w:t>.</w:t>
      </w:r>
      <w:r w:rsidR="007932A1" w:rsidRPr="007932A1">
        <w:rPr>
          <w:rFonts w:ascii="Tahoma" w:hAnsi="Tahoma" w:cs="Tahoma"/>
        </w:rPr>
        <w:t xml:space="preserve">  </w:t>
      </w:r>
    </w:p>
    <w:p w14:paraId="0ACF09B2" w14:textId="77777777" w:rsidR="007932A1" w:rsidRPr="007932A1" w:rsidRDefault="007932A1" w:rsidP="007932A1">
      <w:pPr>
        <w:keepNext/>
        <w:keepLines/>
        <w:jc w:val="both"/>
        <w:rPr>
          <w:rFonts w:ascii="Tahoma" w:hAnsi="Tahoma" w:cs="Tahoma"/>
        </w:rPr>
      </w:pPr>
    </w:p>
    <w:p w14:paraId="43B3994D" w14:textId="08029114" w:rsidR="00797431" w:rsidRPr="008A3D17" w:rsidRDefault="007932A1" w:rsidP="007932A1">
      <w:pPr>
        <w:keepNext/>
        <w:keepLines/>
        <w:jc w:val="both"/>
        <w:rPr>
          <w:rFonts w:ascii="Tahoma" w:hAnsi="Tahoma" w:cs="Tahoma"/>
          <w:sz w:val="22"/>
          <w:szCs w:val="28"/>
        </w:rPr>
      </w:pPr>
      <w:r w:rsidRPr="007932A1">
        <w:rPr>
          <w:rFonts w:ascii="Tahoma" w:hAnsi="Tahoma" w:cs="Tahoma"/>
        </w:rPr>
        <w:t xml:space="preserve">Stranki okvirnega sporazuma se lahko, s sklenitvijo </w:t>
      </w:r>
      <w:r w:rsidR="00DE3FEF">
        <w:rPr>
          <w:rFonts w:ascii="Tahoma" w:hAnsi="Tahoma" w:cs="Tahoma"/>
        </w:rPr>
        <w:t>dodatka</w:t>
      </w:r>
      <w:r w:rsidR="00DE3FEF" w:rsidRPr="007932A1">
        <w:rPr>
          <w:rFonts w:ascii="Tahoma" w:hAnsi="Tahoma" w:cs="Tahoma"/>
        </w:rPr>
        <w:t xml:space="preserve"> </w:t>
      </w:r>
      <w:r w:rsidRPr="007932A1">
        <w:rPr>
          <w:rFonts w:ascii="Tahoma" w:hAnsi="Tahoma" w:cs="Tahoma"/>
        </w:rPr>
        <w:t>k okvirnemu sporazumu, sporazumno dogovorita za daljši ali krajši odpovedni rok</w:t>
      </w:r>
      <w:r w:rsidR="00797431" w:rsidRPr="008A3D17">
        <w:rPr>
          <w:rFonts w:ascii="Tahoma" w:hAnsi="Tahoma" w:cs="Tahoma"/>
        </w:rPr>
        <w:t xml:space="preserve">. </w:t>
      </w:r>
    </w:p>
    <w:p w14:paraId="5C0CFC2F" w14:textId="77777777" w:rsidR="00797431" w:rsidRPr="008A3D17" w:rsidRDefault="00797431" w:rsidP="001C29A7">
      <w:pPr>
        <w:keepNext/>
        <w:keepLines/>
        <w:tabs>
          <w:tab w:val="left" w:pos="709"/>
          <w:tab w:val="left" w:pos="1702"/>
        </w:tabs>
        <w:jc w:val="both"/>
        <w:rPr>
          <w:rFonts w:ascii="Tahoma" w:hAnsi="Tahoma" w:cs="Tahoma"/>
        </w:rPr>
      </w:pPr>
    </w:p>
    <w:p w14:paraId="79336F69" w14:textId="77777777" w:rsidR="00797431" w:rsidRPr="008A3D17" w:rsidRDefault="00797431" w:rsidP="001C29A7">
      <w:pPr>
        <w:keepNext/>
        <w:keepLines/>
        <w:tabs>
          <w:tab w:val="left" w:pos="709"/>
          <w:tab w:val="left" w:pos="1702"/>
        </w:tabs>
        <w:jc w:val="both"/>
        <w:rPr>
          <w:rFonts w:ascii="Tahoma" w:hAnsi="Tahoma" w:cs="Tahoma"/>
          <w:b/>
        </w:rPr>
      </w:pPr>
      <w:r w:rsidRPr="008A3D17">
        <w:rPr>
          <w:rFonts w:ascii="Tahoma" w:hAnsi="Tahoma" w:cs="Tahoma"/>
          <w:b/>
        </w:rPr>
        <w:t xml:space="preserve">RAZVEZNI POGOJ </w:t>
      </w:r>
    </w:p>
    <w:p w14:paraId="45461544"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 xml:space="preserve">člen </w:t>
      </w:r>
    </w:p>
    <w:p w14:paraId="2CAAB0F0" w14:textId="77777777" w:rsidR="00797431" w:rsidRPr="008A3D17" w:rsidRDefault="00797431" w:rsidP="001C29A7">
      <w:pPr>
        <w:keepNext/>
        <w:keepLines/>
        <w:tabs>
          <w:tab w:val="left" w:pos="709"/>
          <w:tab w:val="left" w:pos="1702"/>
        </w:tabs>
        <w:jc w:val="both"/>
        <w:rPr>
          <w:rFonts w:ascii="Tahoma" w:hAnsi="Tahoma" w:cs="Tahoma"/>
        </w:rPr>
      </w:pPr>
    </w:p>
    <w:p w14:paraId="2B52BBDC" w14:textId="77777777" w:rsidR="007932A1" w:rsidRPr="00285804" w:rsidRDefault="007932A1" w:rsidP="007932A1">
      <w:pPr>
        <w:keepNext/>
        <w:keepLines/>
        <w:tabs>
          <w:tab w:val="left" w:pos="1080"/>
          <w:tab w:val="left" w:pos="1702"/>
        </w:tabs>
        <w:jc w:val="both"/>
        <w:rPr>
          <w:rFonts w:ascii="Tahoma" w:hAnsi="Tahoma" w:cs="Tahoma"/>
        </w:rPr>
      </w:pPr>
      <w:r w:rsidRPr="00285804">
        <w:rPr>
          <w:rFonts w:ascii="Tahoma" w:hAnsi="Tahoma" w:cs="Tahoma"/>
        </w:rPr>
        <w:t>Ta okvirni sporazum je sklenjen pod razveznim pogojem, ki se uresniči v primeru izpolnitve ene od naslednjih okoliščin:</w:t>
      </w:r>
    </w:p>
    <w:p w14:paraId="1FFDA424" w14:textId="77C4D7E4" w:rsidR="007932A1" w:rsidRPr="00285804" w:rsidRDefault="007932A1" w:rsidP="003E56D8">
      <w:pPr>
        <w:keepNext/>
        <w:keepLines/>
        <w:numPr>
          <w:ilvl w:val="0"/>
          <w:numId w:val="43"/>
        </w:numPr>
        <w:ind w:left="284" w:hanging="284"/>
        <w:jc w:val="both"/>
        <w:rPr>
          <w:rFonts w:ascii="Tahoma" w:hAnsi="Tahoma" w:cs="Tahoma"/>
        </w:rPr>
      </w:pPr>
      <w:r w:rsidRPr="00285804">
        <w:rPr>
          <w:rFonts w:ascii="Tahoma" w:hAnsi="Tahoma" w:cs="Tahoma"/>
        </w:rPr>
        <w:t xml:space="preserve">če je naročnik seznanjen, da je sodišče s pravnomočno odločitvijo ugotovilo kršitev obveznosti iz drugega odstavka 3. člena ZJN-3 s strani </w:t>
      </w:r>
      <w:r w:rsidR="00BD3384">
        <w:rPr>
          <w:rFonts w:ascii="Tahoma" w:hAnsi="Tahoma" w:cs="Tahoma"/>
        </w:rPr>
        <w:t>dobavitelja</w:t>
      </w:r>
      <w:r w:rsidR="00BD3384" w:rsidRPr="00285804">
        <w:rPr>
          <w:rFonts w:ascii="Tahoma" w:hAnsi="Tahoma" w:cs="Tahoma"/>
        </w:rPr>
        <w:t xml:space="preserve"> </w:t>
      </w:r>
      <w:r w:rsidRPr="00285804">
        <w:rPr>
          <w:rFonts w:ascii="Tahoma" w:hAnsi="Tahoma" w:cs="Tahoma"/>
        </w:rPr>
        <w:t xml:space="preserve">okvirnega sporazuma o izvedbi javnega naročila ali njegovega podizvajalca ali </w:t>
      </w:r>
    </w:p>
    <w:p w14:paraId="608EBBEA" w14:textId="559B431B" w:rsidR="007932A1" w:rsidRPr="00285804" w:rsidRDefault="007932A1" w:rsidP="003E56D8">
      <w:pPr>
        <w:keepNext/>
        <w:keepLines/>
        <w:numPr>
          <w:ilvl w:val="0"/>
          <w:numId w:val="43"/>
        </w:numPr>
        <w:ind w:left="284" w:hanging="284"/>
        <w:jc w:val="both"/>
        <w:rPr>
          <w:rFonts w:ascii="Tahoma" w:hAnsi="Tahoma" w:cs="Tahoma"/>
        </w:rPr>
      </w:pPr>
      <w:r w:rsidRPr="00285804">
        <w:rPr>
          <w:rFonts w:ascii="Tahoma" w:hAnsi="Tahoma" w:cs="Tahoma"/>
        </w:rPr>
        <w:t xml:space="preserve">če je naročnik seznanjen, da je pristojni državni organ pri </w:t>
      </w:r>
      <w:r w:rsidR="00DE3FEF">
        <w:rPr>
          <w:rFonts w:ascii="Tahoma" w:hAnsi="Tahoma" w:cs="Tahoma"/>
        </w:rPr>
        <w:t>dobavitelju</w:t>
      </w:r>
      <w:r w:rsidR="00DE3FEF" w:rsidRPr="00285804">
        <w:rPr>
          <w:rFonts w:ascii="Tahoma" w:hAnsi="Tahoma" w:cs="Tahoma"/>
        </w:rPr>
        <w:t xml:space="preserve"> </w:t>
      </w:r>
      <w:r w:rsidRPr="00285804">
        <w:rPr>
          <w:rFonts w:ascii="Tahoma" w:hAnsi="Tahoma" w:cs="Tahoma"/>
        </w:rPr>
        <w:t xml:space="preserve">okvirnega sporazuma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ECBDABF" w14:textId="77777777" w:rsidR="007932A1" w:rsidRPr="00285804" w:rsidRDefault="007932A1" w:rsidP="003E56D8">
      <w:pPr>
        <w:keepNext/>
        <w:keepLines/>
        <w:ind w:left="284" w:hanging="284"/>
        <w:jc w:val="both"/>
        <w:rPr>
          <w:rFonts w:ascii="Tahoma" w:hAnsi="Tahoma" w:cs="Tahoma"/>
        </w:rPr>
      </w:pPr>
    </w:p>
    <w:p w14:paraId="4D93A9F4" w14:textId="406A579F" w:rsidR="007932A1" w:rsidRPr="00285804" w:rsidRDefault="007932A1" w:rsidP="007932A1">
      <w:pPr>
        <w:keepNext/>
        <w:keepLines/>
        <w:tabs>
          <w:tab w:val="left" w:pos="1080"/>
          <w:tab w:val="left" w:pos="1702"/>
        </w:tabs>
        <w:jc w:val="both"/>
        <w:rPr>
          <w:rFonts w:ascii="Tahoma" w:hAnsi="Tahoma" w:cs="Tahoma"/>
        </w:rPr>
      </w:pPr>
      <w:r w:rsidRPr="00285804">
        <w:rPr>
          <w:rFonts w:ascii="Tahoma" w:hAnsi="Tahoma" w:cs="Tahoma"/>
        </w:rPr>
        <w:t xml:space="preserve">V primeru seznanitve naročnika s kršitvijo mora ta o tem obvestiti </w:t>
      </w:r>
      <w:r w:rsidR="00DE3FEF">
        <w:rPr>
          <w:rFonts w:ascii="Tahoma" w:hAnsi="Tahoma" w:cs="Tahoma"/>
        </w:rPr>
        <w:t>dobavitelja</w:t>
      </w:r>
      <w:r w:rsidR="00DE3FEF" w:rsidRPr="00285804">
        <w:rPr>
          <w:rFonts w:ascii="Tahoma" w:hAnsi="Tahoma" w:cs="Tahoma"/>
        </w:rPr>
        <w:t xml:space="preserve"> </w:t>
      </w:r>
      <w:r w:rsidRPr="00285804">
        <w:rPr>
          <w:rFonts w:ascii="Tahoma" w:hAnsi="Tahoma" w:cs="Tahoma"/>
        </w:rPr>
        <w:t xml:space="preserve">v desetih (10) dneh. </w:t>
      </w:r>
    </w:p>
    <w:p w14:paraId="34EBC3F1" w14:textId="77777777" w:rsidR="007932A1" w:rsidRPr="00285804" w:rsidRDefault="007932A1" w:rsidP="007932A1">
      <w:pPr>
        <w:keepNext/>
        <w:keepLines/>
        <w:tabs>
          <w:tab w:val="left" w:pos="1080"/>
          <w:tab w:val="left" w:pos="1702"/>
        </w:tabs>
        <w:jc w:val="both"/>
        <w:rPr>
          <w:rFonts w:ascii="Tahoma" w:hAnsi="Tahoma" w:cs="Tahoma"/>
        </w:rPr>
      </w:pPr>
    </w:p>
    <w:p w14:paraId="53C8C745" w14:textId="68E3A1D9" w:rsidR="007932A1" w:rsidRPr="00285804" w:rsidRDefault="00DE3FEF" w:rsidP="007932A1">
      <w:pPr>
        <w:keepNext/>
        <w:keepLines/>
        <w:tabs>
          <w:tab w:val="left" w:pos="1080"/>
          <w:tab w:val="left" w:pos="1702"/>
        </w:tabs>
        <w:jc w:val="both"/>
        <w:rPr>
          <w:rFonts w:ascii="Tahoma" w:hAnsi="Tahoma" w:cs="Tahoma"/>
        </w:rPr>
      </w:pPr>
      <w:r>
        <w:rPr>
          <w:rFonts w:ascii="Tahoma" w:hAnsi="Tahoma" w:cs="Tahoma"/>
        </w:rPr>
        <w:t>Dobavitelj</w:t>
      </w:r>
      <w:r w:rsidRPr="00285804">
        <w:rPr>
          <w:rFonts w:ascii="Tahoma" w:hAnsi="Tahoma" w:cs="Tahoma"/>
        </w:rPr>
        <w:t xml:space="preserve"> </w:t>
      </w:r>
      <w:r w:rsidR="007932A1" w:rsidRPr="00285804">
        <w:rPr>
          <w:rFonts w:ascii="Tahoma" w:hAnsi="Tahoma" w:cs="Tahoma"/>
        </w:rPr>
        <w:t xml:space="preserve">lahko v roku, ki ga določi naročnik, ki pa ne sme biti daljši kot petnajst (15) dni, predloži dokaze, da je sprejel zadostne ukrepe, s katerimi lahko dokaže svojo zanesljivost kljub obstoju kršitev. Če obstaja kršitev pri podizvajalcu, lahko </w:t>
      </w:r>
      <w:r>
        <w:rPr>
          <w:rFonts w:ascii="Tahoma" w:hAnsi="Tahoma" w:cs="Tahoma"/>
        </w:rPr>
        <w:t>dobavitelj</w:t>
      </w:r>
      <w:r w:rsidRPr="00285804">
        <w:rPr>
          <w:rFonts w:ascii="Tahoma" w:hAnsi="Tahoma" w:cs="Tahoma"/>
        </w:rPr>
        <w:t xml:space="preserve"> </w:t>
      </w:r>
      <w:r w:rsidR="007932A1" w:rsidRPr="00285804">
        <w:rPr>
          <w:rFonts w:ascii="Tahoma" w:hAnsi="Tahoma" w:cs="Tahoma"/>
        </w:rPr>
        <w:t xml:space="preserve">v istem roku predloži dokaze, da je podizvajalec sprejel zadostne ukrepe, s katerimi lahko dokaže svojo zanesljivost kljub obstoju kršitev. </w:t>
      </w:r>
    </w:p>
    <w:p w14:paraId="58919049" w14:textId="77777777" w:rsidR="007932A1" w:rsidRPr="00285804" w:rsidRDefault="007932A1" w:rsidP="007932A1">
      <w:pPr>
        <w:keepNext/>
        <w:keepLines/>
        <w:tabs>
          <w:tab w:val="left" w:pos="1080"/>
          <w:tab w:val="left" w:pos="1702"/>
        </w:tabs>
        <w:jc w:val="both"/>
        <w:rPr>
          <w:rFonts w:ascii="Tahoma" w:hAnsi="Tahoma" w:cs="Tahoma"/>
        </w:rPr>
      </w:pPr>
    </w:p>
    <w:p w14:paraId="635921C6" w14:textId="3F65790F" w:rsidR="007932A1" w:rsidRPr="00285804" w:rsidRDefault="007932A1" w:rsidP="007932A1">
      <w:pPr>
        <w:keepNext/>
        <w:keepLines/>
        <w:tabs>
          <w:tab w:val="left" w:pos="1080"/>
          <w:tab w:val="left" w:pos="1702"/>
        </w:tabs>
        <w:jc w:val="both"/>
        <w:rPr>
          <w:rFonts w:ascii="Tahoma" w:hAnsi="Tahoma" w:cs="Tahoma"/>
        </w:rPr>
      </w:pPr>
      <w:r w:rsidRPr="00285804">
        <w:rPr>
          <w:rFonts w:ascii="Tahoma" w:hAnsi="Tahoma" w:cs="Tahoma"/>
        </w:rPr>
        <w:t xml:space="preserve">Če </w:t>
      </w:r>
      <w:r w:rsidR="00DE3FEF">
        <w:rPr>
          <w:rFonts w:ascii="Tahoma" w:hAnsi="Tahoma" w:cs="Tahoma"/>
        </w:rPr>
        <w:t>dobavitelj</w:t>
      </w:r>
      <w:r w:rsidR="00DE3FEF" w:rsidRPr="00285804">
        <w:rPr>
          <w:rFonts w:ascii="Tahoma" w:hAnsi="Tahoma" w:cs="Tahoma"/>
        </w:rPr>
        <w:t xml:space="preserve"> </w:t>
      </w:r>
      <w:r w:rsidRPr="00285804">
        <w:rPr>
          <w:rFonts w:ascii="Tahoma" w:hAnsi="Tahoma" w:cs="Tahoma"/>
        </w:rPr>
        <w:t xml:space="preserve">ne predloži dokazov za podizvajalca ali če jih je, pa naročnik oceni, da ti ukrepi ne zadoščajo, lahko </w:t>
      </w:r>
      <w:r w:rsidR="00DE3FEF">
        <w:rPr>
          <w:rFonts w:ascii="Tahoma" w:hAnsi="Tahoma" w:cs="Tahoma"/>
        </w:rPr>
        <w:t>dobavitelj</w:t>
      </w:r>
      <w:r w:rsidR="00DE3FEF" w:rsidRPr="00285804">
        <w:rPr>
          <w:rFonts w:ascii="Tahoma" w:hAnsi="Tahoma" w:cs="Tahoma"/>
        </w:rPr>
        <w:t xml:space="preserve"> </w:t>
      </w:r>
      <w:r w:rsidRPr="00285804">
        <w:rPr>
          <w:rFonts w:ascii="Tahoma" w:hAnsi="Tahoma" w:cs="Tahoma"/>
        </w:rPr>
        <w:t xml:space="preserve">zamenja podizvajalca v roku, ki ga določi naročnik in ne sme biti daljši od petnajst (15) dni v skladu s 94. členom ZJN-3, ali sam prevzame del, ki ga je oddal v </w:t>
      </w:r>
      <w:proofErr w:type="spellStart"/>
      <w:r w:rsidRPr="00285804">
        <w:rPr>
          <w:rFonts w:ascii="Tahoma" w:hAnsi="Tahoma" w:cs="Tahoma"/>
        </w:rPr>
        <w:t>podizvajanje</w:t>
      </w:r>
      <w:proofErr w:type="spellEnd"/>
      <w:r w:rsidRPr="00285804">
        <w:rPr>
          <w:rFonts w:ascii="Tahoma" w:hAnsi="Tahoma" w:cs="Tahoma"/>
        </w:rPr>
        <w:t xml:space="preserve"> temu podizvajalcu, če ta zamenjava ali prevzem ne pomeni bistvene spremembe okvirnega sporazuma. </w:t>
      </w:r>
    </w:p>
    <w:p w14:paraId="6D71A04A" w14:textId="77777777" w:rsidR="007932A1" w:rsidRPr="00285804" w:rsidRDefault="007932A1" w:rsidP="007932A1">
      <w:pPr>
        <w:keepNext/>
        <w:keepLines/>
        <w:tabs>
          <w:tab w:val="left" w:pos="1080"/>
          <w:tab w:val="left" w:pos="1702"/>
        </w:tabs>
        <w:jc w:val="both"/>
        <w:rPr>
          <w:rFonts w:ascii="Tahoma" w:hAnsi="Tahoma" w:cs="Tahoma"/>
        </w:rPr>
      </w:pPr>
    </w:p>
    <w:p w14:paraId="3B1F1E49" w14:textId="15E70D2C" w:rsidR="007932A1" w:rsidRPr="00285804" w:rsidRDefault="007932A1" w:rsidP="007932A1">
      <w:pPr>
        <w:keepNext/>
        <w:keepLines/>
        <w:tabs>
          <w:tab w:val="left" w:pos="1080"/>
          <w:tab w:val="left" w:pos="1702"/>
        </w:tabs>
        <w:jc w:val="both"/>
        <w:rPr>
          <w:rFonts w:ascii="Tahoma" w:hAnsi="Tahoma" w:cs="Tahoma"/>
        </w:rPr>
      </w:pPr>
      <w:r w:rsidRPr="00285804">
        <w:rPr>
          <w:rFonts w:ascii="Tahoma" w:hAnsi="Tahoma" w:cs="Tahoma"/>
        </w:rPr>
        <w:t xml:space="preserve">Če </w:t>
      </w:r>
      <w:r w:rsidR="00DE3FEF">
        <w:rPr>
          <w:rFonts w:ascii="Tahoma" w:hAnsi="Tahoma" w:cs="Tahoma"/>
        </w:rPr>
        <w:t>dobavitelj</w:t>
      </w:r>
      <w:r w:rsidR="00DE3FEF" w:rsidRPr="00285804">
        <w:rPr>
          <w:rFonts w:ascii="Tahoma" w:hAnsi="Tahoma" w:cs="Tahoma"/>
        </w:rPr>
        <w:t xml:space="preserve"> </w:t>
      </w:r>
      <w:r w:rsidRPr="00285804">
        <w:rPr>
          <w:rFonts w:ascii="Tahoma" w:hAnsi="Tahoma" w:cs="Tahoma"/>
        </w:rPr>
        <w:t>ne predloži dokazov zase ali za podizvajalca ali če jih je, pa naročnik oceni, da ti ukrepi ne zadoščajo, ali če</w:t>
      </w:r>
      <w:r w:rsidR="003B2AF4">
        <w:rPr>
          <w:rFonts w:ascii="Tahoma" w:hAnsi="Tahoma" w:cs="Tahoma"/>
        </w:rPr>
        <w:t xml:space="preserve"> dobavitelj</w:t>
      </w:r>
      <w:r w:rsidRPr="00285804">
        <w:rPr>
          <w:rFonts w:ascii="Tahoma" w:hAnsi="Tahoma" w:cs="Tahoma"/>
        </w:rPr>
        <w:t xml:space="preserve">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33D9A379" w14:textId="77777777" w:rsidR="007932A1" w:rsidRPr="00285804" w:rsidRDefault="007932A1" w:rsidP="007932A1">
      <w:pPr>
        <w:keepNext/>
        <w:keepLines/>
        <w:tabs>
          <w:tab w:val="left" w:pos="1080"/>
          <w:tab w:val="left" w:pos="1702"/>
        </w:tabs>
        <w:jc w:val="both"/>
        <w:rPr>
          <w:rFonts w:ascii="Tahoma" w:hAnsi="Tahoma" w:cs="Tahoma"/>
        </w:rPr>
      </w:pPr>
    </w:p>
    <w:p w14:paraId="3F612157" w14:textId="77777777" w:rsidR="007932A1" w:rsidRPr="00285804" w:rsidRDefault="007932A1" w:rsidP="007932A1">
      <w:pPr>
        <w:keepNext/>
        <w:keepLines/>
        <w:tabs>
          <w:tab w:val="left" w:pos="1080"/>
          <w:tab w:val="left" w:pos="1702"/>
        </w:tabs>
        <w:jc w:val="both"/>
        <w:rPr>
          <w:rFonts w:ascii="Tahoma" w:hAnsi="Tahoma" w:cs="Tahoma"/>
        </w:rPr>
      </w:pPr>
      <w:r w:rsidRPr="00285804">
        <w:rPr>
          <w:rFonts w:ascii="Tahoma" w:hAnsi="Tahoma" w:cs="Tahoma"/>
        </w:rPr>
        <w:lastRenderedPageBreak/>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0C48CBEB" w14:textId="77777777" w:rsidR="00797431" w:rsidRPr="008A3D17" w:rsidRDefault="00797431" w:rsidP="001C29A7">
      <w:pPr>
        <w:keepNext/>
        <w:keepLines/>
        <w:tabs>
          <w:tab w:val="left" w:pos="709"/>
          <w:tab w:val="left" w:pos="1702"/>
        </w:tabs>
        <w:jc w:val="both"/>
        <w:rPr>
          <w:rFonts w:ascii="Tahoma" w:hAnsi="Tahoma" w:cs="Tahoma"/>
        </w:rPr>
      </w:pPr>
    </w:p>
    <w:p w14:paraId="5FC3AA85" w14:textId="77777777" w:rsidR="00797431" w:rsidRPr="008A3D17" w:rsidRDefault="00797431" w:rsidP="001C29A7">
      <w:pPr>
        <w:keepNext/>
        <w:keepLines/>
        <w:tabs>
          <w:tab w:val="left" w:pos="851"/>
          <w:tab w:val="left" w:pos="1702"/>
        </w:tabs>
        <w:jc w:val="both"/>
        <w:rPr>
          <w:rFonts w:ascii="Tahoma" w:hAnsi="Tahoma" w:cs="Tahoma"/>
          <w:b/>
        </w:rPr>
      </w:pPr>
      <w:r w:rsidRPr="008A3D17">
        <w:rPr>
          <w:rFonts w:ascii="Tahoma" w:hAnsi="Tahoma" w:cs="Tahoma"/>
          <w:b/>
        </w:rPr>
        <w:t>REŠEVANJE SPOROV</w:t>
      </w:r>
    </w:p>
    <w:p w14:paraId="70719A56"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 xml:space="preserve"> člen</w:t>
      </w:r>
    </w:p>
    <w:p w14:paraId="513AD645" w14:textId="77777777" w:rsidR="00797431" w:rsidRPr="008A3D17" w:rsidRDefault="00797431" w:rsidP="001C29A7">
      <w:pPr>
        <w:keepNext/>
        <w:keepLines/>
        <w:tabs>
          <w:tab w:val="left" w:pos="709"/>
          <w:tab w:val="left" w:pos="1702"/>
        </w:tabs>
        <w:ind w:left="1701" w:hanging="1701"/>
        <w:rPr>
          <w:rFonts w:ascii="Tahoma" w:hAnsi="Tahoma" w:cs="Tahoma"/>
        </w:rPr>
      </w:pPr>
    </w:p>
    <w:p w14:paraId="593AE6D0" w14:textId="02D4142A" w:rsidR="00797431" w:rsidRPr="008A3D17" w:rsidRDefault="00797431" w:rsidP="001C29A7">
      <w:pPr>
        <w:keepNext/>
        <w:keepLines/>
        <w:tabs>
          <w:tab w:val="left" w:pos="567"/>
          <w:tab w:val="left" w:pos="1418"/>
          <w:tab w:val="left" w:pos="1702"/>
        </w:tabs>
        <w:jc w:val="both"/>
        <w:rPr>
          <w:rFonts w:ascii="Tahoma" w:eastAsia="Calibri" w:hAnsi="Tahoma" w:cs="Tahoma"/>
        </w:rPr>
      </w:pPr>
      <w:r w:rsidRPr="008A3D17">
        <w:rPr>
          <w:rFonts w:ascii="Tahoma" w:eastAsia="Calibri" w:hAnsi="Tahoma" w:cs="Tahoma"/>
        </w:rPr>
        <w:t xml:space="preserve">Morebitne spore, ki bi nastali v zvezi z izvajanjem </w:t>
      </w:r>
      <w:r w:rsidRPr="008A3D17">
        <w:rPr>
          <w:rFonts w:ascii="Tahoma" w:hAnsi="Tahoma" w:cs="Tahoma"/>
        </w:rPr>
        <w:t>okvirnega sporazuma</w:t>
      </w:r>
      <w:r w:rsidRPr="008A3D17">
        <w:rPr>
          <w:rFonts w:ascii="Tahoma" w:eastAsia="Calibri" w:hAnsi="Tahoma" w:cs="Tahoma"/>
        </w:rPr>
        <w:t xml:space="preserve">, bosta stranki </w:t>
      </w:r>
      <w:r w:rsidRPr="008A3D17">
        <w:rPr>
          <w:rFonts w:ascii="Tahoma" w:hAnsi="Tahoma" w:cs="Tahoma"/>
        </w:rPr>
        <w:t>okvirnega sporazuma</w:t>
      </w:r>
      <w:r w:rsidRPr="008A3D17">
        <w:rPr>
          <w:rFonts w:ascii="Tahoma" w:eastAsia="Calibri" w:hAnsi="Tahoma" w:cs="Tahoma"/>
        </w:rPr>
        <w:t xml:space="preserve"> skušali rešiti sporazumno. Če spora ne bo možno rešiti sporazumno, lahko vsaka stranka </w:t>
      </w:r>
      <w:r w:rsidRPr="008A3D17">
        <w:rPr>
          <w:rFonts w:ascii="Tahoma" w:hAnsi="Tahoma" w:cs="Tahoma"/>
        </w:rPr>
        <w:t>okvirnega sporazuma</w:t>
      </w:r>
      <w:r w:rsidRPr="008A3D17">
        <w:rPr>
          <w:rFonts w:ascii="Tahoma" w:eastAsia="Calibri" w:hAnsi="Tahoma" w:cs="Tahoma"/>
        </w:rPr>
        <w:t xml:space="preserve"> sproži postopek za rešitev spora pri stvarno pristojnem sodišču v Ljubljani.</w:t>
      </w:r>
    </w:p>
    <w:p w14:paraId="43B599EC" w14:textId="77777777" w:rsidR="00797431" w:rsidRPr="008A3D17" w:rsidRDefault="00797431" w:rsidP="001C29A7">
      <w:pPr>
        <w:keepNext/>
        <w:keepLines/>
        <w:tabs>
          <w:tab w:val="left" w:pos="567"/>
          <w:tab w:val="left" w:pos="1418"/>
          <w:tab w:val="left" w:pos="1702"/>
        </w:tabs>
        <w:jc w:val="both"/>
        <w:rPr>
          <w:rFonts w:ascii="Tahoma" w:hAnsi="Tahoma" w:cs="Tahoma"/>
        </w:rPr>
      </w:pPr>
    </w:p>
    <w:p w14:paraId="28DEBCD7" w14:textId="77777777" w:rsidR="00797431" w:rsidRPr="008A3D17" w:rsidRDefault="00797431" w:rsidP="001C29A7">
      <w:pPr>
        <w:keepNext/>
        <w:keepLines/>
        <w:tabs>
          <w:tab w:val="left" w:pos="851"/>
          <w:tab w:val="left" w:pos="1702"/>
        </w:tabs>
        <w:jc w:val="both"/>
        <w:rPr>
          <w:rFonts w:ascii="Tahoma" w:hAnsi="Tahoma" w:cs="Tahoma"/>
          <w:b/>
        </w:rPr>
      </w:pPr>
      <w:r w:rsidRPr="008A3D17">
        <w:rPr>
          <w:rFonts w:ascii="Tahoma" w:hAnsi="Tahoma" w:cs="Tahoma"/>
          <w:b/>
        </w:rPr>
        <w:t>PROTIKORUPCIJSKA KLAVZULA</w:t>
      </w:r>
    </w:p>
    <w:p w14:paraId="03FF503D"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74B5D640" w14:textId="77777777" w:rsidR="00797431" w:rsidRPr="008A3D17" w:rsidRDefault="00797431" w:rsidP="001C29A7">
      <w:pPr>
        <w:keepNext/>
        <w:keepLines/>
        <w:tabs>
          <w:tab w:val="left" w:pos="851"/>
          <w:tab w:val="left" w:pos="1702"/>
        </w:tabs>
        <w:jc w:val="both"/>
        <w:rPr>
          <w:rFonts w:ascii="Tahoma" w:hAnsi="Tahoma" w:cs="Tahoma"/>
          <w:b/>
        </w:rPr>
      </w:pPr>
    </w:p>
    <w:p w14:paraId="7EE947E3" w14:textId="1FE9ACA7" w:rsidR="007932A1" w:rsidRPr="007932A1" w:rsidRDefault="007932A1" w:rsidP="007932A1">
      <w:pPr>
        <w:keepNext/>
        <w:keepLines/>
        <w:tabs>
          <w:tab w:val="left" w:pos="567"/>
          <w:tab w:val="left" w:pos="1418"/>
          <w:tab w:val="left" w:pos="1702"/>
        </w:tabs>
        <w:jc w:val="both"/>
        <w:rPr>
          <w:rFonts w:ascii="Tahoma" w:hAnsi="Tahoma" w:cs="Tahoma"/>
        </w:rPr>
      </w:pPr>
      <w:r w:rsidRPr="007932A1">
        <w:rPr>
          <w:rFonts w:ascii="Tahoma" w:hAnsi="Tahoma" w:cs="Tahoma"/>
        </w:rPr>
        <w:t>V primeru, da se ugotovi, da je pri izvedbi javnega naročila, na podlagi katerega je sklenjen ta okvirni sporazum ali pri izvajanju tega okvirnega sporazuma kdo v imenu ali na račun</w:t>
      </w:r>
      <w:r w:rsidR="003B2AF4">
        <w:rPr>
          <w:rFonts w:ascii="Tahoma" w:hAnsi="Tahoma" w:cs="Tahoma"/>
        </w:rPr>
        <w:t xml:space="preserve"> dobavitelja</w:t>
      </w:r>
      <w:r w:rsidRPr="007932A1">
        <w:rPr>
          <w:rFonts w:ascii="Tahoma" w:hAnsi="Tahoma" w:cs="Tahoma"/>
        </w:rPr>
        <w:t xml:space="preserve">,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D3384">
        <w:rPr>
          <w:rFonts w:ascii="Tahoma" w:hAnsi="Tahoma" w:cs="Tahoma"/>
        </w:rPr>
        <w:t>dobavitelju</w:t>
      </w:r>
      <w:r w:rsidR="00BD3384" w:rsidRPr="007932A1">
        <w:rPr>
          <w:rFonts w:ascii="Tahoma" w:hAnsi="Tahoma" w:cs="Tahoma"/>
        </w:rPr>
        <w:t xml:space="preserve"> </w:t>
      </w:r>
      <w:r w:rsidRPr="007932A1">
        <w:rPr>
          <w:rFonts w:ascii="Tahoma" w:hAnsi="Tahoma" w:cs="Tahoma"/>
        </w:rPr>
        <w:t>ali njegovemu predstavniku, zastopniku, posredniku, je ta okvirni sporazum ničen.</w:t>
      </w:r>
    </w:p>
    <w:p w14:paraId="5677CC5F" w14:textId="77777777" w:rsidR="007932A1" w:rsidRPr="007932A1" w:rsidRDefault="007932A1" w:rsidP="007932A1">
      <w:pPr>
        <w:keepNext/>
        <w:keepLines/>
        <w:tabs>
          <w:tab w:val="left" w:pos="567"/>
          <w:tab w:val="left" w:pos="1418"/>
          <w:tab w:val="left" w:pos="1702"/>
        </w:tabs>
        <w:jc w:val="both"/>
        <w:rPr>
          <w:rFonts w:ascii="Tahoma" w:hAnsi="Tahoma" w:cs="Tahoma"/>
        </w:rPr>
      </w:pPr>
    </w:p>
    <w:p w14:paraId="4CE82A8F" w14:textId="77777777" w:rsidR="00797431" w:rsidRPr="008A3D17" w:rsidRDefault="007932A1" w:rsidP="007932A1">
      <w:pPr>
        <w:keepNext/>
        <w:keepLines/>
        <w:tabs>
          <w:tab w:val="left" w:pos="567"/>
          <w:tab w:val="left" w:pos="1418"/>
          <w:tab w:val="left" w:pos="1702"/>
        </w:tabs>
        <w:jc w:val="both"/>
        <w:rPr>
          <w:rFonts w:ascii="Tahoma" w:hAnsi="Tahoma" w:cs="Tahoma"/>
        </w:rPr>
      </w:pPr>
      <w:r w:rsidRPr="007932A1">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w:t>
      </w:r>
      <w:r w:rsidR="00797431" w:rsidRPr="008A3D17">
        <w:rPr>
          <w:rFonts w:ascii="Tahoma" w:hAnsi="Tahoma" w:cs="Tahoma"/>
        </w:rPr>
        <w:t>.</w:t>
      </w:r>
    </w:p>
    <w:p w14:paraId="01B585D2" w14:textId="77777777" w:rsidR="004432FE" w:rsidRPr="008A3D17" w:rsidRDefault="004432FE" w:rsidP="001C29A7">
      <w:pPr>
        <w:keepNext/>
        <w:keepLines/>
        <w:tabs>
          <w:tab w:val="left" w:pos="567"/>
          <w:tab w:val="left" w:pos="1418"/>
          <w:tab w:val="left" w:pos="1702"/>
        </w:tabs>
        <w:jc w:val="both"/>
        <w:rPr>
          <w:rFonts w:ascii="Tahoma" w:hAnsi="Tahoma" w:cs="Tahoma"/>
        </w:rPr>
      </w:pPr>
    </w:p>
    <w:p w14:paraId="2BDB82E9" w14:textId="4B44111B" w:rsidR="00797431" w:rsidRPr="008A3D17" w:rsidRDefault="00DE3FEF" w:rsidP="001C29A7">
      <w:pPr>
        <w:keepNext/>
        <w:keepLines/>
        <w:jc w:val="both"/>
        <w:rPr>
          <w:rFonts w:ascii="Tahoma" w:hAnsi="Tahoma" w:cs="Tahoma"/>
        </w:rPr>
      </w:pPr>
      <w:r>
        <w:rPr>
          <w:rFonts w:ascii="Tahoma" w:hAnsi="Tahoma" w:cs="Tahoma"/>
          <w:b/>
        </w:rPr>
        <w:t>KONČNE</w:t>
      </w:r>
      <w:r w:rsidRPr="008A3D17">
        <w:rPr>
          <w:rFonts w:ascii="Tahoma" w:hAnsi="Tahoma" w:cs="Tahoma"/>
          <w:b/>
        </w:rPr>
        <w:t xml:space="preserve"> </w:t>
      </w:r>
      <w:r w:rsidR="00797431" w:rsidRPr="008A3D17">
        <w:rPr>
          <w:rFonts w:ascii="Tahoma" w:hAnsi="Tahoma" w:cs="Tahoma"/>
          <w:b/>
        </w:rPr>
        <w:t>DOLOČBE</w:t>
      </w:r>
    </w:p>
    <w:p w14:paraId="1F39F246" w14:textId="77777777" w:rsidR="00797431" w:rsidRPr="008A3D17" w:rsidRDefault="00797431" w:rsidP="001C29A7">
      <w:pPr>
        <w:keepNext/>
        <w:keepLines/>
        <w:numPr>
          <w:ilvl w:val="1"/>
          <w:numId w:val="12"/>
        </w:numPr>
        <w:ind w:left="426" w:hanging="426"/>
        <w:jc w:val="center"/>
        <w:rPr>
          <w:rFonts w:ascii="Tahoma" w:hAnsi="Tahoma" w:cs="Tahoma"/>
        </w:rPr>
      </w:pPr>
      <w:r w:rsidRPr="008A3D17">
        <w:rPr>
          <w:rFonts w:ascii="Tahoma" w:hAnsi="Tahoma" w:cs="Tahoma"/>
        </w:rPr>
        <w:t>člen</w:t>
      </w:r>
    </w:p>
    <w:p w14:paraId="0D1038CE" w14:textId="77777777" w:rsidR="00797431" w:rsidRPr="008A3D17" w:rsidRDefault="00797431" w:rsidP="001C29A7">
      <w:pPr>
        <w:keepNext/>
        <w:keepLines/>
        <w:jc w:val="both"/>
        <w:rPr>
          <w:rFonts w:ascii="Tahoma" w:hAnsi="Tahoma" w:cs="Tahoma"/>
        </w:rPr>
      </w:pPr>
    </w:p>
    <w:p w14:paraId="425FF45A" w14:textId="54E98C6C" w:rsidR="007932A1" w:rsidRPr="007932A1" w:rsidRDefault="007932A1" w:rsidP="007932A1">
      <w:pPr>
        <w:keepNext/>
        <w:keepLines/>
        <w:jc w:val="both"/>
        <w:rPr>
          <w:rFonts w:ascii="Tahoma" w:hAnsi="Tahoma" w:cs="Tahoma"/>
        </w:rPr>
      </w:pPr>
      <w:r w:rsidRPr="007932A1">
        <w:rPr>
          <w:rFonts w:ascii="Tahoma" w:hAnsi="Tahoma" w:cs="Tahoma"/>
        </w:rPr>
        <w:t>Stranki okvirnega sporazuma se obve</w:t>
      </w:r>
      <w:r w:rsidR="00DE3FEF">
        <w:rPr>
          <w:rFonts w:ascii="Tahoma" w:hAnsi="Tahoma" w:cs="Tahoma"/>
        </w:rPr>
        <w:t>žeta</w:t>
      </w:r>
      <w:r w:rsidRPr="007932A1">
        <w:rPr>
          <w:rFonts w:ascii="Tahoma" w:hAnsi="Tahoma" w:cs="Tahoma"/>
        </w:rPr>
        <w:t xml:space="preserve">, da bosta uredili vse, kar je potrebno za izvršitev okvirnega sporazuma in da bosta ravnali kot dobra gospodarstvenika. Za urejanje razmerij, ki niso izrecno urejena </w:t>
      </w:r>
      <w:r w:rsidR="00DE3FEF">
        <w:rPr>
          <w:rFonts w:ascii="Tahoma" w:hAnsi="Tahoma" w:cs="Tahoma"/>
        </w:rPr>
        <w:t xml:space="preserve">z </w:t>
      </w:r>
      <w:r w:rsidRPr="007932A1">
        <w:rPr>
          <w:rFonts w:ascii="Tahoma" w:hAnsi="Tahoma" w:cs="Tahoma"/>
        </w:rPr>
        <w:t xml:space="preserve">okvirnim sporazumom, se uporabljajo določila </w:t>
      </w:r>
      <w:r w:rsidR="00DE3FEF">
        <w:rPr>
          <w:rFonts w:ascii="Tahoma" w:hAnsi="Tahoma" w:cs="Tahoma"/>
        </w:rPr>
        <w:t xml:space="preserve">Obligacijskega zakonika. </w:t>
      </w:r>
    </w:p>
    <w:p w14:paraId="762DFF67" w14:textId="77777777" w:rsidR="007932A1" w:rsidRPr="007932A1" w:rsidRDefault="007932A1" w:rsidP="007932A1">
      <w:pPr>
        <w:keepNext/>
        <w:keepLines/>
        <w:jc w:val="both"/>
        <w:rPr>
          <w:rFonts w:ascii="Tahoma" w:hAnsi="Tahoma" w:cs="Tahoma"/>
        </w:rPr>
      </w:pPr>
    </w:p>
    <w:p w14:paraId="5DAC0309" w14:textId="434F05B1" w:rsidR="00797431" w:rsidRPr="008A3D17" w:rsidRDefault="00DE3FEF" w:rsidP="007932A1">
      <w:pPr>
        <w:keepNext/>
        <w:keepLines/>
        <w:jc w:val="both"/>
        <w:rPr>
          <w:rFonts w:ascii="Tahoma" w:hAnsi="Tahoma" w:cs="Tahoma"/>
        </w:rPr>
      </w:pPr>
      <w:r>
        <w:rPr>
          <w:rFonts w:ascii="Tahoma" w:hAnsi="Tahoma" w:cs="Tahoma"/>
        </w:rPr>
        <w:t>Dobavitelj</w:t>
      </w:r>
      <w:r w:rsidRPr="007932A1">
        <w:rPr>
          <w:rFonts w:ascii="Tahoma" w:hAnsi="Tahoma" w:cs="Tahoma"/>
        </w:rPr>
        <w:t xml:space="preserve"> </w:t>
      </w:r>
      <w:r w:rsidR="007932A1" w:rsidRPr="007932A1">
        <w:rPr>
          <w:rFonts w:ascii="Tahoma" w:hAnsi="Tahoma" w:cs="Tahoma"/>
        </w:rPr>
        <w:t xml:space="preserve">s podpisom okvirnega sporazuma potrjuje, da mu je poznan predmet okvirnega sporazuma, da je seznanjen z razpisnimi zahtevami in s tehnično dokumentacijo, ter da so mu razumljivi in jasni pogoji in okoliščine za pravilno izvedbo predmeta okvirnega sporazuma. </w:t>
      </w:r>
    </w:p>
    <w:p w14:paraId="2AFD4A69" w14:textId="77777777" w:rsidR="00797431" w:rsidRPr="008A3D17" w:rsidRDefault="00797431" w:rsidP="001C29A7">
      <w:pPr>
        <w:keepNext/>
        <w:keepLines/>
        <w:jc w:val="both"/>
        <w:rPr>
          <w:rFonts w:ascii="Tahoma" w:hAnsi="Tahoma" w:cs="Tahoma"/>
        </w:rPr>
      </w:pPr>
    </w:p>
    <w:p w14:paraId="521C6553" w14:textId="77777777" w:rsidR="007932A1" w:rsidRPr="00285804" w:rsidRDefault="007932A1" w:rsidP="007932A1">
      <w:pPr>
        <w:keepNext/>
        <w:keepLines/>
        <w:numPr>
          <w:ilvl w:val="1"/>
          <w:numId w:val="12"/>
        </w:numPr>
        <w:tabs>
          <w:tab w:val="clear" w:pos="5180"/>
        </w:tabs>
        <w:ind w:left="426" w:hanging="426"/>
        <w:jc w:val="center"/>
        <w:rPr>
          <w:rFonts w:ascii="Tahoma" w:hAnsi="Tahoma" w:cs="Tahoma"/>
        </w:rPr>
      </w:pPr>
      <w:r w:rsidRPr="00285804">
        <w:rPr>
          <w:rFonts w:ascii="Tahoma" w:hAnsi="Tahoma" w:cs="Tahoma"/>
        </w:rPr>
        <w:t>člen</w:t>
      </w:r>
    </w:p>
    <w:p w14:paraId="2668106C" w14:textId="77777777" w:rsidR="007932A1" w:rsidRPr="00285804" w:rsidRDefault="007932A1" w:rsidP="007932A1">
      <w:pPr>
        <w:keepNext/>
        <w:keepLines/>
        <w:jc w:val="both"/>
        <w:rPr>
          <w:rFonts w:ascii="Tahoma" w:hAnsi="Tahoma" w:cs="Tahoma"/>
        </w:rPr>
      </w:pPr>
    </w:p>
    <w:p w14:paraId="014ACEF6" w14:textId="155F6BB3" w:rsidR="007932A1" w:rsidRPr="00285804" w:rsidRDefault="00DE3FEF" w:rsidP="007932A1">
      <w:pPr>
        <w:keepNext/>
        <w:keepLines/>
        <w:jc w:val="both"/>
        <w:rPr>
          <w:rFonts w:ascii="Tahoma" w:hAnsi="Tahoma" w:cs="Tahoma"/>
          <w:lang w:eastAsia="ar-SA"/>
        </w:rPr>
      </w:pPr>
      <w:r>
        <w:rPr>
          <w:rFonts w:ascii="Tahoma" w:hAnsi="Tahoma" w:cs="Tahoma"/>
        </w:rPr>
        <w:t>O</w:t>
      </w:r>
      <w:r w:rsidR="007932A1" w:rsidRPr="00285804">
        <w:rPr>
          <w:rFonts w:ascii="Tahoma" w:hAnsi="Tahoma" w:cs="Tahoma"/>
        </w:rPr>
        <w:t>kvirni sporazum v celoti zavezuje tudi morebitne vsakokratne pravne naslednike vsake od strank okvirnega sporazuma, kar velja zlasti tudi v primeru organizacijsko – statusnih ter lastninskih sprememb.</w:t>
      </w:r>
      <w:r w:rsidR="007932A1" w:rsidRPr="00285804">
        <w:rPr>
          <w:rFonts w:ascii="Tahoma" w:hAnsi="Tahoma" w:cs="Tahoma"/>
          <w:lang w:eastAsia="ar-SA"/>
        </w:rPr>
        <w:t xml:space="preserve"> </w:t>
      </w:r>
    </w:p>
    <w:p w14:paraId="2DF27109" w14:textId="77777777" w:rsidR="007932A1" w:rsidRPr="00285804" w:rsidRDefault="007932A1" w:rsidP="007932A1">
      <w:pPr>
        <w:keepNext/>
        <w:keepLines/>
        <w:jc w:val="both"/>
        <w:rPr>
          <w:rFonts w:ascii="Tahoma" w:hAnsi="Tahoma" w:cs="Tahoma"/>
          <w:lang w:eastAsia="ar-SA"/>
        </w:rPr>
      </w:pPr>
    </w:p>
    <w:p w14:paraId="48E72C8E" w14:textId="77777777" w:rsidR="007932A1" w:rsidRPr="00285804" w:rsidRDefault="007932A1" w:rsidP="007932A1">
      <w:pPr>
        <w:keepNext/>
        <w:keepLines/>
        <w:numPr>
          <w:ilvl w:val="1"/>
          <w:numId w:val="12"/>
        </w:numPr>
        <w:tabs>
          <w:tab w:val="clear" w:pos="5180"/>
        </w:tabs>
        <w:ind w:left="426" w:hanging="426"/>
        <w:jc w:val="center"/>
        <w:rPr>
          <w:rFonts w:ascii="Tahoma" w:hAnsi="Tahoma" w:cs="Tahoma"/>
        </w:rPr>
      </w:pPr>
      <w:r w:rsidRPr="00285804">
        <w:rPr>
          <w:rFonts w:ascii="Tahoma" w:hAnsi="Tahoma" w:cs="Tahoma"/>
        </w:rPr>
        <w:t>člen</w:t>
      </w:r>
    </w:p>
    <w:p w14:paraId="67A51119" w14:textId="77777777" w:rsidR="007932A1" w:rsidRPr="00285804" w:rsidRDefault="007932A1" w:rsidP="007932A1">
      <w:pPr>
        <w:keepNext/>
        <w:keepLines/>
        <w:jc w:val="both"/>
        <w:rPr>
          <w:rFonts w:ascii="Tahoma" w:hAnsi="Tahoma" w:cs="Tahoma"/>
          <w:lang w:eastAsia="ar-SA"/>
        </w:rPr>
      </w:pPr>
    </w:p>
    <w:p w14:paraId="428DD595" w14:textId="37EEEBAA" w:rsidR="007932A1" w:rsidRPr="00285804" w:rsidRDefault="007932A1" w:rsidP="007932A1">
      <w:pPr>
        <w:keepNext/>
        <w:keepLines/>
        <w:tabs>
          <w:tab w:val="left" w:pos="567"/>
          <w:tab w:val="left" w:pos="1418"/>
          <w:tab w:val="left" w:pos="1702"/>
        </w:tabs>
        <w:jc w:val="both"/>
        <w:rPr>
          <w:rFonts w:ascii="Tahoma" w:hAnsi="Tahoma" w:cs="Tahoma"/>
        </w:rPr>
      </w:pPr>
      <w:r w:rsidRPr="00285804">
        <w:rPr>
          <w:rFonts w:ascii="Tahoma" w:hAnsi="Tahoma" w:cs="Tahoma"/>
        </w:rPr>
        <w:t xml:space="preserve">Vse morebitne spremembe ali dopolnitve okvirnega sporazuma se lahko sklenejo samo v obliki pisnega </w:t>
      </w:r>
      <w:r w:rsidR="00B71D3A">
        <w:rPr>
          <w:rFonts w:ascii="Tahoma" w:hAnsi="Tahoma" w:cs="Tahoma"/>
        </w:rPr>
        <w:t>dodatka</w:t>
      </w:r>
      <w:r w:rsidR="00B71D3A" w:rsidRPr="00285804">
        <w:rPr>
          <w:rFonts w:ascii="Tahoma" w:hAnsi="Tahoma" w:cs="Tahoma"/>
        </w:rPr>
        <w:t xml:space="preserve"> </w:t>
      </w:r>
      <w:r w:rsidRPr="00285804">
        <w:rPr>
          <w:rFonts w:ascii="Tahoma" w:hAnsi="Tahoma" w:cs="Tahoma"/>
        </w:rPr>
        <w:t>k okvirnemu sporazumu</w:t>
      </w:r>
      <w:r w:rsidR="00B71D3A">
        <w:rPr>
          <w:rFonts w:ascii="Tahoma" w:hAnsi="Tahoma" w:cs="Tahoma"/>
        </w:rPr>
        <w:t>, ki ga podpišeta obe stranki okvirnega sporazuma</w:t>
      </w:r>
      <w:r w:rsidRPr="00285804">
        <w:rPr>
          <w:rFonts w:ascii="Tahoma" w:hAnsi="Tahoma" w:cs="Tahoma"/>
        </w:rPr>
        <w:t xml:space="preserve">. </w:t>
      </w:r>
    </w:p>
    <w:p w14:paraId="56478560" w14:textId="77777777" w:rsidR="007932A1" w:rsidRPr="00285804" w:rsidRDefault="007932A1" w:rsidP="007932A1">
      <w:pPr>
        <w:keepNext/>
        <w:keepLines/>
        <w:tabs>
          <w:tab w:val="left" w:pos="567"/>
          <w:tab w:val="left" w:pos="1418"/>
          <w:tab w:val="left" w:pos="1702"/>
        </w:tabs>
        <w:jc w:val="both"/>
        <w:rPr>
          <w:rFonts w:ascii="Tahoma" w:hAnsi="Tahoma" w:cs="Tahoma"/>
        </w:rPr>
      </w:pPr>
    </w:p>
    <w:p w14:paraId="10D4A253" w14:textId="77777777" w:rsidR="007932A1" w:rsidRPr="00285804" w:rsidRDefault="007932A1" w:rsidP="007932A1">
      <w:pPr>
        <w:keepNext/>
        <w:keepLines/>
        <w:tabs>
          <w:tab w:val="left" w:pos="567"/>
          <w:tab w:val="left" w:pos="1418"/>
          <w:tab w:val="left" w:pos="1702"/>
        </w:tabs>
        <w:jc w:val="both"/>
        <w:rPr>
          <w:rFonts w:ascii="Tahoma" w:hAnsi="Tahoma" w:cs="Tahoma"/>
        </w:rPr>
      </w:pPr>
      <w:r w:rsidRPr="00285804">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4863F396" w14:textId="77777777" w:rsidR="007932A1" w:rsidRPr="00285804" w:rsidRDefault="007932A1" w:rsidP="007932A1">
      <w:pPr>
        <w:keepNext/>
        <w:keepLines/>
        <w:tabs>
          <w:tab w:val="left" w:pos="567"/>
          <w:tab w:val="left" w:pos="1418"/>
          <w:tab w:val="left" w:pos="1702"/>
        </w:tabs>
        <w:jc w:val="both"/>
        <w:rPr>
          <w:rFonts w:ascii="Tahoma" w:hAnsi="Tahoma" w:cs="Tahoma"/>
          <w:sz w:val="18"/>
        </w:rPr>
      </w:pPr>
    </w:p>
    <w:p w14:paraId="3D84AC7E" w14:textId="77777777" w:rsidR="007932A1" w:rsidRPr="00285804" w:rsidRDefault="007932A1" w:rsidP="007932A1">
      <w:pPr>
        <w:keepNext/>
        <w:keepLines/>
        <w:numPr>
          <w:ilvl w:val="1"/>
          <w:numId w:val="12"/>
        </w:numPr>
        <w:tabs>
          <w:tab w:val="clear" w:pos="5180"/>
        </w:tabs>
        <w:ind w:left="426" w:hanging="426"/>
        <w:jc w:val="center"/>
        <w:rPr>
          <w:rFonts w:ascii="Tahoma" w:hAnsi="Tahoma" w:cs="Tahoma"/>
        </w:rPr>
      </w:pPr>
      <w:r w:rsidRPr="00285804">
        <w:rPr>
          <w:rFonts w:ascii="Tahoma" w:hAnsi="Tahoma" w:cs="Tahoma"/>
        </w:rPr>
        <w:t>člen</w:t>
      </w:r>
    </w:p>
    <w:p w14:paraId="25DA1FF0" w14:textId="77777777" w:rsidR="007932A1" w:rsidRPr="00285804" w:rsidRDefault="007932A1" w:rsidP="007932A1">
      <w:pPr>
        <w:keepNext/>
        <w:keepLines/>
        <w:jc w:val="both"/>
        <w:rPr>
          <w:rFonts w:ascii="Tahoma" w:hAnsi="Tahoma" w:cs="Tahoma"/>
        </w:rPr>
      </w:pPr>
    </w:p>
    <w:p w14:paraId="3C07FC93" w14:textId="1BAB5CFC" w:rsidR="007932A1" w:rsidRPr="00285804" w:rsidRDefault="007932A1" w:rsidP="007932A1">
      <w:pPr>
        <w:keepNext/>
        <w:keepLines/>
        <w:tabs>
          <w:tab w:val="left" w:pos="567"/>
          <w:tab w:val="left" w:pos="1418"/>
          <w:tab w:val="left" w:pos="1702"/>
        </w:tabs>
        <w:jc w:val="both"/>
        <w:rPr>
          <w:rFonts w:ascii="Tahoma" w:hAnsi="Tahoma" w:cs="Tahoma"/>
        </w:rPr>
      </w:pPr>
      <w:r w:rsidRPr="00285804">
        <w:rPr>
          <w:rFonts w:ascii="Tahoma" w:hAnsi="Tahoma" w:cs="Tahoma"/>
        </w:rPr>
        <w:t>Stranki okvirnega sporazuma bosta vse medsebojne dogovore, podatke, informacije in dokumentacijo, ki je predmet okvirnega sporazuma oz. njenega izvajanja, varovali kot poslovno skrivnost (s skrbnostjo dobrega gospodarstvenika)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3E45D5C5" w14:textId="77777777" w:rsidR="007932A1" w:rsidRPr="00285804" w:rsidRDefault="007932A1" w:rsidP="007932A1">
      <w:pPr>
        <w:keepNext/>
        <w:keepLines/>
        <w:tabs>
          <w:tab w:val="left" w:pos="567"/>
          <w:tab w:val="left" w:pos="1418"/>
          <w:tab w:val="left" w:pos="1702"/>
        </w:tabs>
        <w:jc w:val="both"/>
        <w:rPr>
          <w:rFonts w:ascii="Tahoma" w:hAnsi="Tahoma" w:cs="Tahoma"/>
        </w:rPr>
      </w:pPr>
    </w:p>
    <w:p w14:paraId="1826BCA9" w14:textId="77777777" w:rsidR="007932A1" w:rsidRPr="00285804" w:rsidRDefault="007932A1" w:rsidP="007932A1">
      <w:pPr>
        <w:keepNext/>
        <w:keepLines/>
        <w:numPr>
          <w:ilvl w:val="1"/>
          <w:numId w:val="12"/>
        </w:numPr>
        <w:tabs>
          <w:tab w:val="clear" w:pos="5180"/>
        </w:tabs>
        <w:ind w:left="426" w:hanging="426"/>
        <w:jc w:val="center"/>
        <w:rPr>
          <w:rFonts w:ascii="Tahoma" w:hAnsi="Tahoma" w:cs="Tahoma"/>
        </w:rPr>
      </w:pPr>
      <w:r w:rsidRPr="00285804">
        <w:rPr>
          <w:rFonts w:ascii="Tahoma" w:hAnsi="Tahoma" w:cs="Tahoma"/>
        </w:rPr>
        <w:t xml:space="preserve"> člen</w:t>
      </w:r>
    </w:p>
    <w:p w14:paraId="21206DEC" w14:textId="77777777" w:rsidR="007932A1" w:rsidRPr="00285804" w:rsidRDefault="007932A1" w:rsidP="007932A1">
      <w:pPr>
        <w:keepNext/>
        <w:keepLines/>
        <w:tabs>
          <w:tab w:val="left" w:pos="4820"/>
        </w:tabs>
        <w:jc w:val="both"/>
        <w:rPr>
          <w:rFonts w:ascii="Tahoma" w:hAnsi="Tahoma" w:cs="Tahoma"/>
          <w:b/>
        </w:rPr>
      </w:pPr>
    </w:p>
    <w:p w14:paraId="7425B7FE" w14:textId="62DBECC1" w:rsidR="007932A1" w:rsidRPr="00285804" w:rsidRDefault="007932A1" w:rsidP="007932A1">
      <w:pPr>
        <w:keepNext/>
        <w:keepLines/>
        <w:tabs>
          <w:tab w:val="left" w:pos="4820"/>
        </w:tabs>
        <w:ind w:right="-2"/>
        <w:jc w:val="both"/>
        <w:rPr>
          <w:rFonts w:ascii="Tahoma" w:hAnsi="Tahoma" w:cs="Tahoma"/>
        </w:rPr>
      </w:pPr>
      <w:r w:rsidRPr="00285804">
        <w:rPr>
          <w:rFonts w:ascii="Tahoma" w:hAnsi="Tahoma" w:cs="Tahoma"/>
        </w:rPr>
        <w:t xml:space="preserve">Okvirni sporazum je sklenjen in prične veljati, ko ga podpišeta obe stranki okvirnega sporazuma, pod pogojem, da </w:t>
      </w:r>
      <w:r w:rsidR="00B71D3A">
        <w:rPr>
          <w:rFonts w:ascii="Tahoma" w:hAnsi="Tahoma" w:cs="Tahoma"/>
        </w:rPr>
        <w:t>dobavitelj</w:t>
      </w:r>
      <w:r w:rsidR="00B71D3A" w:rsidRPr="00285804">
        <w:rPr>
          <w:rFonts w:ascii="Tahoma" w:hAnsi="Tahoma" w:cs="Tahoma"/>
        </w:rPr>
        <w:t xml:space="preserve"> </w:t>
      </w:r>
      <w:r w:rsidRPr="00285804">
        <w:rPr>
          <w:rFonts w:ascii="Tahoma" w:hAnsi="Tahoma" w:cs="Tahoma"/>
        </w:rPr>
        <w:t>naročniku predloži finančno zavarovanje za dobro izvedbo obveznosti iz okvirnega sporazuma</w:t>
      </w:r>
      <w:r w:rsidR="00B71D3A">
        <w:rPr>
          <w:rFonts w:ascii="Tahoma" w:hAnsi="Tahoma" w:cs="Tahoma"/>
        </w:rPr>
        <w:t>.</w:t>
      </w:r>
      <w:r w:rsidRPr="00285804">
        <w:rPr>
          <w:rFonts w:ascii="Tahoma" w:hAnsi="Tahoma" w:cs="Tahoma"/>
        </w:rPr>
        <w:t xml:space="preserve"> </w:t>
      </w:r>
    </w:p>
    <w:p w14:paraId="6610937E" w14:textId="77777777" w:rsidR="007932A1" w:rsidRPr="00285804" w:rsidRDefault="007932A1" w:rsidP="007932A1">
      <w:pPr>
        <w:keepNext/>
        <w:keepLines/>
        <w:tabs>
          <w:tab w:val="left" w:pos="4820"/>
        </w:tabs>
        <w:ind w:right="-2"/>
        <w:jc w:val="both"/>
        <w:rPr>
          <w:rFonts w:ascii="Tahoma" w:hAnsi="Tahoma" w:cs="Tahoma"/>
        </w:rPr>
      </w:pPr>
    </w:p>
    <w:p w14:paraId="24F72B4E" w14:textId="6C2008EF" w:rsidR="007932A1" w:rsidRPr="00285804" w:rsidRDefault="007932A1" w:rsidP="007932A1">
      <w:pPr>
        <w:keepNext/>
        <w:keepLines/>
        <w:tabs>
          <w:tab w:val="left" w:pos="4820"/>
        </w:tabs>
        <w:ind w:right="-2"/>
        <w:jc w:val="both"/>
        <w:rPr>
          <w:rFonts w:ascii="Tahoma" w:hAnsi="Tahoma" w:cs="Tahoma"/>
        </w:rPr>
      </w:pPr>
      <w:r w:rsidRPr="00285804">
        <w:rPr>
          <w:rFonts w:ascii="Tahoma" w:hAnsi="Tahoma" w:cs="Tahoma"/>
        </w:rPr>
        <w:t xml:space="preserve">Glede garancijskih določil okvirni sporazum </w:t>
      </w:r>
      <w:r w:rsidR="00B71D3A">
        <w:rPr>
          <w:rFonts w:ascii="Tahoma" w:hAnsi="Tahoma" w:cs="Tahoma"/>
        </w:rPr>
        <w:t xml:space="preserve">velja </w:t>
      </w:r>
      <w:r w:rsidRPr="00285804">
        <w:rPr>
          <w:rFonts w:ascii="Tahoma" w:hAnsi="Tahoma" w:cs="Tahoma"/>
        </w:rPr>
        <w:t>do izteka vseh garancijskih rokov.</w:t>
      </w:r>
    </w:p>
    <w:p w14:paraId="394523B5" w14:textId="77777777" w:rsidR="007932A1" w:rsidRPr="00285804" w:rsidRDefault="007932A1" w:rsidP="007932A1">
      <w:pPr>
        <w:keepNext/>
        <w:keepLines/>
        <w:tabs>
          <w:tab w:val="left" w:pos="4820"/>
        </w:tabs>
        <w:ind w:right="-2"/>
        <w:jc w:val="both"/>
        <w:rPr>
          <w:rFonts w:ascii="Tahoma" w:hAnsi="Tahoma" w:cs="Tahoma"/>
        </w:rPr>
      </w:pPr>
    </w:p>
    <w:p w14:paraId="2C779E76" w14:textId="77777777" w:rsidR="007932A1" w:rsidRPr="00285804" w:rsidRDefault="007932A1" w:rsidP="007932A1">
      <w:pPr>
        <w:keepNext/>
        <w:keepLines/>
        <w:numPr>
          <w:ilvl w:val="1"/>
          <w:numId w:val="12"/>
        </w:numPr>
        <w:tabs>
          <w:tab w:val="clear" w:pos="5180"/>
        </w:tabs>
        <w:ind w:left="426" w:hanging="426"/>
        <w:jc w:val="center"/>
        <w:rPr>
          <w:rFonts w:ascii="Tahoma" w:hAnsi="Tahoma" w:cs="Tahoma"/>
        </w:rPr>
      </w:pPr>
      <w:r w:rsidRPr="00285804">
        <w:rPr>
          <w:rFonts w:ascii="Tahoma" w:hAnsi="Tahoma" w:cs="Tahoma"/>
        </w:rPr>
        <w:t>člen</w:t>
      </w:r>
    </w:p>
    <w:p w14:paraId="0406E831" w14:textId="77777777" w:rsidR="007932A1" w:rsidRPr="00285804" w:rsidRDefault="007932A1" w:rsidP="007932A1">
      <w:pPr>
        <w:keepNext/>
        <w:keepLines/>
        <w:tabs>
          <w:tab w:val="left" w:pos="4820"/>
        </w:tabs>
        <w:ind w:right="-2"/>
        <w:jc w:val="both"/>
        <w:rPr>
          <w:rFonts w:ascii="Tahoma" w:hAnsi="Tahoma" w:cs="Tahoma"/>
        </w:rPr>
      </w:pPr>
    </w:p>
    <w:p w14:paraId="180652AE" w14:textId="72613EA6" w:rsidR="007932A1" w:rsidRPr="00285804" w:rsidRDefault="007932A1" w:rsidP="007932A1">
      <w:pPr>
        <w:keepNext/>
        <w:keepLines/>
        <w:tabs>
          <w:tab w:val="left" w:pos="4820"/>
        </w:tabs>
        <w:ind w:right="-2"/>
        <w:jc w:val="both"/>
        <w:rPr>
          <w:rFonts w:ascii="Tahoma" w:hAnsi="Tahoma" w:cs="Tahoma"/>
        </w:rPr>
      </w:pPr>
      <w:r w:rsidRPr="00285804">
        <w:rPr>
          <w:rFonts w:ascii="Tahoma" w:hAnsi="Tahoma" w:cs="Tahoma"/>
        </w:rPr>
        <w:t>Okvirni sporazum je sestavljen in podpisan v treh (3) enakih izvodih, od katerih prejme naročnik dva (2) izvoda in</w:t>
      </w:r>
      <w:r w:rsidR="003B2AF4">
        <w:rPr>
          <w:rFonts w:ascii="Tahoma" w:hAnsi="Tahoma" w:cs="Tahoma"/>
        </w:rPr>
        <w:t xml:space="preserve"> dobavitelj</w:t>
      </w:r>
      <w:r w:rsidRPr="00285804">
        <w:rPr>
          <w:rFonts w:ascii="Tahoma" w:hAnsi="Tahoma" w:cs="Tahoma"/>
        </w:rPr>
        <w:t xml:space="preserve"> en (1) izvod. </w:t>
      </w:r>
    </w:p>
    <w:p w14:paraId="459E9D80" w14:textId="77777777" w:rsidR="00797431" w:rsidRDefault="00FA7F71" w:rsidP="001C29A7">
      <w:pPr>
        <w:keepNext/>
        <w:keepLines/>
      </w:pPr>
      <w:r w:rsidRPr="008A3D17">
        <w:t xml:space="preserve"> </w:t>
      </w:r>
    </w:p>
    <w:p w14:paraId="710D0B7E" w14:textId="77777777" w:rsidR="00DD4BA2" w:rsidRPr="008A3D17" w:rsidRDefault="00DD4BA2" w:rsidP="001C29A7">
      <w:pPr>
        <w:keepNext/>
        <w:keepLines/>
      </w:pPr>
    </w:p>
    <w:p w14:paraId="1C7ED25E" w14:textId="77777777" w:rsidR="00797431" w:rsidRDefault="00797431" w:rsidP="001C29A7">
      <w:pPr>
        <w:keepNext/>
        <w:keepLines/>
      </w:pPr>
    </w:p>
    <w:p w14:paraId="485921B6" w14:textId="77777777" w:rsidR="00316C8C" w:rsidRPr="008A3D17" w:rsidRDefault="00316C8C" w:rsidP="001C29A7">
      <w:pPr>
        <w:keepNext/>
        <w:keepLines/>
      </w:pPr>
    </w:p>
    <w:p w14:paraId="1E6F1A7C" w14:textId="0F607312" w:rsidR="008F5DBD" w:rsidRPr="00285804" w:rsidRDefault="00BD3384" w:rsidP="008F5DBD">
      <w:pPr>
        <w:keepNext/>
        <w:keepLines/>
        <w:tabs>
          <w:tab w:val="left" w:pos="4820"/>
        </w:tabs>
        <w:rPr>
          <w:rFonts w:ascii="Tahoma" w:hAnsi="Tahoma" w:cs="Tahoma"/>
          <w:b/>
        </w:rPr>
      </w:pPr>
      <w:r>
        <w:rPr>
          <w:rFonts w:ascii="Tahoma" w:hAnsi="Tahoma" w:cs="Tahoma"/>
          <w:b/>
        </w:rPr>
        <w:t>DOBAVITELJ</w:t>
      </w:r>
      <w:r w:rsidR="008F5DBD" w:rsidRPr="00285804">
        <w:rPr>
          <w:rFonts w:ascii="Tahoma" w:hAnsi="Tahoma" w:cs="Tahoma"/>
          <w:b/>
        </w:rPr>
        <w:t>:</w:t>
      </w:r>
      <w:r w:rsidR="008F5DBD" w:rsidRPr="00285804">
        <w:rPr>
          <w:rFonts w:ascii="Tahoma" w:hAnsi="Tahoma" w:cs="Tahoma"/>
          <w:b/>
        </w:rPr>
        <w:tab/>
        <w:t xml:space="preserve">NAROČNIK: </w:t>
      </w:r>
    </w:p>
    <w:p w14:paraId="2757D8F2" w14:textId="77777777" w:rsidR="008F5DBD" w:rsidRPr="00285804" w:rsidRDefault="008F5DBD" w:rsidP="008F5DBD">
      <w:pPr>
        <w:keepNext/>
        <w:keepLines/>
        <w:tabs>
          <w:tab w:val="left" w:pos="4820"/>
        </w:tabs>
        <w:rPr>
          <w:rFonts w:ascii="Tahoma" w:hAnsi="Tahoma" w:cs="Tahoma"/>
          <w:sz w:val="16"/>
        </w:rPr>
      </w:pPr>
    </w:p>
    <w:p w14:paraId="702A83D8" w14:textId="77777777" w:rsidR="008F5DBD" w:rsidRPr="00285804" w:rsidRDefault="008F5DBD" w:rsidP="008F5DBD">
      <w:pPr>
        <w:keepNext/>
        <w:keepLines/>
        <w:tabs>
          <w:tab w:val="left" w:pos="4820"/>
        </w:tabs>
        <w:rPr>
          <w:rFonts w:ascii="Tahoma" w:hAnsi="Tahoma" w:cs="Tahoma"/>
        </w:rPr>
      </w:pPr>
      <w:r w:rsidRPr="00285804">
        <w:rPr>
          <w:rFonts w:ascii="Tahoma" w:hAnsi="Tahoma" w:cs="Tahoma"/>
        </w:rPr>
        <w:t>_________________, dne ______________</w:t>
      </w:r>
      <w:r w:rsidRPr="00285804">
        <w:rPr>
          <w:rFonts w:ascii="Tahoma" w:hAnsi="Tahoma" w:cs="Tahoma"/>
        </w:rPr>
        <w:tab/>
        <w:t>Ljubljana, dne ______________</w:t>
      </w:r>
    </w:p>
    <w:p w14:paraId="2A10DDB2" w14:textId="77777777" w:rsidR="008F5DBD" w:rsidRPr="00285804" w:rsidRDefault="008F5DBD" w:rsidP="008F5DBD">
      <w:pPr>
        <w:keepNext/>
        <w:keepLines/>
        <w:tabs>
          <w:tab w:val="left" w:pos="4820"/>
        </w:tabs>
        <w:rPr>
          <w:rFonts w:ascii="Tahoma" w:hAnsi="Tahoma" w:cs="Tahoma"/>
          <w:sz w:val="24"/>
        </w:rPr>
      </w:pPr>
    </w:p>
    <w:p w14:paraId="6415C29D" w14:textId="77777777" w:rsidR="008F5DBD" w:rsidRPr="00285804" w:rsidRDefault="008F5DBD" w:rsidP="008F5DBD">
      <w:pPr>
        <w:keepNext/>
        <w:keepLines/>
        <w:tabs>
          <w:tab w:val="left" w:pos="4820"/>
        </w:tabs>
        <w:rPr>
          <w:rFonts w:ascii="Tahoma" w:hAnsi="Tahoma" w:cs="Tahoma"/>
        </w:rPr>
      </w:pPr>
      <w:r w:rsidRPr="00285804">
        <w:rPr>
          <w:rFonts w:ascii="Tahoma" w:hAnsi="Tahoma" w:cs="Tahoma"/>
        </w:rPr>
        <w:t xml:space="preserve">____________________________________ </w:t>
      </w:r>
      <w:r w:rsidRPr="00285804">
        <w:rPr>
          <w:rFonts w:ascii="Tahoma" w:hAnsi="Tahoma" w:cs="Tahoma"/>
        </w:rPr>
        <w:tab/>
        <w:t xml:space="preserve">JAVNO PODJETJE </w:t>
      </w:r>
      <w:r>
        <w:rPr>
          <w:rFonts w:ascii="Tahoma" w:hAnsi="Tahoma" w:cs="Tahoma"/>
        </w:rPr>
        <w:t>VODOVOD KANALIZACIJA</w:t>
      </w:r>
    </w:p>
    <w:p w14:paraId="31D7EFC8" w14:textId="77777777" w:rsidR="008F5DBD" w:rsidRPr="00285804" w:rsidRDefault="008F5DBD" w:rsidP="008F5DBD">
      <w:pPr>
        <w:keepNext/>
        <w:keepLines/>
        <w:tabs>
          <w:tab w:val="left" w:pos="4820"/>
        </w:tabs>
        <w:rPr>
          <w:rFonts w:ascii="Tahoma" w:hAnsi="Tahoma" w:cs="Tahoma"/>
        </w:rPr>
      </w:pPr>
      <w:r w:rsidRPr="00285804">
        <w:rPr>
          <w:rFonts w:ascii="Tahoma" w:hAnsi="Tahoma" w:cs="Tahoma"/>
        </w:rPr>
        <w:tab/>
      </w:r>
      <w:r>
        <w:rPr>
          <w:rFonts w:ascii="Tahoma" w:hAnsi="Tahoma" w:cs="Tahoma"/>
        </w:rPr>
        <w:t>SNAGA</w:t>
      </w:r>
      <w:r w:rsidRPr="00285804">
        <w:rPr>
          <w:rFonts w:ascii="Tahoma" w:hAnsi="Tahoma" w:cs="Tahoma"/>
        </w:rPr>
        <w:t>, d.o.o</w:t>
      </w:r>
      <w:r w:rsidRPr="00285804">
        <w:rPr>
          <w:rFonts w:ascii="Tahoma" w:hAnsi="Tahoma" w:cs="Tahoma"/>
        </w:rPr>
        <w:tab/>
      </w:r>
    </w:p>
    <w:p w14:paraId="441690F7" w14:textId="77777777" w:rsidR="008F5DBD" w:rsidRPr="00285804" w:rsidRDefault="008F5DBD" w:rsidP="008F5DBD">
      <w:pPr>
        <w:keepNext/>
        <w:keepLines/>
        <w:tabs>
          <w:tab w:val="left" w:pos="4820"/>
        </w:tabs>
        <w:rPr>
          <w:rFonts w:ascii="Tahoma" w:hAnsi="Tahoma" w:cs="Tahoma"/>
        </w:rPr>
      </w:pPr>
    </w:p>
    <w:p w14:paraId="30C42E3F" w14:textId="77777777" w:rsidR="008F5DBD" w:rsidRPr="00285804" w:rsidRDefault="008F5DBD" w:rsidP="008F5DBD">
      <w:pPr>
        <w:keepNext/>
        <w:keepLines/>
        <w:tabs>
          <w:tab w:val="left" w:pos="4820"/>
        </w:tabs>
        <w:rPr>
          <w:rFonts w:ascii="Tahoma" w:hAnsi="Tahoma" w:cs="Tahoma"/>
        </w:rPr>
      </w:pPr>
      <w:r w:rsidRPr="00285804">
        <w:rPr>
          <w:rFonts w:ascii="Tahoma" w:hAnsi="Tahoma" w:cs="Tahoma"/>
        </w:rPr>
        <w:t>Direktor:</w:t>
      </w:r>
      <w:r w:rsidRPr="00285804">
        <w:rPr>
          <w:rFonts w:ascii="Tahoma" w:hAnsi="Tahoma" w:cs="Tahoma"/>
        </w:rPr>
        <w:tab/>
      </w:r>
      <w:r>
        <w:rPr>
          <w:rFonts w:ascii="Tahoma" w:hAnsi="Tahoma" w:cs="Tahoma"/>
        </w:rPr>
        <w:t>Direktor</w:t>
      </w:r>
      <w:r w:rsidRPr="00285804">
        <w:rPr>
          <w:rFonts w:ascii="Tahoma" w:hAnsi="Tahoma" w:cs="Tahoma"/>
        </w:rPr>
        <w:t>:</w:t>
      </w:r>
      <w:r w:rsidRPr="00285804">
        <w:rPr>
          <w:rFonts w:ascii="Tahoma" w:hAnsi="Tahoma" w:cs="Tahoma"/>
        </w:rPr>
        <w:tab/>
      </w:r>
    </w:p>
    <w:p w14:paraId="712EEA8B" w14:textId="77777777" w:rsidR="008F5DBD" w:rsidRPr="00285804" w:rsidRDefault="008F5DBD" w:rsidP="008F5DBD">
      <w:pPr>
        <w:keepNext/>
        <w:keepLines/>
        <w:tabs>
          <w:tab w:val="left" w:pos="4820"/>
        </w:tabs>
        <w:rPr>
          <w:rFonts w:ascii="Tahoma" w:hAnsi="Tahoma" w:cs="Tahoma"/>
        </w:rPr>
      </w:pPr>
      <w:r w:rsidRPr="00285804">
        <w:rPr>
          <w:rFonts w:ascii="Tahoma" w:hAnsi="Tahoma" w:cs="Tahoma"/>
        </w:rPr>
        <w:t>____________________________________</w:t>
      </w:r>
      <w:r w:rsidRPr="00285804">
        <w:rPr>
          <w:rFonts w:ascii="Tahoma" w:hAnsi="Tahoma" w:cs="Tahoma"/>
        </w:rPr>
        <w:tab/>
      </w:r>
      <w:r>
        <w:rPr>
          <w:rFonts w:ascii="Tahoma" w:hAnsi="Tahoma" w:cs="Tahoma"/>
        </w:rPr>
        <w:t>David Polutnik</w:t>
      </w:r>
      <w:r w:rsidRPr="00285804">
        <w:rPr>
          <w:rFonts w:ascii="Tahoma" w:hAnsi="Tahoma" w:cs="Tahoma"/>
        </w:rPr>
        <w:tab/>
      </w:r>
    </w:p>
    <w:p w14:paraId="7DDC869C" w14:textId="77777777" w:rsidR="00B71D3A" w:rsidRDefault="00B71D3A" w:rsidP="001C29A7">
      <w:pPr>
        <w:keepNext/>
        <w:keepLines/>
      </w:pPr>
    </w:p>
    <w:p w14:paraId="79CF4C80" w14:textId="77777777" w:rsidR="00B71D3A" w:rsidRDefault="00B71D3A" w:rsidP="001C29A7">
      <w:pPr>
        <w:keepNext/>
        <w:keepLines/>
      </w:pPr>
    </w:p>
    <w:p w14:paraId="1D0FE9CC" w14:textId="77777777" w:rsidR="00B71D3A" w:rsidRDefault="00B71D3A" w:rsidP="001C29A7">
      <w:pPr>
        <w:keepNext/>
        <w:keepLines/>
      </w:pPr>
    </w:p>
    <w:p w14:paraId="4E236816" w14:textId="77777777" w:rsidR="00B71D3A" w:rsidRDefault="00B71D3A" w:rsidP="001C29A7">
      <w:pPr>
        <w:keepNext/>
        <w:keepLines/>
      </w:pPr>
    </w:p>
    <w:p w14:paraId="5FB03718" w14:textId="77777777" w:rsidR="00B71D3A" w:rsidRDefault="00B71D3A" w:rsidP="001C29A7">
      <w:pPr>
        <w:keepNext/>
        <w:keepLines/>
      </w:pPr>
      <w:r>
        <w:t>PRILOGE:</w:t>
      </w:r>
    </w:p>
    <w:p w14:paraId="5873F358" w14:textId="0D1D37E7" w:rsidR="00B71D3A" w:rsidRDefault="00B71D3A" w:rsidP="003E56D8">
      <w:pPr>
        <w:pStyle w:val="Odstavekseznama"/>
        <w:keepNext/>
        <w:keepLines/>
        <w:numPr>
          <w:ilvl w:val="0"/>
          <w:numId w:val="44"/>
        </w:numPr>
        <w:ind w:left="284" w:hanging="284"/>
      </w:pPr>
      <w:r>
        <w:t>Ponudba dobavitelja št. __________ z dne __________</w:t>
      </w:r>
      <w:r w:rsidR="00BD3384">
        <w:t xml:space="preserve"> s prilogami</w:t>
      </w:r>
    </w:p>
    <w:p w14:paraId="277A96C0" w14:textId="473B7147" w:rsidR="00B71D3A" w:rsidRDefault="00B71D3A" w:rsidP="003E56D8">
      <w:pPr>
        <w:pStyle w:val="Odstavekseznama"/>
        <w:keepNext/>
        <w:keepLines/>
        <w:numPr>
          <w:ilvl w:val="0"/>
          <w:numId w:val="44"/>
        </w:numPr>
        <w:ind w:left="284" w:hanging="284"/>
      </w:pPr>
      <w:r>
        <w:t>Tehnična specifikacija z dne ____________</w:t>
      </w:r>
    </w:p>
    <w:p w14:paraId="2FE8D786" w14:textId="5B176B4A" w:rsidR="00566E4D" w:rsidRPr="008A3D17" w:rsidRDefault="00B71D3A" w:rsidP="003E56D8">
      <w:pPr>
        <w:pStyle w:val="Odstavekseznama"/>
        <w:keepNext/>
        <w:keepLines/>
        <w:numPr>
          <w:ilvl w:val="0"/>
          <w:numId w:val="44"/>
        </w:numPr>
        <w:ind w:left="284" w:hanging="284"/>
      </w:pPr>
      <w:r>
        <w:t>Ponudbeni predračun dobavitelja št. ____________  z dne _________________</w:t>
      </w:r>
      <w:r w:rsidR="00566E4D" w:rsidRPr="008A3D1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205ABC" w:rsidRPr="00205ABC" w14:paraId="45C092F5" w14:textId="77777777" w:rsidTr="003714D3">
        <w:tc>
          <w:tcPr>
            <w:tcW w:w="9715" w:type="dxa"/>
            <w:tcBorders>
              <w:top w:val="single" w:sz="4" w:space="0" w:color="auto"/>
              <w:bottom w:val="single" w:sz="4" w:space="0" w:color="auto"/>
            </w:tcBorders>
          </w:tcPr>
          <w:p w14:paraId="12A1016E" w14:textId="77777777" w:rsidR="00205ABC" w:rsidRPr="00205ABC" w:rsidRDefault="00205ABC" w:rsidP="00205ABC">
            <w:pPr>
              <w:keepNext/>
              <w:keepLines/>
              <w:jc w:val="both"/>
              <w:rPr>
                <w:rFonts w:ascii="Tahoma" w:hAnsi="Tahoma" w:cs="Tahoma"/>
                <w:b/>
                <w:i/>
                <w:sz w:val="22"/>
                <w:szCs w:val="22"/>
              </w:rPr>
            </w:pPr>
            <w:r w:rsidRPr="00205ABC">
              <w:rPr>
                <w:rFonts w:ascii="Tahoma" w:hAnsi="Tahoma" w:cs="Tahoma"/>
                <w:b/>
                <w:sz w:val="22"/>
                <w:szCs w:val="22"/>
              </w:rPr>
              <w:lastRenderedPageBreak/>
              <w:br w:type="page"/>
            </w:r>
            <w:r w:rsidRPr="00205ABC">
              <w:rPr>
                <w:rFonts w:ascii="Tahoma" w:hAnsi="Tahoma" w:cs="Tahoma"/>
                <w:sz w:val="22"/>
                <w:szCs w:val="22"/>
              </w:rPr>
              <w:br w:type="page"/>
            </w:r>
            <w:r w:rsidRPr="00205ABC">
              <w:rPr>
                <w:rFonts w:ascii="Tahoma" w:hAnsi="Tahoma" w:cs="Tahoma"/>
                <w:sz w:val="22"/>
                <w:szCs w:val="22"/>
              </w:rPr>
              <w:br w:type="page"/>
            </w:r>
            <w:bookmarkStart w:id="20" w:name="_Toc181518632"/>
            <w:r w:rsidRPr="00205ABC">
              <w:rPr>
                <w:rFonts w:ascii="Tahoma" w:hAnsi="Tahoma" w:cs="Tahoma"/>
                <w:bCs/>
                <w:noProof/>
                <w:sz w:val="22"/>
                <w:szCs w:val="22"/>
              </w:rPr>
              <w:t>VZOREC MENIČNE IZJAVE ZA DOBRO IZVEDBO OBVEZNOSTI PO OKVIRNEM SPORAZUMU</w:t>
            </w:r>
            <w:bookmarkEnd w:id="20"/>
            <w:r w:rsidRPr="00205ABC">
              <w:rPr>
                <w:rFonts w:ascii="Tahoma" w:hAnsi="Tahoma" w:cs="Tahoma"/>
                <w:bCs/>
                <w:noProof/>
                <w:sz w:val="22"/>
                <w:szCs w:val="22"/>
              </w:rPr>
              <w:t xml:space="preserve"> </w:t>
            </w:r>
            <w:r w:rsidRPr="00205ABC">
              <w:rPr>
                <w:rFonts w:ascii="Tahoma" w:hAnsi="Tahoma" w:cs="Tahoma"/>
                <w:color w:val="FF0000"/>
                <w:sz w:val="22"/>
                <w:szCs w:val="22"/>
              </w:rPr>
              <w:t>– ni potrebno prilagati v ponudbi</w:t>
            </w:r>
          </w:p>
        </w:tc>
      </w:tr>
    </w:tbl>
    <w:p w14:paraId="07D28B1D" w14:textId="77777777" w:rsidR="00205ABC" w:rsidRPr="00205ABC" w:rsidRDefault="00205ABC" w:rsidP="00205ABC">
      <w:pPr>
        <w:keepNext/>
        <w:keepLines/>
        <w:jc w:val="both"/>
        <w:rPr>
          <w:rFonts w:ascii="Tahoma" w:hAnsi="Tahoma" w:cs="Tahoma"/>
          <w:szCs w:val="22"/>
        </w:rPr>
      </w:pP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5907B5" w:rsidRPr="008A3D17" w14:paraId="11B1373E" w14:textId="77777777" w:rsidTr="004A1FDE">
        <w:trPr>
          <w:trHeight w:val="397"/>
        </w:trPr>
        <w:tc>
          <w:tcPr>
            <w:tcW w:w="3936" w:type="dxa"/>
            <w:tcBorders>
              <w:top w:val="nil"/>
              <w:left w:val="nil"/>
              <w:bottom w:val="single" w:sz="4" w:space="0" w:color="000000"/>
              <w:right w:val="nil"/>
            </w:tcBorders>
            <w:vAlign w:val="bottom"/>
          </w:tcPr>
          <w:p w14:paraId="332F7D4D" w14:textId="77777777" w:rsidR="005907B5" w:rsidRPr="008A3D17" w:rsidRDefault="005907B5" w:rsidP="001C29A7">
            <w:pPr>
              <w:keepNext/>
              <w:keepLines/>
              <w:widowControl w:val="0"/>
              <w:tabs>
                <w:tab w:val="left" w:pos="3969"/>
              </w:tabs>
              <w:snapToGrid w:val="0"/>
              <w:rPr>
                <w:rFonts w:ascii="Tahoma" w:hAnsi="Tahoma" w:cs="Tahoma"/>
              </w:rPr>
            </w:pPr>
            <w:r w:rsidRPr="008A3D17">
              <w:rPr>
                <w:rFonts w:ascii="Tahoma" w:hAnsi="Tahoma" w:cs="Tahoma"/>
              </w:rPr>
              <w:t>Izvajalec:</w:t>
            </w:r>
          </w:p>
          <w:p w14:paraId="3FE6BB6E" w14:textId="77777777" w:rsidR="005907B5" w:rsidRPr="008A3D17" w:rsidRDefault="005907B5" w:rsidP="001C29A7">
            <w:pPr>
              <w:keepNext/>
              <w:keepLines/>
              <w:widowControl w:val="0"/>
              <w:tabs>
                <w:tab w:val="left" w:pos="3969"/>
              </w:tabs>
              <w:snapToGrid w:val="0"/>
              <w:rPr>
                <w:rFonts w:ascii="Tahoma" w:hAnsi="Tahoma" w:cs="Tahoma"/>
                <w:b/>
              </w:rPr>
            </w:pPr>
          </w:p>
        </w:tc>
      </w:tr>
      <w:tr w:rsidR="005907B5" w:rsidRPr="008A3D17" w14:paraId="77F90C9E" w14:textId="77777777" w:rsidTr="004A1FDE">
        <w:trPr>
          <w:trHeight w:val="397"/>
        </w:trPr>
        <w:tc>
          <w:tcPr>
            <w:tcW w:w="3936" w:type="dxa"/>
            <w:tcBorders>
              <w:top w:val="nil"/>
              <w:left w:val="nil"/>
              <w:bottom w:val="single" w:sz="4" w:space="0" w:color="000000"/>
              <w:right w:val="nil"/>
            </w:tcBorders>
            <w:vAlign w:val="bottom"/>
          </w:tcPr>
          <w:p w14:paraId="56A0F58D" w14:textId="77777777" w:rsidR="005907B5" w:rsidRPr="008A3D17" w:rsidRDefault="005907B5" w:rsidP="001C29A7">
            <w:pPr>
              <w:keepNext/>
              <w:keepLines/>
              <w:widowControl w:val="0"/>
              <w:tabs>
                <w:tab w:val="left" w:pos="3969"/>
              </w:tabs>
              <w:snapToGrid w:val="0"/>
              <w:ind w:left="1417"/>
              <w:rPr>
                <w:rFonts w:ascii="Tahoma" w:hAnsi="Tahoma" w:cs="Tahoma"/>
                <w:b/>
              </w:rPr>
            </w:pPr>
          </w:p>
        </w:tc>
      </w:tr>
      <w:tr w:rsidR="005907B5" w:rsidRPr="008A3D17" w14:paraId="6D23AF58" w14:textId="77777777" w:rsidTr="004A1FDE">
        <w:trPr>
          <w:trHeight w:val="397"/>
        </w:trPr>
        <w:tc>
          <w:tcPr>
            <w:tcW w:w="3936" w:type="dxa"/>
            <w:tcBorders>
              <w:top w:val="nil"/>
              <w:left w:val="nil"/>
              <w:bottom w:val="single" w:sz="4" w:space="0" w:color="000000"/>
              <w:right w:val="nil"/>
            </w:tcBorders>
            <w:vAlign w:val="bottom"/>
          </w:tcPr>
          <w:p w14:paraId="286606E8" w14:textId="77777777" w:rsidR="005907B5" w:rsidRPr="008A3D17" w:rsidRDefault="005907B5" w:rsidP="001C29A7">
            <w:pPr>
              <w:keepNext/>
              <w:keepLines/>
              <w:widowControl w:val="0"/>
              <w:tabs>
                <w:tab w:val="left" w:pos="3969"/>
              </w:tabs>
              <w:snapToGrid w:val="0"/>
              <w:ind w:left="1417"/>
              <w:rPr>
                <w:rFonts w:ascii="Tahoma" w:hAnsi="Tahoma" w:cs="Tahoma"/>
                <w:b/>
              </w:rPr>
            </w:pPr>
          </w:p>
        </w:tc>
      </w:tr>
    </w:tbl>
    <w:p w14:paraId="0D0AC499" w14:textId="77777777" w:rsidR="005907B5" w:rsidRPr="008A3D17" w:rsidRDefault="005907B5" w:rsidP="001C29A7">
      <w:pPr>
        <w:keepNext/>
        <w:keepLines/>
        <w:jc w:val="center"/>
        <w:rPr>
          <w:rFonts w:ascii="Tahoma" w:hAnsi="Tahoma" w:cs="Tahoma"/>
          <w:b/>
          <w:sz w:val="32"/>
        </w:rPr>
      </w:pPr>
    </w:p>
    <w:p w14:paraId="7124DE59" w14:textId="77777777" w:rsidR="005907B5" w:rsidRPr="008A3D17" w:rsidRDefault="005907B5" w:rsidP="001C29A7">
      <w:pPr>
        <w:keepNext/>
        <w:keepLines/>
        <w:jc w:val="center"/>
        <w:rPr>
          <w:rFonts w:ascii="Tahoma" w:hAnsi="Tahoma" w:cs="Tahoma"/>
          <w:b/>
        </w:rPr>
      </w:pPr>
      <w:r w:rsidRPr="008A3D17">
        <w:rPr>
          <w:rFonts w:ascii="Tahoma" w:hAnsi="Tahoma" w:cs="Tahoma"/>
          <w:b/>
        </w:rPr>
        <w:t xml:space="preserve">MENIČNA IZJAVA </w:t>
      </w:r>
    </w:p>
    <w:p w14:paraId="2E72E216" w14:textId="77777777" w:rsidR="005907B5" w:rsidRPr="008A3D17" w:rsidRDefault="005907B5" w:rsidP="001C29A7">
      <w:pPr>
        <w:keepNext/>
        <w:keepLines/>
        <w:jc w:val="center"/>
        <w:rPr>
          <w:rFonts w:ascii="Tahoma" w:hAnsi="Tahoma" w:cs="Tahoma"/>
          <w:b/>
          <w:i/>
          <w:sz w:val="22"/>
          <w:szCs w:val="22"/>
        </w:rPr>
      </w:pPr>
      <w:r w:rsidRPr="008A3D17">
        <w:rPr>
          <w:rFonts w:ascii="Tahoma" w:hAnsi="Tahoma" w:cs="Tahoma"/>
          <w:b/>
          <w:i/>
          <w:sz w:val="22"/>
          <w:szCs w:val="22"/>
        </w:rPr>
        <w:t>za zavarovanje dobre izvedbe obveznosti iz okvirnega sporazuma</w:t>
      </w:r>
    </w:p>
    <w:p w14:paraId="0858333F" w14:textId="77777777" w:rsidR="005907B5" w:rsidRPr="008A3D17" w:rsidRDefault="005907B5" w:rsidP="001C29A7">
      <w:pPr>
        <w:keepNext/>
        <w:keepLines/>
        <w:jc w:val="both"/>
        <w:outlineLvl w:val="0"/>
        <w:rPr>
          <w:rFonts w:ascii="Tahoma" w:hAnsi="Tahoma" w:cs="Tahoma"/>
        </w:rPr>
      </w:pPr>
    </w:p>
    <w:p w14:paraId="3AB2B5C7" w14:textId="77777777" w:rsidR="005907B5" w:rsidRPr="008A3D17" w:rsidRDefault="005907B5" w:rsidP="001C29A7">
      <w:pPr>
        <w:keepNext/>
        <w:keepLines/>
        <w:jc w:val="both"/>
        <w:outlineLvl w:val="0"/>
        <w:rPr>
          <w:rFonts w:ascii="Tahoma" w:eastAsia="Calibri" w:hAnsi="Tahoma" w:cs="Tahoma"/>
          <w:lang w:eastAsia="en-US"/>
        </w:rPr>
      </w:pPr>
      <w:r w:rsidRPr="008A3D17">
        <w:rPr>
          <w:rFonts w:ascii="Tahoma" w:eastAsia="Calibri" w:hAnsi="Tahoma" w:cs="Tahoma"/>
          <w:lang w:eastAsia="en-US"/>
        </w:rPr>
        <w:t xml:space="preserve">V skladu </w:t>
      </w:r>
      <w:r w:rsidRPr="008A3D17">
        <w:rPr>
          <w:rFonts w:ascii="Tahoma" w:hAnsi="Tahoma" w:cs="Tahoma"/>
        </w:rPr>
        <w:t>z okvirnim sporazumom</w:t>
      </w:r>
      <w:r w:rsidR="00205ABC">
        <w:rPr>
          <w:rFonts w:ascii="Tahoma" w:hAnsi="Tahoma" w:cs="Tahoma"/>
        </w:rPr>
        <w:t xml:space="preserve"> št. VKS-262/23-_</w:t>
      </w:r>
      <w:r w:rsidRPr="008A3D17">
        <w:rPr>
          <w:rFonts w:ascii="Tahoma" w:hAnsi="Tahoma" w:cs="Tahoma"/>
        </w:rPr>
        <w:t xml:space="preserve"> </w:t>
      </w:r>
      <w:r w:rsidRPr="008A3D17">
        <w:rPr>
          <w:rFonts w:ascii="Tahoma" w:eastAsia="Calibri" w:hAnsi="Tahoma" w:cs="Tahoma"/>
          <w:lang w:eastAsia="en-US"/>
        </w:rPr>
        <w:t xml:space="preserve">za javno naročilo </w:t>
      </w:r>
      <w:r w:rsidRPr="008A3D17">
        <w:rPr>
          <w:rFonts w:ascii="Tahoma" w:hAnsi="Tahoma" w:cs="Tahoma"/>
        </w:rPr>
        <w:t xml:space="preserve">št. </w:t>
      </w:r>
      <w:r w:rsidR="00B20159">
        <w:rPr>
          <w:rFonts w:ascii="Tahoma" w:hAnsi="Tahoma" w:cs="Tahoma"/>
          <w:b/>
        </w:rPr>
        <w:t>VKS-262/23</w:t>
      </w:r>
      <w:r w:rsidRPr="008A3D17">
        <w:rPr>
          <w:rFonts w:ascii="Tahoma" w:hAnsi="Tahoma" w:cs="Tahoma"/>
          <w:b/>
        </w:rPr>
        <w:t xml:space="preserve"> - Dobava zabojnikov za odpadke za Sklop _____</w:t>
      </w:r>
      <w:r w:rsidRPr="008A3D17">
        <w:rPr>
          <w:rFonts w:ascii="Tahoma" w:eastAsia="Calibri" w:hAnsi="Tahoma" w:cs="Tahoma"/>
          <w:lang w:eastAsia="en-US"/>
        </w:rPr>
        <w:t xml:space="preserve">, sklenjenim dne _____,  med </w:t>
      </w:r>
      <w:r w:rsidRPr="008A3D17">
        <w:rPr>
          <w:rFonts w:ascii="Tahoma" w:hAnsi="Tahoma" w:cs="Tahoma"/>
        </w:rPr>
        <w:t>naročnikom: JAVNO PODJETJE VODOVOD KANALIZACIJA SNAGA d.o.o., Vodovodna cesta 90, 1000 Ljubljana (v nadaljevanju tudi upravičenec) in izvajalcem: ____________________ (v nadaljevanju tudi izvajalec)</w:t>
      </w:r>
      <w:r w:rsidRPr="008A3D17">
        <w:rPr>
          <w:rFonts w:ascii="Tahoma" w:eastAsia="Calibri" w:hAnsi="Tahoma" w:cs="Tahoma"/>
          <w:lang w:eastAsia="en-US"/>
        </w:rPr>
        <w:t>, je izvajalec dolžan izvajati dobave v roku, količini, ceni in kakovosti opredeljeno v citiranem okvirnem sporazumu</w:t>
      </w:r>
      <w:r w:rsidRPr="008A3D17">
        <w:t xml:space="preserve"> </w:t>
      </w:r>
      <w:r w:rsidRPr="008A3D17">
        <w:rPr>
          <w:rFonts w:ascii="Tahoma" w:eastAsia="Calibri" w:hAnsi="Tahoma" w:cs="Tahoma"/>
          <w:lang w:eastAsia="en-US"/>
        </w:rPr>
        <w:t xml:space="preserve">v vrednosti ______________ EUR brez DDV.    </w:t>
      </w:r>
    </w:p>
    <w:p w14:paraId="74F46E7A" w14:textId="77777777" w:rsidR="005907B5" w:rsidRPr="00A028B4" w:rsidRDefault="005907B5" w:rsidP="001C29A7">
      <w:pPr>
        <w:keepNext/>
        <w:keepLines/>
        <w:jc w:val="both"/>
        <w:outlineLvl w:val="0"/>
        <w:rPr>
          <w:rFonts w:ascii="Tahoma" w:hAnsi="Tahoma" w:cs="Tahoma"/>
        </w:rPr>
      </w:pPr>
      <w:r w:rsidRPr="00A028B4">
        <w:rPr>
          <w:rFonts w:ascii="Tahoma" w:hAnsi="Tahoma" w:cs="Tahoma"/>
        </w:rPr>
        <w:t xml:space="preserve"> </w:t>
      </w:r>
    </w:p>
    <w:p w14:paraId="603F40B2" w14:textId="77777777" w:rsidR="005907B5" w:rsidRPr="008A3D17" w:rsidRDefault="00A028B4" w:rsidP="001C29A7">
      <w:pPr>
        <w:keepNext/>
        <w:keepLines/>
        <w:jc w:val="both"/>
        <w:outlineLvl w:val="0"/>
        <w:rPr>
          <w:rFonts w:ascii="Tahoma" w:hAnsi="Tahoma" w:cs="Tahoma"/>
        </w:rPr>
      </w:pPr>
      <w:r w:rsidRPr="00A028B4">
        <w:rPr>
          <w:rFonts w:ascii="Tahoma" w:hAnsi="Tahoma" w:cs="Tahoma"/>
        </w:rPr>
        <w:t>Kot garancijo za dobro izvedbo obveznosti iz okvirnega sporazuma po zgoraj omenjenem okvirnem sporazumu, mi kot izvajalec izdajamo eno (1) bianko menico s pooblastilom za njeno izpolnitev in unovčenje, na kateri so podpisane pooblaščene osebe za zastopanje</w:t>
      </w:r>
      <w:r w:rsidR="005907B5" w:rsidRPr="008A3D17">
        <w:rPr>
          <w:rFonts w:ascii="Tahoma" w:hAnsi="Tahoma" w:cs="Tahoma"/>
        </w:rPr>
        <w:t>:</w:t>
      </w:r>
    </w:p>
    <w:p w14:paraId="75A1C899" w14:textId="77777777" w:rsidR="005907B5" w:rsidRPr="008A3D17" w:rsidRDefault="005907B5" w:rsidP="001C29A7">
      <w:pPr>
        <w:keepNext/>
        <w:keepLines/>
        <w:jc w:val="both"/>
        <w:outlineLvl w:val="0"/>
        <w:rPr>
          <w:rFonts w:ascii="Tahoma" w:hAnsi="Tahoma" w:cs="Tahoma"/>
        </w:rPr>
      </w:pPr>
    </w:p>
    <w:p w14:paraId="5A9990EA" w14:textId="77777777" w:rsidR="005907B5" w:rsidRPr="008A3D17" w:rsidRDefault="005907B5" w:rsidP="001C29A7">
      <w:pPr>
        <w:keepNext/>
        <w:keepLines/>
        <w:jc w:val="both"/>
        <w:outlineLvl w:val="0"/>
        <w:rPr>
          <w:rFonts w:ascii="Tahoma" w:hAnsi="Tahoma" w:cs="Tahoma"/>
        </w:rPr>
      </w:pPr>
      <w:r w:rsidRPr="008A3D17">
        <w:rPr>
          <w:rFonts w:ascii="Tahoma" w:hAnsi="Tahoma" w:cs="Tahoma"/>
        </w:rPr>
        <w:t>_____________________________________________________________________________________</w:t>
      </w:r>
    </w:p>
    <w:p w14:paraId="50593A3F" w14:textId="77777777" w:rsidR="005907B5" w:rsidRPr="008A3D17" w:rsidRDefault="005907B5" w:rsidP="001C29A7">
      <w:pPr>
        <w:keepNext/>
        <w:keepLines/>
        <w:jc w:val="both"/>
        <w:outlineLvl w:val="0"/>
        <w:rPr>
          <w:rFonts w:ascii="Tahoma" w:hAnsi="Tahoma" w:cs="Tahoma"/>
        </w:rPr>
      </w:pPr>
      <w:r w:rsidRPr="008A3D17">
        <w:rPr>
          <w:rFonts w:ascii="Tahoma" w:hAnsi="Tahoma" w:cs="Tahoma"/>
        </w:rPr>
        <w:t xml:space="preserve">(Ime in priimek)                        (Funkcija zastopnika)                     </w:t>
      </w:r>
      <w:r w:rsidRPr="008A3D17">
        <w:rPr>
          <w:rFonts w:ascii="Tahoma" w:hAnsi="Tahoma" w:cs="Tahoma"/>
        </w:rPr>
        <w:tab/>
      </w:r>
      <w:r w:rsidRPr="008A3D17">
        <w:rPr>
          <w:rFonts w:ascii="Tahoma" w:hAnsi="Tahoma" w:cs="Tahoma"/>
        </w:rPr>
        <w:tab/>
        <w:t>(Podpis)</w:t>
      </w:r>
    </w:p>
    <w:p w14:paraId="0A1C698B" w14:textId="77777777" w:rsidR="005907B5" w:rsidRPr="008A3D17" w:rsidRDefault="005907B5" w:rsidP="001C29A7">
      <w:pPr>
        <w:keepNext/>
        <w:keepLines/>
        <w:jc w:val="both"/>
        <w:outlineLvl w:val="0"/>
        <w:rPr>
          <w:rFonts w:ascii="Tahoma" w:hAnsi="Tahoma" w:cs="Tahoma"/>
        </w:rPr>
      </w:pPr>
    </w:p>
    <w:p w14:paraId="7F09A720" w14:textId="77777777" w:rsidR="005907B5" w:rsidRPr="008A3D17" w:rsidRDefault="005907B5" w:rsidP="001C29A7">
      <w:pPr>
        <w:keepNext/>
        <w:keepLines/>
        <w:jc w:val="both"/>
        <w:outlineLvl w:val="0"/>
        <w:rPr>
          <w:rFonts w:ascii="Tahoma" w:hAnsi="Tahoma" w:cs="Tahoma"/>
        </w:rPr>
      </w:pPr>
      <w:r w:rsidRPr="008A3D17">
        <w:rPr>
          <w:rFonts w:ascii="Tahoma" w:hAnsi="Tahoma" w:cs="Tahoma"/>
        </w:rPr>
        <w:t xml:space="preserve">Nepreklicno in brezpogojno pooblaščamo </w:t>
      </w:r>
      <w:r w:rsidRPr="008A3D17">
        <w:rPr>
          <w:rFonts w:ascii="Tahoma" w:eastAsia="Calibri" w:hAnsi="Tahoma" w:cs="Tahoma"/>
          <w:lang w:eastAsia="en-US"/>
        </w:rPr>
        <w:t>upravičenca</w:t>
      </w:r>
      <w:r w:rsidRPr="008A3D17">
        <w:rPr>
          <w:rFonts w:ascii="Tahoma" w:hAnsi="Tahoma" w:cs="Tahoma"/>
        </w:rPr>
        <w:t>, da v primeru, če mi kot izvajalec ne bomo izpolnili obveznosti po okvirnem sporazumu v dogovorjeni kvaliteti, količini,</w:t>
      </w:r>
      <w:r w:rsidRPr="008A3D17">
        <w:rPr>
          <w:rFonts w:ascii="Tahoma" w:eastAsia="Calibri" w:hAnsi="Tahoma" w:cs="Tahoma"/>
          <w:lang w:eastAsia="en-US"/>
        </w:rPr>
        <w:t xml:space="preserve"> ceni</w:t>
      </w:r>
      <w:r w:rsidRPr="008A3D17">
        <w:rPr>
          <w:rFonts w:ascii="Tahoma" w:hAnsi="Tahoma" w:cs="Tahoma"/>
        </w:rPr>
        <w:t xml:space="preserve"> in rokih, opredeljenih v zgoraj citiranem okvirnem sporazumu, da:  </w:t>
      </w:r>
    </w:p>
    <w:p w14:paraId="305D6838" w14:textId="77777777" w:rsidR="005907B5" w:rsidRPr="008A3D17" w:rsidRDefault="005907B5" w:rsidP="001C29A7">
      <w:pPr>
        <w:keepNext/>
        <w:keepLines/>
        <w:numPr>
          <w:ilvl w:val="0"/>
          <w:numId w:val="26"/>
        </w:numPr>
        <w:ind w:left="431" w:hanging="357"/>
        <w:jc w:val="both"/>
        <w:outlineLvl w:val="0"/>
        <w:rPr>
          <w:rFonts w:ascii="Tahoma" w:hAnsi="Tahoma" w:cs="Tahoma"/>
        </w:rPr>
      </w:pPr>
      <w:r w:rsidRPr="008A3D17">
        <w:rPr>
          <w:rFonts w:ascii="Tahoma" w:hAnsi="Tahoma" w:cs="Tahoma"/>
        </w:rPr>
        <w:t>izpolni bianko menico v višini do __________ EUR,</w:t>
      </w:r>
    </w:p>
    <w:p w14:paraId="0A73EDE9" w14:textId="77777777" w:rsidR="005907B5" w:rsidRPr="008A3D17" w:rsidRDefault="005907B5" w:rsidP="001C29A7">
      <w:pPr>
        <w:keepNext/>
        <w:keepLines/>
        <w:numPr>
          <w:ilvl w:val="0"/>
          <w:numId w:val="26"/>
        </w:numPr>
        <w:ind w:left="431" w:hanging="357"/>
        <w:jc w:val="both"/>
        <w:outlineLvl w:val="0"/>
        <w:rPr>
          <w:rFonts w:ascii="Tahoma" w:hAnsi="Tahoma" w:cs="Tahoma"/>
        </w:rPr>
      </w:pPr>
      <w:r w:rsidRPr="008A3D17">
        <w:rPr>
          <w:rFonts w:ascii="Tahoma" w:hAnsi="Tahoma" w:cs="Tahoma"/>
        </w:rPr>
        <w:t>da izpolni vse druge sestavne dele menic, ki niso izpolnjeni,</w:t>
      </w:r>
    </w:p>
    <w:p w14:paraId="1C7AB4A6" w14:textId="77777777" w:rsidR="005907B5" w:rsidRPr="008A3D17" w:rsidRDefault="005907B5" w:rsidP="001C29A7">
      <w:pPr>
        <w:keepNext/>
        <w:keepLines/>
        <w:numPr>
          <w:ilvl w:val="0"/>
          <w:numId w:val="26"/>
        </w:numPr>
        <w:ind w:left="431" w:hanging="357"/>
        <w:jc w:val="both"/>
        <w:outlineLvl w:val="0"/>
        <w:rPr>
          <w:rFonts w:ascii="Tahoma" w:hAnsi="Tahoma" w:cs="Tahoma"/>
        </w:rPr>
      </w:pPr>
      <w:r w:rsidRPr="008A3D17">
        <w:rPr>
          <w:rFonts w:ascii="Tahoma" w:hAnsi="Tahoma" w:cs="Tahoma"/>
        </w:rPr>
        <w:t>da po potrebi zapiše na menici tudi katerokoli menično klavzulo, ki sicer ni bistvena menična sestavina.</w:t>
      </w:r>
    </w:p>
    <w:p w14:paraId="2A711634" w14:textId="77777777" w:rsidR="005907B5" w:rsidRPr="008A3D17" w:rsidRDefault="005907B5" w:rsidP="001C29A7">
      <w:pPr>
        <w:keepNext/>
        <w:keepLines/>
        <w:jc w:val="both"/>
        <w:outlineLvl w:val="0"/>
        <w:rPr>
          <w:rFonts w:ascii="Tahoma" w:hAnsi="Tahoma" w:cs="Tahoma"/>
        </w:rPr>
      </w:pPr>
    </w:p>
    <w:p w14:paraId="4F6D90D2" w14:textId="77777777" w:rsidR="005907B5" w:rsidRPr="008A3D17" w:rsidRDefault="005907B5" w:rsidP="001C29A7">
      <w:pPr>
        <w:keepNext/>
        <w:keepLines/>
        <w:jc w:val="both"/>
        <w:outlineLvl w:val="0"/>
        <w:rPr>
          <w:rFonts w:ascii="Tahoma" w:hAnsi="Tahoma" w:cs="Tahoma"/>
        </w:rPr>
      </w:pPr>
      <w:r w:rsidRPr="008A3D17">
        <w:rPr>
          <w:rFonts w:ascii="Tahoma" w:hAnsi="Tahoma" w:cs="Tahoma"/>
        </w:rPr>
        <w:t xml:space="preserve">V primeru spremembe upnika predmetnih terjatev, veljajo določbe tega pooblastila tudi v korist novih upnikov. Nepreklicno in brezpogojno pooblaščamo </w:t>
      </w:r>
      <w:r w:rsidRPr="008A3D17">
        <w:rPr>
          <w:rFonts w:ascii="Tahoma" w:eastAsia="Calibri" w:hAnsi="Tahoma" w:cs="Tahoma"/>
          <w:lang w:eastAsia="en-US"/>
        </w:rPr>
        <w:t>upravičenca</w:t>
      </w:r>
      <w:r w:rsidRPr="008A3D17">
        <w:rPr>
          <w:rFonts w:ascii="Tahoma" w:hAnsi="Tahoma" w:cs="Tahoma"/>
        </w:rPr>
        <w:t xml:space="preserve">, da menico po potrebi domicilira pri katerikoli banki, pri kateri imamo odprt račun.  </w:t>
      </w:r>
    </w:p>
    <w:p w14:paraId="3959B084" w14:textId="77777777" w:rsidR="005907B5" w:rsidRPr="008A3D17" w:rsidRDefault="005907B5" w:rsidP="001C29A7">
      <w:pPr>
        <w:keepNext/>
        <w:keepLines/>
        <w:jc w:val="both"/>
        <w:outlineLvl w:val="0"/>
        <w:rPr>
          <w:rFonts w:ascii="Tahoma" w:hAnsi="Tahoma" w:cs="Tahoma"/>
        </w:rPr>
      </w:pPr>
      <w:r w:rsidRPr="008A3D17">
        <w:rPr>
          <w:rFonts w:ascii="Tahoma" w:hAnsi="Tahoma" w:cs="Tahoma"/>
        </w:rPr>
        <w:t xml:space="preserve"> </w:t>
      </w:r>
    </w:p>
    <w:p w14:paraId="40D584D4" w14:textId="77777777" w:rsidR="005907B5" w:rsidRPr="008A3D17" w:rsidRDefault="005907B5" w:rsidP="001C29A7">
      <w:pPr>
        <w:keepNext/>
        <w:keepLines/>
        <w:jc w:val="both"/>
        <w:rPr>
          <w:rFonts w:ascii="Tahoma" w:hAnsi="Tahoma" w:cs="Tahoma"/>
        </w:rPr>
      </w:pPr>
      <w:r w:rsidRPr="008A3D17">
        <w:rPr>
          <w:rFonts w:ascii="Tahoma" w:hAnsi="Tahoma" w:cs="Tahoma"/>
        </w:rPr>
        <w:t xml:space="preserve">S to menično izjavo pooblaščamo _______________ </w:t>
      </w:r>
      <w:r w:rsidRPr="008A3D17">
        <w:rPr>
          <w:rFonts w:ascii="Tahoma" w:hAnsi="Tahoma" w:cs="Tahoma"/>
          <w:i/>
          <w:sz w:val="18"/>
        </w:rPr>
        <w:t>(navedba banke)</w:t>
      </w:r>
      <w:r w:rsidRPr="008A3D17">
        <w:rPr>
          <w:rFonts w:ascii="Tahoma" w:hAnsi="Tahoma" w:cs="Tahoma"/>
        </w:rPr>
        <w:t xml:space="preserve">, da v breme našega transakcijskega računa št. SI56 __________________ unovči predloženo menico najkasneje do ____________ </w:t>
      </w:r>
      <w:r w:rsidRPr="008A3D17">
        <w:rPr>
          <w:rFonts w:ascii="Tahoma" w:hAnsi="Tahoma" w:cs="Tahoma"/>
          <w:i/>
          <w:sz w:val="18"/>
        </w:rPr>
        <w:t>(najkasneje (30) koledarskih dni po preteku veljavnosti okvirnega sporazuma)</w:t>
      </w:r>
      <w:r w:rsidRPr="008A3D17">
        <w:rPr>
          <w:rFonts w:ascii="Tahoma" w:hAnsi="Tahoma" w:cs="Tahoma"/>
        </w:rPr>
        <w:t xml:space="preserve">. </w:t>
      </w:r>
    </w:p>
    <w:p w14:paraId="5A55A0CA" w14:textId="77777777" w:rsidR="005907B5" w:rsidRPr="008A3D17" w:rsidRDefault="005907B5" w:rsidP="001C29A7">
      <w:pPr>
        <w:keepNext/>
        <w:keepLines/>
        <w:jc w:val="both"/>
        <w:rPr>
          <w:rFonts w:ascii="Tahoma" w:hAnsi="Tahoma" w:cs="Tahoma"/>
        </w:rPr>
      </w:pPr>
    </w:p>
    <w:p w14:paraId="2206552E" w14:textId="77777777" w:rsidR="005907B5" w:rsidRPr="008A3D17" w:rsidRDefault="005907B5" w:rsidP="001C29A7">
      <w:pPr>
        <w:keepNext/>
        <w:keepLines/>
        <w:jc w:val="both"/>
        <w:rPr>
          <w:rFonts w:ascii="Tahoma" w:hAnsi="Tahoma" w:cs="Tahoma"/>
        </w:rPr>
      </w:pPr>
      <w:r w:rsidRPr="008A3D17">
        <w:rPr>
          <w:rFonts w:ascii="Tahoma" w:hAnsi="Tahoma" w:cs="Tahoma"/>
        </w:rPr>
        <w:t xml:space="preserve">Pooblaščamo tudi katerokoli banko, pri kateri bi imeli odprt račun, da v breme našega transakcijskega računa unovči predloženo menico.  </w:t>
      </w:r>
    </w:p>
    <w:p w14:paraId="67FE797C" w14:textId="77777777" w:rsidR="005907B5" w:rsidRPr="008A3D17" w:rsidRDefault="005907B5" w:rsidP="001C29A7">
      <w:pPr>
        <w:keepNext/>
        <w:keepLines/>
        <w:jc w:val="both"/>
        <w:outlineLvl w:val="0"/>
        <w:rPr>
          <w:rFonts w:ascii="Tahoma" w:hAnsi="Tahoma" w:cs="Tahoma"/>
        </w:rPr>
      </w:pPr>
    </w:p>
    <w:p w14:paraId="28877798" w14:textId="77777777" w:rsidR="005907B5" w:rsidRPr="008A3D17" w:rsidRDefault="005907B5" w:rsidP="001C29A7">
      <w:pPr>
        <w:keepNext/>
        <w:keepLines/>
        <w:jc w:val="both"/>
        <w:outlineLvl w:val="0"/>
        <w:rPr>
          <w:rFonts w:ascii="Tahoma" w:hAnsi="Tahoma" w:cs="Tahoma"/>
        </w:rPr>
      </w:pPr>
      <w:r w:rsidRPr="008A3D17">
        <w:rPr>
          <w:rFonts w:ascii="Tahoma" w:hAnsi="Tahoma" w:cs="Tahoma"/>
        </w:rPr>
        <w:t xml:space="preserve">S podpisom tega pooblastila soglašamo, da </w:t>
      </w:r>
      <w:r w:rsidRPr="008A3D17">
        <w:rPr>
          <w:rFonts w:ascii="Tahoma" w:eastAsia="Calibri" w:hAnsi="Tahoma" w:cs="Tahoma"/>
          <w:lang w:eastAsia="en-US"/>
        </w:rPr>
        <w:t>upravičenec</w:t>
      </w:r>
      <w:r w:rsidRPr="008A3D17">
        <w:rPr>
          <w:rFonts w:ascii="Tahoma" w:hAnsi="Tahoma" w:cs="Tahoma"/>
        </w:rPr>
        <w:t xml:space="preserve"> opravi poizvedbe o številkah transakcijskih računov pri katerikoli banki, finančni organizaciji ali upravljavcu baz podatkov o računih. </w:t>
      </w:r>
    </w:p>
    <w:p w14:paraId="7003CB1F" w14:textId="77777777" w:rsidR="005907B5" w:rsidRPr="008A3D17" w:rsidRDefault="005907B5" w:rsidP="001C29A7">
      <w:pPr>
        <w:keepNext/>
        <w:keepLines/>
        <w:jc w:val="both"/>
        <w:outlineLvl w:val="0"/>
        <w:rPr>
          <w:rFonts w:ascii="Tahoma" w:hAnsi="Tahoma" w:cs="Tahoma"/>
        </w:rPr>
      </w:pPr>
    </w:p>
    <w:p w14:paraId="5C945A59" w14:textId="77777777" w:rsidR="005907B5" w:rsidRPr="008A3D17" w:rsidRDefault="005907B5" w:rsidP="001C29A7">
      <w:pPr>
        <w:keepNext/>
        <w:keepLines/>
        <w:jc w:val="both"/>
        <w:outlineLvl w:val="0"/>
        <w:rPr>
          <w:rFonts w:ascii="Tahoma" w:hAnsi="Tahoma" w:cs="Tahoma"/>
        </w:rPr>
      </w:pPr>
      <w:r w:rsidRPr="008A3D17">
        <w:rPr>
          <w:rFonts w:ascii="Tahoma" w:hAnsi="Tahoma" w:cs="Tahoma"/>
        </w:rPr>
        <w:t>Zavezujemo se, da tega pooblastila ne bomo preklicali.</w:t>
      </w:r>
    </w:p>
    <w:p w14:paraId="425AEC5D" w14:textId="77777777" w:rsidR="005907B5" w:rsidRPr="008A3D17" w:rsidRDefault="005907B5" w:rsidP="001C29A7">
      <w:pPr>
        <w:keepNext/>
        <w:keepLines/>
        <w:jc w:val="both"/>
        <w:outlineLvl w:val="0"/>
        <w:rPr>
          <w:rFonts w:ascii="Tahoma" w:hAnsi="Tahoma" w:cs="Tahoma"/>
          <w:sz w:val="18"/>
        </w:rPr>
      </w:pPr>
    </w:p>
    <w:p w14:paraId="352A7212" w14:textId="77777777" w:rsidR="005907B5" w:rsidRPr="008A3D17" w:rsidRDefault="005907B5" w:rsidP="001C29A7">
      <w:pPr>
        <w:keepNext/>
        <w:keepLines/>
        <w:jc w:val="both"/>
        <w:outlineLvl w:val="0"/>
        <w:rPr>
          <w:rFonts w:ascii="Tahoma" w:hAnsi="Tahoma" w:cs="Tahoma"/>
          <w:sz w:val="14"/>
        </w:rPr>
      </w:pPr>
    </w:p>
    <w:p w14:paraId="3866DE8D" w14:textId="77777777" w:rsidR="005907B5" w:rsidRPr="008A3D17" w:rsidRDefault="005907B5" w:rsidP="001C29A7">
      <w:pPr>
        <w:keepNext/>
        <w:keepLines/>
        <w:jc w:val="both"/>
        <w:outlineLvl w:val="0"/>
        <w:rPr>
          <w:rFonts w:ascii="Tahoma" w:hAnsi="Tahoma" w:cs="Tahoma"/>
          <w:u w:val="single"/>
        </w:rPr>
      </w:pPr>
      <w:r w:rsidRPr="008A3D17">
        <w:rPr>
          <w:rFonts w:ascii="Tahoma" w:hAnsi="Tahoma" w:cs="Tahoma"/>
        </w:rPr>
        <w:t>Kraj, datum</w:t>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t>Žig</w:t>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u w:val="single"/>
        </w:rPr>
        <w:t xml:space="preserve">Izdajatelj menice: </w:t>
      </w:r>
    </w:p>
    <w:p w14:paraId="5D74A209" w14:textId="77777777" w:rsidR="005907B5" w:rsidRPr="008A3D17" w:rsidRDefault="005907B5" w:rsidP="001C29A7">
      <w:pPr>
        <w:keepNext/>
        <w:keepLines/>
        <w:jc w:val="both"/>
        <w:outlineLvl w:val="0"/>
        <w:rPr>
          <w:rFonts w:ascii="Tahoma" w:hAnsi="Tahoma" w:cs="Tahoma"/>
          <w:sz w:val="18"/>
        </w:rPr>
      </w:pPr>
    </w:p>
    <w:p w14:paraId="5E7912CD" w14:textId="77777777" w:rsidR="005907B5" w:rsidRPr="00D86CB2" w:rsidRDefault="005907B5" w:rsidP="001C29A7">
      <w:pPr>
        <w:keepNext/>
        <w:keepLines/>
      </w:pPr>
    </w:p>
    <w:p w14:paraId="65D33303" w14:textId="77777777" w:rsidR="00A318E4" w:rsidRPr="00504495" w:rsidRDefault="005907B5" w:rsidP="001C29A7">
      <w:pPr>
        <w:keepNext/>
        <w:keepLines/>
      </w:pPr>
      <w:r w:rsidRPr="008A3D17">
        <w:rPr>
          <w:rFonts w:ascii="Tahoma" w:hAnsi="Tahoma" w:cs="Tahoma"/>
          <w:i/>
          <w:sz w:val="18"/>
        </w:rPr>
        <w:t>Priloga: 1 (ena) bianko menica</w:t>
      </w:r>
    </w:p>
    <w:sectPr w:rsidR="00A318E4" w:rsidRPr="00504495" w:rsidSect="003149B2">
      <w:pgSz w:w="11906" w:h="16838" w:code="9"/>
      <w:pgMar w:top="709" w:right="1276" w:bottom="1474" w:left="1276" w:header="284" w:footer="567" w:gutter="0"/>
      <w:cols w:space="708"/>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6E815" w16cex:dateUtc="2024-05-21T07:29:00Z"/>
  <w16cex:commentExtensible w16cex:durableId="29F6E95C" w16cex:dateUtc="2024-05-21T07:35:00Z"/>
  <w16cex:commentExtensible w16cex:durableId="29F729BB" w16cex:dateUtc="2024-05-21T12:10:00Z"/>
  <w16cex:commentExtensible w16cex:durableId="29F729D4" w16cex:dateUtc="2024-05-21T12:10:00Z"/>
  <w16cex:commentExtensible w16cex:durableId="29F6ECF6" w16cex:dateUtc="2024-05-21T07:50:00Z"/>
  <w16cex:commentExtensible w16cex:durableId="29F6ED52" w16cex:dateUtc="2024-05-21T07:52:00Z"/>
  <w16cex:commentExtensible w16cex:durableId="29F6F050" w16cex:dateUtc="2024-05-21T08:05:00Z"/>
  <w16cex:commentExtensible w16cex:durableId="29F72CA9" w16cex:dateUtc="2024-05-21T12:22:00Z"/>
  <w16cex:commentExtensible w16cex:durableId="29F72C8C" w16cex:dateUtc="2024-05-21T12:22:00Z"/>
  <w16cex:commentExtensible w16cex:durableId="29F6F6C8" w16cex:dateUtc="2024-05-21T08:32:00Z"/>
  <w16cex:commentExtensible w16cex:durableId="29F77451" w16cex:dateUtc="2024-05-21T17:28:00Z"/>
  <w16cex:commentExtensible w16cex:durableId="29F76C3A" w16cex:dateUtc="2024-05-21T16:53:00Z"/>
  <w16cex:commentExtensible w16cex:durableId="29F77091" w16cex:dateUtc="2024-05-21T17:12:00Z"/>
  <w16cex:commentExtensible w16cex:durableId="29F705BE" w16cex:dateUtc="2024-05-21T09:36:00Z"/>
  <w16cex:commentExtensible w16cex:durableId="29F7088B" w16cex:dateUtc="2024-05-21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7DC78C" w16cid:durableId="29F6E815"/>
  <w16cid:commentId w16cid:paraId="4C7A7815" w16cid:durableId="29F6E95C"/>
  <w16cid:commentId w16cid:paraId="214E694D" w16cid:durableId="29F729BB"/>
  <w16cid:commentId w16cid:paraId="264E87A6" w16cid:durableId="29F729D4"/>
  <w16cid:commentId w16cid:paraId="2ACD8F33" w16cid:durableId="29F6ECF6"/>
  <w16cid:commentId w16cid:paraId="467DE3E0" w16cid:durableId="29F6ED52"/>
  <w16cid:commentId w16cid:paraId="0CFE2C20" w16cid:durableId="29F6F050"/>
  <w16cid:commentId w16cid:paraId="7D589C85" w16cid:durableId="29F72CA9"/>
  <w16cid:commentId w16cid:paraId="3D0B277A" w16cid:durableId="29F72C8C"/>
  <w16cid:commentId w16cid:paraId="28C9123A" w16cid:durableId="29F6F6C8"/>
  <w16cid:commentId w16cid:paraId="01BC441A" w16cid:durableId="29F77451"/>
  <w16cid:commentId w16cid:paraId="1CD95654" w16cid:durableId="29F76C3A"/>
  <w16cid:commentId w16cid:paraId="679A66B4" w16cid:durableId="29F77091"/>
  <w16cid:commentId w16cid:paraId="3FCC5185" w16cid:durableId="29F705BE"/>
  <w16cid:commentId w16cid:paraId="620EF67A" w16cid:durableId="29F708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A17DA" w14:textId="77777777" w:rsidR="007749B2" w:rsidRDefault="007749B2">
      <w:r>
        <w:separator/>
      </w:r>
    </w:p>
  </w:endnote>
  <w:endnote w:type="continuationSeparator" w:id="0">
    <w:p w14:paraId="6B5EF8D5" w14:textId="77777777" w:rsidR="007749B2" w:rsidRDefault="00774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MT">
    <w:altName w:val="Yu Gothic UI"/>
    <w:panose1 w:val="00000000000000000000"/>
    <w:charset w:val="80"/>
    <w:family w:val="auto"/>
    <w:notTrueType/>
    <w:pitch w:val="default"/>
    <w:sig w:usb0="00000001" w:usb1="08070000" w:usb2="00000010" w:usb3="00000000" w:csb0="00020000"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78F48" w14:textId="77777777" w:rsidR="00760AE4" w:rsidRPr="00CD2C73" w:rsidRDefault="00760AE4" w:rsidP="00F711F6">
    <w:pPr>
      <w:pStyle w:val="Noga"/>
      <w:tabs>
        <w:tab w:val="clear" w:pos="9072"/>
      </w:tabs>
      <w:jc w:val="right"/>
    </w:pPr>
    <w:r w:rsidRPr="005332C6">
      <w:rPr>
        <w:noProof/>
        <w:sz w:val="16"/>
        <w:szCs w:val="16"/>
        <w:lang w:val="sl-SI"/>
      </w:rPr>
      <w:drawing>
        <wp:inline distT="0" distB="0" distL="0" distR="0" wp14:anchorId="3E826DAA" wp14:editId="2CB5DEBD">
          <wp:extent cx="2432685" cy="783270"/>
          <wp:effectExtent l="0" t="0" r="5715" b="0"/>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FD60" w14:textId="77777777" w:rsidR="00760AE4" w:rsidRPr="00456264" w:rsidRDefault="00760AE4" w:rsidP="00FE641E">
    <w:pPr>
      <w:tabs>
        <w:tab w:val="center" w:pos="4536"/>
        <w:tab w:val="right" w:pos="9072"/>
      </w:tabs>
      <w:ind w:left="4536" w:right="-1134"/>
      <w:jc w:val="center"/>
    </w:pPr>
    <w:r w:rsidRPr="00BE1CCC">
      <w:rPr>
        <w:noProof/>
        <w:sz w:val="16"/>
        <w:szCs w:val="16"/>
      </w:rPr>
      <w:drawing>
        <wp:inline distT="0" distB="0" distL="0" distR="0" wp14:anchorId="22876D14" wp14:editId="40706358">
          <wp:extent cx="2429510" cy="784860"/>
          <wp:effectExtent l="0" t="0" r="8890" b="0"/>
          <wp:docPr id="42"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9510" cy="78486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2985" w14:textId="77777777" w:rsidR="00760AE4" w:rsidRDefault="00760AE4" w:rsidP="00C27A1B">
    <w:pPr>
      <w:pStyle w:val="Noga"/>
      <w:tabs>
        <w:tab w:val="left" w:pos="4353"/>
      </w:tabs>
      <w:ind w:right="-1276"/>
    </w:pPr>
    <w:r>
      <w:tab/>
    </w:r>
    <w:r>
      <w:rPr>
        <w:noProof/>
        <w:lang w:val="sl-SI"/>
      </w:rPr>
      <w:drawing>
        <wp:inline distT="0" distB="0" distL="0" distR="0" wp14:anchorId="12C95CE1" wp14:editId="51FCCE5F">
          <wp:extent cx="3790315" cy="33020"/>
          <wp:effectExtent l="0" t="0" r="635" b="5080"/>
          <wp:docPr id="20" name="Slika 2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4362A2BE" w14:textId="77777777" w:rsidR="00760AE4" w:rsidRPr="00B1262D" w:rsidRDefault="00760AE4" w:rsidP="002303FA">
    <w:pPr>
      <w:pStyle w:val="Noga"/>
      <w:tabs>
        <w:tab w:val="clear" w:pos="4536"/>
        <w:tab w:val="clear" w:pos="9072"/>
      </w:tabs>
      <w:ind w:right="-2"/>
      <w:jc w:val="right"/>
      <w:rPr>
        <w:sz w:val="16"/>
        <w:szCs w:val="16"/>
      </w:rPr>
    </w:pPr>
  </w:p>
  <w:p w14:paraId="3A0A1B2E" w14:textId="0A40D277" w:rsidR="00760AE4" w:rsidRDefault="00760AE4"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F0C81">
      <w:rPr>
        <w:noProof/>
        <w:sz w:val="16"/>
        <w:szCs w:val="16"/>
      </w:rPr>
      <w:t>54</w:t>
    </w:r>
    <w:r w:rsidRPr="00394716">
      <w:rPr>
        <w:sz w:val="16"/>
        <w:szCs w:val="16"/>
      </w:rPr>
      <w:fldChar w:fldCharType="end"/>
    </w:r>
  </w:p>
  <w:p w14:paraId="30C18A7B" w14:textId="77777777" w:rsidR="00760AE4" w:rsidRPr="007653AE" w:rsidRDefault="00760AE4"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AA4C1" w14:textId="77777777" w:rsidR="00760AE4" w:rsidRDefault="00760AE4" w:rsidP="002D1942">
    <w:pPr>
      <w:pStyle w:val="Noga"/>
      <w:tabs>
        <w:tab w:val="left" w:pos="4353"/>
      </w:tabs>
      <w:ind w:right="-1276"/>
    </w:pPr>
    <w:r>
      <w:tab/>
    </w:r>
    <w:r>
      <w:rPr>
        <w:noProof/>
        <w:lang w:val="sl-SI"/>
      </w:rPr>
      <w:drawing>
        <wp:inline distT="0" distB="0" distL="0" distR="0" wp14:anchorId="049450B1" wp14:editId="48E8505F">
          <wp:extent cx="3790315" cy="33020"/>
          <wp:effectExtent l="0" t="0" r="635" b="5080"/>
          <wp:docPr id="30" name="Slika 3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A7F7AFE" w14:textId="77777777" w:rsidR="00760AE4" w:rsidRPr="00B1262D" w:rsidRDefault="00760AE4" w:rsidP="002D1942">
    <w:pPr>
      <w:pStyle w:val="Noga"/>
      <w:tabs>
        <w:tab w:val="clear" w:pos="4536"/>
        <w:tab w:val="clear" w:pos="9072"/>
      </w:tabs>
      <w:ind w:right="-2"/>
      <w:jc w:val="right"/>
      <w:rPr>
        <w:sz w:val="16"/>
        <w:szCs w:val="16"/>
      </w:rPr>
    </w:pPr>
  </w:p>
  <w:p w14:paraId="379E5E48" w14:textId="3E8B6130" w:rsidR="00760AE4" w:rsidRPr="002D1942" w:rsidRDefault="00760AE4" w:rsidP="002D1942">
    <w:pPr>
      <w:pStyle w:val="Noga"/>
      <w:jc w:val="cente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F0C81">
      <w:rPr>
        <w:noProof/>
        <w:sz w:val="16"/>
        <w:szCs w:val="16"/>
      </w:rPr>
      <w:t>40</w:t>
    </w:r>
    <w:r w:rsidRPr="00394716">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C5088" w14:textId="77777777" w:rsidR="007749B2" w:rsidRDefault="007749B2">
      <w:r>
        <w:separator/>
      </w:r>
    </w:p>
  </w:footnote>
  <w:footnote w:type="continuationSeparator" w:id="0">
    <w:p w14:paraId="02B686A0" w14:textId="77777777" w:rsidR="007749B2" w:rsidRDefault="007749B2">
      <w:r>
        <w:continuationSeparator/>
      </w:r>
    </w:p>
  </w:footnote>
  <w:footnote w:id="1">
    <w:p w14:paraId="13601D96" w14:textId="77777777" w:rsidR="00760AE4" w:rsidRPr="009779A4" w:rsidRDefault="00760AE4" w:rsidP="007275AE">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695BCB7F" w14:textId="77777777" w:rsidR="00760AE4" w:rsidRPr="00540EB2" w:rsidRDefault="00760AE4" w:rsidP="007275AE">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1F461" w14:textId="77777777" w:rsidR="00760AE4" w:rsidRDefault="00760AE4" w:rsidP="00BD5473">
    <w:pPr>
      <w:pStyle w:val="Glava"/>
      <w:jc w:val="center"/>
    </w:pPr>
    <w:r>
      <w:rPr>
        <w:noProof/>
        <w:lang w:val="sl-SI"/>
      </w:rPr>
      <w:drawing>
        <wp:inline distT="0" distB="0" distL="0" distR="0" wp14:anchorId="7DEF01C0" wp14:editId="552318FC">
          <wp:extent cx="825500" cy="609600"/>
          <wp:effectExtent l="0" t="0" r="0" b="0"/>
          <wp:docPr id="39"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p w14:paraId="13D908A7" w14:textId="77777777" w:rsidR="00760AE4" w:rsidRPr="00BD5473" w:rsidRDefault="00760AE4" w:rsidP="00BD547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DCCC5" w14:textId="77777777" w:rsidR="00760AE4" w:rsidRDefault="00760AE4" w:rsidP="00FE641E">
    <w:pPr>
      <w:pStyle w:val="Glava"/>
      <w:keepLines/>
      <w:widowControl w:val="0"/>
      <w:tabs>
        <w:tab w:val="clear" w:pos="4536"/>
        <w:tab w:val="center" w:pos="8080"/>
      </w:tabs>
      <w:ind w:right="-1134"/>
    </w:pPr>
    <w:r>
      <w:tab/>
    </w:r>
    <w:r w:rsidRPr="00587F2D">
      <w:rPr>
        <w:noProof/>
        <w:lang w:val="sl-SI"/>
      </w:rPr>
      <w:drawing>
        <wp:inline distT="0" distB="0" distL="0" distR="0" wp14:anchorId="582EB32E" wp14:editId="129CC03C">
          <wp:extent cx="3439160" cy="1821815"/>
          <wp:effectExtent l="0" t="0" r="8890" b="6985"/>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9160" cy="1821815"/>
                  </a:xfrm>
                  <a:prstGeom prst="rect">
                    <a:avLst/>
                  </a:prstGeom>
                  <a:noFill/>
                  <a:ln>
                    <a:noFill/>
                  </a:ln>
                </pic:spPr>
              </pic:pic>
            </a:graphicData>
          </a:graphic>
        </wp:inline>
      </w:drawing>
    </w:r>
  </w:p>
  <w:p w14:paraId="7275AF8E" w14:textId="77777777" w:rsidR="00760AE4" w:rsidRPr="00D86CB2" w:rsidRDefault="00760AE4" w:rsidP="00D86CB2">
    <w:pPr>
      <w:pStyle w:val="Glava"/>
      <w:jc w:val="cent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9D411" w14:textId="77777777" w:rsidR="00760AE4" w:rsidRDefault="00760AE4" w:rsidP="0000613B">
    <w:pPr>
      <w:pStyle w:val="Glava"/>
      <w:tabs>
        <w:tab w:val="clear" w:pos="4536"/>
        <w:tab w:val="clear" w:pos="9072"/>
      </w:tabs>
      <w:spacing w:after="120"/>
      <w:jc w:val="right"/>
    </w:pPr>
  </w:p>
  <w:p w14:paraId="40894F0A" w14:textId="77777777" w:rsidR="00760AE4" w:rsidRDefault="00760AE4" w:rsidP="002D1942">
    <w:pPr>
      <w:pStyle w:val="Glava"/>
      <w:jc w:val="center"/>
    </w:pPr>
    <w:r>
      <w:rPr>
        <w:noProof/>
        <w:lang w:val="sl-SI"/>
      </w:rPr>
      <w:drawing>
        <wp:inline distT="0" distB="0" distL="0" distR="0" wp14:anchorId="1AC6948C" wp14:editId="4F3D7A94">
          <wp:extent cx="825500" cy="609600"/>
          <wp:effectExtent l="0" t="0" r="0" b="0"/>
          <wp:docPr id="29"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p w14:paraId="6EAA1BAE" w14:textId="77777777" w:rsidR="00760AE4" w:rsidRPr="00D86CB2" w:rsidRDefault="00760AE4" w:rsidP="00D86CB2">
    <w:pPr>
      <w:pStyle w:val="Glava"/>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4"/>
    <w:lvl w:ilvl="0">
      <w:start w:val="1"/>
      <w:numFmt w:val="decimal"/>
      <w:lvlText w:val="%1."/>
      <w:lvlJc w:val="left"/>
      <w:pPr>
        <w:tabs>
          <w:tab w:val="num" w:pos="510"/>
        </w:tabs>
        <w:ind w:left="510" w:hanging="510"/>
      </w:pPr>
      <w:rPr>
        <w:rFonts w:ascii="Arial" w:eastAsia="Times New Roman" w:hAnsi="Arial" w:cs="ArialMT"/>
        <w:szCs w:val="2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8"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04385C"/>
    <w:multiLevelType w:val="hybridMultilevel"/>
    <w:tmpl w:val="BC046E1A"/>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C705154"/>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271289B"/>
    <w:multiLevelType w:val="hybridMultilevel"/>
    <w:tmpl w:val="EC3C62EE"/>
    <w:lvl w:ilvl="0" w:tplc="F2FE9BDC">
      <w:start w:val="1"/>
      <w:numFmt w:val="bullet"/>
      <w:lvlText w:val=""/>
      <w:lvlJc w:val="left"/>
      <w:pPr>
        <w:ind w:left="900" w:hanging="360"/>
      </w:pPr>
      <w:rPr>
        <w:rFonts w:ascii="Symbol" w:hAnsi="Symbol" w:hint="default"/>
      </w:rPr>
    </w:lvl>
    <w:lvl w:ilvl="1" w:tplc="04240003" w:tentative="1">
      <w:start w:val="1"/>
      <w:numFmt w:val="bullet"/>
      <w:lvlText w:val="o"/>
      <w:lvlJc w:val="left"/>
      <w:pPr>
        <w:tabs>
          <w:tab w:val="num" w:pos="1620"/>
        </w:tabs>
        <w:ind w:left="1620" w:hanging="360"/>
      </w:pPr>
      <w:rPr>
        <w:rFonts w:ascii="Courier New" w:hAnsi="Courier New" w:cs="Courier New" w:hint="default"/>
      </w:rPr>
    </w:lvl>
    <w:lvl w:ilvl="2" w:tplc="04240005" w:tentative="1">
      <w:start w:val="1"/>
      <w:numFmt w:val="bullet"/>
      <w:lvlText w:val=""/>
      <w:lvlJc w:val="left"/>
      <w:pPr>
        <w:tabs>
          <w:tab w:val="num" w:pos="2340"/>
        </w:tabs>
        <w:ind w:left="2340" w:hanging="360"/>
      </w:pPr>
      <w:rPr>
        <w:rFonts w:ascii="Wingdings" w:hAnsi="Wingdings" w:hint="default"/>
      </w:rPr>
    </w:lvl>
    <w:lvl w:ilvl="3" w:tplc="04240001" w:tentative="1">
      <w:start w:val="1"/>
      <w:numFmt w:val="bullet"/>
      <w:lvlText w:val=""/>
      <w:lvlJc w:val="left"/>
      <w:pPr>
        <w:tabs>
          <w:tab w:val="num" w:pos="3060"/>
        </w:tabs>
        <w:ind w:left="3060" w:hanging="360"/>
      </w:pPr>
      <w:rPr>
        <w:rFonts w:ascii="Symbol" w:hAnsi="Symbol" w:hint="default"/>
      </w:rPr>
    </w:lvl>
    <w:lvl w:ilvl="4" w:tplc="04240003" w:tentative="1">
      <w:start w:val="1"/>
      <w:numFmt w:val="bullet"/>
      <w:lvlText w:val="o"/>
      <w:lvlJc w:val="left"/>
      <w:pPr>
        <w:tabs>
          <w:tab w:val="num" w:pos="3780"/>
        </w:tabs>
        <w:ind w:left="3780" w:hanging="360"/>
      </w:pPr>
      <w:rPr>
        <w:rFonts w:ascii="Courier New" w:hAnsi="Courier New" w:cs="Courier New" w:hint="default"/>
      </w:rPr>
    </w:lvl>
    <w:lvl w:ilvl="5" w:tplc="04240005" w:tentative="1">
      <w:start w:val="1"/>
      <w:numFmt w:val="bullet"/>
      <w:lvlText w:val=""/>
      <w:lvlJc w:val="left"/>
      <w:pPr>
        <w:tabs>
          <w:tab w:val="num" w:pos="4500"/>
        </w:tabs>
        <w:ind w:left="4500" w:hanging="360"/>
      </w:pPr>
      <w:rPr>
        <w:rFonts w:ascii="Wingdings" w:hAnsi="Wingdings" w:hint="default"/>
      </w:rPr>
    </w:lvl>
    <w:lvl w:ilvl="6" w:tplc="04240001" w:tentative="1">
      <w:start w:val="1"/>
      <w:numFmt w:val="bullet"/>
      <w:lvlText w:val=""/>
      <w:lvlJc w:val="left"/>
      <w:pPr>
        <w:tabs>
          <w:tab w:val="num" w:pos="5220"/>
        </w:tabs>
        <w:ind w:left="5220" w:hanging="360"/>
      </w:pPr>
      <w:rPr>
        <w:rFonts w:ascii="Symbol" w:hAnsi="Symbol" w:hint="default"/>
      </w:rPr>
    </w:lvl>
    <w:lvl w:ilvl="7" w:tplc="04240003" w:tentative="1">
      <w:start w:val="1"/>
      <w:numFmt w:val="bullet"/>
      <w:lvlText w:val="o"/>
      <w:lvlJc w:val="left"/>
      <w:pPr>
        <w:tabs>
          <w:tab w:val="num" w:pos="5940"/>
        </w:tabs>
        <w:ind w:left="5940" w:hanging="360"/>
      </w:pPr>
      <w:rPr>
        <w:rFonts w:ascii="Courier New" w:hAnsi="Courier New" w:cs="Courier New" w:hint="default"/>
      </w:rPr>
    </w:lvl>
    <w:lvl w:ilvl="8" w:tplc="0424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B275E1B"/>
    <w:multiLevelType w:val="hybridMultilevel"/>
    <w:tmpl w:val="1F04345C"/>
    <w:lvl w:ilvl="0" w:tplc="04240001">
      <w:start w:val="1"/>
      <w:numFmt w:val="bullet"/>
      <w:lvlText w:val=""/>
      <w:lvlJc w:val="left"/>
      <w:pPr>
        <w:tabs>
          <w:tab w:val="num" w:pos="770"/>
        </w:tabs>
        <w:ind w:left="770" w:hanging="360"/>
      </w:pPr>
      <w:rPr>
        <w:rFonts w:ascii="Symbol" w:hAnsi="Symbol" w:hint="default"/>
      </w:rPr>
    </w:lvl>
    <w:lvl w:ilvl="1" w:tplc="04240003">
      <w:start w:val="1"/>
      <w:numFmt w:val="bullet"/>
      <w:lvlText w:val="o"/>
      <w:lvlJc w:val="left"/>
      <w:pPr>
        <w:ind w:left="1490" w:hanging="360"/>
      </w:pPr>
      <w:rPr>
        <w:rFonts w:ascii="Courier New" w:hAnsi="Courier New" w:cs="Courier New" w:hint="default"/>
      </w:rPr>
    </w:lvl>
    <w:lvl w:ilvl="2" w:tplc="04240005" w:tentative="1">
      <w:start w:val="1"/>
      <w:numFmt w:val="bullet"/>
      <w:lvlText w:val=""/>
      <w:lvlJc w:val="left"/>
      <w:pPr>
        <w:ind w:left="2210" w:hanging="360"/>
      </w:pPr>
      <w:rPr>
        <w:rFonts w:ascii="Wingdings" w:hAnsi="Wingdings" w:hint="default"/>
      </w:rPr>
    </w:lvl>
    <w:lvl w:ilvl="3" w:tplc="04240001" w:tentative="1">
      <w:start w:val="1"/>
      <w:numFmt w:val="bullet"/>
      <w:lvlText w:val=""/>
      <w:lvlJc w:val="left"/>
      <w:pPr>
        <w:ind w:left="2930" w:hanging="360"/>
      </w:pPr>
      <w:rPr>
        <w:rFonts w:ascii="Symbol" w:hAnsi="Symbol" w:hint="default"/>
      </w:rPr>
    </w:lvl>
    <w:lvl w:ilvl="4" w:tplc="04240003" w:tentative="1">
      <w:start w:val="1"/>
      <w:numFmt w:val="bullet"/>
      <w:lvlText w:val="o"/>
      <w:lvlJc w:val="left"/>
      <w:pPr>
        <w:ind w:left="3650" w:hanging="360"/>
      </w:pPr>
      <w:rPr>
        <w:rFonts w:ascii="Courier New" w:hAnsi="Courier New" w:cs="Courier New" w:hint="default"/>
      </w:rPr>
    </w:lvl>
    <w:lvl w:ilvl="5" w:tplc="04240005" w:tentative="1">
      <w:start w:val="1"/>
      <w:numFmt w:val="bullet"/>
      <w:lvlText w:val=""/>
      <w:lvlJc w:val="left"/>
      <w:pPr>
        <w:ind w:left="4370" w:hanging="360"/>
      </w:pPr>
      <w:rPr>
        <w:rFonts w:ascii="Wingdings" w:hAnsi="Wingdings" w:hint="default"/>
      </w:rPr>
    </w:lvl>
    <w:lvl w:ilvl="6" w:tplc="04240001" w:tentative="1">
      <w:start w:val="1"/>
      <w:numFmt w:val="bullet"/>
      <w:lvlText w:val=""/>
      <w:lvlJc w:val="left"/>
      <w:pPr>
        <w:ind w:left="5090" w:hanging="360"/>
      </w:pPr>
      <w:rPr>
        <w:rFonts w:ascii="Symbol" w:hAnsi="Symbol" w:hint="default"/>
      </w:rPr>
    </w:lvl>
    <w:lvl w:ilvl="7" w:tplc="04240003" w:tentative="1">
      <w:start w:val="1"/>
      <w:numFmt w:val="bullet"/>
      <w:lvlText w:val="o"/>
      <w:lvlJc w:val="left"/>
      <w:pPr>
        <w:ind w:left="5810" w:hanging="360"/>
      </w:pPr>
      <w:rPr>
        <w:rFonts w:ascii="Courier New" w:hAnsi="Courier New" w:cs="Courier New" w:hint="default"/>
      </w:rPr>
    </w:lvl>
    <w:lvl w:ilvl="8" w:tplc="04240005" w:tentative="1">
      <w:start w:val="1"/>
      <w:numFmt w:val="bullet"/>
      <w:lvlText w:val=""/>
      <w:lvlJc w:val="left"/>
      <w:pPr>
        <w:ind w:left="6530" w:hanging="360"/>
      </w:pPr>
      <w:rPr>
        <w:rFonts w:ascii="Wingdings" w:hAnsi="Wingdings" w:hint="default"/>
      </w:rPr>
    </w:lvl>
  </w:abstractNum>
  <w:abstractNum w:abstractNumId="19" w15:restartNumberingAfterBreak="0">
    <w:nsid w:val="1BCD4F5D"/>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BF46766"/>
    <w:multiLevelType w:val="multilevel"/>
    <w:tmpl w:val="EB582640"/>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7200" w:hanging="2160"/>
      </w:pPr>
      <w:rPr>
        <w:rFonts w:hint="default"/>
      </w:rPr>
    </w:lvl>
    <w:lvl w:ilvl="8">
      <w:start w:val="1"/>
      <w:numFmt w:val="decimal"/>
      <w:isLgl/>
      <w:lvlText w:val="%1.%2.%3.%4.%5.%6.%7.%8.%9."/>
      <w:lvlJc w:val="left"/>
      <w:pPr>
        <w:ind w:left="7920" w:hanging="2160"/>
      </w:pPr>
      <w:rPr>
        <w:rFonts w:hint="default"/>
      </w:rPr>
    </w:lvl>
  </w:abstractNum>
  <w:abstractNum w:abstractNumId="23" w15:restartNumberingAfterBreak="0">
    <w:nsid w:val="2BF479D4"/>
    <w:multiLevelType w:val="multilevel"/>
    <w:tmpl w:val="A51C94D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4B67238"/>
    <w:multiLevelType w:val="hybridMultilevel"/>
    <w:tmpl w:val="97FE6596"/>
    <w:lvl w:ilvl="0" w:tplc="04240001">
      <w:start w:val="1"/>
      <w:numFmt w:val="bullet"/>
      <w:lvlText w:val=""/>
      <w:lvlJc w:val="left"/>
      <w:pPr>
        <w:tabs>
          <w:tab w:val="num" w:pos="720"/>
        </w:tabs>
        <w:ind w:left="720" w:hanging="360"/>
      </w:pPr>
      <w:rPr>
        <w:rFonts w:ascii="Symbol" w:hAnsi="Symbol" w:hint="default"/>
      </w:rPr>
    </w:lvl>
    <w:lvl w:ilvl="1" w:tplc="B6EC0A4E">
      <w:numFmt w:val="bullet"/>
      <w:lvlText w:val="-"/>
      <w:lvlJc w:val="left"/>
      <w:pPr>
        <w:tabs>
          <w:tab w:val="num" w:pos="1440"/>
        </w:tabs>
        <w:ind w:left="1440" w:hanging="360"/>
      </w:pPr>
      <w:rPr>
        <w:rFonts w:ascii="Times New Roman" w:eastAsia="Times New Roman" w:hAnsi="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240CB0"/>
    <w:multiLevelType w:val="hybridMultilevel"/>
    <w:tmpl w:val="C114C24E"/>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7BC59C7"/>
    <w:multiLevelType w:val="hybridMultilevel"/>
    <w:tmpl w:val="1CC29950"/>
    <w:lvl w:ilvl="0" w:tplc="802CB8AE">
      <w:start w:val="1"/>
      <w:numFmt w:val="bullet"/>
      <w:lvlText w:val=""/>
      <w:lvlJc w:val="left"/>
      <w:pPr>
        <w:ind w:left="720" w:hanging="360"/>
      </w:pPr>
      <w:rPr>
        <w:rFonts w:ascii="Symbol" w:hAnsi="Symbol" w:hint="default"/>
      </w:rPr>
    </w:lvl>
    <w:lvl w:ilvl="1" w:tplc="04240005">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29"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AEA5BB4"/>
    <w:multiLevelType w:val="hybridMultilevel"/>
    <w:tmpl w:val="038EA968"/>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D62E4E"/>
    <w:multiLevelType w:val="hybridMultilevel"/>
    <w:tmpl w:val="3828E318"/>
    <w:lvl w:ilvl="0" w:tplc="F2FE9BDC">
      <w:start w:val="1"/>
      <w:numFmt w:val="bullet"/>
      <w:lvlText w:val=""/>
      <w:lvlJc w:val="left"/>
      <w:pPr>
        <w:ind w:left="787" w:hanging="360"/>
      </w:pPr>
      <w:rPr>
        <w:rFonts w:ascii="Symbol" w:hAnsi="Symbol" w:hint="default"/>
      </w:rPr>
    </w:lvl>
    <w:lvl w:ilvl="1" w:tplc="04240003" w:tentative="1">
      <w:start w:val="1"/>
      <w:numFmt w:val="bullet"/>
      <w:lvlText w:val="o"/>
      <w:lvlJc w:val="left"/>
      <w:pPr>
        <w:tabs>
          <w:tab w:val="num" w:pos="1507"/>
        </w:tabs>
        <w:ind w:left="1507" w:hanging="360"/>
      </w:pPr>
      <w:rPr>
        <w:rFonts w:ascii="Courier New" w:hAnsi="Courier New" w:cs="Courier New" w:hint="default"/>
      </w:rPr>
    </w:lvl>
    <w:lvl w:ilvl="2" w:tplc="04240005" w:tentative="1">
      <w:start w:val="1"/>
      <w:numFmt w:val="bullet"/>
      <w:lvlText w:val=""/>
      <w:lvlJc w:val="left"/>
      <w:pPr>
        <w:tabs>
          <w:tab w:val="num" w:pos="2227"/>
        </w:tabs>
        <w:ind w:left="2227" w:hanging="360"/>
      </w:pPr>
      <w:rPr>
        <w:rFonts w:ascii="Wingdings" w:hAnsi="Wingdings" w:hint="default"/>
      </w:rPr>
    </w:lvl>
    <w:lvl w:ilvl="3" w:tplc="04240001" w:tentative="1">
      <w:start w:val="1"/>
      <w:numFmt w:val="bullet"/>
      <w:lvlText w:val=""/>
      <w:lvlJc w:val="left"/>
      <w:pPr>
        <w:tabs>
          <w:tab w:val="num" w:pos="2947"/>
        </w:tabs>
        <w:ind w:left="2947" w:hanging="360"/>
      </w:pPr>
      <w:rPr>
        <w:rFonts w:ascii="Symbol" w:hAnsi="Symbol" w:hint="default"/>
      </w:rPr>
    </w:lvl>
    <w:lvl w:ilvl="4" w:tplc="04240003" w:tentative="1">
      <w:start w:val="1"/>
      <w:numFmt w:val="bullet"/>
      <w:lvlText w:val="o"/>
      <w:lvlJc w:val="left"/>
      <w:pPr>
        <w:tabs>
          <w:tab w:val="num" w:pos="3667"/>
        </w:tabs>
        <w:ind w:left="3667" w:hanging="360"/>
      </w:pPr>
      <w:rPr>
        <w:rFonts w:ascii="Courier New" w:hAnsi="Courier New" w:cs="Courier New" w:hint="default"/>
      </w:rPr>
    </w:lvl>
    <w:lvl w:ilvl="5" w:tplc="04240005" w:tentative="1">
      <w:start w:val="1"/>
      <w:numFmt w:val="bullet"/>
      <w:lvlText w:val=""/>
      <w:lvlJc w:val="left"/>
      <w:pPr>
        <w:tabs>
          <w:tab w:val="num" w:pos="4387"/>
        </w:tabs>
        <w:ind w:left="4387" w:hanging="360"/>
      </w:pPr>
      <w:rPr>
        <w:rFonts w:ascii="Wingdings" w:hAnsi="Wingdings" w:hint="default"/>
      </w:rPr>
    </w:lvl>
    <w:lvl w:ilvl="6" w:tplc="04240001" w:tentative="1">
      <w:start w:val="1"/>
      <w:numFmt w:val="bullet"/>
      <w:lvlText w:val=""/>
      <w:lvlJc w:val="left"/>
      <w:pPr>
        <w:tabs>
          <w:tab w:val="num" w:pos="5107"/>
        </w:tabs>
        <w:ind w:left="5107" w:hanging="360"/>
      </w:pPr>
      <w:rPr>
        <w:rFonts w:ascii="Symbol" w:hAnsi="Symbol" w:hint="default"/>
      </w:rPr>
    </w:lvl>
    <w:lvl w:ilvl="7" w:tplc="04240003" w:tentative="1">
      <w:start w:val="1"/>
      <w:numFmt w:val="bullet"/>
      <w:lvlText w:val="o"/>
      <w:lvlJc w:val="left"/>
      <w:pPr>
        <w:tabs>
          <w:tab w:val="num" w:pos="5827"/>
        </w:tabs>
        <w:ind w:left="5827" w:hanging="360"/>
      </w:pPr>
      <w:rPr>
        <w:rFonts w:ascii="Courier New" w:hAnsi="Courier New" w:cs="Courier New" w:hint="default"/>
      </w:rPr>
    </w:lvl>
    <w:lvl w:ilvl="8" w:tplc="04240005" w:tentative="1">
      <w:start w:val="1"/>
      <w:numFmt w:val="bullet"/>
      <w:lvlText w:val=""/>
      <w:lvlJc w:val="left"/>
      <w:pPr>
        <w:tabs>
          <w:tab w:val="num" w:pos="6547"/>
        </w:tabs>
        <w:ind w:left="6547" w:hanging="360"/>
      </w:pPr>
      <w:rPr>
        <w:rFonts w:ascii="Wingdings" w:hAnsi="Wingdings" w:hint="default"/>
      </w:rPr>
    </w:lvl>
  </w:abstractNum>
  <w:abstractNum w:abstractNumId="3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7C809FE"/>
    <w:multiLevelType w:val="hybridMultilevel"/>
    <w:tmpl w:val="1D220284"/>
    <w:lvl w:ilvl="0" w:tplc="0E7282AA">
      <w:start w:val="1"/>
      <w:numFmt w:val="upperLetter"/>
      <w:lvlText w:val="%1."/>
      <w:lvlJc w:val="left"/>
      <w:pPr>
        <w:ind w:left="720" w:hanging="360"/>
      </w:pPr>
      <w:rPr>
        <w:rFonts w:hint="default"/>
        <w:u w:val="singl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9FF6F1F"/>
    <w:multiLevelType w:val="hybridMultilevel"/>
    <w:tmpl w:val="6AA82430"/>
    <w:lvl w:ilvl="0" w:tplc="F2FE9BDC">
      <w:start w:val="1"/>
      <w:numFmt w:val="bullet"/>
      <w:lvlText w:val=""/>
      <w:lvlJc w:val="left"/>
      <w:pPr>
        <w:ind w:left="720" w:hanging="360"/>
      </w:pPr>
      <w:rPr>
        <w:rFonts w:ascii="Symbol" w:hAnsi="Symbol" w:hint="default"/>
      </w:rPr>
    </w:lvl>
    <w:lvl w:ilvl="1" w:tplc="04240005">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D032F14"/>
    <w:multiLevelType w:val="hybridMultilevel"/>
    <w:tmpl w:val="E2F698F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0B1594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0BB5609"/>
    <w:multiLevelType w:val="hybridMultilevel"/>
    <w:tmpl w:val="E28821EA"/>
    <w:lvl w:ilvl="0" w:tplc="802CB8A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1" w15:restartNumberingAfterBreak="0">
    <w:nsid w:val="581F6527"/>
    <w:multiLevelType w:val="hybridMultilevel"/>
    <w:tmpl w:val="8DF0CDC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463F4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0647249"/>
    <w:multiLevelType w:val="hybridMultilevel"/>
    <w:tmpl w:val="46745126"/>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7" w15:restartNumberingAfterBreak="0">
    <w:nsid w:val="71E351C7"/>
    <w:multiLevelType w:val="hybridMultilevel"/>
    <w:tmpl w:val="C16E3E60"/>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5180"/>
        </w:tabs>
        <w:ind w:left="51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753F34FD"/>
    <w:multiLevelType w:val="hybridMultilevel"/>
    <w:tmpl w:val="3320CAC6"/>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27"/>
  </w:num>
  <w:num w:numId="4">
    <w:abstractNumId w:val="32"/>
  </w:num>
  <w:num w:numId="5">
    <w:abstractNumId w:val="24"/>
  </w:num>
  <w:num w:numId="6">
    <w:abstractNumId w:val="16"/>
  </w:num>
  <w:num w:numId="7">
    <w:abstractNumId w:val="11"/>
  </w:num>
  <w:num w:numId="8">
    <w:abstractNumId w:val="6"/>
  </w:num>
  <w:num w:numId="9">
    <w:abstractNumId w:val="21"/>
  </w:num>
  <w:num w:numId="10">
    <w:abstractNumId w:val="50"/>
  </w:num>
  <w:num w:numId="11">
    <w:abstractNumId w:val="8"/>
  </w:num>
  <w:num w:numId="12">
    <w:abstractNumId w:val="47"/>
  </w:num>
  <w:num w:numId="13">
    <w:abstractNumId w:val="15"/>
  </w:num>
  <w:num w:numId="14">
    <w:abstractNumId w:val="37"/>
  </w:num>
  <w:num w:numId="15">
    <w:abstractNumId w:val="23"/>
  </w:num>
  <w:num w:numId="16">
    <w:abstractNumId w:val="25"/>
  </w:num>
  <w:num w:numId="17">
    <w:abstractNumId w:val="48"/>
  </w:num>
  <w:num w:numId="18">
    <w:abstractNumId w:val="26"/>
  </w:num>
  <w:num w:numId="19">
    <w:abstractNumId w:val="18"/>
  </w:num>
  <w:num w:numId="20">
    <w:abstractNumId w:val="14"/>
  </w:num>
  <w:num w:numId="21">
    <w:abstractNumId w:val="31"/>
  </w:num>
  <w:num w:numId="22">
    <w:abstractNumId w:val="35"/>
  </w:num>
  <w:num w:numId="23">
    <w:abstractNumId w:val="41"/>
  </w:num>
  <w:num w:numId="24">
    <w:abstractNumId w:val="45"/>
  </w:num>
  <w:num w:numId="25">
    <w:abstractNumId w:val="22"/>
  </w:num>
  <w:num w:numId="26">
    <w:abstractNumId w:val="46"/>
  </w:num>
  <w:num w:numId="27">
    <w:abstractNumId w:val="30"/>
  </w:num>
  <w:num w:numId="28">
    <w:abstractNumId w:val="19"/>
  </w:num>
  <w:num w:numId="29">
    <w:abstractNumId w:val="28"/>
  </w:num>
  <w:num w:numId="30">
    <w:abstractNumId w:val="17"/>
  </w:num>
  <w:num w:numId="31">
    <w:abstractNumId w:val="36"/>
  </w:num>
  <w:num w:numId="32">
    <w:abstractNumId w:val="33"/>
  </w:num>
  <w:num w:numId="33">
    <w:abstractNumId w:val="49"/>
  </w:num>
  <w:num w:numId="34">
    <w:abstractNumId w:val="9"/>
  </w:num>
  <w:num w:numId="35">
    <w:abstractNumId w:val="13"/>
  </w:num>
  <w:num w:numId="36">
    <w:abstractNumId w:val="42"/>
  </w:num>
  <w:num w:numId="37">
    <w:abstractNumId w:val="39"/>
  </w:num>
  <w:num w:numId="38">
    <w:abstractNumId w:val="12"/>
  </w:num>
  <w:num w:numId="39">
    <w:abstractNumId w:val="7"/>
  </w:num>
  <w:num w:numId="40">
    <w:abstractNumId w:val="34"/>
  </w:num>
  <w:num w:numId="41">
    <w:abstractNumId w:val="44"/>
  </w:num>
  <w:num w:numId="42">
    <w:abstractNumId w:val="38"/>
  </w:num>
  <w:num w:numId="43">
    <w:abstractNumId w:val="43"/>
  </w:num>
  <w:num w:numId="44">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8A"/>
    <w:rsid w:val="00001A3E"/>
    <w:rsid w:val="00001D78"/>
    <w:rsid w:val="0000206B"/>
    <w:rsid w:val="000034DE"/>
    <w:rsid w:val="00003A2B"/>
    <w:rsid w:val="00003E1B"/>
    <w:rsid w:val="000042FF"/>
    <w:rsid w:val="000043F8"/>
    <w:rsid w:val="000048A1"/>
    <w:rsid w:val="000048EA"/>
    <w:rsid w:val="000049DE"/>
    <w:rsid w:val="0000520C"/>
    <w:rsid w:val="0000613B"/>
    <w:rsid w:val="000063E6"/>
    <w:rsid w:val="00006EC6"/>
    <w:rsid w:val="000074B6"/>
    <w:rsid w:val="000075AC"/>
    <w:rsid w:val="00007700"/>
    <w:rsid w:val="00010FE1"/>
    <w:rsid w:val="00011089"/>
    <w:rsid w:val="00011199"/>
    <w:rsid w:val="00011993"/>
    <w:rsid w:val="00011B83"/>
    <w:rsid w:val="00012830"/>
    <w:rsid w:val="00012CF8"/>
    <w:rsid w:val="000132DD"/>
    <w:rsid w:val="00013C3D"/>
    <w:rsid w:val="0001445A"/>
    <w:rsid w:val="000145A5"/>
    <w:rsid w:val="0001484A"/>
    <w:rsid w:val="00014A6F"/>
    <w:rsid w:val="0001580C"/>
    <w:rsid w:val="00015CE5"/>
    <w:rsid w:val="00015D3D"/>
    <w:rsid w:val="00015D75"/>
    <w:rsid w:val="0001627C"/>
    <w:rsid w:val="00016B2B"/>
    <w:rsid w:val="00016C1F"/>
    <w:rsid w:val="00017CE1"/>
    <w:rsid w:val="00017D07"/>
    <w:rsid w:val="0002040F"/>
    <w:rsid w:val="0002142C"/>
    <w:rsid w:val="000218D1"/>
    <w:rsid w:val="00021F3B"/>
    <w:rsid w:val="0002284B"/>
    <w:rsid w:val="00022F38"/>
    <w:rsid w:val="00023161"/>
    <w:rsid w:val="00023203"/>
    <w:rsid w:val="00023D1C"/>
    <w:rsid w:val="00024685"/>
    <w:rsid w:val="00024703"/>
    <w:rsid w:val="00024BED"/>
    <w:rsid w:val="00024F3E"/>
    <w:rsid w:val="00024FEF"/>
    <w:rsid w:val="00025064"/>
    <w:rsid w:val="00025B4F"/>
    <w:rsid w:val="00026931"/>
    <w:rsid w:val="00026CAA"/>
    <w:rsid w:val="00030DB8"/>
    <w:rsid w:val="00031DDA"/>
    <w:rsid w:val="0003244D"/>
    <w:rsid w:val="000325BE"/>
    <w:rsid w:val="00032754"/>
    <w:rsid w:val="00034339"/>
    <w:rsid w:val="00034633"/>
    <w:rsid w:val="00034771"/>
    <w:rsid w:val="00036723"/>
    <w:rsid w:val="00036961"/>
    <w:rsid w:val="00037260"/>
    <w:rsid w:val="00037AB0"/>
    <w:rsid w:val="0004006C"/>
    <w:rsid w:val="000404C9"/>
    <w:rsid w:val="000410F9"/>
    <w:rsid w:val="000414D7"/>
    <w:rsid w:val="00041FE3"/>
    <w:rsid w:val="00044F96"/>
    <w:rsid w:val="00045068"/>
    <w:rsid w:val="0004599E"/>
    <w:rsid w:val="00045E2C"/>
    <w:rsid w:val="00046C4D"/>
    <w:rsid w:val="00046EAB"/>
    <w:rsid w:val="000472FB"/>
    <w:rsid w:val="000478FE"/>
    <w:rsid w:val="00047A4C"/>
    <w:rsid w:val="00050D5A"/>
    <w:rsid w:val="000514D8"/>
    <w:rsid w:val="00051927"/>
    <w:rsid w:val="00051E9C"/>
    <w:rsid w:val="00052493"/>
    <w:rsid w:val="0005290E"/>
    <w:rsid w:val="000535E3"/>
    <w:rsid w:val="000538C0"/>
    <w:rsid w:val="00053DF5"/>
    <w:rsid w:val="000545F8"/>
    <w:rsid w:val="00056522"/>
    <w:rsid w:val="000569BD"/>
    <w:rsid w:val="00056D91"/>
    <w:rsid w:val="00057D27"/>
    <w:rsid w:val="00060757"/>
    <w:rsid w:val="000611F7"/>
    <w:rsid w:val="00062453"/>
    <w:rsid w:val="00062896"/>
    <w:rsid w:val="0006349C"/>
    <w:rsid w:val="00064A9B"/>
    <w:rsid w:val="00065C83"/>
    <w:rsid w:val="00065C91"/>
    <w:rsid w:val="00066178"/>
    <w:rsid w:val="00067344"/>
    <w:rsid w:val="0007045B"/>
    <w:rsid w:val="00070790"/>
    <w:rsid w:val="000710B3"/>
    <w:rsid w:val="000710FA"/>
    <w:rsid w:val="00072391"/>
    <w:rsid w:val="00072448"/>
    <w:rsid w:val="0007251E"/>
    <w:rsid w:val="00072708"/>
    <w:rsid w:val="00072CCA"/>
    <w:rsid w:val="000730B1"/>
    <w:rsid w:val="00073387"/>
    <w:rsid w:val="000736D6"/>
    <w:rsid w:val="0007392D"/>
    <w:rsid w:val="00073B9B"/>
    <w:rsid w:val="00073BDD"/>
    <w:rsid w:val="00074A90"/>
    <w:rsid w:val="0007502E"/>
    <w:rsid w:val="0007574B"/>
    <w:rsid w:val="00075B1B"/>
    <w:rsid w:val="00076A62"/>
    <w:rsid w:val="000772E5"/>
    <w:rsid w:val="00077583"/>
    <w:rsid w:val="000776F9"/>
    <w:rsid w:val="000777C3"/>
    <w:rsid w:val="000778AC"/>
    <w:rsid w:val="000779FC"/>
    <w:rsid w:val="00077C6D"/>
    <w:rsid w:val="0008046B"/>
    <w:rsid w:val="000808BD"/>
    <w:rsid w:val="000816B1"/>
    <w:rsid w:val="00081916"/>
    <w:rsid w:val="000822AE"/>
    <w:rsid w:val="00083AEA"/>
    <w:rsid w:val="00084B5F"/>
    <w:rsid w:val="00085CC2"/>
    <w:rsid w:val="00087A5D"/>
    <w:rsid w:val="00087CB9"/>
    <w:rsid w:val="00087D1D"/>
    <w:rsid w:val="00091C34"/>
    <w:rsid w:val="0009239D"/>
    <w:rsid w:val="00092593"/>
    <w:rsid w:val="00093EC1"/>
    <w:rsid w:val="000943B2"/>
    <w:rsid w:val="00094688"/>
    <w:rsid w:val="0009474A"/>
    <w:rsid w:val="0009631F"/>
    <w:rsid w:val="0009687A"/>
    <w:rsid w:val="00096C88"/>
    <w:rsid w:val="00097F8C"/>
    <w:rsid w:val="000A0069"/>
    <w:rsid w:val="000A0388"/>
    <w:rsid w:val="000A076D"/>
    <w:rsid w:val="000A104F"/>
    <w:rsid w:val="000A18DF"/>
    <w:rsid w:val="000A1EC6"/>
    <w:rsid w:val="000A2619"/>
    <w:rsid w:val="000A2723"/>
    <w:rsid w:val="000A2AB7"/>
    <w:rsid w:val="000A38E2"/>
    <w:rsid w:val="000A3979"/>
    <w:rsid w:val="000A3F4C"/>
    <w:rsid w:val="000A48CD"/>
    <w:rsid w:val="000A526B"/>
    <w:rsid w:val="000A5300"/>
    <w:rsid w:val="000A6184"/>
    <w:rsid w:val="000A699B"/>
    <w:rsid w:val="000A6E22"/>
    <w:rsid w:val="000A6F22"/>
    <w:rsid w:val="000A7744"/>
    <w:rsid w:val="000A7772"/>
    <w:rsid w:val="000A777D"/>
    <w:rsid w:val="000A7EC7"/>
    <w:rsid w:val="000B00D1"/>
    <w:rsid w:val="000B012B"/>
    <w:rsid w:val="000B159D"/>
    <w:rsid w:val="000B1F24"/>
    <w:rsid w:val="000B23F0"/>
    <w:rsid w:val="000B2AA7"/>
    <w:rsid w:val="000B406C"/>
    <w:rsid w:val="000B4656"/>
    <w:rsid w:val="000B4C46"/>
    <w:rsid w:val="000B5D34"/>
    <w:rsid w:val="000B5DD8"/>
    <w:rsid w:val="000B6C78"/>
    <w:rsid w:val="000C0B43"/>
    <w:rsid w:val="000C18F0"/>
    <w:rsid w:val="000C1CFF"/>
    <w:rsid w:val="000C1E30"/>
    <w:rsid w:val="000C3344"/>
    <w:rsid w:val="000C36A2"/>
    <w:rsid w:val="000C36D4"/>
    <w:rsid w:val="000C3940"/>
    <w:rsid w:val="000C424C"/>
    <w:rsid w:val="000C4BF7"/>
    <w:rsid w:val="000C54A3"/>
    <w:rsid w:val="000C737A"/>
    <w:rsid w:val="000D041A"/>
    <w:rsid w:val="000D109A"/>
    <w:rsid w:val="000D1988"/>
    <w:rsid w:val="000D1FF0"/>
    <w:rsid w:val="000D3507"/>
    <w:rsid w:val="000D3E47"/>
    <w:rsid w:val="000D55CA"/>
    <w:rsid w:val="000D5A2C"/>
    <w:rsid w:val="000D5DDC"/>
    <w:rsid w:val="000D5F79"/>
    <w:rsid w:val="000D5FD5"/>
    <w:rsid w:val="000D6692"/>
    <w:rsid w:val="000D6F85"/>
    <w:rsid w:val="000D748B"/>
    <w:rsid w:val="000D79BC"/>
    <w:rsid w:val="000D7E09"/>
    <w:rsid w:val="000D7F61"/>
    <w:rsid w:val="000E0371"/>
    <w:rsid w:val="000E08F3"/>
    <w:rsid w:val="000E0ABD"/>
    <w:rsid w:val="000E0E6B"/>
    <w:rsid w:val="000E1097"/>
    <w:rsid w:val="000E1C4B"/>
    <w:rsid w:val="000E2191"/>
    <w:rsid w:val="000E44C1"/>
    <w:rsid w:val="000E4A63"/>
    <w:rsid w:val="000F12A7"/>
    <w:rsid w:val="000F1A1E"/>
    <w:rsid w:val="000F225D"/>
    <w:rsid w:val="000F2296"/>
    <w:rsid w:val="000F2872"/>
    <w:rsid w:val="000F2ACA"/>
    <w:rsid w:val="000F3937"/>
    <w:rsid w:val="000F3D6D"/>
    <w:rsid w:val="000F5850"/>
    <w:rsid w:val="000F5AE8"/>
    <w:rsid w:val="000F6570"/>
    <w:rsid w:val="000F65ED"/>
    <w:rsid w:val="000F6B53"/>
    <w:rsid w:val="000F6FD7"/>
    <w:rsid w:val="000F70F8"/>
    <w:rsid w:val="00100668"/>
    <w:rsid w:val="00100A01"/>
    <w:rsid w:val="00101151"/>
    <w:rsid w:val="001015DC"/>
    <w:rsid w:val="00102BE1"/>
    <w:rsid w:val="001033B9"/>
    <w:rsid w:val="00104179"/>
    <w:rsid w:val="00104E2A"/>
    <w:rsid w:val="00105220"/>
    <w:rsid w:val="00105222"/>
    <w:rsid w:val="0010568C"/>
    <w:rsid w:val="001060E9"/>
    <w:rsid w:val="00106233"/>
    <w:rsid w:val="0010683B"/>
    <w:rsid w:val="00106CA2"/>
    <w:rsid w:val="001073E4"/>
    <w:rsid w:val="001073E7"/>
    <w:rsid w:val="00110844"/>
    <w:rsid w:val="00110BE2"/>
    <w:rsid w:val="00111630"/>
    <w:rsid w:val="00111DE8"/>
    <w:rsid w:val="00111F03"/>
    <w:rsid w:val="001123A1"/>
    <w:rsid w:val="00115E9D"/>
    <w:rsid w:val="00116838"/>
    <w:rsid w:val="00116A9A"/>
    <w:rsid w:val="00117A3E"/>
    <w:rsid w:val="00120B84"/>
    <w:rsid w:val="00121CF3"/>
    <w:rsid w:val="0012240C"/>
    <w:rsid w:val="00122700"/>
    <w:rsid w:val="0012294E"/>
    <w:rsid w:val="00122C7F"/>
    <w:rsid w:val="00123364"/>
    <w:rsid w:val="001237B0"/>
    <w:rsid w:val="00123B12"/>
    <w:rsid w:val="001243EC"/>
    <w:rsid w:val="00124624"/>
    <w:rsid w:val="00124D28"/>
    <w:rsid w:val="00125875"/>
    <w:rsid w:val="00127075"/>
    <w:rsid w:val="00127B2B"/>
    <w:rsid w:val="00127B82"/>
    <w:rsid w:val="00127C94"/>
    <w:rsid w:val="00127DE2"/>
    <w:rsid w:val="0013034E"/>
    <w:rsid w:val="0013056B"/>
    <w:rsid w:val="00130BA8"/>
    <w:rsid w:val="00131C69"/>
    <w:rsid w:val="001322E7"/>
    <w:rsid w:val="001326A6"/>
    <w:rsid w:val="001329E4"/>
    <w:rsid w:val="001331EC"/>
    <w:rsid w:val="001336E6"/>
    <w:rsid w:val="0013381C"/>
    <w:rsid w:val="0013461E"/>
    <w:rsid w:val="00135300"/>
    <w:rsid w:val="00135AAF"/>
    <w:rsid w:val="001360A5"/>
    <w:rsid w:val="00136A97"/>
    <w:rsid w:val="00136DA0"/>
    <w:rsid w:val="001372AD"/>
    <w:rsid w:val="00137300"/>
    <w:rsid w:val="0013754D"/>
    <w:rsid w:val="00137BF1"/>
    <w:rsid w:val="001407FC"/>
    <w:rsid w:val="00140FE6"/>
    <w:rsid w:val="001417B7"/>
    <w:rsid w:val="00141D57"/>
    <w:rsid w:val="0014292D"/>
    <w:rsid w:val="00143325"/>
    <w:rsid w:val="00143913"/>
    <w:rsid w:val="00143AEF"/>
    <w:rsid w:val="00143F99"/>
    <w:rsid w:val="001441BA"/>
    <w:rsid w:val="0014486A"/>
    <w:rsid w:val="00145AB9"/>
    <w:rsid w:val="00145DE1"/>
    <w:rsid w:val="001468EB"/>
    <w:rsid w:val="00146A30"/>
    <w:rsid w:val="00146BBA"/>
    <w:rsid w:val="00146E76"/>
    <w:rsid w:val="00147135"/>
    <w:rsid w:val="0014759E"/>
    <w:rsid w:val="0014775B"/>
    <w:rsid w:val="001512E9"/>
    <w:rsid w:val="001514B7"/>
    <w:rsid w:val="001521CC"/>
    <w:rsid w:val="00152C07"/>
    <w:rsid w:val="0015365F"/>
    <w:rsid w:val="00153D7E"/>
    <w:rsid w:val="001546EF"/>
    <w:rsid w:val="00154815"/>
    <w:rsid w:val="001554E4"/>
    <w:rsid w:val="00155ABF"/>
    <w:rsid w:val="001563A4"/>
    <w:rsid w:val="00156AC3"/>
    <w:rsid w:val="0015756F"/>
    <w:rsid w:val="0015781A"/>
    <w:rsid w:val="001579DE"/>
    <w:rsid w:val="00157B4C"/>
    <w:rsid w:val="00157C20"/>
    <w:rsid w:val="0016080C"/>
    <w:rsid w:val="00160BCC"/>
    <w:rsid w:val="001611E8"/>
    <w:rsid w:val="00161489"/>
    <w:rsid w:val="00162996"/>
    <w:rsid w:val="00162E57"/>
    <w:rsid w:val="00165C5E"/>
    <w:rsid w:val="00166A73"/>
    <w:rsid w:val="00166D6C"/>
    <w:rsid w:val="001678FA"/>
    <w:rsid w:val="0016793F"/>
    <w:rsid w:val="00167C44"/>
    <w:rsid w:val="00167CDD"/>
    <w:rsid w:val="001704FC"/>
    <w:rsid w:val="00171035"/>
    <w:rsid w:val="0017110D"/>
    <w:rsid w:val="00171476"/>
    <w:rsid w:val="00171DC0"/>
    <w:rsid w:val="00172229"/>
    <w:rsid w:val="00172EBD"/>
    <w:rsid w:val="0017327E"/>
    <w:rsid w:val="00173DE8"/>
    <w:rsid w:val="00175156"/>
    <w:rsid w:val="001752F2"/>
    <w:rsid w:val="0017686E"/>
    <w:rsid w:val="00176C8C"/>
    <w:rsid w:val="00177058"/>
    <w:rsid w:val="0017711A"/>
    <w:rsid w:val="001802A2"/>
    <w:rsid w:val="00180833"/>
    <w:rsid w:val="00180C5C"/>
    <w:rsid w:val="00181CFB"/>
    <w:rsid w:val="00182036"/>
    <w:rsid w:val="001824EA"/>
    <w:rsid w:val="001826BB"/>
    <w:rsid w:val="00182A9D"/>
    <w:rsid w:val="0018369E"/>
    <w:rsid w:val="001846FA"/>
    <w:rsid w:val="00184726"/>
    <w:rsid w:val="00184D04"/>
    <w:rsid w:val="00185452"/>
    <w:rsid w:val="0018547C"/>
    <w:rsid w:val="00185901"/>
    <w:rsid w:val="00185B2B"/>
    <w:rsid w:val="00185F8A"/>
    <w:rsid w:val="001872DC"/>
    <w:rsid w:val="00187759"/>
    <w:rsid w:val="00187B33"/>
    <w:rsid w:val="0019106C"/>
    <w:rsid w:val="00191FB6"/>
    <w:rsid w:val="0019246E"/>
    <w:rsid w:val="00192987"/>
    <w:rsid w:val="00192D3D"/>
    <w:rsid w:val="001930A4"/>
    <w:rsid w:val="0019324C"/>
    <w:rsid w:val="00193548"/>
    <w:rsid w:val="00193E0E"/>
    <w:rsid w:val="00194C32"/>
    <w:rsid w:val="00195B85"/>
    <w:rsid w:val="00195E67"/>
    <w:rsid w:val="001A0819"/>
    <w:rsid w:val="001A0989"/>
    <w:rsid w:val="001A1717"/>
    <w:rsid w:val="001A2465"/>
    <w:rsid w:val="001A281C"/>
    <w:rsid w:val="001A2C12"/>
    <w:rsid w:val="001A4013"/>
    <w:rsid w:val="001A4051"/>
    <w:rsid w:val="001A4340"/>
    <w:rsid w:val="001A4BF6"/>
    <w:rsid w:val="001A4D95"/>
    <w:rsid w:val="001A52A4"/>
    <w:rsid w:val="001A58AB"/>
    <w:rsid w:val="001A6015"/>
    <w:rsid w:val="001A6980"/>
    <w:rsid w:val="001A6C1F"/>
    <w:rsid w:val="001A6F6F"/>
    <w:rsid w:val="001B0125"/>
    <w:rsid w:val="001B01DF"/>
    <w:rsid w:val="001B0601"/>
    <w:rsid w:val="001B10C8"/>
    <w:rsid w:val="001B257C"/>
    <w:rsid w:val="001B3538"/>
    <w:rsid w:val="001B486A"/>
    <w:rsid w:val="001B4909"/>
    <w:rsid w:val="001B4C04"/>
    <w:rsid w:val="001B4FF4"/>
    <w:rsid w:val="001B59A6"/>
    <w:rsid w:val="001B65C0"/>
    <w:rsid w:val="001B6931"/>
    <w:rsid w:val="001B7B78"/>
    <w:rsid w:val="001C0AA2"/>
    <w:rsid w:val="001C0F57"/>
    <w:rsid w:val="001C0FAC"/>
    <w:rsid w:val="001C1C16"/>
    <w:rsid w:val="001C24AB"/>
    <w:rsid w:val="001C29A7"/>
    <w:rsid w:val="001C2CC6"/>
    <w:rsid w:val="001C49D3"/>
    <w:rsid w:val="001C4C70"/>
    <w:rsid w:val="001C4D5E"/>
    <w:rsid w:val="001C5BC7"/>
    <w:rsid w:val="001C5D04"/>
    <w:rsid w:val="001C5E30"/>
    <w:rsid w:val="001C6056"/>
    <w:rsid w:val="001C6509"/>
    <w:rsid w:val="001C6542"/>
    <w:rsid w:val="001C6617"/>
    <w:rsid w:val="001C6698"/>
    <w:rsid w:val="001C7160"/>
    <w:rsid w:val="001C7C6B"/>
    <w:rsid w:val="001D0C65"/>
    <w:rsid w:val="001D1811"/>
    <w:rsid w:val="001D27BC"/>
    <w:rsid w:val="001D294D"/>
    <w:rsid w:val="001D3B30"/>
    <w:rsid w:val="001D42EF"/>
    <w:rsid w:val="001D4BF8"/>
    <w:rsid w:val="001D5681"/>
    <w:rsid w:val="001D6040"/>
    <w:rsid w:val="001D61E5"/>
    <w:rsid w:val="001D68C2"/>
    <w:rsid w:val="001D6916"/>
    <w:rsid w:val="001D70A0"/>
    <w:rsid w:val="001E083D"/>
    <w:rsid w:val="001E0FA5"/>
    <w:rsid w:val="001E2814"/>
    <w:rsid w:val="001E2820"/>
    <w:rsid w:val="001E2B42"/>
    <w:rsid w:val="001E50B3"/>
    <w:rsid w:val="001E5FA8"/>
    <w:rsid w:val="001E6327"/>
    <w:rsid w:val="001E6676"/>
    <w:rsid w:val="001E7EEC"/>
    <w:rsid w:val="001F0C55"/>
    <w:rsid w:val="001F0C81"/>
    <w:rsid w:val="001F1157"/>
    <w:rsid w:val="001F1194"/>
    <w:rsid w:val="001F195B"/>
    <w:rsid w:val="001F1B11"/>
    <w:rsid w:val="001F2290"/>
    <w:rsid w:val="001F2382"/>
    <w:rsid w:val="001F2D4D"/>
    <w:rsid w:val="001F39E8"/>
    <w:rsid w:val="001F3C0C"/>
    <w:rsid w:val="001F4343"/>
    <w:rsid w:val="001F47B5"/>
    <w:rsid w:val="001F4904"/>
    <w:rsid w:val="001F4BF9"/>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2A5C"/>
    <w:rsid w:val="00203567"/>
    <w:rsid w:val="00203838"/>
    <w:rsid w:val="00203C40"/>
    <w:rsid w:val="00203D01"/>
    <w:rsid w:val="00204668"/>
    <w:rsid w:val="00205116"/>
    <w:rsid w:val="00205398"/>
    <w:rsid w:val="00205ABC"/>
    <w:rsid w:val="00205C2D"/>
    <w:rsid w:val="00206554"/>
    <w:rsid w:val="00207353"/>
    <w:rsid w:val="002073CF"/>
    <w:rsid w:val="002073EC"/>
    <w:rsid w:val="00207ECC"/>
    <w:rsid w:val="002104D0"/>
    <w:rsid w:val="00210FAF"/>
    <w:rsid w:val="00211345"/>
    <w:rsid w:val="0021325E"/>
    <w:rsid w:val="0021341B"/>
    <w:rsid w:val="00213E93"/>
    <w:rsid w:val="00213EF9"/>
    <w:rsid w:val="00214449"/>
    <w:rsid w:val="002145DC"/>
    <w:rsid w:val="00214EB3"/>
    <w:rsid w:val="00214F61"/>
    <w:rsid w:val="002150F8"/>
    <w:rsid w:val="0021668E"/>
    <w:rsid w:val="00216FF9"/>
    <w:rsid w:val="00217EC0"/>
    <w:rsid w:val="002202F6"/>
    <w:rsid w:val="002215E2"/>
    <w:rsid w:val="00222AE7"/>
    <w:rsid w:val="00222ECF"/>
    <w:rsid w:val="00223656"/>
    <w:rsid w:val="00224914"/>
    <w:rsid w:val="002249BC"/>
    <w:rsid w:val="002249E5"/>
    <w:rsid w:val="00224B82"/>
    <w:rsid w:val="00224D56"/>
    <w:rsid w:val="00225065"/>
    <w:rsid w:val="002250E8"/>
    <w:rsid w:val="002252FB"/>
    <w:rsid w:val="002254A1"/>
    <w:rsid w:val="00225B3A"/>
    <w:rsid w:val="00225B84"/>
    <w:rsid w:val="00225BCA"/>
    <w:rsid w:val="00226519"/>
    <w:rsid w:val="00226E59"/>
    <w:rsid w:val="002278F1"/>
    <w:rsid w:val="00227B41"/>
    <w:rsid w:val="00227C5C"/>
    <w:rsid w:val="00227EFF"/>
    <w:rsid w:val="002301FB"/>
    <w:rsid w:val="00230317"/>
    <w:rsid w:val="002303FA"/>
    <w:rsid w:val="00230C90"/>
    <w:rsid w:val="00231756"/>
    <w:rsid w:val="0023295D"/>
    <w:rsid w:val="00232FD6"/>
    <w:rsid w:val="00232FF0"/>
    <w:rsid w:val="00233393"/>
    <w:rsid w:val="00233E61"/>
    <w:rsid w:val="00234CD6"/>
    <w:rsid w:val="002353E4"/>
    <w:rsid w:val="002356D5"/>
    <w:rsid w:val="002359A6"/>
    <w:rsid w:val="00235A90"/>
    <w:rsid w:val="00235DEF"/>
    <w:rsid w:val="002364E2"/>
    <w:rsid w:val="002368FE"/>
    <w:rsid w:val="00236F69"/>
    <w:rsid w:val="00237755"/>
    <w:rsid w:val="0023782F"/>
    <w:rsid w:val="00237975"/>
    <w:rsid w:val="002403E2"/>
    <w:rsid w:val="002420BC"/>
    <w:rsid w:val="002434BC"/>
    <w:rsid w:val="00245CB8"/>
    <w:rsid w:val="002465E8"/>
    <w:rsid w:val="0024670B"/>
    <w:rsid w:val="00246CFE"/>
    <w:rsid w:val="002474B7"/>
    <w:rsid w:val="00247B56"/>
    <w:rsid w:val="002505DE"/>
    <w:rsid w:val="0025101D"/>
    <w:rsid w:val="00251458"/>
    <w:rsid w:val="00251AAF"/>
    <w:rsid w:val="00253AB2"/>
    <w:rsid w:val="002565C3"/>
    <w:rsid w:val="002569E2"/>
    <w:rsid w:val="00256CA6"/>
    <w:rsid w:val="00256D56"/>
    <w:rsid w:val="0025780C"/>
    <w:rsid w:val="0026110C"/>
    <w:rsid w:val="00261410"/>
    <w:rsid w:val="00261B00"/>
    <w:rsid w:val="002632AE"/>
    <w:rsid w:val="002657B7"/>
    <w:rsid w:val="00266E53"/>
    <w:rsid w:val="0026746C"/>
    <w:rsid w:val="002676E3"/>
    <w:rsid w:val="002677D4"/>
    <w:rsid w:val="00267F19"/>
    <w:rsid w:val="0027040F"/>
    <w:rsid w:val="00270966"/>
    <w:rsid w:val="002711B1"/>
    <w:rsid w:val="00271C81"/>
    <w:rsid w:val="00271FD1"/>
    <w:rsid w:val="00272194"/>
    <w:rsid w:val="0027226B"/>
    <w:rsid w:val="002738D0"/>
    <w:rsid w:val="00273AD8"/>
    <w:rsid w:val="00273CD4"/>
    <w:rsid w:val="00273DFF"/>
    <w:rsid w:val="0027459D"/>
    <w:rsid w:val="00274A58"/>
    <w:rsid w:val="002754F7"/>
    <w:rsid w:val="0027636D"/>
    <w:rsid w:val="002768C9"/>
    <w:rsid w:val="0027731C"/>
    <w:rsid w:val="00277BDE"/>
    <w:rsid w:val="00277D7D"/>
    <w:rsid w:val="00277E1B"/>
    <w:rsid w:val="00281154"/>
    <w:rsid w:val="00281E57"/>
    <w:rsid w:val="002822A1"/>
    <w:rsid w:val="00284D50"/>
    <w:rsid w:val="0028582C"/>
    <w:rsid w:val="00286677"/>
    <w:rsid w:val="00286AA3"/>
    <w:rsid w:val="00286C9E"/>
    <w:rsid w:val="00287459"/>
    <w:rsid w:val="0028767D"/>
    <w:rsid w:val="00290554"/>
    <w:rsid w:val="0029058B"/>
    <w:rsid w:val="0029093A"/>
    <w:rsid w:val="00291073"/>
    <w:rsid w:val="00291098"/>
    <w:rsid w:val="00291B3D"/>
    <w:rsid w:val="00291BCA"/>
    <w:rsid w:val="002926DD"/>
    <w:rsid w:val="00292D87"/>
    <w:rsid w:val="00293007"/>
    <w:rsid w:val="002933E2"/>
    <w:rsid w:val="0029348C"/>
    <w:rsid w:val="00293DD5"/>
    <w:rsid w:val="00294185"/>
    <w:rsid w:val="00294A00"/>
    <w:rsid w:val="00294F12"/>
    <w:rsid w:val="00295501"/>
    <w:rsid w:val="00295A10"/>
    <w:rsid w:val="002968E2"/>
    <w:rsid w:val="0029692E"/>
    <w:rsid w:val="002A0457"/>
    <w:rsid w:val="002A0BF1"/>
    <w:rsid w:val="002A0C1D"/>
    <w:rsid w:val="002A0C54"/>
    <w:rsid w:val="002A1134"/>
    <w:rsid w:val="002A1A17"/>
    <w:rsid w:val="002A1C3F"/>
    <w:rsid w:val="002A23A6"/>
    <w:rsid w:val="002A2CB6"/>
    <w:rsid w:val="002A30BD"/>
    <w:rsid w:val="002A4934"/>
    <w:rsid w:val="002A4BD1"/>
    <w:rsid w:val="002A4DF3"/>
    <w:rsid w:val="002A528F"/>
    <w:rsid w:val="002A550C"/>
    <w:rsid w:val="002A5721"/>
    <w:rsid w:val="002A5D90"/>
    <w:rsid w:val="002A6A11"/>
    <w:rsid w:val="002A720D"/>
    <w:rsid w:val="002A7F83"/>
    <w:rsid w:val="002B0526"/>
    <w:rsid w:val="002B2389"/>
    <w:rsid w:val="002B2D0F"/>
    <w:rsid w:val="002B3693"/>
    <w:rsid w:val="002B3A4E"/>
    <w:rsid w:val="002B3B18"/>
    <w:rsid w:val="002B5329"/>
    <w:rsid w:val="002B54C0"/>
    <w:rsid w:val="002B561A"/>
    <w:rsid w:val="002B5992"/>
    <w:rsid w:val="002B6091"/>
    <w:rsid w:val="002B6DB7"/>
    <w:rsid w:val="002B70C2"/>
    <w:rsid w:val="002B7664"/>
    <w:rsid w:val="002C0253"/>
    <w:rsid w:val="002C03EC"/>
    <w:rsid w:val="002C07EF"/>
    <w:rsid w:val="002C1258"/>
    <w:rsid w:val="002C136D"/>
    <w:rsid w:val="002C1625"/>
    <w:rsid w:val="002C2098"/>
    <w:rsid w:val="002C21F5"/>
    <w:rsid w:val="002C2267"/>
    <w:rsid w:val="002C2A8F"/>
    <w:rsid w:val="002C318E"/>
    <w:rsid w:val="002C3A4C"/>
    <w:rsid w:val="002C3F01"/>
    <w:rsid w:val="002C43CE"/>
    <w:rsid w:val="002C534C"/>
    <w:rsid w:val="002C6799"/>
    <w:rsid w:val="002C6872"/>
    <w:rsid w:val="002C6A50"/>
    <w:rsid w:val="002C70CC"/>
    <w:rsid w:val="002C756D"/>
    <w:rsid w:val="002C7D53"/>
    <w:rsid w:val="002C7FAC"/>
    <w:rsid w:val="002D05E7"/>
    <w:rsid w:val="002D1942"/>
    <w:rsid w:val="002D1A65"/>
    <w:rsid w:val="002D339A"/>
    <w:rsid w:val="002D3933"/>
    <w:rsid w:val="002D39A7"/>
    <w:rsid w:val="002D3EC8"/>
    <w:rsid w:val="002D4194"/>
    <w:rsid w:val="002D5EE1"/>
    <w:rsid w:val="002D64E0"/>
    <w:rsid w:val="002D7813"/>
    <w:rsid w:val="002D7DB1"/>
    <w:rsid w:val="002E07C4"/>
    <w:rsid w:val="002E09CC"/>
    <w:rsid w:val="002E2082"/>
    <w:rsid w:val="002E50EF"/>
    <w:rsid w:val="002E5C21"/>
    <w:rsid w:val="002E5D86"/>
    <w:rsid w:val="002E6DA4"/>
    <w:rsid w:val="002E7800"/>
    <w:rsid w:val="002F0060"/>
    <w:rsid w:val="002F0256"/>
    <w:rsid w:val="002F248B"/>
    <w:rsid w:val="002F2738"/>
    <w:rsid w:val="002F3B96"/>
    <w:rsid w:val="002F4376"/>
    <w:rsid w:val="002F4B16"/>
    <w:rsid w:val="002F4DD2"/>
    <w:rsid w:val="002F52B9"/>
    <w:rsid w:val="002F5C8B"/>
    <w:rsid w:val="002F60D8"/>
    <w:rsid w:val="002F7114"/>
    <w:rsid w:val="002F7141"/>
    <w:rsid w:val="002F76A0"/>
    <w:rsid w:val="002F7C4B"/>
    <w:rsid w:val="00300381"/>
    <w:rsid w:val="00302315"/>
    <w:rsid w:val="0030280F"/>
    <w:rsid w:val="00302FD5"/>
    <w:rsid w:val="00303280"/>
    <w:rsid w:val="003036AF"/>
    <w:rsid w:val="0030433E"/>
    <w:rsid w:val="0030461C"/>
    <w:rsid w:val="003048FC"/>
    <w:rsid w:val="0030498A"/>
    <w:rsid w:val="00304ABD"/>
    <w:rsid w:val="00305132"/>
    <w:rsid w:val="003052C2"/>
    <w:rsid w:val="00305C33"/>
    <w:rsid w:val="003062C4"/>
    <w:rsid w:val="00306920"/>
    <w:rsid w:val="00306D61"/>
    <w:rsid w:val="003074FE"/>
    <w:rsid w:val="00307802"/>
    <w:rsid w:val="003079AB"/>
    <w:rsid w:val="00310E0D"/>
    <w:rsid w:val="0031150A"/>
    <w:rsid w:val="00311586"/>
    <w:rsid w:val="0031158D"/>
    <w:rsid w:val="00312FB5"/>
    <w:rsid w:val="00313D65"/>
    <w:rsid w:val="003149B2"/>
    <w:rsid w:val="003149CB"/>
    <w:rsid w:val="0031519C"/>
    <w:rsid w:val="00316474"/>
    <w:rsid w:val="003164CD"/>
    <w:rsid w:val="00316C8C"/>
    <w:rsid w:val="00316D7D"/>
    <w:rsid w:val="00316DA3"/>
    <w:rsid w:val="00317B05"/>
    <w:rsid w:val="00317F3E"/>
    <w:rsid w:val="003200EB"/>
    <w:rsid w:val="00320A1B"/>
    <w:rsid w:val="003224D1"/>
    <w:rsid w:val="0032256F"/>
    <w:rsid w:val="003227B3"/>
    <w:rsid w:val="00322BBD"/>
    <w:rsid w:val="0032334A"/>
    <w:rsid w:val="0032379D"/>
    <w:rsid w:val="003246EB"/>
    <w:rsid w:val="00324BDA"/>
    <w:rsid w:val="00324D8E"/>
    <w:rsid w:val="00325548"/>
    <w:rsid w:val="00325C29"/>
    <w:rsid w:val="00325E01"/>
    <w:rsid w:val="003309CA"/>
    <w:rsid w:val="00330CC1"/>
    <w:rsid w:val="003312E4"/>
    <w:rsid w:val="00331F32"/>
    <w:rsid w:val="00332110"/>
    <w:rsid w:val="0033313E"/>
    <w:rsid w:val="00333198"/>
    <w:rsid w:val="00333BF8"/>
    <w:rsid w:val="003343C4"/>
    <w:rsid w:val="00334536"/>
    <w:rsid w:val="003346CB"/>
    <w:rsid w:val="0033476A"/>
    <w:rsid w:val="00334878"/>
    <w:rsid w:val="00334A3E"/>
    <w:rsid w:val="00334BB3"/>
    <w:rsid w:val="00334BD3"/>
    <w:rsid w:val="0033587C"/>
    <w:rsid w:val="00335D52"/>
    <w:rsid w:val="00336BA1"/>
    <w:rsid w:val="00336F0D"/>
    <w:rsid w:val="00337464"/>
    <w:rsid w:val="00337D0B"/>
    <w:rsid w:val="00337DA9"/>
    <w:rsid w:val="00337E4A"/>
    <w:rsid w:val="0034017D"/>
    <w:rsid w:val="0034044D"/>
    <w:rsid w:val="003408B8"/>
    <w:rsid w:val="0034095F"/>
    <w:rsid w:val="003418E8"/>
    <w:rsid w:val="00341923"/>
    <w:rsid w:val="003419FC"/>
    <w:rsid w:val="00341ECE"/>
    <w:rsid w:val="00342A7D"/>
    <w:rsid w:val="00343206"/>
    <w:rsid w:val="00343EE7"/>
    <w:rsid w:val="0034451F"/>
    <w:rsid w:val="00344917"/>
    <w:rsid w:val="00344CE0"/>
    <w:rsid w:val="0034637A"/>
    <w:rsid w:val="00346793"/>
    <w:rsid w:val="003470A3"/>
    <w:rsid w:val="0034712E"/>
    <w:rsid w:val="003504A0"/>
    <w:rsid w:val="00350D0C"/>
    <w:rsid w:val="0035149A"/>
    <w:rsid w:val="00351EED"/>
    <w:rsid w:val="003522A8"/>
    <w:rsid w:val="00352782"/>
    <w:rsid w:val="00352B2D"/>
    <w:rsid w:val="00352EA1"/>
    <w:rsid w:val="00352F19"/>
    <w:rsid w:val="003537F9"/>
    <w:rsid w:val="00355386"/>
    <w:rsid w:val="003554EF"/>
    <w:rsid w:val="00355727"/>
    <w:rsid w:val="003566C3"/>
    <w:rsid w:val="00356D03"/>
    <w:rsid w:val="003576F8"/>
    <w:rsid w:val="00357AF8"/>
    <w:rsid w:val="00357BC9"/>
    <w:rsid w:val="003603AA"/>
    <w:rsid w:val="003609E6"/>
    <w:rsid w:val="00360FD6"/>
    <w:rsid w:val="00361C09"/>
    <w:rsid w:val="00361F67"/>
    <w:rsid w:val="0036242F"/>
    <w:rsid w:val="00362905"/>
    <w:rsid w:val="003631FC"/>
    <w:rsid w:val="0036335C"/>
    <w:rsid w:val="00363745"/>
    <w:rsid w:val="003643B6"/>
    <w:rsid w:val="003647C5"/>
    <w:rsid w:val="00364D42"/>
    <w:rsid w:val="00365056"/>
    <w:rsid w:val="00365A83"/>
    <w:rsid w:val="00365C2D"/>
    <w:rsid w:val="0036621D"/>
    <w:rsid w:val="00366599"/>
    <w:rsid w:val="003705FA"/>
    <w:rsid w:val="00370BCF"/>
    <w:rsid w:val="003714D3"/>
    <w:rsid w:val="00371512"/>
    <w:rsid w:val="0037187E"/>
    <w:rsid w:val="003727E4"/>
    <w:rsid w:val="00373040"/>
    <w:rsid w:val="0037336A"/>
    <w:rsid w:val="0037423A"/>
    <w:rsid w:val="003746A4"/>
    <w:rsid w:val="003747EA"/>
    <w:rsid w:val="00375424"/>
    <w:rsid w:val="0037613B"/>
    <w:rsid w:val="003765EF"/>
    <w:rsid w:val="003768FA"/>
    <w:rsid w:val="00376C4F"/>
    <w:rsid w:val="003772AA"/>
    <w:rsid w:val="0037768D"/>
    <w:rsid w:val="00377B65"/>
    <w:rsid w:val="00377F5E"/>
    <w:rsid w:val="00377F7C"/>
    <w:rsid w:val="00377FA8"/>
    <w:rsid w:val="00380394"/>
    <w:rsid w:val="00380D44"/>
    <w:rsid w:val="003811D2"/>
    <w:rsid w:val="00381201"/>
    <w:rsid w:val="00381324"/>
    <w:rsid w:val="00381695"/>
    <w:rsid w:val="00381D04"/>
    <w:rsid w:val="00381D36"/>
    <w:rsid w:val="00382D76"/>
    <w:rsid w:val="00382FFF"/>
    <w:rsid w:val="00383246"/>
    <w:rsid w:val="003844B0"/>
    <w:rsid w:val="00385E71"/>
    <w:rsid w:val="00386EE2"/>
    <w:rsid w:val="003875B4"/>
    <w:rsid w:val="003876B3"/>
    <w:rsid w:val="0038776E"/>
    <w:rsid w:val="00387DB0"/>
    <w:rsid w:val="00390424"/>
    <w:rsid w:val="00390752"/>
    <w:rsid w:val="00391627"/>
    <w:rsid w:val="00391B16"/>
    <w:rsid w:val="00391D6D"/>
    <w:rsid w:val="00391E13"/>
    <w:rsid w:val="00391E61"/>
    <w:rsid w:val="00391FBD"/>
    <w:rsid w:val="003924BA"/>
    <w:rsid w:val="00392AE2"/>
    <w:rsid w:val="00392CD1"/>
    <w:rsid w:val="00393201"/>
    <w:rsid w:val="00394670"/>
    <w:rsid w:val="00395167"/>
    <w:rsid w:val="00395702"/>
    <w:rsid w:val="0039580E"/>
    <w:rsid w:val="00395842"/>
    <w:rsid w:val="00395BE7"/>
    <w:rsid w:val="003963C6"/>
    <w:rsid w:val="00396494"/>
    <w:rsid w:val="00396ED7"/>
    <w:rsid w:val="003A002A"/>
    <w:rsid w:val="003A0338"/>
    <w:rsid w:val="003A0453"/>
    <w:rsid w:val="003A0B71"/>
    <w:rsid w:val="003A1C25"/>
    <w:rsid w:val="003A26CE"/>
    <w:rsid w:val="003A2DA5"/>
    <w:rsid w:val="003A2E38"/>
    <w:rsid w:val="003A31BF"/>
    <w:rsid w:val="003A3B08"/>
    <w:rsid w:val="003A3D29"/>
    <w:rsid w:val="003A4B8D"/>
    <w:rsid w:val="003A51DB"/>
    <w:rsid w:val="003A64DB"/>
    <w:rsid w:val="003A6C89"/>
    <w:rsid w:val="003A6D8E"/>
    <w:rsid w:val="003A6F06"/>
    <w:rsid w:val="003A706B"/>
    <w:rsid w:val="003A70D1"/>
    <w:rsid w:val="003A7275"/>
    <w:rsid w:val="003A7CCD"/>
    <w:rsid w:val="003B16BD"/>
    <w:rsid w:val="003B176A"/>
    <w:rsid w:val="003B2AF4"/>
    <w:rsid w:val="003B2B5D"/>
    <w:rsid w:val="003B34D4"/>
    <w:rsid w:val="003B38A4"/>
    <w:rsid w:val="003B4866"/>
    <w:rsid w:val="003B5F1C"/>
    <w:rsid w:val="003B620D"/>
    <w:rsid w:val="003B6810"/>
    <w:rsid w:val="003B6B37"/>
    <w:rsid w:val="003B6E3A"/>
    <w:rsid w:val="003B7267"/>
    <w:rsid w:val="003B734F"/>
    <w:rsid w:val="003B7690"/>
    <w:rsid w:val="003B7A8C"/>
    <w:rsid w:val="003C01C9"/>
    <w:rsid w:val="003C05EA"/>
    <w:rsid w:val="003C06CE"/>
    <w:rsid w:val="003C0E5D"/>
    <w:rsid w:val="003C1C30"/>
    <w:rsid w:val="003C1EE1"/>
    <w:rsid w:val="003C2483"/>
    <w:rsid w:val="003C29A4"/>
    <w:rsid w:val="003C2D63"/>
    <w:rsid w:val="003C3229"/>
    <w:rsid w:val="003C3655"/>
    <w:rsid w:val="003C7FDC"/>
    <w:rsid w:val="003D1610"/>
    <w:rsid w:val="003D1CD9"/>
    <w:rsid w:val="003D21B1"/>
    <w:rsid w:val="003D23F1"/>
    <w:rsid w:val="003D27BD"/>
    <w:rsid w:val="003D2C3D"/>
    <w:rsid w:val="003D3565"/>
    <w:rsid w:val="003D3C32"/>
    <w:rsid w:val="003D3E5D"/>
    <w:rsid w:val="003D474F"/>
    <w:rsid w:val="003D49F3"/>
    <w:rsid w:val="003D581F"/>
    <w:rsid w:val="003D58BF"/>
    <w:rsid w:val="003D67F9"/>
    <w:rsid w:val="003E0360"/>
    <w:rsid w:val="003E0E55"/>
    <w:rsid w:val="003E0FC5"/>
    <w:rsid w:val="003E1D36"/>
    <w:rsid w:val="003E1D94"/>
    <w:rsid w:val="003E2069"/>
    <w:rsid w:val="003E2910"/>
    <w:rsid w:val="003E32E5"/>
    <w:rsid w:val="003E3489"/>
    <w:rsid w:val="003E359E"/>
    <w:rsid w:val="003E40E6"/>
    <w:rsid w:val="003E4BAC"/>
    <w:rsid w:val="003E514D"/>
    <w:rsid w:val="003E56D8"/>
    <w:rsid w:val="003E65B5"/>
    <w:rsid w:val="003F10E4"/>
    <w:rsid w:val="003F16FB"/>
    <w:rsid w:val="003F16FE"/>
    <w:rsid w:val="003F1D3C"/>
    <w:rsid w:val="003F230E"/>
    <w:rsid w:val="003F2ADC"/>
    <w:rsid w:val="003F2E7C"/>
    <w:rsid w:val="003F3442"/>
    <w:rsid w:val="003F363A"/>
    <w:rsid w:val="003F38C2"/>
    <w:rsid w:val="003F3BC5"/>
    <w:rsid w:val="003F4473"/>
    <w:rsid w:val="003F460A"/>
    <w:rsid w:val="003F480B"/>
    <w:rsid w:val="003F5593"/>
    <w:rsid w:val="003F7018"/>
    <w:rsid w:val="004004E0"/>
    <w:rsid w:val="00400EF0"/>
    <w:rsid w:val="0040123A"/>
    <w:rsid w:val="004024B1"/>
    <w:rsid w:val="00402885"/>
    <w:rsid w:val="00402E6E"/>
    <w:rsid w:val="004033A3"/>
    <w:rsid w:val="00403B46"/>
    <w:rsid w:val="004040B5"/>
    <w:rsid w:val="00404199"/>
    <w:rsid w:val="00404661"/>
    <w:rsid w:val="00404AFE"/>
    <w:rsid w:val="0040526A"/>
    <w:rsid w:val="0040530A"/>
    <w:rsid w:val="0040559D"/>
    <w:rsid w:val="0040574C"/>
    <w:rsid w:val="00405CF9"/>
    <w:rsid w:val="00405D03"/>
    <w:rsid w:val="00406C13"/>
    <w:rsid w:val="004078DB"/>
    <w:rsid w:val="00411313"/>
    <w:rsid w:val="00411368"/>
    <w:rsid w:val="004117CD"/>
    <w:rsid w:val="004118F5"/>
    <w:rsid w:val="00411CC5"/>
    <w:rsid w:val="004121F6"/>
    <w:rsid w:val="00413199"/>
    <w:rsid w:val="00413359"/>
    <w:rsid w:val="00413434"/>
    <w:rsid w:val="0041451D"/>
    <w:rsid w:val="00414ED0"/>
    <w:rsid w:val="004154CE"/>
    <w:rsid w:val="0041574F"/>
    <w:rsid w:val="00415E4D"/>
    <w:rsid w:val="00415EE4"/>
    <w:rsid w:val="00416E1E"/>
    <w:rsid w:val="0041713E"/>
    <w:rsid w:val="00417177"/>
    <w:rsid w:val="00417660"/>
    <w:rsid w:val="004200A7"/>
    <w:rsid w:val="004211F1"/>
    <w:rsid w:val="00421674"/>
    <w:rsid w:val="00421DBA"/>
    <w:rsid w:val="00421E4F"/>
    <w:rsid w:val="00422341"/>
    <w:rsid w:val="00422687"/>
    <w:rsid w:val="0042338B"/>
    <w:rsid w:val="004243D5"/>
    <w:rsid w:val="004244F8"/>
    <w:rsid w:val="00424B4A"/>
    <w:rsid w:val="00425382"/>
    <w:rsid w:val="004255AB"/>
    <w:rsid w:val="00425A6F"/>
    <w:rsid w:val="00427EF5"/>
    <w:rsid w:val="00430D3D"/>
    <w:rsid w:val="00430EF7"/>
    <w:rsid w:val="0043161C"/>
    <w:rsid w:val="004320E0"/>
    <w:rsid w:val="00432243"/>
    <w:rsid w:val="00433945"/>
    <w:rsid w:val="004341E0"/>
    <w:rsid w:val="00434564"/>
    <w:rsid w:val="004353A8"/>
    <w:rsid w:val="004354A0"/>
    <w:rsid w:val="00435C20"/>
    <w:rsid w:val="00436A36"/>
    <w:rsid w:val="00436D27"/>
    <w:rsid w:val="00436EC0"/>
    <w:rsid w:val="00437C2D"/>
    <w:rsid w:val="00440318"/>
    <w:rsid w:val="004406D2"/>
    <w:rsid w:val="00440AB9"/>
    <w:rsid w:val="00440B99"/>
    <w:rsid w:val="00440BF3"/>
    <w:rsid w:val="00440ECC"/>
    <w:rsid w:val="004410C5"/>
    <w:rsid w:val="00442DD1"/>
    <w:rsid w:val="00443232"/>
    <w:rsid w:val="004432FE"/>
    <w:rsid w:val="0044455B"/>
    <w:rsid w:val="00444666"/>
    <w:rsid w:val="00444E72"/>
    <w:rsid w:val="0044526C"/>
    <w:rsid w:val="00445849"/>
    <w:rsid w:val="00445FFF"/>
    <w:rsid w:val="00446E96"/>
    <w:rsid w:val="00447181"/>
    <w:rsid w:val="0044724A"/>
    <w:rsid w:val="00447E52"/>
    <w:rsid w:val="00447F83"/>
    <w:rsid w:val="004502BD"/>
    <w:rsid w:val="00450B01"/>
    <w:rsid w:val="0045191F"/>
    <w:rsid w:val="00452B91"/>
    <w:rsid w:val="0045341C"/>
    <w:rsid w:val="00454346"/>
    <w:rsid w:val="00455E46"/>
    <w:rsid w:val="00456431"/>
    <w:rsid w:val="004573BA"/>
    <w:rsid w:val="004576B7"/>
    <w:rsid w:val="00457ACC"/>
    <w:rsid w:val="00457F6C"/>
    <w:rsid w:val="0046021E"/>
    <w:rsid w:val="00460372"/>
    <w:rsid w:val="00460544"/>
    <w:rsid w:val="00460AEF"/>
    <w:rsid w:val="00461414"/>
    <w:rsid w:val="00461504"/>
    <w:rsid w:val="00461C7C"/>
    <w:rsid w:val="00462481"/>
    <w:rsid w:val="00462DD3"/>
    <w:rsid w:val="00463E11"/>
    <w:rsid w:val="00463E54"/>
    <w:rsid w:val="0046576E"/>
    <w:rsid w:val="0046713B"/>
    <w:rsid w:val="004679FF"/>
    <w:rsid w:val="00470E99"/>
    <w:rsid w:val="00471CC6"/>
    <w:rsid w:val="0047238D"/>
    <w:rsid w:val="00472446"/>
    <w:rsid w:val="0047287D"/>
    <w:rsid w:val="004731D7"/>
    <w:rsid w:val="004740BF"/>
    <w:rsid w:val="00474527"/>
    <w:rsid w:val="004746F7"/>
    <w:rsid w:val="00475828"/>
    <w:rsid w:val="0047610A"/>
    <w:rsid w:val="0047667A"/>
    <w:rsid w:val="00476C22"/>
    <w:rsid w:val="00476FB1"/>
    <w:rsid w:val="00477444"/>
    <w:rsid w:val="00480D77"/>
    <w:rsid w:val="004812B8"/>
    <w:rsid w:val="004817BF"/>
    <w:rsid w:val="00481853"/>
    <w:rsid w:val="0048298B"/>
    <w:rsid w:val="004833C9"/>
    <w:rsid w:val="00483421"/>
    <w:rsid w:val="00483479"/>
    <w:rsid w:val="00483F28"/>
    <w:rsid w:val="004841C8"/>
    <w:rsid w:val="00484A1F"/>
    <w:rsid w:val="00485860"/>
    <w:rsid w:val="00486389"/>
    <w:rsid w:val="00490C99"/>
    <w:rsid w:val="004914D5"/>
    <w:rsid w:val="00491E8D"/>
    <w:rsid w:val="0049306C"/>
    <w:rsid w:val="004930D6"/>
    <w:rsid w:val="004942AA"/>
    <w:rsid w:val="00495050"/>
    <w:rsid w:val="00495391"/>
    <w:rsid w:val="00495496"/>
    <w:rsid w:val="004958CB"/>
    <w:rsid w:val="00495E33"/>
    <w:rsid w:val="00495EE0"/>
    <w:rsid w:val="00495F3E"/>
    <w:rsid w:val="004967EA"/>
    <w:rsid w:val="00496A3D"/>
    <w:rsid w:val="00497684"/>
    <w:rsid w:val="00497770"/>
    <w:rsid w:val="00497925"/>
    <w:rsid w:val="004A1868"/>
    <w:rsid w:val="004A1FDE"/>
    <w:rsid w:val="004A2430"/>
    <w:rsid w:val="004A2656"/>
    <w:rsid w:val="004A307B"/>
    <w:rsid w:val="004A3407"/>
    <w:rsid w:val="004A40BA"/>
    <w:rsid w:val="004A4753"/>
    <w:rsid w:val="004A4A50"/>
    <w:rsid w:val="004A4AF6"/>
    <w:rsid w:val="004A4F5F"/>
    <w:rsid w:val="004A595E"/>
    <w:rsid w:val="004A5BEE"/>
    <w:rsid w:val="004A6156"/>
    <w:rsid w:val="004A68C5"/>
    <w:rsid w:val="004B1632"/>
    <w:rsid w:val="004B19BD"/>
    <w:rsid w:val="004B257A"/>
    <w:rsid w:val="004B2B6E"/>
    <w:rsid w:val="004B2C73"/>
    <w:rsid w:val="004B454F"/>
    <w:rsid w:val="004B4D9C"/>
    <w:rsid w:val="004B5F72"/>
    <w:rsid w:val="004B5FBD"/>
    <w:rsid w:val="004B6D95"/>
    <w:rsid w:val="004B6EA4"/>
    <w:rsid w:val="004B7452"/>
    <w:rsid w:val="004B7C74"/>
    <w:rsid w:val="004B7C94"/>
    <w:rsid w:val="004C0884"/>
    <w:rsid w:val="004C0D6D"/>
    <w:rsid w:val="004C0FE4"/>
    <w:rsid w:val="004C11B3"/>
    <w:rsid w:val="004C1A65"/>
    <w:rsid w:val="004C1C7F"/>
    <w:rsid w:val="004C1F78"/>
    <w:rsid w:val="004C22FF"/>
    <w:rsid w:val="004C2DCA"/>
    <w:rsid w:val="004C31B1"/>
    <w:rsid w:val="004C352F"/>
    <w:rsid w:val="004C3D17"/>
    <w:rsid w:val="004C3F18"/>
    <w:rsid w:val="004C579A"/>
    <w:rsid w:val="004C5F52"/>
    <w:rsid w:val="004C6E2B"/>
    <w:rsid w:val="004C7E16"/>
    <w:rsid w:val="004C7FF8"/>
    <w:rsid w:val="004D091E"/>
    <w:rsid w:val="004D0E5F"/>
    <w:rsid w:val="004D191E"/>
    <w:rsid w:val="004D1B09"/>
    <w:rsid w:val="004D2534"/>
    <w:rsid w:val="004D38C4"/>
    <w:rsid w:val="004D4073"/>
    <w:rsid w:val="004D4608"/>
    <w:rsid w:val="004D4AF8"/>
    <w:rsid w:val="004D50A5"/>
    <w:rsid w:val="004D564F"/>
    <w:rsid w:val="004D59B3"/>
    <w:rsid w:val="004D7442"/>
    <w:rsid w:val="004D76B4"/>
    <w:rsid w:val="004D79F5"/>
    <w:rsid w:val="004D7DCB"/>
    <w:rsid w:val="004D7E63"/>
    <w:rsid w:val="004E0FD9"/>
    <w:rsid w:val="004E10F2"/>
    <w:rsid w:val="004E15DE"/>
    <w:rsid w:val="004E1BCA"/>
    <w:rsid w:val="004E21B1"/>
    <w:rsid w:val="004E2B5F"/>
    <w:rsid w:val="004E33DC"/>
    <w:rsid w:val="004E34E4"/>
    <w:rsid w:val="004E5535"/>
    <w:rsid w:val="004E5F98"/>
    <w:rsid w:val="004E644A"/>
    <w:rsid w:val="004E69CE"/>
    <w:rsid w:val="004E6B5E"/>
    <w:rsid w:val="004E6E1B"/>
    <w:rsid w:val="004E7686"/>
    <w:rsid w:val="004F05EC"/>
    <w:rsid w:val="004F0A28"/>
    <w:rsid w:val="004F120E"/>
    <w:rsid w:val="004F14B1"/>
    <w:rsid w:val="004F161D"/>
    <w:rsid w:val="004F272A"/>
    <w:rsid w:val="004F27C4"/>
    <w:rsid w:val="004F2EA8"/>
    <w:rsid w:val="004F33B3"/>
    <w:rsid w:val="004F498B"/>
    <w:rsid w:val="004F4A45"/>
    <w:rsid w:val="004F5032"/>
    <w:rsid w:val="004F586D"/>
    <w:rsid w:val="004F5D5A"/>
    <w:rsid w:val="004F5FEB"/>
    <w:rsid w:val="004F675D"/>
    <w:rsid w:val="004F67EA"/>
    <w:rsid w:val="004F741F"/>
    <w:rsid w:val="004F779E"/>
    <w:rsid w:val="004F7BAB"/>
    <w:rsid w:val="004F7C9D"/>
    <w:rsid w:val="00500A39"/>
    <w:rsid w:val="00501A7F"/>
    <w:rsid w:val="00501C52"/>
    <w:rsid w:val="0050253B"/>
    <w:rsid w:val="00502687"/>
    <w:rsid w:val="005029E9"/>
    <w:rsid w:val="00502E8E"/>
    <w:rsid w:val="00503EAA"/>
    <w:rsid w:val="00504495"/>
    <w:rsid w:val="0050476B"/>
    <w:rsid w:val="00504AA6"/>
    <w:rsid w:val="00505042"/>
    <w:rsid w:val="00505C46"/>
    <w:rsid w:val="005061EE"/>
    <w:rsid w:val="00506247"/>
    <w:rsid w:val="00506899"/>
    <w:rsid w:val="0050698A"/>
    <w:rsid w:val="00506EE3"/>
    <w:rsid w:val="00507E67"/>
    <w:rsid w:val="00507E89"/>
    <w:rsid w:val="005119D7"/>
    <w:rsid w:val="00511A8E"/>
    <w:rsid w:val="00511CAA"/>
    <w:rsid w:val="00512B5C"/>
    <w:rsid w:val="005132B2"/>
    <w:rsid w:val="005135D4"/>
    <w:rsid w:val="00513677"/>
    <w:rsid w:val="005141C5"/>
    <w:rsid w:val="0051443B"/>
    <w:rsid w:val="0051464E"/>
    <w:rsid w:val="00516004"/>
    <w:rsid w:val="005163A2"/>
    <w:rsid w:val="0051663D"/>
    <w:rsid w:val="00516DB1"/>
    <w:rsid w:val="00516DFE"/>
    <w:rsid w:val="005179F6"/>
    <w:rsid w:val="005203C1"/>
    <w:rsid w:val="00520623"/>
    <w:rsid w:val="0052109E"/>
    <w:rsid w:val="0052179C"/>
    <w:rsid w:val="00521A02"/>
    <w:rsid w:val="005223D6"/>
    <w:rsid w:val="00522C41"/>
    <w:rsid w:val="005237C4"/>
    <w:rsid w:val="00523A47"/>
    <w:rsid w:val="005250B9"/>
    <w:rsid w:val="005251BD"/>
    <w:rsid w:val="0052563F"/>
    <w:rsid w:val="00525655"/>
    <w:rsid w:val="00525B1A"/>
    <w:rsid w:val="00525B23"/>
    <w:rsid w:val="00526271"/>
    <w:rsid w:val="00526578"/>
    <w:rsid w:val="005265A3"/>
    <w:rsid w:val="00527046"/>
    <w:rsid w:val="005271CA"/>
    <w:rsid w:val="005275CD"/>
    <w:rsid w:val="00527B47"/>
    <w:rsid w:val="00527DE8"/>
    <w:rsid w:val="005302DC"/>
    <w:rsid w:val="00530600"/>
    <w:rsid w:val="005306E0"/>
    <w:rsid w:val="00531009"/>
    <w:rsid w:val="00531397"/>
    <w:rsid w:val="0053192F"/>
    <w:rsid w:val="0053224C"/>
    <w:rsid w:val="005325A1"/>
    <w:rsid w:val="0053285A"/>
    <w:rsid w:val="00534024"/>
    <w:rsid w:val="005346DF"/>
    <w:rsid w:val="00534944"/>
    <w:rsid w:val="00535337"/>
    <w:rsid w:val="005357BA"/>
    <w:rsid w:val="00535F18"/>
    <w:rsid w:val="00536746"/>
    <w:rsid w:val="00536CB3"/>
    <w:rsid w:val="00536F5D"/>
    <w:rsid w:val="0053722A"/>
    <w:rsid w:val="005377C1"/>
    <w:rsid w:val="0054060F"/>
    <w:rsid w:val="00540CB3"/>
    <w:rsid w:val="0054103E"/>
    <w:rsid w:val="00541358"/>
    <w:rsid w:val="00541A3B"/>
    <w:rsid w:val="00542375"/>
    <w:rsid w:val="00542462"/>
    <w:rsid w:val="005435D7"/>
    <w:rsid w:val="00544C84"/>
    <w:rsid w:val="005450C5"/>
    <w:rsid w:val="0054520B"/>
    <w:rsid w:val="00545802"/>
    <w:rsid w:val="00545BD7"/>
    <w:rsid w:val="005462AB"/>
    <w:rsid w:val="00546B3C"/>
    <w:rsid w:val="00547835"/>
    <w:rsid w:val="005501A5"/>
    <w:rsid w:val="005510DA"/>
    <w:rsid w:val="005513A5"/>
    <w:rsid w:val="005515EC"/>
    <w:rsid w:val="00551B3C"/>
    <w:rsid w:val="00551CF2"/>
    <w:rsid w:val="005520AD"/>
    <w:rsid w:val="00552305"/>
    <w:rsid w:val="00553098"/>
    <w:rsid w:val="0055321F"/>
    <w:rsid w:val="0055393A"/>
    <w:rsid w:val="00553D6B"/>
    <w:rsid w:val="005553C5"/>
    <w:rsid w:val="00555417"/>
    <w:rsid w:val="005556B6"/>
    <w:rsid w:val="00557B7D"/>
    <w:rsid w:val="00560534"/>
    <w:rsid w:val="0056309F"/>
    <w:rsid w:val="00563103"/>
    <w:rsid w:val="00563E17"/>
    <w:rsid w:val="00564502"/>
    <w:rsid w:val="0056453C"/>
    <w:rsid w:val="00564949"/>
    <w:rsid w:val="005649BD"/>
    <w:rsid w:val="00564C1F"/>
    <w:rsid w:val="00565300"/>
    <w:rsid w:val="00565963"/>
    <w:rsid w:val="0056639B"/>
    <w:rsid w:val="005668F6"/>
    <w:rsid w:val="00566E4D"/>
    <w:rsid w:val="00570095"/>
    <w:rsid w:val="0057226F"/>
    <w:rsid w:val="00572C6A"/>
    <w:rsid w:val="00572E68"/>
    <w:rsid w:val="00573022"/>
    <w:rsid w:val="00573E69"/>
    <w:rsid w:val="00574273"/>
    <w:rsid w:val="005745CA"/>
    <w:rsid w:val="00574C47"/>
    <w:rsid w:val="00575670"/>
    <w:rsid w:val="0057580C"/>
    <w:rsid w:val="00575CCE"/>
    <w:rsid w:val="005763C6"/>
    <w:rsid w:val="0057697E"/>
    <w:rsid w:val="00576F4B"/>
    <w:rsid w:val="00580017"/>
    <w:rsid w:val="00580115"/>
    <w:rsid w:val="005807AD"/>
    <w:rsid w:val="00580E37"/>
    <w:rsid w:val="00581335"/>
    <w:rsid w:val="00581605"/>
    <w:rsid w:val="00581FA8"/>
    <w:rsid w:val="00582DA7"/>
    <w:rsid w:val="00582E4F"/>
    <w:rsid w:val="005836E1"/>
    <w:rsid w:val="0058495E"/>
    <w:rsid w:val="00584DE1"/>
    <w:rsid w:val="00585A6B"/>
    <w:rsid w:val="00585A92"/>
    <w:rsid w:val="00585C50"/>
    <w:rsid w:val="00585CD8"/>
    <w:rsid w:val="00586216"/>
    <w:rsid w:val="00586A62"/>
    <w:rsid w:val="00586EA7"/>
    <w:rsid w:val="0058743F"/>
    <w:rsid w:val="0059028E"/>
    <w:rsid w:val="005907B5"/>
    <w:rsid w:val="00591473"/>
    <w:rsid w:val="00591919"/>
    <w:rsid w:val="00591A73"/>
    <w:rsid w:val="00591B2A"/>
    <w:rsid w:val="00591C11"/>
    <w:rsid w:val="0059209E"/>
    <w:rsid w:val="0059245B"/>
    <w:rsid w:val="0059286A"/>
    <w:rsid w:val="0059294A"/>
    <w:rsid w:val="00592B61"/>
    <w:rsid w:val="0059322D"/>
    <w:rsid w:val="005947E7"/>
    <w:rsid w:val="0059527E"/>
    <w:rsid w:val="00595E2C"/>
    <w:rsid w:val="00595F54"/>
    <w:rsid w:val="00596AE8"/>
    <w:rsid w:val="00596DA5"/>
    <w:rsid w:val="005970F2"/>
    <w:rsid w:val="005972CA"/>
    <w:rsid w:val="005972EE"/>
    <w:rsid w:val="005A04F0"/>
    <w:rsid w:val="005A0B2E"/>
    <w:rsid w:val="005A1212"/>
    <w:rsid w:val="005A13E4"/>
    <w:rsid w:val="005A1B2C"/>
    <w:rsid w:val="005A2020"/>
    <w:rsid w:val="005A221D"/>
    <w:rsid w:val="005A2AB6"/>
    <w:rsid w:val="005A2F76"/>
    <w:rsid w:val="005A3001"/>
    <w:rsid w:val="005A3AF8"/>
    <w:rsid w:val="005A468E"/>
    <w:rsid w:val="005A5E3D"/>
    <w:rsid w:val="005A5E9C"/>
    <w:rsid w:val="005A6E2C"/>
    <w:rsid w:val="005B02F8"/>
    <w:rsid w:val="005B1598"/>
    <w:rsid w:val="005B1A6C"/>
    <w:rsid w:val="005B1EBA"/>
    <w:rsid w:val="005B2723"/>
    <w:rsid w:val="005B2E09"/>
    <w:rsid w:val="005B3CE3"/>
    <w:rsid w:val="005B43F6"/>
    <w:rsid w:val="005B5707"/>
    <w:rsid w:val="005B67DD"/>
    <w:rsid w:val="005B794F"/>
    <w:rsid w:val="005B7DCB"/>
    <w:rsid w:val="005C0A41"/>
    <w:rsid w:val="005C1BB3"/>
    <w:rsid w:val="005C1E29"/>
    <w:rsid w:val="005C3987"/>
    <w:rsid w:val="005C4321"/>
    <w:rsid w:val="005C476A"/>
    <w:rsid w:val="005C4F9A"/>
    <w:rsid w:val="005C5602"/>
    <w:rsid w:val="005C5A5A"/>
    <w:rsid w:val="005C6107"/>
    <w:rsid w:val="005C63D2"/>
    <w:rsid w:val="005C65EF"/>
    <w:rsid w:val="005C7255"/>
    <w:rsid w:val="005D04FF"/>
    <w:rsid w:val="005D1021"/>
    <w:rsid w:val="005D1D6C"/>
    <w:rsid w:val="005D2618"/>
    <w:rsid w:val="005D3EF5"/>
    <w:rsid w:val="005D4BB5"/>
    <w:rsid w:val="005D562B"/>
    <w:rsid w:val="005D5C08"/>
    <w:rsid w:val="005D5C80"/>
    <w:rsid w:val="005D61EC"/>
    <w:rsid w:val="005D64D4"/>
    <w:rsid w:val="005E0061"/>
    <w:rsid w:val="005E0EDF"/>
    <w:rsid w:val="005E103F"/>
    <w:rsid w:val="005E1F62"/>
    <w:rsid w:val="005E25C0"/>
    <w:rsid w:val="005E2F73"/>
    <w:rsid w:val="005E348D"/>
    <w:rsid w:val="005E37BE"/>
    <w:rsid w:val="005E4125"/>
    <w:rsid w:val="005E4C0C"/>
    <w:rsid w:val="005E4FAB"/>
    <w:rsid w:val="005E574D"/>
    <w:rsid w:val="005E606A"/>
    <w:rsid w:val="005E608B"/>
    <w:rsid w:val="005E6B0F"/>
    <w:rsid w:val="005E70B9"/>
    <w:rsid w:val="005E769E"/>
    <w:rsid w:val="005F001F"/>
    <w:rsid w:val="005F0207"/>
    <w:rsid w:val="005F043B"/>
    <w:rsid w:val="005F0BA9"/>
    <w:rsid w:val="005F0D1F"/>
    <w:rsid w:val="005F0DA3"/>
    <w:rsid w:val="005F179C"/>
    <w:rsid w:val="005F1E5E"/>
    <w:rsid w:val="005F28EB"/>
    <w:rsid w:val="005F2BC0"/>
    <w:rsid w:val="005F34C1"/>
    <w:rsid w:val="005F39F0"/>
    <w:rsid w:val="005F4941"/>
    <w:rsid w:val="005F4DEE"/>
    <w:rsid w:val="005F5E43"/>
    <w:rsid w:val="005F6F36"/>
    <w:rsid w:val="005F712C"/>
    <w:rsid w:val="005F740B"/>
    <w:rsid w:val="005F7BB7"/>
    <w:rsid w:val="0060010A"/>
    <w:rsid w:val="006004AD"/>
    <w:rsid w:val="00600663"/>
    <w:rsid w:val="006009C0"/>
    <w:rsid w:val="00600F77"/>
    <w:rsid w:val="00601039"/>
    <w:rsid w:val="006014DE"/>
    <w:rsid w:val="00601C5B"/>
    <w:rsid w:val="006023E7"/>
    <w:rsid w:val="006025A7"/>
    <w:rsid w:val="006026ED"/>
    <w:rsid w:val="006035BE"/>
    <w:rsid w:val="006036E7"/>
    <w:rsid w:val="00604D68"/>
    <w:rsid w:val="00605EF0"/>
    <w:rsid w:val="00606492"/>
    <w:rsid w:val="00606D23"/>
    <w:rsid w:val="00607C3F"/>
    <w:rsid w:val="00607D96"/>
    <w:rsid w:val="006109AD"/>
    <w:rsid w:val="00610C6B"/>
    <w:rsid w:val="00612A96"/>
    <w:rsid w:val="00612AEB"/>
    <w:rsid w:val="00613028"/>
    <w:rsid w:val="00613299"/>
    <w:rsid w:val="00613CF9"/>
    <w:rsid w:val="00613E0A"/>
    <w:rsid w:val="00613F87"/>
    <w:rsid w:val="00614F5D"/>
    <w:rsid w:val="006156E2"/>
    <w:rsid w:val="00617246"/>
    <w:rsid w:val="006173BB"/>
    <w:rsid w:val="00617406"/>
    <w:rsid w:val="006175F5"/>
    <w:rsid w:val="00621688"/>
    <w:rsid w:val="00622012"/>
    <w:rsid w:val="006229C2"/>
    <w:rsid w:val="00622A16"/>
    <w:rsid w:val="00622BDC"/>
    <w:rsid w:val="006230FB"/>
    <w:rsid w:val="00623689"/>
    <w:rsid w:val="00623F48"/>
    <w:rsid w:val="0062423C"/>
    <w:rsid w:val="00624789"/>
    <w:rsid w:val="00624B0B"/>
    <w:rsid w:val="00624D49"/>
    <w:rsid w:val="00624E19"/>
    <w:rsid w:val="00624ED7"/>
    <w:rsid w:val="00624EF3"/>
    <w:rsid w:val="00624FCD"/>
    <w:rsid w:val="00625963"/>
    <w:rsid w:val="00625C56"/>
    <w:rsid w:val="00625D4B"/>
    <w:rsid w:val="006266F4"/>
    <w:rsid w:val="00626B08"/>
    <w:rsid w:val="00627EAA"/>
    <w:rsid w:val="00627F5E"/>
    <w:rsid w:val="00630109"/>
    <w:rsid w:val="00630B13"/>
    <w:rsid w:val="0063116F"/>
    <w:rsid w:val="00631C3B"/>
    <w:rsid w:val="0063267A"/>
    <w:rsid w:val="00632754"/>
    <w:rsid w:val="00632A9D"/>
    <w:rsid w:val="00632ABA"/>
    <w:rsid w:val="0063338B"/>
    <w:rsid w:val="00633AE0"/>
    <w:rsid w:val="00633C95"/>
    <w:rsid w:val="006346C1"/>
    <w:rsid w:val="00634ABD"/>
    <w:rsid w:val="006358FF"/>
    <w:rsid w:val="00635A10"/>
    <w:rsid w:val="006366DE"/>
    <w:rsid w:val="00636A36"/>
    <w:rsid w:val="006372B6"/>
    <w:rsid w:val="006372F5"/>
    <w:rsid w:val="006374C6"/>
    <w:rsid w:val="00637839"/>
    <w:rsid w:val="00637A2C"/>
    <w:rsid w:val="00640063"/>
    <w:rsid w:val="006402A9"/>
    <w:rsid w:val="00640D45"/>
    <w:rsid w:val="00640F3C"/>
    <w:rsid w:val="00641D52"/>
    <w:rsid w:val="0064381A"/>
    <w:rsid w:val="00643DDD"/>
    <w:rsid w:val="00643F04"/>
    <w:rsid w:val="00644812"/>
    <w:rsid w:val="00644A29"/>
    <w:rsid w:val="00644BBD"/>
    <w:rsid w:val="00645203"/>
    <w:rsid w:val="006452C8"/>
    <w:rsid w:val="0064590F"/>
    <w:rsid w:val="00645EF5"/>
    <w:rsid w:val="00646E58"/>
    <w:rsid w:val="00646FC7"/>
    <w:rsid w:val="00647468"/>
    <w:rsid w:val="006476CA"/>
    <w:rsid w:val="0064780E"/>
    <w:rsid w:val="00647967"/>
    <w:rsid w:val="00650419"/>
    <w:rsid w:val="00650E5C"/>
    <w:rsid w:val="00650EEB"/>
    <w:rsid w:val="00651353"/>
    <w:rsid w:val="00651714"/>
    <w:rsid w:val="00651EE1"/>
    <w:rsid w:val="00652148"/>
    <w:rsid w:val="00652BEC"/>
    <w:rsid w:val="00652D98"/>
    <w:rsid w:val="0065320F"/>
    <w:rsid w:val="0065336D"/>
    <w:rsid w:val="006533C7"/>
    <w:rsid w:val="006552D8"/>
    <w:rsid w:val="00656A2B"/>
    <w:rsid w:val="0065736F"/>
    <w:rsid w:val="00657579"/>
    <w:rsid w:val="00661254"/>
    <w:rsid w:val="00662C5E"/>
    <w:rsid w:val="00662FA6"/>
    <w:rsid w:val="00663CF2"/>
    <w:rsid w:val="006651F7"/>
    <w:rsid w:val="00666136"/>
    <w:rsid w:val="00666CE0"/>
    <w:rsid w:val="0066704A"/>
    <w:rsid w:val="00667509"/>
    <w:rsid w:val="00670077"/>
    <w:rsid w:val="00670492"/>
    <w:rsid w:val="006704CF"/>
    <w:rsid w:val="0067139F"/>
    <w:rsid w:val="006716FD"/>
    <w:rsid w:val="006719A1"/>
    <w:rsid w:val="00671C9A"/>
    <w:rsid w:val="0067207E"/>
    <w:rsid w:val="00673F32"/>
    <w:rsid w:val="00674036"/>
    <w:rsid w:val="006748B9"/>
    <w:rsid w:val="00674EFC"/>
    <w:rsid w:val="00674F18"/>
    <w:rsid w:val="0067582A"/>
    <w:rsid w:val="00675D97"/>
    <w:rsid w:val="006767C9"/>
    <w:rsid w:val="006767E5"/>
    <w:rsid w:val="00676E4D"/>
    <w:rsid w:val="00676FDC"/>
    <w:rsid w:val="00677A7D"/>
    <w:rsid w:val="00677EDA"/>
    <w:rsid w:val="00680575"/>
    <w:rsid w:val="00681191"/>
    <w:rsid w:val="00681A84"/>
    <w:rsid w:val="00682247"/>
    <w:rsid w:val="00682C89"/>
    <w:rsid w:val="00682FF4"/>
    <w:rsid w:val="00683F3A"/>
    <w:rsid w:val="00686279"/>
    <w:rsid w:val="0068683C"/>
    <w:rsid w:val="00686FD5"/>
    <w:rsid w:val="006871B2"/>
    <w:rsid w:val="00687E8E"/>
    <w:rsid w:val="00687FB8"/>
    <w:rsid w:val="00692307"/>
    <w:rsid w:val="0069238C"/>
    <w:rsid w:val="0069248F"/>
    <w:rsid w:val="00692BE8"/>
    <w:rsid w:val="00692E7B"/>
    <w:rsid w:val="00693E9E"/>
    <w:rsid w:val="00695813"/>
    <w:rsid w:val="00696156"/>
    <w:rsid w:val="0069659C"/>
    <w:rsid w:val="00696D9A"/>
    <w:rsid w:val="00697821"/>
    <w:rsid w:val="006A15FC"/>
    <w:rsid w:val="006A1B6A"/>
    <w:rsid w:val="006A1CBC"/>
    <w:rsid w:val="006A26FA"/>
    <w:rsid w:val="006A2891"/>
    <w:rsid w:val="006A2935"/>
    <w:rsid w:val="006A3186"/>
    <w:rsid w:val="006A368E"/>
    <w:rsid w:val="006A3F6C"/>
    <w:rsid w:val="006A40EC"/>
    <w:rsid w:val="006A5327"/>
    <w:rsid w:val="006A5D86"/>
    <w:rsid w:val="006A6749"/>
    <w:rsid w:val="006A6E68"/>
    <w:rsid w:val="006A6E75"/>
    <w:rsid w:val="006B0BE7"/>
    <w:rsid w:val="006B1AE3"/>
    <w:rsid w:val="006B1EDB"/>
    <w:rsid w:val="006B30E9"/>
    <w:rsid w:val="006B3202"/>
    <w:rsid w:val="006B398E"/>
    <w:rsid w:val="006B43D7"/>
    <w:rsid w:val="006B4477"/>
    <w:rsid w:val="006B67C5"/>
    <w:rsid w:val="006B6E4E"/>
    <w:rsid w:val="006B73DD"/>
    <w:rsid w:val="006B757D"/>
    <w:rsid w:val="006C27F4"/>
    <w:rsid w:val="006C2FC7"/>
    <w:rsid w:val="006C35E5"/>
    <w:rsid w:val="006C36FC"/>
    <w:rsid w:val="006C41EC"/>
    <w:rsid w:val="006C43F3"/>
    <w:rsid w:val="006C4C08"/>
    <w:rsid w:val="006C6277"/>
    <w:rsid w:val="006C6470"/>
    <w:rsid w:val="006C655E"/>
    <w:rsid w:val="006C6D4C"/>
    <w:rsid w:val="006C6E58"/>
    <w:rsid w:val="006C78C2"/>
    <w:rsid w:val="006D03DC"/>
    <w:rsid w:val="006D0668"/>
    <w:rsid w:val="006D2369"/>
    <w:rsid w:val="006D3BCA"/>
    <w:rsid w:val="006D3CF9"/>
    <w:rsid w:val="006D4A7C"/>
    <w:rsid w:val="006D4AE1"/>
    <w:rsid w:val="006D53B7"/>
    <w:rsid w:val="006D57D9"/>
    <w:rsid w:val="006D762B"/>
    <w:rsid w:val="006D7F70"/>
    <w:rsid w:val="006E0216"/>
    <w:rsid w:val="006E0465"/>
    <w:rsid w:val="006E0A56"/>
    <w:rsid w:val="006E0D92"/>
    <w:rsid w:val="006E143B"/>
    <w:rsid w:val="006E1B8B"/>
    <w:rsid w:val="006E1CE5"/>
    <w:rsid w:val="006E2178"/>
    <w:rsid w:val="006E3ABF"/>
    <w:rsid w:val="006E3BE1"/>
    <w:rsid w:val="006E3F6B"/>
    <w:rsid w:val="006E3FD9"/>
    <w:rsid w:val="006E4743"/>
    <w:rsid w:val="006E49FD"/>
    <w:rsid w:val="006E5AF6"/>
    <w:rsid w:val="006E68AE"/>
    <w:rsid w:val="006E71C3"/>
    <w:rsid w:val="006E7C2D"/>
    <w:rsid w:val="006F100D"/>
    <w:rsid w:val="006F250A"/>
    <w:rsid w:val="006F2B25"/>
    <w:rsid w:val="006F4206"/>
    <w:rsid w:val="006F4B03"/>
    <w:rsid w:val="006F4B76"/>
    <w:rsid w:val="006F4DD0"/>
    <w:rsid w:val="006F53DE"/>
    <w:rsid w:val="006F6DC2"/>
    <w:rsid w:val="006F6EB0"/>
    <w:rsid w:val="006F6F25"/>
    <w:rsid w:val="006F6F69"/>
    <w:rsid w:val="006F7A96"/>
    <w:rsid w:val="00700175"/>
    <w:rsid w:val="007003FC"/>
    <w:rsid w:val="007007B8"/>
    <w:rsid w:val="007009BF"/>
    <w:rsid w:val="00700D78"/>
    <w:rsid w:val="007012C0"/>
    <w:rsid w:val="00701573"/>
    <w:rsid w:val="00702B79"/>
    <w:rsid w:val="00703B09"/>
    <w:rsid w:val="00703B47"/>
    <w:rsid w:val="00703EF9"/>
    <w:rsid w:val="00704627"/>
    <w:rsid w:val="00704807"/>
    <w:rsid w:val="007049AC"/>
    <w:rsid w:val="00704DB7"/>
    <w:rsid w:val="0070509C"/>
    <w:rsid w:val="00706C97"/>
    <w:rsid w:val="00706F0F"/>
    <w:rsid w:val="00707674"/>
    <w:rsid w:val="007079C1"/>
    <w:rsid w:val="007116AE"/>
    <w:rsid w:val="00712029"/>
    <w:rsid w:val="00712140"/>
    <w:rsid w:val="00712C35"/>
    <w:rsid w:val="00712EF3"/>
    <w:rsid w:val="00713DC8"/>
    <w:rsid w:val="00714E70"/>
    <w:rsid w:val="00715FDB"/>
    <w:rsid w:val="00716643"/>
    <w:rsid w:val="00716CDC"/>
    <w:rsid w:val="00716F57"/>
    <w:rsid w:val="007176E4"/>
    <w:rsid w:val="00717732"/>
    <w:rsid w:val="00717F3A"/>
    <w:rsid w:val="007200F7"/>
    <w:rsid w:val="007209B7"/>
    <w:rsid w:val="00720D54"/>
    <w:rsid w:val="0072252C"/>
    <w:rsid w:val="00722628"/>
    <w:rsid w:val="007226C9"/>
    <w:rsid w:val="00722715"/>
    <w:rsid w:val="00722D8D"/>
    <w:rsid w:val="00722D93"/>
    <w:rsid w:val="00722E68"/>
    <w:rsid w:val="00723283"/>
    <w:rsid w:val="007235F4"/>
    <w:rsid w:val="00723B9D"/>
    <w:rsid w:val="00723CA2"/>
    <w:rsid w:val="00723FBC"/>
    <w:rsid w:val="0072434B"/>
    <w:rsid w:val="00724726"/>
    <w:rsid w:val="00725277"/>
    <w:rsid w:val="007252C9"/>
    <w:rsid w:val="007255A4"/>
    <w:rsid w:val="007266CD"/>
    <w:rsid w:val="00727416"/>
    <w:rsid w:val="007275AE"/>
    <w:rsid w:val="0072787D"/>
    <w:rsid w:val="00727E4A"/>
    <w:rsid w:val="0073074E"/>
    <w:rsid w:val="00730E71"/>
    <w:rsid w:val="00730FB2"/>
    <w:rsid w:val="00732720"/>
    <w:rsid w:val="0073278E"/>
    <w:rsid w:val="007327C8"/>
    <w:rsid w:val="00733011"/>
    <w:rsid w:val="007334DD"/>
    <w:rsid w:val="00733C52"/>
    <w:rsid w:val="00733CF2"/>
    <w:rsid w:val="00734BA6"/>
    <w:rsid w:val="00734DC1"/>
    <w:rsid w:val="00734DEC"/>
    <w:rsid w:val="0073512E"/>
    <w:rsid w:val="00735578"/>
    <w:rsid w:val="00735A38"/>
    <w:rsid w:val="00736BB3"/>
    <w:rsid w:val="0073769E"/>
    <w:rsid w:val="00737E6D"/>
    <w:rsid w:val="00740329"/>
    <w:rsid w:val="00740929"/>
    <w:rsid w:val="00741E9B"/>
    <w:rsid w:val="00741EA1"/>
    <w:rsid w:val="00741F43"/>
    <w:rsid w:val="00741FEE"/>
    <w:rsid w:val="007428C4"/>
    <w:rsid w:val="007428F1"/>
    <w:rsid w:val="00744808"/>
    <w:rsid w:val="00744DB3"/>
    <w:rsid w:val="00745DAC"/>
    <w:rsid w:val="007464D7"/>
    <w:rsid w:val="00746757"/>
    <w:rsid w:val="00746DA9"/>
    <w:rsid w:val="007471E3"/>
    <w:rsid w:val="00747A4D"/>
    <w:rsid w:val="00750063"/>
    <w:rsid w:val="00750AE3"/>
    <w:rsid w:val="00750DAF"/>
    <w:rsid w:val="00750F4A"/>
    <w:rsid w:val="0075153F"/>
    <w:rsid w:val="00752166"/>
    <w:rsid w:val="0075228B"/>
    <w:rsid w:val="0075233E"/>
    <w:rsid w:val="0075292D"/>
    <w:rsid w:val="00752E51"/>
    <w:rsid w:val="007539E9"/>
    <w:rsid w:val="00753A50"/>
    <w:rsid w:val="007544DB"/>
    <w:rsid w:val="00754508"/>
    <w:rsid w:val="00754A9D"/>
    <w:rsid w:val="00754CCC"/>
    <w:rsid w:val="007557BD"/>
    <w:rsid w:val="00756D23"/>
    <w:rsid w:val="00756E28"/>
    <w:rsid w:val="007570B5"/>
    <w:rsid w:val="0075744A"/>
    <w:rsid w:val="007576D4"/>
    <w:rsid w:val="00760070"/>
    <w:rsid w:val="0076076B"/>
    <w:rsid w:val="00760AE4"/>
    <w:rsid w:val="007613B3"/>
    <w:rsid w:val="00762692"/>
    <w:rsid w:val="00762B2D"/>
    <w:rsid w:val="007647B4"/>
    <w:rsid w:val="0076494C"/>
    <w:rsid w:val="00764AEC"/>
    <w:rsid w:val="00764D21"/>
    <w:rsid w:val="007653AE"/>
    <w:rsid w:val="00766310"/>
    <w:rsid w:val="0076719B"/>
    <w:rsid w:val="00767842"/>
    <w:rsid w:val="00770BA7"/>
    <w:rsid w:val="00770FAF"/>
    <w:rsid w:val="007717F3"/>
    <w:rsid w:val="007721B3"/>
    <w:rsid w:val="00772553"/>
    <w:rsid w:val="00772773"/>
    <w:rsid w:val="007727F8"/>
    <w:rsid w:val="007736AD"/>
    <w:rsid w:val="007740B6"/>
    <w:rsid w:val="0077454C"/>
    <w:rsid w:val="0077480F"/>
    <w:rsid w:val="007749B2"/>
    <w:rsid w:val="007749E6"/>
    <w:rsid w:val="007754B9"/>
    <w:rsid w:val="00775F2A"/>
    <w:rsid w:val="007762AD"/>
    <w:rsid w:val="007764EF"/>
    <w:rsid w:val="00777852"/>
    <w:rsid w:val="00780013"/>
    <w:rsid w:val="0078072F"/>
    <w:rsid w:val="0078076A"/>
    <w:rsid w:val="007824BD"/>
    <w:rsid w:val="00782563"/>
    <w:rsid w:val="007827C9"/>
    <w:rsid w:val="00783304"/>
    <w:rsid w:val="007838E5"/>
    <w:rsid w:val="007847C0"/>
    <w:rsid w:val="00784D6F"/>
    <w:rsid w:val="007856E6"/>
    <w:rsid w:val="00786DE0"/>
    <w:rsid w:val="00786DE1"/>
    <w:rsid w:val="00787220"/>
    <w:rsid w:val="007879DA"/>
    <w:rsid w:val="00787A19"/>
    <w:rsid w:val="00787EE4"/>
    <w:rsid w:val="007902CA"/>
    <w:rsid w:val="00790918"/>
    <w:rsid w:val="007923B7"/>
    <w:rsid w:val="00792B66"/>
    <w:rsid w:val="00792BAE"/>
    <w:rsid w:val="00792CED"/>
    <w:rsid w:val="007932A1"/>
    <w:rsid w:val="0079348F"/>
    <w:rsid w:val="00793D49"/>
    <w:rsid w:val="00793F21"/>
    <w:rsid w:val="007946A6"/>
    <w:rsid w:val="007952C6"/>
    <w:rsid w:val="00796176"/>
    <w:rsid w:val="0079624A"/>
    <w:rsid w:val="007973F4"/>
    <w:rsid w:val="00797431"/>
    <w:rsid w:val="00797B65"/>
    <w:rsid w:val="00797FA7"/>
    <w:rsid w:val="007A0ACE"/>
    <w:rsid w:val="007A0C2A"/>
    <w:rsid w:val="007A0F7D"/>
    <w:rsid w:val="007A1247"/>
    <w:rsid w:val="007A196E"/>
    <w:rsid w:val="007A2725"/>
    <w:rsid w:val="007A2D6A"/>
    <w:rsid w:val="007A31A4"/>
    <w:rsid w:val="007A3F06"/>
    <w:rsid w:val="007A4125"/>
    <w:rsid w:val="007A4E9C"/>
    <w:rsid w:val="007A4F13"/>
    <w:rsid w:val="007A52D0"/>
    <w:rsid w:val="007A61EF"/>
    <w:rsid w:val="007A6500"/>
    <w:rsid w:val="007A65F9"/>
    <w:rsid w:val="007A669E"/>
    <w:rsid w:val="007A6FA9"/>
    <w:rsid w:val="007A7E23"/>
    <w:rsid w:val="007A7EB3"/>
    <w:rsid w:val="007A7F20"/>
    <w:rsid w:val="007B0F40"/>
    <w:rsid w:val="007B1268"/>
    <w:rsid w:val="007B1B4C"/>
    <w:rsid w:val="007B2E9A"/>
    <w:rsid w:val="007B3CF9"/>
    <w:rsid w:val="007B47A3"/>
    <w:rsid w:val="007B4A9B"/>
    <w:rsid w:val="007B5C6A"/>
    <w:rsid w:val="007B607B"/>
    <w:rsid w:val="007B6BD0"/>
    <w:rsid w:val="007B6ED8"/>
    <w:rsid w:val="007B6F8E"/>
    <w:rsid w:val="007B71A2"/>
    <w:rsid w:val="007B792F"/>
    <w:rsid w:val="007C09B2"/>
    <w:rsid w:val="007C1A68"/>
    <w:rsid w:val="007C1F65"/>
    <w:rsid w:val="007C2635"/>
    <w:rsid w:val="007C2A43"/>
    <w:rsid w:val="007C2C5D"/>
    <w:rsid w:val="007C2FE1"/>
    <w:rsid w:val="007C4447"/>
    <w:rsid w:val="007C59B0"/>
    <w:rsid w:val="007C59FF"/>
    <w:rsid w:val="007C70A1"/>
    <w:rsid w:val="007C75FA"/>
    <w:rsid w:val="007C7DE5"/>
    <w:rsid w:val="007C7FE4"/>
    <w:rsid w:val="007D0147"/>
    <w:rsid w:val="007D1052"/>
    <w:rsid w:val="007D15FF"/>
    <w:rsid w:val="007D2A84"/>
    <w:rsid w:val="007D2F28"/>
    <w:rsid w:val="007D37A5"/>
    <w:rsid w:val="007D44C2"/>
    <w:rsid w:val="007D4BED"/>
    <w:rsid w:val="007D4F1A"/>
    <w:rsid w:val="007D57A1"/>
    <w:rsid w:val="007D5C7C"/>
    <w:rsid w:val="007D63F4"/>
    <w:rsid w:val="007D7412"/>
    <w:rsid w:val="007D7739"/>
    <w:rsid w:val="007E017A"/>
    <w:rsid w:val="007E02BF"/>
    <w:rsid w:val="007E075E"/>
    <w:rsid w:val="007E089B"/>
    <w:rsid w:val="007E0D26"/>
    <w:rsid w:val="007E0FDD"/>
    <w:rsid w:val="007E0FF9"/>
    <w:rsid w:val="007E1365"/>
    <w:rsid w:val="007E1752"/>
    <w:rsid w:val="007E4A0A"/>
    <w:rsid w:val="007E5354"/>
    <w:rsid w:val="007E56A2"/>
    <w:rsid w:val="007E59D7"/>
    <w:rsid w:val="007E5FCB"/>
    <w:rsid w:val="007E68A4"/>
    <w:rsid w:val="007E6BB5"/>
    <w:rsid w:val="007E7262"/>
    <w:rsid w:val="007E7302"/>
    <w:rsid w:val="007E74DF"/>
    <w:rsid w:val="007E7738"/>
    <w:rsid w:val="007E7BAE"/>
    <w:rsid w:val="007F0673"/>
    <w:rsid w:val="007F1692"/>
    <w:rsid w:val="007F200A"/>
    <w:rsid w:val="007F2BB2"/>
    <w:rsid w:val="007F2CF3"/>
    <w:rsid w:val="007F2DA2"/>
    <w:rsid w:val="007F3093"/>
    <w:rsid w:val="007F367B"/>
    <w:rsid w:val="007F3A0A"/>
    <w:rsid w:val="007F439D"/>
    <w:rsid w:val="007F5947"/>
    <w:rsid w:val="007F60DA"/>
    <w:rsid w:val="007F7344"/>
    <w:rsid w:val="007F7560"/>
    <w:rsid w:val="007F7568"/>
    <w:rsid w:val="007F76C6"/>
    <w:rsid w:val="007F76FD"/>
    <w:rsid w:val="007F7D6E"/>
    <w:rsid w:val="008010BC"/>
    <w:rsid w:val="00802358"/>
    <w:rsid w:val="00802508"/>
    <w:rsid w:val="008025EB"/>
    <w:rsid w:val="00804576"/>
    <w:rsid w:val="008046B2"/>
    <w:rsid w:val="00804B15"/>
    <w:rsid w:val="0080547E"/>
    <w:rsid w:val="0080589D"/>
    <w:rsid w:val="00806213"/>
    <w:rsid w:val="0080692C"/>
    <w:rsid w:val="00806CF6"/>
    <w:rsid w:val="0080784D"/>
    <w:rsid w:val="00807C43"/>
    <w:rsid w:val="008108EE"/>
    <w:rsid w:val="00810964"/>
    <w:rsid w:val="00810C71"/>
    <w:rsid w:val="00811161"/>
    <w:rsid w:val="008113B6"/>
    <w:rsid w:val="008117E5"/>
    <w:rsid w:val="00811C6B"/>
    <w:rsid w:val="00812074"/>
    <w:rsid w:val="008123FF"/>
    <w:rsid w:val="00812E8B"/>
    <w:rsid w:val="00813880"/>
    <w:rsid w:val="00813A49"/>
    <w:rsid w:val="00813A8B"/>
    <w:rsid w:val="008142C7"/>
    <w:rsid w:val="0081434D"/>
    <w:rsid w:val="00814B42"/>
    <w:rsid w:val="00814DF3"/>
    <w:rsid w:val="00815E58"/>
    <w:rsid w:val="008167D8"/>
    <w:rsid w:val="00816BF5"/>
    <w:rsid w:val="00816C96"/>
    <w:rsid w:val="00817024"/>
    <w:rsid w:val="00817F13"/>
    <w:rsid w:val="00820F09"/>
    <w:rsid w:val="008216B5"/>
    <w:rsid w:val="00821CE8"/>
    <w:rsid w:val="0082215F"/>
    <w:rsid w:val="008229A2"/>
    <w:rsid w:val="008229D9"/>
    <w:rsid w:val="00822A63"/>
    <w:rsid w:val="00823BD1"/>
    <w:rsid w:val="008258E7"/>
    <w:rsid w:val="00826302"/>
    <w:rsid w:val="00826A22"/>
    <w:rsid w:val="00826CF5"/>
    <w:rsid w:val="008274FE"/>
    <w:rsid w:val="00827A7C"/>
    <w:rsid w:val="00830807"/>
    <w:rsid w:val="00830818"/>
    <w:rsid w:val="00830A0B"/>
    <w:rsid w:val="00830BBC"/>
    <w:rsid w:val="00830E0B"/>
    <w:rsid w:val="008310C8"/>
    <w:rsid w:val="008312D7"/>
    <w:rsid w:val="0083167E"/>
    <w:rsid w:val="008317D6"/>
    <w:rsid w:val="008317EC"/>
    <w:rsid w:val="0083196D"/>
    <w:rsid w:val="0083212E"/>
    <w:rsid w:val="00832D85"/>
    <w:rsid w:val="00833122"/>
    <w:rsid w:val="0083387F"/>
    <w:rsid w:val="008342AC"/>
    <w:rsid w:val="00835199"/>
    <w:rsid w:val="00835B1A"/>
    <w:rsid w:val="00835E31"/>
    <w:rsid w:val="0083700F"/>
    <w:rsid w:val="00837427"/>
    <w:rsid w:val="00837C77"/>
    <w:rsid w:val="00837D0D"/>
    <w:rsid w:val="008408D4"/>
    <w:rsid w:val="00840B39"/>
    <w:rsid w:val="00841121"/>
    <w:rsid w:val="008415C5"/>
    <w:rsid w:val="008415F9"/>
    <w:rsid w:val="00841F32"/>
    <w:rsid w:val="008431B9"/>
    <w:rsid w:val="0084389E"/>
    <w:rsid w:val="00843AEA"/>
    <w:rsid w:val="00845C52"/>
    <w:rsid w:val="00847A5D"/>
    <w:rsid w:val="00847B22"/>
    <w:rsid w:val="00847FC6"/>
    <w:rsid w:val="00850484"/>
    <w:rsid w:val="008507AA"/>
    <w:rsid w:val="0085166A"/>
    <w:rsid w:val="00851773"/>
    <w:rsid w:val="00851899"/>
    <w:rsid w:val="00851DE3"/>
    <w:rsid w:val="00852AC7"/>
    <w:rsid w:val="00852BA7"/>
    <w:rsid w:val="00852E15"/>
    <w:rsid w:val="00853967"/>
    <w:rsid w:val="0085479E"/>
    <w:rsid w:val="00854AA5"/>
    <w:rsid w:val="008550B0"/>
    <w:rsid w:val="0085545A"/>
    <w:rsid w:val="00855B81"/>
    <w:rsid w:val="00856CE7"/>
    <w:rsid w:val="00856F7B"/>
    <w:rsid w:val="00857969"/>
    <w:rsid w:val="00857B7F"/>
    <w:rsid w:val="00860621"/>
    <w:rsid w:val="00861522"/>
    <w:rsid w:val="008619FC"/>
    <w:rsid w:val="00862061"/>
    <w:rsid w:val="0086264F"/>
    <w:rsid w:val="0086403A"/>
    <w:rsid w:val="008649E9"/>
    <w:rsid w:val="00866041"/>
    <w:rsid w:val="008664D5"/>
    <w:rsid w:val="0086655C"/>
    <w:rsid w:val="0086694F"/>
    <w:rsid w:val="0086757F"/>
    <w:rsid w:val="00867760"/>
    <w:rsid w:val="00870775"/>
    <w:rsid w:val="008713E7"/>
    <w:rsid w:val="008720E4"/>
    <w:rsid w:val="00872ABF"/>
    <w:rsid w:val="00872BA5"/>
    <w:rsid w:val="008732AA"/>
    <w:rsid w:val="00873AF8"/>
    <w:rsid w:val="008740AF"/>
    <w:rsid w:val="008740EB"/>
    <w:rsid w:val="00875F1A"/>
    <w:rsid w:val="00876572"/>
    <w:rsid w:val="00876761"/>
    <w:rsid w:val="00876B59"/>
    <w:rsid w:val="00880986"/>
    <w:rsid w:val="00880BD9"/>
    <w:rsid w:val="0088147E"/>
    <w:rsid w:val="008819BA"/>
    <w:rsid w:val="00881EFB"/>
    <w:rsid w:val="0088204C"/>
    <w:rsid w:val="008823DE"/>
    <w:rsid w:val="008827E0"/>
    <w:rsid w:val="0088353E"/>
    <w:rsid w:val="0088391D"/>
    <w:rsid w:val="00883ADE"/>
    <w:rsid w:val="00883B5B"/>
    <w:rsid w:val="00883B92"/>
    <w:rsid w:val="00883E91"/>
    <w:rsid w:val="0088417E"/>
    <w:rsid w:val="00884ADB"/>
    <w:rsid w:val="00885080"/>
    <w:rsid w:val="00885300"/>
    <w:rsid w:val="0088556D"/>
    <w:rsid w:val="00885B80"/>
    <w:rsid w:val="0088615A"/>
    <w:rsid w:val="00886163"/>
    <w:rsid w:val="00886456"/>
    <w:rsid w:val="008873D9"/>
    <w:rsid w:val="0088741F"/>
    <w:rsid w:val="008876D8"/>
    <w:rsid w:val="008878FE"/>
    <w:rsid w:val="0088799E"/>
    <w:rsid w:val="0089016D"/>
    <w:rsid w:val="0089020B"/>
    <w:rsid w:val="00890395"/>
    <w:rsid w:val="00890FA5"/>
    <w:rsid w:val="008910EA"/>
    <w:rsid w:val="008913A0"/>
    <w:rsid w:val="00891B39"/>
    <w:rsid w:val="00891B75"/>
    <w:rsid w:val="00892FE2"/>
    <w:rsid w:val="008935EC"/>
    <w:rsid w:val="00894031"/>
    <w:rsid w:val="0089420A"/>
    <w:rsid w:val="00894536"/>
    <w:rsid w:val="008949DC"/>
    <w:rsid w:val="00894ABA"/>
    <w:rsid w:val="00895276"/>
    <w:rsid w:val="00896CE9"/>
    <w:rsid w:val="008971F6"/>
    <w:rsid w:val="0089759E"/>
    <w:rsid w:val="00897660"/>
    <w:rsid w:val="00897D48"/>
    <w:rsid w:val="008A027B"/>
    <w:rsid w:val="008A0D6E"/>
    <w:rsid w:val="008A1744"/>
    <w:rsid w:val="008A2018"/>
    <w:rsid w:val="008A2081"/>
    <w:rsid w:val="008A2986"/>
    <w:rsid w:val="008A2B76"/>
    <w:rsid w:val="008A2BDE"/>
    <w:rsid w:val="008A2D04"/>
    <w:rsid w:val="008A3CC8"/>
    <w:rsid w:val="008A3D17"/>
    <w:rsid w:val="008A4198"/>
    <w:rsid w:val="008A47C2"/>
    <w:rsid w:val="008A4CC5"/>
    <w:rsid w:val="008A50F7"/>
    <w:rsid w:val="008A561E"/>
    <w:rsid w:val="008A56EB"/>
    <w:rsid w:val="008A5A2F"/>
    <w:rsid w:val="008A5E35"/>
    <w:rsid w:val="008A5E83"/>
    <w:rsid w:val="008A5FA6"/>
    <w:rsid w:val="008A61AC"/>
    <w:rsid w:val="008A6435"/>
    <w:rsid w:val="008A66B1"/>
    <w:rsid w:val="008A6804"/>
    <w:rsid w:val="008B04F9"/>
    <w:rsid w:val="008B15BA"/>
    <w:rsid w:val="008B15FE"/>
    <w:rsid w:val="008B18D0"/>
    <w:rsid w:val="008B1B10"/>
    <w:rsid w:val="008B238F"/>
    <w:rsid w:val="008B258B"/>
    <w:rsid w:val="008B2E05"/>
    <w:rsid w:val="008B313F"/>
    <w:rsid w:val="008B4930"/>
    <w:rsid w:val="008B4F8D"/>
    <w:rsid w:val="008B517D"/>
    <w:rsid w:val="008B5B3A"/>
    <w:rsid w:val="008B6019"/>
    <w:rsid w:val="008B6912"/>
    <w:rsid w:val="008B6C89"/>
    <w:rsid w:val="008B756B"/>
    <w:rsid w:val="008B7D08"/>
    <w:rsid w:val="008C20C4"/>
    <w:rsid w:val="008C2D88"/>
    <w:rsid w:val="008C2FE1"/>
    <w:rsid w:val="008C354D"/>
    <w:rsid w:val="008C4384"/>
    <w:rsid w:val="008C6000"/>
    <w:rsid w:val="008C613B"/>
    <w:rsid w:val="008C6251"/>
    <w:rsid w:val="008C7494"/>
    <w:rsid w:val="008C7A21"/>
    <w:rsid w:val="008C7C66"/>
    <w:rsid w:val="008D1188"/>
    <w:rsid w:val="008D13B6"/>
    <w:rsid w:val="008D145D"/>
    <w:rsid w:val="008D1A04"/>
    <w:rsid w:val="008D2A1A"/>
    <w:rsid w:val="008D2C80"/>
    <w:rsid w:val="008D2F5B"/>
    <w:rsid w:val="008D31FA"/>
    <w:rsid w:val="008D329E"/>
    <w:rsid w:val="008D35FA"/>
    <w:rsid w:val="008D4357"/>
    <w:rsid w:val="008D501F"/>
    <w:rsid w:val="008D5261"/>
    <w:rsid w:val="008D5E31"/>
    <w:rsid w:val="008D6CC6"/>
    <w:rsid w:val="008E0302"/>
    <w:rsid w:val="008E0EFE"/>
    <w:rsid w:val="008E1144"/>
    <w:rsid w:val="008E15B2"/>
    <w:rsid w:val="008E17E5"/>
    <w:rsid w:val="008E2A74"/>
    <w:rsid w:val="008E395D"/>
    <w:rsid w:val="008E4095"/>
    <w:rsid w:val="008E414A"/>
    <w:rsid w:val="008E5149"/>
    <w:rsid w:val="008E5296"/>
    <w:rsid w:val="008E5D30"/>
    <w:rsid w:val="008E6203"/>
    <w:rsid w:val="008E6326"/>
    <w:rsid w:val="008F13CA"/>
    <w:rsid w:val="008F19F2"/>
    <w:rsid w:val="008F2323"/>
    <w:rsid w:val="008F244B"/>
    <w:rsid w:val="008F2860"/>
    <w:rsid w:val="008F2DE0"/>
    <w:rsid w:val="008F342F"/>
    <w:rsid w:val="008F42EA"/>
    <w:rsid w:val="008F4A49"/>
    <w:rsid w:val="008F5DBD"/>
    <w:rsid w:val="008F6099"/>
    <w:rsid w:val="008F6689"/>
    <w:rsid w:val="008F674C"/>
    <w:rsid w:val="008F6EBC"/>
    <w:rsid w:val="008F7BA6"/>
    <w:rsid w:val="008F7F81"/>
    <w:rsid w:val="009000F9"/>
    <w:rsid w:val="00900C68"/>
    <w:rsid w:val="00900EA7"/>
    <w:rsid w:val="009015C1"/>
    <w:rsid w:val="00902354"/>
    <w:rsid w:val="009024DB"/>
    <w:rsid w:val="0090331F"/>
    <w:rsid w:val="0090351C"/>
    <w:rsid w:val="00904741"/>
    <w:rsid w:val="009047AA"/>
    <w:rsid w:val="009054E5"/>
    <w:rsid w:val="009054E9"/>
    <w:rsid w:val="009058D3"/>
    <w:rsid w:val="00905A92"/>
    <w:rsid w:val="00905DB3"/>
    <w:rsid w:val="00906711"/>
    <w:rsid w:val="009071B3"/>
    <w:rsid w:val="00907B69"/>
    <w:rsid w:val="00910E0F"/>
    <w:rsid w:val="00912130"/>
    <w:rsid w:val="00912364"/>
    <w:rsid w:val="0091247E"/>
    <w:rsid w:val="00912DA9"/>
    <w:rsid w:val="00913139"/>
    <w:rsid w:val="00913222"/>
    <w:rsid w:val="009137B0"/>
    <w:rsid w:val="009143DC"/>
    <w:rsid w:val="009147A2"/>
    <w:rsid w:val="009157CE"/>
    <w:rsid w:val="00916239"/>
    <w:rsid w:val="009163DE"/>
    <w:rsid w:val="00916AB8"/>
    <w:rsid w:val="00917DB7"/>
    <w:rsid w:val="0092288B"/>
    <w:rsid w:val="00922D96"/>
    <w:rsid w:val="0092398F"/>
    <w:rsid w:val="00923A51"/>
    <w:rsid w:val="00924275"/>
    <w:rsid w:val="00924C5B"/>
    <w:rsid w:val="009251DB"/>
    <w:rsid w:val="00925D65"/>
    <w:rsid w:val="009263D1"/>
    <w:rsid w:val="009265E0"/>
    <w:rsid w:val="00926CE6"/>
    <w:rsid w:val="00927387"/>
    <w:rsid w:val="009274A7"/>
    <w:rsid w:val="00927DFC"/>
    <w:rsid w:val="00930190"/>
    <w:rsid w:val="00931F2A"/>
    <w:rsid w:val="00932798"/>
    <w:rsid w:val="00932A0D"/>
    <w:rsid w:val="00933EF4"/>
    <w:rsid w:val="0093417C"/>
    <w:rsid w:val="00934562"/>
    <w:rsid w:val="00934635"/>
    <w:rsid w:val="00934719"/>
    <w:rsid w:val="00935CFC"/>
    <w:rsid w:val="00935E5D"/>
    <w:rsid w:val="00936304"/>
    <w:rsid w:val="00936A61"/>
    <w:rsid w:val="00936B19"/>
    <w:rsid w:val="009372A4"/>
    <w:rsid w:val="009379FC"/>
    <w:rsid w:val="00940008"/>
    <w:rsid w:val="009404B7"/>
    <w:rsid w:val="00940704"/>
    <w:rsid w:val="0094187F"/>
    <w:rsid w:val="0094286D"/>
    <w:rsid w:val="00943132"/>
    <w:rsid w:val="00943745"/>
    <w:rsid w:val="0094393B"/>
    <w:rsid w:val="00943DA6"/>
    <w:rsid w:val="00944612"/>
    <w:rsid w:val="00944C27"/>
    <w:rsid w:val="00944F86"/>
    <w:rsid w:val="00945D8F"/>
    <w:rsid w:val="00945FDF"/>
    <w:rsid w:val="0094607A"/>
    <w:rsid w:val="009460F3"/>
    <w:rsid w:val="00946949"/>
    <w:rsid w:val="00946AE0"/>
    <w:rsid w:val="009472A8"/>
    <w:rsid w:val="0095151F"/>
    <w:rsid w:val="009518A5"/>
    <w:rsid w:val="00951A95"/>
    <w:rsid w:val="00955D8E"/>
    <w:rsid w:val="00957F65"/>
    <w:rsid w:val="00960FDA"/>
    <w:rsid w:val="00961335"/>
    <w:rsid w:val="00961610"/>
    <w:rsid w:val="00961C9B"/>
    <w:rsid w:val="00963287"/>
    <w:rsid w:val="009635FB"/>
    <w:rsid w:val="00963A48"/>
    <w:rsid w:val="00964320"/>
    <w:rsid w:val="00965025"/>
    <w:rsid w:val="009654EB"/>
    <w:rsid w:val="009655FB"/>
    <w:rsid w:val="00966D0C"/>
    <w:rsid w:val="009670F5"/>
    <w:rsid w:val="009679CA"/>
    <w:rsid w:val="00967EE8"/>
    <w:rsid w:val="00970589"/>
    <w:rsid w:val="00970D2B"/>
    <w:rsid w:val="00971071"/>
    <w:rsid w:val="00971487"/>
    <w:rsid w:val="00971550"/>
    <w:rsid w:val="00971722"/>
    <w:rsid w:val="009718B7"/>
    <w:rsid w:val="00971BAC"/>
    <w:rsid w:val="00972129"/>
    <w:rsid w:val="0097226F"/>
    <w:rsid w:val="009729B6"/>
    <w:rsid w:val="00972A47"/>
    <w:rsid w:val="009733A0"/>
    <w:rsid w:val="0097425B"/>
    <w:rsid w:val="00974EA3"/>
    <w:rsid w:val="00975B38"/>
    <w:rsid w:val="00975D54"/>
    <w:rsid w:val="0097657C"/>
    <w:rsid w:val="00976C70"/>
    <w:rsid w:val="00976F1E"/>
    <w:rsid w:val="00977247"/>
    <w:rsid w:val="00977549"/>
    <w:rsid w:val="009800C7"/>
    <w:rsid w:val="009806CD"/>
    <w:rsid w:val="0098148C"/>
    <w:rsid w:val="0098162A"/>
    <w:rsid w:val="009823D8"/>
    <w:rsid w:val="009828C4"/>
    <w:rsid w:val="009829A3"/>
    <w:rsid w:val="00983806"/>
    <w:rsid w:val="00983A75"/>
    <w:rsid w:val="00983D8D"/>
    <w:rsid w:val="00985C29"/>
    <w:rsid w:val="009871DA"/>
    <w:rsid w:val="009876E3"/>
    <w:rsid w:val="009879E8"/>
    <w:rsid w:val="00987D76"/>
    <w:rsid w:val="009902DC"/>
    <w:rsid w:val="009908BF"/>
    <w:rsid w:val="009909D0"/>
    <w:rsid w:val="00990A7C"/>
    <w:rsid w:val="00992318"/>
    <w:rsid w:val="0099281C"/>
    <w:rsid w:val="00992B26"/>
    <w:rsid w:val="009938CB"/>
    <w:rsid w:val="00993D23"/>
    <w:rsid w:val="00994411"/>
    <w:rsid w:val="0099457C"/>
    <w:rsid w:val="00994647"/>
    <w:rsid w:val="0099466C"/>
    <w:rsid w:val="00994CA5"/>
    <w:rsid w:val="00994FC1"/>
    <w:rsid w:val="0099508C"/>
    <w:rsid w:val="009952B1"/>
    <w:rsid w:val="00995A41"/>
    <w:rsid w:val="009963ED"/>
    <w:rsid w:val="009969B4"/>
    <w:rsid w:val="00997F10"/>
    <w:rsid w:val="009A016D"/>
    <w:rsid w:val="009A0D9B"/>
    <w:rsid w:val="009A155B"/>
    <w:rsid w:val="009A1F22"/>
    <w:rsid w:val="009A1F55"/>
    <w:rsid w:val="009A2BDB"/>
    <w:rsid w:val="009A37D4"/>
    <w:rsid w:val="009A3923"/>
    <w:rsid w:val="009A3997"/>
    <w:rsid w:val="009A3AFC"/>
    <w:rsid w:val="009A3B6B"/>
    <w:rsid w:val="009A3CF7"/>
    <w:rsid w:val="009A3DC9"/>
    <w:rsid w:val="009A4219"/>
    <w:rsid w:val="009A4516"/>
    <w:rsid w:val="009A5802"/>
    <w:rsid w:val="009A5BFB"/>
    <w:rsid w:val="009A5CF0"/>
    <w:rsid w:val="009A5F76"/>
    <w:rsid w:val="009B2A14"/>
    <w:rsid w:val="009B2B6D"/>
    <w:rsid w:val="009B39D4"/>
    <w:rsid w:val="009B43CD"/>
    <w:rsid w:val="009B49D7"/>
    <w:rsid w:val="009B5D96"/>
    <w:rsid w:val="009B5DB9"/>
    <w:rsid w:val="009B6560"/>
    <w:rsid w:val="009B6C3F"/>
    <w:rsid w:val="009B76A6"/>
    <w:rsid w:val="009C01E2"/>
    <w:rsid w:val="009C0256"/>
    <w:rsid w:val="009C0D7F"/>
    <w:rsid w:val="009C10A6"/>
    <w:rsid w:val="009C1696"/>
    <w:rsid w:val="009C2A0C"/>
    <w:rsid w:val="009C3050"/>
    <w:rsid w:val="009C32C3"/>
    <w:rsid w:val="009C4242"/>
    <w:rsid w:val="009C4A77"/>
    <w:rsid w:val="009C5278"/>
    <w:rsid w:val="009C631F"/>
    <w:rsid w:val="009C6875"/>
    <w:rsid w:val="009C6BFF"/>
    <w:rsid w:val="009C6F69"/>
    <w:rsid w:val="009D08F9"/>
    <w:rsid w:val="009D0A0F"/>
    <w:rsid w:val="009D0AAA"/>
    <w:rsid w:val="009D31A1"/>
    <w:rsid w:val="009D31E9"/>
    <w:rsid w:val="009D32E0"/>
    <w:rsid w:val="009D3D5B"/>
    <w:rsid w:val="009D3DA5"/>
    <w:rsid w:val="009D4C60"/>
    <w:rsid w:val="009D61F2"/>
    <w:rsid w:val="009D6655"/>
    <w:rsid w:val="009D68AB"/>
    <w:rsid w:val="009D6990"/>
    <w:rsid w:val="009D6BA4"/>
    <w:rsid w:val="009D7C86"/>
    <w:rsid w:val="009D7F31"/>
    <w:rsid w:val="009E0299"/>
    <w:rsid w:val="009E0428"/>
    <w:rsid w:val="009E05FD"/>
    <w:rsid w:val="009E0D1C"/>
    <w:rsid w:val="009E0DC3"/>
    <w:rsid w:val="009E1058"/>
    <w:rsid w:val="009E11F3"/>
    <w:rsid w:val="009E12E4"/>
    <w:rsid w:val="009E1AED"/>
    <w:rsid w:val="009E304C"/>
    <w:rsid w:val="009E346C"/>
    <w:rsid w:val="009E3E07"/>
    <w:rsid w:val="009E40ED"/>
    <w:rsid w:val="009E573B"/>
    <w:rsid w:val="009E5C29"/>
    <w:rsid w:val="009E5C5F"/>
    <w:rsid w:val="009E5CA9"/>
    <w:rsid w:val="009E72F6"/>
    <w:rsid w:val="009E7F41"/>
    <w:rsid w:val="009E7FF1"/>
    <w:rsid w:val="009F004D"/>
    <w:rsid w:val="009F0C88"/>
    <w:rsid w:val="009F23F9"/>
    <w:rsid w:val="009F2A5D"/>
    <w:rsid w:val="009F35FE"/>
    <w:rsid w:val="009F3F22"/>
    <w:rsid w:val="009F490C"/>
    <w:rsid w:val="009F4E76"/>
    <w:rsid w:val="009F4F8C"/>
    <w:rsid w:val="009F5AC0"/>
    <w:rsid w:val="009F60FD"/>
    <w:rsid w:val="009F6C2B"/>
    <w:rsid w:val="009F7274"/>
    <w:rsid w:val="009F77A3"/>
    <w:rsid w:val="009F7836"/>
    <w:rsid w:val="00A000A4"/>
    <w:rsid w:val="00A00102"/>
    <w:rsid w:val="00A00413"/>
    <w:rsid w:val="00A00541"/>
    <w:rsid w:val="00A0078B"/>
    <w:rsid w:val="00A00DDA"/>
    <w:rsid w:val="00A01538"/>
    <w:rsid w:val="00A01C5A"/>
    <w:rsid w:val="00A0219C"/>
    <w:rsid w:val="00A028B4"/>
    <w:rsid w:val="00A04160"/>
    <w:rsid w:val="00A04EF0"/>
    <w:rsid w:val="00A0500E"/>
    <w:rsid w:val="00A054AD"/>
    <w:rsid w:val="00A05F2A"/>
    <w:rsid w:val="00A070E2"/>
    <w:rsid w:val="00A07C63"/>
    <w:rsid w:val="00A10A27"/>
    <w:rsid w:val="00A10B9A"/>
    <w:rsid w:val="00A10EAC"/>
    <w:rsid w:val="00A114D9"/>
    <w:rsid w:val="00A1220B"/>
    <w:rsid w:val="00A13412"/>
    <w:rsid w:val="00A138B4"/>
    <w:rsid w:val="00A1493D"/>
    <w:rsid w:val="00A14AF0"/>
    <w:rsid w:val="00A15F9F"/>
    <w:rsid w:val="00A1631C"/>
    <w:rsid w:val="00A1784D"/>
    <w:rsid w:val="00A17A92"/>
    <w:rsid w:val="00A20F3F"/>
    <w:rsid w:val="00A210A0"/>
    <w:rsid w:val="00A21445"/>
    <w:rsid w:val="00A2369F"/>
    <w:rsid w:val="00A238FA"/>
    <w:rsid w:val="00A23CD1"/>
    <w:rsid w:val="00A24E9D"/>
    <w:rsid w:val="00A25059"/>
    <w:rsid w:val="00A25088"/>
    <w:rsid w:val="00A253A7"/>
    <w:rsid w:val="00A25CE2"/>
    <w:rsid w:val="00A25DD3"/>
    <w:rsid w:val="00A26565"/>
    <w:rsid w:val="00A2667F"/>
    <w:rsid w:val="00A269D6"/>
    <w:rsid w:val="00A2756B"/>
    <w:rsid w:val="00A27AEF"/>
    <w:rsid w:val="00A3027B"/>
    <w:rsid w:val="00A30C21"/>
    <w:rsid w:val="00A30FD2"/>
    <w:rsid w:val="00A318E4"/>
    <w:rsid w:val="00A31CB5"/>
    <w:rsid w:val="00A33F02"/>
    <w:rsid w:val="00A34DFF"/>
    <w:rsid w:val="00A35688"/>
    <w:rsid w:val="00A35B1E"/>
    <w:rsid w:val="00A362B2"/>
    <w:rsid w:val="00A3688B"/>
    <w:rsid w:val="00A37269"/>
    <w:rsid w:val="00A37ABC"/>
    <w:rsid w:val="00A404B9"/>
    <w:rsid w:val="00A40730"/>
    <w:rsid w:val="00A41D60"/>
    <w:rsid w:val="00A41E48"/>
    <w:rsid w:val="00A41E90"/>
    <w:rsid w:val="00A4234C"/>
    <w:rsid w:val="00A42535"/>
    <w:rsid w:val="00A43BA5"/>
    <w:rsid w:val="00A43FB3"/>
    <w:rsid w:val="00A45060"/>
    <w:rsid w:val="00A45302"/>
    <w:rsid w:val="00A46D15"/>
    <w:rsid w:val="00A47809"/>
    <w:rsid w:val="00A47C0D"/>
    <w:rsid w:val="00A50259"/>
    <w:rsid w:val="00A5202E"/>
    <w:rsid w:val="00A5301D"/>
    <w:rsid w:val="00A532A3"/>
    <w:rsid w:val="00A534FC"/>
    <w:rsid w:val="00A535D2"/>
    <w:rsid w:val="00A5370E"/>
    <w:rsid w:val="00A539F0"/>
    <w:rsid w:val="00A54316"/>
    <w:rsid w:val="00A54D5D"/>
    <w:rsid w:val="00A54D88"/>
    <w:rsid w:val="00A55110"/>
    <w:rsid w:val="00A5543A"/>
    <w:rsid w:val="00A55A05"/>
    <w:rsid w:val="00A56240"/>
    <w:rsid w:val="00A56875"/>
    <w:rsid w:val="00A5788F"/>
    <w:rsid w:val="00A57E4F"/>
    <w:rsid w:val="00A602C3"/>
    <w:rsid w:val="00A62057"/>
    <w:rsid w:val="00A621A7"/>
    <w:rsid w:val="00A62AFD"/>
    <w:rsid w:val="00A63AD7"/>
    <w:rsid w:val="00A6414A"/>
    <w:rsid w:val="00A65056"/>
    <w:rsid w:val="00A65542"/>
    <w:rsid w:val="00A65DE9"/>
    <w:rsid w:val="00A65EBB"/>
    <w:rsid w:val="00A660E6"/>
    <w:rsid w:val="00A6658E"/>
    <w:rsid w:val="00A666DB"/>
    <w:rsid w:val="00A66A17"/>
    <w:rsid w:val="00A66F5B"/>
    <w:rsid w:val="00A66FFD"/>
    <w:rsid w:val="00A67231"/>
    <w:rsid w:val="00A676F9"/>
    <w:rsid w:val="00A67960"/>
    <w:rsid w:val="00A67B9E"/>
    <w:rsid w:val="00A70FBC"/>
    <w:rsid w:val="00A7164C"/>
    <w:rsid w:val="00A71A86"/>
    <w:rsid w:val="00A71BA9"/>
    <w:rsid w:val="00A71E03"/>
    <w:rsid w:val="00A71E2C"/>
    <w:rsid w:val="00A71E57"/>
    <w:rsid w:val="00A7249C"/>
    <w:rsid w:val="00A72ADB"/>
    <w:rsid w:val="00A72F9E"/>
    <w:rsid w:val="00A73018"/>
    <w:rsid w:val="00A7327B"/>
    <w:rsid w:val="00A73BBF"/>
    <w:rsid w:val="00A743C9"/>
    <w:rsid w:val="00A74594"/>
    <w:rsid w:val="00A74679"/>
    <w:rsid w:val="00A747BF"/>
    <w:rsid w:val="00A74D68"/>
    <w:rsid w:val="00A758F2"/>
    <w:rsid w:val="00A7628D"/>
    <w:rsid w:val="00A76806"/>
    <w:rsid w:val="00A768DC"/>
    <w:rsid w:val="00A76D16"/>
    <w:rsid w:val="00A76F35"/>
    <w:rsid w:val="00A771EF"/>
    <w:rsid w:val="00A778C9"/>
    <w:rsid w:val="00A77F00"/>
    <w:rsid w:val="00A80502"/>
    <w:rsid w:val="00A8094E"/>
    <w:rsid w:val="00A809DB"/>
    <w:rsid w:val="00A80AD3"/>
    <w:rsid w:val="00A80B7B"/>
    <w:rsid w:val="00A80DD1"/>
    <w:rsid w:val="00A8195C"/>
    <w:rsid w:val="00A81F94"/>
    <w:rsid w:val="00A82260"/>
    <w:rsid w:val="00A82B01"/>
    <w:rsid w:val="00A85532"/>
    <w:rsid w:val="00A85940"/>
    <w:rsid w:val="00A85E4E"/>
    <w:rsid w:val="00A866FD"/>
    <w:rsid w:val="00A8679C"/>
    <w:rsid w:val="00A86C20"/>
    <w:rsid w:val="00A86C41"/>
    <w:rsid w:val="00A87352"/>
    <w:rsid w:val="00A90FB7"/>
    <w:rsid w:val="00A91333"/>
    <w:rsid w:val="00A91D7E"/>
    <w:rsid w:val="00A92512"/>
    <w:rsid w:val="00A9293E"/>
    <w:rsid w:val="00A92E0F"/>
    <w:rsid w:val="00A92F55"/>
    <w:rsid w:val="00A9325B"/>
    <w:rsid w:val="00A9342D"/>
    <w:rsid w:val="00A93463"/>
    <w:rsid w:val="00A9387B"/>
    <w:rsid w:val="00A94677"/>
    <w:rsid w:val="00A9533C"/>
    <w:rsid w:val="00A95B0C"/>
    <w:rsid w:val="00A96152"/>
    <w:rsid w:val="00A96998"/>
    <w:rsid w:val="00A96FA6"/>
    <w:rsid w:val="00A972DF"/>
    <w:rsid w:val="00AA024E"/>
    <w:rsid w:val="00AA0C62"/>
    <w:rsid w:val="00AA184C"/>
    <w:rsid w:val="00AA190E"/>
    <w:rsid w:val="00AA25F4"/>
    <w:rsid w:val="00AA2710"/>
    <w:rsid w:val="00AA2A0A"/>
    <w:rsid w:val="00AA2D9E"/>
    <w:rsid w:val="00AA2F8C"/>
    <w:rsid w:val="00AA367E"/>
    <w:rsid w:val="00AA39DE"/>
    <w:rsid w:val="00AA4585"/>
    <w:rsid w:val="00AA539F"/>
    <w:rsid w:val="00AA589C"/>
    <w:rsid w:val="00AA6EF5"/>
    <w:rsid w:val="00AA7323"/>
    <w:rsid w:val="00AA74B7"/>
    <w:rsid w:val="00AA7D89"/>
    <w:rsid w:val="00AB0092"/>
    <w:rsid w:val="00AB0A97"/>
    <w:rsid w:val="00AB0B65"/>
    <w:rsid w:val="00AB0EDA"/>
    <w:rsid w:val="00AB153D"/>
    <w:rsid w:val="00AB1C08"/>
    <w:rsid w:val="00AB33EE"/>
    <w:rsid w:val="00AB4A60"/>
    <w:rsid w:val="00AB4D18"/>
    <w:rsid w:val="00AB4FAD"/>
    <w:rsid w:val="00AB574A"/>
    <w:rsid w:val="00AB5E1B"/>
    <w:rsid w:val="00AB5EB8"/>
    <w:rsid w:val="00AB6A6D"/>
    <w:rsid w:val="00AB6FD9"/>
    <w:rsid w:val="00AC1D05"/>
    <w:rsid w:val="00AC1F68"/>
    <w:rsid w:val="00AC23E2"/>
    <w:rsid w:val="00AC2635"/>
    <w:rsid w:val="00AC2E77"/>
    <w:rsid w:val="00AC30C9"/>
    <w:rsid w:val="00AC332C"/>
    <w:rsid w:val="00AC3B48"/>
    <w:rsid w:val="00AC4259"/>
    <w:rsid w:val="00AC48C7"/>
    <w:rsid w:val="00AC49AC"/>
    <w:rsid w:val="00AC4B95"/>
    <w:rsid w:val="00AC4F9E"/>
    <w:rsid w:val="00AC7612"/>
    <w:rsid w:val="00AC7BA5"/>
    <w:rsid w:val="00AC7BD5"/>
    <w:rsid w:val="00AD053B"/>
    <w:rsid w:val="00AD0AAB"/>
    <w:rsid w:val="00AD1BBC"/>
    <w:rsid w:val="00AD2110"/>
    <w:rsid w:val="00AD2F16"/>
    <w:rsid w:val="00AD31C0"/>
    <w:rsid w:val="00AD489F"/>
    <w:rsid w:val="00AD6544"/>
    <w:rsid w:val="00AD6EC7"/>
    <w:rsid w:val="00AD7322"/>
    <w:rsid w:val="00AD789E"/>
    <w:rsid w:val="00AD7D3C"/>
    <w:rsid w:val="00AE00F0"/>
    <w:rsid w:val="00AE0704"/>
    <w:rsid w:val="00AE0D16"/>
    <w:rsid w:val="00AE0E5B"/>
    <w:rsid w:val="00AE1709"/>
    <w:rsid w:val="00AE2096"/>
    <w:rsid w:val="00AE30A5"/>
    <w:rsid w:val="00AE3610"/>
    <w:rsid w:val="00AE3777"/>
    <w:rsid w:val="00AE453C"/>
    <w:rsid w:val="00AE4A01"/>
    <w:rsid w:val="00AE4BEB"/>
    <w:rsid w:val="00AE5C4E"/>
    <w:rsid w:val="00AE655B"/>
    <w:rsid w:val="00AE6594"/>
    <w:rsid w:val="00AF0C83"/>
    <w:rsid w:val="00AF14E5"/>
    <w:rsid w:val="00AF22EC"/>
    <w:rsid w:val="00AF2C31"/>
    <w:rsid w:val="00AF3083"/>
    <w:rsid w:val="00AF3B72"/>
    <w:rsid w:val="00AF443F"/>
    <w:rsid w:val="00AF4DD1"/>
    <w:rsid w:val="00AF5B17"/>
    <w:rsid w:val="00AF7CD5"/>
    <w:rsid w:val="00B00196"/>
    <w:rsid w:val="00B00630"/>
    <w:rsid w:val="00B007CE"/>
    <w:rsid w:val="00B00DFC"/>
    <w:rsid w:val="00B0100E"/>
    <w:rsid w:val="00B01B2D"/>
    <w:rsid w:val="00B0413D"/>
    <w:rsid w:val="00B06651"/>
    <w:rsid w:val="00B06797"/>
    <w:rsid w:val="00B11450"/>
    <w:rsid w:val="00B11EF8"/>
    <w:rsid w:val="00B121AC"/>
    <w:rsid w:val="00B1262D"/>
    <w:rsid w:val="00B129F5"/>
    <w:rsid w:val="00B12D96"/>
    <w:rsid w:val="00B12DD5"/>
    <w:rsid w:val="00B131AB"/>
    <w:rsid w:val="00B13F8A"/>
    <w:rsid w:val="00B1440A"/>
    <w:rsid w:val="00B146E4"/>
    <w:rsid w:val="00B14766"/>
    <w:rsid w:val="00B154C8"/>
    <w:rsid w:val="00B15A70"/>
    <w:rsid w:val="00B16087"/>
    <w:rsid w:val="00B163AB"/>
    <w:rsid w:val="00B163BC"/>
    <w:rsid w:val="00B1666A"/>
    <w:rsid w:val="00B175F8"/>
    <w:rsid w:val="00B20159"/>
    <w:rsid w:val="00B2025B"/>
    <w:rsid w:val="00B20DE9"/>
    <w:rsid w:val="00B2124F"/>
    <w:rsid w:val="00B2178F"/>
    <w:rsid w:val="00B2326E"/>
    <w:rsid w:val="00B2427A"/>
    <w:rsid w:val="00B24BE2"/>
    <w:rsid w:val="00B2589B"/>
    <w:rsid w:val="00B2663F"/>
    <w:rsid w:val="00B26C70"/>
    <w:rsid w:val="00B3052B"/>
    <w:rsid w:val="00B307EE"/>
    <w:rsid w:val="00B31326"/>
    <w:rsid w:val="00B31625"/>
    <w:rsid w:val="00B33676"/>
    <w:rsid w:val="00B3482B"/>
    <w:rsid w:val="00B34CB2"/>
    <w:rsid w:val="00B34D11"/>
    <w:rsid w:val="00B34D39"/>
    <w:rsid w:val="00B3500F"/>
    <w:rsid w:val="00B35E1F"/>
    <w:rsid w:val="00B36918"/>
    <w:rsid w:val="00B36AB1"/>
    <w:rsid w:val="00B36C79"/>
    <w:rsid w:val="00B3759C"/>
    <w:rsid w:val="00B37873"/>
    <w:rsid w:val="00B40BE7"/>
    <w:rsid w:val="00B40C25"/>
    <w:rsid w:val="00B40E69"/>
    <w:rsid w:val="00B41261"/>
    <w:rsid w:val="00B41545"/>
    <w:rsid w:val="00B4162D"/>
    <w:rsid w:val="00B43324"/>
    <w:rsid w:val="00B435B5"/>
    <w:rsid w:val="00B43D05"/>
    <w:rsid w:val="00B445A2"/>
    <w:rsid w:val="00B4482E"/>
    <w:rsid w:val="00B46BCD"/>
    <w:rsid w:val="00B46DE4"/>
    <w:rsid w:val="00B46F41"/>
    <w:rsid w:val="00B47A65"/>
    <w:rsid w:val="00B47F22"/>
    <w:rsid w:val="00B47F9F"/>
    <w:rsid w:val="00B50DDA"/>
    <w:rsid w:val="00B5221D"/>
    <w:rsid w:val="00B5305C"/>
    <w:rsid w:val="00B537C7"/>
    <w:rsid w:val="00B5432F"/>
    <w:rsid w:val="00B549CF"/>
    <w:rsid w:val="00B54CD8"/>
    <w:rsid w:val="00B55E6A"/>
    <w:rsid w:val="00B55FE7"/>
    <w:rsid w:val="00B5661E"/>
    <w:rsid w:val="00B56E90"/>
    <w:rsid w:val="00B578F7"/>
    <w:rsid w:val="00B5795A"/>
    <w:rsid w:val="00B61252"/>
    <w:rsid w:val="00B614A9"/>
    <w:rsid w:val="00B618B1"/>
    <w:rsid w:val="00B62851"/>
    <w:rsid w:val="00B62DCA"/>
    <w:rsid w:val="00B630AD"/>
    <w:rsid w:val="00B635B2"/>
    <w:rsid w:val="00B63753"/>
    <w:rsid w:val="00B638BE"/>
    <w:rsid w:val="00B63C65"/>
    <w:rsid w:val="00B64147"/>
    <w:rsid w:val="00B64380"/>
    <w:rsid w:val="00B64ABA"/>
    <w:rsid w:val="00B65167"/>
    <w:rsid w:val="00B6574C"/>
    <w:rsid w:val="00B6588E"/>
    <w:rsid w:val="00B65ABE"/>
    <w:rsid w:val="00B65AF5"/>
    <w:rsid w:val="00B66314"/>
    <w:rsid w:val="00B66418"/>
    <w:rsid w:val="00B667AD"/>
    <w:rsid w:val="00B667E8"/>
    <w:rsid w:val="00B66D90"/>
    <w:rsid w:val="00B7045E"/>
    <w:rsid w:val="00B70769"/>
    <w:rsid w:val="00B70F8E"/>
    <w:rsid w:val="00B7101C"/>
    <w:rsid w:val="00B71566"/>
    <w:rsid w:val="00B719B5"/>
    <w:rsid w:val="00B71C7E"/>
    <w:rsid w:val="00B71C9E"/>
    <w:rsid w:val="00B71D3A"/>
    <w:rsid w:val="00B72089"/>
    <w:rsid w:val="00B72958"/>
    <w:rsid w:val="00B73391"/>
    <w:rsid w:val="00B7340B"/>
    <w:rsid w:val="00B73E56"/>
    <w:rsid w:val="00B75700"/>
    <w:rsid w:val="00B75C76"/>
    <w:rsid w:val="00B75E4B"/>
    <w:rsid w:val="00B760FB"/>
    <w:rsid w:val="00B76176"/>
    <w:rsid w:val="00B765F1"/>
    <w:rsid w:val="00B77584"/>
    <w:rsid w:val="00B8029E"/>
    <w:rsid w:val="00B802D7"/>
    <w:rsid w:val="00B804E0"/>
    <w:rsid w:val="00B8119C"/>
    <w:rsid w:val="00B8124A"/>
    <w:rsid w:val="00B8135C"/>
    <w:rsid w:val="00B814CB"/>
    <w:rsid w:val="00B821E8"/>
    <w:rsid w:val="00B82A47"/>
    <w:rsid w:val="00B8344F"/>
    <w:rsid w:val="00B83EB9"/>
    <w:rsid w:val="00B84753"/>
    <w:rsid w:val="00B861A3"/>
    <w:rsid w:val="00B8715A"/>
    <w:rsid w:val="00B8723D"/>
    <w:rsid w:val="00B8731B"/>
    <w:rsid w:val="00B87942"/>
    <w:rsid w:val="00B90117"/>
    <w:rsid w:val="00B9180F"/>
    <w:rsid w:val="00B91C4F"/>
    <w:rsid w:val="00B92414"/>
    <w:rsid w:val="00B92470"/>
    <w:rsid w:val="00B92AD1"/>
    <w:rsid w:val="00B92BA9"/>
    <w:rsid w:val="00B9519F"/>
    <w:rsid w:val="00B96115"/>
    <w:rsid w:val="00B9693B"/>
    <w:rsid w:val="00B972EE"/>
    <w:rsid w:val="00BA0E38"/>
    <w:rsid w:val="00BA0E79"/>
    <w:rsid w:val="00BA0EF9"/>
    <w:rsid w:val="00BA12F1"/>
    <w:rsid w:val="00BA195C"/>
    <w:rsid w:val="00BA1BB6"/>
    <w:rsid w:val="00BA1CF3"/>
    <w:rsid w:val="00BA1F89"/>
    <w:rsid w:val="00BA2B00"/>
    <w:rsid w:val="00BA3233"/>
    <w:rsid w:val="00BA3293"/>
    <w:rsid w:val="00BA420D"/>
    <w:rsid w:val="00BA482F"/>
    <w:rsid w:val="00BA4AD5"/>
    <w:rsid w:val="00BA4B81"/>
    <w:rsid w:val="00BA4CA8"/>
    <w:rsid w:val="00BA54F2"/>
    <w:rsid w:val="00BA6100"/>
    <w:rsid w:val="00BA6432"/>
    <w:rsid w:val="00BA6825"/>
    <w:rsid w:val="00BA7B79"/>
    <w:rsid w:val="00BA7D40"/>
    <w:rsid w:val="00BB139D"/>
    <w:rsid w:val="00BB142D"/>
    <w:rsid w:val="00BB1FC8"/>
    <w:rsid w:val="00BB1FDE"/>
    <w:rsid w:val="00BB2334"/>
    <w:rsid w:val="00BB2ED0"/>
    <w:rsid w:val="00BB2F9F"/>
    <w:rsid w:val="00BB3C8F"/>
    <w:rsid w:val="00BB4A22"/>
    <w:rsid w:val="00BB4CB1"/>
    <w:rsid w:val="00BB550C"/>
    <w:rsid w:val="00BB593C"/>
    <w:rsid w:val="00BB5997"/>
    <w:rsid w:val="00BB5AFC"/>
    <w:rsid w:val="00BB67DE"/>
    <w:rsid w:val="00BB6EC5"/>
    <w:rsid w:val="00BB70C5"/>
    <w:rsid w:val="00BB749A"/>
    <w:rsid w:val="00BB74B1"/>
    <w:rsid w:val="00BB7C3A"/>
    <w:rsid w:val="00BB7C41"/>
    <w:rsid w:val="00BC0188"/>
    <w:rsid w:val="00BC1135"/>
    <w:rsid w:val="00BC126A"/>
    <w:rsid w:val="00BC1BC5"/>
    <w:rsid w:val="00BC1EEA"/>
    <w:rsid w:val="00BC2169"/>
    <w:rsid w:val="00BC2DF5"/>
    <w:rsid w:val="00BC39E5"/>
    <w:rsid w:val="00BC4960"/>
    <w:rsid w:val="00BC5CB2"/>
    <w:rsid w:val="00BC63F1"/>
    <w:rsid w:val="00BC7144"/>
    <w:rsid w:val="00BC74F2"/>
    <w:rsid w:val="00BD006C"/>
    <w:rsid w:val="00BD0A12"/>
    <w:rsid w:val="00BD0CA8"/>
    <w:rsid w:val="00BD13B6"/>
    <w:rsid w:val="00BD2322"/>
    <w:rsid w:val="00BD2AAD"/>
    <w:rsid w:val="00BD2F69"/>
    <w:rsid w:val="00BD3336"/>
    <w:rsid w:val="00BD3347"/>
    <w:rsid w:val="00BD3384"/>
    <w:rsid w:val="00BD3750"/>
    <w:rsid w:val="00BD37CD"/>
    <w:rsid w:val="00BD3DD5"/>
    <w:rsid w:val="00BD4E06"/>
    <w:rsid w:val="00BD5473"/>
    <w:rsid w:val="00BD6962"/>
    <w:rsid w:val="00BD6C7E"/>
    <w:rsid w:val="00BE01A0"/>
    <w:rsid w:val="00BE049C"/>
    <w:rsid w:val="00BE08B4"/>
    <w:rsid w:val="00BE1135"/>
    <w:rsid w:val="00BE1363"/>
    <w:rsid w:val="00BE2BC3"/>
    <w:rsid w:val="00BE2FCB"/>
    <w:rsid w:val="00BE33A4"/>
    <w:rsid w:val="00BE3506"/>
    <w:rsid w:val="00BE3580"/>
    <w:rsid w:val="00BE359D"/>
    <w:rsid w:val="00BE35D4"/>
    <w:rsid w:val="00BE3600"/>
    <w:rsid w:val="00BE4201"/>
    <w:rsid w:val="00BE4DA7"/>
    <w:rsid w:val="00BE6304"/>
    <w:rsid w:val="00BE6A19"/>
    <w:rsid w:val="00BE6CC4"/>
    <w:rsid w:val="00BE71B1"/>
    <w:rsid w:val="00BE7947"/>
    <w:rsid w:val="00BF094F"/>
    <w:rsid w:val="00BF0F54"/>
    <w:rsid w:val="00BF11BF"/>
    <w:rsid w:val="00BF1530"/>
    <w:rsid w:val="00BF1701"/>
    <w:rsid w:val="00BF1947"/>
    <w:rsid w:val="00BF1EEB"/>
    <w:rsid w:val="00BF23D6"/>
    <w:rsid w:val="00BF4CF9"/>
    <w:rsid w:val="00BF4D55"/>
    <w:rsid w:val="00BF5A99"/>
    <w:rsid w:val="00BF6700"/>
    <w:rsid w:val="00BF6838"/>
    <w:rsid w:val="00BF6852"/>
    <w:rsid w:val="00BF68FA"/>
    <w:rsid w:val="00C01F76"/>
    <w:rsid w:val="00C031FE"/>
    <w:rsid w:val="00C032C3"/>
    <w:rsid w:val="00C03DC3"/>
    <w:rsid w:val="00C04477"/>
    <w:rsid w:val="00C051EB"/>
    <w:rsid w:val="00C057A7"/>
    <w:rsid w:val="00C0643C"/>
    <w:rsid w:val="00C07621"/>
    <w:rsid w:val="00C07709"/>
    <w:rsid w:val="00C107FE"/>
    <w:rsid w:val="00C112B8"/>
    <w:rsid w:val="00C11FE0"/>
    <w:rsid w:val="00C12E44"/>
    <w:rsid w:val="00C140BF"/>
    <w:rsid w:val="00C158CA"/>
    <w:rsid w:val="00C15B0A"/>
    <w:rsid w:val="00C15DDF"/>
    <w:rsid w:val="00C16868"/>
    <w:rsid w:val="00C175D0"/>
    <w:rsid w:val="00C2080A"/>
    <w:rsid w:val="00C213F2"/>
    <w:rsid w:val="00C21C1E"/>
    <w:rsid w:val="00C22035"/>
    <w:rsid w:val="00C222E4"/>
    <w:rsid w:val="00C2309E"/>
    <w:rsid w:val="00C24D6D"/>
    <w:rsid w:val="00C24F59"/>
    <w:rsid w:val="00C25152"/>
    <w:rsid w:val="00C254CA"/>
    <w:rsid w:val="00C25753"/>
    <w:rsid w:val="00C272FC"/>
    <w:rsid w:val="00C276ED"/>
    <w:rsid w:val="00C27A1B"/>
    <w:rsid w:val="00C30098"/>
    <w:rsid w:val="00C30F8C"/>
    <w:rsid w:val="00C3177F"/>
    <w:rsid w:val="00C31CF6"/>
    <w:rsid w:val="00C31FDE"/>
    <w:rsid w:val="00C32D55"/>
    <w:rsid w:val="00C33056"/>
    <w:rsid w:val="00C34503"/>
    <w:rsid w:val="00C3484D"/>
    <w:rsid w:val="00C34C2C"/>
    <w:rsid w:val="00C35640"/>
    <w:rsid w:val="00C35F1B"/>
    <w:rsid w:val="00C365F7"/>
    <w:rsid w:val="00C366DE"/>
    <w:rsid w:val="00C369AD"/>
    <w:rsid w:val="00C36A9D"/>
    <w:rsid w:val="00C36BD8"/>
    <w:rsid w:val="00C3730A"/>
    <w:rsid w:val="00C37CFA"/>
    <w:rsid w:val="00C37D53"/>
    <w:rsid w:val="00C40E04"/>
    <w:rsid w:val="00C412CD"/>
    <w:rsid w:val="00C42A9F"/>
    <w:rsid w:val="00C42C4F"/>
    <w:rsid w:val="00C430CB"/>
    <w:rsid w:val="00C434EB"/>
    <w:rsid w:val="00C43788"/>
    <w:rsid w:val="00C4384D"/>
    <w:rsid w:val="00C4470B"/>
    <w:rsid w:val="00C44BF1"/>
    <w:rsid w:val="00C4512C"/>
    <w:rsid w:val="00C46220"/>
    <w:rsid w:val="00C46610"/>
    <w:rsid w:val="00C466BB"/>
    <w:rsid w:val="00C466F7"/>
    <w:rsid w:val="00C46794"/>
    <w:rsid w:val="00C471A9"/>
    <w:rsid w:val="00C471CF"/>
    <w:rsid w:val="00C511A8"/>
    <w:rsid w:val="00C517DF"/>
    <w:rsid w:val="00C51C77"/>
    <w:rsid w:val="00C51EE6"/>
    <w:rsid w:val="00C52001"/>
    <w:rsid w:val="00C52C57"/>
    <w:rsid w:val="00C5331D"/>
    <w:rsid w:val="00C5351C"/>
    <w:rsid w:val="00C53E79"/>
    <w:rsid w:val="00C54875"/>
    <w:rsid w:val="00C54BE1"/>
    <w:rsid w:val="00C54F28"/>
    <w:rsid w:val="00C54FC4"/>
    <w:rsid w:val="00C552DA"/>
    <w:rsid w:val="00C5622F"/>
    <w:rsid w:val="00C563B3"/>
    <w:rsid w:val="00C56429"/>
    <w:rsid w:val="00C57B63"/>
    <w:rsid w:val="00C607DE"/>
    <w:rsid w:val="00C61153"/>
    <w:rsid w:val="00C61994"/>
    <w:rsid w:val="00C6232C"/>
    <w:rsid w:val="00C63DBF"/>
    <w:rsid w:val="00C63FC3"/>
    <w:rsid w:val="00C6422D"/>
    <w:rsid w:val="00C64426"/>
    <w:rsid w:val="00C6490C"/>
    <w:rsid w:val="00C64AF9"/>
    <w:rsid w:val="00C6747B"/>
    <w:rsid w:val="00C70346"/>
    <w:rsid w:val="00C71591"/>
    <w:rsid w:val="00C72ED2"/>
    <w:rsid w:val="00C73724"/>
    <w:rsid w:val="00C73ED8"/>
    <w:rsid w:val="00C742A2"/>
    <w:rsid w:val="00C74881"/>
    <w:rsid w:val="00C7519B"/>
    <w:rsid w:val="00C7533B"/>
    <w:rsid w:val="00C7565F"/>
    <w:rsid w:val="00C761EE"/>
    <w:rsid w:val="00C765A2"/>
    <w:rsid w:val="00C76792"/>
    <w:rsid w:val="00C770D0"/>
    <w:rsid w:val="00C80264"/>
    <w:rsid w:val="00C805E5"/>
    <w:rsid w:val="00C80829"/>
    <w:rsid w:val="00C80D29"/>
    <w:rsid w:val="00C81654"/>
    <w:rsid w:val="00C82067"/>
    <w:rsid w:val="00C82366"/>
    <w:rsid w:val="00C8241A"/>
    <w:rsid w:val="00C826DB"/>
    <w:rsid w:val="00C82B33"/>
    <w:rsid w:val="00C83659"/>
    <w:rsid w:val="00C83DFF"/>
    <w:rsid w:val="00C849A3"/>
    <w:rsid w:val="00C85BBF"/>
    <w:rsid w:val="00C85EC5"/>
    <w:rsid w:val="00C87047"/>
    <w:rsid w:val="00C900EE"/>
    <w:rsid w:val="00C9011D"/>
    <w:rsid w:val="00C9095B"/>
    <w:rsid w:val="00C90BCB"/>
    <w:rsid w:val="00C91864"/>
    <w:rsid w:val="00C91A76"/>
    <w:rsid w:val="00C91BA3"/>
    <w:rsid w:val="00C91DB1"/>
    <w:rsid w:val="00C92C25"/>
    <w:rsid w:val="00C9314E"/>
    <w:rsid w:val="00C93ACE"/>
    <w:rsid w:val="00C93D0C"/>
    <w:rsid w:val="00C94553"/>
    <w:rsid w:val="00C95CCC"/>
    <w:rsid w:val="00C95F59"/>
    <w:rsid w:val="00C969A6"/>
    <w:rsid w:val="00C96F82"/>
    <w:rsid w:val="00C976B1"/>
    <w:rsid w:val="00CA05C8"/>
    <w:rsid w:val="00CA14A2"/>
    <w:rsid w:val="00CA19B2"/>
    <w:rsid w:val="00CA2554"/>
    <w:rsid w:val="00CA2C4B"/>
    <w:rsid w:val="00CA36CC"/>
    <w:rsid w:val="00CA39CE"/>
    <w:rsid w:val="00CA3DFA"/>
    <w:rsid w:val="00CA4E8B"/>
    <w:rsid w:val="00CA5082"/>
    <w:rsid w:val="00CA5CB5"/>
    <w:rsid w:val="00CA68A8"/>
    <w:rsid w:val="00CA78BB"/>
    <w:rsid w:val="00CA7A3B"/>
    <w:rsid w:val="00CA7E8F"/>
    <w:rsid w:val="00CB0547"/>
    <w:rsid w:val="00CB08D8"/>
    <w:rsid w:val="00CB0AA4"/>
    <w:rsid w:val="00CB112D"/>
    <w:rsid w:val="00CB17BC"/>
    <w:rsid w:val="00CB1AAE"/>
    <w:rsid w:val="00CB3FCE"/>
    <w:rsid w:val="00CB5053"/>
    <w:rsid w:val="00CB678B"/>
    <w:rsid w:val="00CB688C"/>
    <w:rsid w:val="00CB7BE0"/>
    <w:rsid w:val="00CB7D60"/>
    <w:rsid w:val="00CC0147"/>
    <w:rsid w:val="00CC0160"/>
    <w:rsid w:val="00CC0B2D"/>
    <w:rsid w:val="00CC0D45"/>
    <w:rsid w:val="00CC0D48"/>
    <w:rsid w:val="00CC0FBE"/>
    <w:rsid w:val="00CC11AB"/>
    <w:rsid w:val="00CC2B59"/>
    <w:rsid w:val="00CC2FB1"/>
    <w:rsid w:val="00CC3450"/>
    <w:rsid w:val="00CC3C4E"/>
    <w:rsid w:val="00CC45C9"/>
    <w:rsid w:val="00CC501E"/>
    <w:rsid w:val="00CC5C1A"/>
    <w:rsid w:val="00CC6023"/>
    <w:rsid w:val="00CC6109"/>
    <w:rsid w:val="00CC618C"/>
    <w:rsid w:val="00CC65A4"/>
    <w:rsid w:val="00CC70D9"/>
    <w:rsid w:val="00CC7A58"/>
    <w:rsid w:val="00CD06D8"/>
    <w:rsid w:val="00CD10DC"/>
    <w:rsid w:val="00CD1252"/>
    <w:rsid w:val="00CD202B"/>
    <w:rsid w:val="00CD2E32"/>
    <w:rsid w:val="00CD3B04"/>
    <w:rsid w:val="00CD3F12"/>
    <w:rsid w:val="00CD4B8D"/>
    <w:rsid w:val="00CD4ED5"/>
    <w:rsid w:val="00CD5446"/>
    <w:rsid w:val="00CD56C5"/>
    <w:rsid w:val="00CD58BF"/>
    <w:rsid w:val="00CD5A2B"/>
    <w:rsid w:val="00CD626D"/>
    <w:rsid w:val="00CD68D0"/>
    <w:rsid w:val="00CD75A7"/>
    <w:rsid w:val="00CE0240"/>
    <w:rsid w:val="00CE040C"/>
    <w:rsid w:val="00CE0BF3"/>
    <w:rsid w:val="00CE1340"/>
    <w:rsid w:val="00CE1F3D"/>
    <w:rsid w:val="00CE34D5"/>
    <w:rsid w:val="00CE542B"/>
    <w:rsid w:val="00CE5566"/>
    <w:rsid w:val="00CE6623"/>
    <w:rsid w:val="00CE6802"/>
    <w:rsid w:val="00CE761D"/>
    <w:rsid w:val="00CE7ACC"/>
    <w:rsid w:val="00CE7DCD"/>
    <w:rsid w:val="00CF0343"/>
    <w:rsid w:val="00CF060D"/>
    <w:rsid w:val="00CF068A"/>
    <w:rsid w:val="00CF0C40"/>
    <w:rsid w:val="00CF0DD2"/>
    <w:rsid w:val="00CF0F20"/>
    <w:rsid w:val="00CF2513"/>
    <w:rsid w:val="00CF25B1"/>
    <w:rsid w:val="00CF3017"/>
    <w:rsid w:val="00CF35BB"/>
    <w:rsid w:val="00CF386E"/>
    <w:rsid w:val="00CF3F0E"/>
    <w:rsid w:val="00CF4459"/>
    <w:rsid w:val="00CF4EBF"/>
    <w:rsid w:val="00CF5561"/>
    <w:rsid w:val="00CF5C20"/>
    <w:rsid w:val="00CF5DA4"/>
    <w:rsid w:val="00CF62F5"/>
    <w:rsid w:val="00CF64FC"/>
    <w:rsid w:val="00CF75EC"/>
    <w:rsid w:val="00CF7951"/>
    <w:rsid w:val="00CF7EBA"/>
    <w:rsid w:val="00D00604"/>
    <w:rsid w:val="00D0127C"/>
    <w:rsid w:val="00D01331"/>
    <w:rsid w:val="00D01473"/>
    <w:rsid w:val="00D01712"/>
    <w:rsid w:val="00D01BAC"/>
    <w:rsid w:val="00D025F5"/>
    <w:rsid w:val="00D02ACC"/>
    <w:rsid w:val="00D030E2"/>
    <w:rsid w:val="00D0321F"/>
    <w:rsid w:val="00D039F8"/>
    <w:rsid w:val="00D03D8B"/>
    <w:rsid w:val="00D0559A"/>
    <w:rsid w:val="00D058EE"/>
    <w:rsid w:val="00D066B7"/>
    <w:rsid w:val="00D06B02"/>
    <w:rsid w:val="00D111A1"/>
    <w:rsid w:val="00D112A4"/>
    <w:rsid w:val="00D125B0"/>
    <w:rsid w:val="00D12B57"/>
    <w:rsid w:val="00D13836"/>
    <w:rsid w:val="00D13B54"/>
    <w:rsid w:val="00D157B6"/>
    <w:rsid w:val="00D1583A"/>
    <w:rsid w:val="00D1688F"/>
    <w:rsid w:val="00D172AF"/>
    <w:rsid w:val="00D17810"/>
    <w:rsid w:val="00D17829"/>
    <w:rsid w:val="00D2003C"/>
    <w:rsid w:val="00D20B17"/>
    <w:rsid w:val="00D20CC9"/>
    <w:rsid w:val="00D21094"/>
    <w:rsid w:val="00D210AF"/>
    <w:rsid w:val="00D21B6E"/>
    <w:rsid w:val="00D239BA"/>
    <w:rsid w:val="00D24A54"/>
    <w:rsid w:val="00D25402"/>
    <w:rsid w:val="00D2626D"/>
    <w:rsid w:val="00D270FB"/>
    <w:rsid w:val="00D31536"/>
    <w:rsid w:val="00D3199C"/>
    <w:rsid w:val="00D32EE7"/>
    <w:rsid w:val="00D3386A"/>
    <w:rsid w:val="00D33A5A"/>
    <w:rsid w:val="00D33B75"/>
    <w:rsid w:val="00D33EB1"/>
    <w:rsid w:val="00D34A3E"/>
    <w:rsid w:val="00D34CB9"/>
    <w:rsid w:val="00D34D93"/>
    <w:rsid w:val="00D354ED"/>
    <w:rsid w:val="00D3564C"/>
    <w:rsid w:val="00D35A38"/>
    <w:rsid w:val="00D35F02"/>
    <w:rsid w:val="00D36929"/>
    <w:rsid w:val="00D36952"/>
    <w:rsid w:val="00D36AA6"/>
    <w:rsid w:val="00D36B07"/>
    <w:rsid w:val="00D37058"/>
    <w:rsid w:val="00D377B2"/>
    <w:rsid w:val="00D379B9"/>
    <w:rsid w:val="00D379C4"/>
    <w:rsid w:val="00D37C2D"/>
    <w:rsid w:val="00D40067"/>
    <w:rsid w:val="00D41176"/>
    <w:rsid w:val="00D4145E"/>
    <w:rsid w:val="00D416E3"/>
    <w:rsid w:val="00D41C87"/>
    <w:rsid w:val="00D42390"/>
    <w:rsid w:val="00D4240D"/>
    <w:rsid w:val="00D424FF"/>
    <w:rsid w:val="00D425F2"/>
    <w:rsid w:val="00D42CE4"/>
    <w:rsid w:val="00D433F6"/>
    <w:rsid w:val="00D4472E"/>
    <w:rsid w:val="00D447E9"/>
    <w:rsid w:val="00D44C1A"/>
    <w:rsid w:val="00D44C2C"/>
    <w:rsid w:val="00D4530B"/>
    <w:rsid w:val="00D45BB4"/>
    <w:rsid w:val="00D45EC6"/>
    <w:rsid w:val="00D45FC0"/>
    <w:rsid w:val="00D46335"/>
    <w:rsid w:val="00D47207"/>
    <w:rsid w:val="00D47B93"/>
    <w:rsid w:val="00D47BBF"/>
    <w:rsid w:val="00D47C7A"/>
    <w:rsid w:val="00D50242"/>
    <w:rsid w:val="00D50F82"/>
    <w:rsid w:val="00D51156"/>
    <w:rsid w:val="00D515C7"/>
    <w:rsid w:val="00D51909"/>
    <w:rsid w:val="00D5270E"/>
    <w:rsid w:val="00D52FA3"/>
    <w:rsid w:val="00D530C3"/>
    <w:rsid w:val="00D538E9"/>
    <w:rsid w:val="00D53A46"/>
    <w:rsid w:val="00D541E6"/>
    <w:rsid w:val="00D54BC7"/>
    <w:rsid w:val="00D55A81"/>
    <w:rsid w:val="00D56559"/>
    <w:rsid w:val="00D56D6D"/>
    <w:rsid w:val="00D576A7"/>
    <w:rsid w:val="00D60160"/>
    <w:rsid w:val="00D603A6"/>
    <w:rsid w:val="00D607C8"/>
    <w:rsid w:val="00D60A24"/>
    <w:rsid w:val="00D60F31"/>
    <w:rsid w:val="00D6175E"/>
    <w:rsid w:val="00D622E4"/>
    <w:rsid w:val="00D6299A"/>
    <w:rsid w:val="00D63138"/>
    <w:rsid w:val="00D634A3"/>
    <w:rsid w:val="00D642BB"/>
    <w:rsid w:val="00D65144"/>
    <w:rsid w:val="00D659FE"/>
    <w:rsid w:val="00D66761"/>
    <w:rsid w:val="00D66A81"/>
    <w:rsid w:val="00D67677"/>
    <w:rsid w:val="00D703B1"/>
    <w:rsid w:val="00D70957"/>
    <w:rsid w:val="00D717C7"/>
    <w:rsid w:val="00D71BF8"/>
    <w:rsid w:val="00D727C0"/>
    <w:rsid w:val="00D7292F"/>
    <w:rsid w:val="00D76514"/>
    <w:rsid w:val="00D76612"/>
    <w:rsid w:val="00D77911"/>
    <w:rsid w:val="00D77EA5"/>
    <w:rsid w:val="00D80F51"/>
    <w:rsid w:val="00D81049"/>
    <w:rsid w:val="00D81E2C"/>
    <w:rsid w:val="00D820DE"/>
    <w:rsid w:val="00D82195"/>
    <w:rsid w:val="00D82380"/>
    <w:rsid w:val="00D82CAB"/>
    <w:rsid w:val="00D83045"/>
    <w:rsid w:val="00D83BC6"/>
    <w:rsid w:val="00D84B10"/>
    <w:rsid w:val="00D85382"/>
    <w:rsid w:val="00D858E3"/>
    <w:rsid w:val="00D859A0"/>
    <w:rsid w:val="00D8642C"/>
    <w:rsid w:val="00D866FF"/>
    <w:rsid w:val="00D868BC"/>
    <w:rsid w:val="00D86CB2"/>
    <w:rsid w:val="00D86F49"/>
    <w:rsid w:val="00D87FF9"/>
    <w:rsid w:val="00D902FE"/>
    <w:rsid w:val="00D90562"/>
    <w:rsid w:val="00D90A8F"/>
    <w:rsid w:val="00D90F1D"/>
    <w:rsid w:val="00D91F45"/>
    <w:rsid w:val="00D921A9"/>
    <w:rsid w:val="00D9227D"/>
    <w:rsid w:val="00D92922"/>
    <w:rsid w:val="00D9376E"/>
    <w:rsid w:val="00D94021"/>
    <w:rsid w:val="00D94DBB"/>
    <w:rsid w:val="00D961DD"/>
    <w:rsid w:val="00D964A6"/>
    <w:rsid w:val="00D9672B"/>
    <w:rsid w:val="00D974F2"/>
    <w:rsid w:val="00D97576"/>
    <w:rsid w:val="00D97931"/>
    <w:rsid w:val="00D97A92"/>
    <w:rsid w:val="00DA0A51"/>
    <w:rsid w:val="00DA0D31"/>
    <w:rsid w:val="00DA2A60"/>
    <w:rsid w:val="00DA2B4C"/>
    <w:rsid w:val="00DA308E"/>
    <w:rsid w:val="00DA334E"/>
    <w:rsid w:val="00DA33A6"/>
    <w:rsid w:val="00DA399F"/>
    <w:rsid w:val="00DA4150"/>
    <w:rsid w:val="00DA4231"/>
    <w:rsid w:val="00DA429F"/>
    <w:rsid w:val="00DA5175"/>
    <w:rsid w:val="00DA55E7"/>
    <w:rsid w:val="00DA5B47"/>
    <w:rsid w:val="00DA64DA"/>
    <w:rsid w:val="00DA675D"/>
    <w:rsid w:val="00DA68C2"/>
    <w:rsid w:val="00DA6FBC"/>
    <w:rsid w:val="00DB005D"/>
    <w:rsid w:val="00DB01FF"/>
    <w:rsid w:val="00DB0AA3"/>
    <w:rsid w:val="00DB2359"/>
    <w:rsid w:val="00DB2E1F"/>
    <w:rsid w:val="00DB36E7"/>
    <w:rsid w:val="00DB38DD"/>
    <w:rsid w:val="00DB3D5D"/>
    <w:rsid w:val="00DB4DA6"/>
    <w:rsid w:val="00DB53A6"/>
    <w:rsid w:val="00DB5CEC"/>
    <w:rsid w:val="00DB72E3"/>
    <w:rsid w:val="00DB745E"/>
    <w:rsid w:val="00DB7ED8"/>
    <w:rsid w:val="00DC0383"/>
    <w:rsid w:val="00DC31D9"/>
    <w:rsid w:val="00DC3424"/>
    <w:rsid w:val="00DC61E1"/>
    <w:rsid w:val="00DC638D"/>
    <w:rsid w:val="00DC693C"/>
    <w:rsid w:val="00DC6BFB"/>
    <w:rsid w:val="00DC7136"/>
    <w:rsid w:val="00DC7304"/>
    <w:rsid w:val="00DD0308"/>
    <w:rsid w:val="00DD0E17"/>
    <w:rsid w:val="00DD170F"/>
    <w:rsid w:val="00DD2AF1"/>
    <w:rsid w:val="00DD4043"/>
    <w:rsid w:val="00DD46B8"/>
    <w:rsid w:val="00DD48E0"/>
    <w:rsid w:val="00DD4BA2"/>
    <w:rsid w:val="00DD5840"/>
    <w:rsid w:val="00DD5931"/>
    <w:rsid w:val="00DD5AD1"/>
    <w:rsid w:val="00DD5BF8"/>
    <w:rsid w:val="00DD6125"/>
    <w:rsid w:val="00DD64BB"/>
    <w:rsid w:val="00DD64D5"/>
    <w:rsid w:val="00DD6681"/>
    <w:rsid w:val="00DD679C"/>
    <w:rsid w:val="00DD7265"/>
    <w:rsid w:val="00DD73DB"/>
    <w:rsid w:val="00DD7431"/>
    <w:rsid w:val="00DE02A1"/>
    <w:rsid w:val="00DE06DD"/>
    <w:rsid w:val="00DE098B"/>
    <w:rsid w:val="00DE0C28"/>
    <w:rsid w:val="00DE0D86"/>
    <w:rsid w:val="00DE1573"/>
    <w:rsid w:val="00DE161F"/>
    <w:rsid w:val="00DE214F"/>
    <w:rsid w:val="00DE2EDD"/>
    <w:rsid w:val="00DE3254"/>
    <w:rsid w:val="00DE39B0"/>
    <w:rsid w:val="00DE3FEF"/>
    <w:rsid w:val="00DE49AF"/>
    <w:rsid w:val="00DE6457"/>
    <w:rsid w:val="00DE697D"/>
    <w:rsid w:val="00DE76C0"/>
    <w:rsid w:val="00DE7F7A"/>
    <w:rsid w:val="00DF0D34"/>
    <w:rsid w:val="00DF12A2"/>
    <w:rsid w:val="00DF15A5"/>
    <w:rsid w:val="00DF1FDB"/>
    <w:rsid w:val="00DF26A4"/>
    <w:rsid w:val="00DF2D3F"/>
    <w:rsid w:val="00DF382A"/>
    <w:rsid w:val="00DF3A28"/>
    <w:rsid w:val="00DF3CAE"/>
    <w:rsid w:val="00DF3E2D"/>
    <w:rsid w:val="00DF4FBC"/>
    <w:rsid w:val="00DF51DA"/>
    <w:rsid w:val="00DF5DA5"/>
    <w:rsid w:val="00DF610B"/>
    <w:rsid w:val="00DF61CB"/>
    <w:rsid w:val="00DF62CA"/>
    <w:rsid w:val="00DF649B"/>
    <w:rsid w:val="00DF67D4"/>
    <w:rsid w:val="00DF6B93"/>
    <w:rsid w:val="00E008C7"/>
    <w:rsid w:val="00E01147"/>
    <w:rsid w:val="00E01739"/>
    <w:rsid w:val="00E018B4"/>
    <w:rsid w:val="00E018DF"/>
    <w:rsid w:val="00E01E04"/>
    <w:rsid w:val="00E0245F"/>
    <w:rsid w:val="00E037D3"/>
    <w:rsid w:val="00E03C64"/>
    <w:rsid w:val="00E03CA7"/>
    <w:rsid w:val="00E03EA3"/>
    <w:rsid w:val="00E03FCA"/>
    <w:rsid w:val="00E041C6"/>
    <w:rsid w:val="00E057A2"/>
    <w:rsid w:val="00E059DA"/>
    <w:rsid w:val="00E0627A"/>
    <w:rsid w:val="00E06CD3"/>
    <w:rsid w:val="00E07FE5"/>
    <w:rsid w:val="00E10192"/>
    <w:rsid w:val="00E11ADF"/>
    <w:rsid w:val="00E11E2C"/>
    <w:rsid w:val="00E124A2"/>
    <w:rsid w:val="00E1252A"/>
    <w:rsid w:val="00E125C3"/>
    <w:rsid w:val="00E12755"/>
    <w:rsid w:val="00E12E63"/>
    <w:rsid w:val="00E13285"/>
    <w:rsid w:val="00E13416"/>
    <w:rsid w:val="00E1425D"/>
    <w:rsid w:val="00E15F3D"/>
    <w:rsid w:val="00E200B0"/>
    <w:rsid w:val="00E23016"/>
    <w:rsid w:val="00E23986"/>
    <w:rsid w:val="00E241F5"/>
    <w:rsid w:val="00E2426E"/>
    <w:rsid w:val="00E2485A"/>
    <w:rsid w:val="00E25102"/>
    <w:rsid w:val="00E25CDA"/>
    <w:rsid w:val="00E2613D"/>
    <w:rsid w:val="00E26160"/>
    <w:rsid w:val="00E26FE8"/>
    <w:rsid w:val="00E27801"/>
    <w:rsid w:val="00E27C01"/>
    <w:rsid w:val="00E300B3"/>
    <w:rsid w:val="00E30FB9"/>
    <w:rsid w:val="00E31996"/>
    <w:rsid w:val="00E31AFB"/>
    <w:rsid w:val="00E32AAD"/>
    <w:rsid w:val="00E32B1F"/>
    <w:rsid w:val="00E350F5"/>
    <w:rsid w:val="00E35438"/>
    <w:rsid w:val="00E35470"/>
    <w:rsid w:val="00E3549C"/>
    <w:rsid w:val="00E35C8A"/>
    <w:rsid w:val="00E366E5"/>
    <w:rsid w:val="00E36715"/>
    <w:rsid w:val="00E36C18"/>
    <w:rsid w:val="00E3754F"/>
    <w:rsid w:val="00E379EF"/>
    <w:rsid w:val="00E40345"/>
    <w:rsid w:val="00E41319"/>
    <w:rsid w:val="00E4131F"/>
    <w:rsid w:val="00E415E0"/>
    <w:rsid w:val="00E4192C"/>
    <w:rsid w:val="00E419F4"/>
    <w:rsid w:val="00E41C7A"/>
    <w:rsid w:val="00E42796"/>
    <w:rsid w:val="00E435B0"/>
    <w:rsid w:val="00E44286"/>
    <w:rsid w:val="00E4434C"/>
    <w:rsid w:val="00E44783"/>
    <w:rsid w:val="00E44BB9"/>
    <w:rsid w:val="00E45251"/>
    <w:rsid w:val="00E455E0"/>
    <w:rsid w:val="00E4688C"/>
    <w:rsid w:val="00E47488"/>
    <w:rsid w:val="00E478E9"/>
    <w:rsid w:val="00E47BB0"/>
    <w:rsid w:val="00E47C4C"/>
    <w:rsid w:val="00E47E00"/>
    <w:rsid w:val="00E50301"/>
    <w:rsid w:val="00E505F0"/>
    <w:rsid w:val="00E50D5E"/>
    <w:rsid w:val="00E511B4"/>
    <w:rsid w:val="00E531DA"/>
    <w:rsid w:val="00E5444F"/>
    <w:rsid w:val="00E54927"/>
    <w:rsid w:val="00E55350"/>
    <w:rsid w:val="00E5588F"/>
    <w:rsid w:val="00E5746A"/>
    <w:rsid w:val="00E579EB"/>
    <w:rsid w:val="00E60C22"/>
    <w:rsid w:val="00E61C45"/>
    <w:rsid w:val="00E61FAE"/>
    <w:rsid w:val="00E62510"/>
    <w:rsid w:val="00E62532"/>
    <w:rsid w:val="00E62550"/>
    <w:rsid w:val="00E63065"/>
    <w:rsid w:val="00E640D1"/>
    <w:rsid w:val="00E650FF"/>
    <w:rsid w:val="00E65851"/>
    <w:rsid w:val="00E659FD"/>
    <w:rsid w:val="00E665D9"/>
    <w:rsid w:val="00E67177"/>
    <w:rsid w:val="00E673C5"/>
    <w:rsid w:val="00E67D8B"/>
    <w:rsid w:val="00E67FA0"/>
    <w:rsid w:val="00E70FE9"/>
    <w:rsid w:val="00E71068"/>
    <w:rsid w:val="00E71563"/>
    <w:rsid w:val="00E71CBD"/>
    <w:rsid w:val="00E71DF6"/>
    <w:rsid w:val="00E71E0A"/>
    <w:rsid w:val="00E72422"/>
    <w:rsid w:val="00E72E1D"/>
    <w:rsid w:val="00E731D0"/>
    <w:rsid w:val="00E75C3E"/>
    <w:rsid w:val="00E75F66"/>
    <w:rsid w:val="00E76652"/>
    <w:rsid w:val="00E77150"/>
    <w:rsid w:val="00E77739"/>
    <w:rsid w:val="00E77ECA"/>
    <w:rsid w:val="00E8009A"/>
    <w:rsid w:val="00E80906"/>
    <w:rsid w:val="00E81090"/>
    <w:rsid w:val="00E81E01"/>
    <w:rsid w:val="00E81E9A"/>
    <w:rsid w:val="00E82130"/>
    <w:rsid w:val="00E822AE"/>
    <w:rsid w:val="00E8312E"/>
    <w:rsid w:val="00E84B8B"/>
    <w:rsid w:val="00E870B0"/>
    <w:rsid w:val="00E905E6"/>
    <w:rsid w:val="00E91DE6"/>
    <w:rsid w:val="00E920C1"/>
    <w:rsid w:val="00E9216D"/>
    <w:rsid w:val="00E927DD"/>
    <w:rsid w:val="00E92804"/>
    <w:rsid w:val="00E92A06"/>
    <w:rsid w:val="00E93E07"/>
    <w:rsid w:val="00E93E78"/>
    <w:rsid w:val="00E940CF"/>
    <w:rsid w:val="00E947B2"/>
    <w:rsid w:val="00E948DE"/>
    <w:rsid w:val="00E94B0E"/>
    <w:rsid w:val="00E94DA9"/>
    <w:rsid w:val="00E95090"/>
    <w:rsid w:val="00E96E52"/>
    <w:rsid w:val="00E97186"/>
    <w:rsid w:val="00E973A0"/>
    <w:rsid w:val="00E97F9C"/>
    <w:rsid w:val="00EA0975"/>
    <w:rsid w:val="00EA1260"/>
    <w:rsid w:val="00EA134A"/>
    <w:rsid w:val="00EA24D0"/>
    <w:rsid w:val="00EA2C91"/>
    <w:rsid w:val="00EA376F"/>
    <w:rsid w:val="00EA3BB3"/>
    <w:rsid w:val="00EA4729"/>
    <w:rsid w:val="00EA4905"/>
    <w:rsid w:val="00EA4BAC"/>
    <w:rsid w:val="00EA4D10"/>
    <w:rsid w:val="00EA4E17"/>
    <w:rsid w:val="00EA593F"/>
    <w:rsid w:val="00EA629F"/>
    <w:rsid w:val="00EA7833"/>
    <w:rsid w:val="00EB08DB"/>
    <w:rsid w:val="00EB0FBB"/>
    <w:rsid w:val="00EB12F6"/>
    <w:rsid w:val="00EB1E1C"/>
    <w:rsid w:val="00EB1E46"/>
    <w:rsid w:val="00EB2355"/>
    <w:rsid w:val="00EB2A76"/>
    <w:rsid w:val="00EB2F37"/>
    <w:rsid w:val="00EB33CC"/>
    <w:rsid w:val="00EB3A27"/>
    <w:rsid w:val="00EB4869"/>
    <w:rsid w:val="00EB52D9"/>
    <w:rsid w:val="00EB607A"/>
    <w:rsid w:val="00EB683E"/>
    <w:rsid w:val="00EB69B5"/>
    <w:rsid w:val="00EB6DDC"/>
    <w:rsid w:val="00EB7351"/>
    <w:rsid w:val="00EB74EB"/>
    <w:rsid w:val="00EB78A0"/>
    <w:rsid w:val="00EB79F6"/>
    <w:rsid w:val="00EC22DD"/>
    <w:rsid w:val="00EC3448"/>
    <w:rsid w:val="00EC3F30"/>
    <w:rsid w:val="00EC406B"/>
    <w:rsid w:val="00EC4215"/>
    <w:rsid w:val="00EC5DD2"/>
    <w:rsid w:val="00EC639C"/>
    <w:rsid w:val="00EC69BB"/>
    <w:rsid w:val="00EC6D62"/>
    <w:rsid w:val="00EC7675"/>
    <w:rsid w:val="00ED050C"/>
    <w:rsid w:val="00ED09E8"/>
    <w:rsid w:val="00ED16A2"/>
    <w:rsid w:val="00ED2023"/>
    <w:rsid w:val="00ED2306"/>
    <w:rsid w:val="00ED3113"/>
    <w:rsid w:val="00ED32E1"/>
    <w:rsid w:val="00ED3FD8"/>
    <w:rsid w:val="00ED43EA"/>
    <w:rsid w:val="00ED4714"/>
    <w:rsid w:val="00ED4ADB"/>
    <w:rsid w:val="00ED595E"/>
    <w:rsid w:val="00ED5D4B"/>
    <w:rsid w:val="00ED5D9F"/>
    <w:rsid w:val="00ED62B4"/>
    <w:rsid w:val="00ED6E90"/>
    <w:rsid w:val="00ED7321"/>
    <w:rsid w:val="00ED767D"/>
    <w:rsid w:val="00EE172A"/>
    <w:rsid w:val="00EE2BBE"/>
    <w:rsid w:val="00EE3FB0"/>
    <w:rsid w:val="00EE4091"/>
    <w:rsid w:val="00EE419E"/>
    <w:rsid w:val="00EE5829"/>
    <w:rsid w:val="00EE5EA3"/>
    <w:rsid w:val="00EE6877"/>
    <w:rsid w:val="00EE6D81"/>
    <w:rsid w:val="00EE7553"/>
    <w:rsid w:val="00EF15E7"/>
    <w:rsid w:val="00EF16D4"/>
    <w:rsid w:val="00EF304B"/>
    <w:rsid w:val="00EF3A84"/>
    <w:rsid w:val="00EF3BE3"/>
    <w:rsid w:val="00EF53F7"/>
    <w:rsid w:val="00EF5F03"/>
    <w:rsid w:val="00EF617B"/>
    <w:rsid w:val="00EF6AC9"/>
    <w:rsid w:val="00EF7303"/>
    <w:rsid w:val="00EF7A6B"/>
    <w:rsid w:val="00EF7B50"/>
    <w:rsid w:val="00F002F3"/>
    <w:rsid w:val="00F00E5C"/>
    <w:rsid w:val="00F016D1"/>
    <w:rsid w:val="00F0234D"/>
    <w:rsid w:val="00F02E91"/>
    <w:rsid w:val="00F043A4"/>
    <w:rsid w:val="00F04689"/>
    <w:rsid w:val="00F047D9"/>
    <w:rsid w:val="00F04A55"/>
    <w:rsid w:val="00F04D2A"/>
    <w:rsid w:val="00F051C3"/>
    <w:rsid w:val="00F05341"/>
    <w:rsid w:val="00F06A6D"/>
    <w:rsid w:val="00F07459"/>
    <w:rsid w:val="00F1030C"/>
    <w:rsid w:val="00F103F8"/>
    <w:rsid w:val="00F1082E"/>
    <w:rsid w:val="00F10D73"/>
    <w:rsid w:val="00F117C5"/>
    <w:rsid w:val="00F119C1"/>
    <w:rsid w:val="00F11B4F"/>
    <w:rsid w:val="00F11F17"/>
    <w:rsid w:val="00F1423B"/>
    <w:rsid w:val="00F1442D"/>
    <w:rsid w:val="00F1456E"/>
    <w:rsid w:val="00F14577"/>
    <w:rsid w:val="00F14D13"/>
    <w:rsid w:val="00F150E5"/>
    <w:rsid w:val="00F15CDC"/>
    <w:rsid w:val="00F15E80"/>
    <w:rsid w:val="00F16129"/>
    <w:rsid w:val="00F16193"/>
    <w:rsid w:val="00F1698B"/>
    <w:rsid w:val="00F16BB3"/>
    <w:rsid w:val="00F17C42"/>
    <w:rsid w:val="00F17C69"/>
    <w:rsid w:val="00F20C0B"/>
    <w:rsid w:val="00F21166"/>
    <w:rsid w:val="00F21317"/>
    <w:rsid w:val="00F21E23"/>
    <w:rsid w:val="00F2230B"/>
    <w:rsid w:val="00F22396"/>
    <w:rsid w:val="00F22908"/>
    <w:rsid w:val="00F229F8"/>
    <w:rsid w:val="00F22ACE"/>
    <w:rsid w:val="00F23CC5"/>
    <w:rsid w:val="00F25185"/>
    <w:rsid w:val="00F2546A"/>
    <w:rsid w:val="00F25492"/>
    <w:rsid w:val="00F254FF"/>
    <w:rsid w:val="00F25786"/>
    <w:rsid w:val="00F26C7C"/>
    <w:rsid w:val="00F27BFF"/>
    <w:rsid w:val="00F306EB"/>
    <w:rsid w:val="00F30D3B"/>
    <w:rsid w:val="00F30F04"/>
    <w:rsid w:val="00F31461"/>
    <w:rsid w:val="00F31C81"/>
    <w:rsid w:val="00F32B52"/>
    <w:rsid w:val="00F33614"/>
    <w:rsid w:val="00F35424"/>
    <w:rsid w:val="00F35743"/>
    <w:rsid w:val="00F367D4"/>
    <w:rsid w:val="00F36EC5"/>
    <w:rsid w:val="00F37135"/>
    <w:rsid w:val="00F37575"/>
    <w:rsid w:val="00F4053C"/>
    <w:rsid w:val="00F406FB"/>
    <w:rsid w:val="00F40C59"/>
    <w:rsid w:val="00F40F3C"/>
    <w:rsid w:val="00F40FDC"/>
    <w:rsid w:val="00F41CC8"/>
    <w:rsid w:val="00F42522"/>
    <w:rsid w:val="00F425C9"/>
    <w:rsid w:val="00F43181"/>
    <w:rsid w:val="00F4409F"/>
    <w:rsid w:val="00F447CD"/>
    <w:rsid w:val="00F447F3"/>
    <w:rsid w:val="00F4568C"/>
    <w:rsid w:val="00F4598D"/>
    <w:rsid w:val="00F46917"/>
    <w:rsid w:val="00F46918"/>
    <w:rsid w:val="00F46CA6"/>
    <w:rsid w:val="00F47B04"/>
    <w:rsid w:val="00F500E6"/>
    <w:rsid w:val="00F50AAA"/>
    <w:rsid w:val="00F50CE7"/>
    <w:rsid w:val="00F50D6A"/>
    <w:rsid w:val="00F50EEE"/>
    <w:rsid w:val="00F523D0"/>
    <w:rsid w:val="00F52410"/>
    <w:rsid w:val="00F525BE"/>
    <w:rsid w:val="00F53972"/>
    <w:rsid w:val="00F539C7"/>
    <w:rsid w:val="00F54466"/>
    <w:rsid w:val="00F55949"/>
    <w:rsid w:val="00F576DE"/>
    <w:rsid w:val="00F57971"/>
    <w:rsid w:val="00F57F3D"/>
    <w:rsid w:val="00F60520"/>
    <w:rsid w:val="00F61524"/>
    <w:rsid w:val="00F619DB"/>
    <w:rsid w:val="00F619E1"/>
    <w:rsid w:val="00F61C19"/>
    <w:rsid w:val="00F620B1"/>
    <w:rsid w:val="00F62116"/>
    <w:rsid w:val="00F63470"/>
    <w:rsid w:val="00F640CE"/>
    <w:rsid w:val="00F65AB4"/>
    <w:rsid w:val="00F65CEA"/>
    <w:rsid w:val="00F65D88"/>
    <w:rsid w:val="00F66D86"/>
    <w:rsid w:val="00F67A9C"/>
    <w:rsid w:val="00F67D59"/>
    <w:rsid w:val="00F67E99"/>
    <w:rsid w:val="00F70B98"/>
    <w:rsid w:val="00F711F6"/>
    <w:rsid w:val="00F714BD"/>
    <w:rsid w:val="00F71A83"/>
    <w:rsid w:val="00F71D71"/>
    <w:rsid w:val="00F72A8F"/>
    <w:rsid w:val="00F72C15"/>
    <w:rsid w:val="00F73080"/>
    <w:rsid w:val="00F73AED"/>
    <w:rsid w:val="00F74009"/>
    <w:rsid w:val="00F7409E"/>
    <w:rsid w:val="00F74751"/>
    <w:rsid w:val="00F80492"/>
    <w:rsid w:val="00F80794"/>
    <w:rsid w:val="00F820CA"/>
    <w:rsid w:val="00F82118"/>
    <w:rsid w:val="00F82282"/>
    <w:rsid w:val="00F82839"/>
    <w:rsid w:val="00F83F69"/>
    <w:rsid w:val="00F84E62"/>
    <w:rsid w:val="00F86962"/>
    <w:rsid w:val="00F86EE2"/>
    <w:rsid w:val="00F87A44"/>
    <w:rsid w:val="00F87B67"/>
    <w:rsid w:val="00F901A8"/>
    <w:rsid w:val="00F903B9"/>
    <w:rsid w:val="00F90404"/>
    <w:rsid w:val="00F90E15"/>
    <w:rsid w:val="00F91692"/>
    <w:rsid w:val="00F91AED"/>
    <w:rsid w:val="00F91B02"/>
    <w:rsid w:val="00F92384"/>
    <w:rsid w:val="00F93B71"/>
    <w:rsid w:val="00F93C14"/>
    <w:rsid w:val="00F93F9E"/>
    <w:rsid w:val="00F96CBB"/>
    <w:rsid w:val="00F96DAE"/>
    <w:rsid w:val="00F97056"/>
    <w:rsid w:val="00F97867"/>
    <w:rsid w:val="00FA09BD"/>
    <w:rsid w:val="00FA0E15"/>
    <w:rsid w:val="00FA288E"/>
    <w:rsid w:val="00FA32F4"/>
    <w:rsid w:val="00FA3426"/>
    <w:rsid w:val="00FA3E14"/>
    <w:rsid w:val="00FA4F0E"/>
    <w:rsid w:val="00FA522C"/>
    <w:rsid w:val="00FA5CD2"/>
    <w:rsid w:val="00FA6DB1"/>
    <w:rsid w:val="00FA6ED8"/>
    <w:rsid w:val="00FA7855"/>
    <w:rsid w:val="00FA7F71"/>
    <w:rsid w:val="00FB0027"/>
    <w:rsid w:val="00FB0FF6"/>
    <w:rsid w:val="00FB1141"/>
    <w:rsid w:val="00FB1B90"/>
    <w:rsid w:val="00FB27CC"/>
    <w:rsid w:val="00FB2879"/>
    <w:rsid w:val="00FB2DD4"/>
    <w:rsid w:val="00FB35D6"/>
    <w:rsid w:val="00FB3781"/>
    <w:rsid w:val="00FB4143"/>
    <w:rsid w:val="00FB5387"/>
    <w:rsid w:val="00FB5592"/>
    <w:rsid w:val="00FB5EC2"/>
    <w:rsid w:val="00FB5EE4"/>
    <w:rsid w:val="00FB600A"/>
    <w:rsid w:val="00FB613C"/>
    <w:rsid w:val="00FB640C"/>
    <w:rsid w:val="00FB6CD3"/>
    <w:rsid w:val="00FB73E6"/>
    <w:rsid w:val="00FC15A9"/>
    <w:rsid w:val="00FC2B68"/>
    <w:rsid w:val="00FC2E27"/>
    <w:rsid w:val="00FC307B"/>
    <w:rsid w:val="00FC3616"/>
    <w:rsid w:val="00FC366F"/>
    <w:rsid w:val="00FC4A95"/>
    <w:rsid w:val="00FC508E"/>
    <w:rsid w:val="00FC5715"/>
    <w:rsid w:val="00FC6D10"/>
    <w:rsid w:val="00FC6F55"/>
    <w:rsid w:val="00FC70D9"/>
    <w:rsid w:val="00FC7F49"/>
    <w:rsid w:val="00FD0146"/>
    <w:rsid w:val="00FD0A80"/>
    <w:rsid w:val="00FD0CFD"/>
    <w:rsid w:val="00FD15FC"/>
    <w:rsid w:val="00FD1698"/>
    <w:rsid w:val="00FD1EFF"/>
    <w:rsid w:val="00FD2FAF"/>
    <w:rsid w:val="00FD3715"/>
    <w:rsid w:val="00FD401D"/>
    <w:rsid w:val="00FD42F5"/>
    <w:rsid w:val="00FD4ABD"/>
    <w:rsid w:val="00FD4D2F"/>
    <w:rsid w:val="00FD4FA0"/>
    <w:rsid w:val="00FD5473"/>
    <w:rsid w:val="00FD67DB"/>
    <w:rsid w:val="00FD6FC9"/>
    <w:rsid w:val="00FD7584"/>
    <w:rsid w:val="00FD7979"/>
    <w:rsid w:val="00FE0084"/>
    <w:rsid w:val="00FE015C"/>
    <w:rsid w:val="00FE0298"/>
    <w:rsid w:val="00FE02A4"/>
    <w:rsid w:val="00FE0591"/>
    <w:rsid w:val="00FE09B7"/>
    <w:rsid w:val="00FE0BE8"/>
    <w:rsid w:val="00FE165F"/>
    <w:rsid w:val="00FE1A01"/>
    <w:rsid w:val="00FE1FA4"/>
    <w:rsid w:val="00FE2339"/>
    <w:rsid w:val="00FE26CF"/>
    <w:rsid w:val="00FE26F3"/>
    <w:rsid w:val="00FE2915"/>
    <w:rsid w:val="00FE41C3"/>
    <w:rsid w:val="00FE4546"/>
    <w:rsid w:val="00FE4674"/>
    <w:rsid w:val="00FE4EF0"/>
    <w:rsid w:val="00FE5543"/>
    <w:rsid w:val="00FE641E"/>
    <w:rsid w:val="00FE6F1B"/>
    <w:rsid w:val="00FE6FEF"/>
    <w:rsid w:val="00FF01FE"/>
    <w:rsid w:val="00FF068C"/>
    <w:rsid w:val="00FF0BBB"/>
    <w:rsid w:val="00FF0BDE"/>
    <w:rsid w:val="00FF0D18"/>
    <w:rsid w:val="00FF12A4"/>
    <w:rsid w:val="00FF2EAD"/>
    <w:rsid w:val="00FF2FF5"/>
    <w:rsid w:val="00FF4766"/>
    <w:rsid w:val="00FF4CE5"/>
    <w:rsid w:val="00FF56F0"/>
    <w:rsid w:val="00FF5AB1"/>
    <w:rsid w:val="00FF69E9"/>
    <w:rsid w:val="00FF6A5B"/>
    <w:rsid w:val="00FF73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68933E74"/>
  <w15:docId w15:val="{DE311AD0-B0DD-4C6C-ABC2-B456CCAF1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00DFC"/>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paragraph" w:customStyle="1" w:styleId="pogodba">
    <w:name w:val="pogodba"/>
    <w:basedOn w:val="Navaden"/>
    <w:rsid w:val="00DA334E"/>
    <w:pPr>
      <w:ind w:left="454"/>
      <w:jc w:val="both"/>
    </w:pPr>
    <w:rPr>
      <w:sz w:val="24"/>
      <w:szCs w:val="24"/>
    </w:rPr>
  </w:style>
  <w:style w:type="character" w:customStyle="1" w:styleId="OdstavekseznamaZnak">
    <w:name w:val="Odstavek seznama Znak"/>
    <w:link w:val="Odstavekseznama"/>
    <w:uiPriority w:val="34"/>
    <w:rsid w:val="00944C27"/>
    <w:rPr>
      <w:rFonts w:ascii="Times New Roman" w:eastAsia="Times New Roman" w:hAnsi="Times New Roman"/>
    </w:rPr>
  </w:style>
  <w:style w:type="table" w:customStyle="1" w:styleId="Tabelamrea1">
    <w:name w:val="Tabela – mreža1"/>
    <w:basedOn w:val="Navadnatabela"/>
    <w:next w:val="Tabelamrea"/>
    <w:rsid w:val="00A666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2C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69432184">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53459298">
      <w:bodyDiv w:val="1"/>
      <w:marLeft w:val="0"/>
      <w:marRight w:val="0"/>
      <w:marTop w:val="0"/>
      <w:marBottom w:val="0"/>
      <w:divBdr>
        <w:top w:val="none" w:sz="0" w:space="0" w:color="auto"/>
        <w:left w:val="none" w:sz="0" w:space="0" w:color="auto"/>
        <w:bottom w:val="none" w:sz="0" w:space="0" w:color="auto"/>
        <w:right w:val="none" w:sz="0" w:space="0" w:color="auto"/>
      </w:divBdr>
    </w:div>
    <w:div w:id="379016068">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442484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61088579">
      <w:bodyDiv w:val="1"/>
      <w:marLeft w:val="0"/>
      <w:marRight w:val="0"/>
      <w:marTop w:val="0"/>
      <w:marBottom w:val="0"/>
      <w:divBdr>
        <w:top w:val="none" w:sz="0" w:space="0" w:color="auto"/>
        <w:left w:val="none" w:sz="0" w:space="0" w:color="auto"/>
        <w:bottom w:val="none" w:sz="0" w:space="0" w:color="auto"/>
        <w:right w:val="none" w:sz="0" w:space="0" w:color="auto"/>
      </w:divBdr>
    </w:div>
    <w:div w:id="87504933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684859">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7928347">
      <w:bodyDiv w:val="1"/>
      <w:marLeft w:val="0"/>
      <w:marRight w:val="0"/>
      <w:marTop w:val="0"/>
      <w:marBottom w:val="0"/>
      <w:divBdr>
        <w:top w:val="none" w:sz="0" w:space="0" w:color="auto"/>
        <w:left w:val="none" w:sz="0" w:space="0" w:color="auto"/>
        <w:bottom w:val="none" w:sz="0" w:space="0" w:color="auto"/>
        <w:right w:val="none" w:sz="0" w:space="0" w:color="auto"/>
      </w:divBdr>
    </w:div>
    <w:div w:id="1018043869">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989214">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03762767">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0767755">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8591242">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32946737">
      <w:bodyDiv w:val="1"/>
      <w:marLeft w:val="0"/>
      <w:marRight w:val="0"/>
      <w:marTop w:val="0"/>
      <w:marBottom w:val="0"/>
      <w:divBdr>
        <w:top w:val="none" w:sz="0" w:space="0" w:color="auto"/>
        <w:left w:val="none" w:sz="0" w:space="0" w:color="auto"/>
        <w:bottom w:val="none" w:sz="0" w:space="0" w:color="auto"/>
        <w:right w:val="none" w:sz="0" w:space="0" w:color="auto"/>
      </w:divBdr>
    </w:div>
    <w:div w:id="2056657328">
      <w:bodyDiv w:val="1"/>
      <w:marLeft w:val="0"/>
      <w:marRight w:val="0"/>
      <w:marTop w:val="0"/>
      <w:marBottom w:val="0"/>
      <w:divBdr>
        <w:top w:val="none" w:sz="0" w:space="0" w:color="auto"/>
        <w:left w:val="none" w:sz="0" w:space="0" w:color="auto"/>
        <w:bottom w:val="none" w:sz="0" w:space="0" w:color="auto"/>
        <w:right w:val="none" w:sz="0" w:space="0" w:color="auto"/>
      </w:divBdr>
    </w:div>
    <w:div w:id="2093775358">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jn.gov.si/ponudba/pages/aktualno/aktualna_javna_narocila.xhtml"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jhl.si/javna-narocila-iz-podjetij" TargetMode="External"/><Relationship Id="rId17" Type="http://schemas.openxmlformats.org/officeDocument/2006/relationships/hyperlink" Target="https://ejn.gov.si/"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hyperlink" Target="https://ejn.gov.s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kpk-rs.si/sl/pogosta-vprasanja"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www.jhl.si/javna-narocila-iz-podjetij" TargetMode="External"/><Relationship Id="rId27" Type="http://schemas.openxmlformats.org/officeDocument/2006/relationships/hyperlink" Target="http://www.stat.si" TargetMode="External"/><Relationship Id="rId35"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footer4.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DE4B3-936B-4824-9C18-581CA9CE8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55</Pages>
  <Words>19602</Words>
  <Characters>111732</Characters>
  <Application>Microsoft Office Word</Application>
  <DocSecurity>0</DocSecurity>
  <Lines>931</Lines>
  <Paragraphs>262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131072</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Loti Windschnurer</cp:lastModifiedBy>
  <cp:revision>4</cp:revision>
  <cp:lastPrinted>2024-05-27T09:29:00Z</cp:lastPrinted>
  <dcterms:created xsi:type="dcterms:W3CDTF">2024-06-07T05:29:00Z</dcterms:created>
  <dcterms:modified xsi:type="dcterms:W3CDTF">2024-06-07T06:56:00Z</dcterms:modified>
</cp:coreProperties>
</file>