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5" w:rsidRPr="000976F5" w:rsidRDefault="001B2B41" w:rsidP="002B0B6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000000"/>
          <w:sz w:val="24"/>
          <w:szCs w:val="24"/>
        </w:rPr>
      </w:pPr>
      <w:r w:rsidRPr="000976F5">
        <w:rPr>
          <w:rFonts w:cs="Times New Roman"/>
          <w:b/>
          <w:bCs/>
          <w:color w:val="000000"/>
          <w:sz w:val="24"/>
          <w:szCs w:val="24"/>
        </w:rPr>
        <w:t xml:space="preserve">PRAVILA IN </w:t>
      </w:r>
      <w:r w:rsidR="00B86DEB" w:rsidRPr="000976F5">
        <w:rPr>
          <w:rFonts w:cs="Times New Roman"/>
          <w:b/>
          <w:bCs/>
          <w:color w:val="000000"/>
          <w:sz w:val="24"/>
          <w:szCs w:val="24"/>
        </w:rPr>
        <w:t xml:space="preserve">POGOJI </w:t>
      </w:r>
      <w:r w:rsidR="006905C5" w:rsidRPr="000976F5">
        <w:rPr>
          <w:rFonts w:cs="Times New Roman"/>
          <w:b/>
          <w:bCs/>
          <w:color w:val="000000"/>
          <w:sz w:val="24"/>
          <w:szCs w:val="24"/>
        </w:rPr>
        <w:t>NAGRADNE</w:t>
      </w:r>
      <w:r w:rsidR="00C54A85">
        <w:rPr>
          <w:rFonts w:cs="Times New Roman"/>
          <w:b/>
          <w:bCs/>
          <w:color w:val="000000"/>
          <w:sz w:val="24"/>
          <w:szCs w:val="24"/>
        </w:rPr>
        <w:t>GA</w:t>
      </w:r>
      <w:r w:rsidR="006905C5" w:rsidRPr="000976F5">
        <w:rPr>
          <w:rFonts w:cs="Times New Roman"/>
          <w:b/>
          <w:bCs/>
          <w:color w:val="000000"/>
          <w:sz w:val="24"/>
          <w:szCs w:val="24"/>
        </w:rPr>
        <w:t xml:space="preserve"> I</w:t>
      </w:r>
      <w:r w:rsidR="00C54A85">
        <w:rPr>
          <w:rFonts w:cs="Times New Roman"/>
          <w:b/>
          <w:bCs/>
          <w:color w:val="000000"/>
          <w:sz w:val="24"/>
          <w:szCs w:val="24"/>
        </w:rPr>
        <w:t>ZZIVAA</w:t>
      </w:r>
      <w:r w:rsidR="00524AC6" w:rsidRPr="000976F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4F3BFC" w:rsidRPr="000976F5">
        <w:rPr>
          <w:rFonts w:cs="Times New Roman"/>
          <w:b/>
          <w:bCs/>
          <w:color w:val="000000"/>
          <w:sz w:val="24"/>
          <w:szCs w:val="24"/>
        </w:rPr>
        <w:t>»</w:t>
      </w:r>
      <w:r w:rsidR="000976F5">
        <w:rPr>
          <w:rFonts w:cs="Times New Roman"/>
          <w:b/>
          <w:bCs/>
          <w:color w:val="000000"/>
          <w:sz w:val="24"/>
          <w:szCs w:val="24"/>
        </w:rPr>
        <w:t>VREDNO ZA VEDNO</w:t>
      </w:r>
      <w:r w:rsidR="006E3FC8" w:rsidRPr="000976F5">
        <w:rPr>
          <w:rFonts w:cs="Times New Roman"/>
          <w:b/>
          <w:bCs/>
          <w:color w:val="000000"/>
          <w:sz w:val="24"/>
          <w:szCs w:val="24"/>
        </w:rPr>
        <w:t xml:space="preserve">« </w:t>
      </w:r>
    </w:p>
    <w:p w:rsidR="006905C5" w:rsidRPr="000976F5" w:rsidRDefault="006905C5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B86DEB" w:rsidRPr="000976F5" w:rsidRDefault="00C82CE9" w:rsidP="002B0B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color w:val="000000"/>
          <w:sz w:val="24"/>
          <w:szCs w:val="24"/>
        </w:rPr>
      </w:pPr>
      <w:r w:rsidRPr="000976F5">
        <w:rPr>
          <w:rFonts w:cs="Times New Roman"/>
          <w:b/>
          <w:color w:val="000000"/>
          <w:sz w:val="24"/>
          <w:szCs w:val="24"/>
        </w:rPr>
        <w:t xml:space="preserve">1. </w:t>
      </w:r>
      <w:r w:rsidR="00B86DEB" w:rsidRPr="000976F5">
        <w:rPr>
          <w:rFonts w:cs="Times New Roman"/>
          <w:b/>
          <w:color w:val="000000"/>
          <w:sz w:val="24"/>
          <w:szCs w:val="24"/>
        </w:rPr>
        <w:t>Splošne določbe</w:t>
      </w:r>
    </w:p>
    <w:p w:rsidR="00C17757" w:rsidRPr="00901032" w:rsidRDefault="006430EF" w:rsidP="002B0B63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0976F5">
        <w:rPr>
          <w:rFonts w:cs="Times New Roman"/>
          <w:bCs/>
          <w:sz w:val="24"/>
          <w:szCs w:val="24"/>
        </w:rPr>
        <w:t>Organizator nagradne</w:t>
      </w:r>
      <w:r w:rsidR="00901032">
        <w:rPr>
          <w:rFonts w:cs="Times New Roman"/>
          <w:bCs/>
          <w:sz w:val="24"/>
          <w:szCs w:val="24"/>
        </w:rPr>
        <w:t>ga</w:t>
      </w:r>
      <w:r w:rsidRPr="000976F5">
        <w:rPr>
          <w:rFonts w:cs="Times New Roman"/>
          <w:bCs/>
          <w:sz w:val="24"/>
          <w:szCs w:val="24"/>
        </w:rPr>
        <w:t xml:space="preserve"> </w:t>
      </w:r>
      <w:r w:rsidR="00901032">
        <w:rPr>
          <w:rFonts w:cs="Times New Roman"/>
          <w:bCs/>
          <w:sz w:val="24"/>
          <w:szCs w:val="24"/>
        </w:rPr>
        <w:t>izziva</w:t>
      </w:r>
      <w:r w:rsidR="00DA7ED2" w:rsidRPr="000976F5">
        <w:rPr>
          <w:rFonts w:cs="Times New Roman"/>
          <w:bCs/>
          <w:sz w:val="24"/>
          <w:szCs w:val="24"/>
        </w:rPr>
        <w:t xml:space="preserve"> </w:t>
      </w:r>
      <w:r w:rsidR="006F01CC" w:rsidRPr="000976F5">
        <w:rPr>
          <w:rFonts w:cs="Times New Roman"/>
          <w:bCs/>
          <w:sz w:val="24"/>
          <w:szCs w:val="24"/>
        </w:rPr>
        <w:t>je JAVNI HOLDING Ljubljana, d.o.o.</w:t>
      </w:r>
      <w:r w:rsidR="004C0F61" w:rsidRPr="000976F5">
        <w:rPr>
          <w:rFonts w:cs="Times New Roman"/>
          <w:bCs/>
          <w:sz w:val="24"/>
          <w:szCs w:val="24"/>
        </w:rPr>
        <w:t>,</w:t>
      </w:r>
      <w:r w:rsidR="005E2CC5" w:rsidRPr="000976F5">
        <w:rPr>
          <w:rFonts w:cs="Times New Roman"/>
          <w:sz w:val="24"/>
          <w:szCs w:val="24"/>
          <w:lang w:eastAsia="sl-SI"/>
        </w:rPr>
        <w:t xml:space="preserve"> </w:t>
      </w:r>
      <w:r w:rsidR="004B7F96" w:rsidRPr="000976F5">
        <w:rPr>
          <w:rFonts w:cs="Times New Roman"/>
          <w:sz w:val="24"/>
          <w:szCs w:val="24"/>
          <w:lang w:eastAsia="sl-SI"/>
        </w:rPr>
        <w:t>Verovškova ulica 70, Ljubljana (</w:t>
      </w:r>
      <w:r w:rsidR="005E2CC5" w:rsidRPr="000976F5">
        <w:rPr>
          <w:rFonts w:cs="Times New Roman"/>
          <w:bCs/>
          <w:sz w:val="24"/>
          <w:szCs w:val="24"/>
        </w:rPr>
        <w:t>v</w:t>
      </w:r>
      <w:r w:rsidR="006905C5" w:rsidRPr="000976F5">
        <w:rPr>
          <w:rFonts w:cs="Times New Roman"/>
          <w:bCs/>
          <w:sz w:val="24"/>
          <w:szCs w:val="24"/>
        </w:rPr>
        <w:t xml:space="preserve"> nadaljevanju</w:t>
      </w:r>
      <w:r w:rsidR="0056169B" w:rsidRPr="000976F5">
        <w:rPr>
          <w:rFonts w:cs="Times New Roman"/>
          <w:bCs/>
          <w:sz w:val="24"/>
          <w:szCs w:val="24"/>
        </w:rPr>
        <w:t>:</w:t>
      </w:r>
      <w:r w:rsidR="006905C5" w:rsidRPr="000976F5">
        <w:rPr>
          <w:rFonts w:cs="Times New Roman"/>
          <w:bCs/>
          <w:sz w:val="24"/>
          <w:szCs w:val="24"/>
        </w:rPr>
        <w:t xml:space="preserve"> organizator</w:t>
      </w:r>
      <w:r w:rsidR="004B7F96" w:rsidRPr="000976F5">
        <w:rPr>
          <w:rFonts w:cs="Times New Roman"/>
          <w:bCs/>
          <w:sz w:val="24"/>
          <w:szCs w:val="24"/>
        </w:rPr>
        <w:t>)</w:t>
      </w:r>
      <w:r w:rsidR="006905C5" w:rsidRPr="000976F5">
        <w:rPr>
          <w:rFonts w:cs="Times New Roman"/>
          <w:bCs/>
          <w:sz w:val="24"/>
          <w:szCs w:val="24"/>
        </w:rPr>
        <w:t>.</w:t>
      </w:r>
      <w:r w:rsidR="006905C5" w:rsidRPr="000976F5">
        <w:rPr>
          <w:rFonts w:cs="Times New Roman"/>
          <w:sz w:val="24"/>
          <w:szCs w:val="24"/>
        </w:rPr>
        <w:t xml:space="preserve"> Nagradna igra</w:t>
      </w:r>
      <w:r w:rsidR="008E581B" w:rsidRPr="000976F5">
        <w:rPr>
          <w:rFonts w:cs="Times New Roman"/>
          <w:sz w:val="24"/>
          <w:szCs w:val="24"/>
        </w:rPr>
        <w:t xml:space="preserve"> </w:t>
      </w:r>
      <w:r w:rsidR="006905C5" w:rsidRPr="000976F5">
        <w:rPr>
          <w:rFonts w:cs="Times New Roman"/>
          <w:sz w:val="24"/>
          <w:szCs w:val="24"/>
        </w:rPr>
        <w:t>se opravi z namenom</w:t>
      </w:r>
      <w:r w:rsidR="009A35F5" w:rsidRPr="000976F5">
        <w:rPr>
          <w:rFonts w:cs="Times New Roman"/>
          <w:sz w:val="24"/>
          <w:szCs w:val="24"/>
        </w:rPr>
        <w:t xml:space="preserve"> promocije </w:t>
      </w:r>
      <w:r w:rsidR="000976F5">
        <w:rPr>
          <w:rFonts w:cs="Times New Roman"/>
          <w:sz w:val="24"/>
          <w:szCs w:val="24"/>
        </w:rPr>
        <w:t xml:space="preserve">skupne igralne Srečno mesto, ki jo imajo v otroškem kreativnem mestu Minicity: </w:t>
      </w:r>
      <w:r w:rsidR="006F01CC" w:rsidRPr="000976F5">
        <w:rPr>
          <w:b/>
          <w:bCs/>
          <w:sz w:val="24"/>
          <w:szCs w:val="24"/>
        </w:rPr>
        <w:t>ENERGETIKA LJUBLJANA d.o.o</w:t>
      </w:r>
      <w:r w:rsidR="006F01CC" w:rsidRPr="000976F5">
        <w:rPr>
          <w:sz w:val="24"/>
          <w:szCs w:val="24"/>
        </w:rPr>
        <w:t>.</w:t>
      </w:r>
      <w:r w:rsidR="006F01CC" w:rsidRPr="000976F5">
        <w:rPr>
          <w:rFonts w:cs="Times New Roman"/>
          <w:b/>
          <w:bCs/>
          <w:sz w:val="24"/>
          <w:szCs w:val="24"/>
        </w:rPr>
        <w:t>, JP VO</w:t>
      </w:r>
      <w:r w:rsidR="004B7F96" w:rsidRPr="000976F5">
        <w:rPr>
          <w:rFonts w:cs="Times New Roman"/>
          <w:b/>
          <w:bCs/>
          <w:sz w:val="24"/>
          <w:szCs w:val="24"/>
        </w:rPr>
        <w:t>DOVOD</w:t>
      </w:r>
      <w:r w:rsidR="000976F5">
        <w:rPr>
          <w:rFonts w:cs="Times New Roman"/>
          <w:b/>
          <w:bCs/>
          <w:sz w:val="24"/>
          <w:szCs w:val="24"/>
        </w:rPr>
        <w:t xml:space="preserve"> </w:t>
      </w:r>
      <w:r w:rsidR="004B7F96" w:rsidRPr="000976F5">
        <w:rPr>
          <w:rFonts w:cs="Times New Roman"/>
          <w:b/>
          <w:bCs/>
          <w:sz w:val="24"/>
          <w:szCs w:val="24"/>
        </w:rPr>
        <w:t xml:space="preserve">KANALIZACIJA </w:t>
      </w:r>
      <w:r w:rsidR="006F01CC" w:rsidRPr="000976F5">
        <w:rPr>
          <w:rFonts w:cs="Times New Roman"/>
          <w:b/>
          <w:bCs/>
          <w:sz w:val="24"/>
          <w:szCs w:val="24"/>
        </w:rPr>
        <w:t>d.o.o.</w:t>
      </w:r>
      <w:r w:rsidR="000976F5">
        <w:rPr>
          <w:rFonts w:cs="Times New Roman"/>
          <w:b/>
          <w:bCs/>
          <w:sz w:val="24"/>
          <w:szCs w:val="24"/>
        </w:rPr>
        <w:t xml:space="preserve"> in LJUBLJANSKI POTNIŠKI PROMET d.o.o.</w:t>
      </w:r>
      <w:r w:rsidR="005E2CC5" w:rsidRPr="000976F5">
        <w:rPr>
          <w:rFonts w:cs="Times New Roman"/>
          <w:sz w:val="24"/>
          <w:szCs w:val="24"/>
          <w:lang w:eastAsia="sl-SI"/>
        </w:rPr>
        <w:t xml:space="preserve"> </w:t>
      </w:r>
      <w:r w:rsidR="000976F5">
        <w:rPr>
          <w:rFonts w:cs="Times New Roman"/>
          <w:sz w:val="24"/>
          <w:szCs w:val="24"/>
          <w:lang w:eastAsia="sl-SI"/>
        </w:rPr>
        <w:t xml:space="preserve">in </w:t>
      </w:r>
      <w:r w:rsidR="000976F5" w:rsidRPr="00A5038F">
        <w:rPr>
          <w:rFonts w:cs="Times New Roman"/>
          <w:b/>
          <w:sz w:val="24"/>
          <w:szCs w:val="24"/>
          <w:lang w:eastAsia="sl-SI"/>
        </w:rPr>
        <w:t>JAVNI HOLDING Ljubljana, d.o.o.</w:t>
      </w:r>
      <w:r w:rsidR="000976F5">
        <w:rPr>
          <w:rFonts w:cs="Times New Roman"/>
          <w:sz w:val="24"/>
          <w:szCs w:val="24"/>
          <w:lang w:eastAsia="sl-SI"/>
        </w:rPr>
        <w:t xml:space="preserve"> </w:t>
      </w:r>
      <w:r w:rsidR="0056169B" w:rsidRPr="00FC391E">
        <w:rPr>
          <w:rFonts w:cs="Times New Roman"/>
          <w:sz w:val="24"/>
          <w:szCs w:val="24"/>
        </w:rPr>
        <w:t>I</w:t>
      </w:r>
      <w:r w:rsidR="006F01CC" w:rsidRPr="00FC391E">
        <w:rPr>
          <w:rFonts w:cs="Times New Roman"/>
          <w:sz w:val="24"/>
          <w:szCs w:val="24"/>
        </w:rPr>
        <w:t xml:space="preserve">nformacije </w:t>
      </w:r>
      <w:r w:rsidR="0056169B" w:rsidRPr="00FC391E">
        <w:rPr>
          <w:rFonts w:cs="Times New Roman"/>
          <w:sz w:val="24"/>
          <w:szCs w:val="24"/>
        </w:rPr>
        <w:t xml:space="preserve">o nagradni igri </w:t>
      </w:r>
      <w:r w:rsidR="006F01CC" w:rsidRPr="00FC391E">
        <w:rPr>
          <w:rFonts w:cs="Times New Roman"/>
          <w:sz w:val="24"/>
          <w:szCs w:val="24"/>
        </w:rPr>
        <w:t xml:space="preserve">so dostopne na </w:t>
      </w:r>
      <w:r w:rsidR="00675363" w:rsidRPr="00FC391E">
        <w:rPr>
          <w:rFonts w:cs="Times New Roman"/>
          <w:sz w:val="24"/>
          <w:szCs w:val="24"/>
        </w:rPr>
        <w:t xml:space="preserve">spletni strani </w:t>
      </w:r>
      <w:hyperlink r:id="rId8" w:history="1">
        <w:r w:rsidR="00FC391E" w:rsidRPr="00FC391E">
          <w:rPr>
            <w:rStyle w:val="Hiperpovezava"/>
            <w:rFonts w:cs="Times New Roman"/>
            <w:sz w:val="24"/>
            <w:szCs w:val="24"/>
          </w:rPr>
          <w:t>www.jhl.si/aktualno-iz-podjetij</w:t>
        </w:r>
      </w:hyperlink>
      <w:r w:rsidR="00902AAB" w:rsidRPr="00FC391E">
        <w:rPr>
          <w:rFonts w:cs="Times New Roman"/>
          <w:sz w:val="24"/>
          <w:szCs w:val="24"/>
        </w:rPr>
        <w:t>.</w:t>
      </w:r>
      <w:r w:rsidR="006F01CC" w:rsidRPr="000976F5">
        <w:rPr>
          <w:rFonts w:cs="Times New Roman"/>
          <w:sz w:val="24"/>
          <w:szCs w:val="24"/>
        </w:rPr>
        <w:t xml:space="preserve"> </w:t>
      </w:r>
      <w:r w:rsidR="00F80878" w:rsidRPr="000976F5">
        <w:rPr>
          <w:rFonts w:cs="Times New Roman"/>
          <w:sz w:val="24"/>
          <w:szCs w:val="24"/>
        </w:rPr>
        <w:t>Nagradn</w:t>
      </w:r>
      <w:r w:rsidR="00901032">
        <w:rPr>
          <w:rFonts w:cs="Times New Roman"/>
          <w:sz w:val="24"/>
          <w:szCs w:val="24"/>
        </w:rPr>
        <w:t>i izziv</w:t>
      </w:r>
      <w:r w:rsidR="00F80878" w:rsidRPr="000976F5">
        <w:rPr>
          <w:rFonts w:cs="Times New Roman"/>
          <w:sz w:val="24"/>
          <w:szCs w:val="24"/>
        </w:rPr>
        <w:t xml:space="preserve"> poteka</w:t>
      </w:r>
      <w:r w:rsidRPr="000976F5">
        <w:rPr>
          <w:rFonts w:cs="Times New Roman"/>
          <w:sz w:val="24"/>
          <w:szCs w:val="24"/>
        </w:rPr>
        <w:t xml:space="preserve"> na ozemlju Republike Slovenije</w:t>
      </w:r>
      <w:r w:rsidR="00380F78" w:rsidRPr="000976F5">
        <w:rPr>
          <w:rFonts w:cs="Times New Roman"/>
          <w:sz w:val="24"/>
          <w:szCs w:val="24"/>
        </w:rPr>
        <w:t xml:space="preserve"> </w:t>
      </w:r>
      <w:r w:rsidR="00675363" w:rsidRPr="000976F5">
        <w:rPr>
          <w:rFonts w:cs="Times New Roman"/>
          <w:sz w:val="24"/>
          <w:szCs w:val="24"/>
        </w:rPr>
        <w:t xml:space="preserve">pod </w:t>
      </w:r>
      <w:r w:rsidRPr="000976F5">
        <w:rPr>
          <w:rFonts w:cs="Times New Roman"/>
          <w:sz w:val="24"/>
          <w:szCs w:val="24"/>
        </w:rPr>
        <w:t>spodaj</w:t>
      </w:r>
      <w:r w:rsidR="00F80878" w:rsidRPr="000976F5">
        <w:rPr>
          <w:rFonts w:cs="Times New Roman"/>
          <w:sz w:val="24"/>
          <w:szCs w:val="24"/>
        </w:rPr>
        <w:t xml:space="preserve"> navedenimi </w:t>
      </w:r>
      <w:r w:rsidR="00B204B8" w:rsidRPr="000976F5">
        <w:rPr>
          <w:rFonts w:cs="Times New Roman"/>
          <w:sz w:val="24"/>
          <w:szCs w:val="24"/>
        </w:rPr>
        <w:t xml:space="preserve">pravili in </w:t>
      </w:r>
      <w:r w:rsidR="00F80878" w:rsidRPr="000976F5">
        <w:rPr>
          <w:rFonts w:cs="Times New Roman"/>
          <w:sz w:val="24"/>
          <w:szCs w:val="24"/>
        </w:rPr>
        <w:t>pogoji.</w:t>
      </w:r>
      <w:r w:rsidR="00F80878" w:rsidRPr="000976F5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2B0B63" w:rsidRDefault="002B0B63" w:rsidP="002B0B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206B94" w:rsidRPr="000976F5" w:rsidRDefault="00566EA9" w:rsidP="002B0B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0976F5">
        <w:rPr>
          <w:rFonts w:cs="Times New Roman"/>
          <w:b/>
          <w:bCs/>
          <w:color w:val="000000"/>
          <w:sz w:val="24"/>
          <w:szCs w:val="24"/>
        </w:rPr>
        <w:t>2</w:t>
      </w:r>
      <w:r w:rsidR="00206B94" w:rsidRPr="000976F5">
        <w:rPr>
          <w:rFonts w:cs="Times New Roman"/>
          <w:b/>
          <w:bCs/>
          <w:color w:val="000000"/>
          <w:sz w:val="24"/>
          <w:szCs w:val="24"/>
        </w:rPr>
        <w:t xml:space="preserve">. Nagradni sklad </w:t>
      </w:r>
    </w:p>
    <w:p w:rsidR="008E3785" w:rsidRPr="000976F5" w:rsidRDefault="000976F5" w:rsidP="002B0B63">
      <w:pPr>
        <w:pStyle w:val="Odstavekseznam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5</w:t>
      </w:r>
      <w:r w:rsidR="004C0F61" w:rsidRPr="000976F5">
        <w:rPr>
          <w:rFonts w:cs="Times New Roman"/>
          <w:b/>
          <w:bCs/>
          <w:color w:val="000000"/>
          <w:sz w:val="24"/>
          <w:szCs w:val="24"/>
        </w:rPr>
        <w:t xml:space="preserve"> x </w:t>
      </w:r>
      <w:r>
        <w:rPr>
          <w:rFonts w:cs="Times New Roman"/>
          <w:b/>
          <w:bCs/>
          <w:color w:val="000000"/>
          <w:sz w:val="24"/>
          <w:szCs w:val="24"/>
        </w:rPr>
        <w:t>kode za enkraten vstop v otroško kreativno mesto Minicity za celotno družino.</w:t>
      </w:r>
      <w:r w:rsidR="002D2CE6" w:rsidRPr="000976F5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955BD1" w:rsidRPr="000976F5" w:rsidRDefault="00955BD1" w:rsidP="002B0B63">
      <w:pPr>
        <w:pStyle w:val="Odstavekseznama"/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5A2847" w:rsidRPr="000976F5" w:rsidRDefault="00566EA9" w:rsidP="002B0B63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0976F5">
        <w:rPr>
          <w:rFonts w:asciiTheme="minorHAnsi" w:hAnsiTheme="minorHAnsi"/>
          <w:b/>
          <w:color w:val="000000" w:themeColor="text1"/>
        </w:rPr>
        <w:t>3</w:t>
      </w:r>
      <w:r w:rsidR="00C82CE9" w:rsidRPr="000976F5">
        <w:rPr>
          <w:rFonts w:asciiTheme="minorHAnsi" w:hAnsiTheme="minorHAnsi"/>
          <w:b/>
          <w:color w:val="000000" w:themeColor="text1"/>
        </w:rPr>
        <w:t xml:space="preserve">. </w:t>
      </w:r>
      <w:r w:rsidR="000F7FCD" w:rsidRPr="000976F5">
        <w:rPr>
          <w:rFonts w:asciiTheme="minorHAnsi" w:hAnsiTheme="minorHAnsi"/>
          <w:b/>
          <w:color w:val="000000" w:themeColor="text1"/>
        </w:rPr>
        <w:t xml:space="preserve">Vsebina, </w:t>
      </w:r>
      <w:r w:rsidR="00FB71A2" w:rsidRPr="000976F5">
        <w:rPr>
          <w:rFonts w:asciiTheme="minorHAnsi" w:hAnsiTheme="minorHAnsi"/>
          <w:b/>
          <w:color w:val="000000" w:themeColor="text1"/>
        </w:rPr>
        <w:t>potek</w:t>
      </w:r>
      <w:r w:rsidR="000F7FCD" w:rsidRPr="000976F5">
        <w:rPr>
          <w:rFonts w:asciiTheme="minorHAnsi" w:hAnsiTheme="minorHAnsi"/>
          <w:b/>
          <w:color w:val="000000" w:themeColor="text1"/>
        </w:rPr>
        <w:t xml:space="preserve"> i</w:t>
      </w:r>
      <w:r w:rsidR="006430EF" w:rsidRPr="000976F5">
        <w:rPr>
          <w:rFonts w:asciiTheme="minorHAnsi" w:hAnsiTheme="minorHAnsi"/>
          <w:b/>
          <w:color w:val="000000" w:themeColor="text1"/>
        </w:rPr>
        <w:t xml:space="preserve">n pogoji sodelovanja v </w:t>
      </w:r>
      <w:r w:rsidR="003F19F1" w:rsidRPr="000976F5">
        <w:rPr>
          <w:rFonts w:asciiTheme="minorHAnsi" w:hAnsiTheme="minorHAnsi"/>
          <w:b/>
          <w:color w:val="000000" w:themeColor="text1"/>
        </w:rPr>
        <w:t>nagradn</w:t>
      </w:r>
      <w:r w:rsidR="0060621D">
        <w:rPr>
          <w:rFonts w:asciiTheme="minorHAnsi" w:hAnsiTheme="minorHAnsi"/>
          <w:b/>
          <w:color w:val="000000" w:themeColor="text1"/>
        </w:rPr>
        <w:t>em</w:t>
      </w:r>
      <w:r w:rsidR="003F19F1" w:rsidRPr="000976F5">
        <w:rPr>
          <w:rFonts w:asciiTheme="minorHAnsi" w:hAnsiTheme="minorHAnsi"/>
          <w:b/>
          <w:color w:val="000000" w:themeColor="text1"/>
        </w:rPr>
        <w:t xml:space="preserve"> </w:t>
      </w:r>
      <w:r w:rsidR="0060621D">
        <w:rPr>
          <w:rFonts w:asciiTheme="minorHAnsi" w:hAnsiTheme="minorHAnsi"/>
          <w:b/>
          <w:color w:val="000000" w:themeColor="text1"/>
        </w:rPr>
        <w:t>izzivu</w:t>
      </w:r>
      <w:r w:rsidR="00FB71A2" w:rsidRPr="000976F5">
        <w:rPr>
          <w:rFonts w:asciiTheme="minorHAnsi" w:hAnsiTheme="minorHAnsi"/>
          <w:b/>
          <w:color w:val="000000" w:themeColor="text1"/>
        </w:rPr>
        <w:t xml:space="preserve"> </w:t>
      </w:r>
    </w:p>
    <w:p w:rsidR="00A5038F" w:rsidRDefault="005673EE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0976F5">
        <w:rPr>
          <w:rFonts w:cs="Times New Roman"/>
          <w:color w:val="000000"/>
          <w:sz w:val="24"/>
          <w:szCs w:val="24"/>
        </w:rPr>
        <w:t xml:space="preserve">V </w:t>
      </w:r>
      <w:r w:rsidR="00B036C6" w:rsidRPr="000976F5">
        <w:rPr>
          <w:rFonts w:cs="Times New Roman"/>
          <w:color w:val="000000"/>
          <w:sz w:val="24"/>
          <w:szCs w:val="24"/>
        </w:rPr>
        <w:t>nagradn</w:t>
      </w:r>
      <w:r w:rsidR="0060621D">
        <w:rPr>
          <w:rFonts w:cs="Times New Roman"/>
          <w:color w:val="000000"/>
          <w:sz w:val="24"/>
          <w:szCs w:val="24"/>
        </w:rPr>
        <w:t>em</w:t>
      </w:r>
      <w:r w:rsidR="00B036C6" w:rsidRPr="000976F5">
        <w:rPr>
          <w:rFonts w:cs="Times New Roman"/>
          <w:color w:val="000000"/>
          <w:sz w:val="24"/>
          <w:szCs w:val="24"/>
        </w:rPr>
        <w:t xml:space="preserve"> </w:t>
      </w:r>
      <w:r w:rsidR="0060621D">
        <w:rPr>
          <w:rFonts w:cs="Times New Roman"/>
          <w:color w:val="000000"/>
          <w:sz w:val="24"/>
          <w:szCs w:val="24"/>
        </w:rPr>
        <w:t>izzivu</w:t>
      </w:r>
      <w:r w:rsidR="00B036C6" w:rsidRPr="000976F5">
        <w:rPr>
          <w:rFonts w:cs="Times New Roman"/>
          <w:color w:val="000000"/>
          <w:sz w:val="24"/>
          <w:szCs w:val="24"/>
        </w:rPr>
        <w:t xml:space="preserve"> </w:t>
      </w:r>
      <w:r w:rsidR="006F01CC" w:rsidRPr="000976F5">
        <w:rPr>
          <w:rFonts w:cs="Times New Roman"/>
          <w:b/>
          <w:bCs/>
          <w:color w:val="000000"/>
          <w:sz w:val="24"/>
          <w:szCs w:val="24"/>
        </w:rPr>
        <w:t>»</w:t>
      </w:r>
      <w:r w:rsidR="000976F5">
        <w:rPr>
          <w:rFonts w:cs="Times New Roman"/>
          <w:b/>
          <w:bCs/>
          <w:color w:val="000000"/>
          <w:sz w:val="24"/>
          <w:szCs w:val="24"/>
        </w:rPr>
        <w:t>VREDNO ZA VEDNO</w:t>
      </w:r>
      <w:r w:rsidR="006F01CC" w:rsidRPr="000976F5">
        <w:rPr>
          <w:rFonts w:cs="Times New Roman"/>
          <w:b/>
          <w:bCs/>
          <w:color w:val="000000"/>
          <w:sz w:val="24"/>
          <w:szCs w:val="24"/>
        </w:rPr>
        <w:t xml:space="preserve">« </w:t>
      </w:r>
      <w:r w:rsidR="000F7FCD" w:rsidRPr="000976F5">
        <w:rPr>
          <w:rFonts w:cs="Times New Roman"/>
          <w:color w:val="000000"/>
          <w:sz w:val="24"/>
          <w:szCs w:val="24"/>
        </w:rPr>
        <w:t>udeleženec</w:t>
      </w:r>
      <w:r w:rsidR="00DD05D4" w:rsidRPr="000976F5">
        <w:rPr>
          <w:rFonts w:cs="Times New Roman"/>
          <w:color w:val="000000"/>
          <w:sz w:val="24"/>
          <w:szCs w:val="24"/>
        </w:rPr>
        <w:t xml:space="preserve"> </w:t>
      </w:r>
      <w:r w:rsidR="006E3FC8" w:rsidRPr="000976F5">
        <w:rPr>
          <w:rFonts w:cs="Times New Roman"/>
          <w:color w:val="000000"/>
          <w:sz w:val="24"/>
          <w:szCs w:val="24"/>
        </w:rPr>
        <w:t xml:space="preserve">lahko </w:t>
      </w:r>
      <w:r w:rsidR="00D61C02" w:rsidRPr="000976F5">
        <w:rPr>
          <w:rFonts w:cs="Times New Roman"/>
          <w:color w:val="000000"/>
          <w:sz w:val="24"/>
          <w:szCs w:val="24"/>
        </w:rPr>
        <w:t>sodeluje</w:t>
      </w:r>
      <w:r w:rsidR="005A2847" w:rsidRPr="000976F5">
        <w:rPr>
          <w:rFonts w:cs="Times New Roman"/>
          <w:color w:val="000000"/>
          <w:sz w:val="24"/>
          <w:szCs w:val="24"/>
        </w:rPr>
        <w:t xml:space="preserve"> </w:t>
      </w:r>
      <w:r w:rsidR="000976F5">
        <w:rPr>
          <w:rFonts w:cs="Times New Roman"/>
          <w:color w:val="000000"/>
          <w:sz w:val="24"/>
          <w:szCs w:val="24"/>
        </w:rPr>
        <w:t xml:space="preserve">tako, da na e-naslov </w:t>
      </w:r>
      <w:hyperlink r:id="rId9" w:history="1">
        <w:r w:rsidR="000976F5" w:rsidRPr="00FB1D4D">
          <w:rPr>
            <w:rStyle w:val="Hiperpovezava"/>
            <w:rFonts w:cs="Times New Roman"/>
            <w:sz w:val="24"/>
            <w:szCs w:val="24"/>
          </w:rPr>
          <w:t>info@jhl.si</w:t>
        </w:r>
      </w:hyperlink>
      <w:r w:rsidR="000976F5">
        <w:rPr>
          <w:rFonts w:cs="Times New Roman"/>
          <w:color w:val="000000"/>
          <w:sz w:val="24"/>
          <w:szCs w:val="24"/>
        </w:rPr>
        <w:t xml:space="preserve"> </w:t>
      </w:r>
      <w:r w:rsidR="004A6D6B">
        <w:rPr>
          <w:rFonts w:cs="Times New Roman"/>
          <w:color w:val="000000"/>
          <w:sz w:val="24"/>
          <w:szCs w:val="24"/>
        </w:rPr>
        <w:t xml:space="preserve">ali </w:t>
      </w:r>
      <w:r w:rsidR="002B0B63">
        <w:rPr>
          <w:rFonts w:cs="Times New Roman"/>
          <w:color w:val="000000"/>
          <w:sz w:val="24"/>
          <w:szCs w:val="24"/>
        </w:rPr>
        <w:t xml:space="preserve">naslov </w:t>
      </w:r>
      <w:r w:rsidR="004A6D6B">
        <w:rPr>
          <w:rFonts w:cs="Times New Roman"/>
          <w:color w:val="000000"/>
          <w:sz w:val="24"/>
          <w:szCs w:val="24"/>
        </w:rPr>
        <w:t>JAVNI HOLDING Ljubljana, d.o.o., Verovškova ulica 70, 1000 Ljubljana (s pripisom nagradn</w:t>
      </w:r>
      <w:r w:rsidR="0060621D">
        <w:rPr>
          <w:rFonts w:cs="Times New Roman"/>
          <w:color w:val="000000"/>
          <w:sz w:val="24"/>
          <w:szCs w:val="24"/>
        </w:rPr>
        <w:t>i</w:t>
      </w:r>
      <w:r w:rsidR="004A6D6B">
        <w:rPr>
          <w:rFonts w:cs="Times New Roman"/>
          <w:color w:val="000000"/>
          <w:sz w:val="24"/>
          <w:szCs w:val="24"/>
        </w:rPr>
        <w:t xml:space="preserve"> </w:t>
      </w:r>
      <w:r w:rsidR="0060621D">
        <w:rPr>
          <w:rFonts w:cs="Times New Roman"/>
          <w:color w:val="000000"/>
          <w:sz w:val="24"/>
          <w:szCs w:val="24"/>
        </w:rPr>
        <w:t>izziv</w:t>
      </w:r>
      <w:r w:rsidR="004A6D6B">
        <w:rPr>
          <w:rFonts w:cs="Times New Roman"/>
          <w:color w:val="000000"/>
          <w:sz w:val="24"/>
          <w:szCs w:val="24"/>
        </w:rPr>
        <w:t xml:space="preserve"> »Vredno za vedno«) </w:t>
      </w:r>
      <w:r w:rsidR="000976F5">
        <w:rPr>
          <w:rFonts w:cs="Times New Roman"/>
          <w:color w:val="000000"/>
          <w:sz w:val="24"/>
          <w:szCs w:val="24"/>
        </w:rPr>
        <w:t>udeležene</w:t>
      </w:r>
      <w:r w:rsidR="004A6D6B">
        <w:rPr>
          <w:rFonts w:cs="Times New Roman"/>
          <w:color w:val="000000"/>
          <w:sz w:val="24"/>
          <w:szCs w:val="24"/>
        </w:rPr>
        <w:t>c</w:t>
      </w:r>
      <w:r w:rsidR="000976F5">
        <w:rPr>
          <w:rFonts w:cs="Times New Roman"/>
          <w:color w:val="000000"/>
          <w:sz w:val="24"/>
          <w:szCs w:val="24"/>
        </w:rPr>
        <w:t xml:space="preserve"> sam ali njegov starš oziroma skrbnik pošlje fotografijo, kratek video posnetek</w:t>
      </w:r>
      <w:r w:rsidR="00A5038F">
        <w:rPr>
          <w:rFonts w:cs="Times New Roman"/>
          <w:color w:val="000000"/>
          <w:sz w:val="24"/>
          <w:szCs w:val="24"/>
        </w:rPr>
        <w:t xml:space="preserve">, </w:t>
      </w:r>
      <w:r w:rsidR="000976F5">
        <w:rPr>
          <w:rFonts w:cs="Times New Roman"/>
          <w:color w:val="000000"/>
          <w:sz w:val="24"/>
          <w:szCs w:val="24"/>
        </w:rPr>
        <w:t xml:space="preserve">risbico </w:t>
      </w:r>
      <w:r w:rsidR="00A5038F">
        <w:rPr>
          <w:rFonts w:cs="Times New Roman"/>
          <w:color w:val="000000"/>
          <w:sz w:val="24"/>
          <w:szCs w:val="24"/>
        </w:rPr>
        <w:t xml:space="preserve">ali kašen drug izdelek </w:t>
      </w:r>
      <w:r w:rsidR="000976F5">
        <w:rPr>
          <w:rFonts w:cs="Times New Roman"/>
          <w:color w:val="000000"/>
          <w:sz w:val="24"/>
          <w:szCs w:val="24"/>
        </w:rPr>
        <w:t>okolju prijaznega vedenja ali izvajanja vrednot, ki</w:t>
      </w:r>
      <w:r w:rsidR="00A5038F">
        <w:rPr>
          <w:rFonts w:cs="Times New Roman"/>
          <w:color w:val="000000"/>
          <w:sz w:val="24"/>
          <w:szCs w:val="24"/>
        </w:rPr>
        <w:t xml:space="preserve"> jih podjetja spodbujamo.</w:t>
      </w:r>
      <w:r w:rsidR="004A6D6B">
        <w:rPr>
          <w:rFonts w:cs="Times New Roman"/>
          <w:color w:val="000000"/>
          <w:sz w:val="24"/>
          <w:szCs w:val="24"/>
        </w:rPr>
        <w:t xml:space="preserve"> Poslanemu mora udeleženec oziroma njegov </w:t>
      </w:r>
      <w:r w:rsidR="002B0B63">
        <w:rPr>
          <w:rFonts w:cs="Times New Roman"/>
          <w:color w:val="000000"/>
          <w:sz w:val="24"/>
          <w:szCs w:val="24"/>
        </w:rPr>
        <w:t xml:space="preserve">starš oziroma </w:t>
      </w:r>
      <w:r w:rsidR="004A6D6B">
        <w:rPr>
          <w:rFonts w:cs="Times New Roman"/>
          <w:color w:val="000000"/>
          <w:sz w:val="24"/>
          <w:szCs w:val="24"/>
        </w:rPr>
        <w:t>skrbnik priložiti tudi kontaktne podatke.</w:t>
      </w:r>
    </w:p>
    <w:p w:rsidR="00C17757" w:rsidRPr="000976F5" w:rsidRDefault="00A5038F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Nagradna igra je namenjena ciljni javnosti otroškega kreativnega mesta Minicity, otrokom starim do 12. let. </w:t>
      </w:r>
    </w:p>
    <w:p w:rsidR="00037A03" w:rsidRPr="000976F5" w:rsidRDefault="00037A03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4A6D6B" w:rsidRDefault="006905C5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0976F5">
        <w:rPr>
          <w:rFonts w:cs="Times New Roman"/>
          <w:b/>
          <w:bCs/>
          <w:color w:val="000000"/>
          <w:sz w:val="24"/>
          <w:szCs w:val="24"/>
        </w:rPr>
        <w:t>Nagradn</w:t>
      </w:r>
      <w:r w:rsidR="0060621D">
        <w:rPr>
          <w:rFonts w:cs="Times New Roman"/>
          <w:b/>
          <w:bCs/>
          <w:color w:val="000000"/>
          <w:sz w:val="24"/>
          <w:szCs w:val="24"/>
        </w:rPr>
        <w:t>i</w:t>
      </w:r>
      <w:r w:rsidR="00972B66" w:rsidRPr="000976F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60621D">
        <w:rPr>
          <w:rFonts w:cs="Times New Roman"/>
          <w:b/>
          <w:bCs/>
          <w:color w:val="000000"/>
          <w:sz w:val="24"/>
          <w:szCs w:val="24"/>
        </w:rPr>
        <w:t>izziv</w:t>
      </w:r>
      <w:r w:rsidR="00972B66" w:rsidRPr="000976F5">
        <w:rPr>
          <w:rFonts w:cs="Times New Roman"/>
          <w:b/>
          <w:bCs/>
          <w:color w:val="000000"/>
          <w:sz w:val="24"/>
          <w:szCs w:val="24"/>
        </w:rPr>
        <w:t xml:space="preserve"> poteka od </w:t>
      </w:r>
      <w:r w:rsidR="00037A03" w:rsidRPr="000976F5">
        <w:rPr>
          <w:rFonts w:cs="Times New Roman"/>
          <w:b/>
          <w:bCs/>
          <w:color w:val="000000"/>
          <w:sz w:val="24"/>
          <w:szCs w:val="24"/>
        </w:rPr>
        <w:t xml:space="preserve">1. </w:t>
      </w:r>
      <w:r w:rsidR="00A5038F">
        <w:rPr>
          <w:rFonts w:cs="Times New Roman"/>
          <w:b/>
          <w:bCs/>
          <w:color w:val="000000"/>
          <w:sz w:val="24"/>
          <w:szCs w:val="24"/>
        </w:rPr>
        <w:t>junija</w:t>
      </w:r>
      <w:r w:rsidR="00037A03" w:rsidRPr="000976F5">
        <w:rPr>
          <w:rFonts w:cs="Times New Roman"/>
          <w:b/>
          <w:bCs/>
          <w:color w:val="000000"/>
          <w:sz w:val="24"/>
          <w:szCs w:val="24"/>
        </w:rPr>
        <w:t xml:space="preserve">. </w:t>
      </w:r>
      <w:r w:rsidR="00BD7A50" w:rsidRPr="000976F5">
        <w:rPr>
          <w:rFonts w:cs="Times New Roman"/>
          <w:b/>
          <w:bCs/>
          <w:color w:val="000000"/>
          <w:sz w:val="24"/>
          <w:szCs w:val="24"/>
        </w:rPr>
        <w:t>20</w:t>
      </w:r>
      <w:r w:rsidR="00A5038F">
        <w:rPr>
          <w:rFonts w:cs="Times New Roman"/>
          <w:b/>
          <w:bCs/>
          <w:color w:val="000000"/>
          <w:sz w:val="24"/>
          <w:szCs w:val="24"/>
        </w:rPr>
        <w:t>22</w:t>
      </w:r>
      <w:r w:rsidR="00BD7A50" w:rsidRPr="000976F5">
        <w:rPr>
          <w:rFonts w:cs="Times New Roman"/>
          <w:b/>
          <w:bCs/>
          <w:color w:val="000000"/>
          <w:sz w:val="24"/>
          <w:szCs w:val="24"/>
        </w:rPr>
        <w:t xml:space="preserve"> do vključno </w:t>
      </w:r>
      <w:r w:rsidR="00A5038F">
        <w:rPr>
          <w:rFonts w:cs="Times New Roman"/>
          <w:b/>
          <w:bCs/>
          <w:color w:val="000000"/>
          <w:sz w:val="24"/>
          <w:szCs w:val="24"/>
        </w:rPr>
        <w:t>15</w:t>
      </w:r>
      <w:r w:rsidR="00E553BB" w:rsidRPr="000976F5">
        <w:rPr>
          <w:rFonts w:cs="Times New Roman"/>
          <w:b/>
          <w:bCs/>
          <w:color w:val="000000"/>
          <w:sz w:val="24"/>
          <w:szCs w:val="24"/>
        </w:rPr>
        <w:t xml:space="preserve">. </w:t>
      </w:r>
      <w:r w:rsidR="00A5038F">
        <w:rPr>
          <w:rFonts w:cs="Times New Roman"/>
          <w:b/>
          <w:bCs/>
          <w:color w:val="000000"/>
          <w:sz w:val="24"/>
          <w:szCs w:val="24"/>
        </w:rPr>
        <w:t xml:space="preserve">junija </w:t>
      </w:r>
      <w:r w:rsidR="00037A03" w:rsidRPr="000976F5">
        <w:rPr>
          <w:rFonts w:cs="Times New Roman"/>
          <w:b/>
          <w:bCs/>
          <w:color w:val="000000"/>
          <w:sz w:val="24"/>
          <w:szCs w:val="24"/>
        </w:rPr>
        <w:t>20</w:t>
      </w:r>
      <w:r w:rsidR="00A5038F">
        <w:rPr>
          <w:rFonts w:cs="Times New Roman"/>
          <w:b/>
          <w:bCs/>
          <w:color w:val="000000"/>
          <w:sz w:val="24"/>
          <w:szCs w:val="24"/>
        </w:rPr>
        <w:t>22</w:t>
      </w:r>
      <w:r w:rsidR="006430EF" w:rsidRPr="000976F5">
        <w:rPr>
          <w:rFonts w:cs="Times New Roman"/>
          <w:b/>
          <w:bCs/>
          <w:color w:val="000000"/>
          <w:sz w:val="24"/>
          <w:szCs w:val="24"/>
        </w:rPr>
        <w:t>.</w:t>
      </w:r>
      <w:r w:rsidR="00037A03" w:rsidRPr="000976F5">
        <w:rPr>
          <w:rFonts w:cs="Times New Roman"/>
          <w:b/>
          <w:bCs/>
          <w:color w:val="000000"/>
          <w:sz w:val="24"/>
          <w:szCs w:val="24"/>
        </w:rPr>
        <w:t xml:space="preserve"> V žrebanj</w:t>
      </w:r>
      <w:r w:rsidR="0056169B" w:rsidRPr="000976F5">
        <w:rPr>
          <w:rFonts w:cs="Times New Roman"/>
          <w:b/>
          <w:bCs/>
          <w:color w:val="000000"/>
          <w:sz w:val="24"/>
          <w:szCs w:val="24"/>
        </w:rPr>
        <w:t>u</w:t>
      </w:r>
      <w:r w:rsidR="00037A03" w:rsidRPr="000976F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A5038F">
        <w:rPr>
          <w:rFonts w:cs="Times New Roman"/>
          <w:b/>
          <w:bCs/>
          <w:color w:val="000000"/>
          <w:sz w:val="24"/>
          <w:szCs w:val="24"/>
        </w:rPr>
        <w:t>bodo sodelovali vsi, ki bodo do vključno 15. junija 2022 na zgoraj omenjen</w:t>
      </w:r>
      <w:r w:rsidR="004A6D6B">
        <w:rPr>
          <w:rFonts w:cs="Times New Roman"/>
          <w:b/>
          <w:bCs/>
          <w:color w:val="000000"/>
          <w:sz w:val="24"/>
          <w:szCs w:val="24"/>
        </w:rPr>
        <w:t>a</w:t>
      </w:r>
      <w:r w:rsidR="00A5038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4A6D6B">
        <w:rPr>
          <w:rFonts w:cs="Times New Roman"/>
          <w:b/>
          <w:bCs/>
          <w:color w:val="000000"/>
          <w:sz w:val="24"/>
          <w:szCs w:val="24"/>
        </w:rPr>
        <w:t>n</w:t>
      </w:r>
      <w:r w:rsidR="00A5038F">
        <w:rPr>
          <w:rFonts w:cs="Times New Roman"/>
          <w:b/>
          <w:bCs/>
          <w:color w:val="000000"/>
          <w:sz w:val="24"/>
          <w:szCs w:val="24"/>
        </w:rPr>
        <w:t>aslov</w:t>
      </w:r>
      <w:r w:rsidR="004A6D6B">
        <w:rPr>
          <w:rFonts w:cs="Times New Roman"/>
          <w:b/>
          <w:bCs/>
          <w:color w:val="000000"/>
          <w:sz w:val="24"/>
          <w:szCs w:val="24"/>
        </w:rPr>
        <w:t>a</w:t>
      </w:r>
      <w:r w:rsidR="00A5038F">
        <w:rPr>
          <w:rFonts w:cs="Times New Roman"/>
          <w:b/>
          <w:bCs/>
          <w:color w:val="000000"/>
          <w:sz w:val="24"/>
          <w:szCs w:val="24"/>
        </w:rPr>
        <w:t xml:space="preserve"> posred</w:t>
      </w:r>
      <w:r w:rsidR="002B0B63">
        <w:rPr>
          <w:rFonts w:cs="Times New Roman"/>
          <w:b/>
          <w:bCs/>
          <w:color w:val="000000"/>
          <w:sz w:val="24"/>
          <w:szCs w:val="24"/>
        </w:rPr>
        <w:t>ovali</w:t>
      </w:r>
      <w:r w:rsidR="00A5038F">
        <w:rPr>
          <w:rFonts w:cs="Times New Roman"/>
          <w:b/>
          <w:bCs/>
          <w:color w:val="000000"/>
          <w:sz w:val="24"/>
          <w:szCs w:val="24"/>
        </w:rPr>
        <w:t xml:space="preserve"> fotografijo, kratek video posnetek</w:t>
      </w:r>
      <w:r w:rsidR="004A6D6B">
        <w:rPr>
          <w:rFonts w:cs="Times New Roman"/>
          <w:b/>
          <w:bCs/>
          <w:color w:val="000000"/>
          <w:sz w:val="24"/>
          <w:szCs w:val="24"/>
        </w:rPr>
        <w:t>, risbico ali kakšen drug izdelek.</w:t>
      </w:r>
    </w:p>
    <w:p w:rsidR="00CA3F6D" w:rsidRPr="000976F5" w:rsidRDefault="004A6D6B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Pri klasični pošti </w:t>
      </w:r>
      <w:r w:rsidR="00037A03" w:rsidRPr="000976F5">
        <w:rPr>
          <w:rFonts w:cs="Times New Roman"/>
          <w:b/>
          <w:bCs/>
          <w:color w:val="000000"/>
          <w:sz w:val="24"/>
          <w:szCs w:val="24"/>
        </w:rPr>
        <w:t xml:space="preserve">se </w:t>
      </w:r>
      <w:r>
        <w:rPr>
          <w:rFonts w:cs="Times New Roman"/>
          <w:b/>
          <w:bCs/>
          <w:color w:val="000000"/>
          <w:sz w:val="24"/>
          <w:szCs w:val="24"/>
        </w:rPr>
        <w:t xml:space="preserve">šteje </w:t>
      </w:r>
      <w:r w:rsidR="00037A03" w:rsidRPr="000976F5">
        <w:rPr>
          <w:rFonts w:cs="Times New Roman"/>
          <w:b/>
          <w:bCs/>
          <w:color w:val="000000"/>
          <w:sz w:val="24"/>
          <w:szCs w:val="24"/>
        </w:rPr>
        <w:t>datum odpošiljanja, ki je odtisnjen na pošiljki</w:t>
      </w:r>
      <w:r w:rsidR="005C21DD" w:rsidRPr="000976F5">
        <w:rPr>
          <w:rFonts w:cs="Times New Roman"/>
          <w:b/>
          <w:bCs/>
          <w:color w:val="000000"/>
          <w:sz w:val="24"/>
          <w:szCs w:val="24"/>
        </w:rPr>
        <w:t xml:space="preserve"> oz. </w:t>
      </w:r>
      <w:r w:rsidR="009501A0" w:rsidRPr="000976F5">
        <w:rPr>
          <w:rFonts w:cs="Times New Roman"/>
          <w:b/>
          <w:bCs/>
          <w:color w:val="000000"/>
          <w:sz w:val="24"/>
          <w:szCs w:val="24"/>
        </w:rPr>
        <w:t xml:space="preserve">datum </w:t>
      </w:r>
      <w:r w:rsidR="005C21DD" w:rsidRPr="000976F5">
        <w:rPr>
          <w:rFonts w:cs="Times New Roman"/>
          <w:b/>
          <w:bCs/>
          <w:color w:val="000000"/>
          <w:sz w:val="24"/>
          <w:szCs w:val="24"/>
        </w:rPr>
        <w:t>prejema</w:t>
      </w:r>
      <w:r w:rsidR="009501A0" w:rsidRPr="000976F5">
        <w:rPr>
          <w:rFonts w:cs="Times New Roman"/>
          <w:b/>
          <w:bCs/>
          <w:color w:val="000000"/>
          <w:sz w:val="24"/>
          <w:szCs w:val="24"/>
        </w:rPr>
        <w:t xml:space="preserve"> za osebno oddane</w:t>
      </w:r>
      <w:r w:rsidR="005C21DD" w:rsidRPr="000976F5">
        <w:rPr>
          <w:rFonts w:cs="Times New Roman"/>
          <w:b/>
          <w:bCs/>
          <w:color w:val="000000"/>
          <w:sz w:val="24"/>
          <w:szCs w:val="24"/>
        </w:rPr>
        <w:t xml:space="preserve"> vloge</w:t>
      </w:r>
      <w:r w:rsidR="009501A0" w:rsidRPr="000976F5">
        <w:rPr>
          <w:rFonts w:cs="Times New Roman"/>
          <w:b/>
          <w:bCs/>
          <w:color w:val="000000"/>
          <w:sz w:val="24"/>
          <w:szCs w:val="24"/>
        </w:rPr>
        <w:t>.</w:t>
      </w:r>
    </w:p>
    <w:p w:rsidR="00037A03" w:rsidRPr="000976F5" w:rsidRDefault="00037A03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3A495B" w:rsidRPr="000976F5" w:rsidRDefault="00E65D1B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0976F5">
        <w:rPr>
          <w:rFonts w:cs="Times New Roman"/>
          <w:bCs/>
          <w:color w:val="000000"/>
          <w:sz w:val="24"/>
          <w:szCs w:val="24"/>
        </w:rPr>
        <w:t xml:space="preserve">S sodelovanjem </w:t>
      </w:r>
      <w:r w:rsidR="00967E19" w:rsidRPr="000976F5">
        <w:rPr>
          <w:rFonts w:cs="Times New Roman"/>
          <w:bCs/>
          <w:color w:val="000000"/>
          <w:sz w:val="24"/>
          <w:szCs w:val="24"/>
        </w:rPr>
        <w:t>v nagradn</w:t>
      </w:r>
      <w:r w:rsidR="0060621D">
        <w:rPr>
          <w:rFonts w:cs="Times New Roman"/>
          <w:bCs/>
          <w:color w:val="000000"/>
          <w:sz w:val="24"/>
          <w:szCs w:val="24"/>
        </w:rPr>
        <w:t>em</w:t>
      </w:r>
      <w:r w:rsidR="00967E19" w:rsidRPr="000976F5">
        <w:rPr>
          <w:rFonts w:cs="Times New Roman"/>
          <w:bCs/>
          <w:color w:val="000000"/>
          <w:sz w:val="24"/>
          <w:szCs w:val="24"/>
        </w:rPr>
        <w:t xml:space="preserve"> i</w:t>
      </w:r>
      <w:r w:rsidR="0060621D">
        <w:rPr>
          <w:rFonts w:cs="Times New Roman"/>
          <w:bCs/>
          <w:color w:val="000000"/>
          <w:sz w:val="24"/>
          <w:szCs w:val="24"/>
        </w:rPr>
        <w:t>zzivu</w:t>
      </w:r>
      <w:r w:rsidR="00967E19" w:rsidRPr="000976F5">
        <w:rPr>
          <w:rFonts w:cs="Times New Roman"/>
          <w:bCs/>
          <w:color w:val="000000"/>
          <w:sz w:val="24"/>
          <w:szCs w:val="24"/>
        </w:rPr>
        <w:t xml:space="preserve"> </w:t>
      </w:r>
      <w:r w:rsidR="006430EF" w:rsidRPr="000976F5">
        <w:rPr>
          <w:rFonts w:cs="Times New Roman"/>
          <w:bCs/>
          <w:color w:val="000000"/>
          <w:sz w:val="24"/>
          <w:szCs w:val="24"/>
        </w:rPr>
        <w:t xml:space="preserve">se šteje, da </w:t>
      </w:r>
      <w:r w:rsidR="0056169B" w:rsidRPr="000976F5">
        <w:rPr>
          <w:rFonts w:cs="Times New Roman"/>
          <w:bCs/>
          <w:color w:val="000000"/>
          <w:sz w:val="24"/>
          <w:szCs w:val="24"/>
        </w:rPr>
        <w:t>udeleženec</w:t>
      </w:r>
      <w:r w:rsidR="006430EF" w:rsidRPr="000976F5">
        <w:rPr>
          <w:rFonts w:cs="Times New Roman"/>
          <w:bCs/>
          <w:color w:val="000000"/>
          <w:sz w:val="24"/>
          <w:szCs w:val="24"/>
        </w:rPr>
        <w:t xml:space="preserve"> sprejema</w:t>
      </w:r>
      <w:r w:rsidR="0011439E" w:rsidRPr="000976F5">
        <w:rPr>
          <w:rFonts w:cs="Times New Roman"/>
          <w:bCs/>
          <w:color w:val="000000"/>
          <w:sz w:val="24"/>
          <w:szCs w:val="24"/>
        </w:rPr>
        <w:t xml:space="preserve"> </w:t>
      </w:r>
      <w:r w:rsidR="00284EAF" w:rsidRPr="000976F5">
        <w:rPr>
          <w:rFonts w:cs="Times New Roman"/>
          <w:bCs/>
          <w:color w:val="000000"/>
          <w:sz w:val="24"/>
          <w:szCs w:val="24"/>
        </w:rPr>
        <w:t xml:space="preserve">pravila in </w:t>
      </w:r>
      <w:r w:rsidR="00967E19" w:rsidRPr="000976F5">
        <w:rPr>
          <w:rFonts w:cs="Times New Roman"/>
          <w:bCs/>
          <w:color w:val="000000"/>
          <w:sz w:val="24"/>
          <w:szCs w:val="24"/>
        </w:rPr>
        <w:t xml:space="preserve">pogoje sodelovanja v nagradni igri. </w:t>
      </w:r>
      <w:r w:rsidR="00284EAF" w:rsidRPr="000976F5">
        <w:rPr>
          <w:rFonts w:cs="Times New Roman"/>
          <w:bCs/>
          <w:color w:val="000000"/>
          <w:sz w:val="24"/>
          <w:szCs w:val="24"/>
        </w:rPr>
        <w:t>Pravila in p</w:t>
      </w:r>
      <w:r w:rsidR="00967E19" w:rsidRPr="000976F5">
        <w:rPr>
          <w:rFonts w:cs="Times New Roman"/>
          <w:bCs/>
          <w:color w:val="000000"/>
          <w:sz w:val="24"/>
          <w:szCs w:val="24"/>
        </w:rPr>
        <w:t>ogoji nagradne</w:t>
      </w:r>
      <w:r w:rsidR="0060621D">
        <w:rPr>
          <w:rFonts w:cs="Times New Roman"/>
          <w:bCs/>
          <w:color w:val="000000"/>
          <w:sz w:val="24"/>
          <w:szCs w:val="24"/>
        </w:rPr>
        <w:t>ga izziva</w:t>
      </w:r>
      <w:r w:rsidR="00967E19" w:rsidRPr="000976F5">
        <w:rPr>
          <w:rFonts w:cs="Times New Roman"/>
          <w:bCs/>
          <w:color w:val="000000"/>
          <w:sz w:val="24"/>
          <w:szCs w:val="24"/>
        </w:rPr>
        <w:t xml:space="preserve"> so objavljeni </w:t>
      </w:r>
      <w:r w:rsidR="00967E19" w:rsidRPr="00FC391E">
        <w:rPr>
          <w:rFonts w:cs="Times New Roman"/>
          <w:bCs/>
          <w:color w:val="000000"/>
          <w:sz w:val="24"/>
          <w:szCs w:val="24"/>
        </w:rPr>
        <w:t>na</w:t>
      </w:r>
      <w:r w:rsidR="00EB125B" w:rsidRPr="00FC391E">
        <w:rPr>
          <w:rFonts w:cs="Times New Roman"/>
          <w:bCs/>
          <w:color w:val="000000"/>
          <w:sz w:val="24"/>
          <w:szCs w:val="24"/>
        </w:rPr>
        <w:t xml:space="preserve"> </w:t>
      </w:r>
      <w:r w:rsidR="009501A0" w:rsidRPr="00FC391E">
        <w:rPr>
          <w:rFonts w:cs="Times New Roman"/>
          <w:bCs/>
          <w:color w:val="000000"/>
          <w:sz w:val="24"/>
          <w:szCs w:val="24"/>
        </w:rPr>
        <w:t xml:space="preserve">spletni </w:t>
      </w:r>
      <w:r w:rsidR="00DC471B" w:rsidRPr="00FC391E">
        <w:rPr>
          <w:rFonts w:cs="Times New Roman"/>
          <w:bCs/>
          <w:color w:val="000000"/>
          <w:sz w:val="24"/>
          <w:szCs w:val="24"/>
        </w:rPr>
        <w:t xml:space="preserve">strani </w:t>
      </w:r>
      <w:hyperlink r:id="rId10" w:history="1">
        <w:r w:rsidR="00FC391E" w:rsidRPr="00FC391E">
          <w:rPr>
            <w:rStyle w:val="Hiperpovezava"/>
            <w:rFonts w:cs="Times New Roman"/>
            <w:sz w:val="24"/>
            <w:szCs w:val="24"/>
          </w:rPr>
          <w:t>www.jhl.si/aktualno-iz-podjetij</w:t>
        </w:r>
      </w:hyperlink>
      <w:r w:rsidR="004F3BFC" w:rsidRPr="00FC391E">
        <w:rPr>
          <w:rFonts w:cs="Times New Roman"/>
          <w:bCs/>
          <w:color w:val="000000"/>
          <w:sz w:val="24"/>
          <w:szCs w:val="24"/>
        </w:rPr>
        <w:t>.</w:t>
      </w:r>
      <w:r w:rsidR="004F3BFC" w:rsidRPr="000976F5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9501A0" w:rsidRPr="000976F5" w:rsidRDefault="009501A0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E11FC3" w:rsidRPr="000976F5" w:rsidRDefault="00967E19" w:rsidP="002B0B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976F5">
        <w:rPr>
          <w:rFonts w:cs="Times New Roman"/>
          <w:bCs/>
          <w:color w:val="000000"/>
          <w:sz w:val="24"/>
          <w:szCs w:val="24"/>
        </w:rPr>
        <w:t xml:space="preserve">Žrebanje nagrajencev </w:t>
      </w:r>
      <w:r w:rsidR="00AF6023" w:rsidRPr="000976F5">
        <w:rPr>
          <w:rFonts w:cs="Times New Roman"/>
          <w:bCs/>
          <w:color w:val="000000"/>
          <w:sz w:val="24"/>
          <w:szCs w:val="24"/>
        </w:rPr>
        <w:t>se</w:t>
      </w:r>
      <w:r w:rsidR="00ED7505" w:rsidRPr="000976F5">
        <w:rPr>
          <w:rFonts w:cs="Times New Roman"/>
          <w:bCs/>
          <w:color w:val="000000"/>
          <w:sz w:val="24"/>
          <w:szCs w:val="24"/>
        </w:rPr>
        <w:t xml:space="preserve"> </w:t>
      </w:r>
      <w:r w:rsidR="00AF6023" w:rsidRPr="000976F5">
        <w:rPr>
          <w:rFonts w:cs="Times New Roman"/>
          <w:bCs/>
          <w:color w:val="000000"/>
          <w:sz w:val="24"/>
          <w:szCs w:val="24"/>
        </w:rPr>
        <w:t>izvede</w:t>
      </w:r>
      <w:r w:rsidR="004274D9" w:rsidRPr="000976F5">
        <w:rPr>
          <w:rFonts w:cs="Times New Roman"/>
          <w:bCs/>
          <w:color w:val="000000"/>
          <w:sz w:val="24"/>
          <w:szCs w:val="24"/>
        </w:rPr>
        <w:t xml:space="preserve"> </w:t>
      </w:r>
      <w:r w:rsidR="00AA47A4" w:rsidRPr="000976F5">
        <w:rPr>
          <w:rFonts w:cs="Times New Roman"/>
          <w:bCs/>
          <w:color w:val="000000"/>
          <w:sz w:val="24"/>
          <w:szCs w:val="24"/>
        </w:rPr>
        <w:t xml:space="preserve">dne </w:t>
      </w:r>
      <w:r w:rsidR="004A6D6B">
        <w:rPr>
          <w:rFonts w:cs="Times New Roman"/>
          <w:bCs/>
          <w:color w:val="000000"/>
          <w:sz w:val="24"/>
          <w:szCs w:val="24"/>
        </w:rPr>
        <w:t>20</w:t>
      </w:r>
      <w:r w:rsidR="004C0F61" w:rsidRPr="000976F5">
        <w:rPr>
          <w:rFonts w:cs="Times New Roman"/>
          <w:bCs/>
          <w:color w:val="000000"/>
          <w:sz w:val="24"/>
          <w:szCs w:val="24"/>
        </w:rPr>
        <w:t xml:space="preserve">. </w:t>
      </w:r>
      <w:r w:rsidR="004A6D6B">
        <w:rPr>
          <w:rFonts w:cs="Times New Roman"/>
          <w:bCs/>
          <w:color w:val="000000"/>
          <w:sz w:val="24"/>
          <w:szCs w:val="24"/>
        </w:rPr>
        <w:t>junija</w:t>
      </w:r>
      <w:r w:rsidR="006430EF" w:rsidRPr="000976F5">
        <w:rPr>
          <w:rFonts w:cs="Times New Roman"/>
          <w:bCs/>
          <w:color w:val="000000"/>
          <w:sz w:val="24"/>
          <w:szCs w:val="24"/>
        </w:rPr>
        <w:t xml:space="preserve"> </w:t>
      </w:r>
      <w:r w:rsidR="000B1A66" w:rsidRPr="000976F5">
        <w:rPr>
          <w:rFonts w:cs="Times New Roman"/>
          <w:bCs/>
          <w:color w:val="000000"/>
          <w:sz w:val="24"/>
          <w:szCs w:val="24"/>
        </w:rPr>
        <w:t>20</w:t>
      </w:r>
      <w:r w:rsidR="004A6D6B">
        <w:rPr>
          <w:rFonts w:cs="Times New Roman"/>
          <w:bCs/>
          <w:color w:val="000000"/>
          <w:sz w:val="24"/>
          <w:szCs w:val="24"/>
        </w:rPr>
        <w:t>21</w:t>
      </w:r>
      <w:r w:rsidR="00C17757" w:rsidRPr="000976F5">
        <w:rPr>
          <w:rFonts w:cs="Times New Roman"/>
          <w:bCs/>
          <w:color w:val="000000"/>
          <w:sz w:val="24"/>
          <w:szCs w:val="24"/>
        </w:rPr>
        <w:t xml:space="preserve"> </w:t>
      </w:r>
      <w:r w:rsidR="004274D9" w:rsidRPr="000976F5">
        <w:rPr>
          <w:rFonts w:cs="Times New Roman"/>
          <w:bCs/>
          <w:color w:val="000000"/>
          <w:sz w:val="24"/>
          <w:szCs w:val="24"/>
        </w:rPr>
        <w:t xml:space="preserve">v prostorih </w:t>
      </w:r>
      <w:r w:rsidR="004C0F61" w:rsidRPr="000976F5">
        <w:rPr>
          <w:rFonts w:cs="Times New Roman"/>
          <w:bCs/>
          <w:color w:val="000000"/>
          <w:sz w:val="24"/>
          <w:szCs w:val="24"/>
        </w:rPr>
        <w:t>organizatorja</w:t>
      </w:r>
      <w:r w:rsidR="00DD05D4" w:rsidRPr="000976F5">
        <w:rPr>
          <w:rFonts w:cs="Times New Roman"/>
          <w:bCs/>
          <w:color w:val="000000"/>
          <w:sz w:val="24"/>
          <w:szCs w:val="24"/>
        </w:rPr>
        <w:t xml:space="preserve">. </w:t>
      </w:r>
      <w:r w:rsidR="00E11FC3" w:rsidRPr="000976F5">
        <w:rPr>
          <w:rFonts w:cs="Times New Roman"/>
          <w:bCs/>
          <w:color w:val="000000"/>
          <w:sz w:val="24"/>
          <w:szCs w:val="24"/>
        </w:rPr>
        <w:t xml:space="preserve">Izvedlo se bo ročno žrebanje </w:t>
      </w:r>
      <w:r w:rsidR="00643A46" w:rsidRPr="000976F5">
        <w:rPr>
          <w:rFonts w:cs="Times New Roman"/>
          <w:bCs/>
          <w:color w:val="000000"/>
          <w:sz w:val="24"/>
          <w:szCs w:val="24"/>
        </w:rPr>
        <w:t>med vsemi prejetimi vlogami</w:t>
      </w:r>
      <w:r w:rsidR="00E11FC3" w:rsidRPr="000976F5">
        <w:rPr>
          <w:rFonts w:cs="Times New Roman"/>
          <w:bCs/>
          <w:color w:val="000000"/>
          <w:sz w:val="24"/>
          <w:szCs w:val="24"/>
        </w:rPr>
        <w:t xml:space="preserve">. </w:t>
      </w:r>
      <w:r w:rsidR="002721C4" w:rsidRPr="000976F5">
        <w:rPr>
          <w:rFonts w:cs="Times New Roman"/>
          <w:bCs/>
          <w:color w:val="000000"/>
          <w:sz w:val="24"/>
          <w:szCs w:val="24"/>
        </w:rPr>
        <w:t>Žrebanje izvede</w:t>
      </w:r>
      <w:r w:rsidR="002B0B63">
        <w:rPr>
          <w:rFonts w:cs="Times New Roman"/>
          <w:bCs/>
          <w:color w:val="000000"/>
          <w:sz w:val="24"/>
          <w:szCs w:val="24"/>
        </w:rPr>
        <w:t>jo članice komunikacijskega kolegija, ki so</w:t>
      </w:r>
      <w:r w:rsidR="00447400" w:rsidRPr="000976F5">
        <w:rPr>
          <w:rFonts w:cs="Times New Roman"/>
          <w:bCs/>
          <w:color w:val="000000"/>
          <w:sz w:val="24"/>
          <w:szCs w:val="24"/>
        </w:rPr>
        <w:t xml:space="preserve"> pristojn</w:t>
      </w:r>
      <w:r w:rsidR="002B0B63">
        <w:rPr>
          <w:rFonts w:cs="Times New Roman"/>
          <w:bCs/>
          <w:color w:val="000000"/>
          <w:sz w:val="24"/>
          <w:szCs w:val="24"/>
        </w:rPr>
        <w:t>e</w:t>
      </w:r>
      <w:r w:rsidR="00447400" w:rsidRPr="000976F5">
        <w:rPr>
          <w:rFonts w:cs="Times New Roman"/>
          <w:bCs/>
          <w:color w:val="000000"/>
          <w:sz w:val="24"/>
          <w:szCs w:val="24"/>
        </w:rPr>
        <w:t xml:space="preserve"> tudi za razlago odprtih</w:t>
      </w:r>
      <w:r w:rsidR="00447400" w:rsidRPr="000976F5">
        <w:rPr>
          <w:rFonts w:cs="Times New Roman"/>
          <w:color w:val="000000"/>
          <w:sz w:val="24"/>
          <w:szCs w:val="24"/>
        </w:rPr>
        <w:t xml:space="preserve"> vprašanj, ki se utegnejo pojaviti v zvezi z nagradn</w:t>
      </w:r>
      <w:r w:rsidR="0060621D">
        <w:rPr>
          <w:rFonts w:cs="Times New Roman"/>
          <w:color w:val="000000"/>
          <w:sz w:val="24"/>
          <w:szCs w:val="24"/>
        </w:rPr>
        <w:t>im</w:t>
      </w:r>
      <w:r w:rsidR="00447400" w:rsidRPr="000976F5">
        <w:rPr>
          <w:rFonts w:cs="Times New Roman"/>
          <w:color w:val="000000"/>
          <w:sz w:val="24"/>
          <w:szCs w:val="24"/>
        </w:rPr>
        <w:t xml:space="preserve"> i</w:t>
      </w:r>
      <w:r w:rsidR="0060621D">
        <w:rPr>
          <w:rFonts w:cs="Times New Roman"/>
          <w:color w:val="000000"/>
          <w:sz w:val="24"/>
          <w:szCs w:val="24"/>
        </w:rPr>
        <w:t>zzivom</w:t>
      </w:r>
      <w:r w:rsidR="00447400" w:rsidRPr="000976F5">
        <w:rPr>
          <w:rFonts w:cs="Times New Roman"/>
          <w:color w:val="000000"/>
          <w:sz w:val="24"/>
          <w:szCs w:val="24"/>
        </w:rPr>
        <w:t xml:space="preserve"> in niso urejena s temi pravili. Nj</w:t>
      </w:r>
      <w:r w:rsidR="002B0B63">
        <w:rPr>
          <w:rFonts w:cs="Times New Roman"/>
          <w:color w:val="000000"/>
          <w:sz w:val="24"/>
          <w:szCs w:val="24"/>
        </w:rPr>
        <w:t xml:space="preserve">ihova </w:t>
      </w:r>
      <w:r w:rsidR="00447400" w:rsidRPr="000976F5">
        <w:rPr>
          <w:rFonts w:cs="Times New Roman"/>
          <w:color w:val="000000"/>
          <w:sz w:val="24"/>
          <w:szCs w:val="24"/>
        </w:rPr>
        <w:t xml:space="preserve">razlaga je dokončna in zoper njo ni mogoča pritožba. </w:t>
      </w:r>
      <w:r w:rsidR="00524AC6" w:rsidRPr="000976F5">
        <w:rPr>
          <w:rFonts w:cs="Times New Roman"/>
          <w:bCs/>
          <w:color w:val="000000"/>
          <w:sz w:val="24"/>
          <w:szCs w:val="24"/>
        </w:rPr>
        <w:t>Nagrajenci bodo</w:t>
      </w:r>
      <w:r w:rsidR="006430EF" w:rsidRPr="000976F5">
        <w:rPr>
          <w:rFonts w:cs="Times New Roman"/>
          <w:bCs/>
          <w:color w:val="000000"/>
          <w:sz w:val="24"/>
          <w:szCs w:val="24"/>
        </w:rPr>
        <w:t xml:space="preserve"> o rezultatih žrebanja in o prevzemu nagrade</w:t>
      </w:r>
      <w:r w:rsidR="00524AC6" w:rsidRPr="000976F5">
        <w:rPr>
          <w:rFonts w:cs="Times New Roman"/>
          <w:bCs/>
          <w:color w:val="000000"/>
          <w:sz w:val="24"/>
          <w:szCs w:val="24"/>
        </w:rPr>
        <w:t xml:space="preserve"> </w:t>
      </w:r>
      <w:r w:rsidR="004C0F61" w:rsidRPr="000976F5">
        <w:rPr>
          <w:rFonts w:cs="Times New Roman"/>
          <w:bCs/>
          <w:color w:val="000000"/>
          <w:sz w:val="24"/>
          <w:szCs w:val="24"/>
        </w:rPr>
        <w:t xml:space="preserve">obveščeni na </w:t>
      </w:r>
      <w:r w:rsidR="004A6D6B">
        <w:rPr>
          <w:rFonts w:cs="Times New Roman"/>
          <w:bCs/>
          <w:color w:val="000000"/>
          <w:sz w:val="24"/>
          <w:szCs w:val="24"/>
        </w:rPr>
        <w:t xml:space="preserve">kontaktne podatke, ki jih bodo posredovali skupaj z izdelki, </w:t>
      </w:r>
      <w:r w:rsidR="005C21DD" w:rsidRPr="000976F5">
        <w:rPr>
          <w:rFonts w:cs="Times New Roman"/>
          <w:bCs/>
          <w:color w:val="000000"/>
          <w:sz w:val="24"/>
          <w:szCs w:val="24"/>
        </w:rPr>
        <w:t xml:space="preserve">najkasneje </w:t>
      </w:r>
      <w:r w:rsidR="00DD2BE0" w:rsidRPr="000976F5">
        <w:rPr>
          <w:rFonts w:cs="Times New Roman"/>
          <w:bCs/>
          <w:color w:val="000000"/>
          <w:sz w:val="24"/>
          <w:szCs w:val="24"/>
        </w:rPr>
        <w:t xml:space="preserve">v roku 30 dni od žrebanja. </w:t>
      </w:r>
    </w:p>
    <w:p w:rsidR="002B0B63" w:rsidRPr="000976F5" w:rsidRDefault="002B0B63" w:rsidP="002B0B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963B51" w:rsidRPr="000976F5" w:rsidRDefault="00C82CE9" w:rsidP="002B0B63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color w:val="000000"/>
          <w:sz w:val="24"/>
          <w:szCs w:val="24"/>
        </w:rPr>
      </w:pPr>
      <w:r w:rsidRPr="000976F5">
        <w:rPr>
          <w:rFonts w:cs="Times New Roman"/>
          <w:b/>
          <w:bCs/>
          <w:color w:val="000000"/>
          <w:sz w:val="24"/>
          <w:szCs w:val="24"/>
        </w:rPr>
        <w:t xml:space="preserve">4. </w:t>
      </w:r>
      <w:r w:rsidR="006905C5" w:rsidRPr="000976F5">
        <w:rPr>
          <w:rFonts w:cs="Times New Roman"/>
          <w:b/>
          <w:bCs/>
          <w:color w:val="000000"/>
          <w:sz w:val="24"/>
          <w:szCs w:val="24"/>
        </w:rPr>
        <w:t>Ostala pravila nagradne igre</w:t>
      </w:r>
    </w:p>
    <w:p w:rsidR="00324998" w:rsidRDefault="00324998" w:rsidP="002B0B63">
      <w:pPr>
        <w:spacing w:after="0" w:line="240" w:lineRule="auto"/>
        <w:contextualSpacing/>
        <w:jc w:val="both"/>
      </w:pPr>
      <w:r>
        <w:t>Rezultati izbora najboljših izdelkov so dokončni – pritožbe niso možne. Nagrajenec iz naslova nagrade ne more zoper organizatorja uveljavljati nikakršnega zahtevka (npr. glede kakovosti ali vrednosti nagrade ipd.). Nagrade niso zamenljive ali izplačljive v denarju. Če nagrajenec ne prevzame nagrade, se le-ta ne podeli.</w:t>
      </w:r>
    </w:p>
    <w:p w:rsidR="00324998" w:rsidRDefault="00324998" w:rsidP="002B0B63">
      <w:pPr>
        <w:spacing w:after="0" w:line="240" w:lineRule="auto"/>
        <w:jc w:val="both"/>
      </w:pPr>
      <w:r>
        <w:lastRenderedPageBreak/>
        <w:t>V primeru, da v nagradn</w:t>
      </w:r>
      <w:r w:rsidR="0060621D">
        <w:t>em</w:t>
      </w:r>
      <w:r>
        <w:t xml:space="preserve"> i</w:t>
      </w:r>
      <w:r w:rsidR="0060621D">
        <w:t>zzivu</w:t>
      </w:r>
      <w:r>
        <w:t xml:space="preserve"> sodeluje manj oseb, kot je na voljo nagrad, se bo podelilo toliko nagrad, kot je oseb, ki so sodelovale v nagradn</w:t>
      </w:r>
      <w:r w:rsidR="0060621D">
        <w:t>em</w:t>
      </w:r>
      <w:r>
        <w:t xml:space="preserve"> i</w:t>
      </w:r>
      <w:r w:rsidR="0060621D">
        <w:t>zzivu</w:t>
      </w:r>
      <w:r>
        <w:t xml:space="preserve">. </w:t>
      </w:r>
    </w:p>
    <w:p w:rsidR="00324998" w:rsidRDefault="00324998" w:rsidP="002B0B63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t>Organizator si pridržuje pravico, da v primeru nepredvidenih okoliščin, kadar koli in brez predhodnega obvestila začasno prekine ali konča nagradn</w:t>
      </w:r>
      <w:r w:rsidR="0060621D">
        <w:t>i</w:t>
      </w:r>
      <w:r>
        <w:t xml:space="preserve"> i</w:t>
      </w:r>
      <w:r w:rsidR="0060621D">
        <w:t>zziv</w:t>
      </w:r>
      <w:r>
        <w:t>.</w:t>
      </w:r>
      <w:r w:rsidRPr="00922638">
        <w:t xml:space="preserve"> </w:t>
      </w:r>
      <w:r>
        <w:t>Sodelujoči iz tega naslova ne more zoper organizatorja uveljavljati nikakršnega zahtevka.</w:t>
      </w:r>
      <w:r w:rsidRPr="00324998">
        <w:rPr>
          <w:rFonts w:cs="Times New Roman"/>
          <w:color w:val="000000"/>
          <w:sz w:val="24"/>
          <w:szCs w:val="24"/>
        </w:rPr>
        <w:t xml:space="preserve"> </w:t>
      </w:r>
    </w:p>
    <w:p w:rsidR="00324998" w:rsidRDefault="00324998" w:rsidP="002B0B63">
      <w:pPr>
        <w:spacing w:after="0" w:line="240" w:lineRule="auto"/>
        <w:jc w:val="both"/>
      </w:pPr>
      <w:r w:rsidRPr="000976F5">
        <w:rPr>
          <w:rFonts w:cs="Times New Roman"/>
          <w:color w:val="000000"/>
          <w:sz w:val="24"/>
          <w:szCs w:val="24"/>
        </w:rPr>
        <w:t>Organizator ne prevzema nobene odgovornosti v zvezi s koriščenjem in uporabo nagrad. V nagradn</w:t>
      </w:r>
      <w:r w:rsidR="0060621D">
        <w:rPr>
          <w:rFonts w:cs="Times New Roman"/>
          <w:color w:val="000000"/>
          <w:sz w:val="24"/>
          <w:szCs w:val="24"/>
        </w:rPr>
        <w:t>em</w:t>
      </w:r>
      <w:r w:rsidRPr="000976F5">
        <w:rPr>
          <w:rFonts w:cs="Times New Roman"/>
          <w:color w:val="000000"/>
          <w:sz w:val="24"/>
          <w:szCs w:val="24"/>
        </w:rPr>
        <w:t xml:space="preserve"> i</w:t>
      </w:r>
      <w:r w:rsidR="0060621D">
        <w:rPr>
          <w:rFonts w:cs="Times New Roman"/>
          <w:color w:val="000000"/>
          <w:sz w:val="24"/>
          <w:szCs w:val="24"/>
        </w:rPr>
        <w:t>zzivu</w:t>
      </w:r>
      <w:r w:rsidRPr="000976F5">
        <w:rPr>
          <w:rFonts w:cs="Times New Roman"/>
          <w:color w:val="000000"/>
          <w:sz w:val="24"/>
          <w:szCs w:val="24"/>
        </w:rPr>
        <w:t xml:space="preserve"> lahko posamezna fizična oseba sodeluje le enkrat, posledično je tudi izžrebana lahko le enkrat</w:t>
      </w:r>
    </w:p>
    <w:p w:rsidR="00C82CE9" w:rsidRPr="000976F5" w:rsidRDefault="006D621D" w:rsidP="002B0B6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976F5">
        <w:rPr>
          <w:rFonts w:cs="Times New Roman"/>
          <w:color w:val="000000"/>
          <w:sz w:val="24"/>
          <w:szCs w:val="24"/>
        </w:rPr>
        <w:t>Če nagrajenec</w:t>
      </w:r>
      <w:r w:rsidR="006905C5" w:rsidRPr="000976F5">
        <w:rPr>
          <w:rFonts w:cs="Times New Roman"/>
          <w:color w:val="000000"/>
          <w:sz w:val="24"/>
          <w:szCs w:val="24"/>
        </w:rPr>
        <w:t xml:space="preserve"> ne posreduje organizatorju navedenih dokumentov in podatkov, ni upravičen zahtevati izročitve nagrade od organizatorja. Organizator je v tem primeru prost vseh obveznosti, ki jih ima do nagrajenca na podlagi teh pravil</w:t>
      </w:r>
      <w:r w:rsidR="004F7B63" w:rsidRPr="000976F5">
        <w:rPr>
          <w:rFonts w:cs="Arial"/>
          <w:sz w:val="24"/>
          <w:szCs w:val="24"/>
        </w:rPr>
        <w:t xml:space="preserve">, </w:t>
      </w:r>
      <w:r w:rsidR="004F7B63" w:rsidRPr="000976F5">
        <w:rPr>
          <w:rFonts w:cs="Times New Roman"/>
          <w:color w:val="000000"/>
          <w:sz w:val="24"/>
          <w:szCs w:val="24"/>
        </w:rPr>
        <w:t>n</w:t>
      </w:r>
      <w:r w:rsidR="004F7B63" w:rsidRPr="000976F5">
        <w:rPr>
          <w:rFonts w:cs="Arial"/>
          <w:sz w:val="24"/>
          <w:szCs w:val="24"/>
        </w:rPr>
        <w:t xml:space="preserve">agrajenec pa v tem primeru </w:t>
      </w:r>
      <w:r w:rsidR="004F7B63" w:rsidRPr="000976F5">
        <w:rPr>
          <w:rFonts w:cs="ArialMT"/>
          <w:sz w:val="24"/>
          <w:szCs w:val="24"/>
        </w:rPr>
        <w:t>nima pravice do kakršnegakoli drugega ali drugačnega nadomestila.</w:t>
      </w:r>
    </w:p>
    <w:p w:rsidR="00E553BB" w:rsidRPr="000976F5" w:rsidRDefault="00E553BB" w:rsidP="002B0B63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:rsidR="00C82CE9" w:rsidRPr="000976F5" w:rsidRDefault="00C82CE9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0976F5">
        <w:rPr>
          <w:rFonts w:cs="Times New Roman"/>
          <w:b/>
          <w:color w:val="000000"/>
          <w:sz w:val="24"/>
          <w:szCs w:val="24"/>
        </w:rPr>
        <w:t>5. Varstvo podatkov</w:t>
      </w:r>
    </w:p>
    <w:p w:rsidR="00F559F5" w:rsidRPr="000976F5" w:rsidRDefault="00410CFC" w:rsidP="002B0B6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976F5">
        <w:rPr>
          <w:rFonts w:cs="Times New Roman"/>
          <w:color w:val="000000"/>
          <w:sz w:val="24"/>
          <w:szCs w:val="24"/>
        </w:rPr>
        <w:t>Nagrajenec se st</w:t>
      </w:r>
      <w:r w:rsidR="00F559F5" w:rsidRPr="000976F5">
        <w:rPr>
          <w:rFonts w:cs="Times New Roman"/>
          <w:color w:val="000000"/>
          <w:sz w:val="24"/>
          <w:szCs w:val="24"/>
        </w:rPr>
        <w:t>rinja s tem, da se njegovo ime</w:t>
      </w:r>
      <w:r w:rsidR="00324998">
        <w:rPr>
          <w:rFonts w:cs="Times New Roman"/>
          <w:color w:val="000000"/>
          <w:sz w:val="24"/>
          <w:szCs w:val="24"/>
        </w:rPr>
        <w:t xml:space="preserve"> in </w:t>
      </w:r>
      <w:r w:rsidR="006B0AB1">
        <w:rPr>
          <w:rFonts w:cs="Times New Roman"/>
          <w:color w:val="000000"/>
          <w:sz w:val="24"/>
          <w:szCs w:val="24"/>
        </w:rPr>
        <w:t xml:space="preserve">poslano </w:t>
      </w:r>
      <w:r w:rsidR="00324998">
        <w:rPr>
          <w:rFonts w:cs="Times New Roman"/>
          <w:color w:val="000000"/>
          <w:sz w:val="24"/>
          <w:szCs w:val="24"/>
        </w:rPr>
        <w:t xml:space="preserve">lahko objavijo </w:t>
      </w:r>
      <w:r w:rsidRPr="000976F5">
        <w:rPr>
          <w:rFonts w:cs="Times New Roman"/>
          <w:color w:val="000000"/>
          <w:sz w:val="24"/>
          <w:szCs w:val="24"/>
        </w:rPr>
        <w:t>na</w:t>
      </w:r>
      <w:r w:rsidR="004C0F61" w:rsidRPr="000976F5">
        <w:rPr>
          <w:rFonts w:cs="Times New Roman"/>
          <w:color w:val="000000"/>
          <w:sz w:val="24"/>
          <w:szCs w:val="24"/>
        </w:rPr>
        <w:t xml:space="preserve"> spletnih in</w:t>
      </w:r>
      <w:r w:rsidRPr="000976F5">
        <w:rPr>
          <w:rFonts w:cs="Times New Roman"/>
          <w:color w:val="000000"/>
          <w:sz w:val="24"/>
          <w:szCs w:val="24"/>
        </w:rPr>
        <w:t xml:space="preserve"> F</w:t>
      </w:r>
      <w:r w:rsidR="00495B09" w:rsidRPr="000976F5">
        <w:rPr>
          <w:rFonts w:cs="Times New Roman"/>
          <w:color w:val="000000"/>
          <w:sz w:val="24"/>
          <w:szCs w:val="24"/>
        </w:rPr>
        <w:t>acebook</w:t>
      </w:r>
      <w:r w:rsidR="004C0F61" w:rsidRPr="000976F5">
        <w:rPr>
          <w:rFonts w:cs="Times New Roman"/>
          <w:color w:val="000000"/>
          <w:sz w:val="24"/>
          <w:szCs w:val="24"/>
        </w:rPr>
        <w:t xml:space="preserve"> straneh</w:t>
      </w:r>
      <w:r w:rsidR="00DD2BE0" w:rsidRPr="000976F5">
        <w:rPr>
          <w:rFonts w:cs="Times New Roman"/>
          <w:color w:val="000000"/>
          <w:sz w:val="24"/>
          <w:szCs w:val="24"/>
        </w:rPr>
        <w:t xml:space="preserve"> </w:t>
      </w:r>
      <w:r w:rsidR="004C0F61" w:rsidRPr="000976F5">
        <w:rPr>
          <w:rFonts w:cs="Times New Roman"/>
          <w:color w:val="000000"/>
          <w:sz w:val="24"/>
          <w:szCs w:val="24"/>
        </w:rPr>
        <w:t xml:space="preserve">podjetij </w:t>
      </w:r>
      <w:r w:rsidR="004C0F61" w:rsidRPr="000976F5">
        <w:rPr>
          <w:bCs/>
          <w:sz w:val="24"/>
          <w:szCs w:val="24"/>
        </w:rPr>
        <w:t>ENERGETIK</w:t>
      </w:r>
      <w:r w:rsidR="001A6CA9" w:rsidRPr="000976F5">
        <w:rPr>
          <w:bCs/>
          <w:sz w:val="24"/>
          <w:szCs w:val="24"/>
        </w:rPr>
        <w:t>A</w:t>
      </w:r>
      <w:r w:rsidR="004C0F61" w:rsidRPr="000976F5">
        <w:rPr>
          <w:bCs/>
          <w:sz w:val="24"/>
          <w:szCs w:val="24"/>
        </w:rPr>
        <w:t xml:space="preserve"> LJUBLJANA d.o.o</w:t>
      </w:r>
      <w:r w:rsidR="004C0F61" w:rsidRPr="000976F5">
        <w:rPr>
          <w:sz w:val="24"/>
          <w:szCs w:val="24"/>
        </w:rPr>
        <w:t>.</w:t>
      </w:r>
      <w:r w:rsidR="004C0F61" w:rsidRPr="000976F5">
        <w:rPr>
          <w:rFonts w:cs="Times New Roman"/>
          <w:bCs/>
          <w:sz w:val="24"/>
          <w:szCs w:val="24"/>
        </w:rPr>
        <w:t>, JP VOD</w:t>
      </w:r>
      <w:r w:rsidR="005713AC" w:rsidRPr="000976F5">
        <w:rPr>
          <w:rFonts w:cs="Times New Roman"/>
          <w:bCs/>
          <w:sz w:val="24"/>
          <w:szCs w:val="24"/>
        </w:rPr>
        <w:t>OVOD</w:t>
      </w:r>
      <w:r w:rsidR="00324998">
        <w:rPr>
          <w:rFonts w:cs="Times New Roman"/>
          <w:bCs/>
          <w:sz w:val="24"/>
          <w:szCs w:val="24"/>
        </w:rPr>
        <w:t xml:space="preserve"> </w:t>
      </w:r>
      <w:r w:rsidR="005713AC" w:rsidRPr="000976F5">
        <w:rPr>
          <w:rFonts w:cs="Times New Roman"/>
          <w:bCs/>
          <w:sz w:val="24"/>
          <w:szCs w:val="24"/>
        </w:rPr>
        <w:t xml:space="preserve">KANALIZACIJA </w:t>
      </w:r>
      <w:r w:rsidR="00324998">
        <w:rPr>
          <w:rFonts w:cs="Times New Roman"/>
          <w:bCs/>
          <w:sz w:val="24"/>
          <w:szCs w:val="24"/>
        </w:rPr>
        <w:t xml:space="preserve">SNAGA </w:t>
      </w:r>
      <w:r w:rsidR="005713AC" w:rsidRPr="000976F5">
        <w:rPr>
          <w:rFonts w:cs="Times New Roman"/>
          <w:bCs/>
          <w:sz w:val="24"/>
          <w:szCs w:val="24"/>
        </w:rPr>
        <w:t>d.o.o.</w:t>
      </w:r>
      <w:r w:rsidR="00324998">
        <w:rPr>
          <w:rFonts w:cs="Times New Roman"/>
          <w:bCs/>
          <w:sz w:val="24"/>
          <w:szCs w:val="24"/>
        </w:rPr>
        <w:t xml:space="preserve">, LJUBLJANSKI POTNIŠKI PROMET d.o.o. in </w:t>
      </w:r>
      <w:r w:rsidR="004C0F61" w:rsidRPr="000976F5">
        <w:rPr>
          <w:rFonts w:cs="Times New Roman"/>
          <w:color w:val="000000"/>
          <w:sz w:val="24"/>
          <w:szCs w:val="24"/>
        </w:rPr>
        <w:t>na spletni strani</w:t>
      </w:r>
      <w:r w:rsidR="005713AC" w:rsidRPr="000976F5">
        <w:rPr>
          <w:rFonts w:cs="Times New Roman"/>
          <w:color w:val="000000"/>
          <w:sz w:val="24"/>
          <w:szCs w:val="24"/>
        </w:rPr>
        <w:t xml:space="preserve"> organizatorja</w:t>
      </w:r>
      <w:r w:rsidR="00324998">
        <w:rPr>
          <w:rFonts w:cs="Times New Roman"/>
          <w:color w:val="000000"/>
          <w:sz w:val="24"/>
          <w:szCs w:val="24"/>
        </w:rPr>
        <w:t xml:space="preserve">. </w:t>
      </w:r>
      <w:r w:rsidR="004F7B63" w:rsidRPr="000976F5">
        <w:rPr>
          <w:rFonts w:cs="Arial"/>
          <w:sz w:val="24"/>
          <w:szCs w:val="24"/>
        </w:rPr>
        <w:t xml:space="preserve">Za objavo imena </w:t>
      </w:r>
      <w:r w:rsidR="004F7B63" w:rsidRPr="000976F5">
        <w:rPr>
          <w:rFonts w:cs="ArialMT"/>
          <w:sz w:val="24"/>
          <w:szCs w:val="24"/>
        </w:rPr>
        <w:t xml:space="preserve">organizatorju nagrajencem ni treba plačati oz. nagrajenec za to nima pravice zahtevati kakršnega koli </w:t>
      </w:r>
      <w:r w:rsidR="004F7B63" w:rsidRPr="000976F5">
        <w:rPr>
          <w:rFonts w:cs="Arial"/>
          <w:sz w:val="24"/>
          <w:szCs w:val="24"/>
        </w:rPr>
        <w:t>nadomestila.</w:t>
      </w:r>
      <w:r w:rsidR="004F7B63" w:rsidRPr="000976F5">
        <w:rPr>
          <w:rFonts w:ascii="Arial" w:hAnsi="Arial" w:cs="Arial"/>
          <w:sz w:val="24"/>
          <w:szCs w:val="24"/>
        </w:rPr>
        <w:t xml:space="preserve"> </w:t>
      </w:r>
      <w:r w:rsidRPr="000976F5">
        <w:rPr>
          <w:rFonts w:cs="Times New Roman"/>
          <w:sz w:val="24"/>
          <w:szCs w:val="24"/>
        </w:rPr>
        <w:t>Sodelujoči v nagradn</w:t>
      </w:r>
      <w:r w:rsidR="0060621D">
        <w:rPr>
          <w:rFonts w:cs="Times New Roman"/>
          <w:sz w:val="24"/>
          <w:szCs w:val="24"/>
        </w:rPr>
        <w:t>em</w:t>
      </w:r>
      <w:r w:rsidRPr="000976F5">
        <w:rPr>
          <w:rFonts w:cs="Times New Roman"/>
          <w:sz w:val="24"/>
          <w:szCs w:val="24"/>
        </w:rPr>
        <w:t xml:space="preserve"> </w:t>
      </w:r>
      <w:r w:rsidR="0060621D">
        <w:rPr>
          <w:rFonts w:cs="Times New Roman"/>
          <w:sz w:val="24"/>
          <w:szCs w:val="24"/>
        </w:rPr>
        <w:t>izzivu</w:t>
      </w:r>
      <w:r w:rsidR="000B3EEC" w:rsidRPr="000976F5">
        <w:rPr>
          <w:rFonts w:cs="Times New Roman"/>
          <w:sz w:val="24"/>
          <w:szCs w:val="24"/>
        </w:rPr>
        <w:t xml:space="preserve"> organizatorju</w:t>
      </w:r>
      <w:r w:rsidR="00AF4B01" w:rsidRPr="000976F5">
        <w:rPr>
          <w:rFonts w:cs="Times New Roman"/>
          <w:sz w:val="24"/>
          <w:szCs w:val="24"/>
        </w:rPr>
        <w:t xml:space="preserve">, </w:t>
      </w:r>
      <w:r w:rsidR="005713AC" w:rsidRPr="000976F5">
        <w:rPr>
          <w:rFonts w:cs="Times New Roman"/>
          <w:sz w:val="24"/>
          <w:szCs w:val="24"/>
        </w:rPr>
        <w:t>kot upravljav</w:t>
      </w:r>
      <w:r w:rsidR="00F559F5" w:rsidRPr="000976F5">
        <w:rPr>
          <w:rFonts w:cs="Times New Roman"/>
          <w:sz w:val="24"/>
          <w:szCs w:val="24"/>
        </w:rPr>
        <w:t>cu</w:t>
      </w:r>
      <w:r w:rsidR="00F20A39" w:rsidRPr="000976F5">
        <w:rPr>
          <w:rFonts w:cs="Times New Roman"/>
          <w:sz w:val="24"/>
          <w:szCs w:val="24"/>
        </w:rPr>
        <w:t xml:space="preserve"> zbirke </w:t>
      </w:r>
      <w:r w:rsidR="00F559F5" w:rsidRPr="000976F5">
        <w:rPr>
          <w:rFonts w:cs="Times New Roman"/>
          <w:sz w:val="24"/>
          <w:szCs w:val="24"/>
        </w:rPr>
        <w:t>dovoljuje, da</w:t>
      </w:r>
      <w:r w:rsidR="006430EF" w:rsidRPr="000976F5">
        <w:rPr>
          <w:rFonts w:cs="Times New Roman"/>
          <w:sz w:val="24"/>
          <w:szCs w:val="24"/>
        </w:rPr>
        <w:t xml:space="preserve"> do preklica sodelujočega v</w:t>
      </w:r>
      <w:r w:rsidRPr="000976F5">
        <w:rPr>
          <w:rFonts w:cs="Times New Roman"/>
          <w:sz w:val="24"/>
          <w:szCs w:val="24"/>
        </w:rPr>
        <w:t xml:space="preserve">odi, vzdržuje in obdeluje zbirko zbranih osebnih podatkov sodelujočih </w:t>
      </w:r>
      <w:r w:rsidR="00F559F5" w:rsidRPr="000976F5">
        <w:rPr>
          <w:rFonts w:cs="Times New Roman"/>
          <w:sz w:val="24"/>
          <w:szCs w:val="24"/>
        </w:rPr>
        <w:t>v nagradn</w:t>
      </w:r>
      <w:r w:rsidR="0060621D">
        <w:rPr>
          <w:rFonts w:cs="Times New Roman"/>
          <w:sz w:val="24"/>
          <w:szCs w:val="24"/>
        </w:rPr>
        <w:t>em</w:t>
      </w:r>
      <w:r w:rsidR="00F559F5" w:rsidRPr="000976F5">
        <w:rPr>
          <w:rFonts w:cs="Times New Roman"/>
          <w:sz w:val="24"/>
          <w:szCs w:val="24"/>
        </w:rPr>
        <w:t xml:space="preserve"> i</w:t>
      </w:r>
      <w:r w:rsidR="0060621D">
        <w:rPr>
          <w:rFonts w:cs="Times New Roman"/>
          <w:sz w:val="24"/>
          <w:szCs w:val="24"/>
        </w:rPr>
        <w:t>zzivu</w:t>
      </w:r>
      <w:r w:rsidR="00F559F5" w:rsidRPr="000976F5">
        <w:rPr>
          <w:rFonts w:cs="Times New Roman"/>
          <w:sz w:val="24"/>
          <w:szCs w:val="24"/>
        </w:rPr>
        <w:t xml:space="preserve"> </w:t>
      </w:r>
      <w:r w:rsidRPr="000976F5">
        <w:rPr>
          <w:rFonts w:cs="Times New Roman"/>
          <w:sz w:val="24"/>
          <w:szCs w:val="24"/>
        </w:rPr>
        <w:t xml:space="preserve">v skladu z </w:t>
      </w:r>
      <w:r w:rsidR="005713AC" w:rsidRPr="000976F5">
        <w:rPr>
          <w:rFonts w:cs="Times New Roman"/>
          <w:sz w:val="24"/>
          <w:szCs w:val="24"/>
        </w:rPr>
        <w:t>Zakonom o varstvu</w:t>
      </w:r>
      <w:r w:rsidRPr="000976F5">
        <w:rPr>
          <w:rFonts w:cs="Times New Roman"/>
          <w:sz w:val="24"/>
          <w:szCs w:val="24"/>
        </w:rPr>
        <w:t xml:space="preserve"> osebnih podat</w:t>
      </w:r>
      <w:r w:rsidR="006430EF" w:rsidRPr="000976F5">
        <w:rPr>
          <w:rFonts w:cs="Times New Roman"/>
          <w:sz w:val="24"/>
          <w:szCs w:val="24"/>
        </w:rPr>
        <w:t xml:space="preserve">kov (Uradni list RS št. </w:t>
      </w:r>
      <w:r w:rsidR="00423FA0" w:rsidRPr="000976F5">
        <w:rPr>
          <w:rFonts w:cs="Times New Roman"/>
          <w:sz w:val="24"/>
          <w:szCs w:val="24"/>
        </w:rPr>
        <w:t>94/07 – uradno</w:t>
      </w:r>
      <w:r w:rsidR="005713AC" w:rsidRPr="000976F5">
        <w:rPr>
          <w:rFonts w:cs="Times New Roman"/>
          <w:sz w:val="24"/>
          <w:szCs w:val="24"/>
        </w:rPr>
        <w:t xml:space="preserve"> prečiščeno besedilo</w:t>
      </w:r>
      <w:r w:rsidR="000E42FF" w:rsidRPr="000976F5">
        <w:rPr>
          <w:rFonts w:cs="Times New Roman"/>
          <w:sz w:val="24"/>
          <w:szCs w:val="24"/>
        </w:rPr>
        <w:t>;</w:t>
      </w:r>
      <w:r w:rsidR="005713AC" w:rsidRPr="000976F5">
        <w:rPr>
          <w:rFonts w:cs="Times New Roman"/>
          <w:sz w:val="24"/>
          <w:szCs w:val="24"/>
        </w:rPr>
        <w:t xml:space="preserve"> ZVOP-1-UPB1)</w:t>
      </w:r>
      <w:r w:rsidRPr="000976F5">
        <w:rPr>
          <w:rFonts w:cs="Times New Roman"/>
          <w:sz w:val="24"/>
          <w:szCs w:val="24"/>
        </w:rPr>
        <w:t>. Organizator</w:t>
      </w:r>
      <w:r w:rsidR="00963B51" w:rsidRPr="000976F5">
        <w:rPr>
          <w:rFonts w:cs="Times New Roman"/>
          <w:sz w:val="24"/>
          <w:szCs w:val="24"/>
        </w:rPr>
        <w:t xml:space="preserve"> </w:t>
      </w:r>
      <w:r w:rsidR="00F559F5" w:rsidRPr="000976F5">
        <w:rPr>
          <w:rFonts w:cs="Times New Roman"/>
          <w:sz w:val="24"/>
          <w:szCs w:val="24"/>
        </w:rPr>
        <w:t>zagotavlja</w:t>
      </w:r>
      <w:r w:rsidRPr="000976F5">
        <w:rPr>
          <w:rFonts w:cs="Times New Roman"/>
          <w:sz w:val="24"/>
          <w:szCs w:val="24"/>
        </w:rPr>
        <w:t xml:space="preserve"> varstvo osebn</w:t>
      </w:r>
      <w:r w:rsidR="0029126F" w:rsidRPr="000976F5">
        <w:rPr>
          <w:rFonts w:cs="Times New Roman"/>
          <w:sz w:val="24"/>
          <w:szCs w:val="24"/>
        </w:rPr>
        <w:t>ih podatkov</w:t>
      </w:r>
      <w:r w:rsidR="00566EA9" w:rsidRPr="000976F5">
        <w:rPr>
          <w:rFonts w:cs="Times New Roman"/>
          <w:sz w:val="24"/>
          <w:szCs w:val="24"/>
        </w:rPr>
        <w:t xml:space="preserve"> v skladu </w:t>
      </w:r>
      <w:r w:rsidR="00F559F5" w:rsidRPr="000976F5">
        <w:rPr>
          <w:rFonts w:cs="Times New Roman"/>
          <w:sz w:val="24"/>
          <w:szCs w:val="24"/>
        </w:rPr>
        <w:t xml:space="preserve">z </w:t>
      </w:r>
      <w:r w:rsidR="005713AC" w:rsidRPr="000976F5">
        <w:rPr>
          <w:rFonts w:cs="Times New Roman"/>
          <w:sz w:val="24"/>
          <w:szCs w:val="24"/>
        </w:rPr>
        <w:t>ZVOP-1-UPB1</w:t>
      </w:r>
      <w:r w:rsidR="0029126F" w:rsidRPr="000976F5">
        <w:rPr>
          <w:rFonts w:cs="Times New Roman"/>
          <w:sz w:val="24"/>
          <w:szCs w:val="24"/>
        </w:rPr>
        <w:t>. Upravljav</w:t>
      </w:r>
      <w:r w:rsidRPr="000976F5">
        <w:rPr>
          <w:rFonts w:cs="Times New Roman"/>
          <w:sz w:val="24"/>
          <w:szCs w:val="24"/>
        </w:rPr>
        <w:t>ec zbirke lahko obdeluje zbrane osebne podatke za namene obveščanja o nagradn</w:t>
      </w:r>
      <w:r w:rsidR="0060621D">
        <w:rPr>
          <w:rFonts w:cs="Times New Roman"/>
          <w:sz w:val="24"/>
          <w:szCs w:val="24"/>
        </w:rPr>
        <w:t>em</w:t>
      </w:r>
      <w:r w:rsidRPr="000976F5">
        <w:rPr>
          <w:rFonts w:cs="Times New Roman"/>
          <w:sz w:val="24"/>
          <w:szCs w:val="24"/>
        </w:rPr>
        <w:t xml:space="preserve"> i</w:t>
      </w:r>
      <w:r w:rsidR="0060621D">
        <w:rPr>
          <w:rFonts w:cs="Times New Roman"/>
          <w:sz w:val="24"/>
          <w:szCs w:val="24"/>
        </w:rPr>
        <w:t>zzivu</w:t>
      </w:r>
      <w:r w:rsidRPr="000976F5">
        <w:rPr>
          <w:rFonts w:cs="Times New Roman"/>
          <w:sz w:val="24"/>
          <w:szCs w:val="24"/>
        </w:rPr>
        <w:t xml:space="preserve"> in o promocijskih ak</w:t>
      </w:r>
      <w:r w:rsidR="00720DF8" w:rsidRPr="000976F5">
        <w:rPr>
          <w:rFonts w:cs="Times New Roman"/>
          <w:sz w:val="24"/>
          <w:szCs w:val="24"/>
        </w:rPr>
        <w:t xml:space="preserve">tivnostih </w:t>
      </w:r>
      <w:r w:rsidR="0056169B" w:rsidRPr="000976F5">
        <w:rPr>
          <w:rFonts w:cs="Times New Roman"/>
          <w:sz w:val="24"/>
          <w:szCs w:val="24"/>
        </w:rPr>
        <w:t xml:space="preserve">navedenih </w:t>
      </w:r>
      <w:r w:rsidR="00720DF8" w:rsidRPr="000976F5">
        <w:rPr>
          <w:rFonts w:cs="Times New Roman"/>
          <w:sz w:val="24"/>
          <w:szCs w:val="24"/>
        </w:rPr>
        <w:t>podjet</w:t>
      </w:r>
      <w:r w:rsidR="0056169B" w:rsidRPr="000976F5">
        <w:rPr>
          <w:rFonts w:cs="Times New Roman"/>
          <w:sz w:val="24"/>
          <w:szCs w:val="24"/>
        </w:rPr>
        <w:t>i</w:t>
      </w:r>
      <w:r w:rsidR="00720DF8" w:rsidRPr="000976F5">
        <w:rPr>
          <w:rFonts w:cs="Times New Roman"/>
          <w:sz w:val="24"/>
          <w:szCs w:val="24"/>
        </w:rPr>
        <w:t>j. Organizator</w:t>
      </w:r>
      <w:r w:rsidR="00963B51" w:rsidRPr="000976F5">
        <w:rPr>
          <w:rFonts w:cs="Times New Roman"/>
          <w:sz w:val="24"/>
          <w:szCs w:val="24"/>
        </w:rPr>
        <w:t xml:space="preserve"> </w:t>
      </w:r>
      <w:r w:rsidR="00F559F5" w:rsidRPr="000976F5">
        <w:rPr>
          <w:rFonts w:cs="Times New Roman"/>
          <w:sz w:val="24"/>
          <w:szCs w:val="24"/>
        </w:rPr>
        <w:t xml:space="preserve">se zavezuje, </w:t>
      </w:r>
      <w:r w:rsidRPr="000976F5">
        <w:rPr>
          <w:rFonts w:cs="Times New Roman"/>
          <w:sz w:val="24"/>
          <w:szCs w:val="24"/>
        </w:rPr>
        <w:t>da podatkov ne bo</w:t>
      </w:r>
      <w:r w:rsidR="00AF4B01" w:rsidRPr="000976F5">
        <w:rPr>
          <w:rFonts w:cs="Times New Roman"/>
          <w:sz w:val="24"/>
          <w:szCs w:val="24"/>
        </w:rPr>
        <w:t xml:space="preserve"> </w:t>
      </w:r>
      <w:r w:rsidRPr="000976F5">
        <w:rPr>
          <w:rFonts w:cs="Times New Roman"/>
          <w:sz w:val="24"/>
          <w:szCs w:val="24"/>
        </w:rPr>
        <w:t>posredoval tretjim osebam, razen če je to potrebno zaradi izvedbe nagradne</w:t>
      </w:r>
      <w:r w:rsidR="0060621D">
        <w:rPr>
          <w:rFonts w:cs="Times New Roman"/>
          <w:sz w:val="24"/>
          <w:szCs w:val="24"/>
        </w:rPr>
        <w:t>ga</w:t>
      </w:r>
      <w:r w:rsidRPr="000976F5">
        <w:rPr>
          <w:rFonts w:cs="Times New Roman"/>
          <w:sz w:val="24"/>
          <w:szCs w:val="24"/>
        </w:rPr>
        <w:t xml:space="preserve"> i</w:t>
      </w:r>
      <w:r w:rsidR="0060621D">
        <w:rPr>
          <w:rFonts w:cs="Times New Roman"/>
          <w:sz w:val="24"/>
          <w:szCs w:val="24"/>
        </w:rPr>
        <w:t>zziva</w:t>
      </w:r>
      <w:r w:rsidRPr="000976F5">
        <w:rPr>
          <w:rFonts w:cs="Times New Roman"/>
          <w:sz w:val="24"/>
          <w:szCs w:val="24"/>
        </w:rPr>
        <w:t xml:space="preserve">. V času upravljanja osebnih podatkov ima posameznik možnost vpogleda, prepisa, kopiranja, dopolnitve, popravka, blokiranja in izbrisa osebnih podatkov v zbirki podatkov, skladno z veljavnimi predpisi. </w:t>
      </w:r>
    </w:p>
    <w:p w:rsidR="00F559F5" w:rsidRPr="000976F5" w:rsidRDefault="00F559F5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80878" w:rsidRPr="000976F5" w:rsidRDefault="00C82CE9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976F5">
        <w:rPr>
          <w:rFonts w:cs="Times New Roman"/>
          <w:b/>
          <w:bCs/>
          <w:sz w:val="24"/>
          <w:szCs w:val="24"/>
        </w:rPr>
        <w:t xml:space="preserve">6. </w:t>
      </w:r>
      <w:r w:rsidR="00410CFC" w:rsidRPr="000976F5">
        <w:rPr>
          <w:rFonts w:cs="Times New Roman"/>
          <w:b/>
          <w:bCs/>
          <w:sz w:val="24"/>
          <w:szCs w:val="24"/>
        </w:rPr>
        <w:t>Končne določbe</w:t>
      </w:r>
    </w:p>
    <w:p w:rsidR="00410CFC" w:rsidRPr="000976F5" w:rsidRDefault="00410CFC" w:rsidP="002B0B6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0976F5">
        <w:rPr>
          <w:rFonts w:cs="Times New Roman"/>
          <w:sz w:val="24"/>
          <w:szCs w:val="24"/>
        </w:rPr>
        <w:t>Organizator si pridržuje pravico</w:t>
      </w:r>
      <w:r w:rsidR="00566EA9" w:rsidRPr="000976F5">
        <w:rPr>
          <w:rFonts w:cs="Times New Roman"/>
          <w:sz w:val="24"/>
          <w:szCs w:val="24"/>
        </w:rPr>
        <w:t xml:space="preserve"> do</w:t>
      </w:r>
      <w:r w:rsidRPr="000976F5">
        <w:rPr>
          <w:rFonts w:cs="Times New Roman"/>
          <w:sz w:val="24"/>
          <w:szCs w:val="24"/>
        </w:rPr>
        <w:t xml:space="preserve"> sprememb</w:t>
      </w:r>
      <w:r w:rsidR="007D3867" w:rsidRPr="000976F5">
        <w:rPr>
          <w:rFonts w:cs="Times New Roman"/>
          <w:sz w:val="24"/>
          <w:szCs w:val="24"/>
        </w:rPr>
        <w:t>e</w:t>
      </w:r>
      <w:r w:rsidRPr="000976F5">
        <w:rPr>
          <w:rFonts w:cs="Times New Roman"/>
          <w:sz w:val="24"/>
          <w:szCs w:val="24"/>
        </w:rPr>
        <w:t xml:space="preserve"> </w:t>
      </w:r>
      <w:r w:rsidR="0056169B" w:rsidRPr="000976F5">
        <w:rPr>
          <w:rFonts w:cs="Times New Roman"/>
          <w:sz w:val="24"/>
          <w:szCs w:val="24"/>
        </w:rPr>
        <w:t xml:space="preserve">teh </w:t>
      </w:r>
      <w:r w:rsidRPr="000976F5">
        <w:rPr>
          <w:rFonts w:cs="Times New Roman"/>
          <w:sz w:val="24"/>
          <w:szCs w:val="24"/>
        </w:rPr>
        <w:t>pravil</w:t>
      </w:r>
      <w:r w:rsidR="00573D8E" w:rsidRPr="000976F5">
        <w:rPr>
          <w:rFonts w:cs="Times New Roman"/>
          <w:sz w:val="24"/>
          <w:szCs w:val="24"/>
        </w:rPr>
        <w:t xml:space="preserve"> </w:t>
      </w:r>
      <w:r w:rsidR="000E42FF" w:rsidRPr="000976F5">
        <w:rPr>
          <w:rFonts w:cs="Times New Roman"/>
          <w:sz w:val="24"/>
          <w:szCs w:val="24"/>
        </w:rPr>
        <w:t>oz. pogojev</w:t>
      </w:r>
      <w:r w:rsidRPr="000976F5">
        <w:rPr>
          <w:rFonts w:cs="Times New Roman"/>
          <w:sz w:val="24"/>
          <w:szCs w:val="24"/>
        </w:rPr>
        <w:t xml:space="preserve">, če to zahtevajo vzroki tehnične ali komercialne narave </w:t>
      </w:r>
      <w:r w:rsidR="00FA79A0" w:rsidRPr="000976F5">
        <w:rPr>
          <w:rFonts w:cs="Times New Roman"/>
          <w:sz w:val="24"/>
          <w:szCs w:val="24"/>
        </w:rPr>
        <w:t xml:space="preserve">ipd. </w:t>
      </w:r>
      <w:r w:rsidRPr="000976F5">
        <w:rPr>
          <w:rFonts w:cs="Times New Roman"/>
          <w:sz w:val="24"/>
          <w:szCs w:val="24"/>
        </w:rPr>
        <w:t xml:space="preserve"> O vseh spremembah in novostih nagradne igre bo organizator ud</w:t>
      </w:r>
      <w:r w:rsidR="00720DF8" w:rsidRPr="000976F5">
        <w:rPr>
          <w:rFonts w:cs="Times New Roman"/>
          <w:sz w:val="24"/>
          <w:szCs w:val="24"/>
        </w:rPr>
        <w:t>eležence obveščal z objavami na</w:t>
      </w:r>
      <w:r w:rsidRPr="000976F5">
        <w:rPr>
          <w:rFonts w:cs="Times New Roman"/>
          <w:sz w:val="24"/>
          <w:szCs w:val="24"/>
        </w:rPr>
        <w:t xml:space="preserve"> </w:t>
      </w:r>
      <w:r w:rsidR="009501A0" w:rsidRPr="000976F5">
        <w:rPr>
          <w:rFonts w:cs="Times New Roman"/>
          <w:sz w:val="24"/>
          <w:szCs w:val="24"/>
        </w:rPr>
        <w:t xml:space="preserve">spletni </w:t>
      </w:r>
      <w:r w:rsidR="00AF4B01" w:rsidRPr="000976F5">
        <w:rPr>
          <w:rFonts w:cs="Times New Roman"/>
          <w:sz w:val="24"/>
          <w:szCs w:val="24"/>
        </w:rPr>
        <w:t xml:space="preserve">strani </w:t>
      </w:r>
      <w:hyperlink r:id="rId11" w:history="1">
        <w:r w:rsidR="00324998" w:rsidRPr="00FB1D4D">
          <w:rPr>
            <w:rStyle w:val="Hiperpovezava"/>
            <w:rFonts w:cs="Times New Roman"/>
            <w:sz w:val="24"/>
            <w:szCs w:val="24"/>
          </w:rPr>
          <w:t>www.jhl.si</w:t>
        </w:r>
      </w:hyperlink>
      <w:r w:rsidR="001A6CA9" w:rsidRPr="000976F5">
        <w:rPr>
          <w:rFonts w:cs="Times New Roman"/>
          <w:sz w:val="24"/>
          <w:szCs w:val="24"/>
        </w:rPr>
        <w:t xml:space="preserve"> </w:t>
      </w:r>
      <w:r w:rsidR="00D8763F" w:rsidRPr="000976F5">
        <w:rPr>
          <w:rFonts w:cs="Times New Roman"/>
          <w:sz w:val="24"/>
          <w:szCs w:val="24"/>
        </w:rPr>
        <w:t>in Facebook stran</w:t>
      </w:r>
      <w:r w:rsidR="004C0F61" w:rsidRPr="000976F5">
        <w:rPr>
          <w:rFonts w:cs="Times New Roman"/>
          <w:sz w:val="24"/>
          <w:szCs w:val="24"/>
        </w:rPr>
        <w:t xml:space="preserve">eh </w:t>
      </w:r>
      <w:bookmarkStart w:id="0" w:name="_GoBack"/>
      <w:r w:rsidR="004C0F61" w:rsidRPr="000976F5">
        <w:rPr>
          <w:rFonts w:cs="Times New Roman"/>
          <w:sz w:val="24"/>
          <w:szCs w:val="24"/>
        </w:rPr>
        <w:t xml:space="preserve">podjetij </w:t>
      </w:r>
      <w:r w:rsidR="004C0F61" w:rsidRPr="000976F5">
        <w:rPr>
          <w:bCs/>
          <w:sz w:val="24"/>
          <w:szCs w:val="24"/>
        </w:rPr>
        <w:t>ENERGETIKA LJUBLJANA d.o.o</w:t>
      </w:r>
      <w:r w:rsidR="004C0F61" w:rsidRPr="000976F5">
        <w:rPr>
          <w:sz w:val="24"/>
          <w:szCs w:val="24"/>
        </w:rPr>
        <w:t>.</w:t>
      </w:r>
      <w:r w:rsidR="004C0F61" w:rsidRPr="000976F5">
        <w:rPr>
          <w:rFonts w:cs="Times New Roman"/>
          <w:bCs/>
          <w:sz w:val="24"/>
          <w:szCs w:val="24"/>
        </w:rPr>
        <w:t>, JP VODO</w:t>
      </w:r>
      <w:r w:rsidR="005713AC" w:rsidRPr="000976F5">
        <w:rPr>
          <w:rFonts w:cs="Times New Roman"/>
          <w:bCs/>
          <w:sz w:val="24"/>
          <w:szCs w:val="24"/>
        </w:rPr>
        <w:t>VOD</w:t>
      </w:r>
      <w:r w:rsidR="00324998">
        <w:rPr>
          <w:rFonts w:cs="Times New Roman"/>
          <w:bCs/>
          <w:sz w:val="24"/>
          <w:szCs w:val="24"/>
        </w:rPr>
        <w:t xml:space="preserve"> </w:t>
      </w:r>
      <w:r w:rsidR="005713AC" w:rsidRPr="000976F5">
        <w:rPr>
          <w:rFonts w:cs="Times New Roman"/>
          <w:bCs/>
          <w:sz w:val="24"/>
          <w:szCs w:val="24"/>
        </w:rPr>
        <w:t xml:space="preserve">KANALIZACIJA </w:t>
      </w:r>
      <w:r w:rsidR="00324998">
        <w:rPr>
          <w:rFonts w:cs="Times New Roman"/>
          <w:bCs/>
          <w:sz w:val="24"/>
          <w:szCs w:val="24"/>
        </w:rPr>
        <w:t>S</w:t>
      </w:r>
      <w:r w:rsidR="00453C60" w:rsidRPr="000976F5">
        <w:rPr>
          <w:rFonts w:cs="Times New Roman"/>
          <w:bCs/>
          <w:sz w:val="24"/>
          <w:szCs w:val="24"/>
        </w:rPr>
        <w:t>NAGA</w:t>
      </w:r>
      <w:r w:rsidR="004C0F61" w:rsidRPr="000976F5">
        <w:rPr>
          <w:rFonts w:cs="Times New Roman"/>
          <w:bCs/>
          <w:sz w:val="24"/>
          <w:szCs w:val="24"/>
        </w:rPr>
        <w:t>, d.o.o.</w:t>
      </w:r>
      <w:r w:rsidR="00324998">
        <w:rPr>
          <w:rFonts w:cs="Times New Roman"/>
          <w:bCs/>
          <w:sz w:val="24"/>
          <w:szCs w:val="24"/>
        </w:rPr>
        <w:t xml:space="preserve"> in JAVNI </w:t>
      </w:r>
      <w:bookmarkEnd w:id="0"/>
      <w:r w:rsidR="00324998">
        <w:rPr>
          <w:rFonts w:cs="Times New Roman"/>
          <w:bCs/>
          <w:sz w:val="24"/>
          <w:szCs w:val="24"/>
        </w:rPr>
        <w:t>POTNIŠKI PROMET d.o.o.</w:t>
      </w:r>
      <w:r w:rsidR="004F7B63" w:rsidRPr="000976F5">
        <w:rPr>
          <w:rFonts w:ascii="Arial" w:hAnsi="Arial" w:cs="Arial"/>
          <w:sz w:val="24"/>
          <w:szCs w:val="24"/>
        </w:rPr>
        <w:t xml:space="preserve"> </w:t>
      </w:r>
      <w:r w:rsidR="004F7B63" w:rsidRPr="000976F5">
        <w:rPr>
          <w:rFonts w:cs="Arial"/>
          <w:sz w:val="24"/>
          <w:szCs w:val="24"/>
        </w:rPr>
        <w:t xml:space="preserve">Organizator </w:t>
      </w:r>
      <w:r w:rsidR="004F7B63" w:rsidRPr="000976F5">
        <w:rPr>
          <w:rFonts w:cs="ArialMT"/>
          <w:sz w:val="24"/>
          <w:szCs w:val="24"/>
        </w:rPr>
        <w:t xml:space="preserve">ne odgovarja za morebitno škodo, ki bi jo utrpel sodelujoči zaradi logističnih ovir, tehničnih težav in </w:t>
      </w:r>
      <w:r w:rsidR="004F7B63" w:rsidRPr="000976F5">
        <w:rPr>
          <w:rFonts w:cs="Arial"/>
          <w:sz w:val="24"/>
          <w:szCs w:val="24"/>
        </w:rPr>
        <w:t>drugih napak.</w:t>
      </w:r>
    </w:p>
    <w:p w:rsidR="000E42FF" w:rsidRPr="000976F5" w:rsidRDefault="000E42FF" w:rsidP="002B0B63">
      <w:pPr>
        <w:pStyle w:val="Golobesedilo"/>
        <w:jc w:val="both"/>
        <w:rPr>
          <w:rFonts w:asciiTheme="minorHAnsi" w:hAnsiTheme="minorHAnsi" w:cs="Times New Roman"/>
          <w:sz w:val="24"/>
          <w:szCs w:val="24"/>
        </w:rPr>
      </w:pPr>
    </w:p>
    <w:p w:rsidR="00AF3124" w:rsidRPr="000976F5" w:rsidRDefault="00BD6616" w:rsidP="002B0B63">
      <w:pPr>
        <w:pStyle w:val="Golobesedilo"/>
        <w:jc w:val="both"/>
        <w:rPr>
          <w:rFonts w:asciiTheme="minorHAnsi" w:hAnsiTheme="minorHAnsi"/>
          <w:bCs/>
          <w:noProof/>
          <w:color w:val="000000"/>
          <w:sz w:val="24"/>
          <w:szCs w:val="24"/>
        </w:rPr>
      </w:pPr>
      <w:r w:rsidRPr="000976F5">
        <w:rPr>
          <w:rFonts w:asciiTheme="minorHAnsi" w:hAnsiTheme="minorHAnsi" w:cs="Times New Roman"/>
          <w:sz w:val="24"/>
          <w:szCs w:val="24"/>
        </w:rPr>
        <w:t>V kolikor potrebujete dodatne informacije glede nag</w:t>
      </w:r>
      <w:r w:rsidR="009477CA" w:rsidRPr="000976F5">
        <w:rPr>
          <w:rFonts w:asciiTheme="minorHAnsi" w:hAnsiTheme="minorHAnsi" w:cs="Times New Roman"/>
          <w:sz w:val="24"/>
          <w:szCs w:val="24"/>
        </w:rPr>
        <w:t>ra</w:t>
      </w:r>
      <w:r w:rsidR="008014D9" w:rsidRPr="000976F5">
        <w:rPr>
          <w:rFonts w:asciiTheme="minorHAnsi" w:hAnsiTheme="minorHAnsi" w:cs="Times New Roman"/>
          <w:sz w:val="24"/>
          <w:szCs w:val="24"/>
        </w:rPr>
        <w:t>dne</w:t>
      </w:r>
      <w:r w:rsidR="0060621D">
        <w:rPr>
          <w:rFonts w:asciiTheme="minorHAnsi" w:hAnsiTheme="minorHAnsi" w:cs="Times New Roman"/>
          <w:sz w:val="24"/>
          <w:szCs w:val="24"/>
        </w:rPr>
        <w:t>ga</w:t>
      </w:r>
      <w:r w:rsidR="008014D9" w:rsidRPr="000976F5">
        <w:rPr>
          <w:rFonts w:asciiTheme="minorHAnsi" w:hAnsiTheme="minorHAnsi" w:cs="Times New Roman"/>
          <w:sz w:val="24"/>
          <w:szCs w:val="24"/>
        </w:rPr>
        <w:t xml:space="preserve"> i</w:t>
      </w:r>
      <w:r w:rsidR="0060621D">
        <w:rPr>
          <w:rFonts w:asciiTheme="minorHAnsi" w:hAnsiTheme="minorHAnsi" w:cs="Times New Roman"/>
          <w:sz w:val="24"/>
          <w:szCs w:val="24"/>
        </w:rPr>
        <w:t>izziva</w:t>
      </w:r>
      <w:r w:rsidR="000E42FF" w:rsidRPr="000976F5">
        <w:rPr>
          <w:rFonts w:asciiTheme="minorHAnsi" w:hAnsiTheme="minorHAnsi" w:cs="Times New Roman"/>
          <w:sz w:val="24"/>
          <w:szCs w:val="24"/>
        </w:rPr>
        <w:t>,</w:t>
      </w:r>
      <w:r w:rsidR="008014D9" w:rsidRPr="000976F5">
        <w:rPr>
          <w:rFonts w:asciiTheme="minorHAnsi" w:hAnsiTheme="minorHAnsi" w:cs="Times New Roman"/>
          <w:sz w:val="24"/>
          <w:szCs w:val="24"/>
        </w:rPr>
        <w:t xml:space="preserve"> </w:t>
      </w:r>
      <w:r w:rsidR="00963B51" w:rsidRPr="000976F5">
        <w:rPr>
          <w:rFonts w:asciiTheme="minorHAnsi" w:hAnsiTheme="minorHAnsi" w:cs="Times New Roman"/>
          <w:sz w:val="24"/>
          <w:szCs w:val="24"/>
        </w:rPr>
        <w:t xml:space="preserve">pišite na </w:t>
      </w:r>
      <w:r w:rsidR="002D2CE6" w:rsidRPr="000976F5">
        <w:rPr>
          <w:rFonts w:asciiTheme="minorHAnsi" w:hAnsiTheme="minorHAnsi" w:cs="Times New Roman"/>
          <w:sz w:val="24"/>
          <w:szCs w:val="24"/>
        </w:rPr>
        <w:t>e-</w:t>
      </w:r>
      <w:r w:rsidR="0056169B" w:rsidRPr="000976F5">
        <w:rPr>
          <w:rFonts w:asciiTheme="minorHAnsi" w:hAnsiTheme="minorHAnsi" w:cs="Times New Roman"/>
          <w:sz w:val="24"/>
          <w:szCs w:val="24"/>
        </w:rPr>
        <w:t>naslov</w:t>
      </w:r>
      <w:r w:rsidR="00963B51" w:rsidRPr="000976F5">
        <w:rPr>
          <w:rFonts w:asciiTheme="minorHAnsi" w:hAnsiTheme="minorHAnsi" w:cs="Times New Roman"/>
          <w:sz w:val="24"/>
          <w:szCs w:val="24"/>
        </w:rPr>
        <w:t xml:space="preserve">: </w:t>
      </w:r>
      <w:hyperlink r:id="rId12" w:history="1">
        <w:r w:rsidR="00447400" w:rsidRPr="000976F5">
          <w:rPr>
            <w:rStyle w:val="Hiperpovezava"/>
            <w:rFonts w:asciiTheme="minorHAnsi" w:hAnsiTheme="minorHAnsi"/>
            <w:bCs/>
            <w:noProof/>
            <w:sz w:val="24"/>
            <w:szCs w:val="24"/>
          </w:rPr>
          <w:t>info@jhl.si</w:t>
        </w:r>
      </w:hyperlink>
      <w:r w:rsidR="00447400" w:rsidRPr="000976F5">
        <w:rPr>
          <w:rFonts w:asciiTheme="minorHAnsi" w:hAnsiTheme="minorHAnsi"/>
          <w:bCs/>
          <w:noProof/>
          <w:color w:val="000000"/>
          <w:sz w:val="24"/>
          <w:szCs w:val="24"/>
        </w:rPr>
        <w:t xml:space="preserve">. </w:t>
      </w:r>
    </w:p>
    <w:p w:rsidR="000E42FF" w:rsidRPr="000976F5" w:rsidRDefault="000E42FF" w:rsidP="002B0B63">
      <w:pPr>
        <w:pStyle w:val="Golobesedilo"/>
        <w:jc w:val="both"/>
        <w:rPr>
          <w:rFonts w:asciiTheme="minorHAnsi" w:hAnsiTheme="minorHAnsi"/>
          <w:bCs/>
          <w:noProof/>
          <w:color w:val="000000"/>
          <w:sz w:val="24"/>
          <w:szCs w:val="24"/>
          <w:highlight w:val="yellow"/>
        </w:rPr>
      </w:pPr>
    </w:p>
    <w:p w:rsidR="00573D8E" w:rsidRPr="000976F5" w:rsidRDefault="000E42FF" w:rsidP="002B0B63">
      <w:pPr>
        <w:pStyle w:val="Golobesedilo"/>
        <w:jc w:val="both"/>
        <w:rPr>
          <w:rFonts w:asciiTheme="minorHAnsi" w:hAnsiTheme="minorHAnsi" w:cs="Times New Roman"/>
          <w:sz w:val="24"/>
          <w:szCs w:val="24"/>
          <w:u w:val="words"/>
        </w:rPr>
      </w:pPr>
      <w:r w:rsidRPr="000976F5">
        <w:rPr>
          <w:rFonts w:asciiTheme="minorHAnsi" w:hAnsiTheme="minorHAnsi"/>
          <w:bCs/>
          <w:noProof/>
          <w:color w:val="000000"/>
          <w:sz w:val="24"/>
          <w:szCs w:val="24"/>
        </w:rPr>
        <w:t xml:space="preserve">Ta pravila in pogoji pričnejo veljati </w:t>
      </w:r>
      <w:r w:rsidR="004F7B63" w:rsidRPr="000976F5">
        <w:rPr>
          <w:rFonts w:asciiTheme="minorHAnsi" w:hAnsiTheme="minorHAnsi"/>
          <w:bCs/>
          <w:noProof/>
          <w:color w:val="000000"/>
          <w:sz w:val="24"/>
          <w:szCs w:val="24"/>
        </w:rPr>
        <w:t>z</w:t>
      </w:r>
      <w:r w:rsidRPr="000976F5">
        <w:rPr>
          <w:rFonts w:asciiTheme="minorHAnsi" w:hAnsiTheme="minorHAnsi"/>
          <w:bCs/>
          <w:noProof/>
          <w:color w:val="000000"/>
          <w:sz w:val="24"/>
          <w:szCs w:val="24"/>
        </w:rPr>
        <w:t xml:space="preserve"> dne</w:t>
      </w:r>
      <w:r w:rsidR="004F7B63" w:rsidRPr="000976F5">
        <w:rPr>
          <w:rFonts w:asciiTheme="minorHAnsi" w:hAnsiTheme="minorHAnsi"/>
          <w:bCs/>
          <w:noProof/>
          <w:color w:val="000000"/>
          <w:sz w:val="24"/>
          <w:szCs w:val="24"/>
        </w:rPr>
        <w:t>m</w:t>
      </w:r>
      <w:r w:rsidRPr="000976F5">
        <w:rPr>
          <w:rFonts w:asciiTheme="minorHAnsi" w:hAnsiTheme="minorHAnsi"/>
          <w:bCs/>
          <w:noProof/>
          <w:color w:val="000000"/>
          <w:sz w:val="24"/>
          <w:szCs w:val="24"/>
        </w:rPr>
        <w:t xml:space="preserve"> sprejema</w:t>
      </w:r>
      <w:r w:rsidR="00573D8E" w:rsidRPr="000976F5">
        <w:rPr>
          <w:rFonts w:asciiTheme="minorHAnsi" w:hAnsiTheme="minorHAnsi"/>
          <w:bCs/>
          <w:noProof/>
          <w:color w:val="000000"/>
          <w:sz w:val="24"/>
          <w:szCs w:val="24"/>
        </w:rPr>
        <w:t>.</w:t>
      </w:r>
    </w:p>
    <w:p w:rsidR="00524AC6" w:rsidRPr="000976F5" w:rsidRDefault="00524AC6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0E42FF" w:rsidRPr="000976F5" w:rsidRDefault="000E42FF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524AC6" w:rsidRPr="000976F5" w:rsidRDefault="006752AE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0976F5">
        <w:rPr>
          <w:rFonts w:cs="Times New Roman"/>
          <w:b/>
          <w:color w:val="000000"/>
          <w:sz w:val="24"/>
          <w:szCs w:val="24"/>
        </w:rPr>
        <w:t xml:space="preserve">Organizator: </w:t>
      </w:r>
      <w:r w:rsidR="004C0F61" w:rsidRPr="000976F5">
        <w:rPr>
          <w:rFonts w:cs="Times New Roman"/>
          <w:b/>
          <w:bCs/>
          <w:color w:val="000000"/>
          <w:sz w:val="24"/>
          <w:szCs w:val="24"/>
        </w:rPr>
        <w:t xml:space="preserve">JAVNI HOLDING </w:t>
      </w:r>
      <w:r w:rsidR="001A6CA9" w:rsidRPr="000976F5">
        <w:rPr>
          <w:rFonts w:cs="Times New Roman"/>
          <w:b/>
          <w:bCs/>
          <w:color w:val="000000"/>
          <w:sz w:val="24"/>
          <w:szCs w:val="24"/>
        </w:rPr>
        <w:t>Ljubljana</w:t>
      </w:r>
      <w:r w:rsidR="00D655FC" w:rsidRPr="000976F5">
        <w:rPr>
          <w:rFonts w:cs="Times New Roman"/>
          <w:b/>
          <w:bCs/>
          <w:color w:val="000000"/>
          <w:sz w:val="24"/>
          <w:szCs w:val="24"/>
        </w:rPr>
        <w:t>,</w:t>
      </w:r>
      <w:r w:rsidR="001A6CA9" w:rsidRPr="000976F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4C0F61" w:rsidRPr="000976F5">
        <w:rPr>
          <w:rFonts w:cs="Times New Roman"/>
          <w:b/>
          <w:bCs/>
          <w:color w:val="000000"/>
          <w:sz w:val="24"/>
          <w:szCs w:val="24"/>
        </w:rPr>
        <w:t>d.o.o.</w:t>
      </w:r>
    </w:p>
    <w:p w:rsidR="00524AC6" w:rsidRPr="000976F5" w:rsidRDefault="00524AC6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B54EA2" w:rsidRPr="000976F5" w:rsidRDefault="00B43DD3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0976F5">
        <w:rPr>
          <w:rFonts w:cs="Times New Roman"/>
          <w:color w:val="000000"/>
          <w:sz w:val="24"/>
          <w:szCs w:val="24"/>
        </w:rPr>
        <w:t xml:space="preserve">V Ljubljani, dne </w:t>
      </w:r>
      <w:r w:rsidR="0060621D">
        <w:rPr>
          <w:rFonts w:cs="Times New Roman"/>
          <w:color w:val="000000"/>
          <w:sz w:val="24"/>
          <w:szCs w:val="24"/>
        </w:rPr>
        <w:t>30</w:t>
      </w:r>
      <w:r w:rsidR="00FC391E">
        <w:rPr>
          <w:rFonts w:cs="Times New Roman"/>
          <w:color w:val="000000"/>
          <w:sz w:val="24"/>
          <w:szCs w:val="24"/>
        </w:rPr>
        <w:t>. maj 2022</w:t>
      </w:r>
    </w:p>
    <w:p w:rsidR="00643A46" w:rsidRPr="000976F5" w:rsidRDefault="00643A46" w:rsidP="002B0B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sectPr w:rsidR="00643A46" w:rsidRPr="000976F5" w:rsidSect="008A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D6" w:rsidRDefault="00C34ED6" w:rsidP="004B7F96">
      <w:pPr>
        <w:spacing w:after="0" w:line="240" w:lineRule="auto"/>
      </w:pPr>
      <w:r>
        <w:separator/>
      </w:r>
    </w:p>
  </w:endnote>
  <w:endnote w:type="continuationSeparator" w:id="0">
    <w:p w:rsidR="00C34ED6" w:rsidRDefault="00C34ED6" w:rsidP="004B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D6" w:rsidRDefault="00C34ED6" w:rsidP="004B7F96">
      <w:pPr>
        <w:spacing w:after="0" w:line="240" w:lineRule="auto"/>
      </w:pPr>
      <w:r>
        <w:separator/>
      </w:r>
    </w:p>
  </w:footnote>
  <w:footnote w:type="continuationSeparator" w:id="0">
    <w:p w:rsidR="00C34ED6" w:rsidRDefault="00C34ED6" w:rsidP="004B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AFA"/>
    <w:multiLevelType w:val="hybridMultilevel"/>
    <w:tmpl w:val="4D9233E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A25"/>
    <w:multiLevelType w:val="hybridMultilevel"/>
    <w:tmpl w:val="E94CAAD6"/>
    <w:lvl w:ilvl="0" w:tplc="895E47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4675"/>
    <w:multiLevelType w:val="hybridMultilevel"/>
    <w:tmpl w:val="C956632C"/>
    <w:lvl w:ilvl="0" w:tplc="4A74BE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6906848E">
      <w:start w:val="6"/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6B3"/>
    <w:multiLevelType w:val="hybridMultilevel"/>
    <w:tmpl w:val="4A5056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D5761"/>
    <w:multiLevelType w:val="hybridMultilevel"/>
    <w:tmpl w:val="B816B036"/>
    <w:lvl w:ilvl="0" w:tplc="D2E2D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15649A"/>
    <w:multiLevelType w:val="hybridMultilevel"/>
    <w:tmpl w:val="820ED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A6159"/>
    <w:multiLevelType w:val="hybridMultilevel"/>
    <w:tmpl w:val="4758911C"/>
    <w:lvl w:ilvl="0" w:tplc="FFE0E16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8C5869"/>
    <w:multiLevelType w:val="hybridMultilevel"/>
    <w:tmpl w:val="03B493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D7999"/>
    <w:multiLevelType w:val="hybridMultilevel"/>
    <w:tmpl w:val="F81A8A02"/>
    <w:lvl w:ilvl="0" w:tplc="22543516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192CE5"/>
    <w:multiLevelType w:val="hybridMultilevel"/>
    <w:tmpl w:val="F176F69C"/>
    <w:lvl w:ilvl="0" w:tplc="4A74BE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6906848E">
      <w:start w:val="6"/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47A0A"/>
    <w:multiLevelType w:val="hybridMultilevel"/>
    <w:tmpl w:val="EA16D516"/>
    <w:lvl w:ilvl="0" w:tplc="4A74BE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51CD"/>
    <w:multiLevelType w:val="hybridMultilevel"/>
    <w:tmpl w:val="FCEC78F8"/>
    <w:lvl w:ilvl="0" w:tplc="73B098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4C05"/>
    <w:multiLevelType w:val="hybridMultilevel"/>
    <w:tmpl w:val="DFF0A47A"/>
    <w:lvl w:ilvl="0" w:tplc="53CE67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918F4"/>
    <w:multiLevelType w:val="hybridMultilevel"/>
    <w:tmpl w:val="D80E19D0"/>
    <w:lvl w:ilvl="0" w:tplc="AEAC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EB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A3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C2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67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2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CC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81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5"/>
    <w:rsid w:val="00034277"/>
    <w:rsid w:val="00037A03"/>
    <w:rsid w:val="00042EDE"/>
    <w:rsid w:val="00043CCA"/>
    <w:rsid w:val="00060AB2"/>
    <w:rsid w:val="00070B53"/>
    <w:rsid w:val="00093707"/>
    <w:rsid w:val="000976F5"/>
    <w:rsid w:val="000A5A6F"/>
    <w:rsid w:val="000A7657"/>
    <w:rsid w:val="000B0246"/>
    <w:rsid w:val="000B1A66"/>
    <w:rsid w:val="000B3EEC"/>
    <w:rsid w:val="000C7D68"/>
    <w:rsid w:val="000D0609"/>
    <w:rsid w:val="000D6828"/>
    <w:rsid w:val="000E3F8F"/>
    <w:rsid w:val="000E42FF"/>
    <w:rsid w:val="000F7FCD"/>
    <w:rsid w:val="0010494A"/>
    <w:rsid w:val="0011439E"/>
    <w:rsid w:val="001211C9"/>
    <w:rsid w:val="0013199C"/>
    <w:rsid w:val="00135386"/>
    <w:rsid w:val="00167116"/>
    <w:rsid w:val="001A3B13"/>
    <w:rsid w:val="001A6CA9"/>
    <w:rsid w:val="001B2B41"/>
    <w:rsid w:val="001C7DAB"/>
    <w:rsid w:val="00206B94"/>
    <w:rsid w:val="002104CF"/>
    <w:rsid w:val="002721C4"/>
    <w:rsid w:val="0027737A"/>
    <w:rsid w:val="00284EAF"/>
    <w:rsid w:val="0029126F"/>
    <w:rsid w:val="002A7DC9"/>
    <w:rsid w:val="002B0B63"/>
    <w:rsid w:val="002C7454"/>
    <w:rsid w:val="002D2CE6"/>
    <w:rsid w:val="002F05B8"/>
    <w:rsid w:val="002F6E46"/>
    <w:rsid w:val="002F7001"/>
    <w:rsid w:val="00324998"/>
    <w:rsid w:val="00327AAD"/>
    <w:rsid w:val="00334C4A"/>
    <w:rsid w:val="003371E7"/>
    <w:rsid w:val="00346D4D"/>
    <w:rsid w:val="00380F78"/>
    <w:rsid w:val="003977AE"/>
    <w:rsid w:val="003A0C18"/>
    <w:rsid w:val="003A193C"/>
    <w:rsid w:val="003A495B"/>
    <w:rsid w:val="003C53A0"/>
    <w:rsid w:val="003C7D94"/>
    <w:rsid w:val="003D02D4"/>
    <w:rsid w:val="003F0835"/>
    <w:rsid w:val="003F19F1"/>
    <w:rsid w:val="00410CFC"/>
    <w:rsid w:val="00414A17"/>
    <w:rsid w:val="00423FA0"/>
    <w:rsid w:val="004274D9"/>
    <w:rsid w:val="00435860"/>
    <w:rsid w:val="00443E30"/>
    <w:rsid w:val="00447400"/>
    <w:rsid w:val="00453C60"/>
    <w:rsid w:val="004544C9"/>
    <w:rsid w:val="00495B09"/>
    <w:rsid w:val="004A463E"/>
    <w:rsid w:val="004A6D6B"/>
    <w:rsid w:val="004B67CD"/>
    <w:rsid w:val="004B7F96"/>
    <w:rsid w:val="004C0F61"/>
    <w:rsid w:val="004C5488"/>
    <w:rsid w:val="004E055F"/>
    <w:rsid w:val="004F3BFC"/>
    <w:rsid w:val="004F7B63"/>
    <w:rsid w:val="00504EC3"/>
    <w:rsid w:val="005118D8"/>
    <w:rsid w:val="00524AC6"/>
    <w:rsid w:val="00535FF1"/>
    <w:rsid w:val="005411F4"/>
    <w:rsid w:val="005521C8"/>
    <w:rsid w:val="00552B8F"/>
    <w:rsid w:val="00560734"/>
    <w:rsid w:val="0056169B"/>
    <w:rsid w:val="00566EA9"/>
    <w:rsid w:val="005673EE"/>
    <w:rsid w:val="005713AC"/>
    <w:rsid w:val="00573D8E"/>
    <w:rsid w:val="005A2847"/>
    <w:rsid w:val="005C21DD"/>
    <w:rsid w:val="005C3F67"/>
    <w:rsid w:val="005C5E74"/>
    <w:rsid w:val="005D40E5"/>
    <w:rsid w:val="005E2CC5"/>
    <w:rsid w:val="0060621D"/>
    <w:rsid w:val="006430EF"/>
    <w:rsid w:val="00643A46"/>
    <w:rsid w:val="00651506"/>
    <w:rsid w:val="0065274F"/>
    <w:rsid w:val="00670D2A"/>
    <w:rsid w:val="00671759"/>
    <w:rsid w:val="00674C4E"/>
    <w:rsid w:val="006752AE"/>
    <w:rsid w:val="00675363"/>
    <w:rsid w:val="0067774F"/>
    <w:rsid w:val="006832E9"/>
    <w:rsid w:val="00684ADC"/>
    <w:rsid w:val="006905C5"/>
    <w:rsid w:val="006A5612"/>
    <w:rsid w:val="006B0AB1"/>
    <w:rsid w:val="006B1DA9"/>
    <w:rsid w:val="006C206D"/>
    <w:rsid w:val="006C2599"/>
    <w:rsid w:val="006D621D"/>
    <w:rsid w:val="006E3FC8"/>
    <w:rsid w:val="006E5F3D"/>
    <w:rsid w:val="006F01CC"/>
    <w:rsid w:val="006F284B"/>
    <w:rsid w:val="007107B6"/>
    <w:rsid w:val="00714F8F"/>
    <w:rsid w:val="00720DF8"/>
    <w:rsid w:val="0074299E"/>
    <w:rsid w:val="00746636"/>
    <w:rsid w:val="00761BC2"/>
    <w:rsid w:val="007703A4"/>
    <w:rsid w:val="00771B15"/>
    <w:rsid w:val="00781426"/>
    <w:rsid w:val="0078483F"/>
    <w:rsid w:val="00784BC9"/>
    <w:rsid w:val="00785814"/>
    <w:rsid w:val="00787AAC"/>
    <w:rsid w:val="007B5E53"/>
    <w:rsid w:val="007D3867"/>
    <w:rsid w:val="007E0243"/>
    <w:rsid w:val="007E17D9"/>
    <w:rsid w:val="007F3A64"/>
    <w:rsid w:val="008014D9"/>
    <w:rsid w:val="00817E21"/>
    <w:rsid w:val="00822614"/>
    <w:rsid w:val="008246A2"/>
    <w:rsid w:val="008356EF"/>
    <w:rsid w:val="00840CC7"/>
    <w:rsid w:val="00846A6F"/>
    <w:rsid w:val="00854FF6"/>
    <w:rsid w:val="008555F1"/>
    <w:rsid w:val="00871E3F"/>
    <w:rsid w:val="00871EAD"/>
    <w:rsid w:val="008A43AE"/>
    <w:rsid w:val="008A74A6"/>
    <w:rsid w:val="008B3436"/>
    <w:rsid w:val="008E3785"/>
    <w:rsid w:val="008E581B"/>
    <w:rsid w:val="008E7D05"/>
    <w:rsid w:val="008F5006"/>
    <w:rsid w:val="00901032"/>
    <w:rsid w:val="00902AAB"/>
    <w:rsid w:val="009059F7"/>
    <w:rsid w:val="00913AFE"/>
    <w:rsid w:val="00934659"/>
    <w:rsid w:val="00944E5F"/>
    <w:rsid w:val="00946F4B"/>
    <w:rsid w:val="009477CA"/>
    <w:rsid w:val="009501A0"/>
    <w:rsid w:val="00955B1F"/>
    <w:rsid w:val="00955BD1"/>
    <w:rsid w:val="0096070A"/>
    <w:rsid w:val="00963B51"/>
    <w:rsid w:val="00967E19"/>
    <w:rsid w:val="00972B66"/>
    <w:rsid w:val="00995CBB"/>
    <w:rsid w:val="00997A99"/>
    <w:rsid w:val="009A35F5"/>
    <w:rsid w:val="009C1727"/>
    <w:rsid w:val="009C781F"/>
    <w:rsid w:val="009F47EF"/>
    <w:rsid w:val="00A07B84"/>
    <w:rsid w:val="00A143FA"/>
    <w:rsid w:val="00A5038F"/>
    <w:rsid w:val="00A543A8"/>
    <w:rsid w:val="00A72462"/>
    <w:rsid w:val="00A80891"/>
    <w:rsid w:val="00A8402B"/>
    <w:rsid w:val="00A97390"/>
    <w:rsid w:val="00A97458"/>
    <w:rsid w:val="00AA47A4"/>
    <w:rsid w:val="00AA4ED0"/>
    <w:rsid w:val="00AD6B61"/>
    <w:rsid w:val="00AE2439"/>
    <w:rsid w:val="00AE743E"/>
    <w:rsid w:val="00AF3124"/>
    <w:rsid w:val="00AF4B01"/>
    <w:rsid w:val="00AF6023"/>
    <w:rsid w:val="00AF6ACC"/>
    <w:rsid w:val="00B036C6"/>
    <w:rsid w:val="00B0720C"/>
    <w:rsid w:val="00B15FC6"/>
    <w:rsid w:val="00B204B8"/>
    <w:rsid w:val="00B43DD3"/>
    <w:rsid w:val="00B54EA2"/>
    <w:rsid w:val="00B820E9"/>
    <w:rsid w:val="00B829DC"/>
    <w:rsid w:val="00B86DEB"/>
    <w:rsid w:val="00B91851"/>
    <w:rsid w:val="00BD6616"/>
    <w:rsid w:val="00BD7A50"/>
    <w:rsid w:val="00BE069D"/>
    <w:rsid w:val="00BF7B8B"/>
    <w:rsid w:val="00C17757"/>
    <w:rsid w:val="00C34ED6"/>
    <w:rsid w:val="00C54A85"/>
    <w:rsid w:val="00C57001"/>
    <w:rsid w:val="00C82CE9"/>
    <w:rsid w:val="00CA3F6D"/>
    <w:rsid w:val="00CA457D"/>
    <w:rsid w:val="00CB0271"/>
    <w:rsid w:val="00CB5388"/>
    <w:rsid w:val="00CB7382"/>
    <w:rsid w:val="00CD2347"/>
    <w:rsid w:val="00D02F6F"/>
    <w:rsid w:val="00D051CE"/>
    <w:rsid w:val="00D07570"/>
    <w:rsid w:val="00D26B7D"/>
    <w:rsid w:val="00D33BBD"/>
    <w:rsid w:val="00D61C02"/>
    <w:rsid w:val="00D6330B"/>
    <w:rsid w:val="00D655FC"/>
    <w:rsid w:val="00D71238"/>
    <w:rsid w:val="00D84010"/>
    <w:rsid w:val="00D8763F"/>
    <w:rsid w:val="00D93510"/>
    <w:rsid w:val="00DA7ED2"/>
    <w:rsid w:val="00DB5A7A"/>
    <w:rsid w:val="00DC02A4"/>
    <w:rsid w:val="00DC471B"/>
    <w:rsid w:val="00DD05D4"/>
    <w:rsid w:val="00DD2BE0"/>
    <w:rsid w:val="00DD5638"/>
    <w:rsid w:val="00DF515C"/>
    <w:rsid w:val="00E05415"/>
    <w:rsid w:val="00E11FC3"/>
    <w:rsid w:val="00E30168"/>
    <w:rsid w:val="00E553BB"/>
    <w:rsid w:val="00E645F4"/>
    <w:rsid w:val="00E65D1B"/>
    <w:rsid w:val="00E74A51"/>
    <w:rsid w:val="00E75EB7"/>
    <w:rsid w:val="00E8784C"/>
    <w:rsid w:val="00EB125B"/>
    <w:rsid w:val="00EC6C08"/>
    <w:rsid w:val="00ED7505"/>
    <w:rsid w:val="00EE23AA"/>
    <w:rsid w:val="00F01180"/>
    <w:rsid w:val="00F04EED"/>
    <w:rsid w:val="00F20A39"/>
    <w:rsid w:val="00F3258E"/>
    <w:rsid w:val="00F41D3F"/>
    <w:rsid w:val="00F53688"/>
    <w:rsid w:val="00F559F5"/>
    <w:rsid w:val="00F56E47"/>
    <w:rsid w:val="00F70661"/>
    <w:rsid w:val="00F71DAA"/>
    <w:rsid w:val="00F752D2"/>
    <w:rsid w:val="00F80878"/>
    <w:rsid w:val="00F8779D"/>
    <w:rsid w:val="00F956F1"/>
    <w:rsid w:val="00FA5570"/>
    <w:rsid w:val="00FA79A0"/>
    <w:rsid w:val="00FB71A2"/>
    <w:rsid w:val="00FC0703"/>
    <w:rsid w:val="00FC391E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CE22B"/>
  <w15:docId w15:val="{A3A30217-B009-4517-AD29-F6A327C8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3B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7D9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3C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B71A2"/>
    <w:rPr>
      <w:b/>
      <w:bCs/>
    </w:rPr>
  </w:style>
  <w:style w:type="paragraph" w:customStyle="1" w:styleId="Default">
    <w:name w:val="Default"/>
    <w:rsid w:val="00410CF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D621D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972B66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972B66"/>
    <w:rPr>
      <w:rFonts w:ascii="Consolas" w:hAnsi="Consolas"/>
      <w:sz w:val="21"/>
      <w:szCs w:val="21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720DF8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20DF8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20DF8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0DF8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0DF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0D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0DF8"/>
    <w:rPr>
      <w:rFonts w:ascii="Lucida Grande" w:hAnsi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7F96"/>
  </w:style>
  <w:style w:type="paragraph" w:styleId="Noga">
    <w:name w:val="footer"/>
    <w:basedOn w:val="Navaden"/>
    <w:link w:val="NogaZnak"/>
    <w:uiPriority w:val="99"/>
    <w:unhideWhenUsed/>
    <w:rsid w:val="004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4979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249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341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l.si/aktualno-iz-podjeti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hl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hl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hl.si/aktualno-iz-podjeti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hl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982F14-AAFB-4F4B-8B19-AC5492F2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JHL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Tina Berčič</cp:lastModifiedBy>
  <cp:revision>3</cp:revision>
  <cp:lastPrinted>2017-01-17T10:14:00Z</cp:lastPrinted>
  <dcterms:created xsi:type="dcterms:W3CDTF">2022-05-30T09:49:00Z</dcterms:created>
  <dcterms:modified xsi:type="dcterms:W3CDTF">2022-05-31T06:12:00Z</dcterms:modified>
</cp:coreProperties>
</file>